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81A6E3" w14:textId="6533419B" w:rsidR="00E163EC" w:rsidRDefault="00E163EC" w:rsidP="00E163EC">
      <w:pPr>
        <w:spacing w:before="240" w:after="60" w:line="480" w:lineRule="auto"/>
        <w:outlineLvl w:val="0"/>
        <w:rPr>
          <w:rFonts w:eastAsia="ＭＳ ゴシック"/>
          <w:b/>
          <w:bCs/>
          <w:kern w:val="28"/>
        </w:rPr>
      </w:pPr>
      <w:r>
        <w:rPr>
          <w:rFonts w:eastAsia="ＭＳ ゴシック"/>
          <w:b/>
          <w:bCs/>
          <w:kern w:val="28"/>
        </w:rPr>
        <w:t xml:space="preserve">Supplementary </w:t>
      </w:r>
      <w:r w:rsidR="00FA52BC">
        <w:rPr>
          <w:rFonts w:eastAsia="ＭＳ ゴシック"/>
          <w:b/>
          <w:bCs/>
          <w:kern w:val="28"/>
        </w:rPr>
        <w:t>Material 1</w:t>
      </w:r>
    </w:p>
    <w:p w14:paraId="59EBFD19" w14:textId="77777777" w:rsidR="00E163EC" w:rsidRPr="00E163EC" w:rsidRDefault="00E163EC" w:rsidP="00E163EC">
      <w:pPr>
        <w:spacing w:before="240" w:after="60" w:line="480" w:lineRule="auto"/>
        <w:outlineLvl w:val="0"/>
        <w:rPr>
          <w:rFonts w:eastAsia="ＭＳ ゴシック"/>
          <w:b/>
          <w:bCs/>
          <w:kern w:val="28"/>
        </w:rPr>
      </w:pPr>
      <w:r w:rsidRPr="00E163EC">
        <w:rPr>
          <w:rFonts w:eastAsia="ＭＳ ゴシック"/>
          <w:b/>
          <w:bCs/>
          <w:kern w:val="28"/>
        </w:rPr>
        <w:t>Strong isolation by distance argues for separate population management of endangered blue duck</w:t>
      </w:r>
      <w:r w:rsidRPr="00E163EC" w:rsidDel="00676D82">
        <w:rPr>
          <w:rFonts w:eastAsia="ＭＳ ゴシック"/>
          <w:b/>
          <w:bCs/>
          <w:kern w:val="28"/>
        </w:rPr>
        <w:t xml:space="preserve"> </w:t>
      </w:r>
      <w:r w:rsidRPr="00E163EC">
        <w:rPr>
          <w:rFonts w:eastAsia="ＭＳ ゴシック"/>
          <w:b/>
          <w:bCs/>
          <w:kern w:val="28"/>
        </w:rPr>
        <w:t>(</w:t>
      </w:r>
      <w:r w:rsidRPr="00E163EC">
        <w:rPr>
          <w:rFonts w:eastAsia="ＭＳ ゴシック"/>
          <w:b/>
          <w:bCs/>
          <w:i/>
          <w:kern w:val="28"/>
        </w:rPr>
        <w:t>Hymenolaimus malacorhynchos</w:t>
      </w:r>
      <w:r w:rsidRPr="00E163EC">
        <w:rPr>
          <w:rFonts w:eastAsia="ＭＳ ゴシック"/>
          <w:b/>
          <w:bCs/>
          <w:kern w:val="28"/>
        </w:rPr>
        <w:t xml:space="preserve">) </w:t>
      </w:r>
    </w:p>
    <w:p w14:paraId="4D598F7C" w14:textId="77777777" w:rsidR="00E163EC" w:rsidRPr="00E163EC" w:rsidRDefault="00E163EC" w:rsidP="00E163EC">
      <w:pPr>
        <w:spacing w:line="480" w:lineRule="auto"/>
        <w:jc w:val="both"/>
      </w:pPr>
    </w:p>
    <w:p w14:paraId="2160B052" w14:textId="77777777" w:rsidR="00B66FA7" w:rsidRPr="00B66FA7" w:rsidRDefault="00B66FA7" w:rsidP="00B66FA7">
      <w:pPr>
        <w:spacing w:after="240" w:line="480" w:lineRule="auto"/>
        <w:jc w:val="both"/>
      </w:pPr>
      <w:r w:rsidRPr="00B66FA7">
        <w:t>Stefanie Grosser</w:t>
      </w:r>
      <w:r w:rsidRPr="00B66FA7">
        <w:rPr>
          <w:vertAlign w:val="superscript"/>
        </w:rPr>
        <w:t>1,2,3,*</w:t>
      </w:r>
      <w:r w:rsidRPr="00B66FA7">
        <w:t>, Jawad Abdelkrim</w:t>
      </w:r>
      <w:r w:rsidRPr="00B66FA7">
        <w:rPr>
          <w:vertAlign w:val="superscript"/>
        </w:rPr>
        <w:t>1,4*</w:t>
      </w:r>
      <w:r w:rsidRPr="00B66FA7">
        <w:t>, Janine Wing</w:t>
      </w:r>
      <w:r w:rsidRPr="00B66FA7">
        <w:rPr>
          <w:vertAlign w:val="superscript"/>
        </w:rPr>
        <w:t>1</w:t>
      </w:r>
      <w:r w:rsidRPr="00B66FA7">
        <w:t>, Bruce C. Robertson</w:t>
      </w:r>
      <w:r w:rsidRPr="00B66FA7">
        <w:rPr>
          <w:vertAlign w:val="superscript"/>
        </w:rPr>
        <w:t>5</w:t>
      </w:r>
      <w:r w:rsidRPr="00B66FA7">
        <w:t>, Neil J. Gemmell</w:t>
      </w:r>
      <w:r w:rsidRPr="00B66FA7">
        <w:rPr>
          <w:vertAlign w:val="superscript"/>
        </w:rPr>
        <w:t>1</w:t>
      </w:r>
      <w:r w:rsidRPr="00B66FA7">
        <w:t xml:space="preserve">. </w:t>
      </w:r>
    </w:p>
    <w:p w14:paraId="1558F429" w14:textId="77777777" w:rsidR="00B66FA7" w:rsidRPr="00B66FA7" w:rsidRDefault="00B66FA7" w:rsidP="00B66FA7">
      <w:pPr>
        <w:spacing w:after="240" w:line="480" w:lineRule="auto"/>
        <w:jc w:val="both"/>
      </w:pPr>
      <w:r w:rsidRPr="00B66FA7">
        <w:rPr>
          <w:vertAlign w:val="superscript"/>
        </w:rPr>
        <w:t>1</w:t>
      </w:r>
      <w:r w:rsidRPr="00B66FA7">
        <w:t>Department of Anatomy, University of Otago, Dunedin, New Zealand</w:t>
      </w:r>
    </w:p>
    <w:p w14:paraId="109B8F7B" w14:textId="77777777" w:rsidR="00B66FA7" w:rsidRPr="00B66FA7" w:rsidRDefault="00B66FA7" w:rsidP="00B66FA7">
      <w:pPr>
        <w:spacing w:after="240" w:line="480" w:lineRule="auto"/>
        <w:jc w:val="both"/>
      </w:pPr>
      <w:r w:rsidRPr="00B66FA7">
        <w:rPr>
          <w:vertAlign w:val="superscript"/>
        </w:rPr>
        <w:t>2</w:t>
      </w:r>
      <w:r w:rsidRPr="00B66FA7">
        <w:t>Department of Animal Behaviour, Bielefeld University, Bielefeld, Germany</w:t>
      </w:r>
    </w:p>
    <w:p w14:paraId="3ADC1935" w14:textId="77777777" w:rsidR="00B66FA7" w:rsidRPr="00B66FA7" w:rsidRDefault="00B66FA7" w:rsidP="00B66FA7">
      <w:pPr>
        <w:spacing w:after="240" w:line="480" w:lineRule="auto"/>
        <w:jc w:val="both"/>
      </w:pPr>
      <w:r w:rsidRPr="00B66FA7">
        <w:rPr>
          <w:vertAlign w:val="superscript"/>
        </w:rPr>
        <w:t>3</w:t>
      </w:r>
      <w:r w:rsidRPr="00B66FA7">
        <w:t>Division of Evolutionary Biology, Faculty of Biology, Ludwig-Maximilians-Universität München, Planegg-Martinsried, Germany</w:t>
      </w:r>
    </w:p>
    <w:p w14:paraId="28BFD096" w14:textId="77777777" w:rsidR="00B66FA7" w:rsidRPr="00B66FA7" w:rsidRDefault="00B66FA7" w:rsidP="00B66FA7">
      <w:pPr>
        <w:spacing w:after="240" w:line="480" w:lineRule="auto"/>
        <w:jc w:val="both"/>
      </w:pPr>
      <w:r w:rsidRPr="00B66FA7">
        <w:rPr>
          <w:vertAlign w:val="superscript"/>
        </w:rPr>
        <w:t>4</w:t>
      </w:r>
      <w:r w:rsidRPr="00B66FA7">
        <w:t>Service de Systématique Moléculaire, UMS 2700, Natural History Museum, Paris, France</w:t>
      </w:r>
    </w:p>
    <w:p w14:paraId="61B1C529" w14:textId="77777777" w:rsidR="00B66FA7" w:rsidRPr="00B66FA7" w:rsidRDefault="00B66FA7" w:rsidP="00B66FA7">
      <w:pPr>
        <w:spacing w:after="240" w:line="480" w:lineRule="auto"/>
        <w:jc w:val="both"/>
      </w:pPr>
      <w:r w:rsidRPr="00B66FA7">
        <w:rPr>
          <w:vertAlign w:val="superscript"/>
        </w:rPr>
        <w:t>5</w:t>
      </w:r>
      <w:r w:rsidRPr="00B66FA7">
        <w:t>Department of Zoology, University of Otago, Dunedin, New Zealand</w:t>
      </w:r>
    </w:p>
    <w:p w14:paraId="7BE59859" w14:textId="77777777" w:rsidR="00B66FA7" w:rsidRPr="00B66FA7" w:rsidRDefault="00B66FA7" w:rsidP="00B66FA7">
      <w:pPr>
        <w:spacing w:after="240" w:line="480" w:lineRule="auto"/>
        <w:jc w:val="both"/>
      </w:pPr>
      <w:r w:rsidRPr="00B66FA7">
        <w:t>*Joint first authors</w:t>
      </w:r>
    </w:p>
    <w:p w14:paraId="32128219" w14:textId="77777777" w:rsidR="00B66FA7" w:rsidRPr="00B66FA7" w:rsidRDefault="00B66FA7" w:rsidP="00B66FA7">
      <w:pPr>
        <w:spacing w:after="240" w:line="480" w:lineRule="auto"/>
        <w:jc w:val="both"/>
      </w:pPr>
    </w:p>
    <w:p w14:paraId="0B15C4FD" w14:textId="77777777" w:rsidR="00B66FA7" w:rsidRPr="00B66FA7" w:rsidRDefault="00B66FA7" w:rsidP="00B66FA7">
      <w:pPr>
        <w:spacing w:after="240" w:line="480" w:lineRule="auto"/>
        <w:jc w:val="both"/>
      </w:pPr>
      <w:r w:rsidRPr="00B66FA7">
        <w:t>Corresponding author:</w:t>
      </w:r>
    </w:p>
    <w:p w14:paraId="5D32D176" w14:textId="3619E7E7" w:rsidR="00B66FA7" w:rsidRDefault="00B66FA7" w:rsidP="00B66FA7">
      <w:pPr>
        <w:spacing w:after="240" w:line="480" w:lineRule="auto"/>
        <w:jc w:val="both"/>
      </w:pPr>
      <w:r w:rsidRPr="00B66FA7">
        <w:t xml:space="preserve">Stefanie Grosser, Email: grosser.stefanie@gmail.com, Phone: +4989218074101 </w:t>
      </w:r>
    </w:p>
    <w:p w14:paraId="1AE25A4B" w14:textId="77777777" w:rsidR="00B66FA7" w:rsidRDefault="00B66FA7">
      <w:r>
        <w:br w:type="page"/>
      </w:r>
    </w:p>
    <w:p w14:paraId="7A4CC4AD" w14:textId="13E504E6" w:rsidR="00B67F4A" w:rsidRPr="00B67F4A" w:rsidRDefault="00B67F4A" w:rsidP="003675DE">
      <w:pPr>
        <w:spacing w:after="240" w:line="480" w:lineRule="auto"/>
        <w:jc w:val="both"/>
        <w:rPr>
          <w:b/>
        </w:rPr>
      </w:pPr>
      <w:r w:rsidRPr="00B67F4A">
        <w:rPr>
          <w:b/>
        </w:rPr>
        <w:lastRenderedPageBreak/>
        <w:t>Material and Methods</w:t>
      </w:r>
    </w:p>
    <w:p w14:paraId="227B9911" w14:textId="56FD70CC" w:rsidR="003675DE" w:rsidRPr="002700E9" w:rsidRDefault="003675DE" w:rsidP="003675DE">
      <w:pPr>
        <w:spacing w:after="240" w:line="480" w:lineRule="auto"/>
        <w:jc w:val="both"/>
        <w:rPr>
          <w:i/>
        </w:rPr>
      </w:pPr>
      <w:r w:rsidRPr="002700E9">
        <w:rPr>
          <w:i/>
        </w:rPr>
        <w:t>Genomic DNA extraction protocol</w:t>
      </w:r>
    </w:p>
    <w:p w14:paraId="7AABF744" w14:textId="77777777" w:rsidR="00F42608" w:rsidRDefault="003675DE" w:rsidP="00BC1CBC">
      <w:pPr>
        <w:spacing w:after="960" w:line="480" w:lineRule="auto"/>
        <w:jc w:val="both"/>
      </w:pPr>
      <w:r>
        <w:t>F</w:t>
      </w:r>
      <w:r w:rsidRPr="007A66CA">
        <w:t>ive millimeters of the feather’s calamus w</w:t>
      </w:r>
      <w:r>
        <w:t>ere</w:t>
      </w:r>
      <w:r w:rsidRPr="007A66CA">
        <w:t xml:space="preserve"> cut</w:t>
      </w:r>
      <w:r>
        <w:t xml:space="preserve"> and transferred into </w:t>
      </w:r>
      <w:r w:rsidRPr="007A66CA">
        <w:t xml:space="preserve">digestion buffer (Chelex 5%, 50 </w:t>
      </w:r>
      <w:r w:rsidRPr="007A66CA">
        <w:rPr>
          <w:color w:val="000000"/>
        </w:rPr>
        <w:t>μg/m</w:t>
      </w:r>
      <w:r>
        <w:rPr>
          <w:color w:val="000000"/>
        </w:rPr>
        <w:t>L</w:t>
      </w:r>
      <w:r w:rsidRPr="007A66CA">
        <w:t xml:space="preserve"> proteinase K) where it was homogenized with a plastic pestle and incubated overnight</w:t>
      </w:r>
      <w:r w:rsidRPr="00C30812">
        <w:t xml:space="preserve"> at 60ºC. </w:t>
      </w:r>
      <w:r>
        <w:t>The lysate was</w:t>
      </w:r>
      <w:r w:rsidRPr="00C30812">
        <w:t xml:space="preserve"> centrifug</w:t>
      </w:r>
      <w:r>
        <w:t>ed at 13,000 g for 1 minute</w:t>
      </w:r>
      <w:r w:rsidRPr="00C30812">
        <w:t>,</w:t>
      </w:r>
      <w:r>
        <w:t xml:space="preserve"> and</w:t>
      </w:r>
      <w:r w:rsidRPr="00C30812">
        <w:t xml:space="preserve"> supernatant transferred to a new tube </w:t>
      </w:r>
      <w:r>
        <w:t>for</w:t>
      </w:r>
      <w:r w:rsidRPr="00C30812">
        <w:t xml:space="preserve"> DNA </w:t>
      </w:r>
      <w:r>
        <w:t>precipitation</w:t>
      </w:r>
      <w:r w:rsidRPr="00C30812">
        <w:t xml:space="preserve"> (</w:t>
      </w:r>
      <w:r>
        <w:t xml:space="preserve">adding 1 mL </w:t>
      </w:r>
      <w:r w:rsidRPr="00C30812">
        <w:t xml:space="preserve">100% </w:t>
      </w:r>
      <w:r>
        <w:t>e</w:t>
      </w:r>
      <w:r w:rsidRPr="00C30812">
        <w:t xml:space="preserve">thanol, </w:t>
      </w:r>
      <w:r>
        <w:t xml:space="preserve">30 </w:t>
      </w:r>
      <w:r w:rsidRPr="007A66CA">
        <w:rPr>
          <w:color w:val="000000"/>
        </w:rPr>
        <w:t>μ</w:t>
      </w:r>
      <w:r>
        <w:t xml:space="preserve">L 5M </w:t>
      </w:r>
      <w:r w:rsidRPr="00C30812">
        <w:t xml:space="preserve">LiCl and </w:t>
      </w:r>
      <w:r>
        <w:t xml:space="preserve">2 </w:t>
      </w:r>
      <w:r w:rsidRPr="007A66CA">
        <w:rPr>
          <w:color w:val="000000"/>
        </w:rPr>
        <w:t>μ</w:t>
      </w:r>
      <w:r>
        <w:rPr>
          <w:color w:val="000000"/>
        </w:rPr>
        <w:t xml:space="preserve">L </w:t>
      </w:r>
      <w:r w:rsidRPr="00C30812">
        <w:t>linear polyacrylamid</w:t>
      </w:r>
      <w:r>
        <w:t>e</w:t>
      </w:r>
      <w:r w:rsidRPr="00C30812">
        <w:t xml:space="preserve">). </w:t>
      </w:r>
      <w:r>
        <w:t>After centrifugation (13,000g for 20 minutes), p</w:t>
      </w:r>
      <w:r w:rsidRPr="00C30812">
        <w:t xml:space="preserve">recipitated DNA was washed using 70% </w:t>
      </w:r>
      <w:r>
        <w:t>e</w:t>
      </w:r>
      <w:r w:rsidRPr="00C30812">
        <w:t>thanol</w:t>
      </w:r>
      <w:r>
        <w:t xml:space="preserve">. The dried pellet was </w:t>
      </w:r>
      <w:r w:rsidRPr="00C30812">
        <w:t xml:space="preserve">resuspended in </w:t>
      </w:r>
      <w:r>
        <w:t>low TE and stored at -20˚C</w:t>
      </w:r>
      <w:r w:rsidRPr="00C30812">
        <w:t>.</w:t>
      </w:r>
    </w:p>
    <w:p w14:paraId="438FCD9E" w14:textId="68E58BE5" w:rsidR="00B67F4A" w:rsidRPr="002700E9" w:rsidRDefault="00B67F4A" w:rsidP="00B67F4A">
      <w:pPr>
        <w:spacing w:before="360" w:line="480" w:lineRule="auto"/>
        <w:jc w:val="both"/>
        <w:rPr>
          <w:b/>
        </w:rPr>
      </w:pPr>
      <w:r w:rsidRPr="002700E9">
        <w:rPr>
          <w:b/>
        </w:rPr>
        <w:t xml:space="preserve">Supplementary Figures and Tables </w:t>
      </w:r>
    </w:p>
    <w:p w14:paraId="6FD0C8A9" w14:textId="77777777" w:rsidR="00F42608" w:rsidRDefault="00BC1CBC" w:rsidP="00F42608">
      <w:pPr>
        <w:pStyle w:val="Caption"/>
        <w:keepNext/>
        <w:spacing w:line="480" w:lineRule="auto"/>
      </w:pPr>
      <w:r w:rsidRPr="00BC1CBC">
        <w:rPr>
          <w:noProof/>
        </w:rPr>
        <w:drawing>
          <wp:inline distT="0" distB="0" distL="0" distR="0" wp14:anchorId="50375AD4" wp14:editId="76A4575F">
            <wp:extent cx="5931535" cy="3235384"/>
            <wp:effectExtent l="25400" t="0" r="12065" b="0"/>
            <wp:docPr id="8" name="Picture 1" descr="Macintosh HD:Users:SGrosser:Desktop:IDB_revision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Grosser:Desktop:IDB_revision.pd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098" cy="3237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AEF621" w14:textId="77777777" w:rsidR="00E163EC" w:rsidRPr="00BC1CBC" w:rsidRDefault="00F42608" w:rsidP="00BC1CBC">
      <w:pPr>
        <w:spacing w:line="480" w:lineRule="auto"/>
        <w:jc w:val="both"/>
        <w:rPr>
          <w:b/>
        </w:rPr>
      </w:pPr>
      <w:r w:rsidRPr="00C02E38">
        <w:rPr>
          <w:b/>
          <w:lang w:val="fr-FR" w:eastAsia="fr-FR"/>
        </w:rPr>
        <w:t>Fig</w:t>
      </w:r>
      <w:r>
        <w:rPr>
          <w:b/>
          <w:lang w:val="fr-FR" w:eastAsia="fr-FR"/>
        </w:rPr>
        <w:t>.</w:t>
      </w:r>
      <w:r w:rsidRPr="00C02E38">
        <w:rPr>
          <w:b/>
          <w:lang w:val="fr-FR" w:eastAsia="fr-FR"/>
        </w:rPr>
        <w:t xml:space="preserve"> S</w:t>
      </w:r>
      <w:r>
        <w:rPr>
          <w:b/>
          <w:lang w:val="fr-FR" w:eastAsia="fr-FR"/>
        </w:rPr>
        <w:t>1</w:t>
      </w:r>
      <w:r>
        <w:rPr>
          <w:lang w:val="fr-FR" w:eastAsia="fr-FR"/>
        </w:rPr>
        <w:t xml:space="preserve"> Isolation by distance plots showing </w:t>
      </w:r>
      <w:r>
        <w:t>c</w:t>
      </w:r>
      <w:r w:rsidRPr="0009451E">
        <w:t xml:space="preserve">orrelation between genetic </w:t>
      </w:r>
      <w:r>
        <w:t xml:space="preserve">(linearised </w:t>
      </w:r>
      <w:r w:rsidRPr="00C30812">
        <w:t>F</w:t>
      </w:r>
      <w:r w:rsidRPr="00CB4743">
        <w:rPr>
          <w:vertAlign w:val="subscript"/>
        </w:rPr>
        <w:t>ST</w:t>
      </w:r>
      <w:r w:rsidRPr="008E3A96">
        <w:t xml:space="preserve"> -</w:t>
      </w:r>
      <w:r>
        <w:rPr>
          <w:vertAlign w:val="subscript"/>
        </w:rPr>
        <w:t xml:space="preserve"> </w:t>
      </w:r>
      <w:r>
        <w:t xml:space="preserve">microsatellites) </w:t>
      </w:r>
      <w:r w:rsidRPr="0009451E">
        <w:t xml:space="preserve">and </w:t>
      </w:r>
      <w:r>
        <w:t xml:space="preserve">(log-transformed) </w:t>
      </w:r>
      <w:r w:rsidRPr="0009451E">
        <w:t>geographic distances</w:t>
      </w:r>
      <w:r>
        <w:t xml:space="preserve">. The solid line represents the linear regression line. </w:t>
      </w:r>
      <w:r>
        <w:rPr>
          <w:i/>
        </w:rPr>
        <w:t>r</w:t>
      </w:r>
      <w:r>
        <w:t xml:space="preserve"> – Mantel test correlation coefficient, </w:t>
      </w:r>
      <w:r>
        <w:rPr>
          <w:i/>
        </w:rPr>
        <w:t>p</w:t>
      </w:r>
      <w:r>
        <w:t xml:space="preserve"> – Mantel test p-value</w:t>
      </w:r>
    </w:p>
    <w:p w14:paraId="4E2517D8" w14:textId="77777777" w:rsidR="00F42608" w:rsidRPr="00B13B07" w:rsidRDefault="00B13B07" w:rsidP="00F42608">
      <w:pPr>
        <w:keepNext/>
        <w:rPr>
          <w:lang w:val="en-GB"/>
        </w:rPr>
      </w:pPr>
      <w:r>
        <w:rPr>
          <w:noProof/>
        </w:rPr>
        <w:drawing>
          <wp:inline distT="0" distB="0" distL="0" distR="0" wp14:anchorId="19B8C7FB" wp14:editId="60DCB462">
            <wp:extent cx="6223342" cy="5004944"/>
            <wp:effectExtent l="25400" t="0" r="0" b="0"/>
            <wp:docPr id="4" name="Picture 1" descr="Macintosh HD:Users:SGrosser:Desktop:FinalFigures_revision (dragged)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Grosser:Desktop:FinalFigures_revision (dragged).pd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035" cy="5006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109ABB" w14:textId="77777777" w:rsidR="00F42608" w:rsidRDefault="00F42608" w:rsidP="00F42608">
      <w:pPr>
        <w:pStyle w:val="Caption"/>
        <w:spacing w:before="360" w:line="480" w:lineRule="auto"/>
      </w:pPr>
      <w:r w:rsidRPr="00F42608">
        <w:rPr>
          <w:bCs w:val="0"/>
          <w:color w:val="auto"/>
          <w:sz w:val="24"/>
          <w:szCs w:val="24"/>
        </w:rPr>
        <w:t>Fig. S2</w:t>
      </w:r>
      <w:r w:rsidRPr="00F42608">
        <w:rPr>
          <w:b w:val="0"/>
          <w:bCs w:val="0"/>
          <w:color w:val="auto"/>
          <w:sz w:val="24"/>
          <w:szCs w:val="24"/>
        </w:rPr>
        <w:t xml:space="preserve"> Genetic clustering of blue duck samples based on 9 microsatellite loci in </w:t>
      </w:r>
      <w:r w:rsidR="004A7810">
        <w:rPr>
          <w:b w:val="0"/>
          <w:bCs w:val="0"/>
          <w:color w:val="auto"/>
          <w:sz w:val="24"/>
          <w:szCs w:val="24"/>
        </w:rPr>
        <w:t>STRUCTURE</w:t>
      </w:r>
      <w:r w:rsidRPr="00F42608">
        <w:rPr>
          <w:b w:val="0"/>
          <w:bCs w:val="0"/>
          <w:color w:val="auto"/>
          <w:sz w:val="24"/>
          <w:szCs w:val="24"/>
        </w:rPr>
        <w:t>. Vertical lines represent individuals and their</w:t>
      </w:r>
      <w:r w:rsidRPr="00F42608">
        <w:rPr>
          <w:b w:val="0"/>
          <w:bCs w:val="0"/>
          <w:color w:val="auto"/>
          <w:sz w:val="24"/>
          <w:szCs w:val="24"/>
          <w:lang w:eastAsia="fr-FR"/>
        </w:rPr>
        <w:t xml:space="preserve"> proportional membership to each cluster (indicated by colours). Black lines separate individuals of different sampling locations. A) Complete dataset for </w:t>
      </w:r>
      <w:r w:rsidRPr="00F42608">
        <w:rPr>
          <w:b w:val="0"/>
          <w:bCs w:val="0"/>
          <w:i/>
          <w:color w:val="auto"/>
          <w:sz w:val="24"/>
          <w:szCs w:val="24"/>
          <w:lang w:eastAsia="fr-FR"/>
        </w:rPr>
        <w:t>K</w:t>
      </w:r>
      <w:r w:rsidRPr="00F42608">
        <w:rPr>
          <w:b w:val="0"/>
          <w:bCs w:val="0"/>
          <w:color w:val="auto"/>
          <w:sz w:val="24"/>
          <w:szCs w:val="24"/>
          <w:lang w:eastAsia="fr-FR"/>
        </w:rPr>
        <w:t xml:space="preserve">=2 and </w:t>
      </w:r>
      <w:r w:rsidRPr="00F42608">
        <w:rPr>
          <w:b w:val="0"/>
          <w:bCs w:val="0"/>
          <w:i/>
          <w:color w:val="auto"/>
          <w:sz w:val="24"/>
          <w:szCs w:val="24"/>
          <w:lang w:eastAsia="fr-FR"/>
        </w:rPr>
        <w:t>K</w:t>
      </w:r>
      <w:r w:rsidRPr="00F42608">
        <w:rPr>
          <w:b w:val="0"/>
          <w:bCs w:val="0"/>
          <w:color w:val="auto"/>
          <w:sz w:val="24"/>
          <w:szCs w:val="24"/>
          <w:lang w:eastAsia="fr-FR"/>
        </w:rPr>
        <w:t xml:space="preserve">=3. B) North Island and South Island datasets for </w:t>
      </w:r>
      <w:r w:rsidRPr="00F42608">
        <w:rPr>
          <w:b w:val="0"/>
          <w:bCs w:val="0"/>
          <w:i/>
          <w:color w:val="auto"/>
          <w:sz w:val="24"/>
          <w:szCs w:val="24"/>
          <w:lang w:eastAsia="fr-FR"/>
        </w:rPr>
        <w:t>K</w:t>
      </w:r>
      <w:r w:rsidRPr="00F42608">
        <w:rPr>
          <w:b w:val="0"/>
          <w:bCs w:val="0"/>
          <w:color w:val="auto"/>
          <w:sz w:val="24"/>
          <w:szCs w:val="24"/>
          <w:lang w:eastAsia="fr-FR"/>
        </w:rPr>
        <w:t xml:space="preserve">=2. C) South Island dataset for </w:t>
      </w:r>
      <w:r w:rsidRPr="00F42608">
        <w:rPr>
          <w:b w:val="0"/>
          <w:bCs w:val="0"/>
          <w:i/>
          <w:color w:val="auto"/>
          <w:sz w:val="24"/>
          <w:szCs w:val="24"/>
          <w:lang w:eastAsia="fr-FR"/>
        </w:rPr>
        <w:t>K</w:t>
      </w:r>
      <w:r w:rsidRPr="00F42608">
        <w:rPr>
          <w:b w:val="0"/>
          <w:bCs w:val="0"/>
          <w:color w:val="auto"/>
          <w:sz w:val="24"/>
          <w:szCs w:val="24"/>
          <w:lang w:eastAsia="fr-FR"/>
        </w:rPr>
        <w:t xml:space="preserve">=2 </w:t>
      </w:r>
      <w:r w:rsidR="009E473E">
        <w:rPr>
          <w:b w:val="0"/>
          <w:bCs w:val="0"/>
          <w:color w:val="auto"/>
          <w:sz w:val="24"/>
          <w:szCs w:val="24"/>
          <w:lang w:eastAsia="fr-FR"/>
        </w:rPr>
        <w:t xml:space="preserve">and </w:t>
      </w:r>
      <w:r w:rsidR="009E473E" w:rsidRPr="00F42608">
        <w:rPr>
          <w:b w:val="0"/>
          <w:bCs w:val="0"/>
          <w:i/>
          <w:color w:val="auto"/>
          <w:sz w:val="24"/>
          <w:szCs w:val="24"/>
          <w:lang w:eastAsia="fr-FR"/>
        </w:rPr>
        <w:t>K</w:t>
      </w:r>
      <w:r w:rsidR="009E473E" w:rsidRPr="00F42608">
        <w:rPr>
          <w:b w:val="0"/>
          <w:bCs w:val="0"/>
          <w:color w:val="auto"/>
          <w:sz w:val="24"/>
          <w:szCs w:val="24"/>
          <w:lang w:eastAsia="fr-FR"/>
        </w:rPr>
        <w:t>=3</w:t>
      </w:r>
      <w:r w:rsidR="009E473E">
        <w:rPr>
          <w:b w:val="0"/>
          <w:bCs w:val="0"/>
          <w:color w:val="auto"/>
          <w:sz w:val="24"/>
          <w:szCs w:val="24"/>
          <w:lang w:eastAsia="fr-FR"/>
        </w:rPr>
        <w:t xml:space="preserve"> </w:t>
      </w:r>
      <w:r w:rsidRPr="00F42608">
        <w:rPr>
          <w:b w:val="0"/>
          <w:bCs w:val="0"/>
          <w:color w:val="auto"/>
          <w:sz w:val="24"/>
          <w:szCs w:val="24"/>
          <w:lang w:eastAsia="fr-FR"/>
        </w:rPr>
        <w:t>with population prior information included in the analysis</w:t>
      </w:r>
    </w:p>
    <w:p w14:paraId="180CA292" w14:textId="77777777" w:rsidR="00F42608" w:rsidRDefault="00F42608" w:rsidP="00F42608">
      <w:pPr>
        <w:keepNext/>
      </w:pPr>
      <w:r>
        <w:rPr>
          <w:b/>
          <w:noProof/>
        </w:rPr>
        <w:drawing>
          <wp:inline distT="0" distB="0" distL="0" distR="0" wp14:anchorId="0E010964" wp14:editId="58D2097C">
            <wp:extent cx="6190695" cy="6186463"/>
            <wp:effectExtent l="0" t="0" r="6985" b="1143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159" cy="6187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57C14" w14:textId="77777777" w:rsidR="00F42608" w:rsidRDefault="00F42608" w:rsidP="00F42608">
      <w:pPr>
        <w:widowControl w:val="0"/>
        <w:autoSpaceDE w:val="0"/>
        <w:autoSpaceDN w:val="0"/>
        <w:adjustRightInd w:val="0"/>
        <w:spacing w:before="360" w:after="240" w:line="480" w:lineRule="auto"/>
        <w:jc w:val="both"/>
        <w:rPr>
          <w:lang w:val="fr-FR" w:eastAsia="fr-FR"/>
        </w:rPr>
      </w:pPr>
      <w:r w:rsidRPr="00C02E38">
        <w:rPr>
          <w:b/>
          <w:lang w:val="fr-FR" w:eastAsia="fr-FR"/>
        </w:rPr>
        <w:t>Fig</w:t>
      </w:r>
      <w:r>
        <w:rPr>
          <w:b/>
          <w:lang w:val="fr-FR" w:eastAsia="fr-FR"/>
        </w:rPr>
        <w:t>.</w:t>
      </w:r>
      <w:r w:rsidRPr="00C02E38">
        <w:rPr>
          <w:b/>
          <w:lang w:val="fr-FR" w:eastAsia="fr-FR"/>
        </w:rPr>
        <w:t xml:space="preserve"> S</w:t>
      </w:r>
      <w:r>
        <w:rPr>
          <w:b/>
          <w:lang w:val="fr-FR" w:eastAsia="fr-FR"/>
        </w:rPr>
        <w:t>3</w:t>
      </w:r>
      <w:r>
        <w:rPr>
          <w:lang w:val="fr-FR" w:eastAsia="fr-FR"/>
        </w:rPr>
        <w:t xml:space="preserve"> Discriminant analysis of principal components (DAPC) for nine blue duck microsatellites. Individuals are </w:t>
      </w:r>
      <w:r w:rsidRPr="005B01BC">
        <w:rPr>
          <w:lang w:val="en-GB" w:eastAsia="fr-FR"/>
        </w:rPr>
        <w:t>represented</w:t>
      </w:r>
      <w:r>
        <w:rPr>
          <w:lang w:val="fr-FR" w:eastAsia="fr-FR"/>
        </w:rPr>
        <w:t xml:space="preserve"> by squares (North Island) and circles (South Island). River sampling origin is indicated by colour</w:t>
      </w:r>
    </w:p>
    <w:p w14:paraId="2E35E5E0" w14:textId="77777777" w:rsidR="00F42608" w:rsidRPr="00F42608" w:rsidRDefault="00F42608" w:rsidP="00F42608">
      <w:pPr>
        <w:pStyle w:val="Caption"/>
      </w:pPr>
    </w:p>
    <w:p w14:paraId="64C08522" w14:textId="5D93CE2B" w:rsidR="000517F5" w:rsidRDefault="000517F5">
      <w:r>
        <w:br w:type="page"/>
      </w:r>
    </w:p>
    <w:p w14:paraId="42D953D0" w14:textId="77777777" w:rsidR="000517F5" w:rsidRDefault="000517F5" w:rsidP="000517F5">
      <w:pPr>
        <w:keepNext/>
      </w:pPr>
      <w:r>
        <w:rPr>
          <w:noProof/>
        </w:rPr>
        <w:drawing>
          <wp:inline distT="0" distB="0" distL="0" distR="0" wp14:anchorId="1DC24CBE" wp14:editId="4EAC7F05">
            <wp:extent cx="5836113" cy="7559040"/>
            <wp:effectExtent l="0" t="0" r="0" b="0"/>
            <wp:docPr id="1" name="Picture 1" descr="Macintosh HD:Users:grosser:Dropbox:IMa2Whio:NewRuns:allplotsIMa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grosser:Dropbox:IMa2Whio:NewRuns:allplotsIMa.pd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113" cy="755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AB249" w14:textId="159D63A5" w:rsidR="00D566A4" w:rsidRPr="00BA0FAE" w:rsidRDefault="000517F5" w:rsidP="00D566A4">
      <w:pPr>
        <w:spacing w:before="240" w:line="480" w:lineRule="auto"/>
        <w:jc w:val="both"/>
      </w:pPr>
      <w:r w:rsidRPr="00D566A4">
        <w:rPr>
          <w:b/>
        </w:rPr>
        <w:t>Fig S4.</w:t>
      </w:r>
      <w:r w:rsidRPr="000517F5">
        <w:t xml:space="preserve"> </w:t>
      </w:r>
      <w:r w:rsidRPr="00D566A4">
        <w:t>Posterior probability distributions for IMa2 parameter</w:t>
      </w:r>
      <w:r w:rsidR="00D566A4">
        <w:t xml:space="preserve"> estimates</w:t>
      </w:r>
      <w:r w:rsidRPr="00D566A4">
        <w:t xml:space="preserve"> under the full model.</w:t>
      </w:r>
      <w:r w:rsidR="00D566A4" w:rsidRPr="00D566A4">
        <w:t xml:space="preserve"> m</w:t>
      </w:r>
      <w:r w:rsidR="00D566A4" w:rsidRPr="00D566A4">
        <w:rPr>
          <w:vertAlign w:val="subscript"/>
        </w:rPr>
        <w:t>NI&gt;</w:t>
      </w:r>
      <w:r w:rsidR="00D566A4" w:rsidRPr="00F32F7E">
        <w:rPr>
          <w:vertAlign w:val="subscript"/>
        </w:rPr>
        <w:t>SI</w:t>
      </w:r>
      <w:r w:rsidR="00D566A4">
        <w:t xml:space="preserve"> –</w:t>
      </w:r>
      <w:r w:rsidR="00350B5D">
        <w:t xml:space="preserve"> </w:t>
      </w:r>
      <w:r w:rsidR="00D566A4">
        <w:t>migration rate from the SI into NI population; m</w:t>
      </w:r>
      <w:r w:rsidR="00D566A4" w:rsidRPr="00F32F7E">
        <w:rPr>
          <w:vertAlign w:val="subscript"/>
        </w:rPr>
        <w:t>SI&gt;NI</w:t>
      </w:r>
      <w:r w:rsidR="00D566A4">
        <w:t xml:space="preserve"> –</w:t>
      </w:r>
      <w:r w:rsidR="00350B5D">
        <w:t xml:space="preserve"> </w:t>
      </w:r>
      <w:r w:rsidR="00D566A4">
        <w:t>migration rate from the NI into SI population</w:t>
      </w:r>
      <w:r w:rsidR="00A326AC">
        <w:t>.</w:t>
      </w:r>
    </w:p>
    <w:p w14:paraId="0A5937DE" w14:textId="7880FD84" w:rsidR="00E163EC" w:rsidRPr="000517F5" w:rsidRDefault="00E163EC" w:rsidP="000517F5">
      <w:pPr>
        <w:pStyle w:val="Caption"/>
        <w:spacing w:before="120"/>
        <w:rPr>
          <w:b w:val="0"/>
          <w:color w:val="auto"/>
          <w:sz w:val="24"/>
          <w:szCs w:val="24"/>
        </w:rPr>
      </w:pPr>
    </w:p>
    <w:p w14:paraId="48C0637C" w14:textId="77777777" w:rsidR="00DF5106" w:rsidRPr="00DF5106" w:rsidRDefault="00DF5106" w:rsidP="00E7136C">
      <w:pPr>
        <w:pStyle w:val="Caption"/>
        <w:keepNext/>
        <w:spacing w:line="480" w:lineRule="auto"/>
        <w:rPr>
          <w:b w:val="0"/>
          <w:color w:val="auto"/>
          <w:sz w:val="24"/>
          <w:szCs w:val="24"/>
        </w:rPr>
      </w:pPr>
      <w:r w:rsidRPr="00DF5106">
        <w:rPr>
          <w:color w:val="auto"/>
          <w:sz w:val="24"/>
          <w:szCs w:val="24"/>
        </w:rPr>
        <w:t xml:space="preserve">Table </w:t>
      </w:r>
      <w:r>
        <w:rPr>
          <w:color w:val="auto"/>
          <w:sz w:val="24"/>
          <w:szCs w:val="24"/>
        </w:rPr>
        <w:t>S</w:t>
      </w:r>
      <w:r w:rsidR="002540C8" w:rsidRPr="00DF5106">
        <w:rPr>
          <w:color w:val="auto"/>
          <w:sz w:val="24"/>
          <w:szCs w:val="24"/>
        </w:rPr>
        <w:fldChar w:fldCharType="begin"/>
      </w:r>
      <w:r w:rsidRPr="00DF5106">
        <w:rPr>
          <w:color w:val="auto"/>
          <w:sz w:val="24"/>
          <w:szCs w:val="24"/>
        </w:rPr>
        <w:instrText xml:space="preserve"> SEQ Table \* ARABIC </w:instrText>
      </w:r>
      <w:r w:rsidR="002540C8" w:rsidRPr="00DF5106">
        <w:rPr>
          <w:color w:val="auto"/>
          <w:sz w:val="24"/>
          <w:szCs w:val="24"/>
        </w:rPr>
        <w:fldChar w:fldCharType="separate"/>
      </w:r>
      <w:r w:rsidRPr="00DF5106">
        <w:rPr>
          <w:noProof/>
          <w:color w:val="auto"/>
          <w:sz w:val="24"/>
          <w:szCs w:val="24"/>
        </w:rPr>
        <w:t>1</w:t>
      </w:r>
      <w:r w:rsidR="002540C8" w:rsidRPr="00DF5106">
        <w:rPr>
          <w:color w:val="auto"/>
          <w:sz w:val="24"/>
          <w:szCs w:val="24"/>
        </w:rPr>
        <w:fldChar w:fldCharType="end"/>
      </w:r>
      <w:r>
        <w:rPr>
          <w:color w:val="auto"/>
          <w:sz w:val="24"/>
          <w:szCs w:val="24"/>
        </w:rPr>
        <w:t xml:space="preserve"> </w:t>
      </w:r>
      <w:r w:rsidRPr="00DF5106">
        <w:rPr>
          <w:b w:val="0"/>
          <w:color w:val="auto"/>
          <w:sz w:val="24"/>
          <w:szCs w:val="24"/>
        </w:rPr>
        <w:t>Characteristics of blue duck microsatellite primers</w:t>
      </w:r>
      <w:r>
        <w:rPr>
          <w:b w:val="0"/>
          <w:color w:val="auto"/>
          <w:sz w:val="24"/>
          <w:szCs w:val="24"/>
        </w:rPr>
        <w:t xml:space="preserve">, </w:t>
      </w:r>
      <w:r w:rsidR="00295CB6">
        <w:rPr>
          <w:b w:val="0"/>
          <w:color w:val="auto"/>
          <w:sz w:val="24"/>
          <w:szCs w:val="24"/>
        </w:rPr>
        <w:t>fluorescent</w:t>
      </w:r>
      <w:r>
        <w:rPr>
          <w:b w:val="0"/>
          <w:color w:val="auto"/>
          <w:sz w:val="24"/>
          <w:szCs w:val="24"/>
        </w:rPr>
        <w:t xml:space="preserve"> dye-labels used for PCR and pooling </w:t>
      </w:r>
      <w:r w:rsidR="00295CB6">
        <w:rPr>
          <w:b w:val="0"/>
          <w:color w:val="auto"/>
          <w:sz w:val="24"/>
          <w:szCs w:val="24"/>
        </w:rPr>
        <w:t>mix for capillary separation</w:t>
      </w:r>
      <w:r w:rsidRPr="00DF5106">
        <w:rPr>
          <w:b w:val="0"/>
          <w:color w:val="auto"/>
          <w:sz w:val="24"/>
          <w:szCs w:val="24"/>
        </w:rPr>
        <w:t>.</w:t>
      </w:r>
    </w:p>
    <w:tbl>
      <w:tblPr>
        <w:tblStyle w:val="TableGrid"/>
        <w:tblpPr w:leftFromText="180" w:rightFromText="180" w:vertAnchor="text" w:tblpY="1"/>
        <w:tblOverlap w:val="never"/>
        <w:tblW w:w="95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993"/>
        <w:gridCol w:w="992"/>
        <w:gridCol w:w="425"/>
        <w:gridCol w:w="3969"/>
        <w:gridCol w:w="709"/>
        <w:gridCol w:w="1134"/>
        <w:gridCol w:w="709"/>
      </w:tblGrid>
      <w:tr w:rsidR="00E7136C" w:rsidRPr="00DF5106" w14:paraId="3716411B" w14:textId="77777777">
        <w:trPr>
          <w:trHeight w:hRule="exact" w:val="581"/>
        </w:trPr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568BC" w14:textId="77777777" w:rsidR="00DF5106" w:rsidRPr="00DF5106" w:rsidRDefault="00DF5106" w:rsidP="00962DC7">
            <w:pPr>
              <w:rPr>
                <w:b/>
                <w:sz w:val="20"/>
                <w:szCs w:val="20"/>
              </w:rPr>
            </w:pPr>
            <w:r w:rsidRPr="00DF5106">
              <w:rPr>
                <w:b/>
                <w:sz w:val="20"/>
                <w:szCs w:val="20"/>
              </w:rPr>
              <w:t>Mix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57FC239" w14:textId="77777777" w:rsidR="00DF5106" w:rsidRPr="00DF5106" w:rsidRDefault="00DF5106" w:rsidP="00962DC7">
            <w:pPr>
              <w:rPr>
                <w:b/>
                <w:sz w:val="20"/>
                <w:szCs w:val="20"/>
              </w:rPr>
            </w:pPr>
            <w:r w:rsidRPr="00DF5106">
              <w:rPr>
                <w:b/>
                <w:sz w:val="20"/>
                <w:szCs w:val="20"/>
              </w:rPr>
              <w:t>Locus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14ADAF3" w14:textId="77777777" w:rsidR="00DF5106" w:rsidRPr="00DF5106" w:rsidRDefault="00DF5106" w:rsidP="00962DC7">
            <w:pPr>
              <w:rPr>
                <w:b/>
                <w:sz w:val="20"/>
                <w:szCs w:val="20"/>
              </w:rPr>
            </w:pPr>
            <w:r w:rsidRPr="00DF5106">
              <w:rPr>
                <w:b/>
                <w:sz w:val="20"/>
                <w:szCs w:val="20"/>
              </w:rPr>
              <w:t>Repeat motif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FBE78BE" w14:textId="77777777" w:rsidR="00DF5106" w:rsidRPr="00DF5106" w:rsidRDefault="00DF5106" w:rsidP="00962DC7">
            <w:pPr>
              <w:rPr>
                <w:b/>
                <w:sz w:val="20"/>
                <w:szCs w:val="20"/>
              </w:rPr>
            </w:pPr>
            <w:r w:rsidRPr="00DF5106">
              <w:rPr>
                <w:b/>
                <w:sz w:val="20"/>
                <w:szCs w:val="20"/>
              </w:rPr>
              <w:t>Primer sequence (5'-3')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92ACA0B" w14:textId="77777777" w:rsidR="00DF5106" w:rsidRPr="00DF5106" w:rsidRDefault="00DF5106" w:rsidP="00962DC7">
            <w:pPr>
              <w:rPr>
                <w:b/>
                <w:sz w:val="20"/>
                <w:szCs w:val="20"/>
              </w:rPr>
            </w:pPr>
            <w:r w:rsidRPr="00DF5106">
              <w:rPr>
                <w:b/>
                <w:sz w:val="20"/>
                <w:szCs w:val="20"/>
              </w:rPr>
              <w:t xml:space="preserve">No. of alleles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995EA9A" w14:textId="77777777" w:rsidR="00DF5106" w:rsidRPr="00DF5106" w:rsidRDefault="00DF5106" w:rsidP="00962DC7">
            <w:pPr>
              <w:rPr>
                <w:b/>
                <w:sz w:val="20"/>
                <w:szCs w:val="20"/>
              </w:rPr>
            </w:pPr>
            <w:r w:rsidRPr="00DF5106">
              <w:rPr>
                <w:b/>
                <w:sz w:val="20"/>
                <w:szCs w:val="20"/>
              </w:rPr>
              <w:t>Size (bp)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755F148" w14:textId="77777777" w:rsidR="00DF5106" w:rsidRPr="00DF5106" w:rsidRDefault="00DF5106" w:rsidP="00962DC7">
            <w:pPr>
              <w:rPr>
                <w:b/>
                <w:sz w:val="20"/>
                <w:szCs w:val="20"/>
              </w:rPr>
            </w:pPr>
            <w:r w:rsidRPr="00DF5106">
              <w:rPr>
                <w:b/>
                <w:sz w:val="20"/>
                <w:szCs w:val="20"/>
              </w:rPr>
              <w:t>Dye</w:t>
            </w:r>
          </w:p>
        </w:tc>
      </w:tr>
      <w:tr w:rsidR="00E7136C" w:rsidRPr="00DF5106" w14:paraId="26BCAF4F" w14:textId="77777777">
        <w:trPr>
          <w:trHeight w:hRule="exact" w:val="284"/>
        </w:trPr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6BCC7CA7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vAlign w:val="center"/>
          </w:tcPr>
          <w:p w14:paraId="1ED6F653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Hm_02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</w:tcPr>
          <w:p w14:paraId="37B4981B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(TG)9</w:t>
            </w:r>
          </w:p>
        </w:tc>
        <w:tc>
          <w:tcPr>
            <w:tcW w:w="425" w:type="dxa"/>
            <w:tcBorders>
              <w:top w:val="single" w:sz="4" w:space="0" w:color="auto"/>
            </w:tcBorders>
            <w:noWrap/>
            <w:vAlign w:val="center"/>
          </w:tcPr>
          <w:p w14:paraId="263C285D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F: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noWrap/>
            <w:vAlign w:val="center"/>
          </w:tcPr>
          <w:p w14:paraId="6CE5487B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ACCCAACACAGCTGGAAATAG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</w:tcPr>
          <w:p w14:paraId="331A8893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</w:tcPr>
          <w:p w14:paraId="1BF64CD7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200-202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</w:tcPr>
          <w:p w14:paraId="52EE9AFD" w14:textId="77777777" w:rsidR="00DF5106" w:rsidRPr="00DF5106" w:rsidRDefault="00147DF9" w:rsidP="00147D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6FAM</w:t>
            </w:r>
            <w:r w:rsidR="00DF5106" w:rsidRPr="00DF5106">
              <w:rPr>
                <w:sz w:val="20"/>
                <w:szCs w:val="20"/>
              </w:rPr>
              <w:t>m</w:t>
            </w:r>
          </w:p>
        </w:tc>
      </w:tr>
      <w:tr w:rsidR="00E7136C" w:rsidRPr="00DF5106" w14:paraId="7796628A" w14:textId="77777777">
        <w:trPr>
          <w:trHeight w:hRule="exact" w:val="284"/>
        </w:trPr>
        <w:tc>
          <w:tcPr>
            <w:tcW w:w="624" w:type="dxa"/>
            <w:vAlign w:val="center"/>
          </w:tcPr>
          <w:p w14:paraId="2F9E238C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</w:tcPr>
          <w:p w14:paraId="60C66E06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3777D6EA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center"/>
          </w:tcPr>
          <w:p w14:paraId="0B7C96B8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R:</w:t>
            </w:r>
          </w:p>
        </w:tc>
        <w:tc>
          <w:tcPr>
            <w:tcW w:w="3969" w:type="dxa"/>
            <w:noWrap/>
            <w:vAlign w:val="center"/>
          </w:tcPr>
          <w:p w14:paraId="45AEBDCD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TCACTATTCCCCTACGAGACC</w:t>
            </w:r>
          </w:p>
        </w:tc>
        <w:tc>
          <w:tcPr>
            <w:tcW w:w="709" w:type="dxa"/>
            <w:noWrap/>
            <w:vAlign w:val="center"/>
          </w:tcPr>
          <w:p w14:paraId="5BB43AB6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2C3D3EC5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</w:tcPr>
          <w:p w14:paraId="449DDF90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</w:tr>
      <w:tr w:rsidR="00E7136C" w:rsidRPr="00DF5106" w14:paraId="5A1F2EC0" w14:textId="77777777">
        <w:trPr>
          <w:trHeight w:hRule="exact" w:val="284"/>
        </w:trPr>
        <w:tc>
          <w:tcPr>
            <w:tcW w:w="624" w:type="dxa"/>
            <w:vAlign w:val="center"/>
          </w:tcPr>
          <w:p w14:paraId="5F4F300F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vAlign w:val="center"/>
          </w:tcPr>
          <w:p w14:paraId="7BF386E3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Hm_03</w:t>
            </w:r>
          </w:p>
        </w:tc>
        <w:tc>
          <w:tcPr>
            <w:tcW w:w="992" w:type="dxa"/>
            <w:noWrap/>
            <w:vAlign w:val="center"/>
          </w:tcPr>
          <w:p w14:paraId="488AB1B1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(TA)10</w:t>
            </w:r>
          </w:p>
        </w:tc>
        <w:tc>
          <w:tcPr>
            <w:tcW w:w="425" w:type="dxa"/>
            <w:noWrap/>
            <w:vAlign w:val="center"/>
          </w:tcPr>
          <w:p w14:paraId="0BCFBDA1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F:</w:t>
            </w:r>
          </w:p>
        </w:tc>
        <w:tc>
          <w:tcPr>
            <w:tcW w:w="3969" w:type="dxa"/>
            <w:noWrap/>
            <w:vAlign w:val="center"/>
          </w:tcPr>
          <w:p w14:paraId="3BAA734D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AGAATTTCAGGAGGAGTTTGGC</w:t>
            </w:r>
          </w:p>
        </w:tc>
        <w:tc>
          <w:tcPr>
            <w:tcW w:w="709" w:type="dxa"/>
            <w:noWrap/>
            <w:vAlign w:val="center"/>
          </w:tcPr>
          <w:p w14:paraId="15161217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vAlign w:val="center"/>
          </w:tcPr>
          <w:p w14:paraId="0AC0A9EA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235-253</w:t>
            </w:r>
          </w:p>
        </w:tc>
        <w:tc>
          <w:tcPr>
            <w:tcW w:w="709" w:type="dxa"/>
            <w:noWrap/>
            <w:vAlign w:val="center"/>
          </w:tcPr>
          <w:p w14:paraId="1C433A45" w14:textId="77777777" w:rsidR="00DF5106" w:rsidRPr="00DF5106" w:rsidRDefault="00147DF9" w:rsidP="00962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</w:t>
            </w:r>
          </w:p>
        </w:tc>
      </w:tr>
      <w:tr w:rsidR="00E7136C" w:rsidRPr="00DF5106" w14:paraId="471DE412" w14:textId="77777777">
        <w:trPr>
          <w:trHeight w:hRule="exact" w:val="284"/>
        </w:trPr>
        <w:tc>
          <w:tcPr>
            <w:tcW w:w="624" w:type="dxa"/>
            <w:vAlign w:val="center"/>
          </w:tcPr>
          <w:p w14:paraId="795152BD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</w:tcPr>
          <w:p w14:paraId="3FE01871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13168397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center"/>
          </w:tcPr>
          <w:p w14:paraId="61C2F7D8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R:</w:t>
            </w:r>
          </w:p>
        </w:tc>
        <w:tc>
          <w:tcPr>
            <w:tcW w:w="3969" w:type="dxa"/>
            <w:noWrap/>
            <w:vAlign w:val="center"/>
          </w:tcPr>
          <w:p w14:paraId="0FAAF7F5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TGCATTCGTATAACGGCTTAGG</w:t>
            </w:r>
          </w:p>
        </w:tc>
        <w:tc>
          <w:tcPr>
            <w:tcW w:w="709" w:type="dxa"/>
            <w:noWrap/>
            <w:vAlign w:val="center"/>
          </w:tcPr>
          <w:p w14:paraId="2CF7275B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20AD8E20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</w:tcPr>
          <w:p w14:paraId="3D3220B7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</w:tr>
      <w:tr w:rsidR="00E7136C" w:rsidRPr="00DF5106" w14:paraId="59C24431" w14:textId="77777777">
        <w:trPr>
          <w:trHeight w:hRule="exact" w:val="284"/>
        </w:trPr>
        <w:tc>
          <w:tcPr>
            <w:tcW w:w="624" w:type="dxa"/>
            <w:vAlign w:val="center"/>
          </w:tcPr>
          <w:p w14:paraId="60C36D57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vAlign w:val="center"/>
          </w:tcPr>
          <w:p w14:paraId="44468489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Hm_06</w:t>
            </w:r>
          </w:p>
        </w:tc>
        <w:tc>
          <w:tcPr>
            <w:tcW w:w="992" w:type="dxa"/>
            <w:noWrap/>
            <w:vAlign w:val="center"/>
          </w:tcPr>
          <w:p w14:paraId="6057651E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(TA)8</w:t>
            </w:r>
          </w:p>
        </w:tc>
        <w:tc>
          <w:tcPr>
            <w:tcW w:w="425" w:type="dxa"/>
            <w:noWrap/>
            <w:vAlign w:val="center"/>
          </w:tcPr>
          <w:p w14:paraId="13CF1894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F:</w:t>
            </w:r>
          </w:p>
        </w:tc>
        <w:tc>
          <w:tcPr>
            <w:tcW w:w="3969" w:type="dxa"/>
            <w:noWrap/>
            <w:vAlign w:val="center"/>
          </w:tcPr>
          <w:p w14:paraId="0AEE8FBB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CATAGTGACTGCGAACTGCC</w:t>
            </w:r>
          </w:p>
        </w:tc>
        <w:tc>
          <w:tcPr>
            <w:tcW w:w="709" w:type="dxa"/>
            <w:noWrap/>
            <w:vAlign w:val="center"/>
          </w:tcPr>
          <w:p w14:paraId="7D0CA19E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14:paraId="68A11C70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213-215</w:t>
            </w:r>
          </w:p>
        </w:tc>
        <w:tc>
          <w:tcPr>
            <w:tcW w:w="709" w:type="dxa"/>
            <w:noWrap/>
            <w:vAlign w:val="center"/>
          </w:tcPr>
          <w:p w14:paraId="07CCE037" w14:textId="77777777" w:rsidR="00DF5106" w:rsidRPr="00DF5106" w:rsidRDefault="00147DF9" w:rsidP="00962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VIC</w:t>
            </w:r>
          </w:p>
        </w:tc>
      </w:tr>
      <w:tr w:rsidR="00E7136C" w:rsidRPr="00DF5106" w14:paraId="3C2C32A8" w14:textId="77777777">
        <w:trPr>
          <w:trHeight w:hRule="exact" w:val="284"/>
        </w:trPr>
        <w:tc>
          <w:tcPr>
            <w:tcW w:w="624" w:type="dxa"/>
            <w:vAlign w:val="center"/>
          </w:tcPr>
          <w:p w14:paraId="0CBEFE12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</w:tcPr>
          <w:p w14:paraId="1625AC18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3E47C6FF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center"/>
          </w:tcPr>
          <w:p w14:paraId="62A9F9E7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R:</w:t>
            </w:r>
          </w:p>
        </w:tc>
        <w:tc>
          <w:tcPr>
            <w:tcW w:w="3969" w:type="dxa"/>
            <w:noWrap/>
            <w:vAlign w:val="center"/>
          </w:tcPr>
          <w:p w14:paraId="2DE507E2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TTGACTCAGGTTTGCCTGC</w:t>
            </w:r>
          </w:p>
        </w:tc>
        <w:tc>
          <w:tcPr>
            <w:tcW w:w="709" w:type="dxa"/>
            <w:noWrap/>
            <w:vAlign w:val="center"/>
          </w:tcPr>
          <w:p w14:paraId="466C3155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3FAD679D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</w:tcPr>
          <w:p w14:paraId="7A6CD4CA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</w:tr>
      <w:tr w:rsidR="00E7136C" w:rsidRPr="00DF5106" w14:paraId="5706AF1C" w14:textId="77777777">
        <w:trPr>
          <w:trHeight w:hRule="exact" w:val="284"/>
        </w:trPr>
        <w:tc>
          <w:tcPr>
            <w:tcW w:w="624" w:type="dxa"/>
            <w:vAlign w:val="center"/>
          </w:tcPr>
          <w:p w14:paraId="06A038D1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vAlign w:val="center"/>
          </w:tcPr>
          <w:p w14:paraId="4BB05EFA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Hm_07</w:t>
            </w:r>
          </w:p>
        </w:tc>
        <w:tc>
          <w:tcPr>
            <w:tcW w:w="992" w:type="dxa"/>
            <w:noWrap/>
            <w:vAlign w:val="center"/>
          </w:tcPr>
          <w:p w14:paraId="48386760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(CT)9</w:t>
            </w:r>
          </w:p>
        </w:tc>
        <w:tc>
          <w:tcPr>
            <w:tcW w:w="425" w:type="dxa"/>
            <w:noWrap/>
            <w:vAlign w:val="center"/>
          </w:tcPr>
          <w:p w14:paraId="36E29D73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F:</w:t>
            </w:r>
          </w:p>
        </w:tc>
        <w:tc>
          <w:tcPr>
            <w:tcW w:w="3969" w:type="dxa"/>
            <w:noWrap/>
            <w:vAlign w:val="center"/>
          </w:tcPr>
          <w:p w14:paraId="2EBF1ADF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CCAACCTTGGAGCCTTGAAC</w:t>
            </w:r>
          </w:p>
        </w:tc>
        <w:tc>
          <w:tcPr>
            <w:tcW w:w="709" w:type="dxa"/>
            <w:noWrap/>
            <w:vAlign w:val="center"/>
          </w:tcPr>
          <w:p w14:paraId="7476AB89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14:paraId="079F8E66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254-256</w:t>
            </w:r>
          </w:p>
        </w:tc>
        <w:tc>
          <w:tcPr>
            <w:tcW w:w="709" w:type="dxa"/>
            <w:noWrap/>
            <w:vAlign w:val="center"/>
          </w:tcPr>
          <w:p w14:paraId="0F269AA0" w14:textId="77777777" w:rsidR="00DF5106" w:rsidRPr="00DF5106" w:rsidRDefault="00147DF9" w:rsidP="00962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</w:t>
            </w:r>
          </w:p>
        </w:tc>
      </w:tr>
      <w:tr w:rsidR="00E7136C" w:rsidRPr="00DF5106" w14:paraId="72F60947" w14:textId="77777777">
        <w:trPr>
          <w:trHeight w:hRule="exact" w:val="284"/>
        </w:trPr>
        <w:tc>
          <w:tcPr>
            <w:tcW w:w="624" w:type="dxa"/>
            <w:vAlign w:val="center"/>
          </w:tcPr>
          <w:p w14:paraId="3678ADD9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</w:tcPr>
          <w:p w14:paraId="4EB22E28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24A18395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center"/>
          </w:tcPr>
          <w:p w14:paraId="6341B6CE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R:</w:t>
            </w:r>
          </w:p>
        </w:tc>
        <w:tc>
          <w:tcPr>
            <w:tcW w:w="3969" w:type="dxa"/>
            <w:noWrap/>
            <w:vAlign w:val="center"/>
          </w:tcPr>
          <w:p w14:paraId="6B0EE835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CCCCACGTCCTCCATTTTC</w:t>
            </w:r>
          </w:p>
        </w:tc>
        <w:tc>
          <w:tcPr>
            <w:tcW w:w="709" w:type="dxa"/>
            <w:noWrap/>
            <w:vAlign w:val="center"/>
          </w:tcPr>
          <w:p w14:paraId="35EF1E42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31689E1F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</w:tcPr>
          <w:p w14:paraId="1586E46E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</w:tr>
      <w:tr w:rsidR="00E7136C" w:rsidRPr="00DF5106" w14:paraId="7910CF71" w14:textId="77777777">
        <w:trPr>
          <w:trHeight w:hRule="exact" w:val="284"/>
        </w:trPr>
        <w:tc>
          <w:tcPr>
            <w:tcW w:w="624" w:type="dxa"/>
            <w:vAlign w:val="center"/>
          </w:tcPr>
          <w:p w14:paraId="63CEE745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vAlign w:val="center"/>
          </w:tcPr>
          <w:p w14:paraId="138B3349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Hm_10</w:t>
            </w:r>
          </w:p>
        </w:tc>
        <w:tc>
          <w:tcPr>
            <w:tcW w:w="992" w:type="dxa"/>
            <w:noWrap/>
            <w:vAlign w:val="center"/>
          </w:tcPr>
          <w:p w14:paraId="5E3B3C9A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(AT)11</w:t>
            </w:r>
          </w:p>
        </w:tc>
        <w:tc>
          <w:tcPr>
            <w:tcW w:w="425" w:type="dxa"/>
            <w:noWrap/>
            <w:vAlign w:val="center"/>
          </w:tcPr>
          <w:p w14:paraId="2190CBEB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F:</w:t>
            </w:r>
          </w:p>
        </w:tc>
        <w:tc>
          <w:tcPr>
            <w:tcW w:w="3969" w:type="dxa"/>
            <w:noWrap/>
            <w:vAlign w:val="center"/>
          </w:tcPr>
          <w:p w14:paraId="4AEBC665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GATGCCAATAGTGACCAGCC</w:t>
            </w:r>
          </w:p>
        </w:tc>
        <w:tc>
          <w:tcPr>
            <w:tcW w:w="709" w:type="dxa"/>
            <w:noWrap/>
            <w:vAlign w:val="center"/>
          </w:tcPr>
          <w:p w14:paraId="5226EA3B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14:paraId="39F4B599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200-216</w:t>
            </w:r>
          </w:p>
        </w:tc>
        <w:tc>
          <w:tcPr>
            <w:tcW w:w="709" w:type="dxa"/>
            <w:noWrap/>
            <w:vAlign w:val="center"/>
          </w:tcPr>
          <w:p w14:paraId="7BE77217" w14:textId="77777777" w:rsidR="00DF5106" w:rsidRPr="00DF5106" w:rsidRDefault="00147DF9" w:rsidP="00962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</w:t>
            </w:r>
          </w:p>
        </w:tc>
      </w:tr>
      <w:tr w:rsidR="00E7136C" w:rsidRPr="00DF5106" w14:paraId="5282D43A" w14:textId="77777777">
        <w:trPr>
          <w:trHeight w:hRule="exact" w:val="284"/>
        </w:trPr>
        <w:tc>
          <w:tcPr>
            <w:tcW w:w="624" w:type="dxa"/>
            <w:vAlign w:val="center"/>
          </w:tcPr>
          <w:p w14:paraId="14F32242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</w:tcPr>
          <w:p w14:paraId="4E75E95C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1C864EC8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center"/>
          </w:tcPr>
          <w:p w14:paraId="678918C2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R:</w:t>
            </w:r>
          </w:p>
        </w:tc>
        <w:tc>
          <w:tcPr>
            <w:tcW w:w="3969" w:type="dxa"/>
            <w:noWrap/>
            <w:vAlign w:val="center"/>
          </w:tcPr>
          <w:p w14:paraId="1187BCF8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CCTATGGAGGCGTGAGAGG</w:t>
            </w:r>
          </w:p>
        </w:tc>
        <w:tc>
          <w:tcPr>
            <w:tcW w:w="709" w:type="dxa"/>
            <w:noWrap/>
            <w:vAlign w:val="center"/>
          </w:tcPr>
          <w:p w14:paraId="1F693E8D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23917380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</w:tcPr>
          <w:p w14:paraId="1E08CBE5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</w:tr>
      <w:tr w:rsidR="00E7136C" w:rsidRPr="00DF5106" w14:paraId="45317D36" w14:textId="77777777">
        <w:trPr>
          <w:trHeight w:hRule="exact" w:val="284"/>
        </w:trPr>
        <w:tc>
          <w:tcPr>
            <w:tcW w:w="624" w:type="dxa"/>
            <w:vAlign w:val="center"/>
          </w:tcPr>
          <w:p w14:paraId="00148C37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vAlign w:val="center"/>
          </w:tcPr>
          <w:p w14:paraId="2F53D6F9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Hm_12</w:t>
            </w:r>
          </w:p>
        </w:tc>
        <w:tc>
          <w:tcPr>
            <w:tcW w:w="992" w:type="dxa"/>
            <w:noWrap/>
            <w:vAlign w:val="center"/>
          </w:tcPr>
          <w:p w14:paraId="3E6AE2C1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(TG)11</w:t>
            </w:r>
          </w:p>
        </w:tc>
        <w:tc>
          <w:tcPr>
            <w:tcW w:w="425" w:type="dxa"/>
            <w:noWrap/>
            <w:vAlign w:val="center"/>
          </w:tcPr>
          <w:p w14:paraId="2589D47D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F:</w:t>
            </w:r>
          </w:p>
        </w:tc>
        <w:tc>
          <w:tcPr>
            <w:tcW w:w="3969" w:type="dxa"/>
            <w:noWrap/>
            <w:vAlign w:val="center"/>
          </w:tcPr>
          <w:p w14:paraId="33A9991A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GCCTTCTAGGTGGCTTCATC</w:t>
            </w:r>
          </w:p>
        </w:tc>
        <w:tc>
          <w:tcPr>
            <w:tcW w:w="709" w:type="dxa"/>
            <w:noWrap/>
            <w:vAlign w:val="center"/>
          </w:tcPr>
          <w:p w14:paraId="0C633E2F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14:paraId="56554C57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182-202</w:t>
            </w:r>
          </w:p>
        </w:tc>
        <w:tc>
          <w:tcPr>
            <w:tcW w:w="709" w:type="dxa"/>
            <w:noWrap/>
            <w:vAlign w:val="center"/>
          </w:tcPr>
          <w:p w14:paraId="215E9972" w14:textId="77777777" w:rsidR="00DF5106" w:rsidRPr="00DF5106" w:rsidRDefault="00147DF9" w:rsidP="00962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</w:t>
            </w:r>
          </w:p>
        </w:tc>
      </w:tr>
      <w:tr w:rsidR="00E7136C" w:rsidRPr="00DF5106" w14:paraId="0BAE2B78" w14:textId="77777777">
        <w:trPr>
          <w:trHeight w:hRule="exact" w:val="284"/>
        </w:trPr>
        <w:tc>
          <w:tcPr>
            <w:tcW w:w="624" w:type="dxa"/>
            <w:vAlign w:val="center"/>
          </w:tcPr>
          <w:p w14:paraId="169D4F72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</w:tcPr>
          <w:p w14:paraId="2BFD7F30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370525CF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center"/>
          </w:tcPr>
          <w:p w14:paraId="5B885A14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R:</w:t>
            </w:r>
          </w:p>
        </w:tc>
        <w:tc>
          <w:tcPr>
            <w:tcW w:w="3969" w:type="dxa"/>
            <w:noWrap/>
            <w:vAlign w:val="center"/>
          </w:tcPr>
          <w:p w14:paraId="18F48FFA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GGACAAAGAATGCATGTGAGC</w:t>
            </w:r>
          </w:p>
        </w:tc>
        <w:tc>
          <w:tcPr>
            <w:tcW w:w="709" w:type="dxa"/>
            <w:noWrap/>
            <w:vAlign w:val="center"/>
          </w:tcPr>
          <w:p w14:paraId="79443412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488E96F7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</w:tcPr>
          <w:p w14:paraId="21426876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</w:tr>
      <w:tr w:rsidR="00E7136C" w:rsidRPr="00DF5106" w14:paraId="10F63CC7" w14:textId="77777777">
        <w:trPr>
          <w:trHeight w:hRule="exact" w:val="284"/>
        </w:trPr>
        <w:tc>
          <w:tcPr>
            <w:tcW w:w="624" w:type="dxa"/>
            <w:vAlign w:val="center"/>
          </w:tcPr>
          <w:p w14:paraId="33C661B4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vAlign w:val="center"/>
          </w:tcPr>
          <w:p w14:paraId="5C9EF853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Hm_14</w:t>
            </w:r>
          </w:p>
        </w:tc>
        <w:tc>
          <w:tcPr>
            <w:tcW w:w="992" w:type="dxa"/>
            <w:noWrap/>
            <w:vAlign w:val="center"/>
          </w:tcPr>
          <w:p w14:paraId="59A9825C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(TA)13</w:t>
            </w:r>
          </w:p>
        </w:tc>
        <w:tc>
          <w:tcPr>
            <w:tcW w:w="425" w:type="dxa"/>
            <w:noWrap/>
            <w:vAlign w:val="center"/>
          </w:tcPr>
          <w:p w14:paraId="56FAE713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F:</w:t>
            </w:r>
          </w:p>
        </w:tc>
        <w:tc>
          <w:tcPr>
            <w:tcW w:w="3969" w:type="dxa"/>
            <w:noWrap/>
            <w:vAlign w:val="center"/>
          </w:tcPr>
          <w:p w14:paraId="727FB411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TGGAAATAGGAGAAAACTCTTGCAG</w:t>
            </w:r>
          </w:p>
        </w:tc>
        <w:tc>
          <w:tcPr>
            <w:tcW w:w="709" w:type="dxa"/>
            <w:noWrap/>
            <w:vAlign w:val="center"/>
          </w:tcPr>
          <w:p w14:paraId="282BED28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vAlign w:val="center"/>
          </w:tcPr>
          <w:p w14:paraId="3835F079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137-141</w:t>
            </w:r>
          </w:p>
        </w:tc>
        <w:tc>
          <w:tcPr>
            <w:tcW w:w="709" w:type="dxa"/>
            <w:noWrap/>
            <w:vAlign w:val="center"/>
          </w:tcPr>
          <w:p w14:paraId="08571CBD" w14:textId="77777777" w:rsidR="00DF5106" w:rsidRPr="00DF5106" w:rsidRDefault="00147DF9" w:rsidP="00962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VIC</w:t>
            </w:r>
          </w:p>
        </w:tc>
      </w:tr>
      <w:tr w:rsidR="00E7136C" w:rsidRPr="00DF5106" w14:paraId="030C6D2B" w14:textId="77777777">
        <w:trPr>
          <w:trHeight w:hRule="exact" w:val="284"/>
        </w:trPr>
        <w:tc>
          <w:tcPr>
            <w:tcW w:w="624" w:type="dxa"/>
            <w:vAlign w:val="center"/>
          </w:tcPr>
          <w:p w14:paraId="51866806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</w:tcPr>
          <w:p w14:paraId="2C517DD4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4D550B13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center"/>
          </w:tcPr>
          <w:p w14:paraId="5296C8AB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R:</w:t>
            </w:r>
          </w:p>
        </w:tc>
        <w:tc>
          <w:tcPr>
            <w:tcW w:w="3969" w:type="dxa"/>
            <w:noWrap/>
            <w:vAlign w:val="center"/>
          </w:tcPr>
          <w:p w14:paraId="7D9D301E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ATAGAGTCACTTCTTAGTTAACAGC</w:t>
            </w:r>
          </w:p>
        </w:tc>
        <w:tc>
          <w:tcPr>
            <w:tcW w:w="709" w:type="dxa"/>
            <w:noWrap/>
            <w:vAlign w:val="center"/>
          </w:tcPr>
          <w:p w14:paraId="124BF399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06CD0270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</w:tcPr>
          <w:p w14:paraId="01E32B9A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</w:tr>
      <w:tr w:rsidR="00E7136C" w:rsidRPr="00DF5106" w14:paraId="03997A12" w14:textId="77777777">
        <w:trPr>
          <w:trHeight w:hRule="exact" w:val="284"/>
        </w:trPr>
        <w:tc>
          <w:tcPr>
            <w:tcW w:w="624" w:type="dxa"/>
            <w:vAlign w:val="center"/>
          </w:tcPr>
          <w:p w14:paraId="0EC4C346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vAlign w:val="center"/>
          </w:tcPr>
          <w:p w14:paraId="2D8404D5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Hm_15</w:t>
            </w:r>
          </w:p>
        </w:tc>
        <w:tc>
          <w:tcPr>
            <w:tcW w:w="992" w:type="dxa"/>
            <w:noWrap/>
            <w:vAlign w:val="center"/>
          </w:tcPr>
          <w:p w14:paraId="3CBA1845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(AT)11</w:t>
            </w:r>
          </w:p>
        </w:tc>
        <w:tc>
          <w:tcPr>
            <w:tcW w:w="425" w:type="dxa"/>
            <w:noWrap/>
            <w:vAlign w:val="center"/>
          </w:tcPr>
          <w:p w14:paraId="4A41DBDE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F:</w:t>
            </w:r>
          </w:p>
        </w:tc>
        <w:tc>
          <w:tcPr>
            <w:tcW w:w="3969" w:type="dxa"/>
            <w:noWrap/>
            <w:vAlign w:val="center"/>
          </w:tcPr>
          <w:p w14:paraId="5B9CB474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TGTCAAATGCCCTTGAGTAGG</w:t>
            </w:r>
          </w:p>
        </w:tc>
        <w:tc>
          <w:tcPr>
            <w:tcW w:w="709" w:type="dxa"/>
            <w:noWrap/>
            <w:vAlign w:val="center"/>
          </w:tcPr>
          <w:p w14:paraId="25C3BA0E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vAlign w:val="center"/>
          </w:tcPr>
          <w:p w14:paraId="60C584D9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204-218</w:t>
            </w:r>
          </w:p>
        </w:tc>
        <w:tc>
          <w:tcPr>
            <w:tcW w:w="709" w:type="dxa"/>
            <w:noWrap/>
            <w:vAlign w:val="center"/>
          </w:tcPr>
          <w:p w14:paraId="148669E7" w14:textId="77777777" w:rsidR="00DF5106" w:rsidRPr="00DF5106" w:rsidRDefault="00147DF9" w:rsidP="00962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VIC</w:t>
            </w:r>
          </w:p>
        </w:tc>
      </w:tr>
      <w:tr w:rsidR="00E7136C" w:rsidRPr="00DF5106" w14:paraId="4A823F49" w14:textId="77777777">
        <w:trPr>
          <w:trHeight w:hRule="exact" w:val="284"/>
        </w:trPr>
        <w:tc>
          <w:tcPr>
            <w:tcW w:w="624" w:type="dxa"/>
            <w:vAlign w:val="center"/>
          </w:tcPr>
          <w:p w14:paraId="31ECAC07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</w:tcPr>
          <w:p w14:paraId="5F9057D1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3F85CD82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center"/>
          </w:tcPr>
          <w:p w14:paraId="0B29D33D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R:</w:t>
            </w:r>
          </w:p>
        </w:tc>
        <w:tc>
          <w:tcPr>
            <w:tcW w:w="3969" w:type="dxa"/>
            <w:noWrap/>
            <w:vAlign w:val="center"/>
          </w:tcPr>
          <w:p w14:paraId="5E998AEC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AGAGAGAGAATCTTTGTATATGACGTG</w:t>
            </w:r>
          </w:p>
        </w:tc>
        <w:tc>
          <w:tcPr>
            <w:tcW w:w="709" w:type="dxa"/>
            <w:vAlign w:val="center"/>
          </w:tcPr>
          <w:p w14:paraId="43736FAD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3E9027EC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</w:tcPr>
          <w:p w14:paraId="3B586E0A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</w:tr>
      <w:tr w:rsidR="00E7136C" w:rsidRPr="00DF5106" w14:paraId="03543EF6" w14:textId="77777777">
        <w:trPr>
          <w:trHeight w:hRule="exact" w:val="284"/>
        </w:trPr>
        <w:tc>
          <w:tcPr>
            <w:tcW w:w="624" w:type="dxa"/>
            <w:vAlign w:val="center"/>
          </w:tcPr>
          <w:p w14:paraId="01C2C291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vAlign w:val="center"/>
          </w:tcPr>
          <w:p w14:paraId="27AEEF7F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Hm_19</w:t>
            </w:r>
          </w:p>
        </w:tc>
        <w:tc>
          <w:tcPr>
            <w:tcW w:w="992" w:type="dxa"/>
            <w:noWrap/>
            <w:vAlign w:val="center"/>
          </w:tcPr>
          <w:p w14:paraId="7D26A52A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(ATT)10</w:t>
            </w:r>
          </w:p>
        </w:tc>
        <w:tc>
          <w:tcPr>
            <w:tcW w:w="425" w:type="dxa"/>
            <w:noWrap/>
            <w:vAlign w:val="center"/>
          </w:tcPr>
          <w:p w14:paraId="4E9B3EC8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F:</w:t>
            </w:r>
          </w:p>
        </w:tc>
        <w:tc>
          <w:tcPr>
            <w:tcW w:w="3969" w:type="dxa"/>
            <w:noWrap/>
            <w:vAlign w:val="center"/>
          </w:tcPr>
          <w:p w14:paraId="34C468AE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CGATAGGACGGGAGGCAAC</w:t>
            </w:r>
          </w:p>
        </w:tc>
        <w:tc>
          <w:tcPr>
            <w:tcW w:w="709" w:type="dxa"/>
            <w:noWrap/>
            <w:vAlign w:val="center"/>
          </w:tcPr>
          <w:p w14:paraId="6DF0B5DF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vAlign w:val="center"/>
          </w:tcPr>
          <w:p w14:paraId="467E23F9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188-194</w:t>
            </w:r>
          </w:p>
        </w:tc>
        <w:tc>
          <w:tcPr>
            <w:tcW w:w="709" w:type="dxa"/>
            <w:noWrap/>
            <w:vAlign w:val="center"/>
          </w:tcPr>
          <w:p w14:paraId="7036D9F3" w14:textId="77777777" w:rsidR="00DF5106" w:rsidRPr="00DF5106" w:rsidRDefault="00147DF9" w:rsidP="00962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</w:t>
            </w:r>
          </w:p>
        </w:tc>
      </w:tr>
      <w:tr w:rsidR="00E7136C" w:rsidRPr="00DF5106" w14:paraId="1AA19DB8" w14:textId="77777777">
        <w:trPr>
          <w:trHeight w:hRule="exact" w:val="284"/>
        </w:trPr>
        <w:tc>
          <w:tcPr>
            <w:tcW w:w="624" w:type="dxa"/>
            <w:vAlign w:val="center"/>
          </w:tcPr>
          <w:p w14:paraId="52000443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</w:tcPr>
          <w:p w14:paraId="65B04E37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37B57696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center"/>
          </w:tcPr>
          <w:p w14:paraId="479333D4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R:</w:t>
            </w:r>
          </w:p>
        </w:tc>
        <w:tc>
          <w:tcPr>
            <w:tcW w:w="3969" w:type="dxa"/>
            <w:noWrap/>
            <w:vAlign w:val="center"/>
          </w:tcPr>
          <w:p w14:paraId="753835F6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AATGCCCACAAGCTCCCAG</w:t>
            </w:r>
          </w:p>
        </w:tc>
        <w:tc>
          <w:tcPr>
            <w:tcW w:w="709" w:type="dxa"/>
            <w:noWrap/>
            <w:vAlign w:val="center"/>
          </w:tcPr>
          <w:p w14:paraId="087B186E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7564E363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</w:tcPr>
          <w:p w14:paraId="3A744C58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</w:tr>
      <w:tr w:rsidR="00E7136C" w:rsidRPr="00DF5106" w14:paraId="0930594D" w14:textId="77777777">
        <w:trPr>
          <w:trHeight w:hRule="exact" w:val="284"/>
        </w:trPr>
        <w:tc>
          <w:tcPr>
            <w:tcW w:w="624" w:type="dxa"/>
            <w:vAlign w:val="center"/>
          </w:tcPr>
          <w:p w14:paraId="452C55D7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vAlign w:val="center"/>
          </w:tcPr>
          <w:p w14:paraId="50E5E335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Hm_20</w:t>
            </w:r>
          </w:p>
        </w:tc>
        <w:tc>
          <w:tcPr>
            <w:tcW w:w="992" w:type="dxa"/>
            <w:noWrap/>
            <w:vAlign w:val="center"/>
          </w:tcPr>
          <w:p w14:paraId="1E4A5ABF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(AGG)13</w:t>
            </w:r>
          </w:p>
        </w:tc>
        <w:tc>
          <w:tcPr>
            <w:tcW w:w="425" w:type="dxa"/>
            <w:noWrap/>
            <w:vAlign w:val="center"/>
          </w:tcPr>
          <w:p w14:paraId="258819D8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F:</w:t>
            </w:r>
          </w:p>
        </w:tc>
        <w:tc>
          <w:tcPr>
            <w:tcW w:w="3969" w:type="dxa"/>
            <w:noWrap/>
            <w:vAlign w:val="center"/>
          </w:tcPr>
          <w:p w14:paraId="71543FBE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GATGTGTCCTTGGGAAACCG</w:t>
            </w:r>
          </w:p>
        </w:tc>
        <w:tc>
          <w:tcPr>
            <w:tcW w:w="709" w:type="dxa"/>
            <w:noWrap/>
            <w:vAlign w:val="center"/>
          </w:tcPr>
          <w:p w14:paraId="481E58C7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vAlign w:val="center"/>
          </w:tcPr>
          <w:p w14:paraId="4F40B4C4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231-237</w:t>
            </w:r>
          </w:p>
        </w:tc>
        <w:tc>
          <w:tcPr>
            <w:tcW w:w="709" w:type="dxa"/>
            <w:noWrap/>
            <w:vAlign w:val="center"/>
          </w:tcPr>
          <w:p w14:paraId="0063A151" w14:textId="77777777" w:rsidR="00DF5106" w:rsidRPr="00DF5106" w:rsidRDefault="00147DF9" w:rsidP="00962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</w:t>
            </w:r>
          </w:p>
        </w:tc>
      </w:tr>
      <w:tr w:rsidR="00E7136C" w:rsidRPr="00DF5106" w14:paraId="2F7C6BCB" w14:textId="77777777">
        <w:trPr>
          <w:trHeight w:hRule="exact" w:val="284"/>
        </w:trPr>
        <w:tc>
          <w:tcPr>
            <w:tcW w:w="624" w:type="dxa"/>
            <w:vAlign w:val="center"/>
          </w:tcPr>
          <w:p w14:paraId="1EDE8D48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</w:tcPr>
          <w:p w14:paraId="5ADECEC0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30AE70E8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center"/>
          </w:tcPr>
          <w:p w14:paraId="2F2E4BA6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R:</w:t>
            </w:r>
          </w:p>
        </w:tc>
        <w:tc>
          <w:tcPr>
            <w:tcW w:w="3969" w:type="dxa"/>
            <w:noWrap/>
            <w:vAlign w:val="center"/>
          </w:tcPr>
          <w:p w14:paraId="1E18F134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CTAGGAGAAGGGGAAGGCG</w:t>
            </w:r>
          </w:p>
        </w:tc>
        <w:tc>
          <w:tcPr>
            <w:tcW w:w="709" w:type="dxa"/>
            <w:noWrap/>
            <w:vAlign w:val="center"/>
          </w:tcPr>
          <w:p w14:paraId="3DEA1FD2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59D3A383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</w:tcPr>
          <w:p w14:paraId="2734CBD5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</w:tr>
      <w:tr w:rsidR="00E7136C" w:rsidRPr="00DF5106" w14:paraId="7CDAE89B" w14:textId="77777777">
        <w:trPr>
          <w:trHeight w:hRule="exact" w:val="284"/>
        </w:trPr>
        <w:tc>
          <w:tcPr>
            <w:tcW w:w="624" w:type="dxa"/>
            <w:vAlign w:val="center"/>
          </w:tcPr>
          <w:p w14:paraId="5340142D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vAlign w:val="center"/>
          </w:tcPr>
          <w:p w14:paraId="5C52DC7C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Hm_21</w:t>
            </w:r>
          </w:p>
        </w:tc>
        <w:tc>
          <w:tcPr>
            <w:tcW w:w="992" w:type="dxa"/>
            <w:noWrap/>
            <w:vAlign w:val="center"/>
          </w:tcPr>
          <w:p w14:paraId="71E16E97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(ATT)10</w:t>
            </w:r>
          </w:p>
        </w:tc>
        <w:tc>
          <w:tcPr>
            <w:tcW w:w="425" w:type="dxa"/>
            <w:noWrap/>
            <w:vAlign w:val="center"/>
          </w:tcPr>
          <w:p w14:paraId="705C861F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F:</w:t>
            </w:r>
          </w:p>
        </w:tc>
        <w:tc>
          <w:tcPr>
            <w:tcW w:w="3969" w:type="dxa"/>
            <w:noWrap/>
            <w:vAlign w:val="center"/>
          </w:tcPr>
          <w:p w14:paraId="2892496D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TGGGACAGAAGAAGGAAGGG</w:t>
            </w:r>
          </w:p>
        </w:tc>
        <w:tc>
          <w:tcPr>
            <w:tcW w:w="709" w:type="dxa"/>
            <w:noWrap/>
            <w:vAlign w:val="center"/>
          </w:tcPr>
          <w:p w14:paraId="0F179F4F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14:paraId="184762D5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161-167</w:t>
            </w:r>
          </w:p>
        </w:tc>
        <w:tc>
          <w:tcPr>
            <w:tcW w:w="709" w:type="dxa"/>
            <w:noWrap/>
            <w:vAlign w:val="center"/>
          </w:tcPr>
          <w:p w14:paraId="05A743A6" w14:textId="77777777" w:rsidR="00DF5106" w:rsidRPr="00DF5106" w:rsidRDefault="00147DF9" w:rsidP="00962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</w:t>
            </w:r>
          </w:p>
        </w:tc>
      </w:tr>
      <w:tr w:rsidR="00E7136C" w:rsidRPr="00DF5106" w14:paraId="0B3FFBA0" w14:textId="77777777">
        <w:trPr>
          <w:trHeight w:hRule="exact" w:val="284"/>
        </w:trPr>
        <w:tc>
          <w:tcPr>
            <w:tcW w:w="624" w:type="dxa"/>
            <w:vAlign w:val="center"/>
          </w:tcPr>
          <w:p w14:paraId="751A7013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</w:tcPr>
          <w:p w14:paraId="124A8D27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5115DB92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center"/>
          </w:tcPr>
          <w:p w14:paraId="4E95580A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R:</w:t>
            </w:r>
          </w:p>
        </w:tc>
        <w:tc>
          <w:tcPr>
            <w:tcW w:w="3969" w:type="dxa"/>
            <w:noWrap/>
            <w:vAlign w:val="center"/>
          </w:tcPr>
          <w:p w14:paraId="525F55F7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AGAGGAATGTTGCCTGGGG</w:t>
            </w:r>
          </w:p>
        </w:tc>
        <w:tc>
          <w:tcPr>
            <w:tcW w:w="709" w:type="dxa"/>
            <w:noWrap/>
            <w:vAlign w:val="center"/>
          </w:tcPr>
          <w:p w14:paraId="2E71D8DF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6099AB51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</w:tcPr>
          <w:p w14:paraId="024E2722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</w:tr>
      <w:tr w:rsidR="00E7136C" w:rsidRPr="00DF5106" w14:paraId="4190B8F6" w14:textId="77777777">
        <w:trPr>
          <w:trHeight w:hRule="exact" w:val="284"/>
        </w:trPr>
        <w:tc>
          <w:tcPr>
            <w:tcW w:w="624" w:type="dxa"/>
            <w:vAlign w:val="center"/>
          </w:tcPr>
          <w:p w14:paraId="30A4EC6A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vAlign w:val="center"/>
          </w:tcPr>
          <w:p w14:paraId="420E6D53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Hm_22</w:t>
            </w:r>
          </w:p>
        </w:tc>
        <w:tc>
          <w:tcPr>
            <w:tcW w:w="992" w:type="dxa"/>
            <w:noWrap/>
            <w:vAlign w:val="center"/>
          </w:tcPr>
          <w:p w14:paraId="3E84D70A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(GAA)8</w:t>
            </w:r>
          </w:p>
        </w:tc>
        <w:tc>
          <w:tcPr>
            <w:tcW w:w="425" w:type="dxa"/>
            <w:noWrap/>
            <w:vAlign w:val="center"/>
          </w:tcPr>
          <w:p w14:paraId="093A808A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F:</w:t>
            </w:r>
          </w:p>
        </w:tc>
        <w:tc>
          <w:tcPr>
            <w:tcW w:w="3969" w:type="dxa"/>
            <w:noWrap/>
            <w:vAlign w:val="center"/>
          </w:tcPr>
          <w:p w14:paraId="2461E2CF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TTGGGGAGGTGAGGAAACC</w:t>
            </w:r>
          </w:p>
        </w:tc>
        <w:tc>
          <w:tcPr>
            <w:tcW w:w="709" w:type="dxa"/>
            <w:noWrap/>
            <w:vAlign w:val="center"/>
          </w:tcPr>
          <w:p w14:paraId="5A46ED46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14:paraId="6E097A9B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169-172</w:t>
            </w:r>
          </w:p>
        </w:tc>
        <w:tc>
          <w:tcPr>
            <w:tcW w:w="709" w:type="dxa"/>
            <w:noWrap/>
            <w:vAlign w:val="center"/>
          </w:tcPr>
          <w:p w14:paraId="7CB186E3" w14:textId="77777777" w:rsidR="00DF5106" w:rsidRPr="00DF5106" w:rsidRDefault="00147DF9" w:rsidP="00962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6FAM</w:t>
            </w:r>
          </w:p>
        </w:tc>
      </w:tr>
      <w:tr w:rsidR="00E7136C" w:rsidRPr="00DF5106" w14:paraId="07F7322F" w14:textId="77777777">
        <w:trPr>
          <w:trHeight w:hRule="exact" w:val="284"/>
        </w:trPr>
        <w:tc>
          <w:tcPr>
            <w:tcW w:w="624" w:type="dxa"/>
            <w:vAlign w:val="center"/>
          </w:tcPr>
          <w:p w14:paraId="68149101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</w:tcPr>
          <w:p w14:paraId="780BB2D2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</w:tcPr>
          <w:p w14:paraId="73D80BDC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center"/>
          </w:tcPr>
          <w:p w14:paraId="424BF494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R:</w:t>
            </w:r>
          </w:p>
        </w:tc>
        <w:tc>
          <w:tcPr>
            <w:tcW w:w="3969" w:type="dxa"/>
            <w:noWrap/>
            <w:vAlign w:val="center"/>
          </w:tcPr>
          <w:p w14:paraId="76F29CC4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GCGCTTACACAAGGTGCTG</w:t>
            </w:r>
          </w:p>
        </w:tc>
        <w:tc>
          <w:tcPr>
            <w:tcW w:w="709" w:type="dxa"/>
            <w:noWrap/>
            <w:vAlign w:val="center"/>
          </w:tcPr>
          <w:p w14:paraId="54750496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283DD239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</w:tcPr>
          <w:p w14:paraId="66B6A57A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</w:tr>
      <w:tr w:rsidR="00E7136C" w:rsidRPr="00DF5106" w14:paraId="25E73A55" w14:textId="77777777">
        <w:trPr>
          <w:trHeight w:hRule="exact" w:val="284"/>
        </w:trPr>
        <w:tc>
          <w:tcPr>
            <w:tcW w:w="624" w:type="dxa"/>
            <w:vAlign w:val="center"/>
          </w:tcPr>
          <w:p w14:paraId="314CE807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vAlign w:val="center"/>
          </w:tcPr>
          <w:p w14:paraId="6E6E1BCC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Hm_23</w:t>
            </w:r>
          </w:p>
        </w:tc>
        <w:tc>
          <w:tcPr>
            <w:tcW w:w="992" w:type="dxa"/>
            <w:noWrap/>
            <w:vAlign w:val="center"/>
          </w:tcPr>
          <w:p w14:paraId="112D5759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(ATTT)8</w:t>
            </w:r>
          </w:p>
        </w:tc>
        <w:tc>
          <w:tcPr>
            <w:tcW w:w="425" w:type="dxa"/>
            <w:noWrap/>
            <w:vAlign w:val="center"/>
          </w:tcPr>
          <w:p w14:paraId="137CBD16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F:</w:t>
            </w:r>
          </w:p>
        </w:tc>
        <w:tc>
          <w:tcPr>
            <w:tcW w:w="3969" w:type="dxa"/>
            <w:noWrap/>
            <w:vAlign w:val="center"/>
          </w:tcPr>
          <w:p w14:paraId="336EC0F8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GAACGTGCTGTTGGTTTGTG</w:t>
            </w:r>
          </w:p>
        </w:tc>
        <w:tc>
          <w:tcPr>
            <w:tcW w:w="709" w:type="dxa"/>
            <w:noWrap/>
            <w:vAlign w:val="center"/>
          </w:tcPr>
          <w:p w14:paraId="3AEDCAFA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vAlign w:val="center"/>
          </w:tcPr>
          <w:p w14:paraId="4F90AD57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268-280</w:t>
            </w:r>
          </w:p>
        </w:tc>
        <w:tc>
          <w:tcPr>
            <w:tcW w:w="709" w:type="dxa"/>
            <w:noWrap/>
            <w:vAlign w:val="center"/>
          </w:tcPr>
          <w:p w14:paraId="7C56B83F" w14:textId="77777777" w:rsidR="00DF5106" w:rsidRPr="00DF5106" w:rsidRDefault="00147DF9" w:rsidP="00962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6FAM</w:t>
            </w:r>
          </w:p>
        </w:tc>
      </w:tr>
      <w:tr w:rsidR="00E7136C" w:rsidRPr="00DF5106" w14:paraId="78AB61C0" w14:textId="77777777">
        <w:trPr>
          <w:trHeight w:hRule="exact" w:val="284"/>
        </w:trPr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32B582A8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vAlign w:val="center"/>
          </w:tcPr>
          <w:p w14:paraId="78622E36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14:paraId="6993BCE2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</w:tcPr>
          <w:p w14:paraId="63C22043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R: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noWrap/>
            <w:vAlign w:val="center"/>
          </w:tcPr>
          <w:p w14:paraId="295C9557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CCAAAGAGGATGACTTCACAGG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14:paraId="5FD9ECC4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465D03F4" w14:textId="77777777" w:rsidR="00DF5106" w:rsidRPr="00DF5106" w:rsidRDefault="00DF5106" w:rsidP="00962DC7">
            <w:pPr>
              <w:rPr>
                <w:sz w:val="20"/>
                <w:szCs w:val="20"/>
              </w:rPr>
            </w:pPr>
            <w:r w:rsidRPr="00DF5106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14:paraId="796D7EEE" w14:textId="77777777" w:rsidR="00DF5106" w:rsidRPr="00DF5106" w:rsidRDefault="00DF5106" w:rsidP="00962DC7">
            <w:pPr>
              <w:rPr>
                <w:sz w:val="20"/>
                <w:szCs w:val="20"/>
              </w:rPr>
            </w:pPr>
          </w:p>
        </w:tc>
      </w:tr>
    </w:tbl>
    <w:p w14:paraId="61D1F52A" w14:textId="77777777" w:rsidR="00962DC7" w:rsidRDefault="00962DC7" w:rsidP="009B049E">
      <w:pPr>
        <w:spacing w:line="480" w:lineRule="auto"/>
        <w:jc w:val="both"/>
        <w:rPr>
          <w:b/>
        </w:rPr>
        <w:sectPr w:rsidR="00962DC7">
          <w:footerReference w:type="even" r:id="rId11"/>
          <w:footerReference w:type="default" r:id="rId12"/>
          <w:pgSz w:w="11900" w:h="16840"/>
          <w:pgMar w:top="1418" w:right="1134" w:bottom="1418" w:left="1134" w:header="709" w:footer="709" w:gutter="0"/>
          <w:lnNumType w:countBy="1"/>
          <w:cols w:space="708"/>
        </w:sectPr>
      </w:pPr>
    </w:p>
    <w:p w14:paraId="4EB7342F" w14:textId="77777777" w:rsidR="00DA1270" w:rsidRPr="009B049E" w:rsidRDefault="00DA1270" w:rsidP="009B049E">
      <w:pPr>
        <w:spacing w:line="480" w:lineRule="auto"/>
        <w:jc w:val="both"/>
      </w:pPr>
      <w:r w:rsidRPr="00C30812">
        <w:rPr>
          <w:b/>
        </w:rPr>
        <w:t xml:space="preserve">Table </w:t>
      </w:r>
      <w:r w:rsidR="001B475B">
        <w:rPr>
          <w:b/>
        </w:rPr>
        <w:t>S</w:t>
      </w:r>
      <w:r w:rsidR="00DF5106">
        <w:rPr>
          <w:b/>
        </w:rPr>
        <w:t>2</w:t>
      </w:r>
      <w:r w:rsidR="009B049E">
        <w:rPr>
          <w:b/>
        </w:rPr>
        <w:t xml:space="preserve"> </w:t>
      </w:r>
      <w:r w:rsidR="009B049E" w:rsidRPr="009B049E">
        <w:t>Sampling information and frequencies</w:t>
      </w:r>
      <w:r w:rsidR="009B049E" w:rsidRPr="00CD1EC0">
        <w:t xml:space="preserve"> among 12 </w:t>
      </w:r>
      <w:r w:rsidR="009B049E">
        <w:t>blue duck mitochondrial control region haplotypes.</w:t>
      </w:r>
      <w:r w:rsidR="0050389B">
        <w:t xml:space="preserve"> Numbers in parentheses indicate samples obtained from Robertson et al. (2007).</w:t>
      </w:r>
    </w:p>
    <w:tbl>
      <w:tblPr>
        <w:tblW w:w="13338" w:type="dxa"/>
        <w:tblInd w:w="9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31"/>
        <w:gridCol w:w="1984"/>
        <w:gridCol w:w="1843"/>
        <w:gridCol w:w="70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8"/>
        <w:gridCol w:w="992"/>
        <w:gridCol w:w="1134"/>
      </w:tblGrid>
      <w:tr w:rsidR="005B41CB" w:rsidRPr="005B41CB" w14:paraId="2494E458" w14:textId="77777777">
        <w:trPr>
          <w:trHeight w:hRule="exact" w:val="340"/>
        </w:trPr>
        <w:tc>
          <w:tcPr>
            <w:tcW w:w="143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59C670" w14:textId="77777777" w:rsidR="00DA1270" w:rsidRPr="005B41CB" w:rsidRDefault="00DA1270" w:rsidP="00043107">
            <w:pPr>
              <w:rPr>
                <w:b/>
                <w:sz w:val="20"/>
                <w:szCs w:val="20"/>
              </w:rPr>
            </w:pPr>
            <w:r w:rsidRPr="005B41CB">
              <w:rPr>
                <w:b/>
                <w:sz w:val="20"/>
                <w:szCs w:val="20"/>
              </w:rPr>
              <w:t>Island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1EAEF3" w14:textId="77777777" w:rsidR="00DA1270" w:rsidRPr="005B41CB" w:rsidRDefault="00DA1270" w:rsidP="00043107">
            <w:pPr>
              <w:rPr>
                <w:b/>
                <w:sz w:val="20"/>
                <w:szCs w:val="20"/>
              </w:rPr>
            </w:pPr>
            <w:r w:rsidRPr="005B41CB">
              <w:rPr>
                <w:b/>
                <w:sz w:val="20"/>
                <w:szCs w:val="20"/>
              </w:rPr>
              <w:t>Region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2A6835" w14:textId="77777777" w:rsidR="00DA1270" w:rsidRPr="005B41CB" w:rsidRDefault="00DA1270" w:rsidP="00043107">
            <w:pPr>
              <w:rPr>
                <w:b/>
                <w:sz w:val="20"/>
                <w:szCs w:val="20"/>
              </w:rPr>
            </w:pPr>
            <w:r w:rsidRPr="005B41CB">
              <w:rPr>
                <w:b/>
                <w:sz w:val="20"/>
                <w:szCs w:val="20"/>
              </w:rPr>
              <w:t>River catchment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ECA17B" w14:textId="77777777" w:rsidR="00DA1270" w:rsidRPr="005B41CB" w:rsidRDefault="00DA1270" w:rsidP="00043107">
            <w:pPr>
              <w:rPr>
                <w:b/>
                <w:sz w:val="20"/>
                <w:szCs w:val="20"/>
              </w:rPr>
            </w:pPr>
            <w:r w:rsidRPr="005B41CB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524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FBB8A3" w14:textId="77777777" w:rsidR="00DA1270" w:rsidRPr="005B41CB" w:rsidRDefault="00DA1270" w:rsidP="00043107">
            <w:pPr>
              <w:jc w:val="center"/>
              <w:rPr>
                <w:b/>
                <w:sz w:val="20"/>
                <w:szCs w:val="20"/>
              </w:rPr>
            </w:pPr>
            <w:r w:rsidRPr="005B41CB">
              <w:rPr>
                <w:b/>
                <w:sz w:val="20"/>
                <w:szCs w:val="20"/>
              </w:rPr>
              <w:t>Haplotypes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E70D98" w14:textId="77777777" w:rsidR="00DA1270" w:rsidRPr="005B41CB" w:rsidRDefault="00DA1270" w:rsidP="00043107">
            <w:pPr>
              <w:rPr>
                <w:b/>
                <w:sz w:val="20"/>
                <w:szCs w:val="20"/>
              </w:rPr>
            </w:pPr>
            <w:r w:rsidRPr="005B41CB">
              <w:rPr>
                <w:b/>
                <w:sz w:val="20"/>
                <w:szCs w:val="20"/>
              </w:rPr>
              <w:t>E/Lat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016BE3" w14:textId="77777777" w:rsidR="00DA1270" w:rsidRPr="005B41CB" w:rsidRDefault="00DA1270" w:rsidP="00043107">
            <w:pPr>
              <w:rPr>
                <w:b/>
                <w:sz w:val="20"/>
                <w:szCs w:val="20"/>
              </w:rPr>
            </w:pPr>
            <w:r w:rsidRPr="005B41CB">
              <w:rPr>
                <w:b/>
                <w:sz w:val="20"/>
                <w:szCs w:val="20"/>
              </w:rPr>
              <w:t>N/Long</w:t>
            </w:r>
          </w:p>
        </w:tc>
      </w:tr>
      <w:tr w:rsidR="005B41CB" w:rsidRPr="005B41CB" w14:paraId="37481B47" w14:textId="77777777">
        <w:trPr>
          <w:trHeight w:hRule="exact" w:val="340"/>
        </w:trPr>
        <w:tc>
          <w:tcPr>
            <w:tcW w:w="143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08C7A0" w14:textId="77777777" w:rsidR="00DA1270" w:rsidRPr="005B41CB" w:rsidRDefault="00DA1270" w:rsidP="00043107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DF4628" w14:textId="77777777" w:rsidR="00DA1270" w:rsidRPr="005B41CB" w:rsidRDefault="00DA1270" w:rsidP="00043107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9317EB" w14:textId="77777777" w:rsidR="00DA1270" w:rsidRPr="005B41CB" w:rsidRDefault="00DA1270" w:rsidP="00043107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094C5D" w14:textId="77777777" w:rsidR="00DA1270" w:rsidRPr="005B41CB" w:rsidRDefault="00DA1270" w:rsidP="00043107">
            <w:pPr>
              <w:rPr>
                <w:b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C37C41" w14:textId="77777777" w:rsidR="00DA1270" w:rsidRPr="005B41CB" w:rsidRDefault="00DA1270" w:rsidP="00043107">
            <w:pPr>
              <w:rPr>
                <w:rFonts w:ascii="Verdana" w:hAnsi="Verdana"/>
                <w:b/>
                <w:sz w:val="20"/>
                <w:szCs w:val="20"/>
              </w:rPr>
            </w:pPr>
            <w:r w:rsidRPr="005B41C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8295D1" w14:textId="77777777" w:rsidR="00DA1270" w:rsidRPr="005B41CB" w:rsidRDefault="00DA1270" w:rsidP="00043107">
            <w:pPr>
              <w:rPr>
                <w:rFonts w:ascii="Verdana" w:hAnsi="Verdana"/>
                <w:b/>
                <w:sz w:val="20"/>
                <w:szCs w:val="20"/>
              </w:rPr>
            </w:pPr>
            <w:r w:rsidRPr="005B41C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BA425A" w14:textId="77777777" w:rsidR="00DA1270" w:rsidRPr="005B41CB" w:rsidRDefault="00DA1270" w:rsidP="00043107">
            <w:pPr>
              <w:rPr>
                <w:rFonts w:ascii="Verdana" w:hAnsi="Verdana"/>
                <w:b/>
                <w:sz w:val="20"/>
                <w:szCs w:val="20"/>
              </w:rPr>
            </w:pPr>
            <w:r w:rsidRPr="005B41C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903EDA" w14:textId="77777777" w:rsidR="00DA1270" w:rsidRPr="005B41CB" w:rsidRDefault="00DA1270" w:rsidP="00043107">
            <w:pPr>
              <w:rPr>
                <w:rFonts w:ascii="Verdana" w:hAnsi="Verdana"/>
                <w:b/>
                <w:sz w:val="20"/>
                <w:szCs w:val="20"/>
              </w:rPr>
            </w:pPr>
            <w:r w:rsidRPr="005B41C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C807F6" w14:textId="77777777" w:rsidR="00DA1270" w:rsidRPr="005B41CB" w:rsidRDefault="00DA1270" w:rsidP="00043107">
            <w:pPr>
              <w:rPr>
                <w:rFonts w:ascii="Verdana" w:hAnsi="Verdana"/>
                <w:b/>
                <w:sz w:val="20"/>
                <w:szCs w:val="20"/>
              </w:rPr>
            </w:pPr>
            <w:r w:rsidRPr="005B41C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E64F3F" w14:textId="77777777" w:rsidR="00DA1270" w:rsidRPr="005B41CB" w:rsidRDefault="00DA1270" w:rsidP="00043107">
            <w:pPr>
              <w:rPr>
                <w:rFonts w:ascii="Verdana" w:hAnsi="Verdana"/>
                <w:b/>
                <w:sz w:val="20"/>
                <w:szCs w:val="20"/>
              </w:rPr>
            </w:pPr>
            <w:r w:rsidRPr="005B41C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7AE66D" w14:textId="77777777" w:rsidR="00DA1270" w:rsidRPr="005B41CB" w:rsidRDefault="00DA1270" w:rsidP="00043107">
            <w:pPr>
              <w:rPr>
                <w:rFonts w:ascii="Verdana" w:hAnsi="Verdana"/>
                <w:b/>
                <w:sz w:val="20"/>
                <w:szCs w:val="20"/>
              </w:rPr>
            </w:pPr>
            <w:r w:rsidRPr="005B41C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E6A277" w14:textId="77777777" w:rsidR="00DA1270" w:rsidRPr="005B41CB" w:rsidRDefault="00DA1270" w:rsidP="00043107">
            <w:pPr>
              <w:rPr>
                <w:rFonts w:ascii="Verdana" w:hAnsi="Verdana"/>
                <w:b/>
                <w:sz w:val="20"/>
                <w:szCs w:val="20"/>
              </w:rPr>
            </w:pPr>
            <w:r w:rsidRPr="005B41CB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F371EC" w14:textId="77777777" w:rsidR="00DA1270" w:rsidRPr="005B41CB" w:rsidRDefault="00DA1270" w:rsidP="00043107">
            <w:pPr>
              <w:rPr>
                <w:rFonts w:ascii="Verdana" w:hAnsi="Verdana"/>
                <w:b/>
                <w:sz w:val="20"/>
                <w:szCs w:val="20"/>
              </w:rPr>
            </w:pPr>
            <w:r w:rsidRPr="005B41CB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66112C" w14:textId="77777777" w:rsidR="00DA1270" w:rsidRPr="005B41CB" w:rsidRDefault="00DA1270" w:rsidP="00043107">
            <w:pPr>
              <w:rPr>
                <w:rFonts w:ascii="Verdana" w:hAnsi="Verdana"/>
                <w:b/>
                <w:sz w:val="20"/>
                <w:szCs w:val="20"/>
              </w:rPr>
            </w:pPr>
            <w:r w:rsidRPr="005B41CB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ADA5CB" w14:textId="77777777" w:rsidR="00DA1270" w:rsidRPr="005B41CB" w:rsidRDefault="00DA1270" w:rsidP="00043107">
            <w:pPr>
              <w:rPr>
                <w:rFonts w:ascii="Verdana" w:hAnsi="Verdana"/>
                <w:b/>
                <w:sz w:val="20"/>
                <w:szCs w:val="20"/>
              </w:rPr>
            </w:pPr>
            <w:r w:rsidRPr="005B41CB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BE2A4D" w14:textId="77777777" w:rsidR="00DA1270" w:rsidRPr="005B41CB" w:rsidRDefault="00DA1270" w:rsidP="00043107">
            <w:pPr>
              <w:rPr>
                <w:rFonts w:ascii="Verdana" w:hAnsi="Verdana"/>
                <w:b/>
                <w:sz w:val="20"/>
                <w:szCs w:val="20"/>
              </w:rPr>
            </w:pPr>
            <w:r w:rsidRPr="005B41CB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697F60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485093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</w:tr>
      <w:tr w:rsidR="005B41CB" w:rsidRPr="005B41CB" w14:paraId="510F7FD9" w14:textId="77777777">
        <w:trPr>
          <w:trHeight w:hRule="exact" w:val="34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B40A4" w14:textId="77777777" w:rsidR="00DA1270" w:rsidRPr="007E3C40" w:rsidRDefault="00DA1270" w:rsidP="00043107">
            <w:pPr>
              <w:rPr>
                <w:b/>
                <w:i/>
                <w:sz w:val="20"/>
                <w:szCs w:val="20"/>
              </w:rPr>
            </w:pPr>
            <w:r w:rsidRPr="007E3C40">
              <w:rPr>
                <w:b/>
                <w:i/>
                <w:sz w:val="20"/>
                <w:szCs w:val="20"/>
              </w:rPr>
              <w:t>North Island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BC937" w14:textId="77777777" w:rsidR="00DA1270" w:rsidRPr="005B41CB" w:rsidRDefault="00DA1270" w:rsidP="00043107">
            <w:pPr>
              <w:rPr>
                <w:i/>
                <w:sz w:val="20"/>
                <w:szCs w:val="20"/>
              </w:rPr>
            </w:pPr>
            <w:r w:rsidRPr="005B41CB">
              <w:rPr>
                <w:i/>
                <w:sz w:val="20"/>
                <w:szCs w:val="20"/>
              </w:rPr>
              <w:t>Bay of Plenty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32391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 xml:space="preserve"> Motu 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82A52" w14:textId="77777777" w:rsidR="00DA1270" w:rsidRPr="005B41CB" w:rsidRDefault="0050389B" w:rsidP="005038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DA1270" w:rsidRPr="005B41CB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C71EB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B0DF3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30B5B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76113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3E687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8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F8D9A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82E80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CD15F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9006D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24A69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D7ECC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66472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871DB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38.11459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4D5EC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177.55012</w:t>
            </w:r>
          </w:p>
        </w:tc>
      </w:tr>
      <w:tr w:rsidR="005B41CB" w:rsidRPr="005B41CB" w14:paraId="40930184" w14:textId="77777777">
        <w:trPr>
          <w:trHeight w:hRule="exact" w:val="34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87BC0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05F60" w14:textId="77777777" w:rsidR="00DA1270" w:rsidRPr="005B41CB" w:rsidRDefault="00DA1270" w:rsidP="00043107">
            <w:pPr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7AB8E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Waioeka 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D63F1" w14:textId="77777777" w:rsidR="00DA1270" w:rsidRPr="005B41CB" w:rsidRDefault="0050389B" w:rsidP="000431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DA1270" w:rsidRPr="005B41C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FEA0C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28B81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E8FBB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1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CD7CD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F75F1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C674E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4037D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69851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E4752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30434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542EA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4E6F2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CA6E2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38.42371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B0532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177.3312</w:t>
            </w:r>
          </w:p>
        </w:tc>
      </w:tr>
      <w:tr w:rsidR="005B41CB" w:rsidRPr="005B41CB" w14:paraId="062FD5B3" w14:textId="77777777">
        <w:trPr>
          <w:trHeight w:hRule="exact" w:val="34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E0130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07F48" w14:textId="77777777" w:rsidR="00DA1270" w:rsidRPr="005B41CB" w:rsidRDefault="00DA1270" w:rsidP="00043107">
            <w:pPr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FB5C4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Waimana 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CD40E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FEB3C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047F2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4DF03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C5698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303A0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ED515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17D2B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BA732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A1B6D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B24E0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27E03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934B9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86BCF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38.30854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CAC6E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177.14616</w:t>
            </w:r>
          </w:p>
        </w:tc>
      </w:tr>
      <w:tr w:rsidR="005B41CB" w:rsidRPr="005B41CB" w14:paraId="3E0952C1" w14:textId="77777777">
        <w:trPr>
          <w:trHeight w:hRule="exact" w:val="34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5F06B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52225" w14:textId="77777777" w:rsidR="00DA1270" w:rsidRPr="005B41CB" w:rsidRDefault="00DA1270" w:rsidP="00043107">
            <w:pPr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BC73A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Whirinaki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6B132" w14:textId="77777777" w:rsidR="00DA1270" w:rsidRPr="005B41CB" w:rsidRDefault="00DA1270" w:rsidP="0050389B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2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89CAF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FD763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6EDDF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2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0560F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25352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32A69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ECBC5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C254C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FC18E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14279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FE648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25F8D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886C0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38.67776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66E7C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176.70274</w:t>
            </w:r>
          </w:p>
        </w:tc>
      </w:tr>
      <w:tr w:rsidR="005B41CB" w:rsidRPr="005B41CB" w14:paraId="5AE2B759" w14:textId="77777777">
        <w:trPr>
          <w:trHeight w:hRule="exact" w:val="34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88970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D4090" w14:textId="77777777" w:rsidR="00DA1270" w:rsidRPr="005B41CB" w:rsidRDefault="00DA1270" w:rsidP="00043107">
            <w:pPr>
              <w:rPr>
                <w:i/>
                <w:sz w:val="20"/>
                <w:szCs w:val="20"/>
              </w:rPr>
            </w:pPr>
            <w:r w:rsidRPr="005B41CB">
              <w:rPr>
                <w:i/>
                <w:sz w:val="20"/>
                <w:szCs w:val="20"/>
              </w:rPr>
              <w:t>Central North Island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2BAF8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Whanganui 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B69E1" w14:textId="77777777" w:rsidR="00DA1270" w:rsidRPr="005B41CB" w:rsidRDefault="0050389B" w:rsidP="000431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DA1270" w:rsidRPr="005B41CB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98F89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480D1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EAA1E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112B8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6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8042C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4D20B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10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AC376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99368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8DB45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09B6B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717EF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E1148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9A862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39.03529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D9E66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175.53541</w:t>
            </w:r>
          </w:p>
        </w:tc>
      </w:tr>
      <w:tr w:rsidR="005B41CB" w:rsidRPr="005B41CB" w14:paraId="695E4F76" w14:textId="77777777">
        <w:trPr>
          <w:trHeight w:hRule="exact" w:val="34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0BAC2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96DC2" w14:textId="77777777" w:rsidR="00DA1270" w:rsidRPr="005B41CB" w:rsidRDefault="00DA1270" w:rsidP="00043107">
            <w:pPr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477AF" w14:textId="77777777" w:rsidR="00DA1270" w:rsidRPr="005B41CB" w:rsidRDefault="00737297" w:rsidP="000431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Manganui o te A</w:t>
            </w:r>
            <w:r w:rsidR="00DA1270" w:rsidRPr="005B41CB">
              <w:rPr>
                <w:sz w:val="20"/>
                <w:szCs w:val="20"/>
              </w:rPr>
              <w:t>o 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01DA3" w14:textId="77777777" w:rsidR="00DA1270" w:rsidRPr="005B41CB" w:rsidRDefault="0050389B" w:rsidP="000431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DA1270" w:rsidRPr="005B41CB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DBE5E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D1948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F9FD2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30BC3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714D3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6CC74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16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E43E6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FAC84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A1540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E152A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EA8BA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BB173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3665C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39.31981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AD29B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175.1947</w:t>
            </w:r>
          </w:p>
        </w:tc>
      </w:tr>
      <w:tr w:rsidR="005B41CB" w:rsidRPr="005B41CB" w14:paraId="2DC438B8" w14:textId="77777777">
        <w:trPr>
          <w:trHeight w:hRule="exact" w:val="34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B42D3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F7424" w14:textId="77777777" w:rsidR="00DA1270" w:rsidRPr="005B41CB" w:rsidRDefault="00DA1270" w:rsidP="00043107">
            <w:pPr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75A99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Tongariro 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B9165" w14:textId="77777777" w:rsidR="00DA1270" w:rsidRPr="005B41CB" w:rsidRDefault="0050389B" w:rsidP="000431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DA1270" w:rsidRPr="005B41CB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5CC98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6DBA2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4856E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FB3E9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5E183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93FC7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13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058F6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19A87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1F99F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214AA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F97AC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A7A1F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BF2E5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39.20568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209F2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175.77664</w:t>
            </w:r>
          </w:p>
        </w:tc>
      </w:tr>
      <w:tr w:rsidR="005B41CB" w:rsidRPr="005B41CB" w14:paraId="3DF88E45" w14:textId="77777777">
        <w:trPr>
          <w:trHeight w:hRule="exact" w:val="340"/>
        </w:trPr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C0C056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9F86C0" w14:textId="77777777" w:rsidR="00DA1270" w:rsidRPr="005B41CB" w:rsidRDefault="00DA1270" w:rsidP="00043107">
            <w:pPr>
              <w:rPr>
                <w:i/>
                <w:sz w:val="20"/>
                <w:szCs w:val="20"/>
              </w:rPr>
            </w:pPr>
            <w:r w:rsidRPr="005B41CB">
              <w:rPr>
                <w:i/>
                <w:sz w:val="20"/>
                <w:szCs w:val="20"/>
              </w:rPr>
              <w:t>Ruahines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012F9E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Ngaruroro 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8C9F42" w14:textId="77777777" w:rsidR="00DA1270" w:rsidRPr="005B41CB" w:rsidRDefault="0050389B" w:rsidP="000431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DA1270" w:rsidRPr="005B41C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C67F2A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096672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ABE462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652339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050E36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FF098E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1E618D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915DAD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C38EA3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43E66C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EB8398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242734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00A638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39.61891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F59240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176.26667</w:t>
            </w:r>
          </w:p>
        </w:tc>
      </w:tr>
      <w:tr w:rsidR="005B41CB" w:rsidRPr="005B41CB" w14:paraId="1220277B" w14:textId="77777777">
        <w:trPr>
          <w:trHeight w:hRule="exact" w:val="340"/>
        </w:trPr>
        <w:tc>
          <w:tcPr>
            <w:tcW w:w="14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6D1ED" w14:textId="77777777" w:rsidR="00DA1270" w:rsidRPr="007E3C40" w:rsidRDefault="00DA1270" w:rsidP="00043107">
            <w:pPr>
              <w:rPr>
                <w:b/>
                <w:i/>
                <w:sz w:val="20"/>
                <w:szCs w:val="20"/>
              </w:rPr>
            </w:pPr>
            <w:r w:rsidRPr="007E3C40">
              <w:rPr>
                <w:b/>
                <w:i/>
                <w:sz w:val="20"/>
                <w:szCs w:val="20"/>
              </w:rPr>
              <w:t>South Island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010F2" w14:textId="77777777" w:rsidR="00DA1270" w:rsidRPr="005B41CB" w:rsidRDefault="00DA1270" w:rsidP="00043107">
            <w:pPr>
              <w:rPr>
                <w:i/>
                <w:sz w:val="20"/>
                <w:szCs w:val="20"/>
              </w:rPr>
            </w:pPr>
            <w:r w:rsidRPr="005B41CB">
              <w:rPr>
                <w:i/>
                <w:sz w:val="20"/>
                <w:szCs w:val="20"/>
              </w:rPr>
              <w:t>Kahurangi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6CEF6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Wangapeka 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E6BF0" w14:textId="77777777" w:rsidR="00DA1270" w:rsidRPr="005B41CB" w:rsidRDefault="0050389B" w:rsidP="005038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A1270" w:rsidRPr="005B41CB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</w:t>
            </w:r>
            <w:r w:rsidR="00DA1270" w:rsidRPr="005B41CB">
              <w:rPr>
                <w:sz w:val="20"/>
                <w:szCs w:val="20"/>
              </w:rPr>
              <w:t>)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FC3B9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44DB8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690EC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251A0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24130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BB503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C277A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36909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6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13F74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C4664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550E8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DA14E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2230C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41.21795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76AFD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172.75656</w:t>
            </w:r>
          </w:p>
        </w:tc>
      </w:tr>
      <w:tr w:rsidR="005B41CB" w:rsidRPr="005B41CB" w14:paraId="14D39DAB" w14:textId="77777777">
        <w:trPr>
          <w:trHeight w:hRule="exact" w:val="34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75CAB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AF4CC" w14:textId="77777777" w:rsidR="00DA1270" w:rsidRPr="005B41CB" w:rsidRDefault="00DA1270" w:rsidP="00043107">
            <w:pPr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E0682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Takaka 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C7F3F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2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A5B72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2E9CD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01896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C3EC2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07384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C5D08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9B9BA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6C26E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2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DAFBC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B7480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104A1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B5BD3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E7521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41.17268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07E21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172.70218</w:t>
            </w:r>
          </w:p>
        </w:tc>
      </w:tr>
      <w:tr w:rsidR="005B41CB" w:rsidRPr="005B41CB" w14:paraId="34508955" w14:textId="77777777">
        <w:trPr>
          <w:trHeight w:hRule="exact" w:val="34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46F42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CEB0D" w14:textId="77777777" w:rsidR="00DA1270" w:rsidRPr="005B41CB" w:rsidRDefault="00DA1270" w:rsidP="00043107">
            <w:pPr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234C7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Oparara 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F9513" w14:textId="77777777" w:rsidR="00DA1270" w:rsidRPr="005B41CB" w:rsidRDefault="00DA1270" w:rsidP="0050389B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4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6F17D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B1E5A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849A6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E2ECE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69C4E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745C3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C1332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93856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4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3068C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EF163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F5C94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F45AD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0C242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41.10963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93198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172.20911</w:t>
            </w:r>
          </w:p>
        </w:tc>
      </w:tr>
      <w:tr w:rsidR="005B41CB" w:rsidRPr="005B41CB" w14:paraId="5DD760B7" w14:textId="77777777">
        <w:trPr>
          <w:trHeight w:hRule="exact" w:val="34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15820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E79B8" w14:textId="77777777" w:rsidR="00DA1270" w:rsidRPr="005B41CB" w:rsidRDefault="00DA1270" w:rsidP="00043107">
            <w:pPr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08D97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Buller 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4BC89" w14:textId="77777777" w:rsidR="00DA1270" w:rsidRPr="005B41CB" w:rsidRDefault="00DA1270" w:rsidP="0050389B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1B613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2DCBA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AC615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DC681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52983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680F4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DB582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8FDCB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D05C0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268A5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5703D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F9606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B310F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41.57217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5CDDC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172.4831</w:t>
            </w:r>
          </w:p>
        </w:tc>
      </w:tr>
      <w:tr w:rsidR="005B41CB" w:rsidRPr="005B41CB" w14:paraId="27750116" w14:textId="77777777">
        <w:trPr>
          <w:trHeight w:hRule="exact" w:val="34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6269F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468F2" w14:textId="77777777" w:rsidR="00DA1270" w:rsidRPr="005B41CB" w:rsidRDefault="00DA1270" w:rsidP="00043107">
            <w:pPr>
              <w:rPr>
                <w:i/>
                <w:sz w:val="20"/>
                <w:szCs w:val="20"/>
              </w:rPr>
            </w:pPr>
            <w:r w:rsidRPr="005B41CB">
              <w:rPr>
                <w:i/>
                <w:sz w:val="20"/>
                <w:szCs w:val="20"/>
              </w:rPr>
              <w:t>Central South Island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AD4D1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Taramakau 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34C03" w14:textId="77777777" w:rsidR="00DA1270" w:rsidRPr="005B41CB" w:rsidRDefault="0050389B" w:rsidP="000431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DA1270" w:rsidRPr="005B41CB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7F31F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6B29E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F46BF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9BDB8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FF565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5DAFA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E9BB9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8E3C6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6D50F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867C8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1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23A80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B07FC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E0CF6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color w:val="000000"/>
                <w:sz w:val="20"/>
                <w:szCs w:val="20"/>
              </w:rPr>
              <w:t>42.869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41EF9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color w:val="000000"/>
                <w:sz w:val="20"/>
                <w:szCs w:val="20"/>
              </w:rPr>
              <w:t>171.556</w:t>
            </w:r>
          </w:p>
        </w:tc>
      </w:tr>
      <w:tr w:rsidR="005B41CB" w:rsidRPr="005B41CB" w14:paraId="652ACC22" w14:textId="77777777">
        <w:trPr>
          <w:trHeight w:hRule="exact" w:val="34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77F89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47CBD" w14:textId="77777777" w:rsidR="00DA1270" w:rsidRPr="005B41CB" w:rsidRDefault="00DA1270" w:rsidP="00043107">
            <w:pPr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253EC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Styx 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A68E9" w14:textId="77777777" w:rsidR="00DA1270" w:rsidRPr="005B41CB" w:rsidRDefault="00DA1270" w:rsidP="0050389B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4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7AD4D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04A25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97236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F7CBA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0AFD5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64410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DF0CF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BE441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06E27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E8E29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1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07304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3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93C2A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5FDAF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42.89095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20807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171.23467</w:t>
            </w:r>
          </w:p>
        </w:tc>
      </w:tr>
      <w:tr w:rsidR="005B41CB" w:rsidRPr="005B41CB" w14:paraId="2E41E7F9" w14:textId="77777777">
        <w:trPr>
          <w:trHeight w:hRule="exact" w:val="34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61B27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C8919" w14:textId="77777777" w:rsidR="00DA1270" w:rsidRPr="005B41CB" w:rsidRDefault="00DA1270" w:rsidP="00043107">
            <w:pPr>
              <w:rPr>
                <w:i/>
                <w:sz w:val="20"/>
                <w:szCs w:val="20"/>
              </w:rPr>
            </w:pPr>
            <w:r w:rsidRPr="005B41CB">
              <w:rPr>
                <w:i/>
                <w:sz w:val="20"/>
                <w:szCs w:val="20"/>
              </w:rPr>
              <w:t>South Canterbury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46D6F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Waihi 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6FDA2" w14:textId="77777777" w:rsidR="00DA1270" w:rsidRPr="005B41CB" w:rsidRDefault="00DA1270" w:rsidP="0050389B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1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D268A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1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C4B2F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D15C0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8521F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35457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768CA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C0FC2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5616B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6F479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DC568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B25DD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84529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2005F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43.97932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52B7A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171.10774</w:t>
            </w:r>
          </w:p>
        </w:tc>
      </w:tr>
      <w:tr w:rsidR="005B41CB" w:rsidRPr="005B41CB" w14:paraId="673A809D" w14:textId="77777777">
        <w:trPr>
          <w:trHeight w:hRule="exact" w:val="340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D10A7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49E4D" w14:textId="77777777" w:rsidR="00DA1270" w:rsidRPr="005B41CB" w:rsidRDefault="00DA1270" w:rsidP="00043107">
            <w:pPr>
              <w:rPr>
                <w:i/>
                <w:sz w:val="20"/>
                <w:szCs w:val="20"/>
              </w:rPr>
            </w:pPr>
            <w:r w:rsidRPr="005B41CB">
              <w:rPr>
                <w:i/>
                <w:sz w:val="20"/>
                <w:szCs w:val="20"/>
              </w:rPr>
              <w:t>Fiordland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9BC53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Cleddau 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A9983" w14:textId="77777777" w:rsidR="00DA1270" w:rsidRPr="005B41CB" w:rsidRDefault="0050389B" w:rsidP="000431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DA1270" w:rsidRPr="005B41C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01CDE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1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04829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D5317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97F7C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C81B4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89F13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B56B9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AC13D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40651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3445D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2960D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1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34AA3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327DC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44.72342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CD1D4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167.94076</w:t>
            </w:r>
          </w:p>
        </w:tc>
      </w:tr>
      <w:tr w:rsidR="005B41CB" w:rsidRPr="005B41CB" w14:paraId="6C47BD93" w14:textId="77777777">
        <w:trPr>
          <w:trHeight w:hRule="exact" w:val="340"/>
        </w:trPr>
        <w:tc>
          <w:tcPr>
            <w:tcW w:w="14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64F5A1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2FFF3A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5F1077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Arthur R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076825" w14:textId="77777777" w:rsidR="00DA1270" w:rsidRPr="005B41CB" w:rsidRDefault="0050389B" w:rsidP="000431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DA1270" w:rsidRPr="005B41C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4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330EC9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2</w:t>
            </w:r>
          </w:p>
        </w:tc>
        <w:tc>
          <w:tcPr>
            <w:tcW w:w="4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CB0976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36E8E7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91DB7C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9DD74B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5961BD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07757D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33107C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0C10E1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F06B8C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5A8B3D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1</w:t>
            </w:r>
          </w:p>
        </w:tc>
        <w:tc>
          <w:tcPr>
            <w:tcW w:w="4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9C7189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BC6E76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44.7559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E6689A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167.74022</w:t>
            </w:r>
          </w:p>
        </w:tc>
      </w:tr>
      <w:tr w:rsidR="005B41CB" w:rsidRPr="005B41CB" w14:paraId="72C4D7FB" w14:textId="77777777">
        <w:trPr>
          <w:trHeight w:hRule="exact" w:val="340"/>
        </w:trPr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40A43F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E9B179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4A255C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Clinton 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87E8F3" w14:textId="77777777" w:rsidR="00DA1270" w:rsidRPr="005B41CB" w:rsidRDefault="0050389B" w:rsidP="000431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DA1270" w:rsidRPr="005B41C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00AAC3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5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A3D7AD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95E3B7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4D8B1D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DEDB1D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88A50E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30C26E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9FE693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5D95E8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4CAC8A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83FA02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1AEA54" w14:textId="77777777" w:rsidR="00DA1270" w:rsidRPr="005B41CB" w:rsidRDefault="00DA1270" w:rsidP="0004310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9C7CEB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44.83328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712C7F" w14:textId="77777777" w:rsidR="00DA1270" w:rsidRPr="005B41CB" w:rsidRDefault="00DA1270" w:rsidP="00043107">
            <w:pPr>
              <w:rPr>
                <w:sz w:val="20"/>
                <w:szCs w:val="20"/>
              </w:rPr>
            </w:pPr>
            <w:r w:rsidRPr="005B41CB">
              <w:rPr>
                <w:sz w:val="20"/>
                <w:szCs w:val="20"/>
              </w:rPr>
              <w:t>167.85616</w:t>
            </w:r>
          </w:p>
        </w:tc>
      </w:tr>
    </w:tbl>
    <w:p w14:paraId="049E9BD8" w14:textId="77777777" w:rsidR="00962DC7" w:rsidRDefault="00962DC7" w:rsidP="00DA1270">
      <w:pPr>
        <w:spacing w:line="480" w:lineRule="auto"/>
        <w:jc w:val="both"/>
        <w:sectPr w:rsidR="00962DC7">
          <w:pgSz w:w="16840" w:h="11900" w:orient="landscape"/>
          <w:pgMar w:top="1134" w:right="1418" w:bottom="1134" w:left="1418" w:header="709" w:footer="709" w:gutter="0"/>
          <w:lnNumType w:countBy="1"/>
          <w:cols w:space="708"/>
        </w:sectPr>
      </w:pPr>
    </w:p>
    <w:p w14:paraId="53CD510F" w14:textId="28226123" w:rsidR="00F87B4A" w:rsidRPr="003128AF" w:rsidRDefault="00F87B4A" w:rsidP="00DA1270">
      <w:pPr>
        <w:spacing w:line="480" w:lineRule="auto"/>
        <w:jc w:val="both"/>
      </w:pPr>
      <w:r w:rsidRPr="00F87B4A">
        <w:rPr>
          <w:b/>
        </w:rPr>
        <w:t>Table S3</w:t>
      </w:r>
      <w:r>
        <w:rPr>
          <w:b/>
        </w:rPr>
        <w:t xml:space="preserve">. </w:t>
      </w:r>
      <w:r w:rsidR="003128AF" w:rsidRPr="003128AF">
        <w:t xml:space="preserve">Inferred blue duck migration rates between </w:t>
      </w:r>
      <w:r w:rsidR="00DB523C">
        <w:t>North and South Island</w:t>
      </w:r>
      <w:r w:rsidR="00374DB3">
        <w:t>,</w:t>
      </w:r>
      <w:r w:rsidR="00DB523C">
        <w:t xml:space="preserve"> and </w:t>
      </w:r>
      <w:r w:rsidR="003128AF" w:rsidRPr="003128AF">
        <w:t xml:space="preserve">regions within </w:t>
      </w:r>
      <w:r w:rsidR="00DB523C">
        <w:t xml:space="preserve">both islands </w:t>
      </w:r>
      <w:r w:rsidR="003128AF" w:rsidRPr="003128AF">
        <w:t xml:space="preserve">generated using </w:t>
      </w:r>
      <w:r w:rsidR="003128AF">
        <w:t>BayesAss</w:t>
      </w:r>
      <w:r w:rsidRPr="003128AF">
        <w:t>.</w:t>
      </w:r>
      <w:r w:rsidR="00822CB6">
        <w:t xml:space="preserve"> Values </w:t>
      </w:r>
      <w:r w:rsidR="000C19A9">
        <w:t>represent</w:t>
      </w:r>
      <w:r w:rsidR="00822CB6">
        <w:t xml:space="preserve"> the </w:t>
      </w:r>
      <w:r w:rsidR="000C19A9">
        <w:t xml:space="preserve">fractions of </w:t>
      </w:r>
      <w:r w:rsidR="00822CB6">
        <w:t>migrants</w:t>
      </w:r>
      <w:r w:rsidR="000C19A9">
        <w:t xml:space="preserve"> </w:t>
      </w:r>
      <w:r w:rsidR="00822CB6">
        <w:t xml:space="preserve">per generation </w:t>
      </w:r>
      <w:r w:rsidR="000C19A9">
        <w:t>(posterior mean) with</w:t>
      </w:r>
      <w:r w:rsidR="00822CB6" w:rsidRPr="00822CB6">
        <w:t xml:space="preserve"> standard deviation of the marginal posterior distribution for each estimate </w:t>
      </w:r>
      <w:r w:rsidR="000C19A9">
        <w:t>in parentheses.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1"/>
        <w:gridCol w:w="1545"/>
        <w:gridCol w:w="1546"/>
        <w:gridCol w:w="1546"/>
        <w:gridCol w:w="1546"/>
        <w:gridCol w:w="1546"/>
      </w:tblGrid>
      <w:tr w:rsidR="006C7A28" w:rsidRPr="0074646C" w14:paraId="7130C556" w14:textId="77777777">
        <w:trPr>
          <w:trHeight w:hRule="exact" w:val="403"/>
        </w:trPr>
        <w:tc>
          <w:tcPr>
            <w:tcW w:w="1551" w:type="dxa"/>
            <w:vMerge w:val="restart"/>
            <w:tcBorders>
              <w:top w:val="single" w:sz="4" w:space="0" w:color="auto"/>
            </w:tcBorders>
            <w:vAlign w:val="center"/>
          </w:tcPr>
          <w:p w14:paraId="06AB9102" w14:textId="77777777" w:rsidR="006C7A28" w:rsidRPr="0074646C" w:rsidRDefault="006C7A28" w:rsidP="009E069A">
            <w:pPr>
              <w:jc w:val="both"/>
              <w:rPr>
                <w:b/>
                <w:sz w:val="20"/>
                <w:szCs w:val="20"/>
              </w:rPr>
            </w:pPr>
            <w:r w:rsidRPr="0074646C">
              <w:rPr>
                <w:b/>
                <w:sz w:val="20"/>
                <w:szCs w:val="20"/>
              </w:rPr>
              <w:t>Sample location</w:t>
            </w:r>
          </w:p>
        </w:tc>
        <w:tc>
          <w:tcPr>
            <w:tcW w:w="772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E6A40F" w14:textId="77777777" w:rsidR="006C7A28" w:rsidRPr="0074646C" w:rsidRDefault="006C7A28" w:rsidP="009E069A">
            <w:pPr>
              <w:jc w:val="center"/>
              <w:rPr>
                <w:sz w:val="20"/>
                <w:szCs w:val="20"/>
              </w:rPr>
            </w:pPr>
            <w:r w:rsidRPr="0074646C">
              <w:rPr>
                <w:b/>
                <w:sz w:val="20"/>
                <w:szCs w:val="20"/>
              </w:rPr>
              <w:t>Source population</w:t>
            </w:r>
          </w:p>
        </w:tc>
      </w:tr>
      <w:tr w:rsidR="006C7A28" w:rsidRPr="0074646C" w14:paraId="1B01E553" w14:textId="77777777">
        <w:trPr>
          <w:trHeight w:hRule="exact" w:val="422"/>
        </w:trPr>
        <w:tc>
          <w:tcPr>
            <w:tcW w:w="1551" w:type="dxa"/>
            <w:vMerge/>
          </w:tcPr>
          <w:p w14:paraId="770F780A" w14:textId="77777777" w:rsidR="006C7A28" w:rsidRPr="0074646C" w:rsidRDefault="006C7A28" w:rsidP="009E069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D04F4" w14:textId="77777777" w:rsidR="006C7A28" w:rsidRPr="0074646C" w:rsidRDefault="006C7A28" w:rsidP="009E069A">
            <w:pPr>
              <w:jc w:val="center"/>
              <w:rPr>
                <w:b/>
                <w:i/>
                <w:sz w:val="20"/>
                <w:szCs w:val="20"/>
              </w:rPr>
            </w:pPr>
            <w:r w:rsidRPr="0074646C">
              <w:rPr>
                <w:b/>
                <w:i/>
                <w:sz w:val="20"/>
                <w:szCs w:val="20"/>
              </w:rPr>
              <w:t>North Island</w:t>
            </w:r>
          </w:p>
        </w:tc>
        <w:tc>
          <w:tcPr>
            <w:tcW w:w="463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33DF15" w14:textId="77777777" w:rsidR="006C7A28" w:rsidRPr="0074646C" w:rsidRDefault="006C7A28" w:rsidP="009E069A">
            <w:pPr>
              <w:jc w:val="center"/>
              <w:rPr>
                <w:sz w:val="20"/>
                <w:szCs w:val="20"/>
              </w:rPr>
            </w:pPr>
            <w:r w:rsidRPr="0074646C">
              <w:rPr>
                <w:b/>
                <w:i/>
                <w:sz w:val="20"/>
                <w:szCs w:val="20"/>
              </w:rPr>
              <w:t>South Island</w:t>
            </w:r>
          </w:p>
        </w:tc>
      </w:tr>
      <w:tr w:rsidR="006C7A28" w:rsidRPr="0074646C" w14:paraId="67ADE283" w14:textId="77777777">
        <w:trPr>
          <w:trHeight w:hRule="exact" w:val="426"/>
        </w:trPr>
        <w:tc>
          <w:tcPr>
            <w:tcW w:w="1551" w:type="dxa"/>
            <w:vMerge/>
            <w:tcBorders>
              <w:bottom w:val="single" w:sz="4" w:space="0" w:color="auto"/>
            </w:tcBorders>
            <w:vAlign w:val="center"/>
          </w:tcPr>
          <w:p w14:paraId="32C75994" w14:textId="77777777" w:rsidR="006C7A28" w:rsidRPr="0074646C" w:rsidRDefault="006C7A28" w:rsidP="009E069A">
            <w:pPr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444A1" w14:textId="77777777" w:rsidR="006C7A28" w:rsidRPr="0074646C" w:rsidRDefault="006C7A28" w:rsidP="009E069A">
            <w:pPr>
              <w:rPr>
                <w:sz w:val="20"/>
                <w:szCs w:val="20"/>
              </w:rPr>
            </w:pPr>
            <w:r w:rsidRPr="0074646C">
              <w:rPr>
                <w:sz w:val="20"/>
                <w:szCs w:val="20"/>
              </w:rPr>
              <w:t>Bay of Plenty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9A15E" w14:textId="77777777" w:rsidR="006C7A28" w:rsidRPr="0074646C" w:rsidRDefault="006C7A28" w:rsidP="006C7A28">
            <w:pPr>
              <w:rPr>
                <w:sz w:val="20"/>
                <w:szCs w:val="20"/>
              </w:rPr>
            </w:pPr>
            <w:r w:rsidRPr="0074646C">
              <w:rPr>
                <w:sz w:val="20"/>
                <w:szCs w:val="20"/>
              </w:rPr>
              <w:t>Central NI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0548F" w14:textId="77777777" w:rsidR="006C7A28" w:rsidRPr="0074646C" w:rsidRDefault="006C7A28" w:rsidP="009E069A">
            <w:pPr>
              <w:rPr>
                <w:sz w:val="20"/>
                <w:szCs w:val="20"/>
              </w:rPr>
            </w:pPr>
            <w:r w:rsidRPr="0074646C">
              <w:rPr>
                <w:sz w:val="20"/>
                <w:szCs w:val="20"/>
              </w:rPr>
              <w:t>Kahurangi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B8E1BD" w14:textId="77777777" w:rsidR="006C7A28" w:rsidRPr="0074646C" w:rsidRDefault="006C7A28" w:rsidP="006C7A28">
            <w:pPr>
              <w:rPr>
                <w:sz w:val="20"/>
                <w:szCs w:val="20"/>
              </w:rPr>
            </w:pPr>
            <w:r w:rsidRPr="0074646C">
              <w:rPr>
                <w:sz w:val="20"/>
                <w:szCs w:val="20"/>
              </w:rPr>
              <w:t>Central SI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9102A" w14:textId="77777777" w:rsidR="006C7A28" w:rsidRPr="0074646C" w:rsidRDefault="006C7A28" w:rsidP="009E069A">
            <w:pPr>
              <w:rPr>
                <w:sz w:val="20"/>
                <w:szCs w:val="20"/>
              </w:rPr>
            </w:pPr>
            <w:r w:rsidRPr="0074646C">
              <w:rPr>
                <w:sz w:val="20"/>
                <w:szCs w:val="20"/>
              </w:rPr>
              <w:t>Fiordland</w:t>
            </w:r>
          </w:p>
        </w:tc>
      </w:tr>
      <w:tr w:rsidR="00DB523C" w:rsidRPr="00DB523C" w14:paraId="5EC5D398" w14:textId="77777777">
        <w:trPr>
          <w:trHeight w:hRule="exact" w:val="397"/>
        </w:trPr>
        <w:tc>
          <w:tcPr>
            <w:tcW w:w="1551" w:type="dxa"/>
            <w:tcBorders>
              <w:top w:val="single" w:sz="4" w:space="0" w:color="auto"/>
            </w:tcBorders>
            <w:vAlign w:val="center"/>
          </w:tcPr>
          <w:p w14:paraId="14D7B1D4" w14:textId="77777777" w:rsidR="00DB523C" w:rsidRPr="00DB523C" w:rsidRDefault="00DB523C" w:rsidP="009E069A">
            <w:pPr>
              <w:rPr>
                <w:b/>
                <w:i/>
                <w:sz w:val="20"/>
                <w:szCs w:val="20"/>
              </w:rPr>
            </w:pPr>
            <w:r w:rsidRPr="00DB523C">
              <w:rPr>
                <w:b/>
                <w:i/>
                <w:sz w:val="20"/>
                <w:szCs w:val="20"/>
              </w:rPr>
              <w:t>North Island</w:t>
            </w:r>
          </w:p>
        </w:tc>
        <w:tc>
          <w:tcPr>
            <w:tcW w:w="3091" w:type="dxa"/>
            <w:gridSpan w:val="2"/>
            <w:tcBorders>
              <w:top w:val="single" w:sz="4" w:space="0" w:color="auto"/>
            </w:tcBorders>
            <w:vAlign w:val="center"/>
          </w:tcPr>
          <w:p w14:paraId="31CDDD9F" w14:textId="77777777" w:rsidR="00DB523C" w:rsidRPr="0074646C" w:rsidRDefault="00DB523C" w:rsidP="00DB523C">
            <w:pPr>
              <w:jc w:val="center"/>
              <w:rPr>
                <w:sz w:val="20"/>
                <w:szCs w:val="20"/>
              </w:rPr>
            </w:pPr>
            <w:r w:rsidRPr="00DB523C">
              <w:rPr>
                <w:b/>
                <w:i/>
                <w:sz w:val="20"/>
                <w:szCs w:val="20"/>
                <w:lang w:val="en-GB"/>
              </w:rPr>
              <w:t>0.994(0.005)</w:t>
            </w:r>
          </w:p>
        </w:tc>
        <w:tc>
          <w:tcPr>
            <w:tcW w:w="4638" w:type="dxa"/>
            <w:gridSpan w:val="3"/>
            <w:tcBorders>
              <w:top w:val="single" w:sz="4" w:space="0" w:color="auto"/>
            </w:tcBorders>
            <w:vAlign w:val="center"/>
          </w:tcPr>
          <w:p w14:paraId="41BBDACD" w14:textId="77777777" w:rsidR="00DB523C" w:rsidRPr="0074646C" w:rsidRDefault="00DB523C" w:rsidP="00DB523C">
            <w:pPr>
              <w:jc w:val="center"/>
              <w:rPr>
                <w:sz w:val="20"/>
                <w:szCs w:val="20"/>
              </w:rPr>
            </w:pPr>
            <w:r w:rsidRPr="00DB523C">
              <w:rPr>
                <w:b/>
                <w:i/>
                <w:sz w:val="20"/>
                <w:szCs w:val="20"/>
              </w:rPr>
              <w:t>0.006(0.005)</w:t>
            </w:r>
          </w:p>
        </w:tc>
      </w:tr>
      <w:tr w:rsidR="006C7A28" w:rsidRPr="00DB523C" w14:paraId="703BC447" w14:textId="77777777">
        <w:trPr>
          <w:trHeight w:hRule="exact" w:val="397"/>
        </w:trPr>
        <w:tc>
          <w:tcPr>
            <w:tcW w:w="1551" w:type="dxa"/>
            <w:vAlign w:val="center"/>
          </w:tcPr>
          <w:p w14:paraId="6653685A" w14:textId="77777777" w:rsidR="00F87B4A" w:rsidRPr="0074646C" w:rsidRDefault="00F87B4A" w:rsidP="009E069A">
            <w:pPr>
              <w:rPr>
                <w:sz w:val="20"/>
                <w:szCs w:val="20"/>
              </w:rPr>
            </w:pPr>
            <w:r w:rsidRPr="0074646C">
              <w:rPr>
                <w:sz w:val="20"/>
                <w:szCs w:val="20"/>
              </w:rPr>
              <w:t>Bay of Plenty</w:t>
            </w:r>
          </w:p>
        </w:tc>
        <w:tc>
          <w:tcPr>
            <w:tcW w:w="1545" w:type="dxa"/>
            <w:vAlign w:val="center"/>
          </w:tcPr>
          <w:p w14:paraId="28D72162" w14:textId="77777777" w:rsidR="00F87B4A" w:rsidRPr="0074646C" w:rsidRDefault="00D301D0" w:rsidP="009E069A">
            <w:pPr>
              <w:rPr>
                <w:sz w:val="20"/>
                <w:szCs w:val="20"/>
              </w:rPr>
            </w:pPr>
            <w:r w:rsidRPr="0074646C">
              <w:rPr>
                <w:sz w:val="20"/>
                <w:szCs w:val="20"/>
              </w:rPr>
              <w:t>0.796(0.090)</w:t>
            </w:r>
          </w:p>
        </w:tc>
        <w:tc>
          <w:tcPr>
            <w:tcW w:w="1546" w:type="dxa"/>
            <w:vAlign w:val="center"/>
          </w:tcPr>
          <w:p w14:paraId="60287A86" w14:textId="77777777" w:rsidR="00F87B4A" w:rsidRPr="0074646C" w:rsidRDefault="00D301D0" w:rsidP="009E069A">
            <w:pPr>
              <w:rPr>
                <w:sz w:val="20"/>
                <w:szCs w:val="20"/>
              </w:rPr>
            </w:pPr>
            <w:r w:rsidRPr="0074646C">
              <w:rPr>
                <w:sz w:val="20"/>
                <w:szCs w:val="20"/>
              </w:rPr>
              <w:t>0.204 (0.090)</w:t>
            </w:r>
          </w:p>
        </w:tc>
        <w:tc>
          <w:tcPr>
            <w:tcW w:w="1546" w:type="dxa"/>
            <w:vAlign w:val="center"/>
          </w:tcPr>
          <w:p w14:paraId="0BF1634A" w14:textId="77777777" w:rsidR="00F87B4A" w:rsidRPr="0074646C" w:rsidRDefault="00AB119B" w:rsidP="009E069A">
            <w:pPr>
              <w:rPr>
                <w:sz w:val="20"/>
                <w:szCs w:val="20"/>
              </w:rPr>
            </w:pPr>
            <w:r w:rsidRPr="0074646C">
              <w:rPr>
                <w:sz w:val="20"/>
                <w:szCs w:val="20"/>
              </w:rPr>
              <w:t>-</w:t>
            </w:r>
          </w:p>
        </w:tc>
        <w:tc>
          <w:tcPr>
            <w:tcW w:w="1546" w:type="dxa"/>
            <w:vAlign w:val="center"/>
          </w:tcPr>
          <w:p w14:paraId="467AC3FB" w14:textId="77777777" w:rsidR="00F87B4A" w:rsidRPr="0074646C" w:rsidRDefault="00AB119B" w:rsidP="009E069A">
            <w:pPr>
              <w:rPr>
                <w:sz w:val="20"/>
                <w:szCs w:val="20"/>
              </w:rPr>
            </w:pPr>
            <w:r w:rsidRPr="0074646C">
              <w:rPr>
                <w:sz w:val="20"/>
                <w:szCs w:val="20"/>
              </w:rPr>
              <w:t>-</w:t>
            </w:r>
          </w:p>
        </w:tc>
        <w:tc>
          <w:tcPr>
            <w:tcW w:w="1546" w:type="dxa"/>
            <w:vAlign w:val="center"/>
          </w:tcPr>
          <w:p w14:paraId="6EBD5391" w14:textId="77777777" w:rsidR="00F87B4A" w:rsidRPr="0074646C" w:rsidRDefault="00AB119B" w:rsidP="009E069A">
            <w:pPr>
              <w:rPr>
                <w:sz w:val="20"/>
                <w:szCs w:val="20"/>
              </w:rPr>
            </w:pPr>
            <w:r w:rsidRPr="0074646C">
              <w:rPr>
                <w:sz w:val="20"/>
                <w:szCs w:val="20"/>
              </w:rPr>
              <w:t>-</w:t>
            </w:r>
          </w:p>
        </w:tc>
      </w:tr>
      <w:tr w:rsidR="006C7A28" w:rsidRPr="0074646C" w14:paraId="6F23A070" w14:textId="77777777">
        <w:trPr>
          <w:trHeight w:hRule="exact" w:val="397"/>
        </w:trPr>
        <w:tc>
          <w:tcPr>
            <w:tcW w:w="1551" w:type="dxa"/>
            <w:vAlign w:val="center"/>
          </w:tcPr>
          <w:p w14:paraId="3FE5D97F" w14:textId="77777777" w:rsidR="00F87B4A" w:rsidRPr="0074646C" w:rsidRDefault="00F87B4A" w:rsidP="006C7A28">
            <w:pPr>
              <w:rPr>
                <w:sz w:val="20"/>
                <w:szCs w:val="20"/>
              </w:rPr>
            </w:pPr>
            <w:r w:rsidRPr="0074646C">
              <w:rPr>
                <w:sz w:val="20"/>
                <w:szCs w:val="20"/>
              </w:rPr>
              <w:t xml:space="preserve">Central </w:t>
            </w:r>
            <w:r w:rsidR="006C7A28" w:rsidRPr="0074646C">
              <w:rPr>
                <w:sz w:val="20"/>
                <w:szCs w:val="20"/>
              </w:rPr>
              <w:t>NI</w:t>
            </w:r>
          </w:p>
        </w:tc>
        <w:tc>
          <w:tcPr>
            <w:tcW w:w="1545" w:type="dxa"/>
            <w:vAlign w:val="center"/>
          </w:tcPr>
          <w:p w14:paraId="6FD5A0CB" w14:textId="77777777" w:rsidR="00F87B4A" w:rsidRPr="0074646C" w:rsidRDefault="00D301D0" w:rsidP="009E069A">
            <w:pPr>
              <w:rPr>
                <w:sz w:val="20"/>
                <w:szCs w:val="20"/>
              </w:rPr>
            </w:pPr>
            <w:r w:rsidRPr="0074646C">
              <w:rPr>
                <w:sz w:val="20"/>
                <w:szCs w:val="20"/>
              </w:rPr>
              <w:t>0.198(0.090)</w:t>
            </w:r>
          </w:p>
        </w:tc>
        <w:tc>
          <w:tcPr>
            <w:tcW w:w="1546" w:type="dxa"/>
            <w:vAlign w:val="center"/>
          </w:tcPr>
          <w:p w14:paraId="71868CC5" w14:textId="77777777" w:rsidR="00F87B4A" w:rsidRPr="0074646C" w:rsidRDefault="00D301D0" w:rsidP="009E069A">
            <w:pPr>
              <w:rPr>
                <w:sz w:val="20"/>
                <w:szCs w:val="20"/>
              </w:rPr>
            </w:pPr>
            <w:r w:rsidRPr="0074646C">
              <w:rPr>
                <w:sz w:val="20"/>
                <w:szCs w:val="20"/>
              </w:rPr>
              <w:t>0.802(0.090)</w:t>
            </w:r>
          </w:p>
        </w:tc>
        <w:tc>
          <w:tcPr>
            <w:tcW w:w="1546" w:type="dxa"/>
            <w:vAlign w:val="center"/>
          </w:tcPr>
          <w:p w14:paraId="51D359AD" w14:textId="77777777" w:rsidR="00F87B4A" w:rsidRPr="0074646C" w:rsidRDefault="00AB119B" w:rsidP="009E069A">
            <w:pPr>
              <w:rPr>
                <w:sz w:val="20"/>
                <w:szCs w:val="20"/>
              </w:rPr>
            </w:pPr>
            <w:r w:rsidRPr="0074646C">
              <w:rPr>
                <w:sz w:val="20"/>
                <w:szCs w:val="20"/>
              </w:rPr>
              <w:t>-</w:t>
            </w:r>
          </w:p>
        </w:tc>
        <w:tc>
          <w:tcPr>
            <w:tcW w:w="1546" w:type="dxa"/>
            <w:vAlign w:val="center"/>
          </w:tcPr>
          <w:p w14:paraId="34242248" w14:textId="77777777" w:rsidR="00F87B4A" w:rsidRPr="0074646C" w:rsidRDefault="00AB119B" w:rsidP="009E069A">
            <w:pPr>
              <w:rPr>
                <w:sz w:val="20"/>
                <w:szCs w:val="20"/>
              </w:rPr>
            </w:pPr>
            <w:r w:rsidRPr="0074646C">
              <w:rPr>
                <w:sz w:val="20"/>
                <w:szCs w:val="20"/>
              </w:rPr>
              <w:t>-</w:t>
            </w:r>
          </w:p>
        </w:tc>
        <w:tc>
          <w:tcPr>
            <w:tcW w:w="1546" w:type="dxa"/>
            <w:vAlign w:val="center"/>
          </w:tcPr>
          <w:p w14:paraId="6943F53A" w14:textId="77777777" w:rsidR="00F87B4A" w:rsidRPr="0074646C" w:rsidRDefault="00AB119B" w:rsidP="009E069A">
            <w:pPr>
              <w:rPr>
                <w:sz w:val="20"/>
                <w:szCs w:val="20"/>
              </w:rPr>
            </w:pPr>
            <w:r w:rsidRPr="0074646C">
              <w:rPr>
                <w:sz w:val="20"/>
                <w:szCs w:val="20"/>
              </w:rPr>
              <w:t>-</w:t>
            </w:r>
          </w:p>
        </w:tc>
      </w:tr>
      <w:tr w:rsidR="00DB523C" w:rsidRPr="0074646C" w14:paraId="0B6ACA07" w14:textId="77777777">
        <w:trPr>
          <w:trHeight w:hRule="exact" w:val="397"/>
        </w:trPr>
        <w:tc>
          <w:tcPr>
            <w:tcW w:w="1551" w:type="dxa"/>
            <w:vAlign w:val="center"/>
          </w:tcPr>
          <w:p w14:paraId="44CED7E2" w14:textId="77777777" w:rsidR="00DB523C" w:rsidRPr="00DB523C" w:rsidRDefault="00DB523C" w:rsidP="009E069A">
            <w:pPr>
              <w:rPr>
                <w:b/>
                <w:i/>
                <w:sz w:val="20"/>
                <w:szCs w:val="20"/>
              </w:rPr>
            </w:pPr>
            <w:r w:rsidRPr="00DB523C">
              <w:rPr>
                <w:b/>
                <w:i/>
                <w:sz w:val="20"/>
                <w:szCs w:val="20"/>
              </w:rPr>
              <w:t>South Island</w:t>
            </w:r>
          </w:p>
        </w:tc>
        <w:tc>
          <w:tcPr>
            <w:tcW w:w="3091" w:type="dxa"/>
            <w:gridSpan w:val="2"/>
            <w:vAlign w:val="center"/>
          </w:tcPr>
          <w:p w14:paraId="4E3CC1DB" w14:textId="77777777" w:rsidR="00DB523C" w:rsidRPr="0074646C" w:rsidRDefault="00DB523C" w:rsidP="00DB523C">
            <w:pPr>
              <w:jc w:val="center"/>
              <w:rPr>
                <w:sz w:val="20"/>
                <w:szCs w:val="20"/>
              </w:rPr>
            </w:pPr>
            <w:r w:rsidRPr="00DB523C">
              <w:rPr>
                <w:b/>
                <w:i/>
                <w:sz w:val="20"/>
                <w:szCs w:val="20"/>
              </w:rPr>
              <w:t>0.007(0.006)</w:t>
            </w:r>
          </w:p>
        </w:tc>
        <w:tc>
          <w:tcPr>
            <w:tcW w:w="4638" w:type="dxa"/>
            <w:gridSpan w:val="3"/>
            <w:vAlign w:val="center"/>
          </w:tcPr>
          <w:p w14:paraId="0BE5D6B6" w14:textId="77777777" w:rsidR="00DB523C" w:rsidRPr="0074646C" w:rsidRDefault="00DB523C" w:rsidP="00DB523C">
            <w:pPr>
              <w:jc w:val="center"/>
              <w:rPr>
                <w:sz w:val="20"/>
                <w:szCs w:val="20"/>
              </w:rPr>
            </w:pPr>
            <w:r w:rsidRPr="00DB523C">
              <w:rPr>
                <w:b/>
                <w:i/>
                <w:sz w:val="20"/>
                <w:szCs w:val="20"/>
              </w:rPr>
              <w:t>0.993(0.006)</w:t>
            </w:r>
          </w:p>
        </w:tc>
      </w:tr>
      <w:tr w:rsidR="006C7A28" w:rsidRPr="0074646C" w14:paraId="246ED9C8" w14:textId="77777777">
        <w:trPr>
          <w:trHeight w:hRule="exact" w:val="397"/>
        </w:trPr>
        <w:tc>
          <w:tcPr>
            <w:tcW w:w="1551" w:type="dxa"/>
            <w:vAlign w:val="center"/>
          </w:tcPr>
          <w:p w14:paraId="1AD53414" w14:textId="77777777" w:rsidR="00F87B4A" w:rsidRPr="0074646C" w:rsidRDefault="00F87B4A" w:rsidP="009E069A">
            <w:pPr>
              <w:rPr>
                <w:sz w:val="20"/>
                <w:szCs w:val="20"/>
              </w:rPr>
            </w:pPr>
            <w:r w:rsidRPr="0074646C">
              <w:rPr>
                <w:sz w:val="20"/>
                <w:szCs w:val="20"/>
              </w:rPr>
              <w:t>Kahurangi</w:t>
            </w:r>
          </w:p>
        </w:tc>
        <w:tc>
          <w:tcPr>
            <w:tcW w:w="1545" w:type="dxa"/>
            <w:vAlign w:val="center"/>
          </w:tcPr>
          <w:p w14:paraId="003BAC53" w14:textId="77777777" w:rsidR="00F87B4A" w:rsidRPr="0074646C" w:rsidRDefault="00AB119B" w:rsidP="009E069A">
            <w:pPr>
              <w:rPr>
                <w:sz w:val="20"/>
                <w:szCs w:val="20"/>
              </w:rPr>
            </w:pPr>
            <w:r w:rsidRPr="0074646C">
              <w:rPr>
                <w:sz w:val="20"/>
                <w:szCs w:val="20"/>
              </w:rPr>
              <w:t>-</w:t>
            </w:r>
          </w:p>
        </w:tc>
        <w:tc>
          <w:tcPr>
            <w:tcW w:w="1546" w:type="dxa"/>
            <w:vAlign w:val="center"/>
          </w:tcPr>
          <w:p w14:paraId="0C4EA374" w14:textId="77777777" w:rsidR="00F87B4A" w:rsidRPr="0074646C" w:rsidRDefault="00AB119B" w:rsidP="009E069A">
            <w:pPr>
              <w:rPr>
                <w:sz w:val="20"/>
                <w:szCs w:val="20"/>
              </w:rPr>
            </w:pPr>
            <w:r w:rsidRPr="0074646C">
              <w:rPr>
                <w:sz w:val="20"/>
                <w:szCs w:val="20"/>
              </w:rPr>
              <w:t>-</w:t>
            </w:r>
          </w:p>
        </w:tc>
        <w:tc>
          <w:tcPr>
            <w:tcW w:w="1546" w:type="dxa"/>
            <w:vAlign w:val="center"/>
          </w:tcPr>
          <w:p w14:paraId="3FE14E91" w14:textId="77777777" w:rsidR="00F87B4A" w:rsidRPr="0074646C" w:rsidRDefault="00AB119B" w:rsidP="009E069A">
            <w:pPr>
              <w:rPr>
                <w:sz w:val="20"/>
                <w:szCs w:val="20"/>
              </w:rPr>
            </w:pPr>
            <w:r w:rsidRPr="0074646C">
              <w:rPr>
                <w:sz w:val="20"/>
                <w:szCs w:val="20"/>
              </w:rPr>
              <w:t>0.757(0.066</w:t>
            </w:r>
            <w:r w:rsidR="00D301D0" w:rsidRPr="0074646C">
              <w:rPr>
                <w:sz w:val="20"/>
                <w:szCs w:val="20"/>
              </w:rPr>
              <w:t>)</w:t>
            </w:r>
          </w:p>
        </w:tc>
        <w:tc>
          <w:tcPr>
            <w:tcW w:w="1546" w:type="dxa"/>
            <w:vAlign w:val="center"/>
          </w:tcPr>
          <w:p w14:paraId="418FE616" w14:textId="77777777" w:rsidR="00F87B4A" w:rsidRPr="0074646C" w:rsidRDefault="00D301D0" w:rsidP="009E069A">
            <w:pPr>
              <w:rPr>
                <w:sz w:val="20"/>
                <w:szCs w:val="20"/>
              </w:rPr>
            </w:pPr>
            <w:r w:rsidRPr="0074646C">
              <w:rPr>
                <w:sz w:val="20"/>
                <w:szCs w:val="20"/>
              </w:rPr>
              <w:t>0.12</w:t>
            </w:r>
            <w:r w:rsidR="00AB119B" w:rsidRPr="0074646C">
              <w:rPr>
                <w:sz w:val="20"/>
                <w:szCs w:val="20"/>
              </w:rPr>
              <w:t>4</w:t>
            </w:r>
            <w:r w:rsidRPr="0074646C">
              <w:rPr>
                <w:sz w:val="20"/>
                <w:szCs w:val="20"/>
              </w:rPr>
              <w:t>(0.080)</w:t>
            </w:r>
          </w:p>
        </w:tc>
        <w:tc>
          <w:tcPr>
            <w:tcW w:w="1546" w:type="dxa"/>
            <w:vAlign w:val="center"/>
          </w:tcPr>
          <w:p w14:paraId="487AA73E" w14:textId="77777777" w:rsidR="00F87B4A" w:rsidRPr="0074646C" w:rsidRDefault="00D301D0" w:rsidP="009E069A">
            <w:pPr>
              <w:rPr>
                <w:sz w:val="20"/>
                <w:szCs w:val="20"/>
              </w:rPr>
            </w:pPr>
            <w:r w:rsidRPr="0074646C">
              <w:rPr>
                <w:sz w:val="20"/>
                <w:szCs w:val="20"/>
              </w:rPr>
              <w:t>0.119</w:t>
            </w:r>
            <w:r w:rsidR="00AB119B" w:rsidRPr="0074646C">
              <w:rPr>
                <w:sz w:val="20"/>
                <w:szCs w:val="20"/>
              </w:rPr>
              <w:t xml:space="preserve"> </w:t>
            </w:r>
            <w:r w:rsidRPr="0074646C">
              <w:rPr>
                <w:sz w:val="20"/>
                <w:szCs w:val="20"/>
              </w:rPr>
              <w:t>(0.080)</w:t>
            </w:r>
          </w:p>
        </w:tc>
      </w:tr>
      <w:tr w:rsidR="006C7A28" w:rsidRPr="0074646C" w14:paraId="5E07C758" w14:textId="77777777">
        <w:trPr>
          <w:trHeight w:hRule="exact" w:val="397"/>
        </w:trPr>
        <w:tc>
          <w:tcPr>
            <w:tcW w:w="1551" w:type="dxa"/>
            <w:vAlign w:val="center"/>
          </w:tcPr>
          <w:p w14:paraId="4BA5827B" w14:textId="77777777" w:rsidR="00F87B4A" w:rsidRPr="0074646C" w:rsidRDefault="00F87B4A" w:rsidP="006C7A28">
            <w:pPr>
              <w:rPr>
                <w:sz w:val="20"/>
                <w:szCs w:val="20"/>
              </w:rPr>
            </w:pPr>
            <w:r w:rsidRPr="0074646C">
              <w:rPr>
                <w:sz w:val="20"/>
                <w:szCs w:val="20"/>
              </w:rPr>
              <w:t xml:space="preserve">Central </w:t>
            </w:r>
            <w:r w:rsidR="006C7A28" w:rsidRPr="0074646C">
              <w:rPr>
                <w:sz w:val="20"/>
                <w:szCs w:val="20"/>
              </w:rPr>
              <w:t>SI</w:t>
            </w:r>
          </w:p>
        </w:tc>
        <w:tc>
          <w:tcPr>
            <w:tcW w:w="1545" w:type="dxa"/>
            <w:vAlign w:val="center"/>
          </w:tcPr>
          <w:p w14:paraId="278B84B3" w14:textId="77777777" w:rsidR="00F87B4A" w:rsidRPr="0074646C" w:rsidRDefault="00AB119B" w:rsidP="009E069A">
            <w:pPr>
              <w:rPr>
                <w:sz w:val="20"/>
                <w:szCs w:val="20"/>
              </w:rPr>
            </w:pPr>
            <w:r w:rsidRPr="0074646C">
              <w:rPr>
                <w:sz w:val="20"/>
                <w:szCs w:val="20"/>
              </w:rPr>
              <w:t>-</w:t>
            </w:r>
          </w:p>
        </w:tc>
        <w:tc>
          <w:tcPr>
            <w:tcW w:w="1546" w:type="dxa"/>
            <w:vAlign w:val="center"/>
          </w:tcPr>
          <w:p w14:paraId="2E6E7C9A" w14:textId="77777777" w:rsidR="00F87B4A" w:rsidRPr="0074646C" w:rsidRDefault="00AB119B" w:rsidP="009E069A">
            <w:pPr>
              <w:rPr>
                <w:sz w:val="20"/>
                <w:szCs w:val="20"/>
              </w:rPr>
            </w:pPr>
            <w:r w:rsidRPr="0074646C">
              <w:rPr>
                <w:sz w:val="20"/>
                <w:szCs w:val="20"/>
              </w:rPr>
              <w:t>-</w:t>
            </w:r>
          </w:p>
        </w:tc>
        <w:tc>
          <w:tcPr>
            <w:tcW w:w="1546" w:type="dxa"/>
            <w:vAlign w:val="center"/>
          </w:tcPr>
          <w:p w14:paraId="5FAEF4EA" w14:textId="77777777" w:rsidR="00F87B4A" w:rsidRPr="0074646C" w:rsidRDefault="00AB119B" w:rsidP="009E069A">
            <w:pPr>
              <w:rPr>
                <w:sz w:val="20"/>
                <w:szCs w:val="20"/>
              </w:rPr>
            </w:pPr>
            <w:r w:rsidRPr="0074646C">
              <w:rPr>
                <w:sz w:val="20"/>
                <w:szCs w:val="20"/>
              </w:rPr>
              <w:t>0.134 (0.080</w:t>
            </w:r>
            <w:r w:rsidR="00D301D0" w:rsidRPr="0074646C">
              <w:rPr>
                <w:sz w:val="20"/>
                <w:szCs w:val="20"/>
              </w:rPr>
              <w:t>)</w:t>
            </w:r>
          </w:p>
        </w:tc>
        <w:tc>
          <w:tcPr>
            <w:tcW w:w="1546" w:type="dxa"/>
            <w:vAlign w:val="center"/>
          </w:tcPr>
          <w:p w14:paraId="55F68E19" w14:textId="77777777" w:rsidR="00F87B4A" w:rsidRPr="0074646C" w:rsidRDefault="00D301D0" w:rsidP="009E069A">
            <w:pPr>
              <w:rPr>
                <w:sz w:val="20"/>
                <w:szCs w:val="20"/>
              </w:rPr>
            </w:pPr>
            <w:r w:rsidRPr="0074646C">
              <w:rPr>
                <w:sz w:val="20"/>
                <w:szCs w:val="20"/>
              </w:rPr>
              <w:t>0.74</w:t>
            </w:r>
            <w:r w:rsidR="00AB119B" w:rsidRPr="0074646C">
              <w:rPr>
                <w:sz w:val="20"/>
                <w:szCs w:val="20"/>
              </w:rPr>
              <w:t>2</w:t>
            </w:r>
            <w:r w:rsidRPr="0074646C">
              <w:rPr>
                <w:sz w:val="20"/>
                <w:szCs w:val="20"/>
              </w:rPr>
              <w:t>(0.061)</w:t>
            </w:r>
          </w:p>
        </w:tc>
        <w:tc>
          <w:tcPr>
            <w:tcW w:w="1546" w:type="dxa"/>
            <w:vAlign w:val="center"/>
          </w:tcPr>
          <w:p w14:paraId="6EB62DCB" w14:textId="77777777" w:rsidR="00F87B4A" w:rsidRPr="0074646C" w:rsidRDefault="00D301D0" w:rsidP="009E069A">
            <w:pPr>
              <w:rPr>
                <w:sz w:val="20"/>
                <w:szCs w:val="20"/>
              </w:rPr>
            </w:pPr>
            <w:r w:rsidRPr="0074646C">
              <w:rPr>
                <w:sz w:val="20"/>
                <w:szCs w:val="20"/>
              </w:rPr>
              <w:t>0.12</w:t>
            </w:r>
            <w:r w:rsidR="00AB119B" w:rsidRPr="0074646C">
              <w:rPr>
                <w:sz w:val="20"/>
                <w:szCs w:val="20"/>
              </w:rPr>
              <w:t>4</w:t>
            </w:r>
            <w:r w:rsidRPr="0074646C">
              <w:rPr>
                <w:sz w:val="20"/>
                <w:szCs w:val="20"/>
              </w:rPr>
              <w:t>(0.078)</w:t>
            </w:r>
          </w:p>
        </w:tc>
      </w:tr>
      <w:tr w:rsidR="006C7A28" w:rsidRPr="0074646C" w14:paraId="45265EC5" w14:textId="77777777">
        <w:trPr>
          <w:trHeight w:hRule="exact" w:val="397"/>
        </w:trPr>
        <w:tc>
          <w:tcPr>
            <w:tcW w:w="1551" w:type="dxa"/>
            <w:tcBorders>
              <w:bottom w:val="single" w:sz="4" w:space="0" w:color="auto"/>
            </w:tcBorders>
            <w:vAlign w:val="center"/>
          </w:tcPr>
          <w:p w14:paraId="6B776BE2" w14:textId="77777777" w:rsidR="00F87B4A" w:rsidRPr="0074646C" w:rsidRDefault="00F87B4A" w:rsidP="009E069A">
            <w:pPr>
              <w:rPr>
                <w:sz w:val="20"/>
                <w:szCs w:val="20"/>
              </w:rPr>
            </w:pPr>
            <w:r w:rsidRPr="0074646C">
              <w:rPr>
                <w:sz w:val="20"/>
                <w:szCs w:val="20"/>
              </w:rPr>
              <w:t>Fiordland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vAlign w:val="center"/>
          </w:tcPr>
          <w:p w14:paraId="5F72B30A" w14:textId="77777777" w:rsidR="00F87B4A" w:rsidRPr="0074646C" w:rsidRDefault="00AB119B" w:rsidP="009E069A">
            <w:pPr>
              <w:rPr>
                <w:sz w:val="20"/>
                <w:szCs w:val="20"/>
              </w:rPr>
            </w:pPr>
            <w:r w:rsidRPr="0074646C">
              <w:rPr>
                <w:sz w:val="20"/>
                <w:szCs w:val="20"/>
              </w:rPr>
              <w:t>-</w:t>
            </w:r>
          </w:p>
        </w:tc>
        <w:tc>
          <w:tcPr>
            <w:tcW w:w="1546" w:type="dxa"/>
            <w:tcBorders>
              <w:bottom w:val="single" w:sz="4" w:space="0" w:color="auto"/>
            </w:tcBorders>
            <w:vAlign w:val="center"/>
          </w:tcPr>
          <w:p w14:paraId="4E4B5CE0" w14:textId="77777777" w:rsidR="00F87B4A" w:rsidRPr="0074646C" w:rsidRDefault="00AB119B" w:rsidP="009E069A">
            <w:pPr>
              <w:rPr>
                <w:sz w:val="20"/>
                <w:szCs w:val="20"/>
              </w:rPr>
            </w:pPr>
            <w:r w:rsidRPr="0074646C">
              <w:rPr>
                <w:sz w:val="20"/>
                <w:szCs w:val="20"/>
              </w:rPr>
              <w:t>-</w:t>
            </w:r>
          </w:p>
        </w:tc>
        <w:tc>
          <w:tcPr>
            <w:tcW w:w="1546" w:type="dxa"/>
            <w:tcBorders>
              <w:bottom w:val="single" w:sz="4" w:space="0" w:color="auto"/>
            </w:tcBorders>
            <w:vAlign w:val="center"/>
          </w:tcPr>
          <w:p w14:paraId="3C36D9D6" w14:textId="77777777" w:rsidR="00F87B4A" w:rsidRPr="0074646C" w:rsidRDefault="00D301D0" w:rsidP="009E069A">
            <w:pPr>
              <w:rPr>
                <w:sz w:val="20"/>
                <w:szCs w:val="20"/>
              </w:rPr>
            </w:pPr>
            <w:r w:rsidRPr="0074646C">
              <w:rPr>
                <w:sz w:val="20"/>
                <w:szCs w:val="20"/>
              </w:rPr>
              <w:t>0.138</w:t>
            </w:r>
            <w:r w:rsidR="00AB119B" w:rsidRPr="0074646C">
              <w:rPr>
                <w:sz w:val="20"/>
                <w:szCs w:val="20"/>
              </w:rPr>
              <w:t xml:space="preserve"> </w:t>
            </w:r>
            <w:r w:rsidRPr="0074646C">
              <w:rPr>
                <w:sz w:val="20"/>
                <w:szCs w:val="20"/>
              </w:rPr>
              <w:t>(0.07</w:t>
            </w:r>
            <w:r w:rsidR="00AB119B" w:rsidRPr="0074646C">
              <w:rPr>
                <w:sz w:val="20"/>
                <w:szCs w:val="20"/>
              </w:rPr>
              <w:t>8</w:t>
            </w:r>
            <w:r w:rsidRPr="0074646C">
              <w:rPr>
                <w:sz w:val="20"/>
                <w:szCs w:val="20"/>
              </w:rPr>
              <w:t>)</w:t>
            </w:r>
          </w:p>
        </w:tc>
        <w:tc>
          <w:tcPr>
            <w:tcW w:w="1546" w:type="dxa"/>
            <w:tcBorders>
              <w:bottom w:val="single" w:sz="4" w:space="0" w:color="auto"/>
            </w:tcBorders>
            <w:vAlign w:val="center"/>
          </w:tcPr>
          <w:p w14:paraId="1F4FC621" w14:textId="77777777" w:rsidR="00F87B4A" w:rsidRPr="0074646C" w:rsidRDefault="00D301D0" w:rsidP="009E069A">
            <w:pPr>
              <w:rPr>
                <w:sz w:val="20"/>
                <w:szCs w:val="20"/>
              </w:rPr>
            </w:pPr>
            <w:r w:rsidRPr="0074646C">
              <w:rPr>
                <w:sz w:val="20"/>
                <w:szCs w:val="20"/>
              </w:rPr>
              <w:t>0.120</w:t>
            </w:r>
            <w:r w:rsidR="00AB119B" w:rsidRPr="0074646C">
              <w:rPr>
                <w:sz w:val="20"/>
                <w:szCs w:val="20"/>
              </w:rPr>
              <w:t xml:space="preserve"> </w:t>
            </w:r>
            <w:r w:rsidRPr="0074646C">
              <w:rPr>
                <w:sz w:val="20"/>
                <w:szCs w:val="20"/>
              </w:rPr>
              <w:t>(0.07</w:t>
            </w:r>
            <w:r w:rsidR="00AB119B" w:rsidRPr="0074646C">
              <w:rPr>
                <w:sz w:val="20"/>
                <w:szCs w:val="20"/>
              </w:rPr>
              <w:t>4</w:t>
            </w:r>
            <w:r w:rsidRPr="0074646C">
              <w:rPr>
                <w:sz w:val="20"/>
                <w:szCs w:val="20"/>
              </w:rPr>
              <w:t>)</w:t>
            </w:r>
          </w:p>
        </w:tc>
        <w:tc>
          <w:tcPr>
            <w:tcW w:w="1546" w:type="dxa"/>
            <w:tcBorders>
              <w:bottom w:val="single" w:sz="4" w:space="0" w:color="auto"/>
            </w:tcBorders>
            <w:vAlign w:val="center"/>
          </w:tcPr>
          <w:p w14:paraId="52709C3B" w14:textId="77777777" w:rsidR="00F87B4A" w:rsidRPr="0074646C" w:rsidRDefault="00D301D0" w:rsidP="009E069A">
            <w:pPr>
              <w:rPr>
                <w:sz w:val="20"/>
                <w:szCs w:val="20"/>
              </w:rPr>
            </w:pPr>
            <w:r w:rsidRPr="0074646C">
              <w:rPr>
                <w:sz w:val="20"/>
                <w:szCs w:val="20"/>
              </w:rPr>
              <w:t>0.741</w:t>
            </w:r>
            <w:r w:rsidR="00AB119B" w:rsidRPr="0074646C">
              <w:rPr>
                <w:sz w:val="20"/>
                <w:szCs w:val="20"/>
              </w:rPr>
              <w:t xml:space="preserve"> </w:t>
            </w:r>
            <w:r w:rsidRPr="0074646C">
              <w:rPr>
                <w:sz w:val="20"/>
                <w:szCs w:val="20"/>
              </w:rPr>
              <w:t>(0.06</w:t>
            </w:r>
            <w:r w:rsidR="00AB119B" w:rsidRPr="0074646C">
              <w:rPr>
                <w:sz w:val="20"/>
                <w:szCs w:val="20"/>
              </w:rPr>
              <w:t>1</w:t>
            </w:r>
            <w:r w:rsidRPr="0074646C">
              <w:rPr>
                <w:sz w:val="20"/>
                <w:szCs w:val="20"/>
              </w:rPr>
              <w:t>)</w:t>
            </w:r>
          </w:p>
        </w:tc>
      </w:tr>
    </w:tbl>
    <w:p w14:paraId="6C0E9583" w14:textId="03C480C4" w:rsidR="00B67F4A" w:rsidRDefault="00B67F4A" w:rsidP="00DA1270">
      <w:pPr>
        <w:spacing w:line="480" w:lineRule="auto"/>
        <w:jc w:val="both"/>
      </w:pPr>
    </w:p>
    <w:p w14:paraId="248C81F9" w14:textId="77777777" w:rsidR="00B67F4A" w:rsidRDefault="00B67F4A">
      <w:r>
        <w:br w:type="page"/>
      </w:r>
    </w:p>
    <w:p w14:paraId="50A5DE6E" w14:textId="27FE829B" w:rsidR="00B67F4A" w:rsidRPr="00BA0FAE" w:rsidRDefault="00B67F4A" w:rsidP="00B67F4A">
      <w:pPr>
        <w:spacing w:before="240" w:line="480" w:lineRule="auto"/>
        <w:jc w:val="both"/>
      </w:pPr>
      <w:r w:rsidRPr="00B67F4A">
        <w:rPr>
          <w:b/>
        </w:rPr>
        <w:t xml:space="preserve">Table S4. </w:t>
      </w:r>
      <w:r>
        <w:t>IMa2 maximum likelihood and 95% highest posterior density (HPD) parameter estimates. t</w:t>
      </w:r>
      <w:r w:rsidRPr="00382447">
        <w:rPr>
          <w:vertAlign w:val="subscript"/>
        </w:rPr>
        <w:t>divergence</w:t>
      </w:r>
      <w:r>
        <w:rPr>
          <w:vertAlign w:val="subscript"/>
        </w:rPr>
        <w:t xml:space="preserve"> </w:t>
      </w:r>
      <w:r w:rsidRPr="00BA0FAE">
        <w:t>– divergence time</w:t>
      </w:r>
      <w:r>
        <w:rPr>
          <w:vertAlign w:val="subscript"/>
        </w:rPr>
        <w:t xml:space="preserve"> </w:t>
      </w:r>
      <w:r w:rsidRPr="00BA0FAE">
        <w:t>between NI and SI populations</w:t>
      </w:r>
      <w:r>
        <w:t xml:space="preserve">; </w:t>
      </w:r>
      <w:r w:rsidRPr="00F32F7E">
        <w:rPr>
          <w:rFonts w:ascii="Cambria" w:hAnsi="Cambria"/>
          <w:i/>
        </w:rPr>
        <w:t>θ</w:t>
      </w:r>
      <w:r>
        <w:t xml:space="preserve"> – population mutation rate.  m</w:t>
      </w:r>
      <w:r w:rsidRPr="00F32F7E">
        <w:rPr>
          <w:vertAlign w:val="subscript"/>
        </w:rPr>
        <w:t>NI&gt;SI</w:t>
      </w:r>
      <w:r>
        <w:t xml:space="preserve"> –migration</w:t>
      </w:r>
      <w:r w:rsidR="00D566A4">
        <w:t xml:space="preserve"> rate</w:t>
      </w:r>
      <w:r>
        <w:t xml:space="preserve"> from the SI into NI population; m</w:t>
      </w:r>
      <w:r w:rsidRPr="00F32F7E">
        <w:rPr>
          <w:vertAlign w:val="subscript"/>
        </w:rPr>
        <w:t>SI&gt;NI</w:t>
      </w:r>
      <w:r>
        <w:t xml:space="preserve"> –migration rate from the NI into SI population</w:t>
      </w:r>
    </w:p>
    <w:p w14:paraId="0653107C" w14:textId="77777777" w:rsidR="00B67F4A" w:rsidRDefault="00B67F4A" w:rsidP="00B67F4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3402"/>
        <w:gridCol w:w="3446"/>
      </w:tblGrid>
      <w:tr w:rsidR="00B67F4A" w:rsidRPr="00B67F4A" w14:paraId="6AEB8DE7" w14:textId="77777777" w:rsidTr="00B67F4A">
        <w:trPr>
          <w:trHeight w:val="454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C1573" w14:textId="77777777" w:rsidR="00B67F4A" w:rsidRPr="00B67F4A" w:rsidRDefault="00B67F4A" w:rsidP="00B67F4A">
            <w:pPr>
              <w:rPr>
                <w:b/>
                <w:sz w:val="20"/>
                <w:szCs w:val="20"/>
              </w:rPr>
            </w:pPr>
            <w:r w:rsidRPr="00B67F4A">
              <w:rPr>
                <w:b/>
                <w:sz w:val="20"/>
                <w:szCs w:val="20"/>
              </w:rPr>
              <w:t>Parameter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FC3A7" w14:textId="77777777" w:rsidR="00B67F4A" w:rsidRPr="00B67F4A" w:rsidRDefault="00B67F4A" w:rsidP="00B67F4A">
            <w:pPr>
              <w:rPr>
                <w:b/>
                <w:sz w:val="20"/>
                <w:szCs w:val="20"/>
              </w:rPr>
            </w:pPr>
            <w:r w:rsidRPr="00B67F4A">
              <w:rPr>
                <w:b/>
                <w:sz w:val="20"/>
                <w:szCs w:val="20"/>
              </w:rPr>
              <w:t>Slow rate estimate (95% HPD)</w:t>
            </w:r>
          </w:p>
        </w:tc>
        <w:tc>
          <w:tcPr>
            <w:tcW w:w="3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C1C690" w14:textId="77777777" w:rsidR="00B67F4A" w:rsidRPr="00B67F4A" w:rsidRDefault="00B67F4A" w:rsidP="00B67F4A">
            <w:pPr>
              <w:rPr>
                <w:b/>
                <w:sz w:val="20"/>
                <w:szCs w:val="20"/>
              </w:rPr>
            </w:pPr>
            <w:r w:rsidRPr="00B67F4A">
              <w:rPr>
                <w:b/>
                <w:sz w:val="20"/>
                <w:szCs w:val="20"/>
              </w:rPr>
              <w:t>Fast rate estimate (95% HPD)</w:t>
            </w:r>
          </w:p>
        </w:tc>
      </w:tr>
      <w:tr w:rsidR="00B67F4A" w:rsidRPr="00B67F4A" w14:paraId="7FAF92A4" w14:textId="77777777" w:rsidTr="00B67F4A">
        <w:trPr>
          <w:trHeight w:val="454"/>
        </w:trPr>
        <w:tc>
          <w:tcPr>
            <w:tcW w:w="1668" w:type="dxa"/>
            <w:tcBorders>
              <w:top w:val="single" w:sz="4" w:space="0" w:color="auto"/>
            </w:tcBorders>
            <w:vAlign w:val="center"/>
          </w:tcPr>
          <w:p w14:paraId="69AFC00A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t</w:t>
            </w:r>
            <w:r w:rsidRPr="00B67F4A">
              <w:rPr>
                <w:sz w:val="20"/>
                <w:szCs w:val="20"/>
                <w:vertAlign w:val="subscript"/>
              </w:rPr>
              <w:t>divergence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166739D8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0.06250 (0.013 - 4.997)</w:t>
            </w:r>
            <w:r w:rsidRPr="00B67F4A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446" w:type="dxa"/>
            <w:tcBorders>
              <w:top w:val="single" w:sz="4" w:space="0" w:color="auto"/>
            </w:tcBorders>
            <w:vAlign w:val="center"/>
          </w:tcPr>
          <w:p w14:paraId="1122D0C3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0.06250 (0.023 - 4.997)</w:t>
            </w:r>
            <w:r w:rsidRPr="00B67F4A">
              <w:rPr>
                <w:sz w:val="20"/>
                <w:szCs w:val="20"/>
                <w:vertAlign w:val="superscript"/>
              </w:rPr>
              <w:t>a</w:t>
            </w:r>
          </w:p>
        </w:tc>
      </w:tr>
      <w:tr w:rsidR="00B67F4A" w:rsidRPr="00B67F4A" w14:paraId="7B7817C9" w14:textId="77777777" w:rsidTr="00B67F4A">
        <w:trPr>
          <w:trHeight w:val="454"/>
        </w:trPr>
        <w:tc>
          <w:tcPr>
            <w:tcW w:w="1668" w:type="dxa"/>
            <w:vAlign w:val="center"/>
          </w:tcPr>
          <w:p w14:paraId="0D999A90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i/>
                <w:sz w:val="20"/>
                <w:szCs w:val="20"/>
              </w:rPr>
              <w:t>θ</w:t>
            </w:r>
            <w:r w:rsidRPr="00B67F4A">
              <w:rPr>
                <w:sz w:val="20"/>
                <w:szCs w:val="20"/>
                <w:vertAlign w:val="subscript"/>
              </w:rPr>
              <w:t>NI</w:t>
            </w:r>
          </w:p>
        </w:tc>
        <w:tc>
          <w:tcPr>
            <w:tcW w:w="3402" w:type="dxa"/>
            <w:vAlign w:val="center"/>
          </w:tcPr>
          <w:p w14:paraId="58CB38E3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0.3825 (0.158- 0.788)</w:t>
            </w:r>
          </w:p>
        </w:tc>
        <w:tc>
          <w:tcPr>
            <w:tcW w:w="3446" w:type="dxa"/>
            <w:vAlign w:val="center"/>
          </w:tcPr>
          <w:p w14:paraId="07524D9C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0.3675 (0.158 – 0.788)</w:t>
            </w:r>
          </w:p>
        </w:tc>
      </w:tr>
      <w:tr w:rsidR="00B67F4A" w:rsidRPr="00B67F4A" w14:paraId="2F98CB1F" w14:textId="77777777" w:rsidTr="00B67F4A">
        <w:trPr>
          <w:trHeight w:val="454"/>
        </w:trPr>
        <w:tc>
          <w:tcPr>
            <w:tcW w:w="1668" w:type="dxa"/>
            <w:vAlign w:val="center"/>
          </w:tcPr>
          <w:p w14:paraId="49356A1D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i/>
                <w:sz w:val="20"/>
                <w:szCs w:val="20"/>
              </w:rPr>
              <w:t>θ</w:t>
            </w:r>
            <w:r w:rsidRPr="00B67F4A">
              <w:rPr>
                <w:sz w:val="20"/>
                <w:szCs w:val="20"/>
                <w:vertAlign w:val="subscript"/>
              </w:rPr>
              <w:t>SI</w:t>
            </w:r>
          </w:p>
        </w:tc>
        <w:tc>
          <w:tcPr>
            <w:tcW w:w="3402" w:type="dxa"/>
            <w:vAlign w:val="center"/>
          </w:tcPr>
          <w:p w14:paraId="2134AA30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0.5175 (0.218– 1.012)</w:t>
            </w:r>
          </w:p>
        </w:tc>
        <w:tc>
          <w:tcPr>
            <w:tcW w:w="3446" w:type="dxa"/>
            <w:vAlign w:val="center"/>
          </w:tcPr>
          <w:p w14:paraId="7C71AA22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0.5325 (0.218– 1.012)</w:t>
            </w:r>
          </w:p>
        </w:tc>
      </w:tr>
      <w:tr w:rsidR="00B67F4A" w:rsidRPr="00B67F4A" w14:paraId="12ACE0D2" w14:textId="77777777" w:rsidTr="00B67F4A">
        <w:trPr>
          <w:trHeight w:val="454"/>
        </w:trPr>
        <w:tc>
          <w:tcPr>
            <w:tcW w:w="1668" w:type="dxa"/>
            <w:vAlign w:val="center"/>
          </w:tcPr>
          <w:p w14:paraId="13B525FA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i/>
                <w:sz w:val="20"/>
                <w:szCs w:val="20"/>
              </w:rPr>
              <w:t>θ</w:t>
            </w:r>
            <w:r w:rsidRPr="00B67F4A">
              <w:rPr>
                <w:sz w:val="20"/>
                <w:szCs w:val="20"/>
                <w:vertAlign w:val="subscript"/>
              </w:rPr>
              <w:t>ancestral</w:t>
            </w:r>
          </w:p>
        </w:tc>
        <w:tc>
          <w:tcPr>
            <w:tcW w:w="3402" w:type="dxa"/>
            <w:vAlign w:val="center"/>
          </w:tcPr>
          <w:p w14:paraId="277EA6C3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1.913 (0 – 14.020)</w:t>
            </w:r>
            <w:r w:rsidRPr="00B67F4A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46" w:type="dxa"/>
            <w:vAlign w:val="center"/>
          </w:tcPr>
          <w:p w14:paraId="40D0507F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2.092  (0 – 14.030)</w:t>
            </w:r>
            <w:r w:rsidRPr="00B67F4A">
              <w:rPr>
                <w:sz w:val="20"/>
                <w:szCs w:val="20"/>
                <w:vertAlign w:val="superscript"/>
              </w:rPr>
              <w:t>b</w:t>
            </w:r>
          </w:p>
        </w:tc>
      </w:tr>
      <w:tr w:rsidR="00B67F4A" w:rsidRPr="00B67F4A" w14:paraId="3340CA60" w14:textId="77777777" w:rsidTr="00B67F4A">
        <w:trPr>
          <w:trHeight w:val="454"/>
        </w:trPr>
        <w:tc>
          <w:tcPr>
            <w:tcW w:w="1668" w:type="dxa"/>
            <w:vAlign w:val="center"/>
          </w:tcPr>
          <w:p w14:paraId="0D39931C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m</w:t>
            </w:r>
            <w:r w:rsidRPr="00B67F4A">
              <w:rPr>
                <w:sz w:val="20"/>
                <w:szCs w:val="20"/>
                <w:vertAlign w:val="subscript"/>
              </w:rPr>
              <w:t>NI&gt;SI</w:t>
            </w:r>
          </w:p>
        </w:tc>
        <w:tc>
          <w:tcPr>
            <w:tcW w:w="3402" w:type="dxa"/>
            <w:vAlign w:val="center"/>
          </w:tcPr>
          <w:p w14:paraId="74CD6333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1.917 (0.1170 - 5.547)</w:t>
            </w:r>
            <w:r w:rsidRPr="00B67F4A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46" w:type="dxa"/>
            <w:vAlign w:val="center"/>
          </w:tcPr>
          <w:p w14:paraId="0663870E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1.947 (0.237- 5.655)</w:t>
            </w:r>
            <w:r w:rsidRPr="00B67F4A">
              <w:rPr>
                <w:sz w:val="20"/>
                <w:szCs w:val="20"/>
                <w:vertAlign w:val="superscript"/>
              </w:rPr>
              <w:t>b</w:t>
            </w:r>
          </w:p>
        </w:tc>
      </w:tr>
      <w:tr w:rsidR="00B67F4A" w:rsidRPr="00B67F4A" w14:paraId="3A6B2A51" w14:textId="77777777" w:rsidTr="00B67F4A">
        <w:trPr>
          <w:trHeight w:val="454"/>
        </w:trPr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14:paraId="57A097BF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m</w:t>
            </w:r>
            <w:r w:rsidRPr="00B67F4A">
              <w:rPr>
                <w:sz w:val="20"/>
                <w:szCs w:val="20"/>
                <w:vertAlign w:val="subscript"/>
              </w:rPr>
              <w:t>SI&gt;NI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6EA502E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2.043 (0 - 5.397)</w:t>
            </w:r>
            <w:r w:rsidRPr="00B67F4A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46" w:type="dxa"/>
            <w:tcBorders>
              <w:bottom w:val="single" w:sz="4" w:space="0" w:color="auto"/>
            </w:tcBorders>
            <w:vAlign w:val="center"/>
          </w:tcPr>
          <w:p w14:paraId="2612CDBA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1.743 (0 - 5.373)</w:t>
            </w:r>
            <w:r w:rsidRPr="00B67F4A">
              <w:rPr>
                <w:sz w:val="20"/>
                <w:szCs w:val="20"/>
                <w:vertAlign w:val="superscript"/>
              </w:rPr>
              <w:t>b</w:t>
            </w:r>
          </w:p>
        </w:tc>
      </w:tr>
    </w:tbl>
    <w:p w14:paraId="3C4345C9" w14:textId="6D6A4203" w:rsidR="00B67F4A" w:rsidRPr="00B67F4A" w:rsidRDefault="00B67F4A" w:rsidP="00B67F4A">
      <w:pPr>
        <w:spacing w:line="480" w:lineRule="auto"/>
        <w:rPr>
          <w:sz w:val="20"/>
          <w:szCs w:val="20"/>
        </w:rPr>
      </w:pPr>
      <w:r w:rsidRPr="00B67F4A">
        <w:rPr>
          <w:sz w:val="20"/>
          <w:szCs w:val="20"/>
          <w:vertAlign w:val="superscript"/>
        </w:rPr>
        <w:t>a</w:t>
      </w:r>
      <w:r w:rsidRPr="00B67F4A">
        <w:rPr>
          <w:sz w:val="20"/>
          <w:szCs w:val="20"/>
        </w:rPr>
        <w:t>HPD interval may be incorrect due to multiple peaks</w:t>
      </w:r>
    </w:p>
    <w:p w14:paraId="7BD8FA1F" w14:textId="4E639EB6" w:rsidR="00B67F4A" w:rsidRPr="00B67F4A" w:rsidRDefault="00B67F4A" w:rsidP="00B67F4A">
      <w:pPr>
        <w:spacing w:line="480" w:lineRule="auto"/>
        <w:ind w:left="142" w:hanging="142"/>
        <w:rPr>
          <w:sz w:val="20"/>
          <w:szCs w:val="20"/>
        </w:rPr>
      </w:pPr>
      <w:r w:rsidRPr="00B67F4A">
        <w:rPr>
          <w:sz w:val="20"/>
          <w:szCs w:val="20"/>
          <w:vertAlign w:val="superscript"/>
        </w:rPr>
        <w:t>b</w:t>
      </w:r>
      <w:r w:rsidRPr="00B67F4A">
        <w:rPr>
          <w:sz w:val="20"/>
          <w:szCs w:val="20"/>
        </w:rPr>
        <w:t>HPD may not be useful - posterior density d</w:t>
      </w:r>
      <w:r w:rsidR="00350B5D">
        <w:rPr>
          <w:sz w:val="20"/>
          <w:szCs w:val="20"/>
        </w:rPr>
        <w:t>id</w:t>
      </w:r>
      <w:r w:rsidRPr="00B67F4A">
        <w:rPr>
          <w:sz w:val="20"/>
          <w:szCs w:val="20"/>
        </w:rPr>
        <w:t xml:space="preserve"> not reach low levels near either the upper or the lower limit of the prior</w:t>
      </w:r>
    </w:p>
    <w:p w14:paraId="4E0069C0" w14:textId="0DBFBEE1" w:rsidR="008A57D7" w:rsidRDefault="008A57D7">
      <w:r>
        <w:br w:type="page"/>
      </w:r>
    </w:p>
    <w:p w14:paraId="150FB561" w14:textId="58F82667" w:rsidR="008A57D7" w:rsidRPr="002700E9" w:rsidRDefault="00F20401" w:rsidP="00F20401">
      <w:pPr>
        <w:spacing w:after="240" w:line="360" w:lineRule="auto"/>
        <w:jc w:val="both"/>
        <w:rPr>
          <w:i/>
        </w:rPr>
      </w:pPr>
      <w:r w:rsidRPr="002700E9">
        <w:rPr>
          <w:i/>
        </w:rPr>
        <w:t>Explanation of m</w:t>
      </w:r>
      <w:r w:rsidR="00B67F4A" w:rsidRPr="002700E9">
        <w:rPr>
          <w:i/>
        </w:rPr>
        <w:t>odel numbers</w:t>
      </w:r>
      <w:r w:rsidRPr="002700E9">
        <w:rPr>
          <w:i/>
        </w:rPr>
        <w:t xml:space="preserve"> in Table S5</w:t>
      </w:r>
    </w:p>
    <w:p w14:paraId="0CD88252" w14:textId="34295408" w:rsidR="00B67F4A" w:rsidRDefault="00B67F4A" w:rsidP="00F20401">
      <w:pPr>
        <w:spacing w:line="480" w:lineRule="auto"/>
        <w:jc w:val="both"/>
      </w:pPr>
      <w:r>
        <w:t>1: FULL (estimating all 6 param</w:t>
      </w:r>
      <w:r w:rsidR="008A57D7">
        <w:t>e</w:t>
      </w:r>
      <w:r>
        <w:t>ters)</w:t>
      </w:r>
    </w:p>
    <w:p w14:paraId="690C33D1" w14:textId="77777777" w:rsidR="00B67F4A" w:rsidRDefault="00B67F4A" w:rsidP="00F20401">
      <w:pPr>
        <w:spacing w:line="480" w:lineRule="auto"/>
        <w:jc w:val="both"/>
      </w:pPr>
      <w:r>
        <w:t>2: equal migration rates</w:t>
      </w:r>
    </w:p>
    <w:p w14:paraId="142CCED4" w14:textId="77777777" w:rsidR="00B67F4A" w:rsidRDefault="00B67F4A" w:rsidP="00F20401">
      <w:pPr>
        <w:spacing w:line="480" w:lineRule="auto"/>
        <w:jc w:val="both"/>
      </w:pPr>
      <w:r>
        <w:t>3: coalescent migration rate zero from NI to SI</w:t>
      </w:r>
    </w:p>
    <w:p w14:paraId="16075A68" w14:textId="77777777" w:rsidR="00B67F4A" w:rsidRDefault="00B67F4A" w:rsidP="00F20401">
      <w:pPr>
        <w:spacing w:line="480" w:lineRule="auto"/>
        <w:jc w:val="both"/>
      </w:pPr>
      <w:r>
        <w:t>4: coalescent migration rate zero from SI to NI</w:t>
      </w:r>
    </w:p>
    <w:p w14:paraId="332414E2" w14:textId="77777777" w:rsidR="00B67F4A" w:rsidRDefault="00B67F4A" w:rsidP="00F20401">
      <w:pPr>
        <w:spacing w:line="480" w:lineRule="auto"/>
        <w:jc w:val="both"/>
      </w:pPr>
      <w:r>
        <w:t>5: migration rates zero</w:t>
      </w:r>
    </w:p>
    <w:p w14:paraId="0A41F86C" w14:textId="1E87A69C" w:rsidR="00B67F4A" w:rsidRDefault="00B67F4A" w:rsidP="00F20401">
      <w:pPr>
        <w:spacing w:line="480" w:lineRule="auto"/>
        <w:jc w:val="both"/>
      </w:pPr>
      <w:r>
        <w:t>6: population size NI equal to SI</w:t>
      </w:r>
    </w:p>
    <w:p w14:paraId="1FE4044E" w14:textId="6ADA2F17" w:rsidR="00B67F4A" w:rsidRDefault="00B67F4A" w:rsidP="00F20401">
      <w:pPr>
        <w:spacing w:line="480" w:lineRule="auto"/>
        <w:jc w:val="both"/>
      </w:pPr>
      <w:r>
        <w:t>7: population size NI equal to SI, migration rates equal</w:t>
      </w:r>
    </w:p>
    <w:p w14:paraId="0985D93D" w14:textId="1B424CCD" w:rsidR="00B67F4A" w:rsidRDefault="00B67F4A" w:rsidP="00F20401">
      <w:pPr>
        <w:spacing w:line="480" w:lineRule="auto"/>
        <w:ind w:left="284" w:hanging="284"/>
        <w:jc w:val="both"/>
      </w:pPr>
      <w:r>
        <w:t>8: population size NI equal to SI, coalescent migration rate zero from NI to SI</w:t>
      </w:r>
    </w:p>
    <w:p w14:paraId="6EEBB5C6" w14:textId="4FCDB8EC" w:rsidR="00B67F4A" w:rsidRDefault="00B67F4A" w:rsidP="00F20401">
      <w:pPr>
        <w:spacing w:line="480" w:lineRule="auto"/>
        <w:ind w:left="284" w:hanging="284"/>
        <w:jc w:val="both"/>
      </w:pPr>
      <w:r>
        <w:t>9: population size NI equal to SI, coalescent migration rate zero from SI to NI</w:t>
      </w:r>
    </w:p>
    <w:p w14:paraId="63A96B1B" w14:textId="56248389" w:rsidR="00B67F4A" w:rsidRDefault="00B67F4A" w:rsidP="00F20401">
      <w:pPr>
        <w:spacing w:line="480" w:lineRule="auto"/>
        <w:jc w:val="both"/>
      </w:pPr>
      <w:r>
        <w:t>10: population size NI equal to SI, migration rates zero</w:t>
      </w:r>
    </w:p>
    <w:p w14:paraId="757EE683" w14:textId="323A8C0D" w:rsidR="00B67F4A" w:rsidRDefault="00B67F4A" w:rsidP="00F20401">
      <w:pPr>
        <w:spacing w:line="480" w:lineRule="auto"/>
        <w:jc w:val="both"/>
      </w:pPr>
      <w:r>
        <w:t>11: population size NI equal to ancestral population size (Anc)</w:t>
      </w:r>
    </w:p>
    <w:p w14:paraId="205E2B86" w14:textId="08E32A49" w:rsidR="00B67F4A" w:rsidRDefault="00B67F4A" w:rsidP="00F20401">
      <w:pPr>
        <w:spacing w:line="480" w:lineRule="auto"/>
        <w:jc w:val="both"/>
      </w:pPr>
      <w:r>
        <w:t>12: population size NI equal to Anc, migration rates equal</w:t>
      </w:r>
    </w:p>
    <w:p w14:paraId="57B877F0" w14:textId="40FE07DE" w:rsidR="00B67F4A" w:rsidRDefault="00B67F4A" w:rsidP="00F20401">
      <w:pPr>
        <w:spacing w:line="480" w:lineRule="auto"/>
        <w:ind w:left="426" w:hanging="426"/>
        <w:jc w:val="both"/>
      </w:pPr>
      <w:r>
        <w:t>13: population size NI equal to Anc, coalescent migration rate zero from NI to SI</w:t>
      </w:r>
    </w:p>
    <w:p w14:paraId="5ADE1E3C" w14:textId="3B342F1B" w:rsidR="00B67F4A" w:rsidRDefault="00B67F4A" w:rsidP="00F20401">
      <w:pPr>
        <w:spacing w:line="480" w:lineRule="auto"/>
        <w:ind w:left="426" w:hanging="426"/>
        <w:jc w:val="both"/>
      </w:pPr>
      <w:r>
        <w:t>14: population size NI equal to Anc, coalescent migration rate zero from SI to NI</w:t>
      </w:r>
    </w:p>
    <w:p w14:paraId="163ABACB" w14:textId="10890D1A" w:rsidR="00B67F4A" w:rsidRDefault="00B67F4A" w:rsidP="00F20401">
      <w:pPr>
        <w:spacing w:line="480" w:lineRule="auto"/>
        <w:jc w:val="both"/>
      </w:pPr>
      <w:r>
        <w:t>15: population size NI equal to Anc, migration rates zero</w:t>
      </w:r>
    </w:p>
    <w:p w14:paraId="661CACCD" w14:textId="31920F75" w:rsidR="00B67F4A" w:rsidRDefault="00B67F4A" w:rsidP="00F20401">
      <w:pPr>
        <w:spacing w:line="480" w:lineRule="auto"/>
        <w:jc w:val="both"/>
      </w:pPr>
      <w:r>
        <w:t>16: population size SI equal to Anc</w:t>
      </w:r>
    </w:p>
    <w:p w14:paraId="751E1102" w14:textId="59133932" w:rsidR="00B67F4A" w:rsidRDefault="00B67F4A" w:rsidP="00F20401">
      <w:pPr>
        <w:spacing w:line="480" w:lineRule="auto"/>
        <w:jc w:val="both"/>
      </w:pPr>
      <w:r>
        <w:t>17: population size SI equal to Anc, migration rates equal</w:t>
      </w:r>
    </w:p>
    <w:p w14:paraId="1D7F6015" w14:textId="78C87B5C" w:rsidR="00B67F4A" w:rsidRDefault="00B67F4A" w:rsidP="00F20401">
      <w:pPr>
        <w:spacing w:line="480" w:lineRule="auto"/>
        <w:ind w:left="426" w:hanging="426"/>
        <w:jc w:val="both"/>
      </w:pPr>
      <w:r>
        <w:t>18: population size SI equal to Anc, coalescent migration rate zero from NI to SI</w:t>
      </w:r>
    </w:p>
    <w:p w14:paraId="3A95BDE7" w14:textId="56990B6F" w:rsidR="00B67F4A" w:rsidRDefault="00B67F4A" w:rsidP="00F20401">
      <w:pPr>
        <w:spacing w:line="480" w:lineRule="auto"/>
        <w:ind w:left="426" w:hanging="426"/>
        <w:jc w:val="both"/>
      </w:pPr>
      <w:r>
        <w:t>19: population size SI equal to Anc, coalescent migration rate zero from NI to NI</w:t>
      </w:r>
    </w:p>
    <w:p w14:paraId="1DA30A35" w14:textId="546E692C" w:rsidR="00B67F4A" w:rsidRDefault="00B67F4A" w:rsidP="00F20401">
      <w:pPr>
        <w:spacing w:line="480" w:lineRule="auto"/>
        <w:jc w:val="both"/>
      </w:pPr>
      <w:r>
        <w:t>20: population size SI equal to Anc, migration rates zero</w:t>
      </w:r>
    </w:p>
    <w:p w14:paraId="12CB4B14" w14:textId="77777777" w:rsidR="00B67F4A" w:rsidRDefault="00B67F4A" w:rsidP="00F20401">
      <w:pPr>
        <w:spacing w:line="480" w:lineRule="auto"/>
        <w:jc w:val="both"/>
      </w:pPr>
      <w:r>
        <w:t>21: population sizes all equal</w:t>
      </w:r>
    </w:p>
    <w:p w14:paraId="1C0BFE1B" w14:textId="77777777" w:rsidR="00B67F4A" w:rsidRDefault="00B67F4A" w:rsidP="00F20401">
      <w:pPr>
        <w:spacing w:line="480" w:lineRule="auto"/>
        <w:jc w:val="both"/>
      </w:pPr>
      <w:r>
        <w:t>22: population sizes all equal, migration rates equal</w:t>
      </w:r>
    </w:p>
    <w:p w14:paraId="1320225C" w14:textId="77777777" w:rsidR="00B67F4A" w:rsidRDefault="00B67F4A" w:rsidP="00F20401">
      <w:pPr>
        <w:spacing w:line="480" w:lineRule="auto"/>
        <w:jc w:val="both"/>
      </w:pPr>
      <w:r>
        <w:t>23: population sizes all equal, coalescent migration rate zero from NI to SI</w:t>
      </w:r>
    </w:p>
    <w:p w14:paraId="52D2E103" w14:textId="77777777" w:rsidR="00B67F4A" w:rsidRDefault="00B67F4A" w:rsidP="00F20401">
      <w:pPr>
        <w:spacing w:line="480" w:lineRule="auto"/>
        <w:jc w:val="both"/>
      </w:pPr>
      <w:r>
        <w:t>24: population sizes all equal, coalescent migration rate zero from SI to NI</w:t>
      </w:r>
    </w:p>
    <w:p w14:paraId="7873EB7E" w14:textId="14BD5E40" w:rsidR="008A57D7" w:rsidRDefault="00B67F4A" w:rsidP="00F20401">
      <w:pPr>
        <w:spacing w:line="480" w:lineRule="auto"/>
        <w:jc w:val="both"/>
      </w:pPr>
      <w:r>
        <w:t>25: population sizes all equal, migration rates zero</w:t>
      </w:r>
      <w:r w:rsidR="008A57D7">
        <w:br w:type="page"/>
      </w:r>
    </w:p>
    <w:p w14:paraId="50FF6977" w14:textId="30861D5C" w:rsidR="00B67F4A" w:rsidRDefault="00B67F4A" w:rsidP="008A57D7">
      <w:pPr>
        <w:jc w:val="both"/>
      </w:pPr>
      <w:r w:rsidRPr="00B67F4A">
        <w:rPr>
          <w:b/>
        </w:rPr>
        <w:t>Table S5.</w:t>
      </w:r>
      <w:r>
        <w:t xml:space="preserve"> Results of nested model analysis in IMa2</w:t>
      </w:r>
    </w:p>
    <w:p w14:paraId="717DDD49" w14:textId="77777777" w:rsidR="00B67F4A" w:rsidRDefault="00B67F4A" w:rsidP="00B67F4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947"/>
        <w:gridCol w:w="946"/>
        <w:gridCol w:w="592"/>
        <w:gridCol w:w="1071"/>
        <w:gridCol w:w="992"/>
        <w:gridCol w:w="992"/>
        <w:gridCol w:w="1083"/>
        <w:gridCol w:w="946"/>
      </w:tblGrid>
      <w:tr w:rsidR="00B67F4A" w:rsidRPr="00B67F4A" w14:paraId="4DABCD41" w14:textId="77777777" w:rsidTr="00B67F4A">
        <w:trPr>
          <w:trHeight w:hRule="exact" w:val="454"/>
        </w:trPr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49F23C6" w14:textId="77777777" w:rsidR="00B67F4A" w:rsidRPr="00B67F4A" w:rsidRDefault="00B67F4A" w:rsidP="00B67F4A">
            <w:pPr>
              <w:rPr>
                <w:b/>
                <w:sz w:val="20"/>
                <w:szCs w:val="20"/>
              </w:rPr>
            </w:pPr>
            <w:r w:rsidRPr="00B67F4A">
              <w:rPr>
                <w:b/>
                <w:sz w:val="20"/>
                <w:szCs w:val="20"/>
              </w:rPr>
              <w:t>Model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82C05EB" w14:textId="77777777" w:rsidR="00B67F4A" w:rsidRPr="00B67F4A" w:rsidRDefault="00B67F4A" w:rsidP="00B67F4A">
            <w:pPr>
              <w:rPr>
                <w:b/>
                <w:sz w:val="20"/>
                <w:szCs w:val="20"/>
              </w:rPr>
            </w:pPr>
            <w:r w:rsidRPr="00B67F4A">
              <w:rPr>
                <w:b/>
                <w:sz w:val="20"/>
                <w:szCs w:val="20"/>
              </w:rPr>
              <w:t>log(</w:t>
            </w:r>
            <w:r w:rsidRPr="00B67F4A">
              <w:rPr>
                <w:b/>
                <w:i/>
                <w:sz w:val="20"/>
                <w:szCs w:val="20"/>
              </w:rPr>
              <w:t>P</w:t>
            </w:r>
            <w:r w:rsidRPr="00B67F4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BEC01E7" w14:textId="77777777" w:rsidR="00B67F4A" w:rsidRPr="00B67F4A" w:rsidRDefault="00B67F4A" w:rsidP="00B67F4A">
            <w:pPr>
              <w:rPr>
                <w:b/>
                <w:sz w:val="20"/>
                <w:szCs w:val="20"/>
              </w:rPr>
            </w:pPr>
            <w:r w:rsidRPr="00B67F4A">
              <w:rPr>
                <w:b/>
                <w:sz w:val="20"/>
                <w:szCs w:val="20"/>
              </w:rPr>
              <w:t>Terms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811EC96" w14:textId="77777777" w:rsidR="00B67F4A" w:rsidRPr="00B67F4A" w:rsidRDefault="00B67F4A" w:rsidP="00B67F4A">
            <w:pPr>
              <w:rPr>
                <w:b/>
                <w:sz w:val="20"/>
                <w:szCs w:val="20"/>
              </w:rPr>
            </w:pPr>
            <w:r w:rsidRPr="00B67F4A">
              <w:rPr>
                <w:b/>
                <w:sz w:val="20"/>
                <w:szCs w:val="20"/>
              </w:rPr>
              <w:t>df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2ADFF19" w14:textId="77777777" w:rsidR="00B67F4A" w:rsidRPr="00B67F4A" w:rsidRDefault="00B67F4A" w:rsidP="00B67F4A">
            <w:pPr>
              <w:rPr>
                <w:b/>
                <w:sz w:val="20"/>
                <w:szCs w:val="20"/>
              </w:rPr>
            </w:pPr>
            <w:r w:rsidRPr="00B67F4A">
              <w:rPr>
                <w:b/>
                <w:sz w:val="20"/>
                <w:szCs w:val="20"/>
              </w:rPr>
              <w:t>2LLR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8203C4B" w14:textId="77777777" w:rsidR="00B67F4A" w:rsidRPr="00B67F4A" w:rsidRDefault="00B67F4A" w:rsidP="00B67F4A">
            <w:pPr>
              <w:rPr>
                <w:b/>
                <w:sz w:val="20"/>
                <w:szCs w:val="20"/>
              </w:rPr>
            </w:pPr>
            <w:r w:rsidRPr="00B67F4A">
              <w:rPr>
                <w:b/>
                <w:sz w:val="20"/>
                <w:szCs w:val="20"/>
              </w:rPr>
              <w:t>ESS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7B5FDC3" w14:textId="77777777" w:rsidR="00B67F4A" w:rsidRPr="00B67F4A" w:rsidRDefault="00B67F4A" w:rsidP="00B67F4A">
            <w:pPr>
              <w:rPr>
                <w:b/>
                <w:i/>
                <w:iCs/>
                <w:sz w:val="20"/>
                <w:szCs w:val="20"/>
              </w:rPr>
            </w:pPr>
            <w:r w:rsidRPr="00B67F4A">
              <w:rPr>
                <w:b/>
                <w:i/>
                <w:iCs/>
                <w:sz w:val="20"/>
                <w:szCs w:val="20"/>
              </w:rPr>
              <w:t>p-value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BD4E6B2" w14:textId="77777777" w:rsidR="00B67F4A" w:rsidRPr="00B67F4A" w:rsidRDefault="00B67F4A" w:rsidP="00B67F4A">
            <w:pPr>
              <w:rPr>
                <w:b/>
                <w:sz w:val="20"/>
                <w:szCs w:val="20"/>
              </w:rPr>
            </w:pPr>
            <w:r w:rsidRPr="00B67F4A">
              <w:rPr>
                <w:b/>
                <w:sz w:val="20"/>
                <w:szCs w:val="20"/>
              </w:rPr>
              <w:t>AIC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1A33818" w14:textId="77777777" w:rsidR="00B67F4A" w:rsidRPr="00B67F4A" w:rsidRDefault="00B67F4A" w:rsidP="00B67F4A">
            <w:pPr>
              <w:rPr>
                <w:b/>
                <w:sz w:val="20"/>
                <w:szCs w:val="20"/>
              </w:rPr>
            </w:pPr>
            <w:r w:rsidRPr="00B67F4A">
              <w:rPr>
                <w:b/>
                <w:sz w:val="20"/>
                <w:szCs w:val="20"/>
              </w:rPr>
              <w:t>Support</w:t>
            </w:r>
          </w:p>
        </w:tc>
      </w:tr>
      <w:tr w:rsidR="00B67F4A" w:rsidRPr="00B67F4A" w14:paraId="4A828095" w14:textId="77777777" w:rsidTr="00B67F4A">
        <w:trPr>
          <w:trHeight w:hRule="exact" w:val="454"/>
        </w:trPr>
        <w:tc>
          <w:tcPr>
            <w:tcW w:w="94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2EE1CF7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3DA0E38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1.017</w:t>
            </w:r>
          </w:p>
        </w:tc>
        <w:tc>
          <w:tcPr>
            <w:tcW w:w="94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F602FB2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5</w:t>
            </w:r>
          </w:p>
        </w:tc>
        <w:tc>
          <w:tcPr>
            <w:tcW w:w="59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8127FBB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-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8BAE807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56405C5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1.002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93E3D5D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-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3C52114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7.966</w:t>
            </w:r>
          </w:p>
        </w:tc>
        <w:tc>
          <w:tcPr>
            <w:tcW w:w="94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C92E5B1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0.067</w:t>
            </w:r>
          </w:p>
        </w:tc>
      </w:tr>
      <w:tr w:rsidR="00B67F4A" w:rsidRPr="00B67F4A" w14:paraId="6E02283E" w14:textId="77777777" w:rsidTr="00B67F4A">
        <w:trPr>
          <w:trHeight w:hRule="exact" w:val="454"/>
        </w:trPr>
        <w:tc>
          <w:tcPr>
            <w:tcW w:w="947" w:type="dxa"/>
            <w:noWrap/>
            <w:vAlign w:val="center"/>
            <w:hideMark/>
          </w:tcPr>
          <w:p w14:paraId="0B8BA056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2</w:t>
            </w:r>
          </w:p>
        </w:tc>
        <w:tc>
          <w:tcPr>
            <w:tcW w:w="947" w:type="dxa"/>
            <w:noWrap/>
            <w:vAlign w:val="center"/>
            <w:hideMark/>
          </w:tcPr>
          <w:p w14:paraId="0692AC4F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0.173</w:t>
            </w:r>
          </w:p>
        </w:tc>
        <w:tc>
          <w:tcPr>
            <w:tcW w:w="946" w:type="dxa"/>
            <w:noWrap/>
            <w:vAlign w:val="center"/>
            <w:hideMark/>
          </w:tcPr>
          <w:p w14:paraId="43E8F47E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4</w:t>
            </w:r>
          </w:p>
        </w:tc>
        <w:tc>
          <w:tcPr>
            <w:tcW w:w="592" w:type="dxa"/>
            <w:noWrap/>
            <w:vAlign w:val="center"/>
            <w:hideMark/>
          </w:tcPr>
          <w:p w14:paraId="5AF85C8A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</w:t>
            </w:r>
          </w:p>
        </w:tc>
        <w:tc>
          <w:tcPr>
            <w:tcW w:w="1071" w:type="dxa"/>
            <w:noWrap/>
            <w:vAlign w:val="center"/>
            <w:hideMark/>
          </w:tcPr>
          <w:p w14:paraId="05030103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1.689</w:t>
            </w:r>
          </w:p>
        </w:tc>
        <w:tc>
          <w:tcPr>
            <w:tcW w:w="992" w:type="dxa"/>
            <w:noWrap/>
            <w:vAlign w:val="center"/>
            <w:hideMark/>
          </w:tcPr>
          <w:p w14:paraId="5F4A92A0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1.008</w:t>
            </w:r>
          </w:p>
        </w:tc>
        <w:tc>
          <w:tcPr>
            <w:tcW w:w="992" w:type="dxa"/>
            <w:noWrap/>
            <w:vAlign w:val="center"/>
            <w:hideMark/>
          </w:tcPr>
          <w:p w14:paraId="4AE7E95A" w14:textId="77777777" w:rsidR="00B67F4A" w:rsidRPr="00B67F4A" w:rsidRDefault="00B67F4A" w:rsidP="00B67F4A">
            <w:pPr>
              <w:rPr>
                <w:bCs/>
                <w:sz w:val="20"/>
                <w:szCs w:val="20"/>
              </w:rPr>
            </w:pPr>
            <w:r w:rsidRPr="00B67F4A">
              <w:rPr>
                <w:bCs/>
                <w:sz w:val="20"/>
                <w:szCs w:val="20"/>
              </w:rPr>
              <w:t>0.194</w:t>
            </w:r>
          </w:p>
        </w:tc>
        <w:tc>
          <w:tcPr>
            <w:tcW w:w="1083" w:type="dxa"/>
            <w:noWrap/>
            <w:vAlign w:val="center"/>
            <w:hideMark/>
          </w:tcPr>
          <w:p w14:paraId="3DF00ABF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7.655</w:t>
            </w:r>
          </w:p>
        </w:tc>
        <w:tc>
          <w:tcPr>
            <w:tcW w:w="946" w:type="dxa"/>
            <w:noWrap/>
            <w:vAlign w:val="center"/>
            <w:hideMark/>
          </w:tcPr>
          <w:p w14:paraId="3CD90E30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0.078</w:t>
            </w:r>
          </w:p>
        </w:tc>
      </w:tr>
      <w:tr w:rsidR="00B67F4A" w:rsidRPr="00B67F4A" w14:paraId="5A459153" w14:textId="77777777" w:rsidTr="00B67F4A">
        <w:trPr>
          <w:trHeight w:hRule="exact" w:val="454"/>
        </w:trPr>
        <w:tc>
          <w:tcPr>
            <w:tcW w:w="947" w:type="dxa"/>
            <w:noWrap/>
            <w:vAlign w:val="center"/>
            <w:hideMark/>
          </w:tcPr>
          <w:p w14:paraId="63CEC670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3</w:t>
            </w:r>
          </w:p>
        </w:tc>
        <w:tc>
          <w:tcPr>
            <w:tcW w:w="947" w:type="dxa"/>
            <w:noWrap/>
            <w:vAlign w:val="center"/>
            <w:hideMark/>
          </w:tcPr>
          <w:p w14:paraId="0E9F9088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0.261</w:t>
            </w:r>
          </w:p>
        </w:tc>
        <w:tc>
          <w:tcPr>
            <w:tcW w:w="946" w:type="dxa"/>
            <w:noWrap/>
            <w:vAlign w:val="center"/>
            <w:hideMark/>
          </w:tcPr>
          <w:p w14:paraId="1A785CB8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4</w:t>
            </w:r>
          </w:p>
        </w:tc>
        <w:tc>
          <w:tcPr>
            <w:tcW w:w="592" w:type="dxa"/>
            <w:noWrap/>
            <w:vAlign w:val="center"/>
            <w:hideMark/>
          </w:tcPr>
          <w:p w14:paraId="1689B1DF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1*</w:t>
            </w:r>
          </w:p>
        </w:tc>
        <w:tc>
          <w:tcPr>
            <w:tcW w:w="1071" w:type="dxa"/>
            <w:noWrap/>
            <w:vAlign w:val="center"/>
            <w:hideMark/>
          </w:tcPr>
          <w:p w14:paraId="3B79863D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1.513</w:t>
            </w:r>
          </w:p>
        </w:tc>
        <w:tc>
          <w:tcPr>
            <w:tcW w:w="992" w:type="dxa"/>
            <w:noWrap/>
            <w:vAlign w:val="center"/>
            <w:hideMark/>
          </w:tcPr>
          <w:p w14:paraId="401F9DEA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1.000</w:t>
            </w:r>
          </w:p>
        </w:tc>
        <w:tc>
          <w:tcPr>
            <w:tcW w:w="992" w:type="dxa"/>
            <w:noWrap/>
            <w:vAlign w:val="center"/>
            <w:hideMark/>
          </w:tcPr>
          <w:p w14:paraId="17F9E5FD" w14:textId="77777777" w:rsidR="00B67F4A" w:rsidRPr="00B67F4A" w:rsidRDefault="00B67F4A" w:rsidP="00B67F4A">
            <w:pPr>
              <w:rPr>
                <w:bCs/>
                <w:sz w:val="20"/>
                <w:szCs w:val="20"/>
              </w:rPr>
            </w:pPr>
            <w:r w:rsidRPr="00B67F4A">
              <w:rPr>
                <w:bCs/>
                <w:sz w:val="20"/>
                <w:szCs w:val="20"/>
              </w:rPr>
              <w:t>0.219</w:t>
            </w:r>
          </w:p>
        </w:tc>
        <w:tc>
          <w:tcPr>
            <w:tcW w:w="1083" w:type="dxa"/>
            <w:noWrap/>
            <w:vAlign w:val="center"/>
            <w:hideMark/>
          </w:tcPr>
          <w:p w14:paraId="68F8D56D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7.479</w:t>
            </w:r>
          </w:p>
        </w:tc>
        <w:tc>
          <w:tcPr>
            <w:tcW w:w="946" w:type="dxa"/>
            <w:noWrap/>
            <w:vAlign w:val="center"/>
            <w:hideMark/>
          </w:tcPr>
          <w:p w14:paraId="2D20B17B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0.085</w:t>
            </w:r>
          </w:p>
        </w:tc>
      </w:tr>
      <w:tr w:rsidR="00B67F4A" w:rsidRPr="00B67F4A" w14:paraId="6E705873" w14:textId="77777777" w:rsidTr="00B67F4A">
        <w:trPr>
          <w:trHeight w:hRule="exact" w:val="454"/>
        </w:trPr>
        <w:tc>
          <w:tcPr>
            <w:tcW w:w="947" w:type="dxa"/>
            <w:noWrap/>
            <w:vAlign w:val="center"/>
            <w:hideMark/>
          </w:tcPr>
          <w:p w14:paraId="39E50E98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4</w:t>
            </w:r>
          </w:p>
        </w:tc>
        <w:tc>
          <w:tcPr>
            <w:tcW w:w="947" w:type="dxa"/>
            <w:noWrap/>
            <w:vAlign w:val="center"/>
            <w:hideMark/>
          </w:tcPr>
          <w:p w14:paraId="236DB736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0.261</w:t>
            </w:r>
          </w:p>
        </w:tc>
        <w:tc>
          <w:tcPr>
            <w:tcW w:w="946" w:type="dxa"/>
            <w:noWrap/>
            <w:vAlign w:val="center"/>
            <w:hideMark/>
          </w:tcPr>
          <w:p w14:paraId="431A4BDD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4</w:t>
            </w:r>
          </w:p>
        </w:tc>
        <w:tc>
          <w:tcPr>
            <w:tcW w:w="592" w:type="dxa"/>
            <w:noWrap/>
            <w:vAlign w:val="center"/>
            <w:hideMark/>
          </w:tcPr>
          <w:p w14:paraId="62DD2E6E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1*</w:t>
            </w:r>
          </w:p>
        </w:tc>
        <w:tc>
          <w:tcPr>
            <w:tcW w:w="1071" w:type="dxa"/>
            <w:noWrap/>
            <w:vAlign w:val="center"/>
            <w:hideMark/>
          </w:tcPr>
          <w:p w14:paraId="5A4B274C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1.513</w:t>
            </w:r>
          </w:p>
        </w:tc>
        <w:tc>
          <w:tcPr>
            <w:tcW w:w="992" w:type="dxa"/>
            <w:noWrap/>
            <w:vAlign w:val="center"/>
            <w:hideMark/>
          </w:tcPr>
          <w:p w14:paraId="102F79AF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1.000</w:t>
            </w:r>
          </w:p>
        </w:tc>
        <w:tc>
          <w:tcPr>
            <w:tcW w:w="992" w:type="dxa"/>
            <w:noWrap/>
            <w:vAlign w:val="center"/>
            <w:hideMark/>
          </w:tcPr>
          <w:p w14:paraId="085BF7B5" w14:textId="77777777" w:rsidR="00B67F4A" w:rsidRPr="00B67F4A" w:rsidRDefault="00B67F4A" w:rsidP="00B67F4A">
            <w:pPr>
              <w:rPr>
                <w:bCs/>
                <w:sz w:val="20"/>
                <w:szCs w:val="20"/>
              </w:rPr>
            </w:pPr>
            <w:r w:rsidRPr="00B67F4A">
              <w:rPr>
                <w:bCs/>
                <w:sz w:val="20"/>
                <w:szCs w:val="20"/>
              </w:rPr>
              <w:t>0.219</w:t>
            </w:r>
          </w:p>
        </w:tc>
        <w:tc>
          <w:tcPr>
            <w:tcW w:w="1083" w:type="dxa"/>
            <w:noWrap/>
            <w:vAlign w:val="center"/>
            <w:hideMark/>
          </w:tcPr>
          <w:p w14:paraId="4B3A9905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7.479</w:t>
            </w:r>
          </w:p>
        </w:tc>
        <w:tc>
          <w:tcPr>
            <w:tcW w:w="946" w:type="dxa"/>
            <w:noWrap/>
            <w:vAlign w:val="center"/>
            <w:hideMark/>
          </w:tcPr>
          <w:p w14:paraId="220D2C7C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0.085</w:t>
            </w:r>
          </w:p>
        </w:tc>
      </w:tr>
      <w:tr w:rsidR="00B67F4A" w:rsidRPr="00B67F4A" w14:paraId="4B31E75D" w14:textId="77777777" w:rsidTr="00B67F4A">
        <w:trPr>
          <w:trHeight w:hRule="exact" w:val="454"/>
        </w:trPr>
        <w:tc>
          <w:tcPr>
            <w:tcW w:w="947" w:type="dxa"/>
            <w:noWrap/>
            <w:vAlign w:val="center"/>
            <w:hideMark/>
          </w:tcPr>
          <w:p w14:paraId="66FE37F3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5</w:t>
            </w:r>
          </w:p>
        </w:tc>
        <w:tc>
          <w:tcPr>
            <w:tcW w:w="947" w:type="dxa"/>
            <w:noWrap/>
            <w:vAlign w:val="center"/>
            <w:hideMark/>
          </w:tcPr>
          <w:p w14:paraId="41B54F00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0.261</w:t>
            </w:r>
          </w:p>
        </w:tc>
        <w:tc>
          <w:tcPr>
            <w:tcW w:w="946" w:type="dxa"/>
            <w:noWrap/>
            <w:vAlign w:val="center"/>
            <w:hideMark/>
          </w:tcPr>
          <w:p w14:paraId="63A49827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3</w:t>
            </w:r>
          </w:p>
        </w:tc>
        <w:tc>
          <w:tcPr>
            <w:tcW w:w="592" w:type="dxa"/>
            <w:noWrap/>
            <w:vAlign w:val="center"/>
            <w:hideMark/>
          </w:tcPr>
          <w:p w14:paraId="3C6DF240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2*</w:t>
            </w:r>
          </w:p>
        </w:tc>
        <w:tc>
          <w:tcPr>
            <w:tcW w:w="1071" w:type="dxa"/>
            <w:noWrap/>
            <w:vAlign w:val="center"/>
            <w:hideMark/>
          </w:tcPr>
          <w:p w14:paraId="60F3522C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1.513</w:t>
            </w:r>
          </w:p>
        </w:tc>
        <w:tc>
          <w:tcPr>
            <w:tcW w:w="992" w:type="dxa"/>
            <w:noWrap/>
            <w:vAlign w:val="center"/>
            <w:hideMark/>
          </w:tcPr>
          <w:p w14:paraId="71A4426A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1.000</w:t>
            </w:r>
          </w:p>
        </w:tc>
        <w:tc>
          <w:tcPr>
            <w:tcW w:w="992" w:type="dxa"/>
            <w:noWrap/>
            <w:vAlign w:val="center"/>
            <w:hideMark/>
          </w:tcPr>
          <w:p w14:paraId="4594D3F2" w14:textId="77777777" w:rsidR="00B67F4A" w:rsidRPr="00B67F4A" w:rsidRDefault="00B67F4A" w:rsidP="00B67F4A">
            <w:pPr>
              <w:rPr>
                <w:bCs/>
                <w:sz w:val="20"/>
                <w:szCs w:val="20"/>
              </w:rPr>
            </w:pPr>
            <w:r w:rsidRPr="00B67F4A">
              <w:rPr>
                <w:bCs/>
                <w:sz w:val="20"/>
                <w:szCs w:val="20"/>
              </w:rPr>
              <w:t>0.469</w:t>
            </w:r>
          </w:p>
        </w:tc>
        <w:tc>
          <w:tcPr>
            <w:tcW w:w="1083" w:type="dxa"/>
            <w:noWrap/>
            <w:vAlign w:val="center"/>
            <w:hideMark/>
          </w:tcPr>
          <w:p w14:paraId="7993B311" w14:textId="77777777" w:rsidR="00B67F4A" w:rsidRPr="00B67F4A" w:rsidRDefault="00B67F4A" w:rsidP="00B67F4A">
            <w:pPr>
              <w:rPr>
                <w:bCs/>
                <w:sz w:val="20"/>
                <w:szCs w:val="20"/>
              </w:rPr>
            </w:pPr>
            <w:r w:rsidRPr="00B67F4A">
              <w:rPr>
                <w:bCs/>
                <w:sz w:val="20"/>
                <w:szCs w:val="20"/>
              </w:rPr>
              <w:t>5.479</w:t>
            </w:r>
          </w:p>
        </w:tc>
        <w:tc>
          <w:tcPr>
            <w:tcW w:w="946" w:type="dxa"/>
            <w:noWrap/>
            <w:vAlign w:val="center"/>
            <w:hideMark/>
          </w:tcPr>
          <w:p w14:paraId="3249904F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0.232</w:t>
            </w:r>
          </w:p>
        </w:tc>
      </w:tr>
      <w:tr w:rsidR="00B67F4A" w:rsidRPr="00B67F4A" w14:paraId="7799F247" w14:textId="77777777" w:rsidTr="00B67F4A">
        <w:trPr>
          <w:trHeight w:hRule="exact" w:val="454"/>
        </w:trPr>
        <w:tc>
          <w:tcPr>
            <w:tcW w:w="947" w:type="dxa"/>
            <w:noWrap/>
            <w:vAlign w:val="center"/>
            <w:hideMark/>
          </w:tcPr>
          <w:p w14:paraId="5485AB42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6</w:t>
            </w:r>
          </w:p>
        </w:tc>
        <w:tc>
          <w:tcPr>
            <w:tcW w:w="947" w:type="dxa"/>
            <w:noWrap/>
            <w:vAlign w:val="center"/>
            <w:hideMark/>
          </w:tcPr>
          <w:p w14:paraId="2707DFF7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-0.075</w:t>
            </w:r>
          </w:p>
        </w:tc>
        <w:tc>
          <w:tcPr>
            <w:tcW w:w="946" w:type="dxa"/>
            <w:noWrap/>
            <w:vAlign w:val="center"/>
            <w:hideMark/>
          </w:tcPr>
          <w:p w14:paraId="7427CA2A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4</w:t>
            </w:r>
          </w:p>
        </w:tc>
        <w:tc>
          <w:tcPr>
            <w:tcW w:w="592" w:type="dxa"/>
            <w:noWrap/>
            <w:vAlign w:val="center"/>
            <w:hideMark/>
          </w:tcPr>
          <w:p w14:paraId="35839961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</w:t>
            </w:r>
          </w:p>
        </w:tc>
        <w:tc>
          <w:tcPr>
            <w:tcW w:w="1071" w:type="dxa"/>
            <w:noWrap/>
            <w:vAlign w:val="center"/>
            <w:hideMark/>
          </w:tcPr>
          <w:p w14:paraId="149FFC47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2.185</w:t>
            </w:r>
          </w:p>
        </w:tc>
        <w:tc>
          <w:tcPr>
            <w:tcW w:w="992" w:type="dxa"/>
            <w:noWrap/>
            <w:vAlign w:val="center"/>
            <w:hideMark/>
          </w:tcPr>
          <w:p w14:paraId="589DE1B2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1.003</w:t>
            </w:r>
          </w:p>
        </w:tc>
        <w:tc>
          <w:tcPr>
            <w:tcW w:w="992" w:type="dxa"/>
            <w:noWrap/>
            <w:vAlign w:val="center"/>
            <w:hideMark/>
          </w:tcPr>
          <w:p w14:paraId="3BE84274" w14:textId="77777777" w:rsidR="00B67F4A" w:rsidRPr="00B67F4A" w:rsidRDefault="00B67F4A" w:rsidP="00B67F4A">
            <w:pPr>
              <w:rPr>
                <w:bCs/>
                <w:sz w:val="20"/>
                <w:szCs w:val="20"/>
              </w:rPr>
            </w:pPr>
            <w:r w:rsidRPr="00B67F4A">
              <w:rPr>
                <w:bCs/>
                <w:sz w:val="20"/>
                <w:szCs w:val="20"/>
              </w:rPr>
              <w:t>0.139</w:t>
            </w:r>
          </w:p>
        </w:tc>
        <w:tc>
          <w:tcPr>
            <w:tcW w:w="1083" w:type="dxa"/>
            <w:noWrap/>
            <w:vAlign w:val="center"/>
            <w:hideMark/>
          </w:tcPr>
          <w:p w14:paraId="584A3F58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8.150</w:t>
            </w:r>
          </w:p>
        </w:tc>
        <w:tc>
          <w:tcPr>
            <w:tcW w:w="946" w:type="dxa"/>
            <w:noWrap/>
            <w:vAlign w:val="center"/>
            <w:hideMark/>
          </w:tcPr>
          <w:p w14:paraId="336CFFB1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0.061</w:t>
            </w:r>
          </w:p>
        </w:tc>
      </w:tr>
      <w:tr w:rsidR="00B67F4A" w:rsidRPr="00B67F4A" w14:paraId="59656C04" w14:textId="77777777" w:rsidTr="00B67F4A">
        <w:trPr>
          <w:trHeight w:hRule="exact" w:val="454"/>
        </w:trPr>
        <w:tc>
          <w:tcPr>
            <w:tcW w:w="947" w:type="dxa"/>
            <w:noWrap/>
            <w:vAlign w:val="center"/>
            <w:hideMark/>
          </w:tcPr>
          <w:p w14:paraId="67F08AD9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7</w:t>
            </w:r>
          </w:p>
        </w:tc>
        <w:tc>
          <w:tcPr>
            <w:tcW w:w="947" w:type="dxa"/>
            <w:noWrap/>
            <w:vAlign w:val="center"/>
            <w:hideMark/>
          </w:tcPr>
          <w:p w14:paraId="120B86D1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-0.634</w:t>
            </w:r>
          </w:p>
        </w:tc>
        <w:tc>
          <w:tcPr>
            <w:tcW w:w="946" w:type="dxa"/>
            <w:noWrap/>
            <w:vAlign w:val="center"/>
            <w:hideMark/>
          </w:tcPr>
          <w:p w14:paraId="5F3FCD8D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3</w:t>
            </w:r>
          </w:p>
        </w:tc>
        <w:tc>
          <w:tcPr>
            <w:tcW w:w="592" w:type="dxa"/>
            <w:noWrap/>
            <w:vAlign w:val="center"/>
            <w:hideMark/>
          </w:tcPr>
          <w:p w14:paraId="2DBD7AF5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2</w:t>
            </w:r>
          </w:p>
        </w:tc>
        <w:tc>
          <w:tcPr>
            <w:tcW w:w="1071" w:type="dxa"/>
            <w:noWrap/>
            <w:vAlign w:val="center"/>
            <w:hideMark/>
          </w:tcPr>
          <w:p w14:paraId="5922CF96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3.302</w:t>
            </w:r>
          </w:p>
        </w:tc>
        <w:tc>
          <w:tcPr>
            <w:tcW w:w="992" w:type="dxa"/>
            <w:noWrap/>
            <w:vAlign w:val="center"/>
            <w:hideMark/>
          </w:tcPr>
          <w:p w14:paraId="27828B61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1.009</w:t>
            </w:r>
          </w:p>
        </w:tc>
        <w:tc>
          <w:tcPr>
            <w:tcW w:w="992" w:type="dxa"/>
            <w:noWrap/>
            <w:vAlign w:val="center"/>
            <w:hideMark/>
          </w:tcPr>
          <w:p w14:paraId="5629D291" w14:textId="77777777" w:rsidR="00B67F4A" w:rsidRPr="00B67F4A" w:rsidRDefault="00B67F4A" w:rsidP="00B67F4A">
            <w:pPr>
              <w:rPr>
                <w:bCs/>
                <w:sz w:val="20"/>
                <w:szCs w:val="20"/>
              </w:rPr>
            </w:pPr>
            <w:r w:rsidRPr="00B67F4A">
              <w:rPr>
                <w:bCs/>
                <w:sz w:val="20"/>
                <w:szCs w:val="20"/>
              </w:rPr>
              <w:t>0.192</w:t>
            </w:r>
          </w:p>
        </w:tc>
        <w:tc>
          <w:tcPr>
            <w:tcW w:w="1083" w:type="dxa"/>
            <w:noWrap/>
            <w:vAlign w:val="center"/>
            <w:hideMark/>
          </w:tcPr>
          <w:p w14:paraId="1D7FE5B6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7.267</w:t>
            </w:r>
          </w:p>
        </w:tc>
        <w:tc>
          <w:tcPr>
            <w:tcW w:w="946" w:type="dxa"/>
            <w:noWrap/>
            <w:vAlign w:val="center"/>
            <w:hideMark/>
          </w:tcPr>
          <w:p w14:paraId="4E9C3336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0.095</w:t>
            </w:r>
          </w:p>
        </w:tc>
      </w:tr>
      <w:tr w:rsidR="00B67F4A" w:rsidRPr="00B67F4A" w14:paraId="5E2B4DB6" w14:textId="77777777" w:rsidTr="00B67F4A">
        <w:trPr>
          <w:trHeight w:hRule="exact" w:val="454"/>
        </w:trPr>
        <w:tc>
          <w:tcPr>
            <w:tcW w:w="947" w:type="dxa"/>
            <w:noWrap/>
            <w:vAlign w:val="center"/>
            <w:hideMark/>
          </w:tcPr>
          <w:p w14:paraId="22EDC7A5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8</w:t>
            </w:r>
          </w:p>
        </w:tc>
        <w:tc>
          <w:tcPr>
            <w:tcW w:w="947" w:type="dxa"/>
            <w:noWrap/>
            <w:vAlign w:val="center"/>
            <w:hideMark/>
          </w:tcPr>
          <w:p w14:paraId="1710D7E4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-1.778</w:t>
            </w:r>
          </w:p>
        </w:tc>
        <w:tc>
          <w:tcPr>
            <w:tcW w:w="946" w:type="dxa"/>
            <w:noWrap/>
            <w:vAlign w:val="center"/>
            <w:hideMark/>
          </w:tcPr>
          <w:p w14:paraId="7C36FC39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3</w:t>
            </w:r>
          </w:p>
        </w:tc>
        <w:tc>
          <w:tcPr>
            <w:tcW w:w="592" w:type="dxa"/>
            <w:noWrap/>
            <w:vAlign w:val="center"/>
            <w:hideMark/>
          </w:tcPr>
          <w:p w14:paraId="647711F6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2*</w:t>
            </w:r>
          </w:p>
        </w:tc>
        <w:tc>
          <w:tcPr>
            <w:tcW w:w="1071" w:type="dxa"/>
            <w:noWrap/>
            <w:vAlign w:val="center"/>
            <w:hideMark/>
          </w:tcPr>
          <w:p w14:paraId="46F902ED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5.590</w:t>
            </w:r>
          </w:p>
        </w:tc>
        <w:tc>
          <w:tcPr>
            <w:tcW w:w="992" w:type="dxa"/>
            <w:noWrap/>
            <w:vAlign w:val="center"/>
            <w:hideMark/>
          </w:tcPr>
          <w:p w14:paraId="59F221E7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2.413</w:t>
            </w:r>
          </w:p>
        </w:tc>
        <w:tc>
          <w:tcPr>
            <w:tcW w:w="992" w:type="dxa"/>
            <w:noWrap/>
            <w:vAlign w:val="center"/>
            <w:hideMark/>
          </w:tcPr>
          <w:p w14:paraId="390B72A9" w14:textId="77777777" w:rsidR="00B67F4A" w:rsidRPr="00B67F4A" w:rsidRDefault="00B67F4A" w:rsidP="00B67F4A">
            <w:pPr>
              <w:rPr>
                <w:bCs/>
                <w:sz w:val="20"/>
                <w:szCs w:val="20"/>
              </w:rPr>
            </w:pPr>
            <w:r w:rsidRPr="00B67F4A">
              <w:rPr>
                <w:bCs/>
                <w:sz w:val="20"/>
                <w:szCs w:val="20"/>
              </w:rPr>
              <w:t>0.061</w:t>
            </w:r>
          </w:p>
        </w:tc>
        <w:tc>
          <w:tcPr>
            <w:tcW w:w="1083" w:type="dxa"/>
            <w:noWrap/>
            <w:vAlign w:val="center"/>
            <w:hideMark/>
          </w:tcPr>
          <w:p w14:paraId="073A8BC6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9.556</w:t>
            </w:r>
          </w:p>
        </w:tc>
        <w:tc>
          <w:tcPr>
            <w:tcW w:w="946" w:type="dxa"/>
            <w:noWrap/>
            <w:vAlign w:val="center"/>
            <w:hideMark/>
          </w:tcPr>
          <w:p w14:paraId="6C10DE41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0.030</w:t>
            </w:r>
          </w:p>
        </w:tc>
      </w:tr>
      <w:tr w:rsidR="00B67F4A" w:rsidRPr="00B67F4A" w14:paraId="2B1B0DC0" w14:textId="77777777" w:rsidTr="00B67F4A">
        <w:trPr>
          <w:trHeight w:hRule="exact" w:val="454"/>
        </w:trPr>
        <w:tc>
          <w:tcPr>
            <w:tcW w:w="947" w:type="dxa"/>
            <w:noWrap/>
            <w:vAlign w:val="center"/>
            <w:hideMark/>
          </w:tcPr>
          <w:p w14:paraId="3E5120C0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9</w:t>
            </w:r>
          </w:p>
        </w:tc>
        <w:tc>
          <w:tcPr>
            <w:tcW w:w="947" w:type="dxa"/>
            <w:noWrap/>
            <w:vAlign w:val="center"/>
            <w:hideMark/>
          </w:tcPr>
          <w:p w14:paraId="4962333A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-1.073</w:t>
            </w:r>
          </w:p>
        </w:tc>
        <w:tc>
          <w:tcPr>
            <w:tcW w:w="946" w:type="dxa"/>
            <w:noWrap/>
            <w:vAlign w:val="center"/>
            <w:hideMark/>
          </w:tcPr>
          <w:p w14:paraId="57540ADD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3</w:t>
            </w:r>
          </w:p>
        </w:tc>
        <w:tc>
          <w:tcPr>
            <w:tcW w:w="592" w:type="dxa"/>
            <w:noWrap/>
            <w:vAlign w:val="center"/>
            <w:hideMark/>
          </w:tcPr>
          <w:p w14:paraId="4E31B579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2*</w:t>
            </w:r>
          </w:p>
        </w:tc>
        <w:tc>
          <w:tcPr>
            <w:tcW w:w="1071" w:type="dxa"/>
            <w:noWrap/>
            <w:vAlign w:val="center"/>
            <w:hideMark/>
          </w:tcPr>
          <w:p w14:paraId="640BC017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4.181</w:t>
            </w:r>
          </w:p>
        </w:tc>
        <w:tc>
          <w:tcPr>
            <w:tcW w:w="992" w:type="dxa"/>
            <w:noWrap/>
            <w:vAlign w:val="center"/>
            <w:hideMark/>
          </w:tcPr>
          <w:p w14:paraId="31D52A18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1.989</w:t>
            </w:r>
          </w:p>
        </w:tc>
        <w:tc>
          <w:tcPr>
            <w:tcW w:w="992" w:type="dxa"/>
            <w:noWrap/>
            <w:vAlign w:val="center"/>
            <w:hideMark/>
          </w:tcPr>
          <w:p w14:paraId="59BC983C" w14:textId="77777777" w:rsidR="00B67F4A" w:rsidRPr="00B67F4A" w:rsidRDefault="00B67F4A" w:rsidP="00B67F4A">
            <w:pPr>
              <w:rPr>
                <w:bCs/>
                <w:sz w:val="20"/>
                <w:szCs w:val="20"/>
              </w:rPr>
            </w:pPr>
            <w:r w:rsidRPr="00B67F4A">
              <w:rPr>
                <w:bCs/>
                <w:sz w:val="20"/>
                <w:szCs w:val="20"/>
              </w:rPr>
              <w:t>0.124</w:t>
            </w:r>
          </w:p>
        </w:tc>
        <w:tc>
          <w:tcPr>
            <w:tcW w:w="1083" w:type="dxa"/>
            <w:noWrap/>
            <w:vAlign w:val="center"/>
            <w:hideMark/>
          </w:tcPr>
          <w:p w14:paraId="33291482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8.146</w:t>
            </w:r>
          </w:p>
        </w:tc>
        <w:tc>
          <w:tcPr>
            <w:tcW w:w="946" w:type="dxa"/>
            <w:noWrap/>
            <w:vAlign w:val="center"/>
            <w:hideMark/>
          </w:tcPr>
          <w:p w14:paraId="4A04897B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0.061</w:t>
            </w:r>
          </w:p>
        </w:tc>
      </w:tr>
      <w:tr w:rsidR="00B67F4A" w:rsidRPr="00B67F4A" w14:paraId="7FBC13D0" w14:textId="77777777" w:rsidTr="00B67F4A">
        <w:trPr>
          <w:trHeight w:hRule="exact" w:val="454"/>
        </w:trPr>
        <w:tc>
          <w:tcPr>
            <w:tcW w:w="947" w:type="dxa"/>
            <w:noWrap/>
            <w:vAlign w:val="center"/>
            <w:hideMark/>
          </w:tcPr>
          <w:p w14:paraId="47EB3EF7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10</w:t>
            </w:r>
          </w:p>
        </w:tc>
        <w:tc>
          <w:tcPr>
            <w:tcW w:w="947" w:type="dxa"/>
            <w:noWrap/>
            <w:vAlign w:val="center"/>
            <w:hideMark/>
          </w:tcPr>
          <w:p w14:paraId="26DB56C2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-3.145</w:t>
            </w:r>
          </w:p>
        </w:tc>
        <w:tc>
          <w:tcPr>
            <w:tcW w:w="946" w:type="dxa"/>
            <w:noWrap/>
            <w:vAlign w:val="center"/>
            <w:hideMark/>
          </w:tcPr>
          <w:p w14:paraId="479C1FD3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2</w:t>
            </w:r>
          </w:p>
        </w:tc>
        <w:tc>
          <w:tcPr>
            <w:tcW w:w="592" w:type="dxa"/>
            <w:noWrap/>
            <w:vAlign w:val="center"/>
            <w:hideMark/>
          </w:tcPr>
          <w:p w14:paraId="4B7DC934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3*</w:t>
            </w:r>
          </w:p>
        </w:tc>
        <w:tc>
          <w:tcPr>
            <w:tcW w:w="1071" w:type="dxa"/>
            <w:noWrap/>
            <w:vAlign w:val="center"/>
            <w:hideMark/>
          </w:tcPr>
          <w:p w14:paraId="339CAAC8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8.324</w:t>
            </w:r>
          </w:p>
        </w:tc>
        <w:tc>
          <w:tcPr>
            <w:tcW w:w="992" w:type="dxa"/>
            <w:noWrap/>
            <w:vAlign w:val="center"/>
            <w:hideMark/>
          </w:tcPr>
          <w:p w14:paraId="1C507ACC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1.000</w:t>
            </w:r>
          </w:p>
        </w:tc>
        <w:tc>
          <w:tcPr>
            <w:tcW w:w="992" w:type="dxa"/>
            <w:noWrap/>
            <w:vAlign w:val="center"/>
            <w:hideMark/>
          </w:tcPr>
          <w:p w14:paraId="5683AA2B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0.040</w:t>
            </w:r>
          </w:p>
        </w:tc>
        <w:tc>
          <w:tcPr>
            <w:tcW w:w="1083" w:type="dxa"/>
            <w:noWrap/>
            <w:vAlign w:val="center"/>
            <w:hideMark/>
          </w:tcPr>
          <w:p w14:paraId="14240718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10.290</w:t>
            </w:r>
          </w:p>
        </w:tc>
        <w:tc>
          <w:tcPr>
            <w:tcW w:w="946" w:type="dxa"/>
            <w:noWrap/>
            <w:vAlign w:val="center"/>
            <w:hideMark/>
          </w:tcPr>
          <w:p w14:paraId="4530E488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0.021</w:t>
            </w:r>
          </w:p>
        </w:tc>
      </w:tr>
      <w:tr w:rsidR="00B67F4A" w:rsidRPr="00B67F4A" w14:paraId="02958AD1" w14:textId="77777777" w:rsidTr="00B67F4A">
        <w:trPr>
          <w:trHeight w:hRule="exact" w:val="454"/>
        </w:trPr>
        <w:tc>
          <w:tcPr>
            <w:tcW w:w="947" w:type="dxa"/>
            <w:noWrap/>
            <w:vAlign w:val="center"/>
            <w:hideMark/>
          </w:tcPr>
          <w:p w14:paraId="6D510DAB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11</w:t>
            </w:r>
          </w:p>
        </w:tc>
        <w:tc>
          <w:tcPr>
            <w:tcW w:w="947" w:type="dxa"/>
            <w:noWrap/>
            <w:vAlign w:val="center"/>
            <w:hideMark/>
          </w:tcPr>
          <w:p w14:paraId="598643BE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-2.245</w:t>
            </w:r>
          </w:p>
        </w:tc>
        <w:tc>
          <w:tcPr>
            <w:tcW w:w="946" w:type="dxa"/>
            <w:noWrap/>
            <w:vAlign w:val="center"/>
            <w:hideMark/>
          </w:tcPr>
          <w:p w14:paraId="0EE1BC26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4</w:t>
            </w:r>
          </w:p>
        </w:tc>
        <w:tc>
          <w:tcPr>
            <w:tcW w:w="592" w:type="dxa"/>
            <w:noWrap/>
            <w:vAlign w:val="center"/>
            <w:hideMark/>
          </w:tcPr>
          <w:p w14:paraId="04FBB568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</w:t>
            </w:r>
          </w:p>
        </w:tc>
        <w:tc>
          <w:tcPr>
            <w:tcW w:w="1071" w:type="dxa"/>
            <w:noWrap/>
            <w:vAlign w:val="center"/>
            <w:hideMark/>
          </w:tcPr>
          <w:p w14:paraId="476B01B7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6.525</w:t>
            </w:r>
          </w:p>
        </w:tc>
        <w:tc>
          <w:tcPr>
            <w:tcW w:w="992" w:type="dxa"/>
            <w:noWrap/>
            <w:vAlign w:val="center"/>
            <w:hideMark/>
          </w:tcPr>
          <w:p w14:paraId="6F2DA664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1.026</w:t>
            </w:r>
          </w:p>
        </w:tc>
        <w:tc>
          <w:tcPr>
            <w:tcW w:w="992" w:type="dxa"/>
            <w:noWrap/>
            <w:vAlign w:val="center"/>
            <w:hideMark/>
          </w:tcPr>
          <w:p w14:paraId="45552D29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0.011</w:t>
            </w:r>
          </w:p>
        </w:tc>
        <w:tc>
          <w:tcPr>
            <w:tcW w:w="1083" w:type="dxa"/>
            <w:noWrap/>
            <w:vAlign w:val="center"/>
            <w:hideMark/>
          </w:tcPr>
          <w:p w14:paraId="6FB247D9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12.490</w:t>
            </w:r>
          </w:p>
        </w:tc>
        <w:tc>
          <w:tcPr>
            <w:tcW w:w="946" w:type="dxa"/>
            <w:noWrap/>
            <w:vAlign w:val="center"/>
            <w:hideMark/>
          </w:tcPr>
          <w:p w14:paraId="257B3463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0.007</w:t>
            </w:r>
          </w:p>
        </w:tc>
      </w:tr>
      <w:tr w:rsidR="00B67F4A" w:rsidRPr="00B67F4A" w14:paraId="0F541B10" w14:textId="77777777" w:rsidTr="00B67F4A">
        <w:trPr>
          <w:trHeight w:hRule="exact" w:val="454"/>
        </w:trPr>
        <w:tc>
          <w:tcPr>
            <w:tcW w:w="947" w:type="dxa"/>
            <w:noWrap/>
            <w:vAlign w:val="center"/>
            <w:hideMark/>
          </w:tcPr>
          <w:p w14:paraId="3DFB2707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12</w:t>
            </w:r>
          </w:p>
        </w:tc>
        <w:tc>
          <w:tcPr>
            <w:tcW w:w="947" w:type="dxa"/>
            <w:noWrap/>
            <w:vAlign w:val="center"/>
            <w:hideMark/>
          </w:tcPr>
          <w:p w14:paraId="67150CBD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-3.183</w:t>
            </w:r>
          </w:p>
        </w:tc>
        <w:tc>
          <w:tcPr>
            <w:tcW w:w="946" w:type="dxa"/>
            <w:noWrap/>
            <w:vAlign w:val="center"/>
            <w:hideMark/>
          </w:tcPr>
          <w:p w14:paraId="2D968D4C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3</w:t>
            </w:r>
          </w:p>
        </w:tc>
        <w:tc>
          <w:tcPr>
            <w:tcW w:w="592" w:type="dxa"/>
            <w:noWrap/>
            <w:vAlign w:val="center"/>
            <w:hideMark/>
          </w:tcPr>
          <w:p w14:paraId="03B75FE6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2</w:t>
            </w:r>
          </w:p>
        </w:tc>
        <w:tc>
          <w:tcPr>
            <w:tcW w:w="1071" w:type="dxa"/>
            <w:noWrap/>
            <w:vAlign w:val="center"/>
            <w:hideMark/>
          </w:tcPr>
          <w:p w14:paraId="2CE6B261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8.400</w:t>
            </w:r>
          </w:p>
        </w:tc>
        <w:tc>
          <w:tcPr>
            <w:tcW w:w="992" w:type="dxa"/>
            <w:noWrap/>
            <w:vAlign w:val="center"/>
            <w:hideMark/>
          </w:tcPr>
          <w:p w14:paraId="2955F314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10.730</w:t>
            </w:r>
          </w:p>
        </w:tc>
        <w:tc>
          <w:tcPr>
            <w:tcW w:w="992" w:type="dxa"/>
            <w:noWrap/>
            <w:vAlign w:val="center"/>
            <w:hideMark/>
          </w:tcPr>
          <w:p w14:paraId="615B16D0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0.015</w:t>
            </w:r>
          </w:p>
        </w:tc>
        <w:tc>
          <w:tcPr>
            <w:tcW w:w="1083" w:type="dxa"/>
            <w:noWrap/>
            <w:vAlign w:val="center"/>
            <w:hideMark/>
          </w:tcPr>
          <w:p w14:paraId="7E870D83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12.366</w:t>
            </w:r>
          </w:p>
        </w:tc>
        <w:tc>
          <w:tcPr>
            <w:tcW w:w="946" w:type="dxa"/>
            <w:noWrap/>
            <w:vAlign w:val="center"/>
            <w:hideMark/>
          </w:tcPr>
          <w:p w14:paraId="1E1E66A2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0.007</w:t>
            </w:r>
          </w:p>
        </w:tc>
      </w:tr>
      <w:tr w:rsidR="00B67F4A" w:rsidRPr="00B67F4A" w14:paraId="256B2C4E" w14:textId="77777777" w:rsidTr="00B67F4A">
        <w:trPr>
          <w:trHeight w:hRule="exact" w:val="454"/>
        </w:trPr>
        <w:tc>
          <w:tcPr>
            <w:tcW w:w="947" w:type="dxa"/>
            <w:noWrap/>
            <w:vAlign w:val="center"/>
            <w:hideMark/>
          </w:tcPr>
          <w:p w14:paraId="289EEFDC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13</w:t>
            </w:r>
          </w:p>
        </w:tc>
        <w:tc>
          <w:tcPr>
            <w:tcW w:w="947" w:type="dxa"/>
            <w:noWrap/>
            <w:vAlign w:val="center"/>
            <w:hideMark/>
          </w:tcPr>
          <w:p w14:paraId="7464837D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-3.100</w:t>
            </w:r>
          </w:p>
        </w:tc>
        <w:tc>
          <w:tcPr>
            <w:tcW w:w="946" w:type="dxa"/>
            <w:noWrap/>
            <w:vAlign w:val="center"/>
            <w:hideMark/>
          </w:tcPr>
          <w:p w14:paraId="4F1557EF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3</w:t>
            </w:r>
          </w:p>
        </w:tc>
        <w:tc>
          <w:tcPr>
            <w:tcW w:w="592" w:type="dxa"/>
            <w:noWrap/>
            <w:vAlign w:val="center"/>
            <w:hideMark/>
          </w:tcPr>
          <w:p w14:paraId="00DB39AE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2*</w:t>
            </w:r>
          </w:p>
        </w:tc>
        <w:tc>
          <w:tcPr>
            <w:tcW w:w="1071" w:type="dxa"/>
            <w:noWrap/>
            <w:vAlign w:val="center"/>
            <w:hideMark/>
          </w:tcPr>
          <w:p w14:paraId="7540711E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8.234</w:t>
            </w:r>
          </w:p>
        </w:tc>
        <w:tc>
          <w:tcPr>
            <w:tcW w:w="992" w:type="dxa"/>
            <w:noWrap/>
            <w:vAlign w:val="center"/>
            <w:hideMark/>
          </w:tcPr>
          <w:p w14:paraId="444092D8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1.016</w:t>
            </w:r>
          </w:p>
        </w:tc>
        <w:tc>
          <w:tcPr>
            <w:tcW w:w="992" w:type="dxa"/>
            <w:noWrap/>
            <w:vAlign w:val="center"/>
            <w:hideMark/>
          </w:tcPr>
          <w:p w14:paraId="7C4E5317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0.016</w:t>
            </w:r>
          </w:p>
        </w:tc>
        <w:tc>
          <w:tcPr>
            <w:tcW w:w="1083" w:type="dxa"/>
            <w:noWrap/>
            <w:vAlign w:val="center"/>
            <w:hideMark/>
          </w:tcPr>
          <w:p w14:paraId="63D68566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12.200</w:t>
            </w:r>
          </w:p>
        </w:tc>
        <w:tc>
          <w:tcPr>
            <w:tcW w:w="946" w:type="dxa"/>
            <w:noWrap/>
            <w:vAlign w:val="center"/>
            <w:hideMark/>
          </w:tcPr>
          <w:p w14:paraId="37C8978F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0.008</w:t>
            </w:r>
          </w:p>
        </w:tc>
      </w:tr>
      <w:tr w:rsidR="00B67F4A" w:rsidRPr="00B67F4A" w14:paraId="631B157E" w14:textId="77777777" w:rsidTr="00B67F4A">
        <w:trPr>
          <w:trHeight w:hRule="exact" w:val="454"/>
        </w:trPr>
        <w:tc>
          <w:tcPr>
            <w:tcW w:w="947" w:type="dxa"/>
            <w:noWrap/>
            <w:vAlign w:val="center"/>
            <w:hideMark/>
          </w:tcPr>
          <w:p w14:paraId="1B8F80A2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14</w:t>
            </w:r>
          </w:p>
        </w:tc>
        <w:tc>
          <w:tcPr>
            <w:tcW w:w="947" w:type="dxa"/>
            <w:noWrap/>
            <w:vAlign w:val="center"/>
            <w:hideMark/>
          </w:tcPr>
          <w:p w14:paraId="6B468796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-2.603</w:t>
            </w:r>
          </w:p>
        </w:tc>
        <w:tc>
          <w:tcPr>
            <w:tcW w:w="946" w:type="dxa"/>
            <w:noWrap/>
            <w:vAlign w:val="center"/>
            <w:hideMark/>
          </w:tcPr>
          <w:p w14:paraId="0BCC834D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3</w:t>
            </w:r>
          </w:p>
        </w:tc>
        <w:tc>
          <w:tcPr>
            <w:tcW w:w="592" w:type="dxa"/>
            <w:noWrap/>
            <w:vAlign w:val="center"/>
            <w:hideMark/>
          </w:tcPr>
          <w:p w14:paraId="3FD5D38D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2*</w:t>
            </w:r>
          </w:p>
        </w:tc>
        <w:tc>
          <w:tcPr>
            <w:tcW w:w="1071" w:type="dxa"/>
            <w:noWrap/>
            <w:vAlign w:val="center"/>
            <w:hideMark/>
          </w:tcPr>
          <w:p w14:paraId="09219301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7.241</w:t>
            </w:r>
          </w:p>
        </w:tc>
        <w:tc>
          <w:tcPr>
            <w:tcW w:w="992" w:type="dxa"/>
            <w:noWrap/>
            <w:vAlign w:val="center"/>
            <w:hideMark/>
          </w:tcPr>
          <w:p w14:paraId="68114B7A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1.185</w:t>
            </w:r>
          </w:p>
        </w:tc>
        <w:tc>
          <w:tcPr>
            <w:tcW w:w="992" w:type="dxa"/>
            <w:noWrap/>
            <w:vAlign w:val="center"/>
            <w:hideMark/>
          </w:tcPr>
          <w:p w14:paraId="7A897769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0.027</w:t>
            </w:r>
          </w:p>
        </w:tc>
        <w:tc>
          <w:tcPr>
            <w:tcW w:w="1083" w:type="dxa"/>
            <w:noWrap/>
            <w:vAlign w:val="center"/>
            <w:hideMark/>
          </w:tcPr>
          <w:p w14:paraId="06B6ED29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11.206</w:t>
            </w:r>
          </w:p>
        </w:tc>
        <w:tc>
          <w:tcPr>
            <w:tcW w:w="946" w:type="dxa"/>
            <w:noWrap/>
            <w:vAlign w:val="center"/>
            <w:hideMark/>
          </w:tcPr>
          <w:p w14:paraId="32B4F4AB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0.013</w:t>
            </w:r>
          </w:p>
        </w:tc>
      </w:tr>
      <w:tr w:rsidR="00B67F4A" w:rsidRPr="00B67F4A" w14:paraId="1698CD0B" w14:textId="77777777" w:rsidTr="00B67F4A">
        <w:trPr>
          <w:trHeight w:hRule="exact" w:val="454"/>
        </w:trPr>
        <w:tc>
          <w:tcPr>
            <w:tcW w:w="947" w:type="dxa"/>
            <w:noWrap/>
            <w:vAlign w:val="center"/>
            <w:hideMark/>
          </w:tcPr>
          <w:p w14:paraId="211466A8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15</w:t>
            </w:r>
          </w:p>
        </w:tc>
        <w:tc>
          <w:tcPr>
            <w:tcW w:w="947" w:type="dxa"/>
            <w:noWrap/>
            <w:vAlign w:val="center"/>
            <w:hideMark/>
          </w:tcPr>
          <w:p w14:paraId="26B2F361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-92.380</w:t>
            </w:r>
          </w:p>
        </w:tc>
        <w:tc>
          <w:tcPr>
            <w:tcW w:w="946" w:type="dxa"/>
            <w:noWrap/>
            <w:vAlign w:val="center"/>
            <w:hideMark/>
          </w:tcPr>
          <w:p w14:paraId="3A2F9A7E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2</w:t>
            </w:r>
          </w:p>
        </w:tc>
        <w:tc>
          <w:tcPr>
            <w:tcW w:w="592" w:type="dxa"/>
            <w:noWrap/>
            <w:vAlign w:val="center"/>
            <w:hideMark/>
          </w:tcPr>
          <w:p w14:paraId="4F46ADD6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3*</w:t>
            </w:r>
          </w:p>
        </w:tc>
        <w:tc>
          <w:tcPr>
            <w:tcW w:w="1071" w:type="dxa"/>
            <w:noWrap/>
            <w:vAlign w:val="center"/>
            <w:hideMark/>
          </w:tcPr>
          <w:p w14:paraId="6587D151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186.8</w:t>
            </w:r>
          </w:p>
        </w:tc>
        <w:tc>
          <w:tcPr>
            <w:tcW w:w="992" w:type="dxa"/>
            <w:noWrap/>
            <w:vAlign w:val="center"/>
            <w:hideMark/>
          </w:tcPr>
          <w:p w14:paraId="267603D1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1.015</w:t>
            </w:r>
          </w:p>
        </w:tc>
        <w:tc>
          <w:tcPr>
            <w:tcW w:w="992" w:type="dxa"/>
            <w:noWrap/>
            <w:vAlign w:val="center"/>
            <w:hideMark/>
          </w:tcPr>
          <w:p w14:paraId="187D3847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0.000</w:t>
            </w:r>
          </w:p>
        </w:tc>
        <w:tc>
          <w:tcPr>
            <w:tcW w:w="1083" w:type="dxa"/>
            <w:noWrap/>
            <w:vAlign w:val="center"/>
            <w:hideMark/>
          </w:tcPr>
          <w:p w14:paraId="16E4BCFC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188.760</w:t>
            </w:r>
          </w:p>
        </w:tc>
        <w:tc>
          <w:tcPr>
            <w:tcW w:w="946" w:type="dxa"/>
            <w:noWrap/>
            <w:vAlign w:val="center"/>
            <w:hideMark/>
          </w:tcPr>
          <w:p w14:paraId="6032C412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0.000</w:t>
            </w:r>
          </w:p>
        </w:tc>
      </w:tr>
      <w:tr w:rsidR="00B67F4A" w:rsidRPr="00B67F4A" w14:paraId="43496763" w14:textId="77777777" w:rsidTr="00B67F4A">
        <w:trPr>
          <w:trHeight w:hRule="exact" w:val="454"/>
        </w:trPr>
        <w:tc>
          <w:tcPr>
            <w:tcW w:w="947" w:type="dxa"/>
            <w:noWrap/>
            <w:vAlign w:val="center"/>
            <w:hideMark/>
          </w:tcPr>
          <w:p w14:paraId="7EFEE50D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16</w:t>
            </w:r>
          </w:p>
        </w:tc>
        <w:tc>
          <w:tcPr>
            <w:tcW w:w="947" w:type="dxa"/>
            <w:noWrap/>
            <w:vAlign w:val="center"/>
            <w:hideMark/>
          </w:tcPr>
          <w:p w14:paraId="13A61D8F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-1.134</w:t>
            </w:r>
          </w:p>
        </w:tc>
        <w:tc>
          <w:tcPr>
            <w:tcW w:w="946" w:type="dxa"/>
            <w:noWrap/>
            <w:vAlign w:val="center"/>
            <w:hideMark/>
          </w:tcPr>
          <w:p w14:paraId="66C8B7E9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4</w:t>
            </w:r>
          </w:p>
        </w:tc>
        <w:tc>
          <w:tcPr>
            <w:tcW w:w="592" w:type="dxa"/>
            <w:noWrap/>
            <w:vAlign w:val="center"/>
            <w:hideMark/>
          </w:tcPr>
          <w:p w14:paraId="3D4451FE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</w:t>
            </w:r>
          </w:p>
        </w:tc>
        <w:tc>
          <w:tcPr>
            <w:tcW w:w="1071" w:type="dxa"/>
            <w:noWrap/>
            <w:vAlign w:val="center"/>
            <w:hideMark/>
          </w:tcPr>
          <w:p w14:paraId="010A49C8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4.303</w:t>
            </w:r>
          </w:p>
        </w:tc>
        <w:tc>
          <w:tcPr>
            <w:tcW w:w="992" w:type="dxa"/>
            <w:noWrap/>
            <w:vAlign w:val="center"/>
            <w:hideMark/>
          </w:tcPr>
          <w:p w14:paraId="02BD1C3B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1.007</w:t>
            </w:r>
          </w:p>
        </w:tc>
        <w:tc>
          <w:tcPr>
            <w:tcW w:w="992" w:type="dxa"/>
            <w:noWrap/>
            <w:vAlign w:val="center"/>
            <w:hideMark/>
          </w:tcPr>
          <w:p w14:paraId="2BF0BB1C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0.038</w:t>
            </w:r>
          </w:p>
        </w:tc>
        <w:tc>
          <w:tcPr>
            <w:tcW w:w="1083" w:type="dxa"/>
            <w:noWrap/>
            <w:vAlign w:val="center"/>
            <w:hideMark/>
          </w:tcPr>
          <w:p w14:paraId="4D46DE93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10.268</w:t>
            </w:r>
          </w:p>
        </w:tc>
        <w:tc>
          <w:tcPr>
            <w:tcW w:w="946" w:type="dxa"/>
            <w:noWrap/>
            <w:vAlign w:val="center"/>
            <w:hideMark/>
          </w:tcPr>
          <w:p w14:paraId="32D57DD7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0.021</w:t>
            </w:r>
          </w:p>
        </w:tc>
      </w:tr>
      <w:tr w:rsidR="00B67F4A" w:rsidRPr="00B67F4A" w14:paraId="36E56FCC" w14:textId="77777777" w:rsidTr="00B67F4A">
        <w:trPr>
          <w:trHeight w:hRule="exact" w:val="454"/>
        </w:trPr>
        <w:tc>
          <w:tcPr>
            <w:tcW w:w="947" w:type="dxa"/>
            <w:noWrap/>
            <w:vAlign w:val="center"/>
            <w:hideMark/>
          </w:tcPr>
          <w:p w14:paraId="72102956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17</w:t>
            </w:r>
          </w:p>
        </w:tc>
        <w:tc>
          <w:tcPr>
            <w:tcW w:w="947" w:type="dxa"/>
            <w:noWrap/>
            <w:vAlign w:val="center"/>
            <w:hideMark/>
          </w:tcPr>
          <w:p w14:paraId="710EC96A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-3.135</w:t>
            </w:r>
          </w:p>
        </w:tc>
        <w:tc>
          <w:tcPr>
            <w:tcW w:w="946" w:type="dxa"/>
            <w:noWrap/>
            <w:vAlign w:val="center"/>
            <w:hideMark/>
          </w:tcPr>
          <w:p w14:paraId="5F51ED67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3</w:t>
            </w:r>
          </w:p>
        </w:tc>
        <w:tc>
          <w:tcPr>
            <w:tcW w:w="592" w:type="dxa"/>
            <w:noWrap/>
            <w:vAlign w:val="center"/>
            <w:hideMark/>
          </w:tcPr>
          <w:p w14:paraId="650D7909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2</w:t>
            </w:r>
          </w:p>
        </w:tc>
        <w:tc>
          <w:tcPr>
            <w:tcW w:w="1071" w:type="dxa"/>
            <w:noWrap/>
            <w:vAlign w:val="center"/>
            <w:hideMark/>
          </w:tcPr>
          <w:p w14:paraId="50E92855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8.304</w:t>
            </w:r>
          </w:p>
        </w:tc>
        <w:tc>
          <w:tcPr>
            <w:tcW w:w="992" w:type="dxa"/>
            <w:noWrap/>
            <w:vAlign w:val="center"/>
            <w:hideMark/>
          </w:tcPr>
          <w:p w14:paraId="1BBD2B75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12.460</w:t>
            </w:r>
          </w:p>
        </w:tc>
        <w:tc>
          <w:tcPr>
            <w:tcW w:w="992" w:type="dxa"/>
            <w:noWrap/>
            <w:vAlign w:val="center"/>
            <w:hideMark/>
          </w:tcPr>
          <w:p w14:paraId="4338F488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0.016</w:t>
            </w:r>
          </w:p>
        </w:tc>
        <w:tc>
          <w:tcPr>
            <w:tcW w:w="1083" w:type="dxa"/>
            <w:noWrap/>
            <w:vAlign w:val="center"/>
            <w:hideMark/>
          </w:tcPr>
          <w:p w14:paraId="7B09D4C1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12.270</w:t>
            </w:r>
          </w:p>
        </w:tc>
        <w:tc>
          <w:tcPr>
            <w:tcW w:w="946" w:type="dxa"/>
            <w:noWrap/>
            <w:vAlign w:val="center"/>
            <w:hideMark/>
          </w:tcPr>
          <w:p w14:paraId="4333D7AA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0.008</w:t>
            </w:r>
          </w:p>
        </w:tc>
      </w:tr>
      <w:tr w:rsidR="00B67F4A" w:rsidRPr="00B67F4A" w14:paraId="25C672B1" w14:textId="77777777" w:rsidTr="00B67F4A">
        <w:trPr>
          <w:trHeight w:hRule="exact" w:val="454"/>
        </w:trPr>
        <w:tc>
          <w:tcPr>
            <w:tcW w:w="947" w:type="dxa"/>
            <w:noWrap/>
            <w:vAlign w:val="center"/>
            <w:hideMark/>
          </w:tcPr>
          <w:p w14:paraId="1AFEB330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18</w:t>
            </w:r>
          </w:p>
        </w:tc>
        <w:tc>
          <w:tcPr>
            <w:tcW w:w="947" w:type="dxa"/>
            <w:noWrap/>
            <w:vAlign w:val="center"/>
            <w:hideMark/>
          </w:tcPr>
          <w:p w14:paraId="382CF641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-1.134</w:t>
            </w:r>
          </w:p>
        </w:tc>
        <w:tc>
          <w:tcPr>
            <w:tcW w:w="946" w:type="dxa"/>
            <w:noWrap/>
            <w:vAlign w:val="center"/>
            <w:hideMark/>
          </w:tcPr>
          <w:p w14:paraId="2FEFEFD6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3</w:t>
            </w:r>
          </w:p>
        </w:tc>
        <w:tc>
          <w:tcPr>
            <w:tcW w:w="592" w:type="dxa"/>
            <w:noWrap/>
            <w:vAlign w:val="center"/>
            <w:hideMark/>
          </w:tcPr>
          <w:p w14:paraId="22D09E84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2*</w:t>
            </w:r>
          </w:p>
        </w:tc>
        <w:tc>
          <w:tcPr>
            <w:tcW w:w="1071" w:type="dxa"/>
            <w:noWrap/>
            <w:vAlign w:val="center"/>
            <w:hideMark/>
          </w:tcPr>
          <w:p w14:paraId="385DE327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4.303</w:t>
            </w:r>
          </w:p>
        </w:tc>
        <w:tc>
          <w:tcPr>
            <w:tcW w:w="992" w:type="dxa"/>
            <w:noWrap/>
            <w:vAlign w:val="center"/>
            <w:hideMark/>
          </w:tcPr>
          <w:p w14:paraId="04E027AA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1.007</w:t>
            </w:r>
          </w:p>
        </w:tc>
        <w:tc>
          <w:tcPr>
            <w:tcW w:w="992" w:type="dxa"/>
            <w:noWrap/>
            <w:vAlign w:val="center"/>
            <w:hideMark/>
          </w:tcPr>
          <w:p w14:paraId="265E45BA" w14:textId="77777777" w:rsidR="00B67F4A" w:rsidRPr="00B67F4A" w:rsidRDefault="00B67F4A" w:rsidP="00B67F4A">
            <w:pPr>
              <w:rPr>
                <w:bCs/>
                <w:sz w:val="20"/>
                <w:szCs w:val="20"/>
              </w:rPr>
            </w:pPr>
            <w:r w:rsidRPr="00B67F4A">
              <w:rPr>
                <w:bCs/>
                <w:sz w:val="20"/>
                <w:szCs w:val="20"/>
              </w:rPr>
              <w:t>0.116</w:t>
            </w:r>
          </w:p>
        </w:tc>
        <w:tc>
          <w:tcPr>
            <w:tcW w:w="1083" w:type="dxa"/>
            <w:noWrap/>
            <w:vAlign w:val="center"/>
            <w:hideMark/>
          </w:tcPr>
          <w:p w14:paraId="09A5C76A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8.268</w:t>
            </w:r>
          </w:p>
        </w:tc>
        <w:tc>
          <w:tcPr>
            <w:tcW w:w="946" w:type="dxa"/>
            <w:noWrap/>
            <w:vAlign w:val="center"/>
            <w:hideMark/>
          </w:tcPr>
          <w:p w14:paraId="37DFF4FD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0.057</w:t>
            </w:r>
          </w:p>
        </w:tc>
      </w:tr>
      <w:tr w:rsidR="00B67F4A" w:rsidRPr="00B67F4A" w14:paraId="33CEF5C2" w14:textId="77777777" w:rsidTr="00B67F4A">
        <w:trPr>
          <w:trHeight w:hRule="exact" w:val="454"/>
        </w:trPr>
        <w:tc>
          <w:tcPr>
            <w:tcW w:w="947" w:type="dxa"/>
            <w:noWrap/>
            <w:vAlign w:val="center"/>
            <w:hideMark/>
          </w:tcPr>
          <w:p w14:paraId="492AAF8A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19</w:t>
            </w:r>
          </w:p>
        </w:tc>
        <w:tc>
          <w:tcPr>
            <w:tcW w:w="947" w:type="dxa"/>
            <w:noWrap/>
            <w:vAlign w:val="center"/>
            <w:hideMark/>
          </w:tcPr>
          <w:p w14:paraId="059D26AA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-2.041</w:t>
            </w:r>
          </w:p>
        </w:tc>
        <w:tc>
          <w:tcPr>
            <w:tcW w:w="946" w:type="dxa"/>
            <w:noWrap/>
            <w:vAlign w:val="center"/>
            <w:hideMark/>
          </w:tcPr>
          <w:p w14:paraId="78E0FFF3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3</w:t>
            </w:r>
          </w:p>
        </w:tc>
        <w:tc>
          <w:tcPr>
            <w:tcW w:w="592" w:type="dxa"/>
            <w:noWrap/>
            <w:vAlign w:val="center"/>
            <w:hideMark/>
          </w:tcPr>
          <w:p w14:paraId="6AC81652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2*</w:t>
            </w:r>
          </w:p>
        </w:tc>
        <w:tc>
          <w:tcPr>
            <w:tcW w:w="1071" w:type="dxa"/>
            <w:noWrap/>
            <w:vAlign w:val="center"/>
            <w:hideMark/>
          </w:tcPr>
          <w:p w14:paraId="190D2A2C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6.116</w:t>
            </w:r>
          </w:p>
        </w:tc>
        <w:tc>
          <w:tcPr>
            <w:tcW w:w="992" w:type="dxa"/>
            <w:noWrap/>
            <w:vAlign w:val="center"/>
            <w:hideMark/>
          </w:tcPr>
          <w:p w14:paraId="2917A07E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1.026</w:t>
            </w:r>
          </w:p>
        </w:tc>
        <w:tc>
          <w:tcPr>
            <w:tcW w:w="992" w:type="dxa"/>
            <w:noWrap/>
            <w:vAlign w:val="center"/>
            <w:hideMark/>
          </w:tcPr>
          <w:p w14:paraId="0A74D8B2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0.047</w:t>
            </w:r>
          </w:p>
        </w:tc>
        <w:tc>
          <w:tcPr>
            <w:tcW w:w="1083" w:type="dxa"/>
            <w:noWrap/>
            <w:vAlign w:val="center"/>
            <w:hideMark/>
          </w:tcPr>
          <w:p w14:paraId="3FA9CCC0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10.082</w:t>
            </w:r>
          </w:p>
        </w:tc>
        <w:tc>
          <w:tcPr>
            <w:tcW w:w="946" w:type="dxa"/>
            <w:noWrap/>
            <w:vAlign w:val="center"/>
            <w:hideMark/>
          </w:tcPr>
          <w:p w14:paraId="7020C268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0.023</w:t>
            </w:r>
          </w:p>
        </w:tc>
      </w:tr>
      <w:tr w:rsidR="00B67F4A" w:rsidRPr="00B67F4A" w14:paraId="5119E9AD" w14:textId="77777777" w:rsidTr="00B67F4A">
        <w:trPr>
          <w:trHeight w:hRule="exact" w:val="454"/>
        </w:trPr>
        <w:tc>
          <w:tcPr>
            <w:tcW w:w="947" w:type="dxa"/>
            <w:noWrap/>
            <w:vAlign w:val="center"/>
            <w:hideMark/>
          </w:tcPr>
          <w:p w14:paraId="25B6F58F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20</w:t>
            </w:r>
          </w:p>
        </w:tc>
        <w:tc>
          <w:tcPr>
            <w:tcW w:w="947" w:type="dxa"/>
            <w:noWrap/>
            <w:vAlign w:val="center"/>
            <w:hideMark/>
          </w:tcPr>
          <w:p w14:paraId="76F73FDE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-15.780</w:t>
            </w:r>
          </w:p>
        </w:tc>
        <w:tc>
          <w:tcPr>
            <w:tcW w:w="946" w:type="dxa"/>
            <w:noWrap/>
            <w:vAlign w:val="center"/>
            <w:hideMark/>
          </w:tcPr>
          <w:p w14:paraId="065A2E73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2</w:t>
            </w:r>
          </w:p>
        </w:tc>
        <w:tc>
          <w:tcPr>
            <w:tcW w:w="592" w:type="dxa"/>
            <w:noWrap/>
            <w:vAlign w:val="center"/>
            <w:hideMark/>
          </w:tcPr>
          <w:p w14:paraId="4CB49C90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3*</w:t>
            </w:r>
          </w:p>
        </w:tc>
        <w:tc>
          <w:tcPr>
            <w:tcW w:w="1071" w:type="dxa"/>
            <w:noWrap/>
            <w:vAlign w:val="center"/>
            <w:hideMark/>
          </w:tcPr>
          <w:p w14:paraId="47E70F49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33.600</w:t>
            </w:r>
          </w:p>
        </w:tc>
        <w:tc>
          <w:tcPr>
            <w:tcW w:w="992" w:type="dxa"/>
            <w:noWrap/>
            <w:vAlign w:val="center"/>
            <w:hideMark/>
          </w:tcPr>
          <w:p w14:paraId="06424E99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1.000</w:t>
            </w:r>
          </w:p>
        </w:tc>
        <w:tc>
          <w:tcPr>
            <w:tcW w:w="992" w:type="dxa"/>
            <w:noWrap/>
            <w:vAlign w:val="center"/>
            <w:hideMark/>
          </w:tcPr>
          <w:p w14:paraId="38CDE659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0.000</w:t>
            </w:r>
          </w:p>
        </w:tc>
        <w:tc>
          <w:tcPr>
            <w:tcW w:w="1083" w:type="dxa"/>
            <w:noWrap/>
            <w:vAlign w:val="center"/>
            <w:hideMark/>
          </w:tcPr>
          <w:p w14:paraId="4E0AC8F6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35.560</w:t>
            </w:r>
          </w:p>
        </w:tc>
        <w:tc>
          <w:tcPr>
            <w:tcW w:w="946" w:type="dxa"/>
            <w:noWrap/>
            <w:vAlign w:val="center"/>
            <w:hideMark/>
          </w:tcPr>
          <w:p w14:paraId="0ECC5D09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0.000</w:t>
            </w:r>
          </w:p>
        </w:tc>
      </w:tr>
      <w:tr w:rsidR="00B67F4A" w:rsidRPr="00B67F4A" w14:paraId="5734CED4" w14:textId="77777777" w:rsidTr="00B67F4A">
        <w:trPr>
          <w:trHeight w:hRule="exact" w:val="454"/>
        </w:trPr>
        <w:tc>
          <w:tcPr>
            <w:tcW w:w="947" w:type="dxa"/>
            <w:noWrap/>
            <w:vAlign w:val="center"/>
            <w:hideMark/>
          </w:tcPr>
          <w:p w14:paraId="6A266FA8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21</w:t>
            </w:r>
          </w:p>
        </w:tc>
        <w:tc>
          <w:tcPr>
            <w:tcW w:w="947" w:type="dxa"/>
            <w:noWrap/>
            <w:vAlign w:val="center"/>
            <w:hideMark/>
          </w:tcPr>
          <w:p w14:paraId="5F9669C1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-3.321</w:t>
            </w:r>
          </w:p>
        </w:tc>
        <w:tc>
          <w:tcPr>
            <w:tcW w:w="946" w:type="dxa"/>
            <w:noWrap/>
            <w:vAlign w:val="center"/>
            <w:hideMark/>
          </w:tcPr>
          <w:p w14:paraId="2863F645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3</w:t>
            </w:r>
          </w:p>
        </w:tc>
        <w:tc>
          <w:tcPr>
            <w:tcW w:w="592" w:type="dxa"/>
            <w:noWrap/>
            <w:vAlign w:val="center"/>
            <w:hideMark/>
          </w:tcPr>
          <w:p w14:paraId="1DEB70C9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2</w:t>
            </w:r>
          </w:p>
        </w:tc>
        <w:tc>
          <w:tcPr>
            <w:tcW w:w="1071" w:type="dxa"/>
            <w:noWrap/>
            <w:vAlign w:val="center"/>
            <w:hideMark/>
          </w:tcPr>
          <w:p w14:paraId="6C529FF1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8.677</w:t>
            </w:r>
          </w:p>
        </w:tc>
        <w:tc>
          <w:tcPr>
            <w:tcW w:w="992" w:type="dxa"/>
            <w:noWrap/>
            <w:vAlign w:val="center"/>
            <w:hideMark/>
          </w:tcPr>
          <w:p w14:paraId="38CEC0FC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1.880</w:t>
            </w:r>
          </w:p>
        </w:tc>
        <w:tc>
          <w:tcPr>
            <w:tcW w:w="992" w:type="dxa"/>
            <w:noWrap/>
            <w:vAlign w:val="center"/>
            <w:hideMark/>
          </w:tcPr>
          <w:p w14:paraId="6ECE54B1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0.013</w:t>
            </w:r>
          </w:p>
        </w:tc>
        <w:tc>
          <w:tcPr>
            <w:tcW w:w="1083" w:type="dxa"/>
            <w:noWrap/>
            <w:vAlign w:val="center"/>
            <w:hideMark/>
          </w:tcPr>
          <w:p w14:paraId="7C93FFA3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12.642</w:t>
            </w:r>
          </w:p>
        </w:tc>
        <w:tc>
          <w:tcPr>
            <w:tcW w:w="946" w:type="dxa"/>
            <w:noWrap/>
            <w:vAlign w:val="center"/>
            <w:hideMark/>
          </w:tcPr>
          <w:p w14:paraId="54C2FB70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0.006</w:t>
            </w:r>
          </w:p>
        </w:tc>
      </w:tr>
      <w:tr w:rsidR="00B67F4A" w:rsidRPr="00B67F4A" w14:paraId="2A1FDBFD" w14:textId="77777777" w:rsidTr="00B67F4A">
        <w:trPr>
          <w:trHeight w:hRule="exact" w:val="454"/>
        </w:trPr>
        <w:tc>
          <w:tcPr>
            <w:tcW w:w="947" w:type="dxa"/>
            <w:noWrap/>
            <w:vAlign w:val="center"/>
            <w:hideMark/>
          </w:tcPr>
          <w:p w14:paraId="1FEF7E5F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22</w:t>
            </w:r>
          </w:p>
        </w:tc>
        <w:tc>
          <w:tcPr>
            <w:tcW w:w="947" w:type="dxa"/>
            <w:noWrap/>
            <w:vAlign w:val="center"/>
            <w:hideMark/>
          </w:tcPr>
          <w:p w14:paraId="41CFD6CE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-3.708</w:t>
            </w:r>
          </w:p>
        </w:tc>
        <w:tc>
          <w:tcPr>
            <w:tcW w:w="946" w:type="dxa"/>
            <w:noWrap/>
            <w:vAlign w:val="center"/>
            <w:hideMark/>
          </w:tcPr>
          <w:p w14:paraId="5D7083F0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2</w:t>
            </w:r>
          </w:p>
        </w:tc>
        <w:tc>
          <w:tcPr>
            <w:tcW w:w="592" w:type="dxa"/>
            <w:noWrap/>
            <w:vAlign w:val="center"/>
            <w:hideMark/>
          </w:tcPr>
          <w:p w14:paraId="408265A1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3</w:t>
            </w:r>
          </w:p>
        </w:tc>
        <w:tc>
          <w:tcPr>
            <w:tcW w:w="1071" w:type="dxa"/>
            <w:noWrap/>
            <w:vAlign w:val="center"/>
            <w:hideMark/>
          </w:tcPr>
          <w:p w14:paraId="6581AA5A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9.450</w:t>
            </w:r>
          </w:p>
        </w:tc>
        <w:tc>
          <w:tcPr>
            <w:tcW w:w="992" w:type="dxa"/>
            <w:noWrap/>
            <w:vAlign w:val="center"/>
            <w:hideMark/>
          </w:tcPr>
          <w:p w14:paraId="3A7128DF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31.030</w:t>
            </w:r>
          </w:p>
        </w:tc>
        <w:tc>
          <w:tcPr>
            <w:tcW w:w="992" w:type="dxa"/>
            <w:noWrap/>
            <w:vAlign w:val="center"/>
            <w:hideMark/>
          </w:tcPr>
          <w:p w14:paraId="2239B540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0.024</w:t>
            </w:r>
          </w:p>
        </w:tc>
        <w:tc>
          <w:tcPr>
            <w:tcW w:w="1083" w:type="dxa"/>
            <w:noWrap/>
            <w:vAlign w:val="center"/>
            <w:hideMark/>
          </w:tcPr>
          <w:p w14:paraId="1AEB219B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11.416</w:t>
            </w:r>
          </w:p>
        </w:tc>
        <w:tc>
          <w:tcPr>
            <w:tcW w:w="946" w:type="dxa"/>
            <w:noWrap/>
            <w:vAlign w:val="center"/>
            <w:hideMark/>
          </w:tcPr>
          <w:p w14:paraId="49750A7B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0.012</w:t>
            </w:r>
          </w:p>
        </w:tc>
      </w:tr>
      <w:tr w:rsidR="00B67F4A" w:rsidRPr="00B67F4A" w14:paraId="23F63D70" w14:textId="77777777" w:rsidTr="00B67F4A">
        <w:trPr>
          <w:trHeight w:hRule="exact" w:val="454"/>
        </w:trPr>
        <w:tc>
          <w:tcPr>
            <w:tcW w:w="947" w:type="dxa"/>
            <w:noWrap/>
            <w:vAlign w:val="center"/>
            <w:hideMark/>
          </w:tcPr>
          <w:p w14:paraId="23474171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23</w:t>
            </w:r>
          </w:p>
        </w:tc>
        <w:tc>
          <w:tcPr>
            <w:tcW w:w="947" w:type="dxa"/>
            <w:noWrap/>
            <w:vAlign w:val="center"/>
            <w:hideMark/>
          </w:tcPr>
          <w:p w14:paraId="7FA65F4B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-4.340</w:t>
            </w:r>
          </w:p>
        </w:tc>
        <w:tc>
          <w:tcPr>
            <w:tcW w:w="946" w:type="dxa"/>
            <w:noWrap/>
            <w:vAlign w:val="center"/>
            <w:hideMark/>
          </w:tcPr>
          <w:p w14:paraId="2CA2B8E2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2</w:t>
            </w:r>
          </w:p>
        </w:tc>
        <w:tc>
          <w:tcPr>
            <w:tcW w:w="592" w:type="dxa"/>
            <w:noWrap/>
            <w:vAlign w:val="center"/>
            <w:hideMark/>
          </w:tcPr>
          <w:p w14:paraId="799B7AA8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3*</w:t>
            </w:r>
          </w:p>
        </w:tc>
        <w:tc>
          <w:tcPr>
            <w:tcW w:w="1071" w:type="dxa"/>
            <w:noWrap/>
            <w:vAlign w:val="center"/>
            <w:hideMark/>
          </w:tcPr>
          <w:p w14:paraId="5CBD86F3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10.720</w:t>
            </w:r>
          </w:p>
        </w:tc>
        <w:tc>
          <w:tcPr>
            <w:tcW w:w="992" w:type="dxa"/>
            <w:noWrap/>
            <w:vAlign w:val="center"/>
            <w:hideMark/>
          </w:tcPr>
          <w:p w14:paraId="6DEF054C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3.558</w:t>
            </w:r>
          </w:p>
        </w:tc>
        <w:tc>
          <w:tcPr>
            <w:tcW w:w="992" w:type="dxa"/>
            <w:noWrap/>
            <w:vAlign w:val="center"/>
            <w:hideMark/>
          </w:tcPr>
          <w:p w14:paraId="05AB1977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0.013</w:t>
            </w:r>
          </w:p>
        </w:tc>
        <w:tc>
          <w:tcPr>
            <w:tcW w:w="1083" w:type="dxa"/>
            <w:noWrap/>
            <w:vAlign w:val="center"/>
            <w:hideMark/>
          </w:tcPr>
          <w:p w14:paraId="0FFCB097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12.680</w:t>
            </w:r>
          </w:p>
        </w:tc>
        <w:tc>
          <w:tcPr>
            <w:tcW w:w="946" w:type="dxa"/>
            <w:noWrap/>
            <w:vAlign w:val="center"/>
            <w:hideMark/>
          </w:tcPr>
          <w:p w14:paraId="6C0F59D5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0.006</w:t>
            </w:r>
          </w:p>
        </w:tc>
      </w:tr>
      <w:tr w:rsidR="00B67F4A" w:rsidRPr="00B67F4A" w14:paraId="6CD8692A" w14:textId="77777777" w:rsidTr="00B67F4A">
        <w:trPr>
          <w:trHeight w:hRule="exact" w:val="454"/>
        </w:trPr>
        <w:tc>
          <w:tcPr>
            <w:tcW w:w="947" w:type="dxa"/>
            <w:noWrap/>
            <w:vAlign w:val="center"/>
            <w:hideMark/>
          </w:tcPr>
          <w:p w14:paraId="389FAB4F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24</w:t>
            </w:r>
          </w:p>
        </w:tc>
        <w:tc>
          <w:tcPr>
            <w:tcW w:w="947" w:type="dxa"/>
            <w:noWrap/>
            <w:vAlign w:val="center"/>
            <w:hideMark/>
          </w:tcPr>
          <w:p w14:paraId="607BC353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-3.477</w:t>
            </w:r>
          </w:p>
        </w:tc>
        <w:tc>
          <w:tcPr>
            <w:tcW w:w="946" w:type="dxa"/>
            <w:noWrap/>
            <w:vAlign w:val="center"/>
            <w:hideMark/>
          </w:tcPr>
          <w:p w14:paraId="070127E3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2</w:t>
            </w:r>
          </w:p>
        </w:tc>
        <w:tc>
          <w:tcPr>
            <w:tcW w:w="592" w:type="dxa"/>
            <w:noWrap/>
            <w:vAlign w:val="center"/>
            <w:hideMark/>
          </w:tcPr>
          <w:p w14:paraId="5263F60C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3*</w:t>
            </w:r>
          </w:p>
        </w:tc>
        <w:tc>
          <w:tcPr>
            <w:tcW w:w="1071" w:type="dxa"/>
            <w:noWrap/>
            <w:vAlign w:val="center"/>
            <w:hideMark/>
          </w:tcPr>
          <w:p w14:paraId="5FE3083E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8.989</w:t>
            </w:r>
          </w:p>
        </w:tc>
        <w:tc>
          <w:tcPr>
            <w:tcW w:w="992" w:type="dxa"/>
            <w:noWrap/>
            <w:vAlign w:val="center"/>
            <w:hideMark/>
          </w:tcPr>
          <w:p w14:paraId="23C02338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1.638</w:t>
            </w:r>
          </w:p>
        </w:tc>
        <w:tc>
          <w:tcPr>
            <w:tcW w:w="992" w:type="dxa"/>
            <w:noWrap/>
            <w:vAlign w:val="center"/>
            <w:hideMark/>
          </w:tcPr>
          <w:p w14:paraId="1D13D604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0.029</w:t>
            </w:r>
          </w:p>
        </w:tc>
        <w:tc>
          <w:tcPr>
            <w:tcW w:w="1083" w:type="dxa"/>
            <w:noWrap/>
            <w:vAlign w:val="center"/>
            <w:hideMark/>
          </w:tcPr>
          <w:p w14:paraId="1D06138C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10.954</w:t>
            </w:r>
          </w:p>
        </w:tc>
        <w:tc>
          <w:tcPr>
            <w:tcW w:w="946" w:type="dxa"/>
            <w:noWrap/>
            <w:vAlign w:val="center"/>
            <w:hideMark/>
          </w:tcPr>
          <w:p w14:paraId="0D28AF44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0.015</w:t>
            </w:r>
          </w:p>
        </w:tc>
      </w:tr>
      <w:tr w:rsidR="00B67F4A" w:rsidRPr="00B67F4A" w14:paraId="15BA983A" w14:textId="77777777" w:rsidTr="00B67F4A">
        <w:trPr>
          <w:trHeight w:hRule="exact" w:val="454"/>
        </w:trPr>
        <w:tc>
          <w:tcPr>
            <w:tcW w:w="94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5476991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25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FA9BC83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-95.030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DB1C975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88A3523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4*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9258349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192.1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F2A8639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1.000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D6C1876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0.000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6F36C51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192.060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38F263C" w14:textId="77777777" w:rsidR="00B67F4A" w:rsidRPr="00B67F4A" w:rsidRDefault="00B67F4A" w:rsidP="00B67F4A">
            <w:pPr>
              <w:rPr>
                <w:sz w:val="20"/>
                <w:szCs w:val="20"/>
              </w:rPr>
            </w:pPr>
            <w:r w:rsidRPr="00B67F4A">
              <w:rPr>
                <w:sz w:val="20"/>
                <w:szCs w:val="20"/>
              </w:rPr>
              <w:t>0.000</w:t>
            </w:r>
          </w:p>
        </w:tc>
      </w:tr>
    </w:tbl>
    <w:p w14:paraId="326EA70A" w14:textId="57D16204" w:rsidR="00B67F4A" w:rsidRDefault="003361B9" w:rsidP="00B67F4A">
      <w:r>
        <w:t xml:space="preserve">* </w:t>
      </w:r>
      <w:r w:rsidRPr="003361B9">
        <w:t>test distribution of 2LLR is a mixture</w:t>
      </w:r>
    </w:p>
    <w:p w14:paraId="5A0AE66D" w14:textId="77777777" w:rsidR="00B67F4A" w:rsidRDefault="00B67F4A" w:rsidP="00B67F4A"/>
    <w:p w14:paraId="068ABCA7" w14:textId="77777777" w:rsidR="00F87B4A" w:rsidRDefault="00F87B4A" w:rsidP="00DA1270">
      <w:pPr>
        <w:spacing w:line="480" w:lineRule="auto"/>
        <w:jc w:val="both"/>
        <w:rPr>
          <w:lang w:val="en-GB"/>
        </w:rPr>
      </w:pPr>
    </w:p>
    <w:p w14:paraId="05B972E8" w14:textId="09E663D1" w:rsidR="008A57D7" w:rsidRDefault="008A57D7">
      <w:pPr>
        <w:rPr>
          <w:lang w:val="en-GB"/>
        </w:rPr>
      </w:pPr>
      <w:r>
        <w:rPr>
          <w:lang w:val="en-GB"/>
        </w:rPr>
        <w:br w:type="page"/>
      </w:r>
    </w:p>
    <w:p w14:paraId="668FFC8D" w14:textId="77777777" w:rsidR="00B67F4A" w:rsidRPr="00325E85" w:rsidRDefault="00B67F4A" w:rsidP="00DA1270">
      <w:pPr>
        <w:spacing w:line="480" w:lineRule="auto"/>
        <w:jc w:val="both"/>
        <w:rPr>
          <w:lang w:val="en-GB"/>
        </w:rPr>
      </w:pPr>
    </w:p>
    <w:p w14:paraId="0ED440CE" w14:textId="0DB336F7" w:rsidR="00BB7A96" w:rsidRDefault="0050389B" w:rsidP="004F7234">
      <w:pPr>
        <w:spacing w:line="480" w:lineRule="auto"/>
        <w:rPr>
          <w:b/>
        </w:rPr>
      </w:pPr>
      <w:r w:rsidRPr="0050389B">
        <w:rPr>
          <w:b/>
        </w:rPr>
        <w:t xml:space="preserve">References </w:t>
      </w:r>
    </w:p>
    <w:p w14:paraId="64815218" w14:textId="77777777" w:rsidR="002A184D" w:rsidRDefault="0050389B" w:rsidP="00BB7A96">
      <w:pPr>
        <w:ind w:left="709" w:hanging="709"/>
      </w:pPr>
      <w:bookmarkStart w:id="0" w:name="_GoBack"/>
      <w:bookmarkEnd w:id="0"/>
      <w:r w:rsidRPr="0050389B">
        <w:t>Robertson BC, Steeves TE, McBride KP, Goldstien SJ, Williams M, Gemmell NJ (2007) Phylogeography of the New Zealand blue duck (</w:t>
      </w:r>
      <w:r w:rsidRPr="004F7234">
        <w:rPr>
          <w:i/>
        </w:rPr>
        <w:t>Hymenolaimus malacorhynchos</w:t>
      </w:r>
      <w:r w:rsidRPr="0050389B">
        <w:t>): implications for translocation and species recovery. Conserv Genet 8:1431-1440</w:t>
      </w:r>
    </w:p>
    <w:sectPr w:rsidR="002A184D" w:rsidSect="00FF6941">
      <w:pgSz w:w="11900" w:h="16840"/>
      <w:pgMar w:top="1134" w:right="1418" w:bottom="1134" w:left="1418" w:header="709" w:footer="709" w:gutter="0"/>
      <w:lnNumType w:countBy="1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C701E6" w14:textId="77777777" w:rsidR="00FA52BC" w:rsidRDefault="00FA52BC" w:rsidP="00FF6941">
      <w:r>
        <w:separator/>
      </w:r>
    </w:p>
  </w:endnote>
  <w:endnote w:type="continuationSeparator" w:id="0">
    <w:p w14:paraId="3F9B4315" w14:textId="77777777" w:rsidR="00FA52BC" w:rsidRDefault="00FA52BC" w:rsidP="00FF6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4FA079" w14:textId="77777777" w:rsidR="00FA52BC" w:rsidRDefault="00FA52BC" w:rsidP="00063C2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CC3305" w14:textId="77777777" w:rsidR="00FA52BC" w:rsidRDefault="00FA52BC" w:rsidP="00FF6941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143627" w14:textId="77777777" w:rsidR="00FA52BC" w:rsidRDefault="00FA52BC" w:rsidP="00063C2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D067F">
      <w:rPr>
        <w:rStyle w:val="PageNumber"/>
        <w:noProof/>
      </w:rPr>
      <w:t>1</w:t>
    </w:r>
    <w:r>
      <w:rPr>
        <w:rStyle w:val="PageNumber"/>
      </w:rPr>
      <w:fldChar w:fldCharType="end"/>
    </w:r>
  </w:p>
  <w:p w14:paraId="106E4572" w14:textId="77777777" w:rsidR="00FA52BC" w:rsidRDefault="00FA52BC" w:rsidP="00FF694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C2B0D1" w14:textId="77777777" w:rsidR="00FA52BC" w:rsidRDefault="00FA52BC" w:rsidP="00FF6941">
      <w:r>
        <w:separator/>
      </w:r>
    </w:p>
  </w:footnote>
  <w:footnote w:type="continuationSeparator" w:id="0">
    <w:p w14:paraId="15986B97" w14:textId="77777777" w:rsidR="00FA52BC" w:rsidRDefault="00FA52BC" w:rsidP="00FF69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270"/>
    <w:rsid w:val="00043107"/>
    <w:rsid w:val="000517F5"/>
    <w:rsid w:val="00063C2F"/>
    <w:rsid w:val="000C19A9"/>
    <w:rsid w:val="00137AD3"/>
    <w:rsid w:val="00147DF9"/>
    <w:rsid w:val="001A4DDC"/>
    <w:rsid w:val="001A7995"/>
    <w:rsid w:val="001B475B"/>
    <w:rsid w:val="002540C8"/>
    <w:rsid w:val="002700E9"/>
    <w:rsid w:val="00295CB6"/>
    <w:rsid w:val="002A1827"/>
    <w:rsid w:val="002A184D"/>
    <w:rsid w:val="002C77ED"/>
    <w:rsid w:val="003128AF"/>
    <w:rsid w:val="00317203"/>
    <w:rsid w:val="00325E85"/>
    <w:rsid w:val="003361B9"/>
    <w:rsid w:val="00350B5D"/>
    <w:rsid w:val="003543F9"/>
    <w:rsid w:val="00356FE8"/>
    <w:rsid w:val="003675DE"/>
    <w:rsid w:val="00372097"/>
    <w:rsid w:val="00374DB3"/>
    <w:rsid w:val="00376144"/>
    <w:rsid w:val="003B7E8C"/>
    <w:rsid w:val="004A7810"/>
    <w:rsid w:val="004B2808"/>
    <w:rsid w:val="004F7234"/>
    <w:rsid w:val="0050389B"/>
    <w:rsid w:val="00582724"/>
    <w:rsid w:val="005B41CB"/>
    <w:rsid w:val="005B72D3"/>
    <w:rsid w:val="005D067F"/>
    <w:rsid w:val="0061111D"/>
    <w:rsid w:val="00631BB9"/>
    <w:rsid w:val="006C7A28"/>
    <w:rsid w:val="00720887"/>
    <w:rsid w:val="00737297"/>
    <w:rsid w:val="0074646C"/>
    <w:rsid w:val="007E3C40"/>
    <w:rsid w:val="00804A83"/>
    <w:rsid w:val="00822CB6"/>
    <w:rsid w:val="008A25E6"/>
    <w:rsid w:val="008A2AA5"/>
    <w:rsid w:val="008A57D7"/>
    <w:rsid w:val="00913ED4"/>
    <w:rsid w:val="00962DC7"/>
    <w:rsid w:val="009B049E"/>
    <w:rsid w:val="009C676F"/>
    <w:rsid w:val="009E069A"/>
    <w:rsid w:val="009E473E"/>
    <w:rsid w:val="00A326AC"/>
    <w:rsid w:val="00AB119B"/>
    <w:rsid w:val="00B13B07"/>
    <w:rsid w:val="00B66FA7"/>
    <w:rsid w:val="00B67F4A"/>
    <w:rsid w:val="00B9053D"/>
    <w:rsid w:val="00BB7A96"/>
    <w:rsid w:val="00BC1CBC"/>
    <w:rsid w:val="00CA4A92"/>
    <w:rsid w:val="00D301D0"/>
    <w:rsid w:val="00D31763"/>
    <w:rsid w:val="00D56614"/>
    <w:rsid w:val="00D566A4"/>
    <w:rsid w:val="00D863B6"/>
    <w:rsid w:val="00DA1270"/>
    <w:rsid w:val="00DB523C"/>
    <w:rsid w:val="00DD361D"/>
    <w:rsid w:val="00DF5106"/>
    <w:rsid w:val="00E163EC"/>
    <w:rsid w:val="00E7136C"/>
    <w:rsid w:val="00F20401"/>
    <w:rsid w:val="00F42608"/>
    <w:rsid w:val="00F652E9"/>
    <w:rsid w:val="00F87B4A"/>
    <w:rsid w:val="00FA52BC"/>
    <w:rsid w:val="00FF694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773DCF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27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7F4A"/>
    <w:pPr>
      <w:keepNext/>
      <w:spacing w:before="240" w:after="120" w:line="480" w:lineRule="auto"/>
      <w:outlineLvl w:val="1"/>
    </w:pPr>
    <w:rPr>
      <w:rFonts w:eastAsia="MS Gothic"/>
      <w:bCs/>
      <w:i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DA127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1270"/>
    <w:rPr>
      <w:lang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1270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27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270"/>
    <w:rPr>
      <w:rFonts w:ascii="Lucida Grande" w:eastAsia="Times New Roman" w:hAnsi="Lucida Grande" w:cs="Lucida Grande"/>
      <w:sz w:val="18"/>
      <w:szCs w:val="18"/>
      <w:lang w:eastAsia="en-US"/>
    </w:rPr>
  </w:style>
  <w:style w:type="table" w:styleId="TableGrid">
    <w:name w:val="Table Grid"/>
    <w:basedOn w:val="TableNormal"/>
    <w:uiPriority w:val="59"/>
    <w:rsid w:val="00DF51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DF5106"/>
    <w:pPr>
      <w:spacing w:after="200"/>
    </w:pPr>
    <w:rPr>
      <w:b/>
      <w:bCs/>
      <w:color w:val="4F81BD" w:themeColor="accent1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356FE8"/>
  </w:style>
  <w:style w:type="paragraph" w:styleId="Footer">
    <w:name w:val="footer"/>
    <w:basedOn w:val="Normal"/>
    <w:link w:val="FooterChar"/>
    <w:uiPriority w:val="99"/>
    <w:unhideWhenUsed/>
    <w:rsid w:val="00FF694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6941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FF6941"/>
  </w:style>
  <w:style w:type="paragraph" w:customStyle="1" w:styleId="EndNoteBibliography">
    <w:name w:val="EndNote Bibliography"/>
    <w:basedOn w:val="Normal"/>
    <w:rsid w:val="00BB7A96"/>
    <w:pPr>
      <w:jc w:val="both"/>
    </w:pPr>
  </w:style>
  <w:style w:type="character" w:customStyle="1" w:styleId="Heading2Char">
    <w:name w:val="Heading 2 Char"/>
    <w:basedOn w:val="DefaultParagraphFont"/>
    <w:link w:val="Heading2"/>
    <w:uiPriority w:val="9"/>
    <w:rsid w:val="00B67F4A"/>
    <w:rPr>
      <w:rFonts w:ascii="Times New Roman" w:eastAsia="MS Gothic" w:hAnsi="Times New Roman" w:cs="Times New Roman"/>
      <w:bCs/>
      <w:i/>
      <w:iCs/>
      <w:sz w:val="24"/>
      <w:szCs w:val="28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66FA7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66FA7"/>
    <w:rPr>
      <w:rFonts w:ascii="Lucida Grande" w:eastAsia="Times New Roman" w:hAnsi="Lucida Grande" w:cs="Lucida Grande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27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7F4A"/>
    <w:pPr>
      <w:keepNext/>
      <w:spacing w:before="240" w:after="120" w:line="480" w:lineRule="auto"/>
      <w:outlineLvl w:val="1"/>
    </w:pPr>
    <w:rPr>
      <w:rFonts w:eastAsia="MS Gothic"/>
      <w:bCs/>
      <w:i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DA127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1270"/>
    <w:rPr>
      <w:lang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1270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27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270"/>
    <w:rPr>
      <w:rFonts w:ascii="Lucida Grande" w:eastAsia="Times New Roman" w:hAnsi="Lucida Grande" w:cs="Lucida Grande"/>
      <w:sz w:val="18"/>
      <w:szCs w:val="18"/>
      <w:lang w:eastAsia="en-US"/>
    </w:rPr>
  </w:style>
  <w:style w:type="table" w:styleId="TableGrid">
    <w:name w:val="Table Grid"/>
    <w:basedOn w:val="TableNormal"/>
    <w:uiPriority w:val="59"/>
    <w:rsid w:val="00DF51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DF5106"/>
    <w:pPr>
      <w:spacing w:after="200"/>
    </w:pPr>
    <w:rPr>
      <w:b/>
      <w:bCs/>
      <w:color w:val="4F81BD" w:themeColor="accent1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356FE8"/>
  </w:style>
  <w:style w:type="paragraph" w:styleId="Footer">
    <w:name w:val="footer"/>
    <w:basedOn w:val="Normal"/>
    <w:link w:val="FooterChar"/>
    <w:uiPriority w:val="99"/>
    <w:unhideWhenUsed/>
    <w:rsid w:val="00FF694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6941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FF6941"/>
  </w:style>
  <w:style w:type="paragraph" w:customStyle="1" w:styleId="EndNoteBibliography">
    <w:name w:val="EndNote Bibliography"/>
    <w:basedOn w:val="Normal"/>
    <w:rsid w:val="00BB7A96"/>
    <w:pPr>
      <w:jc w:val="both"/>
    </w:pPr>
  </w:style>
  <w:style w:type="character" w:customStyle="1" w:styleId="Heading2Char">
    <w:name w:val="Heading 2 Char"/>
    <w:basedOn w:val="DefaultParagraphFont"/>
    <w:link w:val="Heading2"/>
    <w:uiPriority w:val="9"/>
    <w:rsid w:val="00B67F4A"/>
    <w:rPr>
      <w:rFonts w:ascii="Times New Roman" w:eastAsia="MS Gothic" w:hAnsi="Times New Roman" w:cs="Times New Roman"/>
      <w:bCs/>
      <w:i/>
      <w:iCs/>
      <w:sz w:val="24"/>
      <w:szCs w:val="28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66FA7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66FA7"/>
    <w:rPr>
      <w:rFonts w:ascii="Lucida Grande" w:eastAsia="Times New Roman" w:hAnsi="Lucida Grande" w:cs="Lucida Grande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7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emf"/><Relationship Id="rId8" Type="http://schemas.openxmlformats.org/officeDocument/2006/relationships/image" Target="media/image2.emf"/><Relationship Id="rId9" Type="http://schemas.openxmlformats.org/officeDocument/2006/relationships/image" Target="media/image3.emf"/><Relationship Id="rId10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1479</Words>
  <Characters>8433</Characters>
  <Application>Microsoft Macintosh Word</Application>
  <DocSecurity>0</DocSecurity>
  <Lines>70</Lines>
  <Paragraphs>19</Paragraphs>
  <ScaleCrop>false</ScaleCrop>
  <Company>University of Otago</Company>
  <LinksUpToDate>false</LinksUpToDate>
  <CharactersWithSpaces>9893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Otago</dc:creator>
  <cp:keywords/>
  <dc:description/>
  <cp:lastModifiedBy>Stefanie</cp:lastModifiedBy>
  <cp:revision>6</cp:revision>
  <dcterms:created xsi:type="dcterms:W3CDTF">2016-10-17T11:27:00Z</dcterms:created>
  <dcterms:modified xsi:type="dcterms:W3CDTF">2016-10-17T13:50:00Z</dcterms:modified>
</cp:coreProperties>
</file>