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1329" w:rsidRPr="00896FC8" w:rsidRDefault="00ED1329" w:rsidP="00ED1329">
      <w:pPr>
        <w:rPr>
          <w:rStyle w:val="Zwaar"/>
          <w:rFonts w:ascii="Times New Roman" w:hAnsi="Times New Roman" w:cs="Times New Roman"/>
          <w:lang w:val="en-GB"/>
        </w:rPr>
      </w:pPr>
      <w:r w:rsidRPr="00896FC8">
        <w:rPr>
          <w:rStyle w:val="Zwaar"/>
          <w:rFonts w:ascii="Times New Roman" w:hAnsi="Times New Roman" w:cs="Times New Roman"/>
          <w:lang w:val="en-GB"/>
        </w:rPr>
        <w:t>Supplementary material</w:t>
      </w:r>
    </w:p>
    <w:p w:rsidR="00ED1329" w:rsidRPr="00896FC8" w:rsidRDefault="00ED1329" w:rsidP="00ED1329">
      <w:pPr>
        <w:spacing w:line="480" w:lineRule="auto"/>
        <w:rPr>
          <w:rFonts w:ascii="Times New Roman" w:hAnsi="Times New Roman" w:cs="Times New Roman"/>
          <w:b/>
          <w:shd w:val="clear" w:color="auto" w:fill="FFFFFF"/>
          <w:lang w:val="en-GB"/>
        </w:rPr>
      </w:pPr>
    </w:p>
    <w:p w:rsidR="00ED1329" w:rsidRPr="00896FC8" w:rsidRDefault="00ED1329" w:rsidP="00ED1329">
      <w:pPr>
        <w:spacing w:line="480" w:lineRule="auto"/>
        <w:rPr>
          <w:rFonts w:ascii="Times New Roman" w:hAnsi="Times New Roman" w:cs="Times New Roman"/>
          <w:shd w:val="clear" w:color="auto" w:fill="FFFFFF"/>
          <w:lang w:val="en-GB"/>
        </w:rPr>
      </w:pPr>
      <w:r w:rsidRPr="00896FC8">
        <w:rPr>
          <w:rFonts w:ascii="Times New Roman" w:hAnsi="Times New Roman" w:cs="Times New Roman"/>
          <w:shd w:val="clear" w:color="auto" w:fill="FFFFFF"/>
          <w:lang w:val="en-GB"/>
        </w:rPr>
        <w:t>Table S1. Command line employed as input parameters for each replicated run in IMA2P*</w:t>
      </w:r>
    </w:p>
    <w:tbl>
      <w:tblPr>
        <w:tblW w:w="9498" w:type="dxa"/>
        <w:tblLook w:val="04A0" w:firstRow="1" w:lastRow="0" w:firstColumn="1" w:lastColumn="0" w:noHBand="0" w:noVBand="1"/>
      </w:tblPr>
      <w:tblGrid>
        <w:gridCol w:w="1089"/>
        <w:gridCol w:w="8409"/>
      </w:tblGrid>
      <w:tr w:rsidR="00ED1329" w:rsidRPr="00896FC8" w:rsidTr="00E2543F">
        <w:trPr>
          <w:trHeight w:val="525"/>
        </w:trPr>
        <w:tc>
          <w:tcPr>
            <w:tcW w:w="1089" w:type="dxa"/>
            <w:tcBorders>
              <w:top w:val="single" w:sz="4" w:space="0" w:color="auto"/>
              <w:left w:val="nil"/>
              <w:bottom w:val="single" w:sz="4" w:space="0" w:color="auto"/>
              <w:right w:val="nil"/>
            </w:tcBorders>
            <w:shd w:val="clear" w:color="000000" w:fill="D9D9D9"/>
            <w:vAlign w:val="center"/>
            <w:hideMark/>
          </w:tcPr>
          <w:p w:rsidR="00ED1329" w:rsidRPr="00896FC8" w:rsidRDefault="00ED1329" w:rsidP="00E2543F">
            <w:pPr>
              <w:spacing w:line="480" w:lineRule="auto"/>
              <w:jc w:val="center"/>
              <w:rPr>
                <w:rFonts w:ascii="Times New Roman" w:eastAsia="Times New Roman" w:hAnsi="Times New Roman" w:cs="Times New Roman"/>
                <w:bCs/>
                <w:sz w:val="20"/>
                <w:szCs w:val="20"/>
              </w:rPr>
            </w:pPr>
            <w:r w:rsidRPr="00896FC8">
              <w:rPr>
                <w:rFonts w:ascii="Times New Roman" w:eastAsia="Times New Roman" w:hAnsi="Times New Roman" w:cs="Times New Roman"/>
                <w:bCs/>
                <w:sz w:val="20"/>
                <w:szCs w:val="20"/>
              </w:rPr>
              <w:t>Replicate</w:t>
            </w:r>
          </w:p>
        </w:tc>
        <w:tc>
          <w:tcPr>
            <w:tcW w:w="8409" w:type="dxa"/>
            <w:tcBorders>
              <w:top w:val="single" w:sz="4" w:space="0" w:color="auto"/>
              <w:left w:val="nil"/>
              <w:bottom w:val="single" w:sz="4" w:space="0" w:color="auto"/>
              <w:right w:val="nil"/>
            </w:tcBorders>
            <w:shd w:val="clear" w:color="000000" w:fill="D9D9D9"/>
            <w:vAlign w:val="center"/>
            <w:hideMark/>
          </w:tcPr>
          <w:p w:rsidR="00ED1329" w:rsidRPr="00896FC8" w:rsidRDefault="00ED1329" w:rsidP="00E2543F">
            <w:pPr>
              <w:spacing w:line="480" w:lineRule="auto"/>
              <w:jc w:val="center"/>
              <w:rPr>
                <w:rFonts w:ascii="Times New Roman" w:eastAsia="Times New Roman" w:hAnsi="Times New Roman" w:cs="Times New Roman"/>
                <w:bCs/>
              </w:rPr>
            </w:pPr>
            <w:r w:rsidRPr="00896FC8">
              <w:rPr>
                <w:rFonts w:ascii="Times New Roman" w:eastAsia="Times New Roman" w:hAnsi="Times New Roman" w:cs="Times New Roman"/>
                <w:bCs/>
              </w:rPr>
              <w:t>Command line IMA2P</w:t>
            </w:r>
          </w:p>
        </w:tc>
      </w:tr>
      <w:tr w:rsidR="00ED1329" w:rsidRPr="00896FC8" w:rsidTr="00E2543F">
        <w:trPr>
          <w:trHeight w:val="540"/>
        </w:trPr>
        <w:tc>
          <w:tcPr>
            <w:tcW w:w="1089" w:type="dxa"/>
            <w:tcBorders>
              <w:top w:val="nil"/>
              <w:left w:val="nil"/>
              <w:bottom w:val="nil"/>
              <w:right w:val="nil"/>
            </w:tcBorders>
            <w:shd w:val="clear" w:color="auto" w:fill="auto"/>
            <w:vAlign w:val="center"/>
            <w:hideMark/>
          </w:tcPr>
          <w:p w:rsidR="00ED1329" w:rsidRPr="00896FC8" w:rsidRDefault="00ED1329" w:rsidP="00E2543F">
            <w:pPr>
              <w:spacing w:line="480" w:lineRule="auto"/>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A</w:t>
            </w:r>
          </w:p>
        </w:tc>
        <w:tc>
          <w:tcPr>
            <w:tcW w:w="8409" w:type="dxa"/>
            <w:tcBorders>
              <w:top w:val="nil"/>
              <w:left w:val="nil"/>
              <w:bottom w:val="nil"/>
              <w:right w:val="nil"/>
            </w:tcBorders>
            <w:shd w:val="clear" w:color="auto" w:fill="auto"/>
            <w:vAlign w:val="bottom"/>
            <w:hideMark/>
          </w:tcPr>
          <w:p w:rsidR="00ED1329" w:rsidRPr="00896FC8" w:rsidRDefault="00ED1329" w:rsidP="00E2543F">
            <w:pPr>
              <w:spacing w:line="480" w:lineRule="auto"/>
              <w:rPr>
                <w:rFonts w:ascii="Times New Roman" w:eastAsia="Times New Roman" w:hAnsi="Times New Roman" w:cs="Times New Roman"/>
                <w:sz w:val="20"/>
                <w:szCs w:val="20"/>
                <w:lang w:val="en-GB"/>
              </w:rPr>
            </w:pPr>
            <w:r w:rsidRPr="00896FC8">
              <w:rPr>
                <w:rFonts w:ascii="Times New Roman" w:eastAsia="Times New Roman" w:hAnsi="Times New Roman" w:cs="Times New Roman"/>
                <w:sz w:val="20"/>
                <w:szCs w:val="20"/>
                <w:lang w:val="en-GB"/>
              </w:rPr>
              <w:t xml:space="preserve">Command line string :  -i IMa_mtDNA_input_2pops.txt -o IMa_mtDNA_2pops_OUT20170522A.out -q 250 -m 1.5 -t 10 -u 26.19 -b 1000000 -L 1000000 -p 2357 -s 1478612289 </w:t>
            </w:r>
          </w:p>
        </w:tc>
      </w:tr>
      <w:tr w:rsidR="00ED1329" w:rsidRPr="00896FC8" w:rsidTr="00E2543F">
        <w:trPr>
          <w:trHeight w:val="525"/>
        </w:trPr>
        <w:tc>
          <w:tcPr>
            <w:tcW w:w="1089" w:type="dxa"/>
            <w:tcBorders>
              <w:top w:val="nil"/>
              <w:left w:val="nil"/>
              <w:bottom w:val="nil"/>
              <w:right w:val="nil"/>
            </w:tcBorders>
            <w:shd w:val="clear" w:color="auto" w:fill="auto"/>
            <w:vAlign w:val="center"/>
            <w:hideMark/>
          </w:tcPr>
          <w:p w:rsidR="00ED1329" w:rsidRPr="00896FC8" w:rsidRDefault="00ED1329" w:rsidP="00E2543F">
            <w:pPr>
              <w:spacing w:line="480" w:lineRule="auto"/>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B</w:t>
            </w:r>
          </w:p>
        </w:tc>
        <w:tc>
          <w:tcPr>
            <w:tcW w:w="8409" w:type="dxa"/>
            <w:tcBorders>
              <w:top w:val="nil"/>
              <w:left w:val="nil"/>
              <w:bottom w:val="nil"/>
              <w:right w:val="nil"/>
            </w:tcBorders>
            <w:shd w:val="clear" w:color="auto" w:fill="auto"/>
            <w:vAlign w:val="bottom"/>
            <w:hideMark/>
          </w:tcPr>
          <w:p w:rsidR="00ED1329" w:rsidRPr="00896FC8" w:rsidRDefault="00ED1329" w:rsidP="00E2543F">
            <w:pPr>
              <w:spacing w:line="480" w:lineRule="auto"/>
              <w:rPr>
                <w:rFonts w:ascii="Times New Roman" w:eastAsia="Times New Roman" w:hAnsi="Times New Roman" w:cs="Times New Roman"/>
                <w:sz w:val="20"/>
                <w:szCs w:val="20"/>
                <w:lang w:val="en-GB"/>
              </w:rPr>
            </w:pPr>
            <w:r w:rsidRPr="00896FC8">
              <w:rPr>
                <w:rFonts w:ascii="Times New Roman" w:eastAsia="Times New Roman" w:hAnsi="Times New Roman" w:cs="Times New Roman"/>
                <w:sz w:val="20"/>
                <w:szCs w:val="20"/>
                <w:lang w:val="en-GB"/>
              </w:rPr>
              <w:t xml:space="preserve">Command line string :  -i IMa_mtDNA_input_2pops.txt -o IMa_mtDNA_2pops_OUT20170522B.out -q 250 -m 1.5 -t 10 -u 26.19 -b 1000000 -L 1000000 -p 2357 -s 9754689125 </w:t>
            </w:r>
          </w:p>
        </w:tc>
      </w:tr>
      <w:tr w:rsidR="00ED1329" w:rsidRPr="00896FC8" w:rsidTr="00E2543F">
        <w:trPr>
          <w:trHeight w:val="540"/>
        </w:trPr>
        <w:tc>
          <w:tcPr>
            <w:tcW w:w="1089" w:type="dxa"/>
            <w:tcBorders>
              <w:top w:val="nil"/>
              <w:left w:val="nil"/>
              <w:bottom w:val="nil"/>
              <w:right w:val="nil"/>
            </w:tcBorders>
            <w:shd w:val="clear" w:color="auto" w:fill="auto"/>
            <w:vAlign w:val="center"/>
            <w:hideMark/>
          </w:tcPr>
          <w:p w:rsidR="00ED1329" w:rsidRPr="00896FC8" w:rsidRDefault="00ED1329" w:rsidP="00E2543F">
            <w:pPr>
              <w:spacing w:line="480" w:lineRule="auto"/>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C</w:t>
            </w:r>
          </w:p>
        </w:tc>
        <w:tc>
          <w:tcPr>
            <w:tcW w:w="8409" w:type="dxa"/>
            <w:tcBorders>
              <w:top w:val="nil"/>
              <w:left w:val="nil"/>
              <w:bottom w:val="nil"/>
              <w:right w:val="nil"/>
            </w:tcBorders>
            <w:shd w:val="clear" w:color="auto" w:fill="auto"/>
            <w:vAlign w:val="bottom"/>
            <w:hideMark/>
          </w:tcPr>
          <w:p w:rsidR="00ED1329" w:rsidRPr="00896FC8" w:rsidRDefault="00ED1329" w:rsidP="00E2543F">
            <w:pPr>
              <w:spacing w:line="480" w:lineRule="auto"/>
              <w:rPr>
                <w:rFonts w:ascii="Times New Roman" w:eastAsia="Times New Roman" w:hAnsi="Times New Roman" w:cs="Times New Roman"/>
                <w:sz w:val="20"/>
                <w:szCs w:val="20"/>
                <w:lang w:val="en-GB"/>
              </w:rPr>
            </w:pPr>
            <w:r w:rsidRPr="00896FC8">
              <w:rPr>
                <w:rFonts w:ascii="Times New Roman" w:eastAsia="Times New Roman" w:hAnsi="Times New Roman" w:cs="Times New Roman"/>
                <w:sz w:val="20"/>
                <w:szCs w:val="20"/>
                <w:lang w:val="en-GB"/>
              </w:rPr>
              <w:t xml:space="preserve">Command line string :  -i IMa_mtDNA_input_2pops.txt -o IMa_mtDNA_2pops_OUT20170522C.out -q 250 -m 1.5 -t 10 -u 26.19 -b 1000000 -L 1000000 -p 2357 -s 6687764563 </w:t>
            </w:r>
          </w:p>
        </w:tc>
      </w:tr>
      <w:tr w:rsidR="00ED1329" w:rsidRPr="00896FC8" w:rsidTr="00E2543F">
        <w:trPr>
          <w:trHeight w:val="540"/>
        </w:trPr>
        <w:tc>
          <w:tcPr>
            <w:tcW w:w="1089" w:type="dxa"/>
            <w:tcBorders>
              <w:top w:val="nil"/>
              <w:left w:val="nil"/>
              <w:bottom w:val="nil"/>
              <w:right w:val="nil"/>
            </w:tcBorders>
            <w:shd w:val="clear" w:color="auto" w:fill="auto"/>
            <w:vAlign w:val="center"/>
            <w:hideMark/>
          </w:tcPr>
          <w:p w:rsidR="00ED1329" w:rsidRPr="00896FC8" w:rsidRDefault="00ED1329" w:rsidP="00E2543F">
            <w:pPr>
              <w:spacing w:line="480" w:lineRule="auto"/>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D</w:t>
            </w:r>
          </w:p>
        </w:tc>
        <w:tc>
          <w:tcPr>
            <w:tcW w:w="8409" w:type="dxa"/>
            <w:tcBorders>
              <w:top w:val="nil"/>
              <w:left w:val="nil"/>
              <w:bottom w:val="nil"/>
              <w:right w:val="nil"/>
            </w:tcBorders>
            <w:shd w:val="clear" w:color="auto" w:fill="auto"/>
            <w:vAlign w:val="bottom"/>
            <w:hideMark/>
          </w:tcPr>
          <w:p w:rsidR="00ED1329" w:rsidRPr="00896FC8" w:rsidRDefault="00ED1329" w:rsidP="00E2543F">
            <w:pPr>
              <w:spacing w:line="480" w:lineRule="auto"/>
              <w:rPr>
                <w:rFonts w:ascii="Times New Roman" w:eastAsia="Times New Roman" w:hAnsi="Times New Roman" w:cs="Times New Roman"/>
                <w:sz w:val="20"/>
                <w:szCs w:val="20"/>
                <w:lang w:val="en-GB"/>
              </w:rPr>
            </w:pPr>
            <w:r w:rsidRPr="00896FC8">
              <w:rPr>
                <w:rFonts w:ascii="Times New Roman" w:eastAsia="Times New Roman" w:hAnsi="Times New Roman" w:cs="Times New Roman"/>
                <w:sz w:val="20"/>
                <w:szCs w:val="20"/>
                <w:lang w:val="en-GB"/>
              </w:rPr>
              <w:t xml:space="preserve">Command line string :  -i IMa_mtDNA_input_2pops.txt -o IMa_mtDNA_2pops_OUT20170522D.out -q 250 -m 1.5 -t 10 -u 26.19 -b 1000000 -L 1000000 -p 2357 -s 7852786375 </w:t>
            </w:r>
          </w:p>
        </w:tc>
      </w:tr>
      <w:tr w:rsidR="00ED1329" w:rsidRPr="00896FC8" w:rsidTr="00E2543F">
        <w:trPr>
          <w:trHeight w:val="525"/>
        </w:trPr>
        <w:tc>
          <w:tcPr>
            <w:tcW w:w="1089" w:type="dxa"/>
            <w:tcBorders>
              <w:top w:val="nil"/>
              <w:left w:val="nil"/>
              <w:right w:val="nil"/>
            </w:tcBorders>
            <w:shd w:val="clear" w:color="auto" w:fill="auto"/>
            <w:vAlign w:val="center"/>
            <w:hideMark/>
          </w:tcPr>
          <w:p w:rsidR="00ED1329" w:rsidRPr="00896FC8" w:rsidRDefault="00ED1329" w:rsidP="00E2543F">
            <w:pPr>
              <w:spacing w:line="480" w:lineRule="auto"/>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E</w:t>
            </w:r>
          </w:p>
        </w:tc>
        <w:tc>
          <w:tcPr>
            <w:tcW w:w="8409" w:type="dxa"/>
            <w:tcBorders>
              <w:top w:val="nil"/>
              <w:left w:val="nil"/>
              <w:right w:val="nil"/>
            </w:tcBorders>
            <w:shd w:val="clear" w:color="auto" w:fill="auto"/>
            <w:vAlign w:val="bottom"/>
            <w:hideMark/>
          </w:tcPr>
          <w:p w:rsidR="00ED1329" w:rsidRPr="00896FC8" w:rsidRDefault="00ED1329" w:rsidP="00E2543F">
            <w:pPr>
              <w:spacing w:line="480" w:lineRule="auto"/>
              <w:rPr>
                <w:rFonts w:ascii="Times New Roman" w:eastAsia="Times New Roman" w:hAnsi="Times New Roman" w:cs="Times New Roman"/>
                <w:sz w:val="20"/>
                <w:szCs w:val="20"/>
                <w:lang w:val="en-GB"/>
              </w:rPr>
            </w:pPr>
            <w:r w:rsidRPr="00896FC8">
              <w:rPr>
                <w:rFonts w:ascii="Times New Roman" w:eastAsia="Times New Roman" w:hAnsi="Times New Roman" w:cs="Times New Roman"/>
                <w:sz w:val="20"/>
                <w:szCs w:val="20"/>
                <w:lang w:val="en-GB"/>
              </w:rPr>
              <w:t xml:space="preserve">Command line string :  -i IMa_mtDNA_input_2pops.txt -o IMa_mtDNA_2pops_OUT20170522E.out -q 250 -m 1.5 -t 10 -u 26.19 -b 1000000 -L 1000000 -p 2357 -s 2934856253 </w:t>
            </w:r>
          </w:p>
        </w:tc>
      </w:tr>
      <w:tr w:rsidR="00ED1329" w:rsidRPr="00896FC8" w:rsidTr="00E2543F">
        <w:trPr>
          <w:trHeight w:val="525"/>
        </w:trPr>
        <w:tc>
          <w:tcPr>
            <w:tcW w:w="1089" w:type="dxa"/>
            <w:tcBorders>
              <w:top w:val="nil"/>
              <w:left w:val="nil"/>
              <w:bottom w:val="single" w:sz="12" w:space="0" w:color="808080" w:themeColor="background1" w:themeShade="80"/>
              <w:right w:val="nil"/>
            </w:tcBorders>
            <w:shd w:val="clear" w:color="auto" w:fill="auto"/>
            <w:vAlign w:val="center"/>
            <w:hideMark/>
          </w:tcPr>
          <w:p w:rsidR="00ED1329" w:rsidRPr="00896FC8" w:rsidRDefault="00ED1329" w:rsidP="00E2543F">
            <w:pPr>
              <w:spacing w:line="480" w:lineRule="auto"/>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F</w:t>
            </w:r>
          </w:p>
        </w:tc>
        <w:tc>
          <w:tcPr>
            <w:tcW w:w="8409" w:type="dxa"/>
            <w:tcBorders>
              <w:top w:val="nil"/>
              <w:left w:val="nil"/>
              <w:bottom w:val="single" w:sz="12" w:space="0" w:color="808080" w:themeColor="background1" w:themeShade="80"/>
              <w:right w:val="nil"/>
            </w:tcBorders>
            <w:shd w:val="clear" w:color="auto" w:fill="auto"/>
            <w:vAlign w:val="bottom"/>
            <w:hideMark/>
          </w:tcPr>
          <w:p w:rsidR="00ED1329" w:rsidRPr="00896FC8" w:rsidRDefault="00ED1329" w:rsidP="00E2543F">
            <w:pPr>
              <w:spacing w:line="480" w:lineRule="auto"/>
              <w:rPr>
                <w:rFonts w:ascii="Times New Roman" w:eastAsia="Times New Roman" w:hAnsi="Times New Roman" w:cs="Times New Roman"/>
                <w:sz w:val="20"/>
                <w:szCs w:val="20"/>
                <w:lang w:val="en-GB"/>
              </w:rPr>
            </w:pPr>
            <w:r w:rsidRPr="00896FC8">
              <w:rPr>
                <w:rFonts w:ascii="Times New Roman" w:eastAsia="Times New Roman" w:hAnsi="Times New Roman" w:cs="Times New Roman"/>
                <w:sz w:val="20"/>
                <w:szCs w:val="20"/>
                <w:lang w:val="en-GB"/>
              </w:rPr>
              <w:t xml:space="preserve">Command line string :  -i IMa_mtDNA_input_2pops.txt -o IMa_mtDNA_2pops_OUT20170522F.out -q 250 -m 1.5 -t 10 -u 26.19 -b 1000000 -L 1000000 -p 2357 -s 2057236262 </w:t>
            </w:r>
          </w:p>
        </w:tc>
      </w:tr>
    </w:tbl>
    <w:p w:rsidR="00ED1329" w:rsidRPr="00896FC8" w:rsidRDefault="00ED1329" w:rsidP="00ED1329">
      <w:pPr>
        <w:spacing w:line="480" w:lineRule="auto"/>
        <w:rPr>
          <w:rFonts w:ascii="Times New Roman" w:hAnsi="Times New Roman" w:cs="Times New Roman"/>
          <w:shd w:val="clear" w:color="auto" w:fill="FFFFFF"/>
          <w:lang w:val="en-GB"/>
        </w:rPr>
      </w:pPr>
      <w:r w:rsidRPr="00896FC8">
        <w:rPr>
          <w:rFonts w:ascii="Times New Roman" w:hAnsi="Times New Roman" w:cs="Times New Roman"/>
          <w:shd w:val="clear" w:color="auto" w:fill="FFFFFF"/>
          <w:lang w:val="en-GB"/>
        </w:rPr>
        <w:t xml:space="preserve">*For the input data file the following parameters were employed: </w:t>
      </w:r>
    </w:p>
    <w:p w:rsidR="00ED1329" w:rsidRPr="00896FC8" w:rsidRDefault="00ED1329" w:rsidP="00ED1329">
      <w:pPr>
        <w:spacing w:line="480" w:lineRule="auto"/>
        <w:rPr>
          <w:rFonts w:ascii="Times New Roman" w:hAnsi="Times New Roman" w:cs="Times New Roman"/>
          <w:shd w:val="clear" w:color="auto" w:fill="FFFFFF"/>
          <w:lang w:val="en-GB"/>
        </w:rPr>
      </w:pPr>
      <w:r w:rsidRPr="00896FC8">
        <w:rPr>
          <w:rFonts w:ascii="Times New Roman" w:hAnsi="Times New Roman" w:cs="Times New Roman"/>
          <w:shd w:val="clear" w:color="auto" w:fill="FFFFFF"/>
          <w:lang w:val="en-GB"/>
        </w:rPr>
        <w:t>Line 1:</w:t>
      </w:r>
      <w:r w:rsidRPr="00896FC8">
        <w:rPr>
          <w:rFonts w:ascii="Times New Roman" w:hAnsi="Times New Roman" w:cs="Times New Roman"/>
          <w:shd w:val="clear" w:color="auto" w:fill="FFFFFF"/>
          <w:lang w:val="en-GB"/>
        </w:rPr>
        <w:tab/>
      </w:r>
      <w:r w:rsidRPr="00896FC8">
        <w:rPr>
          <w:rFonts w:ascii="Times New Roman" w:hAnsi="Times New Roman" w:cs="Times New Roman"/>
          <w:shd w:val="clear" w:color="auto" w:fill="FFFFFF"/>
          <w:lang w:val="en-GB"/>
        </w:rPr>
        <w:tab/>
        <w:t>Sei_whales</w:t>
      </w:r>
    </w:p>
    <w:p w:rsidR="00ED1329" w:rsidRPr="00896FC8" w:rsidRDefault="00ED1329" w:rsidP="00ED1329">
      <w:pPr>
        <w:spacing w:line="480" w:lineRule="auto"/>
        <w:rPr>
          <w:rFonts w:ascii="Times New Roman" w:hAnsi="Times New Roman" w:cs="Times New Roman"/>
          <w:shd w:val="clear" w:color="auto" w:fill="FFFFFF"/>
          <w:lang w:val="en-GB"/>
        </w:rPr>
      </w:pPr>
      <w:r w:rsidRPr="00896FC8">
        <w:rPr>
          <w:rFonts w:ascii="Times New Roman" w:hAnsi="Times New Roman" w:cs="Times New Roman"/>
          <w:shd w:val="clear" w:color="auto" w:fill="FFFFFF"/>
          <w:lang w:val="en-GB"/>
        </w:rPr>
        <w:t xml:space="preserve">Line 2: </w:t>
      </w:r>
      <w:r w:rsidRPr="00896FC8">
        <w:rPr>
          <w:rFonts w:ascii="Times New Roman" w:hAnsi="Times New Roman" w:cs="Times New Roman"/>
          <w:shd w:val="clear" w:color="auto" w:fill="FFFFFF"/>
          <w:lang w:val="en-GB"/>
        </w:rPr>
        <w:tab/>
      </w:r>
      <w:r w:rsidRPr="00896FC8">
        <w:rPr>
          <w:rFonts w:ascii="Times New Roman" w:hAnsi="Times New Roman" w:cs="Times New Roman"/>
          <w:shd w:val="clear" w:color="auto" w:fill="FFFFFF"/>
          <w:lang w:val="en-GB"/>
        </w:rPr>
        <w:tab/>
        <w:t>2</w:t>
      </w:r>
    </w:p>
    <w:p w:rsidR="00ED1329" w:rsidRPr="00896FC8" w:rsidRDefault="00ED1329" w:rsidP="00ED1329">
      <w:pPr>
        <w:spacing w:line="480" w:lineRule="auto"/>
        <w:rPr>
          <w:rFonts w:ascii="Times New Roman" w:hAnsi="Times New Roman" w:cs="Times New Roman"/>
          <w:shd w:val="clear" w:color="auto" w:fill="FFFFFF"/>
          <w:lang w:val="en-GB"/>
        </w:rPr>
      </w:pPr>
      <w:r w:rsidRPr="00896FC8">
        <w:rPr>
          <w:rFonts w:ascii="Times New Roman" w:hAnsi="Times New Roman" w:cs="Times New Roman"/>
          <w:shd w:val="clear" w:color="auto" w:fill="FFFFFF"/>
          <w:lang w:val="en-GB"/>
        </w:rPr>
        <w:t>Line 3:</w:t>
      </w:r>
      <w:r w:rsidRPr="00896FC8">
        <w:rPr>
          <w:rFonts w:ascii="Times New Roman" w:hAnsi="Times New Roman" w:cs="Times New Roman"/>
          <w:shd w:val="clear" w:color="auto" w:fill="FFFFFF"/>
          <w:lang w:val="en-GB"/>
        </w:rPr>
        <w:tab/>
      </w:r>
      <w:r w:rsidRPr="00896FC8">
        <w:rPr>
          <w:rFonts w:ascii="Times New Roman" w:hAnsi="Times New Roman" w:cs="Times New Roman"/>
          <w:shd w:val="clear" w:color="auto" w:fill="FFFFFF"/>
          <w:lang w:val="en-GB"/>
        </w:rPr>
        <w:tab/>
        <w:t>North_Atlantic North_Pacific</w:t>
      </w:r>
    </w:p>
    <w:p w:rsidR="00ED1329" w:rsidRPr="00896FC8" w:rsidRDefault="00ED1329" w:rsidP="00ED1329">
      <w:pPr>
        <w:spacing w:line="480" w:lineRule="auto"/>
        <w:rPr>
          <w:rFonts w:ascii="Times New Roman" w:hAnsi="Times New Roman" w:cs="Times New Roman"/>
          <w:shd w:val="clear" w:color="auto" w:fill="FFFFFF"/>
          <w:lang w:val="en-GB"/>
        </w:rPr>
      </w:pPr>
      <w:r w:rsidRPr="00896FC8">
        <w:rPr>
          <w:rFonts w:ascii="Times New Roman" w:hAnsi="Times New Roman" w:cs="Times New Roman"/>
          <w:shd w:val="clear" w:color="auto" w:fill="FFFFFF"/>
          <w:lang w:val="en-GB"/>
        </w:rPr>
        <w:t>Line 4:</w:t>
      </w:r>
      <w:r w:rsidRPr="00896FC8">
        <w:rPr>
          <w:rFonts w:ascii="Times New Roman" w:hAnsi="Times New Roman" w:cs="Times New Roman"/>
          <w:shd w:val="clear" w:color="auto" w:fill="FFFFFF"/>
          <w:lang w:val="en-GB"/>
        </w:rPr>
        <w:tab/>
      </w:r>
      <w:r w:rsidRPr="00896FC8">
        <w:rPr>
          <w:rFonts w:ascii="Times New Roman" w:hAnsi="Times New Roman" w:cs="Times New Roman"/>
          <w:shd w:val="clear" w:color="auto" w:fill="FFFFFF"/>
          <w:lang w:val="en-GB"/>
        </w:rPr>
        <w:tab/>
        <w:t>(0,1):2</w:t>
      </w:r>
    </w:p>
    <w:p w:rsidR="00ED1329" w:rsidRPr="00896FC8" w:rsidRDefault="00ED1329" w:rsidP="00ED1329">
      <w:pPr>
        <w:spacing w:line="480" w:lineRule="auto"/>
        <w:rPr>
          <w:rFonts w:ascii="Times New Roman" w:hAnsi="Times New Roman" w:cs="Times New Roman"/>
          <w:shd w:val="clear" w:color="auto" w:fill="FFFFFF"/>
          <w:lang w:val="en-GB"/>
        </w:rPr>
      </w:pPr>
      <w:r w:rsidRPr="00896FC8">
        <w:rPr>
          <w:rFonts w:ascii="Times New Roman" w:hAnsi="Times New Roman" w:cs="Times New Roman"/>
          <w:shd w:val="clear" w:color="auto" w:fill="FFFFFF"/>
          <w:lang w:val="en-GB"/>
        </w:rPr>
        <w:t>Line 5:</w:t>
      </w:r>
      <w:r w:rsidRPr="00896FC8">
        <w:rPr>
          <w:rFonts w:ascii="Times New Roman" w:hAnsi="Times New Roman" w:cs="Times New Roman"/>
          <w:shd w:val="clear" w:color="auto" w:fill="FFFFFF"/>
          <w:lang w:val="en-GB"/>
        </w:rPr>
        <w:tab/>
      </w:r>
      <w:r w:rsidRPr="00896FC8">
        <w:rPr>
          <w:rFonts w:ascii="Times New Roman" w:hAnsi="Times New Roman" w:cs="Times New Roman"/>
          <w:shd w:val="clear" w:color="auto" w:fill="FFFFFF"/>
          <w:lang w:val="en-GB"/>
        </w:rPr>
        <w:tab/>
        <w:t>1</w:t>
      </w:r>
    </w:p>
    <w:p w:rsidR="00ED1329" w:rsidRPr="00896FC8" w:rsidRDefault="00ED1329" w:rsidP="00ED1329">
      <w:pPr>
        <w:spacing w:line="480" w:lineRule="auto"/>
        <w:rPr>
          <w:rFonts w:ascii="Times New Roman" w:hAnsi="Times New Roman" w:cs="Times New Roman"/>
          <w:shd w:val="clear" w:color="auto" w:fill="FFFFFF"/>
          <w:lang w:val="en-GB"/>
        </w:rPr>
      </w:pPr>
      <w:r w:rsidRPr="00896FC8">
        <w:rPr>
          <w:rFonts w:ascii="Times New Roman" w:hAnsi="Times New Roman" w:cs="Times New Roman"/>
          <w:shd w:val="clear" w:color="auto" w:fill="FFFFFF"/>
          <w:lang w:val="en-GB"/>
        </w:rPr>
        <w:t>Line 6:</w:t>
      </w:r>
      <w:r w:rsidRPr="00896FC8">
        <w:rPr>
          <w:rFonts w:ascii="Times New Roman" w:hAnsi="Times New Roman" w:cs="Times New Roman"/>
          <w:shd w:val="clear" w:color="auto" w:fill="FFFFFF"/>
          <w:lang w:val="en-GB"/>
        </w:rPr>
        <w:tab/>
      </w:r>
      <w:r w:rsidRPr="00896FC8">
        <w:rPr>
          <w:rFonts w:ascii="Times New Roman" w:hAnsi="Times New Roman" w:cs="Times New Roman"/>
          <w:shd w:val="clear" w:color="auto" w:fill="FFFFFF"/>
          <w:lang w:val="en-GB"/>
        </w:rPr>
        <w:tab/>
        <w:t>mtDNA_control_region 84 488 487 H 0.25 0.000025811 (0.00000487,0.0000487)</w:t>
      </w:r>
    </w:p>
    <w:p w:rsidR="00ED1329" w:rsidRPr="00896FC8" w:rsidRDefault="00ED1329" w:rsidP="00ED1329">
      <w:pPr>
        <w:spacing w:line="480" w:lineRule="auto"/>
        <w:rPr>
          <w:rFonts w:ascii="Times New Roman" w:hAnsi="Times New Roman" w:cs="Times New Roman"/>
          <w:shd w:val="clear" w:color="auto" w:fill="FFFFFF"/>
          <w:lang w:val="en-GB"/>
        </w:rPr>
      </w:pPr>
    </w:p>
    <w:p w:rsidR="00ED1329" w:rsidRPr="00896FC8" w:rsidRDefault="00ED1329" w:rsidP="00ED1329">
      <w:pPr>
        <w:spacing w:line="480" w:lineRule="auto"/>
        <w:jc w:val="both"/>
        <w:rPr>
          <w:rFonts w:ascii="Times New Roman" w:hAnsi="Times New Roman" w:cs="Times New Roman"/>
          <w:shd w:val="clear" w:color="auto" w:fill="FFFFFF"/>
          <w:lang w:val="en-GB"/>
        </w:rPr>
      </w:pPr>
      <w:r w:rsidRPr="00896FC8">
        <w:rPr>
          <w:rFonts w:ascii="Times New Roman" w:hAnsi="Times New Roman" w:cs="Times New Roman"/>
          <w:shd w:val="clear" w:color="auto" w:fill="FFFFFF"/>
          <w:lang w:val="en-GB"/>
        </w:rPr>
        <w:t xml:space="preserve">where line 1 is the name of the species, line 2 – the number of populations, line 3 – </w:t>
      </w:r>
      <w:r w:rsidRPr="00B34923">
        <w:rPr>
          <w:rFonts w:ascii="Times New Roman" w:hAnsi="Times New Roman" w:cs="Times New Roman"/>
          <w:shd w:val="clear" w:color="auto" w:fill="FFFFFF"/>
          <w:lang w:val="en-GB"/>
        </w:rPr>
        <w:t>the population’s</w:t>
      </w:r>
      <w:r w:rsidRPr="00896FC8">
        <w:rPr>
          <w:rFonts w:ascii="Times New Roman" w:hAnsi="Times New Roman" w:cs="Times New Roman"/>
          <w:shd w:val="clear" w:color="auto" w:fill="FFFFFF"/>
          <w:lang w:val="en-GB"/>
        </w:rPr>
        <w:t xml:space="preserve"> name, line 4 – the topology of the tree including an ancestral population, line 5 – the number of loci, line 6 – the name of the loci, the sample sizes for each population, the length of the sequence, the mutation model (H: HKY), the inheritance scalar and the mutation rate per year per locus with the lowest and highest value in parentheses.</w:t>
      </w:r>
    </w:p>
    <w:p w:rsidR="00ED1329" w:rsidRPr="00896FC8" w:rsidRDefault="00ED1329" w:rsidP="00ED1329">
      <w:pPr>
        <w:rPr>
          <w:rFonts w:ascii="Times New Roman" w:hAnsi="Times New Roman" w:cs="Times New Roman"/>
          <w:lang w:val="en-GB"/>
        </w:rPr>
      </w:pPr>
    </w:p>
    <w:p w:rsidR="00ED1329" w:rsidRPr="00896FC8" w:rsidRDefault="00ED1329" w:rsidP="00ED1329">
      <w:pPr>
        <w:spacing w:line="480" w:lineRule="auto"/>
        <w:ind w:right="1847"/>
        <w:rPr>
          <w:rFonts w:ascii="Times New Roman" w:hAnsi="Times New Roman" w:cs="Times New Roman"/>
          <w:shd w:val="clear" w:color="auto" w:fill="FFFFFF"/>
          <w:lang w:val="en-GB"/>
        </w:rPr>
      </w:pPr>
      <w:r w:rsidRPr="00896FC8">
        <w:rPr>
          <w:rFonts w:ascii="Times New Roman" w:hAnsi="Times New Roman" w:cs="Times New Roman"/>
          <w:i/>
          <w:lang w:val="en-GB"/>
        </w:rPr>
        <w:br w:type="page"/>
      </w:r>
      <w:r w:rsidRPr="00896FC8">
        <w:rPr>
          <w:rFonts w:ascii="Times New Roman" w:hAnsi="Times New Roman" w:cs="Times New Roman"/>
          <w:lang w:val="en-GB"/>
        </w:rPr>
        <w:lastRenderedPageBreak/>
        <w:t xml:space="preserve">Table S2. </w:t>
      </w:r>
      <w:r w:rsidRPr="00896FC8">
        <w:rPr>
          <w:rFonts w:ascii="Times New Roman" w:hAnsi="Times New Roman" w:cs="Times New Roman"/>
          <w:shd w:val="clear" w:color="auto" w:fill="FFFFFF"/>
          <w:lang w:val="en-GB"/>
        </w:rPr>
        <w:t>Maximum-likelihood estimates of IMA2P model parameters with their respective demographic conversions for the North Atlantic and North Pacific sei whale populations</w:t>
      </w:r>
    </w:p>
    <w:tbl>
      <w:tblPr>
        <w:tblW w:w="7414" w:type="dxa"/>
        <w:tblLook w:val="04A0" w:firstRow="1" w:lastRow="0" w:firstColumn="1" w:lastColumn="0" w:noHBand="0" w:noVBand="1"/>
      </w:tblPr>
      <w:tblGrid>
        <w:gridCol w:w="1170"/>
        <w:gridCol w:w="290"/>
        <w:gridCol w:w="1771"/>
        <w:gridCol w:w="1014"/>
        <w:gridCol w:w="1563"/>
        <w:gridCol w:w="1606"/>
      </w:tblGrid>
      <w:tr w:rsidR="00ED1329" w:rsidRPr="00896FC8" w:rsidTr="00E2543F">
        <w:trPr>
          <w:trHeight w:val="252"/>
        </w:trPr>
        <w:tc>
          <w:tcPr>
            <w:tcW w:w="1170" w:type="dxa"/>
            <w:vMerge w:val="restart"/>
            <w:tcBorders>
              <w:top w:val="single" w:sz="4" w:space="0" w:color="auto"/>
              <w:left w:val="nil"/>
              <w:bottom w:val="single" w:sz="8" w:space="0" w:color="000000"/>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bCs/>
                <w:sz w:val="20"/>
                <w:szCs w:val="20"/>
                <w:lang w:val="en-GB"/>
              </w:rPr>
            </w:pPr>
            <w:r w:rsidRPr="00896FC8">
              <w:rPr>
                <w:rFonts w:ascii="Times New Roman" w:eastAsia="Times New Roman" w:hAnsi="Times New Roman" w:cs="Times New Roman"/>
                <w:bCs/>
                <w:sz w:val="20"/>
                <w:szCs w:val="20"/>
                <w:lang w:val="en-GB"/>
              </w:rPr>
              <w:t>Replicate</w:t>
            </w:r>
          </w:p>
        </w:tc>
        <w:tc>
          <w:tcPr>
            <w:tcW w:w="290" w:type="dxa"/>
            <w:tcBorders>
              <w:top w:val="single" w:sz="4" w:space="0" w:color="auto"/>
              <w:left w:val="nil"/>
              <w:bottom w:val="nil"/>
              <w:right w:val="nil"/>
            </w:tcBorders>
            <w:shd w:val="clear" w:color="000000" w:fill="D9D9D9"/>
            <w:vAlign w:val="center"/>
            <w:hideMark/>
          </w:tcPr>
          <w:p w:rsidR="00ED1329" w:rsidRPr="00896FC8" w:rsidRDefault="00ED1329" w:rsidP="00E2543F">
            <w:pPr>
              <w:rPr>
                <w:rFonts w:ascii="Times New Roman" w:eastAsia="Times New Roman" w:hAnsi="Times New Roman" w:cs="Times New Roman"/>
                <w:bCs/>
                <w:sz w:val="20"/>
                <w:szCs w:val="20"/>
                <w:lang w:val="en-GB"/>
              </w:rPr>
            </w:pPr>
            <w:r w:rsidRPr="00896FC8">
              <w:rPr>
                <w:rFonts w:ascii="Times New Roman" w:eastAsia="Times New Roman" w:hAnsi="Times New Roman" w:cs="Times New Roman"/>
                <w:bCs/>
                <w:sz w:val="20"/>
                <w:szCs w:val="20"/>
                <w:lang w:val="en-GB"/>
              </w:rPr>
              <w:t> </w:t>
            </w:r>
          </w:p>
        </w:tc>
        <w:tc>
          <w:tcPr>
            <w:tcW w:w="5954" w:type="dxa"/>
            <w:gridSpan w:val="4"/>
            <w:tcBorders>
              <w:top w:val="single" w:sz="4" w:space="0" w:color="auto"/>
              <w:left w:val="nil"/>
              <w:bottom w:val="single" w:sz="8" w:space="0" w:color="auto"/>
              <w:right w:val="nil"/>
            </w:tcBorders>
            <w:shd w:val="clear" w:color="000000" w:fill="D9D9D9"/>
            <w:noWrap/>
            <w:vAlign w:val="center"/>
            <w:hideMark/>
          </w:tcPr>
          <w:p w:rsidR="00ED1329" w:rsidRPr="00896FC8" w:rsidRDefault="00ED1329" w:rsidP="00E2543F">
            <w:pPr>
              <w:jc w:val="center"/>
              <w:rPr>
                <w:rFonts w:ascii="Times New Roman" w:eastAsia="Times New Roman" w:hAnsi="Times New Roman" w:cs="Times New Roman"/>
                <w:bCs/>
                <w:sz w:val="20"/>
                <w:szCs w:val="20"/>
                <w:lang w:val="en-GB"/>
              </w:rPr>
            </w:pPr>
            <w:r w:rsidRPr="00896FC8">
              <w:rPr>
                <w:rFonts w:ascii="Times New Roman" w:eastAsia="Times New Roman" w:hAnsi="Times New Roman" w:cs="Times New Roman"/>
                <w:bCs/>
                <w:sz w:val="20"/>
                <w:szCs w:val="20"/>
                <w:lang w:val="en-GB"/>
              </w:rPr>
              <w:t>Model parameters</w:t>
            </w:r>
          </w:p>
        </w:tc>
      </w:tr>
      <w:tr w:rsidR="00ED1329" w:rsidRPr="00896FC8" w:rsidTr="00E2543F">
        <w:trPr>
          <w:trHeight w:val="438"/>
        </w:trPr>
        <w:tc>
          <w:tcPr>
            <w:tcW w:w="1170" w:type="dxa"/>
            <w:vMerge/>
            <w:tcBorders>
              <w:top w:val="nil"/>
              <w:left w:val="nil"/>
              <w:bottom w:val="single" w:sz="4" w:space="0" w:color="auto"/>
              <w:right w:val="nil"/>
            </w:tcBorders>
            <w:vAlign w:val="center"/>
            <w:hideMark/>
          </w:tcPr>
          <w:p w:rsidR="00ED1329" w:rsidRPr="00896FC8" w:rsidRDefault="00ED1329" w:rsidP="00E2543F">
            <w:pPr>
              <w:rPr>
                <w:rFonts w:ascii="Times New Roman" w:eastAsia="Times New Roman" w:hAnsi="Times New Roman" w:cs="Times New Roman"/>
                <w:bCs/>
                <w:sz w:val="20"/>
                <w:szCs w:val="20"/>
                <w:lang w:val="en-GB"/>
              </w:rPr>
            </w:pPr>
          </w:p>
        </w:tc>
        <w:tc>
          <w:tcPr>
            <w:tcW w:w="290" w:type="dxa"/>
            <w:tcBorders>
              <w:top w:val="nil"/>
              <w:left w:val="nil"/>
              <w:bottom w:val="single" w:sz="4" w:space="0" w:color="auto"/>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bCs/>
                <w:sz w:val="20"/>
                <w:szCs w:val="20"/>
                <w:lang w:val="en-GB"/>
              </w:rPr>
            </w:pPr>
            <w:r w:rsidRPr="00896FC8">
              <w:rPr>
                <w:rFonts w:ascii="Times New Roman" w:eastAsia="Times New Roman" w:hAnsi="Times New Roman" w:cs="Times New Roman"/>
                <w:bCs/>
                <w:sz w:val="20"/>
                <w:szCs w:val="20"/>
                <w:lang w:val="en-GB"/>
              </w:rPr>
              <w:t> </w:t>
            </w:r>
          </w:p>
        </w:tc>
        <w:tc>
          <w:tcPr>
            <w:tcW w:w="1771" w:type="dxa"/>
            <w:tcBorders>
              <w:top w:val="single" w:sz="4" w:space="0" w:color="auto"/>
              <w:left w:val="nil"/>
              <w:bottom w:val="single" w:sz="4" w:space="0" w:color="auto"/>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bCs/>
                <w:sz w:val="20"/>
                <w:szCs w:val="20"/>
                <w:lang w:val="en-GB"/>
              </w:rPr>
            </w:pPr>
            <w:r w:rsidRPr="00896FC8">
              <w:rPr>
                <w:rFonts w:ascii="Times New Roman" w:eastAsia="Times New Roman" w:hAnsi="Times New Roman" w:cs="Times New Roman"/>
                <w:bCs/>
                <w:sz w:val="20"/>
                <w:szCs w:val="20"/>
                <w:lang w:val="en-GB"/>
              </w:rPr>
              <w:t>Parameter value</w:t>
            </w:r>
          </w:p>
        </w:tc>
        <w:tc>
          <w:tcPr>
            <w:tcW w:w="1014" w:type="dxa"/>
            <w:tcBorders>
              <w:top w:val="single" w:sz="4" w:space="0" w:color="auto"/>
              <w:left w:val="nil"/>
              <w:bottom w:val="single" w:sz="8" w:space="0" w:color="auto"/>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bCs/>
                <w:sz w:val="20"/>
                <w:szCs w:val="20"/>
                <w:lang w:val="en-GB"/>
              </w:rPr>
            </w:pPr>
            <w:r w:rsidRPr="00896FC8">
              <w:rPr>
                <w:rFonts w:ascii="Times New Roman" w:eastAsia="Times New Roman" w:hAnsi="Times New Roman" w:cs="Times New Roman"/>
                <w:bCs/>
                <w:sz w:val="20"/>
                <w:szCs w:val="20"/>
                <w:lang w:val="en-GB"/>
              </w:rPr>
              <w:t>MLE</w:t>
            </w:r>
          </w:p>
        </w:tc>
        <w:tc>
          <w:tcPr>
            <w:tcW w:w="1563" w:type="dxa"/>
            <w:tcBorders>
              <w:top w:val="single" w:sz="4" w:space="0" w:color="auto"/>
              <w:left w:val="nil"/>
              <w:bottom w:val="single" w:sz="8" w:space="0" w:color="auto"/>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bCs/>
                <w:sz w:val="20"/>
                <w:szCs w:val="20"/>
                <w:lang w:val="en-GB"/>
              </w:rPr>
            </w:pPr>
            <w:r w:rsidRPr="00896FC8">
              <w:rPr>
                <w:rFonts w:ascii="Times New Roman" w:eastAsia="Times New Roman" w:hAnsi="Times New Roman" w:cs="Times New Roman"/>
                <w:bCs/>
                <w:sz w:val="20"/>
                <w:szCs w:val="20"/>
                <w:lang w:val="en-GB"/>
              </w:rPr>
              <w:t>Lower 95% CI</w:t>
            </w:r>
          </w:p>
        </w:tc>
        <w:tc>
          <w:tcPr>
            <w:tcW w:w="1606" w:type="dxa"/>
            <w:tcBorders>
              <w:top w:val="single" w:sz="4" w:space="0" w:color="auto"/>
              <w:left w:val="nil"/>
              <w:bottom w:val="single" w:sz="8" w:space="0" w:color="auto"/>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bCs/>
                <w:sz w:val="20"/>
                <w:szCs w:val="20"/>
                <w:lang w:val="en-GB"/>
              </w:rPr>
            </w:pPr>
            <w:r w:rsidRPr="00896FC8">
              <w:rPr>
                <w:rFonts w:ascii="Times New Roman" w:eastAsia="Times New Roman" w:hAnsi="Times New Roman" w:cs="Times New Roman"/>
                <w:bCs/>
                <w:sz w:val="20"/>
                <w:szCs w:val="20"/>
                <w:lang w:val="en-GB"/>
              </w:rPr>
              <w:t>Upper 95% CI</w:t>
            </w:r>
          </w:p>
        </w:tc>
      </w:tr>
      <w:tr w:rsidR="00ED1329" w:rsidRPr="00896FC8" w:rsidTr="00E2543F">
        <w:trPr>
          <w:trHeight w:val="264"/>
        </w:trPr>
        <w:tc>
          <w:tcPr>
            <w:tcW w:w="1170" w:type="dxa"/>
            <w:tcBorders>
              <w:top w:val="single" w:sz="4" w:space="0" w:color="auto"/>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lang w:val="en-GB"/>
              </w:rPr>
            </w:pPr>
            <w:r w:rsidRPr="00896FC8">
              <w:rPr>
                <w:rFonts w:ascii="Times New Roman" w:eastAsia="Times New Roman" w:hAnsi="Times New Roman" w:cs="Times New Roman"/>
                <w:sz w:val="20"/>
                <w:szCs w:val="20"/>
                <w:lang w:val="en-GB"/>
              </w:rPr>
              <w:t>A</w:t>
            </w:r>
          </w:p>
        </w:tc>
        <w:tc>
          <w:tcPr>
            <w:tcW w:w="290" w:type="dxa"/>
            <w:tcBorders>
              <w:top w:val="single" w:sz="4" w:space="0" w:color="auto"/>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lang w:val="en-GB"/>
              </w:rPr>
            </w:pPr>
          </w:p>
        </w:tc>
        <w:tc>
          <w:tcPr>
            <w:tcW w:w="1771" w:type="dxa"/>
            <w:tcBorders>
              <w:top w:val="single" w:sz="4" w:space="0" w:color="auto"/>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i/>
                <w:iCs/>
                <w:sz w:val="20"/>
                <w:szCs w:val="20"/>
                <w:lang w:val="en-GB"/>
              </w:rPr>
            </w:pPr>
            <w:r w:rsidRPr="00896FC8">
              <w:rPr>
                <w:rFonts w:ascii="Times New Roman" w:eastAsia="Times New Roman" w:hAnsi="Times New Roman" w:cs="Times New Roman"/>
                <w:i/>
                <w:iCs/>
                <w:sz w:val="20"/>
                <w:szCs w:val="20"/>
              </w:rPr>
              <w:t>θ</w:t>
            </w:r>
            <w:r w:rsidRPr="00896FC8">
              <w:rPr>
                <w:rFonts w:ascii="Times New Roman" w:eastAsia="Times New Roman" w:hAnsi="Times New Roman" w:cs="Times New Roman"/>
                <w:i/>
                <w:iCs/>
                <w:sz w:val="20"/>
                <w:szCs w:val="20"/>
                <w:vertAlign w:val="subscript"/>
                <w:lang w:val="en-GB"/>
              </w:rPr>
              <w:t xml:space="preserve"> NA</w:t>
            </w:r>
          </w:p>
        </w:tc>
        <w:tc>
          <w:tcPr>
            <w:tcW w:w="1014"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lang w:val="en-GB"/>
              </w:rPr>
            </w:pPr>
            <w:r w:rsidRPr="00896FC8">
              <w:rPr>
                <w:rFonts w:ascii="Times New Roman" w:eastAsia="Times New Roman" w:hAnsi="Times New Roman" w:cs="Times New Roman"/>
                <w:sz w:val="20"/>
                <w:szCs w:val="20"/>
                <w:lang w:val="en-GB"/>
              </w:rPr>
              <w:t>6.375</w:t>
            </w:r>
          </w:p>
        </w:tc>
        <w:tc>
          <w:tcPr>
            <w:tcW w:w="1563"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lang w:val="en-GB"/>
              </w:rPr>
            </w:pPr>
            <w:r w:rsidRPr="00896FC8">
              <w:rPr>
                <w:rFonts w:ascii="Times New Roman" w:eastAsia="Times New Roman" w:hAnsi="Times New Roman" w:cs="Times New Roman"/>
                <w:sz w:val="20"/>
                <w:szCs w:val="20"/>
                <w:lang w:val="en-GB"/>
              </w:rPr>
              <w:t>2.125</w:t>
            </w:r>
          </w:p>
        </w:tc>
        <w:tc>
          <w:tcPr>
            <w:tcW w:w="1606"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lang w:val="en-GB"/>
              </w:rPr>
            </w:pPr>
            <w:r w:rsidRPr="00896FC8">
              <w:rPr>
                <w:rFonts w:ascii="Times New Roman" w:eastAsia="Times New Roman" w:hAnsi="Times New Roman" w:cs="Times New Roman"/>
                <w:sz w:val="20"/>
                <w:szCs w:val="20"/>
                <w:lang w:val="en-GB"/>
              </w:rPr>
              <w:t>14.38</w:t>
            </w:r>
          </w:p>
        </w:tc>
      </w:tr>
      <w:tr w:rsidR="00ED1329" w:rsidRPr="00896FC8" w:rsidTr="00E2543F">
        <w:trPr>
          <w:trHeight w:val="264"/>
        </w:trPr>
        <w:tc>
          <w:tcPr>
            <w:tcW w:w="117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lang w:val="en-GB"/>
              </w:rPr>
            </w:pPr>
            <w:r w:rsidRPr="00896FC8">
              <w:rPr>
                <w:rFonts w:ascii="Times New Roman" w:eastAsia="Times New Roman" w:hAnsi="Times New Roman" w:cs="Times New Roman"/>
                <w:sz w:val="20"/>
                <w:szCs w:val="20"/>
                <w:lang w:val="en-GB"/>
              </w:rPr>
              <w:t>B</w:t>
            </w:r>
          </w:p>
        </w:tc>
        <w:tc>
          <w:tcPr>
            <w:tcW w:w="29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lang w:val="en-GB"/>
              </w:rPr>
            </w:pPr>
          </w:p>
        </w:tc>
        <w:tc>
          <w:tcPr>
            <w:tcW w:w="1771"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i/>
                <w:iCs/>
                <w:sz w:val="20"/>
                <w:szCs w:val="20"/>
                <w:lang w:val="en-GB"/>
              </w:rPr>
            </w:pPr>
            <w:r w:rsidRPr="00896FC8">
              <w:rPr>
                <w:rFonts w:ascii="Times New Roman" w:eastAsia="Times New Roman" w:hAnsi="Times New Roman" w:cs="Times New Roman"/>
                <w:i/>
                <w:iCs/>
                <w:sz w:val="20"/>
                <w:szCs w:val="20"/>
              </w:rPr>
              <w:t>θ</w:t>
            </w:r>
            <w:r w:rsidRPr="00896FC8">
              <w:rPr>
                <w:rFonts w:ascii="Times New Roman" w:eastAsia="Times New Roman" w:hAnsi="Times New Roman" w:cs="Times New Roman"/>
                <w:i/>
                <w:iCs/>
                <w:sz w:val="20"/>
                <w:szCs w:val="20"/>
                <w:vertAlign w:val="subscript"/>
                <w:lang w:val="en-GB"/>
              </w:rPr>
              <w:t xml:space="preserve"> NA</w:t>
            </w:r>
          </w:p>
        </w:tc>
        <w:tc>
          <w:tcPr>
            <w:tcW w:w="1014"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lang w:val="en-GB"/>
              </w:rPr>
            </w:pPr>
            <w:r w:rsidRPr="00896FC8">
              <w:rPr>
                <w:rFonts w:ascii="Times New Roman" w:eastAsia="Times New Roman" w:hAnsi="Times New Roman" w:cs="Times New Roman"/>
                <w:sz w:val="20"/>
                <w:szCs w:val="20"/>
                <w:lang w:val="en-GB"/>
              </w:rPr>
              <w:t>6.125</w:t>
            </w:r>
          </w:p>
        </w:tc>
        <w:tc>
          <w:tcPr>
            <w:tcW w:w="1563"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lang w:val="en-GB"/>
              </w:rPr>
            </w:pPr>
            <w:r w:rsidRPr="00896FC8">
              <w:rPr>
                <w:rFonts w:ascii="Times New Roman" w:eastAsia="Times New Roman" w:hAnsi="Times New Roman" w:cs="Times New Roman"/>
                <w:sz w:val="20"/>
                <w:szCs w:val="20"/>
                <w:lang w:val="en-GB"/>
              </w:rPr>
              <w:t>2.125</w:t>
            </w:r>
          </w:p>
        </w:tc>
        <w:tc>
          <w:tcPr>
            <w:tcW w:w="1606"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14.12</w:t>
            </w:r>
          </w:p>
        </w:tc>
      </w:tr>
      <w:tr w:rsidR="00ED1329" w:rsidRPr="00896FC8" w:rsidTr="00E2543F">
        <w:trPr>
          <w:trHeight w:val="264"/>
        </w:trPr>
        <w:tc>
          <w:tcPr>
            <w:tcW w:w="117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C</w:t>
            </w:r>
          </w:p>
        </w:tc>
        <w:tc>
          <w:tcPr>
            <w:tcW w:w="29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771"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i/>
                <w:iCs/>
                <w:sz w:val="20"/>
                <w:szCs w:val="20"/>
              </w:rPr>
            </w:pPr>
            <w:r w:rsidRPr="00896FC8">
              <w:rPr>
                <w:rFonts w:ascii="Times New Roman" w:eastAsia="Times New Roman" w:hAnsi="Times New Roman" w:cs="Times New Roman"/>
                <w:i/>
                <w:iCs/>
                <w:sz w:val="20"/>
                <w:szCs w:val="20"/>
              </w:rPr>
              <w:t>θ</w:t>
            </w:r>
            <w:r w:rsidRPr="00896FC8">
              <w:rPr>
                <w:rFonts w:ascii="Times New Roman" w:eastAsia="Times New Roman" w:hAnsi="Times New Roman" w:cs="Times New Roman"/>
                <w:i/>
                <w:iCs/>
                <w:sz w:val="20"/>
                <w:szCs w:val="20"/>
                <w:vertAlign w:val="subscript"/>
              </w:rPr>
              <w:t xml:space="preserve"> NA</w:t>
            </w:r>
          </w:p>
        </w:tc>
        <w:tc>
          <w:tcPr>
            <w:tcW w:w="1014"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6.375</w:t>
            </w:r>
          </w:p>
        </w:tc>
        <w:tc>
          <w:tcPr>
            <w:tcW w:w="1563"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2.375</w:t>
            </w:r>
          </w:p>
        </w:tc>
        <w:tc>
          <w:tcPr>
            <w:tcW w:w="1606"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14.62</w:t>
            </w:r>
          </w:p>
        </w:tc>
      </w:tr>
      <w:tr w:rsidR="00ED1329" w:rsidRPr="00896FC8" w:rsidTr="00E2543F">
        <w:trPr>
          <w:trHeight w:val="264"/>
        </w:trPr>
        <w:tc>
          <w:tcPr>
            <w:tcW w:w="117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D</w:t>
            </w:r>
          </w:p>
        </w:tc>
        <w:tc>
          <w:tcPr>
            <w:tcW w:w="29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771"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i/>
                <w:iCs/>
                <w:sz w:val="20"/>
                <w:szCs w:val="20"/>
              </w:rPr>
            </w:pPr>
            <w:r w:rsidRPr="00896FC8">
              <w:rPr>
                <w:rFonts w:ascii="Times New Roman" w:eastAsia="Times New Roman" w:hAnsi="Times New Roman" w:cs="Times New Roman"/>
                <w:i/>
                <w:iCs/>
                <w:sz w:val="20"/>
                <w:szCs w:val="20"/>
              </w:rPr>
              <w:t>θ</w:t>
            </w:r>
            <w:r w:rsidRPr="00896FC8">
              <w:rPr>
                <w:rFonts w:ascii="Times New Roman" w:eastAsia="Times New Roman" w:hAnsi="Times New Roman" w:cs="Times New Roman"/>
                <w:i/>
                <w:iCs/>
                <w:sz w:val="20"/>
                <w:szCs w:val="20"/>
                <w:vertAlign w:val="subscript"/>
              </w:rPr>
              <w:t xml:space="preserve"> NA</w:t>
            </w:r>
          </w:p>
        </w:tc>
        <w:tc>
          <w:tcPr>
            <w:tcW w:w="1014"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6.375</w:t>
            </w:r>
          </w:p>
        </w:tc>
        <w:tc>
          <w:tcPr>
            <w:tcW w:w="1563"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2.375</w:t>
            </w:r>
          </w:p>
        </w:tc>
        <w:tc>
          <w:tcPr>
            <w:tcW w:w="1606"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14.62</w:t>
            </w:r>
          </w:p>
        </w:tc>
      </w:tr>
      <w:tr w:rsidR="00ED1329" w:rsidRPr="00896FC8" w:rsidTr="00E2543F">
        <w:trPr>
          <w:trHeight w:val="264"/>
        </w:trPr>
        <w:tc>
          <w:tcPr>
            <w:tcW w:w="117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E</w:t>
            </w:r>
          </w:p>
        </w:tc>
        <w:tc>
          <w:tcPr>
            <w:tcW w:w="29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771"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i/>
                <w:iCs/>
                <w:sz w:val="20"/>
                <w:szCs w:val="20"/>
              </w:rPr>
            </w:pPr>
            <w:r w:rsidRPr="00896FC8">
              <w:rPr>
                <w:rFonts w:ascii="Times New Roman" w:eastAsia="Times New Roman" w:hAnsi="Times New Roman" w:cs="Times New Roman"/>
                <w:i/>
                <w:iCs/>
                <w:sz w:val="20"/>
                <w:szCs w:val="20"/>
              </w:rPr>
              <w:t>θ</w:t>
            </w:r>
            <w:r w:rsidRPr="00896FC8">
              <w:rPr>
                <w:rFonts w:ascii="Times New Roman" w:eastAsia="Times New Roman" w:hAnsi="Times New Roman" w:cs="Times New Roman"/>
                <w:i/>
                <w:iCs/>
                <w:sz w:val="20"/>
                <w:szCs w:val="20"/>
                <w:vertAlign w:val="subscript"/>
              </w:rPr>
              <w:t xml:space="preserve"> NA</w:t>
            </w:r>
          </w:p>
        </w:tc>
        <w:tc>
          <w:tcPr>
            <w:tcW w:w="1014"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5.375</w:t>
            </w:r>
          </w:p>
        </w:tc>
        <w:tc>
          <w:tcPr>
            <w:tcW w:w="1563"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1.875</w:t>
            </w:r>
          </w:p>
        </w:tc>
        <w:tc>
          <w:tcPr>
            <w:tcW w:w="1606"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14.12</w:t>
            </w:r>
          </w:p>
        </w:tc>
      </w:tr>
      <w:tr w:rsidR="00ED1329" w:rsidRPr="00896FC8" w:rsidTr="00E2543F">
        <w:trPr>
          <w:trHeight w:val="264"/>
        </w:trPr>
        <w:tc>
          <w:tcPr>
            <w:tcW w:w="117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F</w:t>
            </w:r>
          </w:p>
        </w:tc>
        <w:tc>
          <w:tcPr>
            <w:tcW w:w="29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771"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i/>
                <w:iCs/>
                <w:sz w:val="20"/>
                <w:szCs w:val="20"/>
              </w:rPr>
            </w:pPr>
            <w:r w:rsidRPr="00896FC8">
              <w:rPr>
                <w:rFonts w:ascii="Times New Roman" w:eastAsia="Times New Roman" w:hAnsi="Times New Roman" w:cs="Times New Roman"/>
                <w:i/>
                <w:iCs/>
                <w:sz w:val="20"/>
                <w:szCs w:val="20"/>
              </w:rPr>
              <w:t>θ</w:t>
            </w:r>
            <w:r w:rsidRPr="00896FC8">
              <w:rPr>
                <w:rFonts w:ascii="Times New Roman" w:eastAsia="Times New Roman" w:hAnsi="Times New Roman" w:cs="Times New Roman"/>
                <w:i/>
                <w:iCs/>
                <w:sz w:val="20"/>
                <w:szCs w:val="20"/>
                <w:vertAlign w:val="subscript"/>
              </w:rPr>
              <w:t xml:space="preserve"> NA</w:t>
            </w:r>
          </w:p>
        </w:tc>
        <w:tc>
          <w:tcPr>
            <w:tcW w:w="1014"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6.625</w:t>
            </w:r>
          </w:p>
        </w:tc>
        <w:tc>
          <w:tcPr>
            <w:tcW w:w="1563"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2.125</w:t>
            </w:r>
          </w:p>
        </w:tc>
        <w:tc>
          <w:tcPr>
            <w:tcW w:w="1606"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14.38</w:t>
            </w:r>
          </w:p>
        </w:tc>
      </w:tr>
      <w:tr w:rsidR="00ED1329" w:rsidRPr="00896FC8" w:rsidTr="00E2543F">
        <w:trPr>
          <w:trHeight w:val="264"/>
        </w:trPr>
        <w:tc>
          <w:tcPr>
            <w:tcW w:w="1170" w:type="dxa"/>
            <w:tcBorders>
              <w:top w:val="nil"/>
              <w:left w:val="nil"/>
              <w:bottom w:val="nil"/>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Average</w:t>
            </w:r>
          </w:p>
        </w:tc>
        <w:tc>
          <w:tcPr>
            <w:tcW w:w="290" w:type="dxa"/>
            <w:tcBorders>
              <w:top w:val="nil"/>
              <w:left w:val="nil"/>
              <w:bottom w:val="nil"/>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 </w:t>
            </w:r>
          </w:p>
        </w:tc>
        <w:tc>
          <w:tcPr>
            <w:tcW w:w="1771" w:type="dxa"/>
            <w:tcBorders>
              <w:top w:val="nil"/>
              <w:left w:val="nil"/>
              <w:bottom w:val="nil"/>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i/>
                <w:iCs/>
                <w:sz w:val="20"/>
                <w:szCs w:val="20"/>
              </w:rPr>
            </w:pPr>
            <w:r w:rsidRPr="00896FC8">
              <w:rPr>
                <w:rFonts w:ascii="Times New Roman" w:eastAsia="Times New Roman" w:hAnsi="Times New Roman" w:cs="Times New Roman"/>
                <w:i/>
                <w:iCs/>
                <w:sz w:val="20"/>
                <w:szCs w:val="20"/>
              </w:rPr>
              <w:t>θ</w:t>
            </w:r>
            <w:r w:rsidRPr="00896FC8">
              <w:rPr>
                <w:rFonts w:ascii="Times New Roman" w:eastAsia="Times New Roman" w:hAnsi="Times New Roman" w:cs="Times New Roman"/>
                <w:i/>
                <w:iCs/>
                <w:sz w:val="20"/>
                <w:szCs w:val="20"/>
                <w:vertAlign w:val="subscript"/>
              </w:rPr>
              <w:t xml:space="preserve"> NA</w:t>
            </w:r>
          </w:p>
        </w:tc>
        <w:tc>
          <w:tcPr>
            <w:tcW w:w="1014" w:type="dxa"/>
            <w:tcBorders>
              <w:top w:val="nil"/>
              <w:left w:val="nil"/>
              <w:bottom w:val="nil"/>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6.21</w:t>
            </w:r>
          </w:p>
        </w:tc>
        <w:tc>
          <w:tcPr>
            <w:tcW w:w="1563" w:type="dxa"/>
            <w:tcBorders>
              <w:top w:val="nil"/>
              <w:left w:val="nil"/>
              <w:bottom w:val="nil"/>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2.17</w:t>
            </w:r>
          </w:p>
        </w:tc>
        <w:tc>
          <w:tcPr>
            <w:tcW w:w="1606" w:type="dxa"/>
            <w:tcBorders>
              <w:top w:val="nil"/>
              <w:left w:val="nil"/>
              <w:bottom w:val="nil"/>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14.37</w:t>
            </w:r>
          </w:p>
        </w:tc>
      </w:tr>
      <w:tr w:rsidR="00ED1329" w:rsidRPr="00896FC8" w:rsidTr="00E2543F">
        <w:trPr>
          <w:trHeight w:val="264"/>
        </w:trPr>
        <w:tc>
          <w:tcPr>
            <w:tcW w:w="117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A</w:t>
            </w:r>
          </w:p>
        </w:tc>
        <w:tc>
          <w:tcPr>
            <w:tcW w:w="29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771"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i/>
                <w:iCs/>
                <w:sz w:val="20"/>
                <w:szCs w:val="20"/>
              </w:rPr>
            </w:pPr>
            <w:r w:rsidRPr="00896FC8">
              <w:rPr>
                <w:rFonts w:ascii="Times New Roman" w:eastAsia="Times New Roman" w:hAnsi="Times New Roman" w:cs="Times New Roman"/>
                <w:i/>
                <w:iCs/>
                <w:sz w:val="20"/>
                <w:szCs w:val="20"/>
              </w:rPr>
              <w:t>θ</w:t>
            </w:r>
            <w:r w:rsidRPr="00896FC8">
              <w:rPr>
                <w:rFonts w:ascii="Times New Roman" w:eastAsia="Times New Roman" w:hAnsi="Times New Roman" w:cs="Times New Roman"/>
                <w:i/>
                <w:iCs/>
                <w:sz w:val="20"/>
                <w:szCs w:val="20"/>
                <w:vertAlign w:val="subscript"/>
              </w:rPr>
              <w:t xml:space="preserve"> </w:t>
            </w:r>
            <w:r w:rsidRPr="00896FC8">
              <w:rPr>
                <w:rFonts w:ascii="Times New Roman" w:eastAsia="Times New Roman" w:hAnsi="Times New Roman" w:cs="Times New Roman"/>
                <w:sz w:val="20"/>
                <w:szCs w:val="20"/>
                <w:vertAlign w:val="subscript"/>
              </w:rPr>
              <w:t>NP</w:t>
            </w:r>
          </w:p>
        </w:tc>
        <w:tc>
          <w:tcPr>
            <w:tcW w:w="1014"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53.38</w:t>
            </w:r>
          </w:p>
        </w:tc>
        <w:tc>
          <w:tcPr>
            <w:tcW w:w="1563"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38.62</w:t>
            </w:r>
          </w:p>
        </w:tc>
        <w:tc>
          <w:tcPr>
            <w:tcW w:w="1606"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72.88</w:t>
            </w:r>
          </w:p>
        </w:tc>
      </w:tr>
      <w:tr w:rsidR="00ED1329" w:rsidRPr="00896FC8" w:rsidTr="00E2543F">
        <w:trPr>
          <w:trHeight w:val="264"/>
        </w:trPr>
        <w:tc>
          <w:tcPr>
            <w:tcW w:w="117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B</w:t>
            </w:r>
          </w:p>
        </w:tc>
        <w:tc>
          <w:tcPr>
            <w:tcW w:w="29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771"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i/>
                <w:iCs/>
                <w:sz w:val="20"/>
                <w:szCs w:val="20"/>
              </w:rPr>
            </w:pPr>
            <w:r w:rsidRPr="00896FC8">
              <w:rPr>
                <w:rFonts w:ascii="Times New Roman" w:eastAsia="Times New Roman" w:hAnsi="Times New Roman" w:cs="Times New Roman"/>
                <w:i/>
                <w:iCs/>
                <w:sz w:val="20"/>
                <w:szCs w:val="20"/>
              </w:rPr>
              <w:t>θ</w:t>
            </w:r>
            <w:r w:rsidRPr="00896FC8">
              <w:rPr>
                <w:rFonts w:ascii="Times New Roman" w:eastAsia="Times New Roman" w:hAnsi="Times New Roman" w:cs="Times New Roman"/>
                <w:i/>
                <w:iCs/>
                <w:sz w:val="20"/>
                <w:szCs w:val="20"/>
                <w:vertAlign w:val="subscript"/>
              </w:rPr>
              <w:t xml:space="preserve"> </w:t>
            </w:r>
            <w:r w:rsidRPr="00896FC8">
              <w:rPr>
                <w:rFonts w:ascii="Times New Roman" w:eastAsia="Times New Roman" w:hAnsi="Times New Roman" w:cs="Times New Roman"/>
                <w:sz w:val="20"/>
                <w:szCs w:val="20"/>
                <w:vertAlign w:val="subscript"/>
              </w:rPr>
              <w:t>NP</w:t>
            </w:r>
          </w:p>
        </w:tc>
        <w:tc>
          <w:tcPr>
            <w:tcW w:w="1014"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53.62</w:t>
            </w:r>
          </w:p>
        </w:tc>
        <w:tc>
          <w:tcPr>
            <w:tcW w:w="1563"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38.88</w:t>
            </w:r>
          </w:p>
        </w:tc>
        <w:tc>
          <w:tcPr>
            <w:tcW w:w="1606"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73.12</w:t>
            </w:r>
          </w:p>
        </w:tc>
      </w:tr>
      <w:tr w:rsidR="00ED1329" w:rsidRPr="00896FC8" w:rsidTr="00E2543F">
        <w:trPr>
          <w:trHeight w:val="264"/>
        </w:trPr>
        <w:tc>
          <w:tcPr>
            <w:tcW w:w="117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C</w:t>
            </w:r>
          </w:p>
        </w:tc>
        <w:tc>
          <w:tcPr>
            <w:tcW w:w="29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771"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i/>
                <w:iCs/>
                <w:sz w:val="20"/>
                <w:szCs w:val="20"/>
              </w:rPr>
            </w:pPr>
            <w:r w:rsidRPr="00896FC8">
              <w:rPr>
                <w:rFonts w:ascii="Times New Roman" w:eastAsia="Times New Roman" w:hAnsi="Times New Roman" w:cs="Times New Roman"/>
                <w:i/>
                <w:iCs/>
                <w:sz w:val="20"/>
                <w:szCs w:val="20"/>
              </w:rPr>
              <w:t>θ</w:t>
            </w:r>
            <w:r w:rsidRPr="00896FC8">
              <w:rPr>
                <w:rFonts w:ascii="Times New Roman" w:eastAsia="Times New Roman" w:hAnsi="Times New Roman" w:cs="Times New Roman"/>
                <w:i/>
                <w:iCs/>
                <w:sz w:val="20"/>
                <w:szCs w:val="20"/>
                <w:vertAlign w:val="subscript"/>
              </w:rPr>
              <w:t xml:space="preserve"> </w:t>
            </w:r>
            <w:r w:rsidRPr="00896FC8">
              <w:rPr>
                <w:rFonts w:ascii="Times New Roman" w:eastAsia="Times New Roman" w:hAnsi="Times New Roman" w:cs="Times New Roman"/>
                <w:sz w:val="20"/>
                <w:szCs w:val="20"/>
                <w:vertAlign w:val="subscript"/>
              </w:rPr>
              <w:t>NP</w:t>
            </w:r>
          </w:p>
        </w:tc>
        <w:tc>
          <w:tcPr>
            <w:tcW w:w="1014"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53.12</w:t>
            </w:r>
          </w:p>
        </w:tc>
        <w:tc>
          <w:tcPr>
            <w:tcW w:w="1563"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38.38</w:t>
            </w:r>
          </w:p>
        </w:tc>
        <w:tc>
          <w:tcPr>
            <w:tcW w:w="1606"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72.62</w:t>
            </w:r>
          </w:p>
        </w:tc>
      </w:tr>
      <w:tr w:rsidR="00ED1329" w:rsidRPr="00896FC8" w:rsidTr="00E2543F">
        <w:trPr>
          <w:trHeight w:val="264"/>
        </w:trPr>
        <w:tc>
          <w:tcPr>
            <w:tcW w:w="117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D</w:t>
            </w:r>
          </w:p>
        </w:tc>
        <w:tc>
          <w:tcPr>
            <w:tcW w:w="29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771"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i/>
                <w:iCs/>
                <w:sz w:val="20"/>
                <w:szCs w:val="20"/>
              </w:rPr>
            </w:pPr>
            <w:r w:rsidRPr="00896FC8">
              <w:rPr>
                <w:rFonts w:ascii="Times New Roman" w:eastAsia="Times New Roman" w:hAnsi="Times New Roman" w:cs="Times New Roman"/>
                <w:i/>
                <w:iCs/>
                <w:sz w:val="20"/>
                <w:szCs w:val="20"/>
              </w:rPr>
              <w:t>θ</w:t>
            </w:r>
            <w:r w:rsidRPr="00896FC8">
              <w:rPr>
                <w:rFonts w:ascii="Times New Roman" w:eastAsia="Times New Roman" w:hAnsi="Times New Roman" w:cs="Times New Roman"/>
                <w:i/>
                <w:iCs/>
                <w:sz w:val="20"/>
                <w:szCs w:val="20"/>
                <w:vertAlign w:val="subscript"/>
              </w:rPr>
              <w:t xml:space="preserve"> </w:t>
            </w:r>
            <w:r w:rsidRPr="00896FC8">
              <w:rPr>
                <w:rFonts w:ascii="Times New Roman" w:eastAsia="Times New Roman" w:hAnsi="Times New Roman" w:cs="Times New Roman"/>
                <w:sz w:val="20"/>
                <w:szCs w:val="20"/>
                <w:vertAlign w:val="subscript"/>
              </w:rPr>
              <w:t>NP</w:t>
            </w:r>
          </w:p>
        </w:tc>
        <w:tc>
          <w:tcPr>
            <w:tcW w:w="1014"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53.12</w:t>
            </w:r>
          </w:p>
        </w:tc>
        <w:tc>
          <w:tcPr>
            <w:tcW w:w="1563"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38.38</w:t>
            </w:r>
          </w:p>
        </w:tc>
        <w:tc>
          <w:tcPr>
            <w:tcW w:w="1606"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72.62</w:t>
            </w:r>
          </w:p>
        </w:tc>
      </w:tr>
      <w:tr w:rsidR="00ED1329" w:rsidRPr="00896FC8" w:rsidTr="00E2543F">
        <w:trPr>
          <w:trHeight w:val="264"/>
        </w:trPr>
        <w:tc>
          <w:tcPr>
            <w:tcW w:w="117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E</w:t>
            </w:r>
          </w:p>
        </w:tc>
        <w:tc>
          <w:tcPr>
            <w:tcW w:w="29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771"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i/>
                <w:iCs/>
                <w:sz w:val="20"/>
                <w:szCs w:val="20"/>
              </w:rPr>
            </w:pPr>
            <w:r w:rsidRPr="00896FC8">
              <w:rPr>
                <w:rFonts w:ascii="Times New Roman" w:eastAsia="Times New Roman" w:hAnsi="Times New Roman" w:cs="Times New Roman"/>
                <w:i/>
                <w:iCs/>
                <w:sz w:val="20"/>
                <w:szCs w:val="20"/>
              </w:rPr>
              <w:t>θ</w:t>
            </w:r>
            <w:r w:rsidRPr="00896FC8">
              <w:rPr>
                <w:rFonts w:ascii="Times New Roman" w:eastAsia="Times New Roman" w:hAnsi="Times New Roman" w:cs="Times New Roman"/>
                <w:i/>
                <w:iCs/>
                <w:sz w:val="20"/>
                <w:szCs w:val="20"/>
                <w:vertAlign w:val="subscript"/>
              </w:rPr>
              <w:t xml:space="preserve"> </w:t>
            </w:r>
            <w:r w:rsidRPr="00896FC8">
              <w:rPr>
                <w:rFonts w:ascii="Times New Roman" w:eastAsia="Times New Roman" w:hAnsi="Times New Roman" w:cs="Times New Roman"/>
                <w:sz w:val="20"/>
                <w:szCs w:val="20"/>
                <w:vertAlign w:val="subscript"/>
              </w:rPr>
              <w:t>NP</w:t>
            </w:r>
          </w:p>
        </w:tc>
        <w:tc>
          <w:tcPr>
            <w:tcW w:w="1014"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53.88</w:t>
            </w:r>
          </w:p>
        </w:tc>
        <w:tc>
          <w:tcPr>
            <w:tcW w:w="1563"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38.62</w:t>
            </w:r>
          </w:p>
        </w:tc>
        <w:tc>
          <w:tcPr>
            <w:tcW w:w="1606"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73.62</w:t>
            </w:r>
          </w:p>
        </w:tc>
      </w:tr>
      <w:tr w:rsidR="00ED1329" w:rsidRPr="00896FC8" w:rsidTr="00E2543F">
        <w:trPr>
          <w:trHeight w:val="264"/>
        </w:trPr>
        <w:tc>
          <w:tcPr>
            <w:tcW w:w="117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F</w:t>
            </w:r>
          </w:p>
        </w:tc>
        <w:tc>
          <w:tcPr>
            <w:tcW w:w="29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771"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i/>
                <w:iCs/>
                <w:sz w:val="20"/>
                <w:szCs w:val="20"/>
              </w:rPr>
            </w:pPr>
            <w:r w:rsidRPr="00896FC8">
              <w:rPr>
                <w:rFonts w:ascii="Times New Roman" w:eastAsia="Times New Roman" w:hAnsi="Times New Roman" w:cs="Times New Roman"/>
                <w:i/>
                <w:iCs/>
                <w:sz w:val="20"/>
                <w:szCs w:val="20"/>
              </w:rPr>
              <w:t>θ</w:t>
            </w:r>
            <w:r w:rsidRPr="00896FC8">
              <w:rPr>
                <w:rFonts w:ascii="Times New Roman" w:eastAsia="Times New Roman" w:hAnsi="Times New Roman" w:cs="Times New Roman"/>
                <w:i/>
                <w:iCs/>
                <w:sz w:val="20"/>
                <w:szCs w:val="20"/>
                <w:vertAlign w:val="subscript"/>
              </w:rPr>
              <w:t xml:space="preserve"> </w:t>
            </w:r>
            <w:r w:rsidRPr="00896FC8">
              <w:rPr>
                <w:rFonts w:ascii="Times New Roman" w:eastAsia="Times New Roman" w:hAnsi="Times New Roman" w:cs="Times New Roman"/>
                <w:sz w:val="20"/>
                <w:szCs w:val="20"/>
                <w:vertAlign w:val="subscript"/>
              </w:rPr>
              <w:t>NP</w:t>
            </w:r>
          </w:p>
        </w:tc>
        <w:tc>
          <w:tcPr>
            <w:tcW w:w="1014"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53.38</w:t>
            </w:r>
          </w:p>
        </w:tc>
        <w:tc>
          <w:tcPr>
            <w:tcW w:w="1563"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38.62</w:t>
            </w:r>
          </w:p>
        </w:tc>
        <w:tc>
          <w:tcPr>
            <w:tcW w:w="1606"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72.88</w:t>
            </w:r>
          </w:p>
        </w:tc>
      </w:tr>
      <w:tr w:rsidR="00ED1329" w:rsidRPr="00896FC8" w:rsidTr="00E2543F">
        <w:trPr>
          <w:trHeight w:val="264"/>
        </w:trPr>
        <w:tc>
          <w:tcPr>
            <w:tcW w:w="1170" w:type="dxa"/>
            <w:tcBorders>
              <w:top w:val="nil"/>
              <w:left w:val="nil"/>
              <w:bottom w:val="nil"/>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Average</w:t>
            </w:r>
          </w:p>
        </w:tc>
        <w:tc>
          <w:tcPr>
            <w:tcW w:w="290" w:type="dxa"/>
            <w:tcBorders>
              <w:top w:val="nil"/>
              <w:left w:val="nil"/>
              <w:bottom w:val="nil"/>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 </w:t>
            </w:r>
          </w:p>
        </w:tc>
        <w:tc>
          <w:tcPr>
            <w:tcW w:w="1771" w:type="dxa"/>
            <w:tcBorders>
              <w:top w:val="nil"/>
              <w:left w:val="nil"/>
              <w:bottom w:val="nil"/>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i/>
                <w:iCs/>
                <w:sz w:val="20"/>
                <w:szCs w:val="20"/>
              </w:rPr>
            </w:pPr>
            <w:r w:rsidRPr="00896FC8">
              <w:rPr>
                <w:rFonts w:ascii="Times New Roman" w:eastAsia="Times New Roman" w:hAnsi="Times New Roman" w:cs="Times New Roman"/>
                <w:i/>
                <w:iCs/>
                <w:sz w:val="20"/>
                <w:szCs w:val="20"/>
              </w:rPr>
              <w:t>θ</w:t>
            </w:r>
            <w:r w:rsidRPr="00896FC8">
              <w:rPr>
                <w:rFonts w:ascii="Times New Roman" w:eastAsia="Times New Roman" w:hAnsi="Times New Roman" w:cs="Times New Roman"/>
                <w:i/>
                <w:iCs/>
                <w:sz w:val="20"/>
                <w:szCs w:val="20"/>
                <w:vertAlign w:val="subscript"/>
              </w:rPr>
              <w:t xml:space="preserve"> </w:t>
            </w:r>
            <w:r w:rsidRPr="00896FC8">
              <w:rPr>
                <w:rFonts w:ascii="Times New Roman" w:eastAsia="Times New Roman" w:hAnsi="Times New Roman" w:cs="Times New Roman"/>
                <w:sz w:val="20"/>
                <w:szCs w:val="20"/>
                <w:vertAlign w:val="subscript"/>
              </w:rPr>
              <w:t>NP</w:t>
            </w:r>
          </w:p>
        </w:tc>
        <w:tc>
          <w:tcPr>
            <w:tcW w:w="1014" w:type="dxa"/>
            <w:tcBorders>
              <w:top w:val="nil"/>
              <w:left w:val="nil"/>
              <w:bottom w:val="nil"/>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53.42</w:t>
            </w:r>
          </w:p>
        </w:tc>
        <w:tc>
          <w:tcPr>
            <w:tcW w:w="1563" w:type="dxa"/>
            <w:tcBorders>
              <w:top w:val="nil"/>
              <w:left w:val="nil"/>
              <w:bottom w:val="nil"/>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38.58</w:t>
            </w:r>
          </w:p>
        </w:tc>
        <w:tc>
          <w:tcPr>
            <w:tcW w:w="1606" w:type="dxa"/>
            <w:tcBorders>
              <w:top w:val="nil"/>
              <w:left w:val="nil"/>
              <w:bottom w:val="nil"/>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72.96</w:t>
            </w:r>
          </w:p>
        </w:tc>
      </w:tr>
      <w:tr w:rsidR="00ED1329" w:rsidRPr="00896FC8" w:rsidTr="00E2543F">
        <w:trPr>
          <w:trHeight w:val="264"/>
        </w:trPr>
        <w:tc>
          <w:tcPr>
            <w:tcW w:w="117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A</w:t>
            </w:r>
          </w:p>
        </w:tc>
        <w:tc>
          <w:tcPr>
            <w:tcW w:w="29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771"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i/>
                <w:iCs/>
                <w:sz w:val="20"/>
                <w:szCs w:val="20"/>
              </w:rPr>
            </w:pPr>
            <w:r w:rsidRPr="00896FC8">
              <w:rPr>
                <w:rFonts w:ascii="Times New Roman" w:eastAsia="Times New Roman" w:hAnsi="Times New Roman" w:cs="Times New Roman"/>
                <w:i/>
                <w:iCs/>
                <w:sz w:val="20"/>
                <w:szCs w:val="20"/>
              </w:rPr>
              <w:t>θ</w:t>
            </w:r>
            <w:r w:rsidRPr="00896FC8">
              <w:rPr>
                <w:rFonts w:ascii="Times New Roman" w:eastAsia="Times New Roman" w:hAnsi="Times New Roman" w:cs="Times New Roman"/>
                <w:i/>
                <w:iCs/>
                <w:sz w:val="20"/>
                <w:szCs w:val="20"/>
                <w:vertAlign w:val="subscript"/>
              </w:rPr>
              <w:t>A</w:t>
            </w:r>
          </w:p>
        </w:tc>
        <w:tc>
          <w:tcPr>
            <w:tcW w:w="1014"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13.38</w:t>
            </w:r>
          </w:p>
        </w:tc>
        <w:tc>
          <w:tcPr>
            <w:tcW w:w="1563"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w:t>
            </w:r>
          </w:p>
        </w:tc>
        <w:tc>
          <w:tcPr>
            <w:tcW w:w="1606"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215.9</w:t>
            </w:r>
          </w:p>
        </w:tc>
      </w:tr>
      <w:tr w:rsidR="00ED1329" w:rsidRPr="00896FC8" w:rsidTr="00E2543F">
        <w:trPr>
          <w:trHeight w:val="264"/>
        </w:trPr>
        <w:tc>
          <w:tcPr>
            <w:tcW w:w="117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B</w:t>
            </w:r>
          </w:p>
        </w:tc>
        <w:tc>
          <w:tcPr>
            <w:tcW w:w="29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771"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i/>
                <w:iCs/>
                <w:sz w:val="20"/>
                <w:szCs w:val="20"/>
              </w:rPr>
            </w:pPr>
            <w:r w:rsidRPr="00896FC8">
              <w:rPr>
                <w:rFonts w:ascii="Times New Roman" w:eastAsia="Times New Roman" w:hAnsi="Times New Roman" w:cs="Times New Roman"/>
                <w:i/>
                <w:iCs/>
                <w:sz w:val="20"/>
                <w:szCs w:val="20"/>
              </w:rPr>
              <w:t>θ</w:t>
            </w:r>
            <w:r w:rsidRPr="00896FC8">
              <w:rPr>
                <w:rFonts w:ascii="Times New Roman" w:eastAsia="Times New Roman" w:hAnsi="Times New Roman" w:cs="Times New Roman"/>
                <w:i/>
                <w:iCs/>
                <w:sz w:val="20"/>
                <w:szCs w:val="20"/>
                <w:vertAlign w:val="subscript"/>
              </w:rPr>
              <w:t>A</w:t>
            </w:r>
          </w:p>
        </w:tc>
        <w:tc>
          <w:tcPr>
            <w:tcW w:w="1014"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14.12</w:t>
            </w:r>
          </w:p>
        </w:tc>
        <w:tc>
          <w:tcPr>
            <w:tcW w:w="1563"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w:t>
            </w:r>
          </w:p>
        </w:tc>
        <w:tc>
          <w:tcPr>
            <w:tcW w:w="1606"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215.9</w:t>
            </w:r>
          </w:p>
        </w:tc>
      </w:tr>
      <w:tr w:rsidR="00ED1329" w:rsidRPr="00896FC8" w:rsidTr="00E2543F">
        <w:trPr>
          <w:trHeight w:val="264"/>
        </w:trPr>
        <w:tc>
          <w:tcPr>
            <w:tcW w:w="117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C</w:t>
            </w:r>
          </w:p>
        </w:tc>
        <w:tc>
          <w:tcPr>
            <w:tcW w:w="29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771"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i/>
                <w:iCs/>
                <w:sz w:val="20"/>
                <w:szCs w:val="20"/>
              </w:rPr>
            </w:pPr>
            <w:r w:rsidRPr="00896FC8">
              <w:rPr>
                <w:rFonts w:ascii="Times New Roman" w:eastAsia="Times New Roman" w:hAnsi="Times New Roman" w:cs="Times New Roman"/>
                <w:i/>
                <w:iCs/>
                <w:sz w:val="20"/>
                <w:szCs w:val="20"/>
              </w:rPr>
              <w:t>θ</w:t>
            </w:r>
            <w:r w:rsidRPr="00896FC8">
              <w:rPr>
                <w:rFonts w:ascii="Times New Roman" w:eastAsia="Times New Roman" w:hAnsi="Times New Roman" w:cs="Times New Roman"/>
                <w:i/>
                <w:iCs/>
                <w:sz w:val="20"/>
                <w:szCs w:val="20"/>
                <w:vertAlign w:val="subscript"/>
              </w:rPr>
              <w:t>A</w:t>
            </w:r>
          </w:p>
        </w:tc>
        <w:tc>
          <w:tcPr>
            <w:tcW w:w="1014"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14.38</w:t>
            </w:r>
          </w:p>
        </w:tc>
        <w:tc>
          <w:tcPr>
            <w:tcW w:w="1563"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w:t>
            </w:r>
          </w:p>
        </w:tc>
        <w:tc>
          <w:tcPr>
            <w:tcW w:w="1606"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215.9</w:t>
            </w:r>
          </w:p>
        </w:tc>
      </w:tr>
      <w:tr w:rsidR="00ED1329" w:rsidRPr="00896FC8" w:rsidTr="00E2543F">
        <w:trPr>
          <w:trHeight w:val="264"/>
        </w:trPr>
        <w:tc>
          <w:tcPr>
            <w:tcW w:w="117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D</w:t>
            </w:r>
          </w:p>
        </w:tc>
        <w:tc>
          <w:tcPr>
            <w:tcW w:w="29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771"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i/>
                <w:iCs/>
                <w:sz w:val="20"/>
                <w:szCs w:val="20"/>
              </w:rPr>
            </w:pPr>
            <w:r w:rsidRPr="00896FC8">
              <w:rPr>
                <w:rFonts w:ascii="Times New Roman" w:eastAsia="Times New Roman" w:hAnsi="Times New Roman" w:cs="Times New Roman"/>
                <w:i/>
                <w:iCs/>
                <w:sz w:val="20"/>
                <w:szCs w:val="20"/>
              </w:rPr>
              <w:t>θ</w:t>
            </w:r>
            <w:r w:rsidRPr="00896FC8">
              <w:rPr>
                <w:rFonts w:ascii="Times New Roman" w:eastAsia="Times New Roman" w:hAnsi="Times New Roman" w:cs="Times New Roman"/>
                <w:i/>
                <w:iCs/>
                <w:sz w:val="20"/>
                <w:szCs w:val="20"/>
                <w:vertAlign w:val="subscript"/>
              </w:rPr>
              <w:t>A</w:t>
            </w:r>
          </w:p>
        </w:tc>
        <w:tc>
          <w:tcPr>
            <w:tcW w:w="1014"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13.88</w:t>
            </w:r>
          </w:p>
        </w:tc>
        <w:tc>
          <w:tcPr>
            <w:tcW w:w="1563"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w:t>
            </w:r>
          </w:p>
        </w:tc>
        <w:tc>
          <w:tcPr>
            <w:tcW w:w="1606"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215.9</w:t>
            </w:r>
          </w:p>
        </w:tc>
      </w:tr>
      <w:tr w:rsidR="00ED1329" w:rsidRPr="00896FC8" w:rsidTr="00E2543F">
        <w:trPr>
          <w:trHeight w:val="264"/>
        </w:trPr>
        <w:tc>
          <w:tcPr>
            <w:tcW w:w="117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E</w:t>
            </w:r>
          </w:p>
        </w:tc>
        <w:tc>
          <w:tcPr>
            <w:tcW w:w="29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771"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i/>
                <w:iCs/>
                <w:sz w:val="20"/>
                <w:szCs w:val="20"/>
              </w:rPr>
            </w:pPr>
            <w:r w:rsidRPr="00896FC8">
              <w:rPr>
                <w:rFonts w:ascii="Times New Roman" w:eastAsia="Times New Roman" w:hAnsi="Times New Roman" w:cs="Times New Roman"/>
                <w:i/>
                <w:iCs/>
                <w:sz w:val="20"/>
                <w:szCs w:val="20"/>
              </w:rPr>
              <w:t>θ</w:t>
            </w:r>
            <w:r w:rsidRPr="00896FC8">
              <w:rPr>
                <w:rFonts w:ascii="Times New Roman" w:eastAsia="Times New Roman" w:hAnsi="Times New Roman" w:cs="Times New Roman"/>
                <w:i/>
                <w:iCs/>
                <w:sz w:val="20"/>
                <w:szCs w:val="20"/>
                <w:vertAlign w:val="subscript"/>
              </w:rPr>
              <w:t>A</w:t>
            </w:r>
          </w:p>
        </w:tc>
        <w:tc>
          <w:tcPr>
            <w:tcW w:w="1014"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15.12</w:t>
            </w:r>
          </w:p>
        </w:tc>
        <w:tc>
          <w:tcPr>
            <w:tcW w:w="1563"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w:t>
            </w:r>
          </w:p>
        </w:tc>
        <w:tc>
          <w:tcPr>
            <w:tcW w:w="1606"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216.1</w:t>
            </w:r>
          </w:p>
        </w:tc>
      </w:tr>
      <w:tr w:rsidR="00ED1329" w:rsidRPr="00896FC8" w:rsidTr="00E2543F">
        <w:trPr>
          <w:trHeight w:val="264"/>
        </w:trPr>
        <w:tc>
          <w:tcPr>
            <w:tcW w:w="117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F</w:t>
            </w:r>
          </w:p>
        </w:tc>
        <w:tc>
          <w:tcPr>
            <w:tcW w:w="29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771"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i/>
                <w:iCs/>
                <w:sz w:val="20"/>
                <w:szCs w:val="20"/>
              </w:rPr>
            </w:pPr>
            <w:r w:rsidRPr="00896FC8">
              <w:rPr>
                <w:rFonts w:ascii="Times New Roman" w:eastAsia="Times New Roman" w:hAnsi="Times New Roman" w:cs="Times New Roman"/>
                <w:i/>
                <w:iCs/>
                <w:sz w:val="20"/>
                <w:szCs w:val="20"/>
              </w:rPr>
              <w:t>θ</w:t>
            </w:r>
            <w:r w:rsidRPr="00896FC8">
              <w:rPr>
                <w:rFonts w:ascii="Times New Roman" w:eastAsia="Times New Roman" w:hAnsi="Times New Roman" w:cs="Times New Roman"/>
                <w:i/>
                <w:iCs/>
                <w:sz w:val="20"/>
                <w:szCs w:val="20"/>
                <w:vertAlign w:val="subscript"/>
              </w:rPr>
              <w:t>A</w:t>
            </w:r>
          </w:p>
        </w:tc>
        <w:tc>
          <w:tcPr>
            <w:tcW w:w="1014"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14.12</w:t>
            </w:r>
          </w:p>
        </w:tc>
        <w:tc>
          <w:tcPr>
            <w:tcW w:w="1563"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w:t>
            </w:r>
          </w:p>
        </w:tc>
        <w:tc>
          <w:tcPr>
            <w:tcW w:w="1606"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215.9</w:t>
            </w:r>
          </w:p>
        </w:tc>
      </w:tr>
      <w:tr w:rsidR="00ED1329" w:rsidRPr="00896FC8" w:rsidTr="00E2543F">
        <w:trPr>
          <w:trHeight w:val="264"/>
        </w:trPr>
        <w:tc>
          <w:tcPr>
            <w:tcW w:w="1170" w:type="dxa"/>
            <w:tcBorders>
              <w:top w:val="nil"/>
              <w:left w:val="nil"/>
              <w:bottom w:val="nil"/>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Average</w:t>
            </w:r>
          </w:p>
        </w:tc>
        <w:tc>
          <w:tcPr>
            <w:tcW w:w="290" w:type="dxa"/>
            <w:tcBorders>
              <w:top w:val="nil"/>
              <w:left w:val="nil"/>
              <w:bottom w:val="nil"/>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 </w:t>
            </w:r>
          </w:p>
        </w:tc>
        <w:tc>
          <w:tcPr>
            <w:tcW w:w="1771" w:type="dxa"/>
            <w:tcBorders>
              <w:top w:val="nil"/>
              <w:left w:val="nil"/>
              <w:bottom w:val="nil"/>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i/>
                <w:iCs/>
                <w:sz w:val="20"/>
                <w:szCs w:val="20"/>
              </w:rPr>
            </w:pPr>
            <w:r w:rsidRPr="00896FC8">
              <w:rPr>
                <w:rFonts w:ascii="Times New Roman" w:eastAsia="Times New Roman" w:hAnsi="Times New Roman" w:cs="Times New Roman"/>
                <w:i/>
                <w:iCs/>
                <w:sz w:val="20"/>
                <w:szCs w:val="20"/>
              </w:rPr>
              <w:t>θ</w:t>
            </w:r>
            <w:r w:rsidRPr="00896FC8">
              <w:rPr>
                <w:rFonts w:ascii="Times New Roman" w:eastAsia="Times New Roman" w:hAnsi="Times New Roman" w:cs="Times New Roman"/>
                <w:i/>
                <w:iCs/>
                <w:sz w:val="20"/>
                <w:szCs w:val="20"/>
                <w:vertAlign w:val="subscript"/>
              </w:rPr>
              <w:t>A</w:t>
            </w:r>
          </w:p>
        </w:tc>
        <w:tc>
          <w:tcPr>
            <w:tcW w:w="1014" w:type="dxa"/>
            <w:tcBorders>
              <w:top w:val="nil"/>
              <w:left w:val="nil"/>
              <w:bottom w:val="nil"/>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14.17</w:t>
            </w:r>
          </w:p>
        </w:tc>
        <w:tc>
          <w:tcPr>
            <w:tcW w:w="1563" w:type="dxa"/>
            <w:tcBorders>
              <w:top w:val="nil"/>
              <w:left w:val="nil"/>
              <w:bottom w:val="nil"/>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w:t>
            </w:r>
          </w:p>
        </w:tc>
        <w:tc>
          <w:tcPr>
            <w:tcW w:w="1606" w:type="dxa"/>
            <w:tcBorders>
              <w:top w:val="nil"/>
              <w:left w:val="nil"/>
              <w:bottom w:val="nil"/>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215.93</w:t>
            </w:r>
          </w:p>
        </w:tc>
      </w:tr>
      <w:tr w:rsidR="00ED1329" w:rsidRPr="00896FC8" w:rsidTr="00E2543F">
        <w:trPr>
          <w:trHeight w:val="264"/>
        </w:trPr>
        <w:tc>
          <w:tcPr>
            <w:tcW w:w="117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A</w:t>
            </w:r>
          </w:p>
        </w:tc>
        <w:tc>
          <w:tcPr>
            <w:tcW w:w="29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771"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i/>
                <w:iCs/>
                <w:sz w:val="20"/>
                <w:szCs w:val="20"/>
              </w:rPr>
            </w:pPr>
            <w:r w:rsidRPr="00896FC8">
              <w:rPr>
                <w:rFonts w:ascii="Times New Roman" w:eastAsia="Times New Roman" w:hAnsi="Times New Roman" w:cs="Times New Roman"/>
                <w:i/>
                <w:iCs/>
                <w:sz w:val="20"/>
                <w:szCs w:val="20"/>
              </w:rPr>
              <w:t xml:space="preserve">m </w:t>
            </w:r>
            <w:r w:rsidRPr="00896FC8">
              <w:rPr>
                <w:rFonts w:ascii="Times New Roman" w:eastAsia="Times New Roman" w:hAnsi="Times New Roman" w:cs="Times New Roman"/>
                <w:sz w:val="20"/>
                <w:szCs w:val="20"/>
                <w:vertAlign w:val="subscript"/>
              </w:rPr>
              <w:t>(NP→NA)</w:t>
            </w:r>
          </w:p>
        </w:tc>
        <w:tc>
          <w:tcPr>
            <w:tcW w:w="1014"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0.038</w:t>
            </w:r>
          </w:p>
        </w:tc>
        <w:tc>
          <w:tcPr>
            <w:tcW w:w="1563"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w:t>
            </w:r>
          </w:p>
        </w:tc>
        <w:tc>
          <w:tcPr>
            <w:tcW w:w="1606"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0.649</w:t>
            </w:r>
          </w:p>
        </w:tc>
      </w:tr>
      <w:tr w:rsidR="00ED1329" w:rsidRPr="00896FC8" w:rsidTr="00E2543F">
        <w:trPr>
          <w:trHeight w:val="264"/>
        </w:trPr>
        <w:tc>
          <w:tcPr>
            <w:tcW w:w="117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B</w:t>
            </w:r>
          </w:p>
        </w:tc>
        <w:tc>
          <w:tcPr>
            <w:tcW w:w="29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771"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i/>
                <w:iCs/>
                <w:sz w:val="20"/>
                <w:szCs w:val="20"/>
              </w:rPr>
            </w:pPr>
            <w:r w:rsidRPr="00896FC8">
              <w:rPr>
                <w:rFonts w:ascii="Times New Roman" w:eastAsia="Times New Roman" w:hAnsi="Times New Roman" w:cs="Times New Roman"/>
                <w:i/>
                <w:iCs/>
                <w:sz w:val="20"/>
                <w:szCs w:val="20"/>
              </w:rPr>
              <w:t xml:space="preserve">m </w:t>
            </w:r>
            <w:r w:rsidRPr="00896FC8">
              <w:rPr>
                <w:rFonts w:ascii="Times New Roman" w:eastAsia="Times New Roman" w:hAnsi="Times New Roman" w:cs="Times New Roman"/>
                <w:sz w:val="20"/>
                <w:szCs w:val="20"/>
                <w:vertAlign w:val="subscript"/>
              </w:rPr>
              <w:t>(NP→NA)</w:t>
            </w:r>
          </w:p>
        </w:tc>
        <w:tc>
          <w:tcPr>
            <w:tcW w:w="1014"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0.043</w:t>
            </w:r>
          </w:p>
        </w:tc>
        <w:tc>
          <w:tcPr>
            <w:tcW w:w="1563"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w:t>
            </w:r>
          </w:p>
        </w:tc>
        <w:tc>
          <w:tcPr>
            <w:tcW w:w="1606"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0.656</w:t>
            </w:r>
          </w:p>
        </w:tc>
      </w:tr>
      <w:tr w:rsidR="00ED1329" w:rsidRPr="00896FC8" w:rsidTr="00E2543F">
        <w:trPr>
          <w:trHeight w:val="264"/>
        </w:trPr>
        <w:tc>
          <w:tcPr>
            <w:tcW w:w="117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C</w:t>
            </w:r>
          </w:p>
        </w:tc>
        <w:tc>
          <w:tcPr>
            <w:tcW w:w="29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771"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i/>
                <w:iCs/>
                <w:sz w:val="20"/>
                <w:szCs w:val="20"/>
              </w:rPr>
            </w:pPr>
            <w:r w:rsidRPr="00896FC8">
              <w:rPr>
                <w:rFonts w:ascii="Times New Roman" w:eastAsia="Times New Roman" w:hAnsi="Times New Roman" w:cs="Times New Roman"/>
                <w:i/>
                <w:iCs/>
                <w:sz w:val="20"/>
                <w:szCs w:val="20"/>
              </w:rPr>
              <w:t xml:space="preserve">m </w:t>
            </w:r>
            <w:r w:rsidRPr="00896FC8">
              <w:rPr>
                <w:rFonts w:ascii="Times New Roman" w:eastAsia="Times New Roman" w:hAnsi="Times New Roman" w:cs="Times New Roman"/>
                <w:sz w:val="20"/>
                <w:szCs w:val="20"/>
                <w:vertAlign w:val="subscript"/>
              </w:rPr>
              <w:t>(NP→NA)</w:t>
            </w:r>
          </w:p>
        </w:tc>
        <w:tc>
          <w:tcPr>
            <w:tcW w:w="1014"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0.037</w:t>
            </w:r>
          </w:p>
        </w:tc>
        <w:tc>
          <w:tcPr>
            <w:tcW w:w="1563"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w:t>
            </w:r>
          </w:p>
        </w:tc>
        <w:tc>
          <w:tcPr>
            <w:tcW w:w="1606"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0.608</w:t>
            </w:r>
          </w:p>
        </w:tc>
      </w:tr>
      <w:tr w:rsidR="00ED1329" w:rsidRPr="00896FC8" w:rsidTr="00E2543F">
        <w:trPr>
          <w:trHeight w:val="264"/>
        </w:trPr>
        <w:tc>
          <w:tcPr>
            <w:tcW w:w="117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lastRenderedPageBreak/>
              <w:t>D</w:t>
            </w:r>
          </w:p>
        </w:tc>
        <w:tc>
          <w:tcPr>
            <w:tcW w:w="29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771"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i/>
                <w:iCs/>
                <w:sz w:val="20"/>
                <w:szCs w:val="20"/>
              </w:rPr>
            </w:pPr>
            <w:r w:rsidRPr="00896FC8">
              <w:rPr>
                <w:rFonts w:ascii="Times New Roman" w:eastAsia="Times New Roman" w:hAnsi="Times New Roman" w:cs="Times New Roman"/>
                <w:i/>
                <w:iCs/>
                <w:sz w:val="20"/>
                <w:szCs w:val="20"/>
              </w:rPr>
              <w:t xml:space="preserve">m </w:t>
            </w:r>
            <w:r w:rsidRPr="00896FC8">
              <w:rPr>
                <w:rFonts w:ascii="Times New Roman" w:eastAsia="Times New Roman" w:hAnsi="Times New Roman" w:cs="Times New Roman"/>
                <w:sz w:val="20"/>
                <w:szCs w:val="20"/>
                <w:vertAlign w:val="subscript"/>
              </w:rPr>
              <w:t>(NP→NA)</w:t>
            </w:r>
          </w:p>
        </w:tc>
        <w:tc>
          <w:tcPr>
            <w:tcW w:w="1014"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0.038</w:t>
            </w:r>
          </w:p>
        </w:tc>
        <w:tc>
          <w:tcPr>
            <w:tcW w:w="1563"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w:t>
            </w:r>
          </w:p>
        </w:tc>
        <w:tc>
          <w:tcPr>
            <w:tcW w:w="1606"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0.613</w:t>
            </w:r>
          </w:p>
        </w:tc>
      </w:tr>
      <w:tr w:rsidR="00ED1329" w:rsidRPr="00896FC8" w:rsidTr="00E2543F">
        <w:trPr>
          <w:trHeight w:val="264"/>
        </w:trPr>
        <w:tc>
          <w:tcPr>
            <w:tcW w:w="117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E</w:t>
            </w:r>
          </w:p>
        </w:tc>
        <w:tc>
          <w:tcPr>
            <w:tcW w:w="29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771"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i/>
                <w:iCs/>
                <w:sz w:val="20"/>
                <w:szCs w:val="20"/>
              </w:rPr>
            </w:pPr>
            <w:r w:rsidRPr="00896FC8">
              <w:rPr>
                <w:rFonts w:ascii="Times New Roman" w:eastAsia="Times New Roman" w:hAnsi="Times New Roman" w:cs="Times New Roman"/>
                <w:i/>
                <w:iCs/>
                <w:sz w:val="20"/>
                <w:szCs w:val="20"/>
              </w:rPr>
              <w:t xml:space="preserve">m </w:t>
            </w:r>
            <w:r w:rsidRPr="00896FC8">
              <w:rPr>
                <w:rFonts w:ascii="Times New Roman" w:eastAsia="Times New Roman" w:hAnsi="Times New Roman" w:cs="Times New Roman"/>
                <w:sz w:val="20"/>
                <w:szCs w:val="20"/>
                <w:vertAlign w:val="subscript"/>
              </w:rPr>
              <w:t>(NP→NA)</w:t>
            </w:r>
          </w:p>
        </w:tc>
        <w:tc>
          <w:tcPr>
            <w:tcW w:w="1014"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0.040</w:t>
            </w:r>
          </w:p>
        </w:tc>
        <w:tc>
          <w:tcPr>
            <w:tcW w:w="1563"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w:t>
            </w:r>
          </w:p>
        </w:tc>
        <w:tc>
          <w:tcPr>
            <w:tcW w:w="1606"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0.665</w:t>
            </w:r>
          </w:p>
        </w:tc>
      </w:tr>
      <w:tr w:rsidR="00ED1329" w:rsidRPr="00896FC8" w:rsidTr="00E2543F">
        <w:trPr>
          <w:trHeight w:val="264"/>
        </w:trPr>
        <w:tc>
          <w:tcPr>
            <w:tcW w:w="117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F</w:t>
            </w:r>
          </w:p>
        </w:tc>
        <w:tc>
          <w:tcPr>
            <w:tcW w:w="29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771"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i/>
                <w:iCs/>
                <w:sz w:val="20"/>
                <w:szCs w:val="20"/>
              </w:rPr>
            </w:pPr>
            <w:r w:rsidRPr="00896FC8">
              <w:rPr>
                <w:rFonts w:ascii="Times New Roman" w:eastAsia="Times New Roman" w:hAnsi="Times New Roman" w:cs="Times New Roman"/>
                <w:i/>
                <w:iCs/>
                <w:sz w:val="20"/>
                <w:szCs w:val="20"/>
              </w:rPr>
              <w:t xml:space="preserve">m </w:t>
            </w:r>
            <w:r w:rsidRPr="00896FC8">
              <w:rPr>
                <w:rFonts w:ascii="Times New Roman" w:eastAsia="Times New Roman" w:hAnsi="Times New Roman" w:cs="Times New Roman"/>
                <w:sz w:val="20"/>
                <w:szCs w:val="20"/>
                <w:vertAlign w:val="subscript"/>
              </w:rPr>
              <w:t>(NP→NA)</w:t>
            </w:r>
          </w:p>
        </w:tc>
        <w:tc>
          <w:tcPr>
            <w:tcW w:w="1014"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0.041</w:t>
            </w:r>
          </w:p>
        </w:tc>
        <w:tc>
          <w:tcPr>
            <w:tcW w:w="1563"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w:t>
            </w:r>
          </w:p>
        </w:tc>
        <w:tc>
          <w:tcPr>
            <w:tcW w:w="1606"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0.632</w:t>
            </w:r>
          </w:p>
        </w:tc>
      </w:tr>
      <w:tr w:rsidR="00ED1329" w:rsidRPr="00896FC8" w:rsidTr="00E2543F">
        <w:trPr>
          <w:trHeight w:val="264"/>
        </w:trPr>
        <w:tc>
          <w:tcPr>
            <w:tcW w:w="1170" w:type="dxa"/>
            <w:tcBorders>
              <w:top w:val="nil"/>
              <w:left w:val="nil"/>
              <w:bottom w:val="nil"/>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Average</w:t>
            </w:r>
          </w:p>
        </w:tc>
        <w:tc>
          <w:tcPr>
            <w:tcW w:w="290" w:type="dxa"/>
            <w:tcBorders>
              <w:top w:val="nil"/>
              <w:left w:val="nil"/>
              <w:bottom w:val="nil"/>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 </w:t>
            </w:r>
          </w:p>
        </w:tc>
        <w:tc>
          <w:tcPr>
            <w:tcW w:w="1771" w:type="dxa"/>
            <w:tcBorders>
              <w:top w:val="nil"/>
              <w:left w:val="nil"/>
              <w:bottom w:val="nil"/>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i/>
                <w:iCs/>
                <w:sz w:val="20"/>
                <w:szCs w:val="20"/>
              </w:rPr>
            </w:pPr>
            <w:r w:rsidRPr="00896FC8">
              <w:rPr>
                <w:rFonts w:ascii="Times New Roman" w:eastAsia="Times New Roman" w:hAnsi="Times New Roman" w:cs="Times New Roman"/>
                <w:i/>
                <w:iCs/>
                <w:sz w:val="20"/>
                <w:szCs w:val="20"/>
              </w:rPr>
              <w:t xml:space="preserve">m </w:t>
            </w:r>
            <w:r w:rsidRPr="00896FC8">
              <w:rPr>
                <w:rFonts w:ascii="Times New Roman" w:eastAsia="Times New Roman" w:hAnsi="Times New Roman" w:cs="Times New Roman"/>
                <w:sz w:val="20"/>
                <w:szCs w:val="20"/>
                <w:vertAlign w:val="subscript"/>
              </w:rPr>
              <w:t>(NP→NA)</w:t>
            </w:r>
          </w:p>
        </w:tc>
        <w:tc>
          <w:tcPr>
            <w:tcW w:w="1014" w:type="dxa"/>
            <w:tcBorders>
              <w:top w:val="nil"/>
              <w:left w:val="nil"/>
              <w:bottom w:val="nil"/>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0.040</w:t>
            </w:r>
          </w:p>
        </w:tc>
        <w:tc>
          <w:tcPr>
            <w:tcW w:w="1563" w:type="dxa"/>
            <w:tcBorders>
              <w:top w:val="nil"/>
              <w:left w:val="nil"/>
              <w:bottom w:val="nil"/>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w:t>
            </w:r>
          </w:p>
        </w:tc>
        <w:tc>
          <w:tcPr>
            <w:tcW w:w="1606" w:type="dxa"/>
            <w:tcBorders>
              <w:top w:val="nil"/>
              <w:left w:val="nil"/>
              <w:bottom w:val="nil"/>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0.637</w:t>
            </w:r>
          </w:p>
        </w:tc>
      </w:tr>
      <w:tr w:rsidR="00ED1329" w:rsidRPr="00896FC8" w:rsidTr="00E2543F">
        <w:trPr>
          <w:trHeight w:val="264"/>
        </w:trPr>
        <w:tc>
          <w:tcPr>
            <w:tcW w:w="117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A</w:t>
            </w:r>
          </w:p>
        </w:tc>
        <w:tc>
          <w:tcPr>
            <w:tcW w:w="29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771"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i/>
                <w:iCs/>
                <w:sz w:val="20"/>
                <w:szCs w:val="20"/>
              </w:rPr>
            </w:pPr>
            <w:r w:rsidRPr="00896FC8">
              <w:rPr>
                <w:rFonts w:ascii="Times New Roman" w:eastAsia="Times New Roman" w:hAnsi="Times New Roman" w:cs="Times New Roman"/>
                <w:i/>
                <w:iCs/>
                <w:sz w:val="20"/>
                <w:szCs w:val="20"/>
              </w:rPr>
              <w:t xml:space="preserve">m </w:t>
            </w:r>
            <w:r w:rsidRPr="00896FC8">
              <w:rPr>
                <w:rFonts w:ascii="Times New Roman" w:eastAsia="Times New Roman" w:hAnsi="Times New Roman" w:cs="Times New Roman"/>
                <w:i/>
                <w:iCs/>
                <w:sz w:val="20"/>
                <w:szCs w:val="20"/>
                <w:vertAlign w:val="subscript"/>
              </w:rPr>
              <w:t>(NA→  NP)</w:t>
            </w:r>
          </w:p>
        </w:tc>
        <w:tc>
          <w:tcPr>
            <w:tcW w:w="1014"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0.00075</w:t>
            </w:r>
          </w:p>
        </w:tc>
        <w:tc>
          <w:tcPr>
            <w:tcW w:w="1563"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w:t>
            </w:r>
          </w:p>
        </w:tc>
        <w:tc>
          <w:tcPr>
            <w:tcW w:w="1606"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0.05475</w:t>
            </w:r>
          </w:p>
        </w:tc>
      </w:tr>
      <w:tr w:rsidR="00ED1329" w:rsidRPr="00896FC8" w:rsidTr="00E2543F">
        <w:trPr>
          <w:trHeight w:val="264"/>
        </w:trPr>
        <w:tc>
          <w:tcPr>
            <w:tcW w:w="117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B</w:t>
            </w:r>
          </w:p>
        </w:tc>
        <w:tc>
          <w:tcPr>
            <w:tcW w:w="29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771"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i/>
                <w:iCs/>
                <w:sz w:val="20"/>
                <w:szCs w:val="20"/>
              </w:rPr>
            </w:pPr>
            <w:r w:rsidRPr="00896FC8">
              <w:rPr>
                <w:rFonts w:ascii="Times New Roman" w:eastAsia="Times New Roman" w:hAnsi="Times New Roman" w:cs="Times New Roman"/>
                <w:i/>
                <w:iCs/>
                <w:sz w:val="20"/>
                <w:szCs w:val="20"/>
              </w:rPr>
              <w:t xml:space="preserve">m </w:t>
            </w:r>
            <w:r w:rsidRPr="00896FC8">
              <w:rPr>
                <w:rFonts w:ascii="Times New Roman" w:eastAsia="Times New Roman" w:hAnsi="Times New Roman" w:cs="Times New Roman"/>
                <w:i/>
                <w:iCs/>
                <w:sz w:val="20"/>
                <w:szCs w:val="20"/>
                <w:vertAlign w:val="subscript"/>
              </w:rPr>
              <w:t>(NA→  NP)</w:t>
            </w:r>
          </w:p>
        </w:tc>
        <w:tc>
          <w:tcPr>
            <w:tcW w:w="1014"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0.00075</w:t>
            </w:r>
          </w:p>
        </w:tc>
        <w:tc>
          <w:tcPr>
            <w:tcW w:w="1563"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w:t>
            </w:r>
          </w:p>
        </w:tc>
        <w:tc>
          <w:tcPr>
            <w:tcW w:w="1606"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0.05475</w:t>
            </w:r>
          </w:p>
        </w:tc>
      </w:tr>
      <w:tr w:rsidR="00ED1329" w:rsidRPr="00896FC8" w:rsidTr="00E2543F">
        <w:trPr>
          <w:trHeight w:val="264"/>
        </w:trPr>
        <w:tc>
          <w:tcPr>
            <w:tcW w:w="117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C</w:t>
            </w:r>
          </w:p>
        </w:tc>
        <w:tc>
          <w:tcPr>
            <w:tcW w:w="29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771"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i/>
                <w:iCs/>
                <w:sz w:val="20"/>
                <w:szCs w:val="20"/>
              </w:rPr>
            </w:pPr>
            <w:r w:rsidRPr="00896FC8">
              <w:rPr>
                <w:rFonts w:ascii="Times New Roman" w:eastAsia="Times New Roman" w:hAnsi="Times New Roman" w:cs="Times New Roman"/>
                <w:i/>
                <w:iCs/>
                <w:sz w:val="20"/>
                <w:szCs w:val="20"/>
              </w:rPr>
              <w:t xml:space="preserve">m </w:t>
            </w:r>
            <w:r w:rsidRPr="00896FC8">
              <w:rPr>
                <w:rFonts w:ascii="Times New Roman" w:eastAsia="Times New Roman" w:hAnsi="Times New Roman" w:cs="Times New Roman"/>
                <w:i/>
                <w:iCs/>
                <w:sz w:val="20"/>
                <w:szCs w:val="20"/>
                <w:vertAlign w:val="subscript"/>
              </w:rPr>
              <w:t>(NA→  NP)</w:t>
            </w:r>
          </w:p>
        </w:tc>
        <w:tc>
          <w:tcPr>
            <w:tcW w:w="1014"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0.00075</w:t>
            </w:r>
          </w:p>
        </w:tc>
        <w:tc>
          <w:tcPr>
            <w:tcW w:w="1563"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w:t>
            </w:r>
          </w:p>
        </w:tc>
        <w:tc>
          <w:tcPr>
            <w:tcW w:w="1606"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0.05475</w:t>
            </w:r>
          </w:p>
        </w:tc>
      </w:tr>
      <w:tr w:rsidR="00ED1329" w:rsidRPr="00896FC8" w:rsidTr="00E2543F">
        <w:trPr>
          <w:trHeight w:val="264"/>
        </w:trPr>
        <w:tc>
          <w:tcPr>
            <w:tcW w:w="117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D</w:t>
            </w:r>
          </w:p>
        </w:tc>
        <w:tc>
          <w:tcPr>
            <w:tcW w:w="29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771"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i/>
                <w:iCs/>
                <w:sz w:val="20"/>
                <w:szCs w:val="20"/>
              </w:rPr>
            </w:pPr>
            <w:r w:rsidRPr="00896FC8">
              <w:rPr>
                <w:rFonts w:ascii="Times New Roman" w:eastAsia="Times New Roman" w:hAnsi="Times New Roman" w:cs="Times New Roman"/>
                <w:i/>
                <w:iCs/>
                <w:sz w:val="20"/>
                <w:szCs w:val="20"/>
              </w:rPr>
              <w:t xml:space="preserve">m </w:t>
            </w:r>
            <w:r w:rsidRPr="00896FC8">
              <w:rPr>
                <w:rFonts w:ascii="Times New Roman" w:eastAsia="Times New Roman" w:hAnsi="Times New Roman" w:cs="Times New Roman"/>
                <w:i/>
                <w:iCs/>
                <w:sz w:val="20"/>
                <w:szCs w:val="20"/>
                <w:vertAlign w:val="subscript"/>
              </w:rPr>
              <w:t>(NA→  NP)</w:t>
            </w:r>
          </w:p>
        </w:tc>
        <w:tc>
          <w:tcPr>
            <w:tcW w:w="1014"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0.00075</w:t>
            </w:r>
          </w:p>
        </w:tc>
        <w:tc>
          <w:tcPr>
            <w:tcW w:w="1563"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w:t>
            </w:r>
          </w:p>
        </w:tc>
        <w:tc>
          <w:tcPr>
            <w:tcW w:w="1606"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0.05475</w:t>
            </w:r>
          </w:p>
        </w:tc>
      </w:tr>
      <w:tr w:rsidR="00ED1329" w:rsidRPr="00896FC8" w:rsidTr="00E2543F">
        <w:trPr>
          <w:trHeight w:val="264"/>
        </w:trPr>
        <w:tc>
          <w:tcPr>
            <w:tcW w:w="117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E</w:t>
            </w:r>
          </w:p>
        </w:tc>
        <w:tc>
          <w:tcPr>
            <w:tcW w:w="29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771"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i/>
                <w:iCs/>
                <w:sz w:val="20"/>
                <w:szCs w:val="20"/>
              </w:rPr>
            </w:pPr>
            <w:r w:rsidRPr="00896FC8">
              <w:rPr>
                <w:rFonts w:ascii="Times New Roman" w:eastAsia="Times New Roman" w:hAnsi="Times New Roman" w:cs="Times New Roman"/>
                <w:i/>
                <w:iCs/>
                <w:sz w:val="20"/>
                <w:szCs w:val="20"/>
              </w:rPr>
              <w:t xml:space="preserve">m </w:t>
            </w:r>
            <w:r w:rsidRPr="00896FC8">
              <w:rPr>
                <w:rFonts w:ascii="Times New Roman" w:eastAsia="Times New Roman" w:hAnsi="Times New Roman" w:cs="Times New Roman"/>
                <w:i/>
                <w:iCs/>
                <w:sz w:val="20"/>
                <w:szCs w:val="20"/>
                <w:vertAlign w:val="subscript"/>
              </w:rPr>
              <w:t>(NA→  NP)</w:t>
            </w:r>
          </w:p>
        </w:tc>
        <w:tc>
          <w:tcPr>
            <w:tcW w:w="1014"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0.00075</w:t>
            </w:r>
          </w:p>
        </w:tc>
        <w:tc>
          <w:tcPr>
            <w:tcW w:w="1563"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w:t>
            </w:r>
          </w:p>
        </w:tc>
        <w:tc>
          <w:tcPr>
            <w:tcW w:w="1606"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0.05325</w:t>
            </w:r>
          </w:p>
        </w:tc>
      </w:tr>
      <w:tr w:rsidR="00ED1329" w:rsidRPr="00896FC8" w:rsidTr="00E2543F">
        <w:trPr>
          <w:trHeight w:val="264"/>
        </w:trPr>
        <w:tc>
          <w:tcPr>
            <w:tcW w:w="117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F</w:t>
            </w:r>
          </w:p>
        </w:tc>
        <w:tc>
          <w:tcPr>
            <w:tcW w:w="29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771"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i/>
                <w:iCs/>
                <w:sz w:val="20"/>
                <w:szCs w:val="20"/>
              </w:rPr>
            </w:pPr>
            <w:r w:rsidRPr="00896FC8">
              <w:rPr>
                <w:rFonts w:ascii="Times New Roman" w:eastAsia="Times New Roman" w:hAnsi="Times New Roman" w:cs="Times New Roman"/>
                <w:i/>
                <w:iCs/>
                <w:sz w:val="20"/>
                <w:szCs w:val="20"/>
              </w:rPr>
              <w:t xml:space="preserve">m </w:t>
            </w:r>
            <w:r w:rsidRPr="00896FC8">
              <w:rPr>
                <w:rFonts w:ascii="Times New Roman" w:eastAsia="Times New Roman" w:hAnsi="Times New Roman" w:cs="Times New Roman"/>
                <w:i/>
                <w:iCs/>
                <w:sz w:val="20"/>
                <w:szCs w:val="20"/>
                <w:vertAlign w:val="subscript"/>
              </w:rPr>
              <w:t>(NA→  NP)</w:t>
            </w:r>
          </w:p>
        </w:tc>
        <w:tc>
          <w:tcPr>
            <w:tcW w:w="1014"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0.00075</w:t>
            </w:r>
          </w:p>
        </w:tc>
        <w:tc>
          <w:tcPr>
            <w:tcW w:w="1563"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w:t>
            </w:r>
          </w:p>
        </w:tc>
        <w:tc>
          <w:tcPr>
            <w:tcW w:w="1606"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0.05475</w:t>
            </w:r>
          </w:p>
        </w:tc>
      </w:tr>
      <w:tr w:rsidR="00ED1329" w:rsidRPr="00896FC8" w:rsidTr="00E2543F">
        <w:trPr>
          <w:trHeight w:val="264"/>
        </w:trPr>
        <w:tc>
          <w:tcPr>
            <w:tcW w:w="1170" w:type="dxa"/>
            <w:tcBorders>
              <w:top w:val="nil"/>
              <w:left w:val="nil"/>
              <w:bottom w:val="nil"/>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Average</w:t>
            </w:r>
          </w:p>
        </w:tc>
        <w:tc>
          <w:tcPr>
            <w:tcW w:w="290" w:type="dxa"/>
            <w:tcBorders>
              <w:top w:val="nil"/>
              <w:left w:val="nil"/>
              <w:bottom w:val="nil"/>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 </w:t>
            </w:r>
          </w:p>
        </w:tc>
        <w:tc>
          <w:tcPr>
            <w:tcW w:w="1771" w:type="dxa"/>
            <w:tcBorders>
              <w:top w:val="nil"/>
              <w:left w:val="nil"/>
              <w:bottom w:val="nil"/>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i/>
                <w:iCs/>
                <w:sz w:val="20"/>
                <w:szCs w:val="20"/>
              </w:rPr>
            </w:pPr>
            <w:r w:rsidRPr="00896FC8">
              <w:rPr>
                <w:rFonts w:ascii="Times New Roman" w:eastAsia="Times New Roman" w:hAnsi="Times New Roman" w:cs="Times New Roman"/>
                <w:i/>
                <w:iCs/>
                <w:sz w:val="20"/>
                <w:szCs w:val="20"/>
              </w:rPr>
              <w:t xml:space="preserve">m </w:t>
            </w:r>
            <w:r w:rsidRPr="00896FC8">
              <w:rPr>
                <w:rFonts w:ascii="Times New Roman" w:eastAsia="Times New Roman" w:hAnsi="Times New Roman" w:cs="Times New Roman"/>
                <w:i/>
                <w:iCs/>
                <w:sz w:val="20"/>
                <w:szCs w:val="20"/>
                <w:vertAlign w:val="subscript"/>
              </w:rPr>
              <w:t>(NA→  NP)</w:t>
            </w:r>
          </w:p>
        </w:tc>
        <w:tc>
          <w:tcPr>
            <w:tcW w:w="1014" w:type="dxa"/>
            <w:tcBorders>
              <w:top w:val="nil"/>
              <w:left w:val="nil"/>
              <w:bottom w:val="nil"/>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0.00075</w:t>
            </w:r>
          </w:p>
        </w:tc>
        <w:tc>
          <w:tcPr>
            <w:tcW w:w="1563" w:type="dxa"/>
            <w:tcBorders>
              <w:top w:val="nil"/>
              <w:left w:val="nil"/>
              <w:bottom w:val="nil"/>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w:t>
            </w:r>
          </w:p>
        </w:tc>
        <w:tc>
          <w:tcPr>
            <w:tcW w:w="1606" w:type="dxa"/>
            <w:tcBorders>
              <w:top w:val="nil"/>
              <w:left w:val="nil"/>
              <w:bottom w:val="nil"/>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0.05450</w:t>
            </w:r>
          </w:p>
        </w:tc>
      </w:tr>
      <w:tr w:rsidR="00ED1329" w:rsidRPr="00896FC8" w:rsidTr="00E2543F">
        <w:trPr>
          <w:trHeight w:val="264"/>
        </w:trPr>
        <w:tc>
          <w:tcPr>
            <w:tcW w:w="117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A</w:t>
            </w:r>
          </w:p>
        </w:tc>
        <w:tc>
          <w:tcPr>
            <w:tcW w:w="29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771"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i/>
                <w:iCs/>
                <w:sz w:val="20"/>
                <w:szCs w:val="20"/>
              </w:rPr>
            </w:pPr>
            <w:r w:rsidRPr="00896FC8">
              <w:rPr>
                <w:rFonts w:ascii="Times New Roman" w:eastAsia="Times New Roman" w:hAnsi="Times New Roman" w:cs="Times New Roman"/>
                <w:i/>
                <w:iCs/>
                <w:sz w:val="20"/>
                <w:szCs w:val="20"/>
              </w:rPr>
              <w:t>t</w:t>
            </w:r>
          </w:p>
        </w:tc>
        <w:tc>
          <w:tcPr>
            <w:tcW w:w="1014"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4.205</w:t>
            </w:r>
          </w:p>
        </w:tc>
        <w:tc>
          <w:tcPr>
            <w:tcW w:w="1563"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1.455</w:t>
            </w:r>
          </w:p>
        </w:tc>
        <w:tc>
          <w:tcPr>
            <w:tcW w:w="1606"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9.995</w:t>
            </w:r>
          </w:p>
        </w:tc>
      </w:tr>
      <w:tr w:rsidR="00ED1329" w:rsidRPr="00896FC8" w:rsidTr="00E2543F">
        <w:trPr>
          <w:trHeight w:val="264"/>
        </w:trPr>
        <w:tc>
          <w:tcPr>
            <w:tcW w:w="117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B</w:t>
            </w:r>
          </w:p>
        </w:tc>
        <w:tc>
          <w:tcPr>
            <w:tcW w:w="29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771"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i/>
                <w:iCs/>
                <w:sz w:val="20"/>
                <w:szCs w:val="20"/>
              </w:rPr>
            </w:pPr>
            <w:r w:rsidRPr="00896FC8">
              <w:rPr>
                <w:rFonts w:ascii="Times New Roman" w:eastAsia="Times New Roman" w:hAnsi="Times New Roman" w:cs="Times New Roman"/>
                <w:i/>
                <w:iCs/>
                <w:sz w:val="20"/>
                <w:szCs w:val="20"/>
              </w:rPr>
              <w:t>t</w:t>
            </w:r>
          </w:p>
        </w:tc>
        <w:tc>
          <w:tcPr>
            <w:tcW w:w="1014"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4.045</w:t>
            </w:r>
          </w:p>
        </w:tc>
        <w:tc>
          <w:tcPr>
            <w:tcW w:w="1563"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1.495</w:t>
            </w:r>
          </w:p>
        </w:tc>
        <w:tc>
          <w:tcPr>
            <w:tcW w:w="1606"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9.985</w:t>
            </w:r>
          </w:p>
        </w:tc>
      </w:tr>
      <w:tr w:rsidR="00ED1329" w:rsidRPr="00896FC8" w:rsidTr="00E2543F">
        <w:trPr>
          <w:trHeight w:val="264"/>
        </w:trPr>
        <w:tc>
          <w:tcPr>
            <w:tcW w:w="117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C</w:t>
            </w:r>
          </w:p>
        </w:tc>
        <w:tc>
          <w:tcPr>
            <w:tcW w:w="29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771"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i/>
                <w:iCs/>
                <w:sz w:val="20"/>
                <w:szCs w:val="20"/>
              </w:rPr>
            </w:pPr>
            <w:r w:rsidRPr="00896FC8">
              <w:rPr>
                <w:rFonts w:ascii="Times New Roman" w:eastAsia="Times New Roman" w:hAnsi="Times New Roman" w:cs="Times New Roman"/>
                <w:i/>
                <w:iCs/>
                <w:sz w:val="20"/>
                <w:szCs w:val="20"/>
              </w:rPr>
              <w:t>t</w:t>
            </w:r>
          </w:p>
        </w:tc>
        <w:tc>
          <w:tcPr>
            <w:tcW w:w="1014"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4.345</w:t>
            </w:r>
          </w:p>
        </w:tc>
        <w:tc>
          <w:tcPr>
            <w:tcW w:w="1563"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1.465</w:t>
            </w:r>
          </w:p>
        </w:tc>
        <w:tc>
          <w:tcPr>
            <w:tcW w:w="1606"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9.985</w:t>
            </w:r>
          </w:p>
        </w:tc>
      </w:tr>
      <w:tr w:rsidR="00ED1329" w:rsidRPr="00896FC8" w:rsidTr="00E2543F">
        <w:trPr>
          <w:trHeight w:val="264"/>
        </w:trPr>
        <w:tc>
          <w:tcPr>
            <w:tcW w:w="117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D</w:t>
            </w:r>
          </w:p>
        </w:tc>
        <w:tc>
          <w:tcPr>
            <w:tcW w:w="29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771"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i/>
                <w:iCs/>
                <w:sz w:val="20"/>
                <w:szCs w:val="20"/>
              </w:rPr>
            </w:pPr>
            <w:r w:rsidRPr="00896FC8">
              <w:rPr>
                <w:rFonts w:ascii="Times New Roman" w:eastAsia="Times New Roman" w:hAnsi="Times New Roman" w:cs="Times New Roman"/>
                <w:i/>
                <w:iCs/>
                <w:sz w:val="20"/>
                <w:szCs w:val="20"/>
              </w:rPr>
              <w:t>t</w:t>
            </w:r>
          </w:p>
        </w:tc>
        <w:tc>
          <w:tcPr>
            <w:tcW w:w="1014"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4.205</w:t>
            </w:r>
          </w:p>
        </w:tc>
        <w:tc>
          <w:tcPr>
            <w:tcW w:w="1563"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1.485</w:t>
            </w:r>
          </w:p>
        </w:tc>
        <w:tc>
          <w:tcPr>
            <w:tcW w:w="1606"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9.955</w:t>
            </w:r>
          </w:p>
        </w:tc>
      </w:tr>
      <w:tr w:rsidR="00ED1329" w:rsidRPr="00896FC8" w:rsidTr="00E2543F">
        <w:trPr>
          <w:trHeight w:val="264"/>
        </w:trPr>
        <w:tc>
          <w:tcPr>
            <w:tcW w:w="117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E</w:t>
            </w:r>
          </w:p>
        </w:tc>
        <w:tc>
          <w:tcPr>
            <w:tcW w:w="29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771"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i/>
                <w:iCs/>
                <w:sz w:val="20"/>
                <w:szCs w:val="20"/>
              </w:rPr>
            </w:pPr>
            <w:r w:rsidRPr="00896FC8">
              <w:rPr>
                <w:rFonts w:ascii="Times New Roman" w:eastAsia="Times New Roman" w:hAnsi="Times New Roman" w:cs="Times New Roman"/>
                <w:i/>
                <w:iCs/>
                <w:sz w:val="20"/>
                <w:szCs w:val="20"/>
              </w:rPr>
              <w:t>t</w:t>
            </w:r>
          </w:p>
        </w:tc>
        <w:tc>
          <w:tcPr>
            <w:tcW w:w="1014"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4.175</w:t>
            </w:r>
          </w:p>
        </w:tc>
        <w:tc>
          <w:tcPr>
            <w:tcW w:w="1563"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1.465</w:t>
            </w:r>
          </w:p>
        </w:tc>
        <w:tc>
          <w:tcPr>
            <w:tcW w:w="1606"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9.995</w:t>
            </w:r>
          </w:p>
        </w:tc>
      </w:tr>
      <w:tr w:rsidR="00ED1329" w:rsidRPr="00896FC8" w:rsidTr="00E2543F">
        <w:trPr>
          <w:trHeight w:val="264"/>
        </w:trPr>
        <w:tc>
          <w:tcPr>
            <w:tcW w:w="1170" w:type="dxa"/>
            <w:tcBorders>
              <w:top w:val="nil"/>
              <w:left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F</w:t>
            </w:r>
          </w:p>
        </w:tc>
        <w:tc>
          <w:tcPr>
            <w:tcW w:w="290" w:type="dxa"/>
            <w:tcBorders>
              <w:top w:val="nil"/>
              <w:left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771" w:type="dxa"/>
            <w:tcBorders>
              <w:top w:val="nil"/>
              <w:left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i/>
                <w:iCs/>
                <w:sz w:val="20"/>
                <w:szCs w:val="20"/>
              </w:rPr>
            </w:pPr>
            <w:r w:rsidRPr="00896FC8">
              <w:rPr>
                <w:rFonts w:ascii="Times New Roman" w:eastAsia="Times New Roman" w:hAnsi="Times New Roman" w:cs="Times New Roman"/>
                <w:i/>
                <w:iCs/>
                <w:sz w:val="20"/>
                <w:szCs w:val="20"/>
              </w:rPr>
              <w:t>t</w:t>
            </w:r>
          </w:p>
        </w:tc>
        <w:tc>
          <w:tcPr>
            <w:tcW w:w="1014" w:type="dxa"/>
            <w:tcBorders>
              <w:top w:val="nil"/>
              <w:left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4.245</w:t>
            </w:r>
          </w:p>
        </w:tc>
        <w:tc>
          <w:tcPr>
            <w:tcW w:w="1563" w:type="dxa"/>
            <w:tcBorders>
              <w:top w:val="nil"/>
              <w:left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1.465</w:t>
            </w:r>
          </w:p>
        </w:tc>
        <w:tc>
          <w:tcPr>
            <w:tcW w:w="1606" w:type="dxa"/>
            <w:tcBorders>
              <w:top w:val="nil"/>
              <w:left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9.945</w:t>
            </w:r>
          </w:p>
        </w:tc>
      </w:tr>
      <w:tr w:rsidR="00ED1329" w:rsidRPr="00896FC8" w:rsidTr="00E2543F">
        <w:trPr>
          <w:trHeight w:val="89"/>
        </w:trPr>
        <w:tc>
          <w:tcPr>
            <w:tcW w:w="1170" w:type="dxa"/>
            <w:tcBorders>
              <w:top w:val="nil"/>
              <w:left w:val="nil"/>
              <w:bottom w:val="single" w:sz="4" w:space="0" w:color="auto"/>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Average</w:t>
            </w:r>
          </w:p>
        </w:tc>
        <w:tc>
          <w:tcPr>
            <w:tcW w:w="290" w:type="dxa"/>
            <w:tcBorders>
              <w:top w:val="nil"/>
              <w:left w:val="nil"/>
              <w:bottom w:val="single" w:sz="4" w:space="0" w:color="auto"/>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 </w:t>
            </w:r>
          </w:p>
        </w:tc>
        <w:tc>
          <w:tcPr>
            <w:tcW w:w="1771" w:type="dxa"/>
            <w:tcBorders>
              <w:top w:val="nil"/>
              <w:left w:val="nil"/>
              <w:bottom w:val="single" w:sz="4" w:space="0" w:color="auto"/>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i/>
                <w:iCs/>
                <w:sz w:val="20"/>
                <w:szCs w:val="20"/>
              </w:rPr>
            </w:pPr>
            <w:r w:rsidRPr="00896FC8">
              <w:rPr>
                <w:rFonts w:ascii="Times New Roman" w:eastAsia="Times New Roman" w:hAnsi="Times New Roman" w:cs="Times New Roman"/>
                <w:i/>
                <w:iCs/>
                <w:sz w:val="20"/>
                <w:szCs w:val="20"/>
              </w:rPr>
              <w:t>t</w:t>
            </w:r>
          </w:p>
        </w:tc>
        <w:tc>
          <w:tcPr>
            <w:tcW w:w="1014" w:type="dxa"/>
            <w:tcBorders>
              <w:top w:val="nil"/>
              <w:left w:val="nil"/>
              <w:bottom w:val="single" w:sz="4" w:space="0" w:color="auto"/>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4.203</w:t>
            </w:r>
          </w:p>
        </w:tc>
        <w:tc>
          <w:tcPr>
            <w:tcW w:w="1563" w:type="dxa"/>
            <w:tcBorders>
              <w:top w:val="nil"/>
              <w:left w:val="nil"/>
              <w:bottom w:val="single" w:sz="4" w:space="0" w:color="auto"/>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1.472</w:t>
            </w:r>
          </w:p>
        </w:tc>
        <w:tc>
          <w:tcPr>
            <w:tcW w:w="1606" w:type="dxa"/>
            <w:tcBorders>
              <w:top w:val="nil"/>
              <w:left w:val="nil"/>
              <w:bottom w:val="single" w:sz="4" w:space="0" w:color="auto"/>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9.977</w:t>
            </w:r>
          </w:p>
        </w:tc>
      </w:tr>
    </w:tbl>
    <w:p w:rsidR="00ED1329" w:rsidRPr="00896FC8" w:rsidRDefault="00ED1329" w:rsidP="00ED1329"/>
    <w:tbl>
      <w:tblPr>
        <w:tblW w:w="7414" w:type="dxa"/>
        <w:tblLook w:val="04A0" w:firstRow="1" w:lastRow="0" w:firstColumn="1" w:lastColumn="0" w:noHBand="0" w:noVBand="1"/>
      </w:tblPr>
      <w:tblGrid>
        <w:gridCol w:w="1025"/>
        <w:gridCol w:w="266"/>
        <w:gridCol w:w="1897"/>
        <w:gridCol w:w="1177"/>
        <w:gridCol w:w="1629"/>
        <w:gridCol w:w="1420"/>
      </w:tblGrid>
      <w:tr w:rsidR="00ED1329" w:rsidRPr="00896FC8" w:rsidTr="00E2543F">
        <w:trPr>
          <w:trHeight w:val="161"/>
        </w:trPr>
        <w:tc>
          <w:tcPr>
            <w:tcW w:w="1025" w:type="dxa"/>
            <w:tcBorders>
              <w:top w:val="single" w:sz="4" w:space="0" w:color="auto"/>
              <w:left w:val="nil"/>
              <w:bottom w:val="single" w:sz="4" w:space="0" w:color="auto"/>
              <w:right w:val="nil"/>
            </w:tcBorders>
            <w:shd w:val="clear" w:color="000000" w:fill="D9D9D9"/>
            <w:vAlign w:val="center"/>
            <w:hideMark/>
          </w:tcPr>
          <w:p w:rsidR="00ED1329" w:rsidRPr="00896FC8" w:rsidRDefault="00ED1329" w:rsidP="00E2543F">
            <w:pPr>
              <w:rPr>
                <w:rFonts w:ascii="Times New Roman" w:eastAsia="Times New Roman" w:hAnsi="Times New Roman" w:cs="Times New Roman"/>
                <w:bCs/>
                <w:sz w:val="20"/>
                <w:szCs w:val="20"/>
              </w:rPr>
            </w:pPr>
            <w:r w:rsidRPr="00896FC8">
              <w:rPr>
                <w:rFonts w:ascii="Times New Roman" w:eastAsia="Times New Roman" w:hAnsi="Times New Roman" w:cs="Times New Roman"/>
                <w:bCs/>
                <w:sz w:val="20"/>
                <w:szCs w:val="20"/>
              </w:rPr>
              <w:t> </w:t>
            </w:r>
          </w:p>
        </w:tc>
        <w:tc>
          <w:tcPr>
            <w:tcW w:w="266" w:type="dxa"/>
            <w:tcBorders>
              <w:top w:val="single" w:sz="4" w:space="0" w:color="auto"/>
              <w:left w:val="nil"/>
              <w:bottom w:val="single" w:sz="4" w:space="0" w:color="auto"/>
              <w:right w:val="nil"/>
            </w:tcBorders>
            <w:shd w:val="clear" w:color="000000" w:fill="D9D9D9"/>
            <w:noWrap/>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 </w:t>
            </w:r>
          </w:p>
        </w:tc>
        <w:tc>
          <w:tcPr>
            <w:tcW w:w="6123" w:type="dxa"/>
            <w:gridSpan w:val="4"/>
            <w:tcBorders>
              <w:top w:val="single" w:sz="4" w:space="0" w:color="auto"/>
              <w:left w:val="nil"/>
              <w:bottom w:val="single" w:sz="4" w:space="0" w:color="auto"/>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bCs/>
                <w:sz w:val="20"/>
                <w:szCs w:val="20"/>
              </w:rPr>
            </w:pPr>
            <w:r w:rsidRPr="00896FC8">
              <w:rPr>
                <w:rFonts w:ascii="Times New Roman" w:eastAsia="Times New Roman" w:hAnsi="Times New Roman" w:cs="Times New Roman"/>
                <w:bCs/>
                <w:sz w:val="20"/>
                <w:szCs w:val="20"/>
              </w:rPr>
              <w:t>Demographic conversions</w:t>
            </w:r>
          </w:p>
        </w:tc>
      </w:tr>
      <w:tr w:rsidR="00ED1329" w:rsidRPr="00896FC8" w:rsidTr="00E2543F">
        <w:trPr>
          <w:trHeight w:val="300"/>
        </w:trPr>
        <w:tc>
          <w:tcPr>
            <w:tcW w:w="1025" w:type="dxa"/>
            <w:tcBorders>
              <w:top w:val="single" w:sz="4" w:space="0" w:color="auto"/>
              <w:left w:val="nil"/>
              <w:bottom w:val="single" w:sz="8" w:space="0" w:color="auto"/>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bCs/>
                <w:sz w:val="20"/>
                <w:szCs w:val="20"/>
              </w:rPr>
            </w:pPr>
            <w:r w:rsidRPr="00896FC8">
              <w:rPr>
                <w:rFonts w:ascii="Times New Roman" w:eastAsia="Times New Roman" w:hAnsi="Times New Roman" w:cs="Times New Roman"/>
                <w:bCs/>
                <w:sz w:val="20"/>
                <w:szCs w:val="20"/>
              </w:rPr>
              <w:t>Replicate</w:t>
            </w:r>
          </w:p>
        </w:tc>
        <w:tc>
          <w:tcPr>
            <w:tcW w:w="266" w:type="dxa"/>
            <w:tcBorders>
              <w:top w:val="single" w:sz="4" w:space="0" w:color="auto"/>
              <w:left w:val="nil"/>
              <w:bottom w:val="single" w:sz="8" w:space="0" w:color="auto"/>
              <w:right w:val="nil"/>
            </w:tcBorders>
            <w:shd w:val="clear" w:color="000000" w:fill="D9D9D9"/>
            <w:noWrap/>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 </w:t>
            </w:r>
          </w:p>
        </w:tc>
        <w:tc>
          <w:tcPr>
            <w:tcW w:w="1897" w:type="dxa"/>
            <w:tcBorders>
              <w:top w:val="single" w:sz="4" w:space="0" w:color="auto"/>
              <w:left w:val="nil"/>
              <w:bottom w:val="single" w:sz="8" w:space="0" w:color="auto"/>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bCs/>
                <w:sz w:val="20"/>
                <w:szCs w:val="20"/>
              </w:rPr>
            </w:pPr>
            <w:r w:rsidRPr="00896FC8">
              <w:rPr>
                <w:rFonts w:ascii="Times New Roman" w:eastAsia="Times New Roman" w:hAnsi="Times New Roman" w:cs="Times New Roman"/>
                <w:bCs/>
                <w:sz w:val="20"/>
                <w:szCs w:val="20"/>
              </w:rPr>
              <w:t>Parameter value</w:t>
            </w:r>
          </w:p>
        </w:tc>
        <w:tc>
          <w:tcPr>
            <w:tcW w:w="1177" w:type="dxa"/>
            <w:tcBorders>
              <w:top w:val="single" w:sz="4" w:space="0" w:color="auto"/>
              <w:left w:val="nil"/>
              <w:bottom w:val="single" w:sz="8" w:space="0" w:color="auto"/>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bCs/>
                <w:sz w:val="20"/>
                <w:szCs w:val="20"/>
              </w:rPr>
            </w:pPr>
            <w:r w:rsidRPr="00896FC8">
              <w:rPr>
                <w:rFonts w:ascii="Times New Roman" w:eastAsia="Times New Roman" w:hAnsi="Times New Roman" w:cs="Times New Roman"/>
                <w:bCs/>
                <w:sz w:val="20"/>
                <w:szCs w:val="20"/>
              </w:rPr>
              <w:t>MLE</w:t>
            </w:r>
          </w:p>
        </w:tc>
        <w:tc>
          <w:tcPr>
            <w:tcW w:w="1629" w:type="dxa"/>
            <w:tcBorders>
              <w:top w:val="single" w:sz="4" w:space="0" w:color="auto"/>
              <w:left w:val="nil"/>
              <w:bottom w:val="single" w:sz="8" w:space="0" w:color="auto"/>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bCs/>
                <w:sz w:val="20"/>
                <w:szCs w:val="20"/>
              </w:rPr>
            </w:pPr>
            <w:r w:rsidRPr="00896FC8">
              <w:rPr>
                <w:rFonts w:ascii="Times New Roman" w:eastAsia="Times New Roman" w:hAnsi="Times New Roman" w:cs="Times New Roman"/>
                <w:bCs/>
                <w:sz w:val="20"/>
                <w:szCs w:val="20"/>
              </w:rPr>
              <w:t>Lower 95% CI</w:t>
            </w:r>
          </w:p>
        </w:tc>
        <w:tc>
          <w:tcPr>
            <w:tcW w:w="1420" w:type="dxa"/>
            <w:tcBorders>
              <w:top w:val="single" w:sz="4" w:space="0" w:color="auto"/>
              <w:left w:val="nil"/>
              <w:bottom w:val="single" w:sz="8" w:space="0" w:color="auto"/>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bCs/>
                <w:sz w:val="20"/>
                <w:szCs w:val="20"/>
              </w:rPr>
            </w:pPr>
            <w:r w:rsidRPr="00896FC8">
              <w:rPr>
                <w:rFonts w:ascii="Times New Roman" w:eastAsia="Times New Roman" w:hAnsi="Times New Roman" w:cs="Times New Roman"/>
                <w:bCs/>
                <w:sz w:val="20"/>
                <w:szCs w:val="20"/>
              </w:rPr>
              <w:t>Upper 95% CI</w:t>
            </w:r>
          </w:p>
        </w:tc>
      </w:tr>
      <w:tr w:rsidR="00ED1329" w:rsidRPr="00896FC8" w:rsidTr="00E2543F">
        <w:trPr>
          <w:trHeight w:val="323"/>
        </w:trPr>
        <w:tc>
          <w:tcPr>
            <w:tcW w:w="1025"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A</w:t>
            </w:r>
          </w:p>
        </w:tc>
        <w:tc>
          <w:tcPr>
            <w:tcW w:w="266" w:type="dxa"/>
            <w:tcBorders>
              <w:top w:val="nil"/>
              <w:left w:val="nil"/>
              <w:bottom w:val="nil"/>
              <w:right w:val="nil"/>
            </w:tcBorders>
            <w:shd w:val="clear" w:color="auto" w:fill="auto"/>
            <w:noWrap/>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897"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2</w:t>
            </w:r>
            <w:r w:rsidRPr="00896FC8">
              <w:rPr>
                <w:rFonts w:ascii="Times New Roman" w:eastAsia="Times New Roman" w:hAnsi="Times New Roman" w:cs="Times New Roman"/>
                <w:i/>
                <w:iCs/>
                <w:sz w:val="20"/>
                <w:szCs w:val="20"/>
              </w:rPr>
              <w:t xml:space="preserve">Nm </w:t>
            </w:r>
            <w:r w:rsidRPr="00896FC8">
              <w:rPr>
                <w:rFonts w:ascii="Times New Roman" w:eastAsia="Times New Roman" w:hAnsi="Times New Roman" w:cs="Times New Roman"/>
                <w:i/>
                <w:iCs/>
                <w:sz w:val="20"/>
                <w:szCs w:val="20"/>
                <w:vertAlign w:val="subscript"/>
              </w:rPr>
              <w:t>(NP→ NA)</w:t>
            </w:r>
          </w:p>
        </w:tc>
        <w:tc>
          <w:tcPr>
            <w:tcW w:w="1177"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0.245</w:t>
            </w:r>
          </w:p>
        </w:tc>
        <w:tc>
          <w:tcPr>
            <w:tcW w:w="1629"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w:t>
            </w:r>
          </w:p>
        </w:tc>
        <w:tc>
          <w:tcPr>
            <w:tcW w:w="142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1.976</w:t>
            </w:r>
          </w:p>
        </w:tc>
      </w:tr>
      <w:tr w:rsidR="00ED1329" w:rsidRPr="00896FC8" w:rsidTr="00E2543F">
        <w:trPr>
          <w:trHeight w:val="323"/>
        </w:trPr>
        <w:tc>
          <w:tcPr>
            <w:tcW w:w="1025"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B</w:t>
            </w:r>
          </w:p>
        </w:tc>
        <w:tc>
          <w:tcPr>
            <w:tcW w:w="266" w:type="dxa"/>
            <w:tcBorders>
              <w:top w:val="nil"/>
              <w:left w:val="nil"/>
              <w:bottom w:val="nil"/>
              <w:right w:val="nil"/>
            </w:tcBorders>
            <w:shd w:val="clear" w:color="auto" w:fill="auto"/>
            <w:noWrap/>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897"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2</w:t>
            </w:r>
            <w:r w:rsidRPr="00896FC8">
              <w:rPr>
                <w:rFonts w:ascii="Times New Roman" w:eastAsia="Times New Roman" w:hAnsi="Times New Roman" w:cs="Times New Roman"/>
                <w:i/>
                <w:iCs/>
                <w:sz w:val="20"/>
                <w:szCs w:val="20"/>
              </w:rPr>
              <w:t xml:space="preserve">Nm </w:t>
            </w:r>
            <w:r w:rsidRPr="00896FC8">
              <w:rPr>
                <w:rFonts w:ascii="Times New Roman" w:eastAsia="Times New Roman" w:hAnsi="Times New Roman" w:cs="Times New Roman"/>
                <w:i/>
                <w:iCs/>
                <w:sz w:val="20"/>
                <w:szCs w:val="20"/>
                <w:vertAlign w:val="subscript"/>
              </w:rPr>
              <w:t>(NP→ NA)</w:t>
            </w:r>
          </w:p>
        </w:tc>
        <w:tc>
          <w:tcPr>
            <w:tcW w:w="1177"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0.254</w:t>
            </w:r>
          </w:p>
        </w:tc>
        <w:tc>
          <w:tcPr>
            <w:tcW w:w="1629"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w:t>
            </w:r>
          </w:p>
        </w:tc>
        <w:tc>
          <w:tcPr>
            <w:tcW w:w="142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1.961</w:t>
            </w:r>
          </w:p>
        </w:tc>
      </w:tr>
      <w:tr w:rsidR="00ED1329" w:rsidRPr="00896FC8" w:rsidTr="00E2543F">
        <w:trPr>
          <w:trHeight w:val="323"/>
        </w:trPr>
        <w:tc>
          <w:tcPr>
            <w:tcW w:w="1025"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C</w:t>
            </w:r>
          </w:p>
        </w:tc>
        <w:tc>
          <w:tcPr>
            <w:tcW w:w="266" w:type="dxa"/>
            <w:tcBorders>
              <w:top w:val="nil"/>
              <w:left w:val="nil"/>
              <w:bottom w:val="nil"/>
              <w:right w:val="nil"/>
            </w:tcBorders>
            <w:shd w:val="clear" w:color="auto" w:fill="auto"/>
            <w:noWrap/>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897"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2</w:t>
            </w:r>
            <w:r w:rsidRPr="00896FC8">
              <w:rPr>
                <w:rFonts w:ascii="Times New Roman" w:eastAsia="Times New Roman" w:hAnsi="Times New Roman" w:cs="Times New Roman"/>
                <w:i/>
                <w:iCs/>
                <w:sz w:val="20"/>
                <w:szCs w:val="20"/>
              </w:rPr>
              <w:t xml:space="preserve">Nm </w:t>
            </w:r>
            <w:r w:rsidRPr="00896FC8">
              <w:rPr>
                <w:rFonts w:ascii="Times New Roman" w:eastAsia="Times New Roman" w:hAnsi="Times New Roman" w:cs="Times New Roman"/>
                <w:i/>
                <w:iCs/>
                <w:sz w:val="20"/>
                <w:szCs w:val="20"/>
                <w:vertAlign w:val="subscript"/>
              </w:rPr>
              <w:t>(NP→ NA)</w:t>
            </w:r>
          </w:p>
        </w:tc>
        <w:tc>
          <w:tcPr>
            <w:tcW w:w="1177"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0.245</w:t>
            </w:r>
          </w:p>
        </w:tc>
        <w:tc>
          <w:tcPr>
            <w:tcW w:w="1629"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w:t>
            </w:r>
          </w:p>
        </w:tc>
        <w:tc>
          <w:tcPr>
            <w:tcW w:w="142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1.989</w:t>
            </w:r>
          </w:p>
        </w:tc>
      </w:tr>
      <w:tr w:rsidR="00ED1329" w:rsidRPr="00896FC8" w:rsidTr="00E2543F">
        <w:trPr>
          <w:trHeight w:val="323"/>
        </w:trPr>
        <w:tc>
          <w:tcPr>
            <w:tcW w:w="1025"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D</w:t>
            </w:r>
          </w:p>
        </w:tc>
        <w:tc>
          <w:tcPr>
            <w:tcW w:w="266" w:type="dxa"/>
            <w:tcBorders>
              <w:top w:val="nil"/>
              <w:left w:val="nil"/>
              <w:bottom w:val="nil"/>
              <w:right w:val="nil"/>
            </w:tcBorders>
            <w:shd w:val="clear" w:color="auto" w:fill="auto"/>
            <w:noWrap/>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897"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2</w:t>
            </w:r>
            <w:r w:rsidRPr="00896FC8">
              <w:rPr>
                <w:rFonts w:ascii="Times New Roman" w:eastAsia="Times New Roman" w:hAnsi="Times New Roman" w:cs="Times New Roman"/>
                <w:i/>
                <w:iCs/>
                <w:sz w:val="20"/>
                <w:szCs w:val="20"/>
              </w:rPr>
              <w:t xml:space="preserve">Nm </w:t>
            </w:r>
            <w:r w:rsidRPr="00896FC8">
              <w:rPr>
                <w:rFonts w:ascii="Times New Roman" w:eastAsia="Times New Roman" w:hAnsi="Times New Roman" w:cs="Times New Roman"/>
                <w:i/>
                <w:iCs/>
                <w:sz w:val="20"/>
                <w:szCs w:val="20"/>
                <w:vertAlign w:val="subscript"/>
              </w:rPr>
              <w:t>(NP→ NA)</w:t>
            </w:r>
          </w:p>
        </w:tc>
        <w:tc>
          <w:tcPr>
            <w:tcW w:w="1177"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0.241</w:t>
            </w:r>
          </w:p>
        </w:tc>
        <w:tc>
          <w:tcPr>
            <w:tcW w:w="1629"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w:t>
            </w:r>
          </w:p>
        </w:tc>
        <w:tc>
          <w:tcPr>
            <w:tcW w:w="142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1.978</w:t>
            </w:r>
          </w:p>
        </w:tc>
      </w:tr>
      <w:tr w:rsidR="00ED1329" w:rsidRPr="00896FC8" w:rsidTr="00E2543F">
        <w:trPr>
          <w:trHeight w:val="323"/>
        </w:trPr>
        <w:tc>
          <w:tcPr>
            <w:tcW w:w="1025"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E</w:t>
            </w:r>
          </w:p>
        </w:tc>
        <w:tc>
          <w:tcPr>
            <w:tcW w:w="266" w:type="dxa"/>
            <w:tcBorders>
              <w:top w:val="nil"/>
              <w:left w:val="nil"/>
              <w:bottom w:val="nil"/>
              <w:right w:val="nil"/>
            </w:tcBorders>
            <w:shd w:val="clear" w:color="auto" w:fill="auto"/>
            <w:noWrap/>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897"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2</w:t>
            </w:r>
            <w:r w:rsidRPr="00896FC8">
              <w:rPr>
                <w:rFonts w:ascii="Times New Roman" w:eastAsia="Times New Roman" w:hAnsi="Times New Roman" w:cs="Times New Roman"/>
                <w:i/>
                <w:iCs/>
                <w:sz w:val="20"/>
                <w:szCs w:val="20"/>
              </w:rPr>
              <w:t xml:space="preserve">Nm </w:t>
            </w:r>
            <w:r w:rsidRPr="00896FC8">
              <w:rPr>
                <w:rFonts w:ascii="Times New Roman" w:eastAsia="Times New Roman" w:hAnsi="Times New Roman" w:cs="Times New Roman"/>
                <w:i/>
                <w:iCs/>
                <w:sz w:val="20"/>
                <w:szCs w:val="20"/>
                <w:vertAlign w:val="subscript"/>
              </w:rPr>
              <w:t>(NP→ NA)</w:t>
            </w:r>
          </w:p>
        </w:tc>
        <w:tc>
          <w:tcPr>
            <w:tcW w:w="1177"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0.254</w:t>
            </w:r>
          </w:p>
        </w:tc>
        <w:tc>
          <w:tcPr>
            <w:tcW w:w="1629"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w:t>
            </w:r>
          </w:p>
        </w:tc>
        <w:tc>
          <w:tcPr>
            <w:tcW w:w="142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1.935</w:t>
            </w:r>
          </w:p>
        </w:tc>
      </w:tr>
      <w:tr w:rsidR="00ED1329" w:rsidRPr="00896FC8" w:rsidTr="00E2543F">
        <w:trPr>
          <w:trHeight w:val="323"/>
        </w:trPr>
        <w:tc>
          <w:tcPr>
            <w:tcW w:w="1025"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F</w:t>
            </w:r>
          </w:p>
        </w:tc>
        <w:tc>
          <w:tcPr>
            <w:tcW w:w="266" w:type="dxa"/>
            <w:tcBorders>
              <w:top w:val="nil"/>
              <w:left w:val="nil"/>
              <w:bottom w:val="nil"/>
              <w:right w:val="nil"/>
            </w:tcBorders>
            <w:shd w:val="clear" w:color="auto" w:fill="auto"/>
            <w:noWrap/>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897"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2</w:t>
            </w:r>
            <w:r w:rsidRPr="00896FC8">
              <w:rPr>
                <w:rFonts w:ascii="Times New Roman" w:eastAsia="Times New Roman" w:hAnsi="Times New Roman" w:cs="Times New Roman"/>
                <w:i/>
                <w:iCs/>
                <w:sz w:val="20"/>
                <w:szCs w:val="20"/>
              </w:rPr>
              <w:t xml:space="preserve">Nm </w:t>
            </w:r>
            <w:r w:rsidRPr="00896FC8">
              <w:rPr>
                <w:rFonts w:ascii="Times New Roman" w:eastAsia="Times New Roman" w:hAnsi="Times New Roman" w:cs="Times New Roman"/>
                <w:i/>
                <w:iCs/>
                <w:sz w:val="20"/>
                <w:szCs w:val="20"/>
                <w:vertAlign w:val="subscript"/>
              </w:rPr>
              <w:t>(NP→ NA)</w:t>
            </w:r>
          </w:p>
        </w:tc>
        <w:tc>
          <w:tcPr>
            <w:tcW w:w="1177"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0.248</w:t>
            </w:r>
          </w:p>
        </w:tc>
        <w:tc>
          <w:tcPr>
            <w:tcW w:w="1629"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w:t>
            </w:r>
          </w:p>
        </w:tc>
        <w:tc>
          <w:tcPr>
            <w:tcW w:w="142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1.964</w:t>
            </w:r>
          </w:p>
        </w:tc>
      </w:tr>
      <w:tr w:rsidR="00ED1329" w:rsidRPr="00896FC8" w:rsidTr="00E2543F">
        <w:trPr>
          <w:trHeight w:val="323"/>
        </w:trPr>
        <w:tc>
          <w:tcPr>
            <w:tcW w:w="1025" w:type="dxa"/>
            <w:tcBorders>
              <w:top w:val="nil"/>
              <w:left w:val="nil"/>
              <w:bottom w:val="nil"/>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Average</w:t>
            </w:r>
          </w:p>
        </w:tc>
        <w:tc>
          <w:tcPr>
            <w:tcW w:w="266" w:type="dxa"/>
            <w:tcBorders>
              <w:top w:val="nil"/>
              <w:left w:val="nil"/>
              <w:bottom w:val="nil"/>
              <w:right w:val="nil"/>
            </w:tcBorders>
            <w:shd w:val="clear" w:color="auto" w:fill="D9D9D9" w:themeFill="background1" w:themeFillShade="D9"/>
            <w:noWrap/>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897" w:type="dxa"/>
            <w:tcBorders>
              <w:top w:val="nil"/>
              <w:left w:val="nil"/>
              <w:bottom w:val="nil"/>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2</w:t>
            </w:r>
            <w:r w:rsidRPr="00896FC8">
              <w:rPr>
                <w:rFonts w:ascii="Times New Roman" w:eastAsia="Times New Roman" w:hAnsi="Times New Roman" w:cs="Times New Roman"/>
                <w:i/>
                <w:iCs/>
                <w:sz w:val="20"/>
                <w:szCs w:val="20"/>
              </w:rPr>
              <w:t xml:space="preserve">Nm </w:t>
            </w:r>
            <w:r w:rsidRPr="00896FC8">
              <w:rPr>
                <w:rFonts w:ascii="Times New Roman" w:eastAsia="Times New Roman" w:hAnsi="Times New Roman" w:cs="Times New Roman"/>
                <w:i/>
                <w:iCs/>
                <w:sz w:val="20"/>
                <w:szCs w:val="20"/>
                <w:vertAlign w:val="subscript"/>
              </w:rPr>
              <w:t>(NP→ NA)</w:t>
            </w:r>
          </w:p>
        </w:tc>
        <w:tc>
          <w:tcPr>
            <w:tcW w:w="1177" w:type="dxa"/>
            <w:tcBorders>
              <w:top w:val="nil"/>
              <w:left w:val="nil"/>
              <w:bottom w:val="nil"/>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0.248</w:t>
            </w:r>
          </w:p>
        </w:tc>
        <w:tc>
          <w:tcPr>
            <w:tcW w:w="1629" w:type="dxa"/>
            <w:tcBorders>
              <w:top w:val="nil"/>
              <w:left w:val="nil"/>
              <w:bottom w:val="nil"/>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w:t>
            </w:r>
          </w:p>
        </w:tc>
        <w:tc>
          <w:tcPr>
            <w:tcW w:w="1420" w:type="dxa"/>
            <w:tcBorders>
              <w:top w:val="nil"/>
              <w:left w:val="nil"/>
              <w:bottom w:val="nil"/>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1.9672</w:t>
            </w:r>
          </w:p>
        </w:tc>
      </w:tr>
      <w:tr w:rsidR="00ED1329" w:rsidRPr="00896FC8" w:rsidTr="00E2543F">
        <w:trPr>
          <w:trHeight w:val="323"/>
        </w:trPr>
        <w:tc>
          <w:tcPr>
            <w:tcW w:w="1025"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A</w:t>
            </w:r>
          </w:p>
        </w:tc>
        <w:tc>
          <w:tcPr>
            <w:tcW w:w="266" w:type="dxa"/>
            <w:tcBorders>
              <w:top w:val="nil"/>
              <w:left w:val="nil"/>
              <w:bottom w:val="nil"/>
              <w:right w:val="nil"/>
            </w:tcBorders>
            <w:shd w:val="clear" w:color="auto" w:fill="auto"/>
            <w:noWrap/>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897"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2</w:t>
            </w:r>
            <w:r w:rsidRPr="00896FC8">
              <w:rPr>
                <w:rFonts w:ascii="Times New Roman" w:eastAsia="Times New Roman" w:hAnsi="Times New Roman" w:cs="Times New Roman"/>
                <w:i/>
                <w:iCs/>
                <w:sz w:val="20"/>
                <w:szCs w:val="20"/>
              </w:rPr>
              <w:t xml:space="preserve">Nm </w:t>
            </w:r>
            <w:r w:rsidRPr="00896FC8">
              <w:rPr>
                <w:rFonts w:ascii="Times New Roman" w:eastAsia="Times New Roman" w:hAnsi="Times New Roman" w:cs="Times New Roman"/>
                <w:i/>
                <w:iCs/>
                <w:sz w:val="20"/>
                <w:szCs w:val="20"/>
                <w:vertAlign w:val="subscript"/>
              </w:rPr>
              <w:t>(NA→  NP)</w:t>
            </w:r>
          </w:p>
        </w:tc>
        <w:tc>
          <w:tcPr>
            <w:tcW w:w="1177"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0.0063</w:t>
            </w:r>
          </w:p>
        </w:tc>
        <w:tc>
          <w:tcPr>
            <w:tcW w:w="1629"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w:t>
            </w:r>
          </w:p>
        </w:tc>
        <w:tc>
          <w:tcPr>
            <w:tcW w:w="142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1.474</w:t>
            </w:r>
          </w:p>
        </w:tc>
      </w:tr>
      <w:tr w:rsidR="00ED1329" w:rsidRPr="00896FC8" w:rsidTr="00E2543F">
        <w:trPr>
          <w:trHeight w:val="323"/>
        </w:trPr>
        <w:tc>
          <w:tcPr>
            <w:tcW w:w="1025"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lastRenderedPageBreak/>
              <w:t>B</w:t>
            </w:r>
          </w:p>
        </w:tc>
        <w:tc>
          <w:tcPr>
            <w:tcW w:w="266" w:type="dxa"/>
            <w:tcBorders>
              <w:top w:val="nil"/>
              <w:left w:val="nil"/>
              <w:bottom w:val="nil"/>
              <w:right w:val="nil"/>
            </w:tcBorders>
            <w:shd w:val="clear" w:color="auto" w:fill="auto"/>
            <w:noWrap/>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897"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2</w:t>
            </w:r>
            <w:r w:rsidRPr="00896FC8">
              <w:rPr>
                <w:rFonts w:ascii="Times New Roman" w:eastAsia="Times New Roman" w:hAnsi="Times New Roman" w:cs="Times New Roman"/>
                <w:i/>
                <w:iCs/>
                <w:sz w:val="20"/>
                <w:szCs w:val="20"/>
              </w:rPr>
              <w:t xml:space="preserve">Nm </w:t>
            </w:r>
            <w:r w:rsidRPr="00896FC8">
              <w:rPr>
                <w:rFonts w:ascii="Times New Roman" w:eastAsia="Times New Roman" w:hAnsi="Times New Roman" w:cs="Times New Roman"/>
                <w:i/>
                <w:iCs/>
                <w:sz w:val="20"/>
                <w:szCs w:val="20"/>
                <w:vertAlign w:val="subscript"/>
              </w:rPr>
              <w:t>(NA→  NP)</w:t>
            </w:r>
          </w:p>
        </w:tc>
        <w:tc>
          <w:tcPr>
            <w:tcW w:w="1177"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0.0063</w:t>
            </w:r>
          </w:p>
        </w:tc>
        <w:tc>
          <w:tcPr>
            <w:tcW w:w="1629"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w:t>
            </w:r>
          </w:p>
        </w:tc>
        <w:tc>
          <w:tcPr>
            <w:tcW w:w="142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1.487</w:t>
            </w:r>
          </w:p>
        </w:tc>
      </w:tr>
      <w:tr w:rsidR="00ED1329" w:rsidRPr="00896FC8" w:rsidTr="00E2543F">
        <w:trPr>
          <w:trHeight w:val="323"/>
        </w:trPr>
        <w:tc>
          <w:tcPr>
            <w:tcW w:w="1025"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C</w:t>
            </w:r>
          </w:p>
        </w:tc>
        <w:tc>
          <w:tcPr>
            <w:tcW w:w="266" w:type="dxa"/>
            <w:tcBorders>
              <w:top w:val="nil"/>
              <w:left w:val="nil"/>
              <w:bottom w:val="nil"/>
              <w:right w:val="nil"/>
            </w:tcBorders>
            <w:shd w:val="clear" w:color="auto" w:fill="auto"/>
            <w:noWrap/>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897"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2</w:t>
            </w:r>
            <w:r w:rsidRPr="00896FC8">
              <w:rPr>
                <w:rFonts w:ascii="Times New Roman" w:eastAsia="Times New Roman" w:hAnsi="Times New Roman" w:cs="Times New Roman"/>
                <w:i/>
                <w:iCs/>
                <w:sz w:val="20"/>
                <w:szCs w:val="20"/>
              </w:rPr>
              <w:t xml:space="preserve">Nm </w:t>
            </w:r>
            <w:r w:rsidRPr="00896FC8">
              <w:rPr>
                <w:rFonts w:ascii="Times New Roman" w:eastAsia="Times New Roman" w:hAnsi="Times New Roman" w:cs="Times New Roman"/>
                <w:i/>
                <w:iCs/>
                <w:sz w:val="20"/>
                <w:szCs w:val="20"/>
                <w:vertAlign w:val="subscript"/>
              </w:rPr>
              <w:t>(NA→  NP)</w:t>
            </w:r>
          </w:p>
        </w:tc>
        <w:tc>
          <w:tcPr>
            <w:tcW w:w="1177"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0.0066</w:t>
            </w:r>
          </w:p>
        </w:tc>
        <w:tc>
          <w:tcPr>
            <w:tcW w:w="1629"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w:t>
            </w:r>
          </w:p>
        </w:tc>
        <w:tc>
          <w:tcPr>
            <w:tcW w:w="142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1.461</w:t>
            </w:r>
          </w:p>
        </w:tc>
      </w:tr>
      <w:tr w:rsidR="00ED1329" w:rsidRPr="00896FC8" w:rsidTr="00E2543F">
        <w:trPr>
          <w:trHeight w:val="323"/>
        </w:trPr>
        <w:tc>
          <w:tcPr>
            <w:tcW w:w="1025"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D</w:t>
            </w:r>
          </w:p>
        </w:tc>
        <w:tc>
          <w:tcPr>
            <w:tcW w:w="266" w:type="dxa"/>
            <w:tcBorders>
              <w:top w:val="nil"/>
              <w:left w:val="nil"/>
              <w:bottom w:val="nil"/>
              <w:right w:val="nil"/>
            </w:tcBorders>
            <w:shd w:val="clear" w:color="auto" w:fill="auto"/>
            <w:noWrap/>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897"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2</w:t>
            </w:r>
            <w:r w:rsidRPr="00896FC8">
              <w:rPr>
                <w:rFonts w:ascii="Times New Roman" w:eastAsia="Times New Roman" w:hAnsi="Times New Roman" w:cs="Times New Roman"/>
                <w:i/>
                <w:iCs/>
                <w:sz w:val="20"/>
                <w:szCs w:val="20"/>
              </w:rPr>
              <w:t xml:space="preserve">Nm </w:t>
            </w:r>
            <w:r w:rsidRPr="00896FC8">
              <w:rPr>
                <w:rFonts w:ascii="Times New Roman" w:eastAsia="Times New Roman" w:hAnsi="Times New Roman" w:cs="Times New Roman"/>
                <w:i/>
                <w:iCs/>
                <w:sz w:val="20"/>
                <w:szCs w:val="20"/>
                <w:vertAlign w:val="subscript"/>
              </w:rPr>
              <w:t>(NA→  NP)</w:t>
            </w:r>
          </w:p>
        </w:tc>
        <w:tc>
          <w:tcPr>
            <w:tcW w:w="1177"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0.0066</w:t>
            </w:r>
          </w:p>
        </w:tc>
        <w:tc>
          <w:tcPr>
            <w:tcW w:w="1629"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w:t>
            </w:r>
          </w:p>
        </w:tc>
        <w:tc>
          <w:tcPr>
            <w:tcW w:w="142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1.461</w:t>
            </w:r>
          </w:p>
        </w:tc>
      </w:tr>
      <w:tr w:rsidR="00ED1329" w:rsidRPr="00896FC8" w:rsidTr="00E2543F">
        <w:trPr>
          <w:trHeight w:val="323"/>
        </w:trPr>
        <w:tc>
          <w:tcPr>
            <w:tcW w:w="1025"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E</w:t>
            </w:r>
          </w:p>
        </w:tc>
        <w:tc>
          <w:tcPr>
            <w:tcW w:w="266" w:type="dxa"/>
            <w:tcBorders>
              <w:top w:val="nil"/>
              <w:left w:val="nil"/>
              <w:bottom w:val="nil"/>
              <w:right w:val="nil"/>
            </w:tcBorders>
            <w:shd w:val="clear" w:color="auto" w:fill="auto"/>
            <w:noWrap/>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897"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2</w:t>
            </w:r>
            <w:r w:rsidRPr="00896FC8">
              <w:rPr>
                <w:rFonts w:ascii="Times New Roman" w:eastAsia="Times New Roman" w:hAnsi="Times New Roman" w:cs="Times New Roman"/>
                <w:i/>
                <w:iCs/>
                <w:sz w:val="20"/>
                <w:szCs w:val="20"/>
              </w:rPr>
              <w:t xml:space="preserve">Nm </w:t>
            </w:r>
            <w:r w:rsidRPr="00896FC8">
              <w:rPr>
                <w:rFonts w:ascii="Times New Roman" w:eastAsia="Times New Roman" w:hAnsi="Times New Roman" w:cs="Times New Roman"/>
                <w:i/>
                <w:iCs/>
                <w:sz w:val="20"/>
                <w:szCs w:val="20"/>
                <w:vertAlign w:val="subscript"/>
              </w:rPr>
              <w:t>(NA→  NP)</w:t>
            </w:r>
          </w:p>
        </w:tc>
        <w:tc>
          <w:tcPr>
            <w:tcW w:w="1177"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0.0069</w:t>
            </w:r>
          </w:p>
        </w:tc>
        <w:tc>
          <w:tcPr>
            <w:tcW w:w="1629"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w:t>
            </w:r>
          </w:p>
        </w:tc>
        <w:tc>
          <w:tcPr>
            <w:tcW w:w="142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1.468</w:t>
            </w:r>
          </w:p>
        </w:tc>
      </w:tr>
      <w:tr w:rsidR="00ED1329" w:rsidRPr="00896FC8" w:rsidTr="00E2543F">
        <w:trPr>
          <w:trHeight w:val="323"/>
        </w:trPr>
        <w:tc>
          <w:tcPr>
            <w:tcW w:w="1025"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F</w:t>
            </w:r>
          </w:p>
        </w:tc>
        <w:tc>
          <w:tcPr>
            <w:tcW w:w="266" w:type="dxa"/>
            <w:tcBorders>
              <w:top w:val="nil"/>
              <w:left w:val="nil"/>
              <w:bottom w:val="nil"/>
              <w:right w:val="nil"/>
            </w:tcBorders>
            <w:shd w:val="clear" w:color="auto" w:fill="auto"/>
            <w:noWrap/>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897"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2</w:t>
            </w:r>
            <w:r w:rsidRPr="00896FC8">
              <w:rPr>
                <w:rFonts w:ascii="Times New Roman" w:eastAsia="Times New Roman" w:hAnsi="Times New Roman" w:cs="Times New Roman"/>
                <w:i/>
                <w:iCs/>
                <w:sz w:val="20"/>
                <w:szCs w:val="20"/>
              </w:rPr>
              <w:t xml:space="preserve">Nm </w:t>
            </w:r>
            <w:r w:rsidRPr="00896FC8">
              <w:rPr>
                <w:rFonts w:ascii="Times New Roman" w:eastAsia="Times New Roman" w:hAnsi="Times New Roman" w:cs="Times New Roman"/>
                <w:i/>
                <w:iCs/>
                <w:sz w:val="20"/>
                <w:szCs w:val="20"/>
                <w:vertAlign w:val="subscript"/>
              </w:rPr>
              <w:t>(NA→  NP)</w:t>
            </w:r>
          </w:p>
        </w:tc>
        <w:tc>
          <w:tcPr>
            <w:tcW w:w="1177"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0.0069</w:t>
            </w:r>
          </w:p>
        </w:tc>
        <w:tc>
          <w:tcPr>
            <w:tcW w:w="1629"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w:t>
            </w:r>
          </w:p>
        </w:tc>
        <w:tc>
          <w:tcPr>
            <w:tcW w:w="142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1.468</w:t>
            </w:r>
          </w:p>
        </w:tc>
      </w:tr>
      <w:tr w:rsidR="00ED1329" w:rsidRPr="00896FC8" w:rsidTr="00E2543F">
        <w:trPr>
          <w:trHeight w:val="323"/>
        </w:trPr>
        <w:tc>
          <w:tcPr>
            <w:tcW w:w="1025" w:type="dxa"/>
            <w:tcBorders>
              <w:top w:val="nil"/>
              <w:left w:val="nil"/>
              <w:bottom w:val="nil"/>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Average</w:t>
            </w:r>
          </w:p>
        </w:tc>
        <w:tc>
          <w:tcPr>
            <w:tcW w:w="266" w:type="dxa"/>
            <w:tcBorders>
              <w:top w:val="nil"/>
              <w:left w:val="nil"/>
              <w:bottom w:val="nil"/>
              <w:right w:val="nil"/>
            </w:tcBorders>
            <w:shd w:val="clear" w:color="auto" w:fill="D9D9D9" w:themeFill="background1" w:themeFillShade="D9"/>
            <w:noWrap/>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897" w:type="dxa"/>
            <w:tcBorders>
              <w:top w:val="nil"/>
              <w:left w:val="nil"/>
              <w:bottom w:val="nil"/>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2</w:t>
            </w:r>
            <w:r w:rsidRPr="00896FC8">
              <w:rPr>
                <w:rFonts w:ascii="Times New Roman" w:eastAsia="Times New Roman" w:hAnsi="Times New Roman" w:cs="Times New Roman"/>
                <w:i/>
                <w:iCs/>
                <w:sz w:val="20"/>
                <w:szCs w:val="20"/>
              </w:rPr>
              <w:t xml:space="preserve">Nm </w:t>
            </w:r>
            <w:r w:rsidRPr="00896FC8">
              <w:rPr>
                <w:rFonts w:ascii="Times New Roman" w:eastAsia="Times New Roman" w:hAnsi="Times New Roman" w:cs="Times New Roman"/>
                <w:i/>
                <w:iCs/>
                <w:sz w:val="20"/>
                <w:szCs w:val="20"/>
                <w:vertAlign w:val="subscript"/>
              </w:rPr>
              <w:t>(NA→  NP)</w:t>
            </w:r>
          </w:p>
        </w:tc>
        <w:tc>
          <w:tcPr>
            <w:tcW w:w="1177" w:type="dxa"/>
            <w:tcBorders>
              <w:top w:val="nil"/>
              <w:left w:val="nil"/>
              <w:bottom w:val="nil"/>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0.0066</w:t>
            </w:r>
          </w:p>
        </w:tc>
        <w:tc>
          <w:tcPr>
            <w:tcW w:w="1629" w:type="dxa"/>
            <w:tcBorders>
              <w:top w:val="nil"/>
              <w:left w:val="nil"/>
              <w:bottom w:val="nil"/>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0</w:t>
            </w:r>
          </w:p>
        </w:tc>
        <w:tc>
          <w:tcPr>
            <w:tcW w:w="1420" w:type="dxa"/>
            <w:tcBorders>
              <w:top w:val="nil"/>
              <w:left w:val="nil"/>
              <w:bottom w:val="nil"/>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1.4698</w:t>
            </w:r>
          </w:p>
        </w:tc>
      </w:tr>
      <w:tr w:rsidR="00ED1329" w:rsidRPr="00896FC8" w:rsidTr="00E2543F">
        <w:trPr>
          <w:trHeight w:val="169"/>
        </w:trPr>
        <w:tc>
          <w:tcPr>
            <w:tcW w:w="1025"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A</w:t>
            </w:r>
          </w:p>
        </w:tc>
        <w:tc>
          <w:tcPr>
            <w:tcW w:w="266" w:type="dxa"/>
            <w:tcBorders>
              <w:top w:val="nil"/>
              <w:left w:val="nil"/>
              <w:bottom w:val="nil"/>
              <w:right w:val="nil"/>
            </w:tcBorders>
            <w:shd w:val="clear" w:color="auto" w:fill="auto"/>
            <w:noWrap/>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897"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i/>
                <w:iCs/>
                <w:sz w:val="20"/>
                <w:szCs w:val="20"/>
              </w:rPr>
            </w:pPr>
            <w:r w:rsidRPr="00896FC8">
              <w:rPr>
                <w:rFonts w:ascii="Times New Roman" w:eastAsia="Times New Roman" w:hAnsi="Times New Roman" w:cs="Times New Roman"/>
                <w:i/>
                <w:iCs/>
                <w:sz w:val="20"/>
                <w:szCs w:val="20"/>
              </w:rPr>
              <w:t>T</w:t>
            </w:r>
            <w:r w:rsidRPr="00896FC8">
              <w:rPr>
                <w:rFonts w:ascii="Times New Roman" w:eastAsia="Times New Roman" w:hAnsi="Times New Roman" w:cs="Times New Roman"/>
                <w:sz w:val="20"/>
                <w:szCs w:val="20"/>
                <w:vertAlign w:val="subscript"/>
              </w:rPr>
              <w:t>DIV</w:t>
            </w:r>
          </w:p>
        </w:tc>
        <w:tc>
          <w:tcPr>
            <w:tcW w:w="1177"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162,915</w:t>
            </w:r>
          </w:p>
        </w:tc>
        <w:tc>
          <w:tcPr>
            <w:tcW w:w="1629"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56,371</w:t>
            </w:r>
          </w:p>
        </w:tc>
        <w:tc>
          <w:tcPr>
            <w:tcW w:w="142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387,238</w:t>
            </w:r>
          </w:p>
        </w:tc>
      </w:tr>
      <w:tr w:rsidR="00ED1329" w:rsidRPr="00896FC8" w:rsidTr="00E2543F">
        <w:trPr>
          <w:trHeight w:val="169"/>
        </w:trPr>
        <w:tc>
          <w:tcPr>
            <w:tcW w:w="1025"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B</w:t>
            </w:r>
          </w:p>
        </w:tc>
        <w:tc>
          <w:tcPr>
            <w:tcW w:w="266" w:type="dxa"/>
            <w:tcBorders>
              <w:top w:val="nil"/>
              <w:left w:val="nil"/>
              <w:bottom w:val="nil"/>
              <w:right w:val="nil"/>
            </w:tcBorders>
            <w:shd w:val="clear" w:color="auto" w:fill="auto"/>
            <w:noWrap/>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897"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i/>
                <w:iCs/>
                <w:sz w:val="20"/>
                <w:szCs w:val="20"/>
              </w:rPr>
            </w:pPr>
            <w:r w:rsidRPr="00896FC8">
              <w:rPr>
                <w:rFonts w:ascii="Times New Roman" w:eastAsia="Times New Roman" w:hAnsi="Times New Roman" w:cs="Times New Roman"/>
                <w:i/>
                <w:iCs/>
                <w:sz w:val="20"/>
                <w:szCs w:val="20"/>
              </w:rPr>
              <w:t>T</w:t>
            </w:r>
            <w:r w:rsidRPr="00896FC8">
              <w:rPr>
                <w:rFonts w:ascii="Times New Roman" w:eastAsia="Times New Roman" w:hAnsi="Times New Roman" w:cs="Times New Roman"/>
                <w:sz w:val="20"/>
                <w:szCs w:val="20"/>
                <w:vertAlign w:val="subscript"/>
              </w:rPr>
              <w:t>DIV</w:t>
            </w:r>
          </w:p>
        </w:tc>
        <w:tc>
          <w:tcPr>
            <w:tcW w:w="1177"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156,716</w:t>
            </w:r>
          </w:p>
        </w:tc>
        <w:tc>
          <w:tcPr>
            <w:tcW w:w="1629"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57,921</w:t>
            </w:r>
          </w:p>
        </w:tc>
        <w:tc>
          <w:tcPr>
            <w:tcW w:w="142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386,851</w:t>
            </w:r>
          </w:p>
        </w:tc>
      </w:tr>
      <w:tr w:rsidR="00ED1329" w:rsidRPr="00896FC8" w:rsidTr="00E2543F">
        <w:trPr>
          <w:trHeight w:val="169"/>
        </w:trPr>
        <w:tc>
          <w:tcPr>
            <w:tcW w:w="1025"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C</w:t>
            </w:r>
          </w:p>
        </w:tc>
        <w:tc>
          <w:tcPr>
            <w:tcW w:w="266" w:type="dxa"/>
            <w:tcBorders>
              <w:top w:val="nil"/>
              <w:left w:val="nil"/>
              <w:bottom w:val="nil"/>
              <w:right w:val="nil"/>
            </w:tcBorders>
            <w:shd w:val="clear" w:color="auto" w:fill="auto"/>
            <w:noWrap/>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897"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i/>
                <w:iCs/>
                <w:sz w:val="20"/>
                <w:szCs w:val="20"/>
              </w:rPr>
            </w:pPr>
            <w:r w:rsidRPr="00896FC8">
              <w:rPr>
                <w:rFonts w:ascii="Times New Roman" w:eastAsia="Times New Roman" w:hAnsi="Times New Roman" w:cs="Times New Roman"/>
                <w:i/>
                <w:iCs/>
                <w:sz w:val="20"/>
                <w:szCs w:val="20"/>
              </w:rPr>
              <w:t>T</w:t>
            </w:r>
            <w:r w:rsidRPr="00896FC8">
              <w:rPr>
                <w:rFonts w:ascii="Times New Roman" w:eastAsia="Times New Roman" w:hAnsi="Times New Roman" w:cs="Times New Roman"/>
                <w:sz w:val="20"/>
                <w:szCs w:val="20"/>
                <w:vertAlign w:val="subscript"/>
              </w:rPr>
              <w:t>DIV</w:t>
            </w:r>
          </w:p>
        </w:tc>
        <w:tc>
          <w:tcPr>
            <w:tcW w:w="1177"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168,339</w:t>
            </w:r>
          </w:p>
        </w:tc>
        <w:tc>
          <w:tcPr>
            <w:tcW w:w="1629"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56,759</w:t>
            </w:r>
          </w:p>
        </w:tc>
        <w:tc>
          <w:tcPr>
            <w:tcW w:w="142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386,851</w:t>
            </w:r>
          </w:p>
        </w:tc>
      </w:tr>
      <w:tr w:rsidR="00ED1329" w:rsidRPr="00896FC8" w:rsidTr="00E2543F">
        <w:trPr>
          <w:trHeight w:val="169"/>
        </w:trPr>
        <w:tc>
          <w:tcPr>
            <w:tcW w:w="1025"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D</w:t>
            </w:r>
          </w:p>
        </w:tc>
        <w:tc>
          <w:tcPr>
            <w:tcW w:w="266" w:type="dxa"/>
            <w:tcBorders>
              <w:top w:val="nil"/>
              <w:left w:val="nil"/>
              <w:bottom w:val="nil"/>
              <w:right w:val="nil"/>
            </w:tcBorders>
            <w:shd w:val="clear" w:color="auto" w:fill="auto"/>
            <w:noWrap/>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897"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i/>
                <w:iCs/>
                <w:sz w:val="20"/>
                <w:szCs w:val="20"/>
              </w:rPr>
            </w:pPr>
            <w:r w:rsidRPr="00896FC8">
              <w:rPr>
                <w:rFonts w:ascii="Times New Roman" w:eastAsia="Times New Roman" w:hAnsi="Times New Roman" w:cs="Times New Roman"/>
                <w:i/>
                <w:iCs/>
                <w:sz w:val="20"/>
                <w:szCs w:val="20"/>
              </w:rPr>
              <w:t>T</w:t>
            </w:r>
            <w:r w:rsidRPr="00896FC8">
              <w:rPr>
                <w:rFonts w:ascii="Times New Roman" w:eastAsia="Times New Roman" w:hAnsi="Times New Roman" w:cs="Times New Roman"/>
                <w:sz w:val="20"/>
                <w:szCs w:val="20"/>
                <w:vertAlign w:val="subscript"/>
              </w:rPr>
              <w:t>DIV</w:t>
            </w:r>
          </w:p>
        </w:tc>
        <w:tc>
          <w:tcPr>
            <w:tcW w:w="1177"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162,915</w:t>
            </w:r>
          </w:p>
        </w:tc>
        <w:tc>
          <w:tcPr>
            <w:tcW w:w="1629"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57,534</w:t>
            </w:r>
          </w:p>
        </w:tc>
        <w:tc>
          <w:tcPr>
            <w:tcW w:w="142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385,688</w:t>
            </w:r>
          </w:p>
        </w:tc>
      </w:tr>
      <w:tr w:rsidR="00ED1329" w:rsidRPr="00896FC8" w:rsidTr="00E2543F">
        <w:trPr>
          <w:trHeight w:val="169"/>
        </w:trPr>
        <w:tc>
          <w:tcPr>
            <w:tcW w:w="1025"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E</w:t>
            </w:r>
          </w:p>
        </w:tc>
        <w:tc>
          <w:tcPr>
            <w:tcW w:w="266" w:type="dxa"/>
            <w:tcBorders>
              <w:top w:val="nil"/>
              <w:left w:val="nil"/>
              <w:bottom w:val="nil"/>
              <w:right w:val="nil"/>
            </w:tcBorders>
            <w:shd w:val="clear" w:color="auto" w:fill="auto"/>
            <w:noWrap/>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897"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i/>
                <w:iCs/>
                <w:sz w:val="20"/>
                <w:szCs w:val="20"/>
              </w:rPr>
            </w:pPr>
            <w:r w:rsidRPr="00896FC8">
              <w:rPr>
                <w:rFonts w:ascii="Times New Roman" w:eastAsia="Times New Roman" w:hAnsi="Times New Roman" w:cs="Times New Roman"/>
                <w:i/>
                <w:iCs/>
                <w:sz w:val="20"/>
                <w:szCs w:val="20"/>
              </w:rPr>
              <w:t>T</w:t>
            </w:r>
            <w:r w:rsidRPr="00896FC8">
              <w:rPr>
                <w:rFonts w:ascii="Times New Roman" w:eastAsia="Times New Roman" w:hAnsi="Times New Roman" w:cs="Times New Roman"/>
                <w:sz w:val="20"/>
                <w:szCs w:val="20"/>
                <w:vertAlign w:val="subscript"/>
              </w:rPr>
              <w:t>DIV</w:t>
            </w:r>
          </w:p>
        </w:tc>
        <w:tc>
          <w:tcPr>
            <w:tcW w:w="1177"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161,753</w:t>
            </w:r>
          </w:p>
        </w:tc>
        <w:tc>
          <w:tcPr>
            <w:tcW w:w="1629"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56,759</w:t>
            </w:r>
          </w:p>
        </w:tc>
        <w:tc>
          <w:tcPr>
            <w:tcW w:w="142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387,238</w:t>
            </w:r>
          </w:p>
        </w:tc>
      </w:tr>
      <w:tr w:rsidR="00ED1329" w:rsidRPr="00896FC8" w:rsidTr="00E2543F">
        <w:trPr>
          <w:trHeight w:val="169"/>
        </w:trPr>
        <w:tc>
          <w:tcPr>
            <w:tcW w:w="1025"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F</w:t>
            </w:r>
          </w:p>
        </w:tc>
        <w:tc>
          <w:tcPr>
            <w:tcW w:w="266" w:type="dxa"/>
            <w:tcBorders>
              <w:top w:val="nil"/>
              <w:left w:val="nil"/>
              <w:bottom w:val="nil"/>
              <w:right w:val="nil"/>
            </w:tcBorders>
            <w:shd w:val="clear" w:color="auto" w:fill="auto"/>
            <w:noWrap/>
            <w:vAlign w:val="center"/>
            <w:hideMark/>
          </w:tcPr>
          <w:p w:rsidR="00ED1329" w:rsidRPr="00896FC8" w:rsidRDefault="00ED1329" w:rsidP="00E2543F">
            <w:pPr>
              <w:jc w:val="center"/>
              <w:rPr>
                <w:rFonts w:ascii="Times New Roman" w:eastAsia="Times New Roman" w:hAnsi="Times New Roman" w:cs="Times New Roman"/>
                <w:sz w:val="20"/>
                <w:szCs w:val="20"/>
              </w:rPr>
            </w:pPr>
          </w:p>
        </w:tc>
        <w:tc>
          <w:tcPr>
            <w:tcW w:w="1897"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i/>
                <w:iCs/>
                <w:sz w:val="20"/>
                <w:szCs w:val="20"/>
              </w:rPr>
            </w:pPr>
            <w:r w:rsidRPr="00896FC8">
              <w:rPr>
                <w:rFonts w:ascii="Times New Roman" w:eastAsia="Times New Roman" w:hAnsi="Times New Roman" w:cs="Times New Roman"/>
                <w:i/>
                <w:iCs/>
                <w:sz w:val="20"/>
                <w:szCs w:val="20"/>
              </w:rPr>
              <w:t>T</w:t>
            </w:r>
            <w:r w:rsidRPr="00896FC8">
              <w:rPr>
                <w:rFonts w:ascii="Times New Roman" w:eastAsia="Times New Roman" w:hAnsi="Times New Roman" w:cs="Times New Roman"/>
                <w:sz w:val="20"/>
                <w:szCs w:val="20"/>
                <w:vertAlign w:val="subscript"/>
              </w:rPr>
              <w:t>DIV</w:t>
            </w:r>
          </w:p>
        </w:tc>
        <w:tc>
          <w:tcPr>
            <w:tcW w:w="1177"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164,465</w:t>
            </w:r>
          </w:p>
        </w:tc>
        <w:tc>
          <w:tcPr>
            <w:tcW w:w="1629"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56,759</w:t>
            </w:r>
          </w:p>
        </w:tc>
        <w:tc>
          <w:tcPr>
            <w:tcW w:w="1420" w:type="dxa"/>
            <w:tcBorders>
              <w:top w:val="nil"/>
              <w:left w:val="nil"/>
              <w:bottom w:val="nil"/>
              <w:right w:val="nil"/>
            </w:tcBorders>
            <w:shd w:val="clear" w:color="auto" w:fill="auto"/>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385,301</w:t>
            </w:r>
          </w:p>
        </w:tc>
      </w:tr>
      <w:tr w:rsidR="00ED1329" w:rsidRPr="00896FC8" w:rsidTr="00E2543F">
        <w:trPr>
          <w:trHeight w:val="177"/>
        </w:trPr>
        <w:tc>
          <w:tcPr>
            <w:tcW w:w="1025" w:type="dxa"/>
            <w:tcBorders>
              <w:top w:val="nil"/>
              <w:left w:val="nil"/>
              <w:bottom w:val="single" w:sz="8" w:space="0" w:color="auto"/>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Average</w:t>
            </w:r>
          </w:p>
        </w:tc>
        <w:tc>
          <w:tcPr>
            <w:tcW w:w="266" w:type="dxa"/>
            <w:tcBorders>
              <w:top w:val="nil"/>
              <w:left w:val="nil"/>
              <w:bottom w:val="single" w:sz="8" w:space="0" w:color="auto"/>
              <w:right w:val="nil"/>
            </w:tcBorders>
            <w:shd w:val="clear" w:color="auto" w:fill="D9D9D9" w:themeFill="background1" w:themeFillShade="D9"/>
            <w:noWrap/>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 </w:t>
            </w:r>
          </w:p>
        </w:tc>
        <w:tc>
          <w:tcPr>
            <w:tcW w:w="1897" w:type="dxa"/>
            <w:tcBorders>
              <w:top w:val="nil"/>
              <w:left w:val="nil"/>
              <w:bottom w:val="single" w:sz="8" w:space="0" w:color="auto"/>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i/>
                <w:iCs/>
                <w:sz w:val="20"/>
                <w:szCs w:val="20"/>
              </w:rPr>
            </w:pPr>
            <w:r w:rsidRPr="00896FC8">
              <w:rPr>
                <w:rFonts w:ascii="Times New Roman" w:eastAsia="Times New Roman" w:hAnsi="Times New Roman" w:cs="Times New Roman"/>
                <w:i/>
                <w:iCs/>
                <w:sz w:val="20"/>
                <w:szCs w:val="20"/>
              </w:rPr>
              <w:t>T</w:t>
            </w:r>
            <w:r w:rsidRPr="00896FC8">
              <w:rPr>
                <w:rFonts w:ascii="Times New Roman" w:eastAsia="Times New Roman" w:hAnsi="Times New Roman" w:cs="Times New Roman"/>
                <w:sz w:val="20"/>
                <w:szCs w:val="20"/>
                <w:vertAlign w:val="subscript"/>
              </w:rPr>
              <w:t>DIV</w:t>
            </w:r>
          </w:p>
        </w:tc>
        <w:tc>
          <w:tcPr>
            <w:tcW w:w="1177" w:type="dxa"/>
            <w:tcBorders>
              <w:top w:val="nil"/>
              <w:left w:val="nil"/>
              <w:bottom w:val="single" w:sz="8" w:space="0" w:color="auto"/>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162,851</w:t>
            </w:r>
          </w:p>
        </w:tc>
        <w:tc>
          <w:tcPr>
            <w:tcW w:w="1629" w:type="dxa"/>
            <w:tcBorders>
              <w:top w:val="nil"/>
              <w:left w:val="nil"/>
              <w:bottom w:val="single" w:sz="8" w:space="0" w:color="auto"/>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57,017</w:t>
            </w:r>
          </w:p>
        </w:tc>
        <w:tc>
          <w:tcPr>
            <w:tcW w:w="1420" w:type="dxa"/>
            <w:tcBorders>
              <w:top w:val="nil"/>
              <w:left w:val="nil"/>
              <w:bottom w:val="single" w:sz="8" w:space="0" w:color="auto"/>
              <w:right w:val="nil"/>
            </w:tcBorders>
            <w:shd w:val="clear" w:color="000000" w:fill="D9D9D9"/>
            <w:vAlign w:val="center"/>
            <w:hideMark/>
          </w:tcPr>
          <w:p w:rsidR="00ED1329" w:rsidRPr="00896FC8" w:rsidRDefault="00ED1329" w:rsidP="00E2543F">
            <w:pPr>
              <w:jc w:val="center"/>
              <w:rPr>
                <w:rFonts w:ascii="Times New Roman" w:eastAsia="Times New Roman" w:hAnsi="Times New Roman" w:cs="Times New Roman"/>
                <w:sz w:val="20"/>
                <w:szCs w:val="20"/>
              </w:rPr>
            </w:pPr>
            <w:r w:rsidRPr="00896FC8">
              <w:rPr>
                <w:rFonts w:ascii="Times New Roman" w:eastAsia="Times New Roman" w:hAnsi="Times New Roman" w:cs="Times New Roman"/>
                <w:sz w:val="20"/>
                <w:szCs w:val="20"/>
              </w:rPr>
              <w:t>386,528</w:t>
            </w:r>
          </w:p>
        </w:tc>
      </w:tr>
    </w:tbl>
    <w:p w:rsidR="00ED1329" w:rsidRPr="00B34923" w:rsidRDefault="00ED1329" w:rsidP="00ED1329">
      <w:pPr>
        <w:spacing w:line="480" w:lineRule="auto"/>
        <w:ind w:right="1847"/>
        <w:jc w:val="both"/>
        <w:rPr>
          <w:rFonts w:ascii="Times New Roman" w:hAnsi="Times New Roman" w:cs="Times New Roman"/>
          <w:shd w:val="clear" w:color="auto" w:fill="FFFFFF"/>
          <w:lang w:val="en-GB"/>
        </w:rPr>
      </w:pPr>
      <w:r w:rsidRPr="00B34923">
        <w:rPr>
          <w:rFonts w:ascii="Times New Roman" w:hAnsi="Times New Roman" w:cs="Times New Roman"/>
          <w:shd w:val="clear" w:color="auto" w:fill="FFFFFF"/>
          <w:lang w:val="en-GB"/>
        </w:rPr>
        <w:t>Notes: Maximum likelihood estimates (MLE) and 95% credible interval for the lower (</w:t>
      </w:r>
      <w:r w:rsidRPr="00B34923">
        <w:rPr>
          <w:rFonts w:ascii="Times New Roman" w:eastAsia="Times New Roman" w:hAnsi="Times New Roman" w:cs="Times New Roman"/>
          <w:bCs/>
          <w:lang w:val="en-GB"/>
        </w:rPr>
        <w:t xml:space="preserve">Lower 95% CI) and upper (Upper 95% CI) bound for each of the model and demographic parameter values. NA: North Atlantic, NP: North Pacific, A: ancestral population. </w:t>
      </w:r>
      <w:r w:rsidRPr="00B34923">
        <w:rPr>
          <w:rFonts w:ascii="Times New Roman" w:hAnsi="Times New Roman" w:cs="Times New Roman"/>
          <w:i/>
          <w:iCs/>
        </w:rPr>
        <w:t>θ</w:t>
      </w:r>
      <w:r w:rsidRPr="00B34923">
        <w:rPr>
          <w:rFonts w:ascii="Times New Roman" w:hAnsi="Times New Roman" w:cs="Times New Roman"/>
          <w:iCs/>
          <w:lang w:val="en-GB"/>
        </w:rPr>
        <w:t>: 4</w:t>
      </w:r>
      <w:r w:rsidRPr="00B34923">
        <w:rPr>
          <w:rFonts w:ascii="Times New Roman" w:hAnsi="Times New Roman" w:cs="Times New Roman"/>
          <w:i/>
          <w:iCs/>
          <w:lang w:val="en-GB"/>
        </w:rPr>
        <w:t>N</w:t>
      </w:r>
      <w:r w:rsidRPr="00B34923">
        <w:rPr>
          <w:rFonts w:ascii="Times New Roman" w:hAnsi="Times New Roman" w:cs="Times New Roman"/>
          <w:iCs/>
          <w:vertAlign w:val="subscript"/>
          <w:lang w:val="en-GB"/>
        </w:rPr>
        <w:t>e</w:t>
      </w:r>
      <w:r w:rsidRPr="00B34923">
        <w:rPr>
          <w:rFonts w:ascii="Times New Roman" w:hAnsi="Times New Roman" w:cs="Times New Roman"/>
          <w:i/>
          <w:iCs/>
        </w:rPr>
        <w:sym w:font="Symbol" w:char="F06D"/>
      </w:r>
      <w:r w:rsidRPr="00B34923">
        <w:rPr>
          <w:rFonts w:ascii="Times New Roman" w:hAnsi="Times New Roman" w:cs="Times New Roman"/>
          <w:iCs/>
          <w:lang w:val="en-GB"/>
        </w:rPr>
        <w:t xml:space="preserve">, where </w:t>
      </w:r>
      <w:r w:rsidRPr="00B34923">
        <w:rPr>
          <w:rFonts w:ascii="Times New Roman" w:hAnsi="Times New Roman" w:cs="Times New Roman"/>
          <w:i/>
          <w:iCs/>
          <w:lang w:val="en-GB"/>
        </w:rPr>
        <w:t>N</w:t>
      </w:r>
      <w:r w:rsidRPr="00B34923">
        <w:rPr>
          <w:rFonts w:ascii="Times New Roman" w:hAnsi="Times New Roman" w:cs="Times New Roman"/>
          <w:iCs/>
          <w:vertAlign w:val="subscript"/>
          <w:lang w:val="en-GB"/>
        </w:rPr>
        <w:t>e</w:t>
      </w:r>
      <w:r w:rsidRPr="00B34923">
        <w:rPr>
          <w:rFonts w:ascii="Times New Roman" w:hAnsi="Times New Roman" w:cs="Times New Roman"/>
          <w:iCs/>
          <w:lang w:val="en-GB"/>
        </w:rPr>
        <w:t xml:space="preserve"> denotes the effective population size, and </w:t>
      </w:r>
      <w:r w:rsidRPr="00B34923">
        <w:rPr>
          <w:rFonts w:ascii="Times New Roman" w:hAnsi="Times New Roman" w:cs="Times New Roman"/>
          <w:i/>
          <w:iCs/>
        </w:rPr>
        <w:sym w:font="Symbol" w:char="F06D"/>
      </w:r>
      <w:r w:rsidRPr="00B34923">
        <w:rPr>
          <w:rFonts w:ascii="Times New Roman" w:hAnsi="Times New Roman" w:cs="Times New Roman"/>
          <w:iCs/>
          <w:lang w:val="en-GB"/>
        </w:rPr>
        <w:t xml:space="preserve"> the generational mutation rate per locus; </w:t>
      </w:r>
      <w:r w:rsidRPr="00B34923">
        <w:rPr>
          <w:rFonts w:ascii="Times New Roman" w:eastAsia="Times New Roman" w:hAnsi="Times New Roman" w:cs="Times New Roman"/>
          <w:i/>
          <w:iCs/>
          <w:lang w:val="en-GB"/>
        </w:rPr>
        <w:t>m</w:t>
      </w:r>
      <w:r w:rsidRPr="00B34923">
        <w:rPr>
          <w:rStyle w:val="Zwaar"/>
          <w:rFonts w:ascii="Times New Roman" w:hAnsi="Times New Roman" w:cs="Times New Roman"/>
          <w:sz w:val="22"/>
          <w:szCs w:val="22"/>
          <w:bdr w:val="none" w:sz="0" w:space="0" w:color="auto" w:frame="1"/>
          <w:shd w:val="clear" w:color="auto" w:fill="FFFFFF"/>
          <w:lang w:val="en-GB"/>
        </w:rPr>
        <w:t xml:space="preserve"> </w:t>
      </w:r>
      <w:r w:rsidRPr="00B34923">
        <w:rPr>
          <w:rStyle w:val="Zwaar"/>
          <w:rFonts w:ascii="Times New Roman" w:hAnsi="Times New Roman" w:cs="Times New Roman"/>
          <w:b w:val="0"/>
          <w:sz w:val="22"/>
          <w:szCs w:val="22"/>
          <w:bdr w:val="none" w:sz="0" w:space="0" w:color="auto" w:frame="1"/>
          <w:shd w:val="clear" w:color="auto" w:fill="FFFFFF"/>
          <w:lang w:val="en-GB"/>
        </w:rPr>
        <w:t>is the mutation scaled migration rate from the NP into the NA (</w:t>
      </w:r>
      <w:r w:rsidRPr="00AC3DDE">
        <w:rPr>
          <w:rFonts w:ascii="Times New Roman" w:eastAsia="Times New Roman" w:hAnsi="Times New Roman" w:cs="Times New Roman"/>
          <w:i/>
          <w:iCs/>
          <w:lang w:val="en-GB"/>
        </w:rPr>
        <w:t>m</w:t>
      </w:r>
      <w:r w:rsidRPr="00B34923">
        <w:rPr>
          <w:rStyle w:val="Zwaar"/>
          <w:rFonts w:ascii="Times New Roman" w:hAnsi="Times New Roman" w:cs="Times New Roman"/>
          <w:b w:val="0"/>
          <w:sz w:val="22"/>
          <w:szCs w:val="22"/>
          <w:bdr w:val="none" w:sz="0" w:space="0" w:color="auto" w:frame="1"/>
          <w:shd w:val="clear" w:color="auto" w:fill="FFFFFF"/>
          <w:lang w:val="en-GB"/>
        </w:rPr>
        <w:t xml:space="preserve"> </w:t>
      </w:r>
      <w:r w:rsidRPr="00B34923">
        <w:rPr>
          <w:rStyle w:val="Zwaar"/>
          <w:rFonts w:ascii="Times New Roman" w:hAnsi="Times New Roman" w:cs="Times New Roman"/>
          <w:b w:val="0"/>
          <w:sz w:val="22"/>
          <w:szCs w:val="22"/>
          <w:bdr w:val="none" w:sz="0" w:space="0" w:color="auto" w:frame="1"/>
          <w:shd w:val="clear" w:color="auto" w:fill="FFFFFF"/>
          <w:vertAlign w:val="subscript"/>
          <w:lang w:val="en-GB"/>
        </w:rPr>
        <w:t xml:space="preserve">(NP </w:t>
      </w:r>
      <w:r w:rsidRPr="00B34923">
        <w:rPr>
          <w:rFonts w:ascii="Times New Roman" w:eastAsia="Times New Roman" w:hAnsi="Times New Roman" w:cs="Times New Roman"/>
          <w:b/>
          <w:vertAlign w:val="subscript"/>
          <w:lang w:val="en-GB"/>
        </w:rPr>
        <w:t>→</w:t>
      </w:r>
      <w:r w:rsidRPr="00B34923">
        <w:rPr>
          <w:rStyle w:val="Zwaar"/>
          <w:rFonts w:ascii="Times New Roman" w:hAnsi="Times New Roman" w:cs="Times New Roman"/>
          <w:b w:val="0"/>
          <w:sz w:val="22"/>
          <w:szCs w:val="22"/>
          <w:bdr w:val="none" w:sz="0" w:space="0" w:color="auto" w:frame="1"/>
          <w:shd w:val="clear" w:color="auto" w:fill="FFFFFF"/>
          <w:vertAlign w:val="subscript"/>
          <w:lang w:val="en-GB"/>
        </w:rPr>
        <w:t>NA)</w:t>
      </w:r>
      <w:r w:rsidRPr="00B34923">
        <w:rPr>
          <w:rStyle w:val="Zwaar"/>
          <w:rFonts w:ascii="Times New Roman" w:hAnsi="Times New Roman" w:cs="Times New Roman"/>
          <w:b w:val="0"/>
          <w:sz w:val="22"/>
          <w:szCs w:val="22"/>
          <w:bdr w:val="none" w:sz="0" w:space="0" w:color="auto" w:frame="1"/>
          <w:shd w:val="clear" w:color="auto" w:fill="FFFFFF"/>
          <w:lang w:val="en-GB"/>
        </w:rPr>
        <w:t>) and from the NA into the NP (</w:t>
      </w:r>
      <w:r w:rsidRPr="00AC3DDE">
        <w:rPr>
          <w:rFonts w:ascii="Times New Roman" w:eastAsia="Times New Roman" w:hAnsi="Times New Roman" w:cs="Times New Roman"/>
          <w:i/>
          <w:iCs/>
          <w:lang w:val="en-GB"/>
        </w:rPr>
        <w:t>m</w:t>
      </w:r>
      <w:r w:rsidRPr="00B34923">
        <w:rPr>
          <w:rStyle w:val="Zwaar"/>
          <w:rFonts w:ascii="Times New Roman" w:hAnsi="Times New Roman" w:cs="Times New Roman"/>
          <w:b w:val="0"/>
          <w:sz w:val="22"/>
          <w:szCs w:val="22"/>
          <w:bdr w:val="none" w:sz="0" w:space="0" w:color="auto" w:frame="1"/>
          <w:shd w:val="clear" w:color="auto" w:fill="FFFFFF"/>
          <w:lang w:val="en-GB"/>
        </w:rPr>
        <w:t xml:space="preserve"> </w:t>
      </w:r>
      <w:r w:rsidRPr="00B34923">
        <w:rPr>
          <w:rStyle w:val="Zwaar"/>
          <w:rFonts w:ascii="Times New Roman" w:hAnsi="Times New Roman" w:cs="Times New Roman"/>
          <w:b w:val="0"/>
          <w:sz w:val="22"/>
          <w:szCs w:val="22"/>
          <w:bdr w:val="none" w:sz="0" w:space="0" w:color="auto" w:frame="1"/>
          <w:shd w:val="clear" w:color="auto" w:fill="FFFFFF"/>
          <w:vertAlign w:val="subscript"/>
          <w:lang w:val="en-GB"/>
        </w:rPr>
        <w:t xml:space="preserve">(NA </w:t>
      </w:r>
      <w:r w:rsidRPr="00B34923">
        <w:rPr>
          <w:rFonts w:ascii="Times New Roman" w:eastAsia="Times New Roman" w:hAnsi="Times New Roman" w:cs="Times New Roman"/>
          <w:b/>
          <w:vertAlign w:val="subscript"/>
          <w:lang w:val="en-GB"/>
        </w:rPr>
        <w:t>→</w:t>
      </w:r>
      <w:r w:rsidRPr="00B34923">
        <w:rPr>
          <w:rStyle w:val="Zwaar"/>
          <w:rFonts w:ascii="Times New Roman" w:hAnsi="Times New Roman" w:cs="Times New Roman"/>
          <w:b w:val="0"/>
          <w:sz w:val="22"/>
          <w:szCs w:val="22"/>
          <w:bdr w:val="none" w:sz="0" w:space="0" w:color="auto" w:frame="1"/>
          <w:shd w:val="clear" w:color="auto" w:fill="FFFFFF"/>
          <w:vertAlign w:val="subscript"/>
          <w:lang w:val="en-GB"/>
        </w:rPr>
        <w:t>NP)</w:t>
      </w:r>
      <w:r w:rsidRPr="00B34923">
        <w:rPr>
          <w:rStyle w:val="Zwaar"/>
          <w:rFonts w:ascii="Times New Roman" w:hAnsi="Times New Roman" w:cs="Times New Roman"/>
          <w:b w:val="0"/>
          <w:sz w:val="22"/>
          <w:szCs w:val="22"/>
          <w:bdr w:val="none" w:sz="0" w:space="0" w:color="auto" w:frame="1"/>
          <w:shd w:val="clear" w:color="auto" w:fill="FFFFFF"/>
          <w:lang w:val="en-GB"/>
        </w:rPr>
        <w:t xml:space="preserve">) forward in time; </w:t>
      </w:r>
      <w:r w:rsidRPr="00B34923">
        <w:rPr>
          <w:rStyle w:val="Zwaar"/>
          <w:rFonts w:ascii="Times New Roman" w:hAnsi="Times New Roman" w:cs="Times New Roman"/>
          <w:b w:val="0"/>
          <w:i/>
          <w:sz w:val="22"/>
          <w:szCs w:val="22"/>
          <w:bdr w:val="none" w:sz="0" w:space="0" w:color="auto" w:frame="1"/>
          <w:shd w:val="clear" w:color="auto" w:fill="FFFFFF"/>
          <w:lang w:val="en-GB"/>
        </w:rPr>
        <w:t>t</w:t>
      </w:r>
      <w:r w:rsidRPr="00B34923">
        <w:rPr>
          <w:rStyle w:val="Zwaar"/>
          <w:rFonts w:ascii="Times New Roman" w:hAnsi="Times New Roman" w:cs="Times New Roman"/>
          <w:b w:val="0"/>
          <w:sz w:val="22"/>
          <w:szCs w:val="22"/>
          <w:bdr w:val="none" w:sz="0" w:space="0" w:color="auto" w:frame="1"/>
          <w:shd w:val="clear" w:color="auto" w:fill="FFFFFF"/>
          <w:lang w:val="en-GB"/>
        </w:rPr>
        <w:t xml:space="preserve"> is the mutation scaled divergence time.</w:t>
      </w:r>
      <w:r w:rsidRPr="00B34923">
        <w:rPr>
          <w:rStyle w:val="Zwaar"/>
          <w:rFonts w:ascii="Times New Roman" w:hAnsi="Times New Roman" w:cs="Times New Roman"/>
          <w:sz w:val="22"/>
          <w:szCs w:val="22"/>
          <w:bdr w:val="none" w:sz="0" w:space="0" w:color="auto" w:frame="1"/>
          <w:shd w:val="clear" w:color="auto" w:fill="FFFFFF"/>
          <w:lang w:val="en-GB"/>
        </w:rPr>
        <w:t xml:space="preserve"> </w:t>
      </w:r>
      <w:r w:rsidRPr="00B34923">
        <w:rPr>
          <w:rFonts w:ascii="Times New Roman" w:eastAsia="Times New Roman" w:hAnsi="Times New Roman" w:cs="Times New Roman"/>
          <w:lang w:val="en-GB"/>
        </w:rPr>
        <w:t>2</w:t>
      </w:r>
      <w:r w:rsidRPr="00B34923">
        <w:rPr>
          <w:rFonts w:ascii="Times New Roman" w:eastAsia="Times New Roman" w:hAnsi="Times New Roman" w:cs="Times New Roman"/>
          <w:i/>
          <w:iCs/>
          <w:lang w:val="en-GB"/>
        </w:rPr>
        <w:t>N</w:t>
      </w:r>
      <w:r w:rsidRPr="00B34923">
        <w:rPr>
          <w:rFonts w:ascii="Times New Roman" w:eastAsia="Times New Roman" w:hAnsi="Times New Roman" w:cs="Times New Roman"/>
          <w:i/>
          <w:iCs/>
          <w:vertAlign w:val="subscript"/>
          <w:lang w:val="en-GB"/>
        </w:rPr>
        <w:t>e</w:t>
      </w:r>
      <w:r w:rsidRPr="00B34923">
        <w:rPr>
          <w:rFonts w:ascii="Times New Roman" w:eastAsia="Times New Roman" w:hAnsi="Times New Roman" w:cs="Times New Roman"/>
          <w:i/>
          <w:iCs/>
          <w:lang w:val="en-GB"/>
        </w:rPr>
        <w:t xml:space="preserve">m </w:t>
      </w:r>
      <w:r w:rsidRPr="00B34923">
        <w:rPr>
          <w:rFonts w:ascii="Times New Roman" w:eastAsia="Times New Roman" w:hAnsi="Times New Roman" w:cs="Times New Roman"/>
          <w:iCs/>
          <w:lang w:val="en-GB"/>
        </w:rPr>
        <w:t xml:space="preserve">is the effective number of migrant gene copies per generation, </w:t>
      </w:r>
      <w:r w:rsidRPr="00B34923">
        <w:rPr>
          <w:rFonts w:ascii="Times New Roman" w:eastAsia="Times New Roman" w:hAnsi="Times New Roman" w:cs="Times New Roman"/>
          <w:i/>
          <w:iCs/>
          <w:lang w:val="en-GB"/>
        </w:rPr>
        <w:t>T</w:t>
      </w:r>
      <w:r w:rsidRPr="00B34923">
        <w:rPr>
          <w:rFonts w:ascii="Times New Roman" w:eastAsia="Times New Roman" w:hAnsi="Times New Roman" w:cs="Times New Roman"/>
          <w:iCs/>
          <w:vertAlign w:val="subscript"/>
          <w:lang w:val="en-GB"/>
        </w:rPr>
        <w:t>DIV</w:t>
      </w:r>
      <w:r w:rsidRPr="00B34923">
        <w:rPr>
          <w:rFonts w:ascii="Times New Roman" w:eastAsia="Times New Roman" w:hAnsi="Times New Roman" w:cs="Times New Roman"/>
          <w:iCs/>
          <w:lang w:val="en-GB"/>
        </w:rPr>
        <w:t xml:space="preserve"> is the divergence time in years. </w:t>
      </w:r>
      <w:r w:rsidRPr="00B34923">
        <w:rPr>
          <w:rFonts w:ascii="Times New Roman" w:hAnsi="Times New Roman" w:cs="Times New Roman"/>
          <w:shd w:val="clear" w:color="auto" w:fill="FFFFFF"/>
          <w:lang w:val="en-GB"/>
        </w:rPr>
        <w:t>Demographic conversions are based on a mutation rate of 2.58 x 10</w:t>
      </w:r>
      <w:r w:rsidRPr="00B34923">
        <w:rPr>
          <w:rFonts w:ascii="Times New Roman" w:hAnsi="Times New Roman" w:cs="Times New Roman"/>
          <w:bCs/>
          <w:vertAlign w:val="superscript"/>
          <w:lang w:val="en-GB"/>
        </w:rPr>
        <w:t>-5</w:t>
      </w:r>
      <w:r w:rsidRPr="00B34923">
        <w:rPr>
          <w:rFonts w:ascii="Times New Roman" w:hAnsi="Times New Roman" w:cs="Times New Roman"/>
          <w:shd w:val="clear" w:color="auto" w:fill="FFFFFF"/>
          <w:lang w:val="en-GB"/>
        </w:rPr>
        <w:t xml:space="preserve"> per year (for the entire locus; i.e. 487 sites) and a generation time of 26.19 years. The parameter values are the average of six replicated runs according to Table S1.</w:t>
      </w:r>
    </w:p>
    <w:p w:rsidR="00ED1329" w:rsidRPr="00896FC8" w:rsidRDefault="00ED1329" w:rsidP="00ED1329">
      <w:pPr>
        <w:rPr>
          <w:rFonts w:ascii="Times New Roman" w:hAnsi="Times New Roman" w:cs="Times New Roman"/>
          <w:shd w:val="clear" w:color="auto" w:fill="FFFFFF"/>
          <w:lang w:val="en-GB"/>
        </w:rPr>
      </w:pPr>
      <w:r w:rsidRPr="00896FC8">
        <w:rPr>
          <w:rFonts w:ascii="Times New Roman" w:hAnsi="Times New Roman" w:cs="Times New Roman"/>
          <w:shd w:val="clear" w:color="auto" w:fill="FFFFFF"/>
          <w:lang w:val="en-GB"/>
        </w:rPr>
        <w:br w:type="page"/>
      </w:r>
    </w:p>
    <w:p w:rsidR="00ED1329" w:rsidRPr="00896FC8" w:rsidRDefault="00ED1329" w:rsidP="00ED1329">
      <w:pPr>
        <w:rPr>
          <w:rFonts w:ascii="Times New Roman" w:hAnsi="Times New Roman" w:cs="Times New Roman"/>
          <w:shd w:val="clear" w:color="auto" w:fill="FFFFFF"/>
          <w:lang w:val="en-GB"/>
        </w:rPr>
      </w:pPr>
      <w:r w:rsidRPr="00896FC8">
        <w:rPr>
          <w:rFonts w:ascii="Times New Roman" w:hAnsi="Times New Roman" w:cs="Times New Roman"/>
          <w:lang w:val="en-GB"/>
        </w:rPr>
        <w:lastRenderedPageBreak/>
        <w:t>Figure S1. Marginal posterior probability densities for theta (</w:t>
      </w:r>
      <m:oMath>
        <m:r>
          <w:rPr>
            <w:rFonts w:ascii="Cambria Math" w:hAnsi="Cambria Math" w:cs="Times New Roman"/>
            <w:lang w:val="en-GB"/>
          </w:rPr>
          <m:t>θ</m:t>
        </m:r>
      </m:oMath>
      <w:r w:rsidRPr="00896FC8">
        <w:rPr>
          <w:rFonts w:ascii="Times New Roman" w:eastAsiaTheme="minorEastAsia" w:hAnsi="Times New Roman" w:cs="Times New Roman"/>
          <w:lang w:val="en-GB"/>
        </w:rPr>
        <w:t>), mutation rate times divergence time (</w:t>
      </w:r>
      <w:r w:rsidRPr="00896FC8">
        <w:rPr>
          <w:rFonts w:ascii="Times New Roman" w:eastAsiaTheme="minorEastAsia" w:hAnsi="Times New Roman" w:cs="Times New Roman"/>
          <w:i/>
          <w:lang w:val="en-GB"/>
        </w:rPr>
        <w:t>t</w:t>
      </w:r>
      <w:r w:rsidRPr="00896FC8">
        <w:rPr>
          <w:rFonts w:ascii="Times New Roman" w:eastAsiaTheme="minorEastAsia" w:hAnsi="Times New Roman" w:cs="Times New Roman"/>
          <w:lang w:val="en-GB"/>
        </w:rPr>
        <w:t>),</w:t>
      </w:r>
      <w:r w:rsidRPr="00896FC8">
        <w:rPr>
          <w:rFonts w:ascii="Times New Roman" w:hAnsi="Times New Roman" w:cs="Times New Roman"/>
          <w:lang w:val="en-GB"/>
        </w:rPr>
        <w:t xml:space="preserve"> </w:t>
      </w:r>
      <w:r w:rsidRPr="00896FC8">
        <w:rPr>
          <w:rFonts w:ascii="Times New Roman" w:hAnsi="Times New Roman" w:cs="Times New Roman"/>
        </w:rPr>
        <w:t>mutation scaled migration rate (</w:t>
      </w:r>
      <w:r w:rsidRPr="00896FC8">
        <w:rPr>
          <w:rFonts w:ascii="Times New Roman" w:hAnsi="Times New Roman" w:cs="Times New Roman"/>
          <w:i/>
        </w:rPr>
        <w:t>m</w:t>
      </w:r>
      <w:r w:rsidRPr="00896FC8">
        <w:rPr>
          <w:rFonts w:ascii="Times New Roman" w:hAnsi="Times New Roman" w:cs="Times New Roman"/>
        </w:rPr>
        <w:t xml:space="preserve">) </w:t>
      </w:r>
      <w:r w:rsidRPr="00896FC8">
        <w:rPr>
          <w:rFonts w:ascii="Times New Roman" w:hAnsi="Times New Roman" w:cs="Times New Roman"/>
          <w:lang w:val="en-GB"/>
        </w:rPr>
        <w:t>between North Atlantic and North Pacific populations.</w:t>
      </w:r>
    </w:p>
    <w:p w:rsidR="00ED1329" w:rsidRPr="00896FC8" w:rsidRDefault="00ED1329" w:rsidP="00ED1329">
      <w:pPr>
        <w:rPr>
          <w:rFonts w:ascii="Times New Roman" w:hAnsi="Times New Roman" w:cs="Times New Roman"/>
          <w:shd w:val="clear" w:color="auto" w:fill="FFFFFF"/>
          <w:lang w:val="en-GB"/>
        </w:rPr>
      </w:pPr>
      <w:r w:rsidRPr="00896FC8">
        <w:rPr>
          <w:rFonts w:ascii="Times New Roman" w:hAnsi="Times New Roman" w:cs="Times New Roman"/>
          <w:noProof/>
          <w:shd w:val="clear" w:color="auto" w:fill="FFFFFF"/>
          <w:lang w:val="en-GB" w:eastAsia="en-GB"/>
        </w:rPr>
        <w:drawing>
          <wp:inline distT="0" distB="0" distL="0" distR="0">
            <wp:extent cx="5349240" cy="3223260"/>
            <wp:effectExtent l="0" t="0" r="3810" b="0"/>
            <wp:docPr id="4" name="Afbeelding 4" descr="C:\Users\Leonie\Desktop\ParametersMigrate_All_2018030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onie\Desktop\ParametersMigrate_All_20180309.tif"/>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349240" cy="3223260"/>
                    </a:xfrm>
                    <a:prstGeom prst="rect">
                      <a:avLst/>
                    </a:prstGeom>
                    <a:noFill/>
                    <a:ln>
                      <a:noFill/>
                    </a:ln>
                  </pic:spPr>
                </pic:pic>
              </a:graphicData>
            </a:graphic>
          </wp:inline>
        </w:drawing>
      </w:r>
    </w:p>
    <w:p w:rsidR="00ED1329" w:rsidRPr="00896FC8" w:rsidRDefault="00ED1329" w:rsidP="00ED1329">
      <w:pPr>
        <w:spacing w:line="480" w:lineRule="auto"/>
        <w:jc w:val="both"/>
        <w:rPr>
          <w:rFonts w:ascii="Times New Roman" w:hAnsi="Times New Roman" w:cs="Times New Roman"/>
          <w:lang w:val="en-GB"/>
        </w:rPr>
      </w:pPr>
      <w:r w:rsidRPr="00896FC8">
        <w:rPr>
          <w:rFonts w:ascii="Times New Roman" w:hAnsi="Times New Roman" w:cs="Times New Roman"/>
          <w:lang w:val="en-GB"/>
        </w:rPr>
        <w:t>Notes: (a) Estimated theta (</w:t>
      </w:r>
      <m:oMath>
        <m:r>
          <w:rPr>
            <w:rFonts w:ascii="Cambria Math" w:hAnsi="Cambria Math" w:cs="Times New Roman"/>
            <w:lang w:val="en-GB"/>
          </w:rPr>
          <m:t>θ</m:t>
        </m:r>
      </m:oMath>
      <w:r w:rsidRPr="00896FC8">
        <w:rPr>
          <w:rFonts w:ascii="Times New Roman" w:eastAsiaTheme="minorEastAsia" w:hAnsi="Times New Roman" w:cs="Times New Roman"/>
          <w:lang w:val="en-GB"/>
        </w:rPr>
        <w:t>),</w:t>
      </w:r>
      <w:r w:rsidRPr="00896FC8">
        <w:rPr>
          <w:rFonts w:ascii="Times New Roman" w:hAnsi="Times New Roman" w:cs="Times New Roman"/>
          <w:lang w:val="en-GB"/>
        </w:rPr>
        <w:t xml:space="preserve"> (b) divergence time times mutation rate between North Atlantic and North Pacific populations </w:t>
      </w:r>
      <w:r w:rsidRPr="00896FC8">
        <w:rPr>
          <w:rFonts w:ascii="Times New Roman" w:eastAsiaTheme="minorEastAsia" w:hAnsi="Times New Roman" w:cs="Times New Roman"/>
          <w:lang w:val="en-GB"/>
        </w:rPr>
        <w:t>(</w:t>
      </w:r>
      <w:r w:rsidRPr="00896FC8">
        <w:rPr>
          <w:rFonts w:ascii="Times New Roman" w:eastAsiaTheme="minorEastAsia" w:hAnsi="Times New Roman" w:cs="Times New Roman"/>
          <w:i/>
          <w:lang w:val="en-GB"/>
        </w:rPr>
        <w:t>t</w:t>
      </w:r>
      <w:r w:rsidRPr="00896FC8">
        <w:rPr>
          <w:rFonts w:ascii="Times New Roman" w:eastAsiaTheme="minorEastAsia" w:hAnsi="Times New Roman" w:cs="Times New Roman"/>
          <w:lang w:val="en-GB"/>
        </w:rPr>
        <w:t>)</w:t>
      </w:r>
      <w:r w:rsidRPr="00896FC8">
        <w:rPr>
          <w:rFonts w:ascii="Times New Roman" w:hAnsi="Times New Roman" w:cs="Times New Roman"/>
          <w:lang w:val="en-GB"/>
        </w:rPr>
        <w:t>, estimated mutation scaled migration rate (</w:t>
      </w:r>
      <w:r w:rsidRPr="00896FC8">
        <w:rPr>
          <w:rFonts w:ascii="Times New Roman" w:hAnsi="Times New Roman" w:cs="Times New Roman"/>
          <w:i/>
          <w:lang w:val="en-GB"/>
        </w:rPr>
        <w:t>m</w:t>
      </w:r>
      <w:r w:rsidRPr="00896FC8">
        <w:rPr>
          <w:rFonts w:ascii="Times New Roman" w:hAnsi="Times New Roman" w:cs="Times New Roman"/>
          <w:lang w:val="en-GB"/>
        </w:rPr>
        <w:t xml:space="preserve">) </w:t>
      </w:r>
      <w:r w:rsidRPr="00896FC8">
        <w:rPr>
          <w:rFonts w:ascii="Times New Roman" w:hAnsi="Times New Roman" w:cs="Times New Roman"/>
        </w:rPr>
        <w:t>from (c) the North Pacific into the North Atlantic (</w:t>
      </w:r>
      <w:r w:rsidRPr="00896FC8">
        <w:rPr>
          <w:rFonts w:ascii="Times New Roman" w:hAnsi="Times New Roman" w:cs="Times New Roman"/>
          <w:i/>
          <w:iCs/>
        </w:rPr>
        <w:t>m</w:t>
      </w:r>
      <w:r w:rsidRPr="00896FC8">
        <w:rPr>
          <w:rFonts w:ascii="Times New Roman" w:hAnsi="Times New Roman" w:cs="Times New Roman"/>
          <w:vertAlign w:val="subscript"/>
        </w:rPr>
        <w:t xml:space="preserve">(NP </w:t>
      </w:r>
      <w:r w:rsidRPr="00896FC8">
        <w:rPr>
          <w:rFonts w:ascii="Times New Roman" w:hAnsi="Times New Roman" w:cs="Times New Roman" w:hint="eastAsia"/>
          <w:b/>
          <w:bCs/>
          <w:vertAlign w:val="subscript"/>
        </w:rPr>
        <w:t>→</w:t>
      </w:r>
      <w:r w:rsidRPr="00896FC8">
        <w:rPr>
          <w:rFonts w:ascii="Times New Roman" w:hAnsi="Times New Roman" w:cs="Times New Roman"/>
          <w:vertAlign w:val="subscript"/>
        </w:rPr>
        <w:t>NA)</w:t>
      </w:r>
      <w:r w:rsidRPr="00896FC8">
        <w:rPr>
          <w:rFonts w:ascii="Times New Roman" w:hAnsi="Times New Roman" w:cs="Times New Roman"/>
        </w:rPr>
        <w:t>) and from (d) the North Atlantic into the North Pacific (</w:t>
      </w:r>
      <w:r w:rsidRPr="00896FC8">
        <w:rPr>
          <w:rFonts w:ascii="Times New Roman" w:hAnsi="Times New Roman" w:cs="Times New Roman"/>
          <w:i/>
          <w:iCs/>
        </w:rPr>
        <w:t>m</w:t>
      </w:r>
      <w:r w:rsidRPr="00896FC8">
        <w:rPr>
          <w:rFonts w:ascii="Times New Roman" w:hAnsi="Times New Roman" w:cs="Times New Roman"/>
          <w:vertAlign w:val="subscript"/>
        </w:rPr>
        <w:t xml:space="preserve">(NA </w:t>
      </w:r>
      <w:r w:rsidRPr="00896FC8">
        <w:rPr>
          <w:rFonts w:ascii="Times New Roman" w:hAnsi="Times New Roman" w:cs="Times New Roman" w:hint="eastAsia"/>
          <w:b/>
          <w:bCs/>
          <w:vertAlign w:val="subscript"/>
        </w:rPr>
        <w:t>→</w:t>
      </w:r>
      <w:r w:rsidRPr="00896FC8">
        <w:rPr>
          <w:rFonts w:ascii="Times New Roman" w:hAnsi="Times New Roman" w:cs="Times New Roman"/>
          <w:vertAlign w:val="subscript"/>
        </w:rPr>
        <w:t>NP)</w:t>
      </w:r>
      <w:r w:rsidRPr="00896FC8">
        <w:rPr>
          <w:rFonts w:ascii="Times New Roman" w:hAnsi="Times New Roman" w:cs="Times New Roman"/>
        </w:rPr>
        <w:t xml:space="preserve">) forward in time. </w:t>
      </w:r>
      <w:r w:rsidRPr="00896FC8">
        <w:rPr>
          <w:rFonts w:ascii="Calibri" w:hAnsi="Calibri" w:cs="Times New Roman"/>
        </w:rPr>
        <w:t xml:space="preserve">µ </w:t>
      </w:r>
      <w:r w:rsidRPr="00896FC8">
        <w:rPr>
          <w:rFonts w:ascii="Times New Roman" w:hAnsi="Times New Roman" w:cs="Times New Roman"/>
          <w:lang w:val="en-GB"/>
        </w:rPr>
        <w:t>is</w:t>
      </w:r>
      <w:r w:rsidRPr="00896FC8">
        <w:rPr>
          <w:rFonts w:ascii="Times New Roman" w:hAnsi="Times New Roman" w:cs="Times New Roman"/>
        </w:rPr>
        <w:t xml:space="preserve"> the </w:t>
      </w:r>
      <w:r w:rsidR="00AC3DDE">
        <w:rPr>
          <w:rFonts w:ascii="Times New Roman" w:hAnsi="Times New Roman" w:cs="Times New Roman"/>
        </w:rPr>
        <w:t>mutation</w:t>
      </w:r>
      <w:r w:rsidRPr="00896FC8">
        <w:rPr>
          <w:rFonts w:ascii="Times New Roman" w:hAnsi="Times New Roman" w:cs="Times New Roman"/>
        </w:rPr>
        <w:t xml:space="preserve"> rate per year per locus</w:t>
      </w:r>
      <w:r w:rsidRPr="00AC3DDE">
        <w:rPr>
          <w:rFonts w:ascii="Times New Roman" w:hAnsi="Times New Roman" w:cs="Times New Roman"/>
        </w:rPr>
        <w:t xml:space="preserve">. </w:t>
      </w:r>
      <w:r w:rsidRPr="00AC3DDE">
        <w:rPr>
          <w:rFonts w:ascii="Times New Roman" w:hAnsi="Times New Roman" w:cs="Times New Roman"/>
          <w:lang w:val="en-GB"/>
        </w:rPr>
        <w:t>Results are based on mtDNA data from six replicates employing the coalescent approach in IMA2P.</w:t>
      </w:r>
    </w:p>
    <w:p w:rsidR="00ED1329" w:rsidRPr="00896FC8" w:rsidRDefault="00ED1329" w:rsidP="00ED1329">
      <w:pPr>
        <w:spacing w:line="480" w:lineRule="auto"/>
        <w:jc w:val="both"/>
        <w:rPr>
          <w:rFonts w:ascii="Times New Roman" w:hAnsi="Times New Roman" w:cs="Times New Roman"/>
          <w:lang w:val="en-GB"/>
        </w:rPr>
      </w:pPr>
    </w:p>
    <w:p w:rsidR="00ED1329" w:rsidRPr="00896FC8" w:rsidRDefault="00ED1329" w:rsidP="00ED1329">
      <w:pPr>
        <w:rPr>
          <w:rFonts w:ascii="Times New Roman" w:hAnsi="Times New Roman" w:cs="Times New Roman"/>
          <w:lang w:val="en-GB"/>
        </w:rPr>
      </w:pPr>
      <w:r w:rsidRPr="00896FC8">
        <w:rPr>
          <w:rFonts w:ascii="Times New Roman" w:hAnsi="Times New Roman" w:cs="Times New Roman"/>
          <w:lang w:val="en-GB"/>
        </w:rPr>
        <w:br w:type="page"/>
      </w:r>
    </w:p>
    <w:p w:rsidR="00ED1329" w:rsidRPr="00896FC8" w:rsidRDefault="00ED1329" w:rsidP="00ED1329">
      <w:pPr>
        <w:spacing w:line="480" w:lineRule="auto"/>
        <w:rPr>
          <w:rFonts w:ascii="Times New Roman" w:hAnsi="Times New Roman" w:cs="Times New Roman"/>
          <w:lang w:val="en-GB"/>
        </w:rPr>
      </w:pPr>
      <w:r w:rsidRPr="00896FC8">
        <w:rPr>
          <w:rFonts w:ascii="Times New Roman" w:hAnsi="Times New Roman" w:cs="Times New Roman"/>
          <w:lang w:val="en-GB"/>
        </w:rPr>
        <w:lastRenderedPageBreak/>
        <w:t xml:space="preserve">Table S3. Likelihoods of different values of </w:t>
      </w:r>
      <w:r w:rsidRPr="00896FC8">
        <w:rPr>
          <w:rFonts w:ascii="Times New Roman" w:hAnsi="Times New Roman" w:cs="Times New Roman"/>
          <w:i/>
          <w:lang w:val="en-GB"/>
        </w:rPr>
        <w:t xml:space="preserve">K </w:t>
      </w:r>
      <w:r w:rsidRPr="00896FC8">
        <w:rPr>
          <w:rFonts w:ascii="Times New Roman" w:hAnsi="Times New Roman" w:cs="Times New Roman"/>
          <w:lang w:val="en-GB"/>
        </w:rPr>
        <w:t>estimated with STRUCTURE</w:t>
      </w:r>
    </w:p>
    <w:tbl>
      <w:tblPr>
        <w:tblW w:w="0" w:type="auto"/>
        <w:tblLook w:val="04A0" w:firstRow="1" w:lastRow="0" w:firstColumn="1" w:lastColumn="0" w:noHBand="0" w:noVBand="1"/>
      </w:tblPr>
      <w:tblGrid>
        <w:gridCol w:w="3119"/>
        <w:gridCol w:w="2245"/>
        <w:gridCol w:w="3141"/>
      </w:tblGrid>
      <w:tr w:rsidR="00ED1329" w:rsidRPr="00896FC8" w:rsidTr="00E2543F">
        <w:trPr>
          <w:trHeight w:val="320"/>
        </w:trPr>
        <w:tc>
          <w:tcPr>
            <w:tcW w:w="3119" w:type="dxa"/>
            <w:tcBorders>
              <w:top w:val="single" w:sz="4" w:space="0" w:color="auto"/>
              <w:left w:val="nil"/>
              <w:bottom w:val="single" w:sz="4" w:space="0" w:color="auto"/>
              <w:right w:val="nil"/>
            </w:tcBorders>
            <w:shd w:val="clear" w:color="auto" w:fill="auto"/>
            <w:noWrap/>
            <w:vAlign w:val="bottom"/>
            <w:hideMark/>
          </w:tcPr>
          <w:p w:rsidR="00ED1329" w:rsidRPr="00896FC8" w:rsidRDefault="00ED1329" w:rsidP="00E2543F">
            <w:pPr>
              <w:spacing w:line="480" w:lineRule="auto"/>
              <w:rPr>
                <w:rFonts w:ascii="Times New Roman" w:eastAsia="Times New Roman" w:hAnsi="Times New Roman" w:cs="Times New Roman"/>
                <w:lang w:val="en-GB" w:eastAsia="en-GB"/>
              </w:rPr>
            </w:pPr>
            <w:r w:rsidRPr="00896FC8">
              <w:rPr>
                <w:rFonts w:ascii="Times New Roman" w:eastAsia="Times New Roman" w:hAnsi="Times New Roman" w:cs="Times New Roman"/>
                <w:lang w:val="en-GB" w:eastAsia="en-GB"/>
              </w:rPr>
              <w:t>Number of clusters (</w:t>
            </w:r>
            <w:r w:rsidRPr="00896FC8">
              <w:rPr>
                <w:rFonts w:ascii="Times New Roman" w:eastAsia="Times New Roman" w:hAnsi="Times New Roman" w:cs="Times New Roman"/>
                <w:i/>
                <w:lang w:val="en-GB" w:eastAsia="en-GB"/>
              </w:rPr>
              <w:t>K</w:t>
            </w:r>
            <w:r w:rsidRPr="00896FC8">
              <w:rPr>
                <w:rFonts w:ascii="Times New Roman" w:eastAsia="Times New Roman" w:hAnsi="Times New Roman" w:cs="Times New Roman"/>
                <w:lang w:val="en-GB" w:eastAsia="en-GB"/>
              </w:rPr>
              <w:t>)</w:t>
            </w:r>
          </w:p>
          <w:p w:rsidR="00ED1329" w:rsidRPr="00896FC8" w:rsidRDefault="00ED1329" w:rsidP="00E2543F">
            <w:pPr>
              <w:spacing w:line="480" w:lineRule="auto"/>
              <w:rPr>
                <w:rFonts w:ascii="Times New Roman" w:eastAsia="Times New Roman" w:hAnsi="Times New Roman" w:cs="Times New Roman"/>
                <w:lang w:val="en-GB" w:eastAsia="en-GB"/>
              </w:rPr>
            </w:pPr>
          </w:p>
        </w:tc>
        <w:tc>
          <w:tcPr>
            <w:tcW w:w="2245" w:type="dxa"/>
            <w:tcBorders>
              <w:top w:val="single" w:sz="4" w:space="0" w:color="auto"/>
              <w:left w:val="nil"/>
              <w:bottom w:val="single" w:sz="4" w:space="0" w:color="auto"/>
              <w:right w:val="nil"/>
            </w:tcBorders>
            <w:shd w:val="clear" w:color="auto" w:fill="auto"/>
            <w:noWrap/>
            <w:vAlign w:val="bottom"/>
            <w:hideMark/>
          </w:tcPr>
          <w:p w:rsidR="00ED1329" w:rsidRPr="00896FC8" w:rsidRDefault="00ED1329" w:rsidP="00E2543F">
            <w:pPr>
              <w:spacing w:line="480" w:lineRule="auto"/>
              <w:rPr>
                <w:rFonts w:ascii="Times New Roman" w:eastAsia="Times New Roman" w:hAnsi="Times New Roman" w:cs="Times New Roman"/>
                <w:i/>
                <w:iCs/>
                <w:lang w:val="en-GB" w:eastAsia="en-GB"/>
              </w:rPr>
            </w:pPr>
            <w:r w:rsidRPr="00896FC8">
              <w:rPr>
                <w:rFonts w:ascii="Times New Roman" w:eastAsia="Times New Roman" w:hAnsi="Times New Roman" w:cs="Times New Roman"/>
                <w:lang w:val="en-GB" w:eastAsia="en-GB"/>
              </w:rPr>
              <w:t>Likelihood of (</w:t>
            </w:r>
            <w:r w:rsidRPr="00896FC8">
              <w:rPr>
                <w:rFonts w:ascii="Times New Roman" w:eastAsia="Times New Roman" w:hAnsi="Times New Roman" w:cs="Times New Roman"/>
                <w:i/>
                <w:iCs/>
                <w:lang w:val="en-GB" w:eastAsia="en-GB"/>
              </w:rPr>
              <w:t>K)</w:t>
            </w:r>
          </w:p>
          <w:p w:rsidR="00ED1329" w:rsidRPr="00896FC8" w:rsidRDefault="00ED1329" w:rsidP="00E2543F">
            <w:pPr>
              <w:spacing w:line="480" w:lineRule="auto"/>
              <w:rPr>
                <w:rFonts w:ascii="Times New Roman" w:eastAsia="Times New Roman" w:hAnsi="Times New Roman" w:cs="Times New Roman"/>
                <w:lang w:val="en-GB" w:eastAsia="en-GB"/>
              </w:rPr>
            </w:pPr>
          </w:p>
        </w:tc>
        <w:tc>
          <w:tcPr>
            <w:tcW w:w="3141" w:type="dxa"/>
            <w:tcBorders>
              <w:top w:val="single" w:sz="4" w:space="0" w:color="auto"/>
              <w:left w:val="nil"/>
              <w:bottom w:val="single" w:sz="4" w:space="0" w:color="auto"/>
              <w:right w:val="nil"/>
            </w:tcBorders>
            <w:shd w:val="clear" w:color="auto" w:fill="auto"/>
            <w:noWrap/>
            <w:vAlign w:val="bottom"/>
            <w:hideMark/>
          </w:tcPr>
          <w:p w:rsidR="00ED1329" w:rsidRPr="00896FC8" w:rsidRDefault="00ED1329" w:rsidP="00E2543F">
            <w:pPr>
              <w:spacing w:line="480" w:lineRule="auto"/>
              <w:jc w:val="center"/>
              <w:rPr>
                <w:rFonts w:ascii="Times New Roman" w:eastAsia="Times New Roman" w:hAnsi="Times New Roman" w:cs="Times New Roman"/>
                <w:lang w:val="en-GB" w:eastAsia="en-GB"/>
              </w:rPr>
            </w:pPr>
            <w:r w:rsidRPr="00896FC8">
              <w:rPr>
                <w:rFonts w:ascii="Times New Roman" w:eastAsia="Times New Roman" w:hAnsi="Times New Roman" w:cs="Times New Roman"/>
                <w:lang w:val="en-GB" w:eastAsia="en-GB"/>
              </w:rPr>
              <w:t>Standard deviation</w:t>
            </w:r>
          </w:p>
          <w:p w:rsidR="00ED1329" w:rsidRPr="00896FC8" w:rsidRDefault="00ED1329" w:rsidP="00E2543F">
            <w:pPr>
              <w:spacing w:line="480" w:lineRule="auto"/>
              <w:jc w:val="center"/>
              <w:rPr>
                <w:rFonts w:ascii="Times New Roman" w:eastAsia="Times New Roman" w:hAnsi="Times New Roman" w:cs="Times New Roman"/>
                <w:lang w:val="en-GB" w:eastAsia="en-GB"/>
              </w:rPr>
            </w:pPr>
            <w:r w:rsidRPr="00896FC8">
              <w:rPr>
                <w:rFonts w:ascii="Times New Roman" w:eastAsia="Times New Roman" w:hAnsi="Times New Roman" w:cs="Times New Roman"/>
                <w:lang w:val="en-GB" w:eastAsia="en-GB"/>
              </w:rPr>
              <w:t>of likelihood (</w:t>
            </w:r>
            <w:r w:rsidRPr="00896FC8">
              <w:rPr>
                <w:rFonts w:ascii="Times New Roman" w:eastAsia="Times New Roman" w:hAnsi="Times New Roman" w:cs="Times New Roman"/>
                <w:i/>
                <w:iCs/>
                <w:lang w:val="en-GB" w:eastAsia="en-GB"/>
              </w:rPr>
              <w:t>K</w:t>
            </w:r>
            <w:r w:rsidRPr="00896FC8">
              <w:rPr>
                <w:rFonts w:ascii="Times New Roman" w:eastAsia="Times New Roman" w:hAnsi="Times New Roman" w:cs="Times New Roman"/>
                <w:lang w:val="en-GB" w:eastAsia="en-GB"/>
              </w:rPr>
              <w:t>)</w:t>
            </w:r>
          </w:p>
        </w:tc>
      </w:tr>
      <w:tr w:rsidR="00ED1329" w:rsidRPr="00896FC8" w:rsidTr="00E2543F">
        <w:trPr>
          <w:trHeight w:val="320"/>
        </w:trPr>
        <w:tc>
          <w:tcPr>
            <w:tcW w:w="8505" w:type="dxa"/>
            <w:gridSpan w:val="3"/>
            <w:tcBorders>
              <w:top w:val="single" w:sz="4" w:space="0" w:color="auto"/>
              <w:left w:val="nil"/>
              <w:bottom w:val="nil"/>
              <w:right w:val="nil"/>
            </w:tcBorders>
            <w:shd w:val="clear" w:color="auto" w:fill="auto"/>
            <w:noWrap/>
            <w:vAlign w:val="bottom"/>
            <w:hideMark/>
          </w:tcPr>
          <w:p w:rsidR="00ED1329" w:rsidRPr="00896FC8" w:rsidRDefault="00ED1329" w:rsidP="00E2543F">
            <w:pPr>
              <w:spacing w:line="480" w:lineRule="auto"/>
              <w:jc w:val="center"/>
              <w:rPr>
                <w:rFonts w:ascii="Times New Roman" w:eastAsia="Times New Roman" w:hAnsi="Times New Roman" w:cs="Times New Roman"/>
                <w:lang w:val="en-GB" w:eastAsia="en-GB"/>
              </w:rPr>
            </w:pPr>
            <w:r w:rsidRPr="00896FC8">
              <w:rPr>
                <w:rFonts w:ascii="Times New Roman" w:eastAsia="Times New Roman" w:hAnsi="Times New Roman" w:cs="Times New Roman"/>
                <w:lang w:val="en-GB" w:eastAsia="en-GB"/>
              </w:rPr>
              <w:t>North Atlantic and North Pacific</w:t>
            </w:r>
          </w:p>
        </w:tc>
      </w:tr>
      <w:tr w:rsidR="00ED1329" w:rsidRPr="00896FC8" w:rsidTr="00E2543F">
        <w:trPr>
          <w:trHeight w:val="320"/>
        </w:trPr>
        <w:tc>
          <w:tcPr>
            <w:tcW w:w="3119" w:type="dxa"/>
            <w:tcBorders>
              <w:top w:val="nil"/>
              <w:left w:val="nil"/>
              <w:bottom w:val="nil"/>
              <w:right w:val="nil"/>
            </w:tcBorders>
            <w:shd w:val="clear" w:color="auto" w:fill="auto"/>
            <w:noWrap/>
            <w:vAlign w:val="bottom"/>
            <w:hideMark/>
          </w:tcPr>
          <w:p w:rsidR="00ED1329" w:rsidRPr="00896FC8" w:rsidRDefault="00ED1329" w:rsidP="00E2543F">
            <w:pPr>
              <w:spacing w:line="480" w:lineRule="auto"/>
              <w:jc w:val="center"/>
              <w:rPr>
                <w:rFonts w:ascii="Times New Roman" w:eastAsia="Times New Roman" w:hAnsi="Times New Roman" w:cs="Times New Roman"/>
                <w:lang w:val="en-GB" w:eastAsia="en-GB"/>
              </w:rPr>
            </w:pPr>
            <w:r w:rsidRPr="00896FC8">
              <w:rPr>
                <w:rFonts w:ascii="Times New Roman" w:eastAsia="Times New Roman" w:hAnsi="Times New Roman" w:cs="Times New Roman"/>
                <w:lang w:val="en-GB" w:eastAsia="en-GB"/>
              </w:rPr>
              <w:t>1</w:t>
            </w:r>
          </w:p>
        </w:tc>
        <w:tc>
          <w:tcPr>
            <w:tcW w:w="2245" w:type="dxa"/>
            <w:tcBorders>
              <w:top w:val="nil"/>
              <w:left w:val="nil"/>
              <w:bottom w:val="nil"/>
              <w:right w:val="nil"/>
            </w:tcBorders>
            <w:shd w:val="clear" w:color="auto" w:fill="auto"/>
            <w:noWrap/>
            <w:vAlign w:val="bottom"/>
            <w:hideMark/>
          </w:tcPr>
          <w:p w:rsidR="00ED1329" w:rsidRPr="00896FC8" w:rsidRDefault="00ED1329" w:rsidP="00E2543F">
            <w:pPr>
              <w:spacing w:line="480" w:lineRule="auto"/>
              <w:jc w:val="center"/>
              <w:rPr>
                <w:rFonts w:ascii="Times New Roman" w:eastAsia="Times New Roman" w:hAnsi="Times New Roman" w:cs="Times New Roman"/>
                <w:lang w:val="en-GB" w:eastAsia="en-GB"/>
              </w:rPr>
            </w:pPr>
            <w:r w:rsidRPr="00896FC8">
              <w:rPr>
                <w:rFonts w:ascii="Times New Roman" w:eastAsia="Times New Roman" w:hAnsi="Times New Roman" w:cs="Times New Roman"/>
                <w:lang w:val="en-GB" w:eastAsia="en-GB"/>
              </w:rPr>
              <w:t>-10254.4</w:t>
            </w:r>
          </w:p>
        </w:tc>
        <w:tc>
          <w:tcPr>
            <w:tcW w:w="3141" w:type="dxa"/>
            <w:tcBorders>
              <w:top w:val="nil"/>
              <w:left w:val="nil"/>
              <w:bottom w:val="nil"/>
              <w:right w:val="nil"/>
            </w:tcBorders>
            <w:shd w:val="clear" w:color="auto" w:fill="auto"/>
            <w:noWrap/>
            <w:vAlign w:val="bottom"/>
            <w:hideMark/>
          </w:tcPr>
          <w:p w:rsidR="00ED1329" w:rsidRPr="00896FC8" w:rsidRDefault="00ED1329" w:rsidP="00E2543F">
            <w:pPr>
              <w:spacing w:line="480" w:lineRule="auto"/>
              <w:jc w:val="center"/>
              <w:rPr>
                <w:rFonts w:ascii="Times New Roman" w:eastAsia="Times New Roman" w:hAnsi="Times New Roman" w:cs="Times New Roman"/>
                <w:lang w:val="en-GB" w:eastAsia="en-GB"/>
              </w:rPr>
            </w:pPr>
            <w:r w:rsidRPr="00896FC8">
              <w:rPr>
                <w:rFonts w:ascii="Times New Roman" w:eastAsia="Times New Roman" w:hAnsi="Times New Roman" w:cs="Times New Roman"/>
                <w:lang w:val="en-GB" w:eastAsia="en-GB"/>
              </w:rPr>
              <w:t>0.3</w:t>
            </w:r>
          </w:p>
        </w:tc>
      </w:tr>
      <w:tr w:rsidR="00ED1329" w:rsidRPr="00896FC8" w:rsidTr="00E2543F">
        <w:trPr>
          <w:trHeight w:val="320"/>
        </w:trPr>
        <w:tc>
          <w:tcPr>
            <w:tcW w:w="3119" w:type="dxa"/>
            <w:tcBorders>
              <w:top w:val="nil"/>
              <w:left w:val="nil"/>
              <w:bottom w:val="nil"/>
              <w:right w:val="nil"/>
            </w:tcBorders>
            <w:shd w:val="clear" w:color="auto" w:fill="auto"/>
            <w:noWrap/>
            <w:vAlign w:val="bottom"/>
            <w:hideMark/>
          </w:tcPr>
          <w:p w:rsidR="00ED1329" w:rsidRPr="00896FC8" w:rsidRDefault="00ED1329" w:rsidP="00E2543F">
            <w:pPr>
              <w:spacing w:line="480" w:lineRule="auto"/>
              <w:jc w:val="center"/>
              <w:rPr>
                <w:rFonts w:ascii="Times New Roman" w:eastAsia="Times New Roman" w:hAnsi="Times New Roman" w:cs="Times New Roman"/>
                <w:lang w:val="en-GB" w:eastAsia="en-GB"/>
              </w:rPr>
            </w:pPr>
            <w:r w:rsidRPr="00896FC8">
              <w:rPr>
                <w:rFonts w:ascii="Times New Roman" w:eastAsia="Times New Roman" w:hAnsi="Times New Roman" w:cs="Times New Roman"/>
                <w:lang w:val="en-GB" w:eastAsia="en-GB"/>
              </w:rPr>
              <w:t>2*</w:t>
            </w:r>
          </w:p>
        </w:tc>
        <w:tc>
          <w:tcPr>
            <w:tcW w:w="2245" w:type="dxa"/>
            <w:tcBorders>
              <w:top w:val="nil"/>
              <w:left w:val="nil"/>
              <w:bottom w:val="nil"/>
              <w:right w:val="nil"/>
            </w:tcBorders>
            <w:shd w:val="clear" w:color="auto" w:fill="auto"/>
            <w:noWrap/>
            <w:vAlign w:val="bottom"/>
            <w:hideMark/>
          </w:tcPr>
          <w:p w:rsidR="00ED1329" w:rsidRPr="00896FC8" w:rsidRDefault="00ED1329" w:rsidP="00E2543F">
            <w:pPr>
              <w:spacing w:line="480" w:lineRule="auto"/>
              <w:jc w:val="center"/>
              <w:rPr>
                <w:rFonts w:ascii="Times New Roman" w:eastAsia="Times New Roman" w:hAnsi="Times New Roman" w:cs="Times New Roman"/>
                <w:lang w:val="en-GB" w:eastAsia="en-GB"/>
              </w:rPr>
            </w:pPr>
            <w:r w:rsidRPr="00896FC8">
              <w:rPr>
                <w:rFonts w:ascii="Times New Roman" w:eastAsia="Times New Roman" w:hAnsi="Times New Roman" w:cs="Times New Roman"/>
                <w:lang w:val="en-GB" w:eastAsia="en-GB"/>
              </w:rPr>
              <w:t>-9332.4</w:t>
            </w:r>
          </w:p>
        </w:tc>
        <w:tc>
          <w:tcPr>
            <w:tcW w:w="3141" w:type="dxa"/>
            <w:tcBorders>
              <w:top w:val="nil"/>
              <w:left w:val="nil"/>
              <w:bottom w:val="nil"/>
              <w:right w:val="nil"/>
            </w:tcBorders>
            <w:shd w:val="clear" w:color="auto" w:fill="auto"/>
            <w:noWrap/>
            <w:vAlign w:val="bottom"/>
            <w:hideMark/>
          </w:tcPr>
          <w:p w:rsidR="00ED1329" w:rsidRPr="00896FC8" w:rsidRDefault="00ED1329" w:rsidP="00E2543F">
            <w:pPr>
              <w:spacing w:line="480" w:lineRule="auto"/>
              <w:jc w:val="center"/>
              <w:rPr>
                <w:rFonts w:ascii="Times New Roman" w:eastAsia="Times New Roman" w:hAnsi="Times New Roman" w:cs="Times New Roman"/>
                <w:lang w:val="en-GB" w:eastAsia="en-GB"/>
              </w:rPr>
            </w:pPr>
            <w:r w:rsidRPr="00896FC8">
              <w:rPr>
                <w:rFonts w:ascii="Times New Roman" w:eastAsia="Times New Roman" w:hAnsi="Times New Roman" w:cs="Times New Roman"/>
                <w:lang w:val="en-GB" w:eastAsia="en-GB"/>
              </w:rPr>
              <w:t>3.1</w:t>
            </w:r>
          </w:p>
        </w:tc>
      </w:tr>
      <w:tr w:rsidR="00ED1329" w:rsidRPr="00896FC8" w:rsidTr="00E2543F">
        <w:trPr>
          <w:trHeight w:val="320"/>
        </w:trPr>
        <w:tc>
          <w:tcPr>
            <w:tcW w:w="3119" w:type="dxa"/>
            <w:tcBorders>
              <w:top w:val="nil"/>
              <w:left w:val="nil"/>
              <w:bottom w:val="nil"/>
              <w:right w:val="nil"/>
            </w:tcBorders>
            <w:shd w:val="clear" w:color="auto" w:fill="auto"/>
            <w:noWrap/>
            <w:vAlign w:val="bottom"/>
            <w:hideMark/>
          </w:tcPr>
          <w:p w:rsidR="00ED1329" w:rsidRPr="00896FC8" w:rsidRDefault="00ED1329" w:rsidP="00E2543F">
            <w:pPr>
              <w:spacing w:line="480" w:lineRule="auto"/>
              <w:jc w:val="center"/>
              <w:rPr>
                <w:rFonts w:ascii="Times New Roman" w:eastAsia="Times New Roman" w:hAnsi="Times New Roman" w:cs="Times New Roman"/>
                <w:lang w:val="en-GB" w:eastAsia="en-GB"/>
              </w:rPr>
            </w:pPr>
            <w:r w:rsidRPr="00896FC8">
              <w:rPr>
                <w:rFonts w:ascii="Times New Roman" w:eastAsia="Times New Roman" w:hAnsi="Times New Roman" w:cs="Times New Roman"/>
                <w:lang w:val="en-GB" w:eastAsia="en-GB"/>
              </w:rPr>
              <w:t>3</w:t>
            </w:r>
          </w:p>
        </w:tc>
        <w:tc>
          <w:tcPr>
            <w:tcW w:w="2245" w:type="dxa"/>
            <w:tcBorders>
              <w:top w:val="nil"/>
              <w:left w:val="nil"/>
              <w:bottom w:val="nil"/>
              <w:right w:val="nil"/>
            </w:tcBorders>
            <w:shd w:val="clear" w:color="auto" w:fill="auto"/>
            <w:noWrap/>
            <w:vAlign w:val="bottom"/>
            <w:hideMark/>
          </w:tcPr>
          <w:p w:rsidR="00ED1329" w:rsidRPr="00896FC8" w:rsidRDefault="00ED1329" w:rsidP="00E2543F">
            <w:pPr>
              <w:spacing w:line="480" w:lineRule="auto"/>
              <w:jc w:val="center"/>
              <w:rPr>
                <w:rFonts w:ascii="Times New Roman" w:eastAsia="Times New Roman" w:hAnsi="Times New Roman" w:cs="Times New Roman"/>
                <w:lang w:val="en-GB" w:eastAsia="en-GB"/>
              </w:rPr>
            </w:pPr>
            <w:r w:rsidRPr="00896FC8">
              <w:rPr>
                <w:rFonts w:ascii="Times New Roman" w:eastAsia="Times New Roman" w:hAnsi="Times New Roman" w:cs="Times New Roman"/>
                <w:lang w:val="en-GB" w:eastAsia="en-GB"/>
              </w:rPr>
              <w:t>-9503.8</w:t>
            </w:r>
          </w:p>
        </w:tc>
        <w:tc>
          <w:tcPr>
            <w:tcW w:w="3141" w:type="dxa"/>
            <w:tcBorders>
              <w:top w:val="nil"/>
              <w:left w:val="nil"/>
              <w:bottom w:val="nil"/>
              <w:right w:val="nil"/>
            </w:tcBorders>
            <w:shd w:val="clear" w:color="auto" w:fill="auto"/>
            <w:noWrap/>
            <w:vAlign w:val="bottom"/>
            <w:hideMark/>
          </w:tcPr>
          <w:p w:rsidR="00ED1329" w:rsidRPr="00896FC8" w:rsidRDefault="00ED1329" w:rsidP="00E2543F">
            <w:pPr>
              <w:spacing w:line="480" w:lineRule="auto"/>
              <w:jc w:val="center"/>
              <w:rPr>
                <w:rFonts w:ascii="Times New Roman" w:eastAsia="Times New Roman" w:hAnsi="Times New Roman" w:cs="Times New Roman"/>
                <w:lang w:val="en-GB" w:eastAsia="en-GB"/>
              </w:rPr>
            </w:pPr>
            <w:r w:rsidRPr="00896FC8">
              <w:rPr>
                <w:rFonts w:ascii="Times New Roman" w:eastAsia="Times New Roman" w:hAnsi="Times New Roman" w:cs="Times New Roman"/>
                <w:lang w:val="en-GB" w:eastAsia="en-GB"/>
              </w:rPr>
              <w:t>202.2</w:t>
            </w:r>
          </w:p>
        </w:tc>
      </w:tr>
      <w:tr w:rsidR="00ED1329" w:rsidRPr="00896FC8" w:rsidTr="00E2543F">
        <w:trPr>
          <w:trHeight w:val="320"/>
        </w:trPr>
        <w:tc>
          <w:tcPr>
            <w:tcW w:w="3119" w:type="dxa"/>
            <w:tcBorders>
              <w:top w:val="nil"/>
              <w:left w:val="nil"/>
              <w:bottom w:val="nil"/>
              <w:right w:val="nil"/>
            </w:tcBorders>
            <w:shd w:val="clear" w:color="auto" w:fill="auto"/>
            <w:noWrap/>
            <w:vAlign w:val="bottom"/>
            <w:hideMark/>
          </w:tcPr>
          <w:p w:rsidR="00ED1329" w:rsidRPr="00896FC8" w:rsidRDefault="00ED1329" w:rsidP="00E2543F">
            <w:pPr>
              <w:spacing w:line="480" w:lineRule="auto"/>
              <w:jc w:val="center"/>
              <w:rPr>
                <w:rFonts w:ascii="Times New Roman" w:eastAsia="Times New Roman" w:hAnsi="Times New Roman" w:cs="Times New Roman"/>
                <w:lang w:val="en-GB" w:eastAsia="en-GB"/>
              </w:rPr>
            </w:pPr>
            <w:r w:rsidRPr="00896FC8">
              <w:rPr>
                <w:rFonts w:ascii="Times New Roman" w:eastAsia="Times New Roman" w:hAnsi="Times New Roman" w:cs="Times New Roman"/>
                <w:lang w:val="en-GB" w:eastAsia="en-GB"/>
              </w:rPr>
              <w:t>4</w:t>
            </w:r>
          </w:p>
        </w:tc>
        <w:tc>
          <w:tcPr>
            <w:tcW w:w="2245" w:type="dxa"/>
            <w:tcBorders>
              <w:top w:val="nil"/>
              <w:left w:val="nil"/>
              <w:bottom w:val="nil"/>
              <w:right w:val="nil"/>
            </w:tcBorders>
            <w:shd w:val="clear" w:color="auto" w:fill="auto"/>
            <w:noWrap/>
            <w:vAlign w:val="bottom"/>
            <w:hideMark/>
          </w:tcPr>
          <w:p w:rsidR="00ED1329" w:rsidRPr="00896FC8" w:rsidRDefault="00ED1329" w:rsidP="00E2543F">
            <w:pPr>
              <w:spacing w:line="480" w:lineRule="auto"/>
              <w:jc w:val="center"/>
              <w:rPr>
                <w:rFonts w:ascii="Times New Roman" w:eastAsia="Times New Roman" w:hAnsi="Times New Roman" w:cs="Times New Roman"/>
                <w:lang w:val="en-GB" w:eastAsia="en-GB"/>
              </w:rPr>
            </w:pPr>
            <w:r w:rsidRPr="00896FC8">
              <w:rPr>
                <w:rFonts w:ascii="Times New Roman" w:eastAsia="Times New Roman" w:hAnsi="Times New Roman" w:cs="Times New Roman"/>
                <w:lang w:val="en-GB" w:eastAsia="en-GB"/>
              </w:rPr>
              <w:t>-9659.0</w:t>
            </w:r>
          </w:p>
        </w:tc>
        <w:tc>
          <w:tcPr>
            <w:tcW w:w="3141" w:type="dxa"/>
            <w:tcBorders>
              <w:top w:val="nil"/>
              <w:left w:val="nil"/>
              <w:bottom w:val="nil"/>
              <w:right w:val="nil"/>
            </w:tcBorders>
            <w:shd w:val="clear" w:color="auto" w:fill="auto"/>
            <w:noWrap/>
            <w:vAlign w:val="bottom"/>
            <w:hideMark/>
          </w:tcPr>
          <w:p w:rsidR="00ED1329" w:rsidRPr="00896FC8" w:rsidRDefault="00ED1329" w:rsidP="00E2543F">
            <w:pPr>
              <w:spacing w:line="480" w:lineRule="auto"/>
              <w:jc w:val="center"/>
              <w:rPr>
                <w:rFonts w:ascii="Times New Roman" w:eastAsia="Times New Roman" w:hAnsi="Times New Roman" w:cs="Times New Roman"/>
                <w:lang w:val="en-GB" w:eastAsia="en-GB"/>
              </w:rPr>
            </w:pPr>
            <w:r w:rsidRPr="00896FC8">
              <w:rPr>
                <w:rFonts w:ascii="Times New Roman" w:eastAsia="Times New Roman" w:hAnsi="Times New Roman" w:cs="Times New Roman"/>
                <w:lang w:val="en-GB" w:eastAsia="en-GB"/>
              </w:rPr>
              <w:t>212.4</w:t>
            </w:r>
          </w:p>
        </w:tc>
      </w:tr>
      <w:tr w:rsidR="00ED1329" w:rsidRPr="00896FC8" w:rsidTr="00E2543F">
        <w:trPr>
          <w:trHeight w:val="320"/>
        </w:trPr>
        <w:tc>
          <w:tcPr>
            <w:tcW w:w="3119" w:type="dxa"/>
            <w:tcBorders>
              <w:top w:val="nil"/>
              <w:left w:val="nil"/>
              <w:bottom w:val="single" w:sz="4" w:space="0" w:color="auto"/>
              <w:right w:val="nil"/>
            </w:tcBorders>
            <w:shd w:val="clear" w:color="auto" w:fill="auto"/>
            <w:noWrap/>
            <w:vAlign w:val="bottom"/>
            <w:hideMark/>
          </w:tcPr>
          <w:p w:rsidR="00ED1329" w:rsidRPr="00896FC8" w:rsidRDefault="00ED1329" w:rsidP="00E2543F">
            <w:pPr>
              <w:spacing w:line="480" w:lineRule="auto"/>
              <w:jc w:val="center"/>
              <w:rPr>
                <w:rFonts w:ascii="Times New Roman" w:eastAsia="Times New Roman" w:hAnsi="Times New Roman" w:cs="Times New Roman"/>
                <w:lang w:val="en-GB" w:eastAsia="en-GB"/>
              </w:rPr>
            </w:pPr>
            <w:r w:rsidRPr="00896FC8">
              <w:rPr>
                <w:rFonts w:ascii="Times New Roman" w:eastAsia="Times New Roman" w:hAnsi="Times New Roman" w:cs="Times New Roman"/>
                <w:lang w:val="en-GB" w:eastAsia="en-GB"/>
              </w:rPr>
              <w:t>5</w:t>
            </w:r>
          </w:p>
        </w:tc>
        <w:tc>
          <w:tcPr>
            <w:tcW w:w="2245" w:type="dxa"/>
            <w:tcBorders>
              <w:top w:val="nil"/>
              <w:left w:val="nil"/>
              <w:bottom w:val="single" w:sz="4" w:space="0" w:color="auto"/>
              <w:right w:val="nil"/>
            </w:tcBorders>
            <w:shd w:val="clear" w:color="auto" w:fill="auto"/>
            <w:noWrap/>
            <w:vAlign w:val="bottom"/>
            <w:hideMark/>
          </w:tcPr>
          <w:p w:rsidR="00ED1329" w:rsidRPr="00896FC8" w:rsidRDefault="00ED1329" w:rsidP="00E2543F">
            <w:pPr>
              <w:spacing w:line="480" w:lineRule="auto"/>
              <w:jc w:val="center"/>
              <w:rPr>
                <w:rFonts w:ascii="Times New Roman" w:eastAsia="Times New Roman" w:hAnsi="Times New Roman" w:cs="Times New Roman"/>
                <w:lang w:val="en-GB" w:eastAsia="en-GB"/>
              </w:rPr>
            </w:pPr>
            <w:r w:rsidRPr="00896FC8">
              <w:rPr>
                <w:rFonts w:ascii="Times New Roman" w:eastAsia="Times New Roman" w:hAnsi="Times New Roman" w:cs="Times New Roman"/>
                <w:lang w:val="en-GB" w:eastAsia="en-GB"/>
              </w:rPr>
              <w:t>-9644.7</w:t>
            </w:r>
          </w:p>
        </w:tc>
        <w:tc>
          <w:tcPr>
            <w:tcW w:w="3141" w:type="dxa"/>
            <w:tcBorders>
              <w:top w:val="nil"/>
              <w:left w:val="nil"/>
              <w:bottom w:val="single" w:sz="4" w:space="0" w:color="auto"/>
              <w:right w:val="nil"/>
            </w:tcBorders>
            <w:shd w:val="clear" w:color="auto" w:fill="auto"/>
            <w:noWrap/>
            <w:vAlign w:val="bottom"/>
            <w:hideMark/>
          </w:tcPr>
          <w:p w:rsidR="00ED1329" w:rsidRPr="00896FC8" w:rsidRDefault="00ED1329" w:rsidP="00E2543F">
            <w:pPr>
              <w:spacing w:line="480" w:lineRule="auto"/>
              <w:jc w:val="center"/>
              <w:rPr>
                <w:rFonts w:ascii="Times New Roman" w:eastAsia="Times New Roman" w:hAnsi="Times New Roman" w:cs="Times New Roman"/>
                <w:lang w:val="en-GB" w:eastAsia="en-GB"/>
              </w:rPr>
            </w:pPr>
            <w:r w:rsidRPr="00896FC8">
              <w:rPr>
                <w:rFonts w:ascii="Times New Roman" w:eastAsia="Times New Roman" w:hAnsi="Times New Roman" w:cs="Times New Roman"/>
                <w:lang w:val="en-GB" w:eastAsia="en-GB"/>
              </w:rPr>
              <w:t>203.7</w:t>
            </w:r>
          </w:p>
        </w:tc>
      </w:tr>
      <w:tr w:rsidR="00ED1329" w:rsidRPr="00896FC8" w:rsidTr="00E2543F">
        <w:trPr>
          <w:trHeight w:val="320"/>
        </w:trPr>
        <w:tc>
          <w:tcPr>
            <w:tcW w:w="8505" w:type="dxa"/>
            <w:gridSpan w:val="3"/>
            <w:tcBorders>
              <w:top w:val="single" w:sz="4" w:space="0" w:color="auto"/>
              <w:left w:val="nil"/>
              <w:bottom w:val="nil"/>
              <w:right w:val="nil"/>
            </w:tcBorders>
            <w:shd w:val="clear" w:color="auto" w:fill="auto"/>
            <w:noWrap/>
            <w:vAlign w:val="bottom"/>
            <w:hideMark/>
          </w:tcPr>
          <w:p w:rsidR="00ED1329" w:rsidRPr="00896FC8" w:rsidRDefault="00ED1329" w:rsidP="00E2543F">
            <w:pPr>
              <w:spacing w:line="480" w:lineRule="auto"/>
              <w:jc w:val="center"/>
              <w:rPr>
                <w:rFonts w:ascii="Times New Roman" w:eastAsia="Times New Roman" w:hAnsi="Times New Roman" w:cs="Times New Roman"/>
                <w:lang w:val="en-GB" w:eastAsia="en-GB"/>
              </w:rPr>
            </w:pPr>
            <w:r w:rsidRPr="00896FC8">
              <w:rPr>
                <w:rFonts w:ascii="Times New Roman" w:eastAsia="Times New Roman" w:hAnsi="Times New Roman" w:cs="Times New Roman"/>
                <w:lang w:val="en-GB" w:eastAsia="en-GB"/>
              </w:rPr>
              <w:t>North Atlantic</w:t>
            </w:r>
          </w:p>
        </w:tc>
      </w:tr>
      <w:tr w:rsidR="00ED1329" w:rsidRPr="00896FC8" w:rsidTr="00E2543F">
        <w:trPr>
          <w:trHeight w:val="320"/>
        </w:trPr>
        <w:tc>
          <w:tcPr>
            <w:tcW w:w="3119" w:type="dxa"/>
            <w:tcBorders>
              <w:top w:val="nil"/>
              <w:left w:val="nil"/>
              <w:bottom w:val="nil"/>
              <w:right w:val="nil"/>
            </w:tcBorders>
            <w:shd w:val="clear" w:color="auto" w:fill="auto"/>
            <w:noWrap/>
            <w:vAlign w:val="bottom"/>
            <w:hideMark/>
          </w:tcPr>
          <w:p w:rsidR="00ED1329" w:rsidRPr="00896FC8" w:rsidRDefault="00ED1329" w:rsidP="00E2543F">
            <w:pPr>
              <w:spacing w:line="480" w:lineRule="auto"/>
              <w:jc w:val="center"/>
              <w:rPr>
                <w:rFonts w:ascii="Times New Roman" w:eastAsia="Times New Roman" w:hAnsi="Times New Roman" w:cs="Times New Roman"/>
                <w:lang w:val="en-GB" w:eastAsia="en-GB"/>
              </w:rPr>
            </w:pPr>
            <w:r w:rsidRPr="00896FC8">
              <w:rPr>
                <w:rFonts w:ascii="Times New Roman" w:eastAsia="Times New Roman" w:hAnsi="Times New Roman" w:cs="Times New Roman"/>
                <w:lang w:val="en-GB" w:eastAsia="en-GB"/>
              </w:rPr>
              <w:t>1*</w:t>
            </w:r>
          </w:p>
        </w:tc>
        <w:tc>
          <w:tcPr>
            <w:tcW w:w="2245" w:type="dxa"/>
            <w:tcBorders>
              <w:top w:val="nil"/>
              <w:left w:val="nil"/>
              <w:bottom w:val="nil"/>
              <w:right w:val="nil"/>
            </w:tcBorders>
            <w:shd w:val="clear" w:color="auto" w:fill="auto"/>
            <w:noWrap/>
            <w:vAlign w:val="bottom"/>
            <w:hideMark/>
          </w:tcPr>
          <w:p w:rsidR="00ED1329" w:rsidRPr="00896FC8" w:rsidRDefault="00ED1329" w:rsidP="00E2543F">
            <w:pPr>
              <w:spacing w:line="480" w:lineRule="auto"/>
              <w:jc w:val="center"/>
              <w:rPr>
                <w:rFonts w:ascii="Times New Roman" w:eastAsia="Times New Roman" w:hAnsi="Times New Roman" w:cs="Times New Roman"/>
                <w:lang w:val="en-GB" w:eastAsia="en-GB"/>
              </w:rPr>
            </w:pPr>
            <w:r w:rsidRPr="00896FC8">
              <w:rPr>
                <w:rFonts w:ascii="Times New Roman" w:eastAsia="Times New Roman" w:hAnsi="Times New Roman" w:cs="Times New Roman"/>
                <w:lang w:val="en-GB" w:eastAsia="en-GB"/>
              </w:rPr>
              <w:t>-2138.0</w:t>
            </w:r>
          </w:p>
        </w:tc>
        <w:tc>
          <w:tcPr>
            <w:tcW w:w="3141" w:type="dxa"/>
            <w:tcBorders>
              <w:top w:val="nil"/>
              <w:left w:val="nil"/>
              <w:bottom w:val="nil"/>
              <w:right w:val="nil"/>
            </w:tcBorders>
            <w:shd w:val="clear" w:color="auto" w:fill="auto"/>
            <w:noWrap/>
            <w:vAlign w:val="bottom"/>
            <w:hideMark/>
          </w:tcPr>
          <w:p w:rsidR="00ED1329" w:rsidRPr="00896FC8" w:rsidRDefault="00ED1329" w:rsidP="00E2543F">
            <w:pPr>
              <w:spacing w:line="480" w:lineRule="auto"/>
              <w:jc w:val="center"/>
              <w:rPr>
                <w:rFonts w:ascii="Times New Roman" w:eastAsia="Times New Roman" w:hAnsi="Times New Roman" w:cs="Times New Roman"/>
                <w:lang w:val="en-GB" w:eastAsia="en-GB"/>
              </w:rPr>
            </w:pPr>
            <w:r w:rsidRPr="00896FC8">
              <w:rPr>
                <w:rFonts w:ascii="Times New Roman" w:eastAsia="Times New Roman" w:hAnsi="Times New Roman" w:cs="Times New Roman"/>
                <w:lang w:val="en-GB" w:eastAsia="en-GB"/>
              </w:rPr>
              <w:t>0.5</w:t>
            </w:r>
          </w:p>
        </w:tc>
      </w:tr>
      <w:tr w:rsidR="00ED1329" w:rsidRPr="00896FC8" w:rsidTr="00E2543F">
        <w:trPr>
          <w:trHeight w:val="320"/>
        </w:trPr>
        <w:tc>
          <w:tcPr>
            <w:tcW w:w="3119" w:type="dxa"/>
            <w:tcBorders>
              <w:top w:val="nil"/>
              <w:left w:val="nil"/>
              <w:bottom w:val="nil"/>
              <w:right w:val="nil"/>
            </w:tcBorders>
            <w:shd w:val="clear" w:color="auto" w:fill="auto"/>
            <w:noWrap/>
            <w:vAlign w:val="bottom"/>
            <w:hideMark/>
          </w:tcPr>
          <w:p w:rsidR="00ED1329" w:rsidRPr="00896FC8" w:rsidRDefault="00ED1329" w:rsidP="00E2543F">
            <w:pPr>
              <w:spacing w:line="480" w:lineRule="auto"/>
              <w:jc w:val="center"/>
              <w:rPr>
                <w:rFonts w:ascii="Times New Roman" w:eastAsia="Times New Roman" w:hAnsi="Times New Roman" w:cs="Times New Roman"/>
                <w:lang w:val="en-GB" w:eastAsia="en-GB"/>
              </w:rPr>
            </w:pPr>
            <w:r w:rsidRPr="00896FC8">
              <w:rPr>
                <w:rFonts w:ascii="Times New Roman" w:eastAsia="Times New Roman" w:hAnsi="Times New Roman" w:cs="Times New Roman"/>
                <w:lang w:val="en-GB" w:eastAsia="en-GB"/>
              </w:rPr>
              <w:t>2</w:t>
            </w:r>
          </w:p>
        </w:tc>
        <w:tc>
          <w:tcPr>
            <w:tcW w:w="2245" w:type="dxa"/>
            <w:tcBorders>
              <w:top w:val="nil"/>
              <w:left w:val="nil"/>
              <w:bottom w:val="nil"/>
              <w:right w:val="nil"/>
            </w:tcBorders>
            <w:shd w:val="clear" w:color="auto" w:fill="auto"/>
            <w:noWrap/>
            <w:vAlign w:val="bottom"/>
            <w:hideMark/>
          </w:tcPr>
          <w:p w:rsidR="00ED1329" w:rsidRPr="00896FC8" w:rsidRDefault="00ED1329" w:rsidP="00E2543F">
            <w:pPr>
              <w:spacing w:line="480" w:lineRule="auto"/>
              <w:jc w:val="center"/>
              <w:rPr>
                <w:rFonts w:ascii="Times New Roman" w:eastAsia="Times New Roman" w:hAnsi="Times New Roman" w:cs="Times New Roman"/>
                <w:lang w:val="en-GB" w:eastAsia="en-GB"/>
              </w:rPr>
            </w:pPr>
            <w:r w:rsidRPr="00896FC8">
              <w:rPr>
                <w:rFonts w:ascii="Times New Roman" w:eastAsia="Times New Roman" w:hAnsi="Times New Roman" w:cs="Times New Roman"/>
                <w:lang w:val="en-GB" w:eastAsia="en-GB"/>
              </w:rPr>
              <w:t>-2142.9</w:t>
            </w:r>
          </w:p>
        </w:tc>
        <w:tc>
          <w:tcPr>
            <w:tcW w:w="3141" w:type="dxa"/>
            <w:tcBorders>
              <w:top w:val="nil"/>
              <w:left w:val="nil"/>
              <w:bottom w:val="nil"/>
              <w:right w:val="nil"/>
            </w:tcBorders>
            <w:shd w:val="clear" w:color="auto" w:fill="auto"/>
            <w:noWrap/>
            <w:vAlign w:val="bottom"/>
            <w:hideMark/>
          </w:tcPr>
          <w:p w:rsidR="00ED1329" w:rsidRPr="00896FC8" w:rsidRDefault="00ED1329" w:rsidP="00E2543F">
            <w:pPr>
              <w:spacing w:line="480" w:lineRule="auto"/>
              <w:jc w:val="center"/>
              <w:rPr>
                <w:rFonts w:ascii="Times New Roman" w:eastAsia="Times New Roman" w:hAnsi="Times New Roman" w:cs="Times New Roman"/>
                <w:lang w:val="en-GB" w:eastAsia="en-GB"/>
              </w:rPr>
            </w:pPr>
            <w:r w:rsidRPr="00896FC8">
              <w:rPr>
                <w:rFonts w:ascii="Times New Roman" w:eastAsia="Times New Roman" w:hAnsi="Times New Roman" w:cs="Times New Roman"/>
                <w:lang w:val="en-GB" w:eastAsia="en-GB"/>
              </w:rPr>
              <w:t>3.3</w:t>
            </w:r>
          </w:p>
        </w:tc>
      </w:tr>
      <w:tr w:rsidR="00ED1329" w:rsidRPr="00896FC8" w:rsidTr="00E2543F">
        <w:trPr>
          <w:trHeight w:val="320"/>
        </w:trPr>
        <w:tc>
          <w:tcPr>
            <w:tcW w:w="3119" w:type="dxa"/>
            <w:tcBorders>
              <w:top w:val="nil"/>
              <w:left w:val="nil"/>
              <w:bottom w:val="nil"/>
              <w:right w:val="nil"/>
            </w:tcBorders>
            <w:shd w:val="clear" w:color="auto" w:fill="auto"/>
            <w:noWrap/>
            <w:vAlign w:val="bottom"/>
            <w:hideMark/>
          </w:tcPr>
          <w:p w:rsidR="00ED1329" w:rsidRPr="00896FC8" w:rsidRDefault="00ED1329" w:rsidP="00E2543F">
            <w:pPr>
              <w:spacing w:line="480" w:lineRule="auto"/>
              <w:jc w:val="center"/>
              <w:rPr>
                <w:rFonts w:ascii="Times New Roman" w:eastAsia="Times New Roman" w:hAnsi="Times New Roman" w:cs="Times New Roman"/>
                <w:lang w:val="en-GB" w:eastAsia="en-GB"/>
              </w:rPr>
            </w:pPr>
            <w:r w:rsidRPr="00896FC8">
              <w:rPr>
                <w:rFonts w:ascii="Times New Roman" w:eastAsia="Times New Roman" w:hAnsi="Times New Roman" w:cs="Times New Roman"/>
                <w:lang w:val="en-GB" w:eastAsia="en-GB"/>
              </w:rPr>
              <w:t>3</w:t>
            </w:r>
          </w:p>
        </w:tc>
        <w:tc>
          <w:tcPr>
            <w:tcW w:w="2245" w:type="dxa"/>
            <w:tcBorders>
              <w:top w:val="nil"/>
              <w:left w:val="nil"/>
              <w:bottom w:val="nil"/>
              <w:right w:val="nil"/>
            </w:tcBorders>
            <w:shd w:val="clear" w:color="auto" w:fill="auto"/>
            <w:noWrap/>
            <w:vAlign w:val="bottom"/>
            <w:hideMark/>
          </w:tcPr>
          <w:p w:rsidR="00ED1329" w:rsidRPr="00896FC8" w:rsidRDefault="00ED1329" w:rsidP="00E2543F">
            <w:pPr>
              <w:spacing w:line="480" w:lineRule="auto"/>
              <w:jc w:val="center"/>
              <w:rPr>
                <w:rFonts w:ascii="Times New Roman" w:eastAsia="Times New Roman" w:hAnsi="Times New Roman" w:cs="Times New Roman"/>
                <w:lang w:val="en-GB" w:eastAsia="en-GB"/>
              </w:rPr>
            </w:pPr>
            <w:r w:rsidRPr="00896FC8">
              <w:rPr>
                <w:rFonts w:ascii="Times New Roman" w:eastAsia="Times New Roman" w:hAnsi="Times New Roman" w:cs="Times New Roman"/>
                <w:lang w:val="en-GB" w:eastAsia="en-GB"/>
              </w:rPr>
              <w:t>-2149.7</w:t>
            </w:r>
          </w:p>
        </w:tc>
        <w:tc>
          <w:tcPr>
            <w:tcW w:w="3141" w:type="dxa"/>
            <w:tcBorders>
              <w:top w:val="nil"/>
              <w:left w:val="nil"/>
              <w:bottom w:val="nil"/>
              <w:right w:val="nil"/>
            </w:tcBorders>
            <w:shd w:val="clear" w:color="auto" w:fill="auto"/>
            <w:noWrap/>
            <w:vAlign w:val="bottom"/>
            <w:hideMark/>
          </w:tcPr>
          <w:p w:rsidR="00ED1329" w:rsidRPr="00896FC8" w:rsidRDefault="00ED1329" w:rsidP="00E2543F">
            <w:pPr>
              <w:spacing w:line="480" w:lineRule="auto"/>
              <w:jc w:val="center"/>
              <w:rPr>
                <w:rFonts w:ascii="Times New Roman" w:eastAsia="Times New Roman" w:hAnsi="Times New Roman" w:cs="Times New Roman"/>
                <w:lang w:val="en-GB" w:eastAsia="en-GB"/>
              </w:rPr>
            </w:pPr>
            <w:r w:rsidRPr="00896FC8">
              <w:rPr>
                <w:rFonts w:ascii="Times New Roman" w:eastAsia="Times New Roman" w:hAnsi="Times New Roman" w:cs="Times New Roman"/>
                <w:lang w:val="en-GB" w:eastAsia="en-GB"/>
              </w:rPr>
              <w:t>12.1</w:t>
            </w:r>
          </w:p>
        </w:tc>
      </w:tr>
      <w:tr w:rsidR="00ED1329" w:rsidRPr="00896FC8" w:rsidTr="00E2543F">
        <w:trPr>
          <w:trHeight w:val="320"/>
        </w:trPr>
        <w:tc>
          <w:tcPr>
            <w:tcW w:w="3119" w:type="dxa"/>
            <w:tcBorders>
              <w:top w:val="nil"/>
              <w:left w:val="nil"/>
              <w:right w:val="nil"/>
            </w:tcBorders>
            <w:shd w:val="clear" w:color="auto" w:fill="auto"/>
            <w:noWrap/>
            <w:vAlign w:val="bottom"/>
            <w:hideMark/>
          </w:tcPr>
          <w:p w:rsidR="00ED1329" w:rsidRPr="00896FC8" w:rsidRDefault="00ED1329" w:rsidP="00E2543F">
            <w:pPr>
              <w:spacing w:line="480" w:lineRule="auto"/>
              <w:jc w:val="center"/>
              <w:rPr>
                <w:rFonts w:ascii="Times New Roman" w:eastAsia="Times New Roman" w:hAnsi="Times New Roman" w:cs="Times New Roman"/>
                <w:lang w:val="en-GB" w:eastAsia="en-GB"/>
              </w:rPr>
            </w:pPr>
            <w:r w:rsidRPr="00896FC8">
              <w:rPr>
                <w:rFonts w:ascii="Times New Roman" w:eastAsia="Times New Roman" w:hAnsi="Times New Roman" w:cs="Times New Roman"/>
                <w:lang w:val="en-GB" w:eastAsia="en-GB"/>
              </w:rPr>
              <w:t>4</w:t>
            </w:r>
          </w:p>
        </w:tc>
        <w:tc>
          <w:tcPr>
            <w:tcW w:w="2245" w:type="dxa"/>
            <w:tcBorders>
              <w:top w:val="nil"/>
              <w:left w:val="nil"/>
              <w:right w:val="nil"/>
            </w:tcBorders>
            <w:shd w:val="clear" w:color="auto" w:fill="auto"/>
            <w:noWrap/>
            <w:vAlign w:val="bottom"/>
            <w:hideMark/>
          </w:tcPr>
          <w:p w:rsidR="00ED1329" w:rsidRPr="00896FC8" w:rsidRDefault="00ED1329" w:rsidP="00E2543F">
            <w:pPr>
              <w:spacing w:line="480" w:lineRule="auto"/>
              <w:jc w:val="center"/>
              <w:rPr>
                <w:rFonts w:ascii="Times New Roman" w:eastAsia="Times New Roman" w:hAnsi="Times New Roman" w:cs="Times New Roman"/>
                <w:lang w:val="en-GB" w:eastAsia="en-GB"/>
              </w:rPr>
            </w:pPr>
            <w:r w:rsidRPr="00896FC8">
              <w:rPr>
                <w:rFonts w:ascii="Times New Roman" w:eastAsia="Times New Roman" w:hAnsi="Times New Roman" w:cs="Times New Roman"/>
                <w:lang w:val="en-GB" w:eastAsia="en-GB"/>
              </w:rPr>
              <w:t>-2145.2</w:t>
            </w:r>
          </w:p>
        </w:tc>
        <w:tc>
          <w:tcPr>
            <w:tcW w:w="3141" w:type="dxa"/>
            <w:tcBorders>
              <w:top w:val="nil"/>
              <w:left w:val="nil"/>
              <w:right w:val="nil"/>
            </w:tcBorders>
            <w:shd w:val="clear" w:color="auto" w:fill="auto"/>
            <w:noWrap/>
            <w:vAlign w:val="bottom"/>
            <w:hideMark/>
          </w:tcPr>
          <w:p w:rsidR="00ED1329" w:rsidRPr="00896FC8" w:rsidRDefault="00ED1329" w:rsidP="00E2543F">
            <w:pPr>
              <w:spacing w:line="480" w:lineRule="auto"/>
              <w:jc w:val="center"/>
              <w:rPr>
                <w:rFonts w:ascii="Times New Roman" w:eastAsia="Times New Roman" w:hAnsi="Times New Roman" w:cs="Times New Roman"/>
                <w:lang w:val="en-GB" w:eastAsia="en-GB"/>
              </w:rPr>
            </w:pPr>
            <w:r w:rsidRPr="00896FC8">
              <w:rPr>
                <w:rFonts w:ascii="Times New Roman" w:eastAsia="Times New Roman" w:hAnsi="Times New Roman" w:cs="Times New Roman"/>
                <w:lang w:val="en-GB" w:eastAsia="en-GB"/>
              </w:rPr>
              <w:t>3.7</w:t>
            </w:r>
          </w:p>
        </w:tc>
      </w:tr>
      <w:tr w:rsidR="00ED1329" w:rsidRPr="00896FC8" w:rsidTr="00E2543F">
        <w:trPr>
          <w:trHeight w:val="320"/>
        </w:trPr>
        <w:tc>
          <w:tcPr>
            <w:tcW w:w="3119" w:type="dxa"/>
            <w:tcBorders>
              <w:top w:val="nil"/>
              <w:left w:val="nil"/>
              <w:bottom w:val="single" w:sz="4" w:space="0" w:color="auto"/>
              <w:right w:val="nil"/>
            </w:tcBorders>
            <w:shd w:val="clear" w:color="auto" w:fill="auto"/>
            <w:noWrap/>
            <w:vAlign w:val="bottom"/>
            <w:hideMark/>
          </w:tcPr>
          <w:p w:rsidR="00ED1329" w:rsidRPr="00896FC8" w:rsidRDefault="00ED1329" w:rsidP="00E2543F">
            <w:pPr>
              <w:spacing w:line="480" w:lineRule="auto"/>
              <w:jc w:val="center"/>
              <w:rPr>
                <w:rFonts w:ascii="Times New Roman" w:eastAsia="Times New Roman" w:hAnsi="Times New Roman" w:cs="Times New Roman"/>
                <w:lang w:val="en-GB" w:eastAsia="en-GB"/>
              </w:rPr>
            </w:pPr>
            <w:r w:rsidRPr="00896FC8">
              <w:rPr>
                <w:rFonts w:ascii="Times New Roman" w:eastAsia="Times New Roman" w:hAnsi="Times New Roman" w:cs="Times New Roman"/>
                <w:lang w:val="en-GB" w:eastAsia="en-GB"/>
              </w:rPr>
              <w:t>5</w:t>
            </w:r>
          </w:p>
        </w:tc>
        <w:tc>
          <w:tcPr>
            <w:tcW w:w="2245" w:type="dxa"/>
            <w:tcBorders>
              <w:top w:val="nil"/>
              <w:left w:val="nil"/>
              <w:bottom w:val="single" w:sz="4" w:space="0" w:color="auto"/>
              <w:right w:val="nil"/>
            </w:tcBorders>
            <w:shd w:val="clear" w:color="auto" w:fill="auto"/>
            <w:noWrap/>
            <w:vAlign w:val="bottom"/>
            <w:hideMark/>
          </w:tcPr>
          <w:p w:rsidR="00ED1329" w:rsidRPr="00896FC8" w:rsidRDefault="00ED1329" w:rsidP="00E2543F">
            <w:pPr>
              <w:spacing w:line="480" w:lineRule="auto"/>
              <w:jc w:val="center"/>
              <w:rPr>
                <w:rFonts w:ascii="Times New Roman" w:eastAsia="Times New Roman" w:hAnsi="Times New Roman" w:cs="Times New Roman"/>
                <w:lang w:val="en-GB" w:eastAsia="en-GB"/>
              </w:rPr>
            </w:pPr>
            <w:r w:rsidRPr="00896FC8">
              <w:rPr>
                <w:rFonts w:ascii="Times New Roman" w:eastAsia="Times New Roman" w:hAnsi="Times New Roman" w:cs="Times New Roman"/>
                <w:lang w:val="en-GB" w:eastAsia="en-GB"/>
              </w:rPr>
              <w:t>-2144.3</w:t>
            </w:r>
          </w:p>
        </w:tc>
        <w:tc>
          <w:tcPr>
            <w:tcW w:w="3141" w:type="dxa"/>
            <w:tcBorders>
              <w:top w:val="nil"/>
              <w:left w:val="nil"/>
              <w:bottom w:val="single" w:sz="4" w:space="0" w:color="auto"/>
              <w:right w:val="nil"/>
            </w:tcBorders>
            <w:shd w:val="clear" w:color="auto" w:fill="auto"/>
            <w:noWrap/>
            <w:vAlign w:val="bottom"/>
            <w:hideMark/>
          </w:tcPr>
          <w:p w:rsidR="00ED1329" w:rsidRPr="00896FC8" w:rsidRDefault="00ED1329" w:rsidP="00E2543F">
            <w:pPr>
              <w:spacing w:line="480" w:lineRule="auto"/>
              <w:jc w:val="center"/>
              <w:rPr>
                <w:rFonts w:ascii="Times New Roman" w:eastAsia="Times New Roman" w:hAnsi="Times New Roman" w:cs="Times New Roman"/>
                <w:lang w:val="en-GB" w:eastAsia="en-GB"/>
              </w:rPr>
            </w:pPr>
            <w:r w:rsidRPr="00896FC8">
              <w:rPr>
                <w:rFonts w:ascii="Times New Roman" w:eastAsia="Times New Roman" w:hAnsi="Times New Roman" w:cs="Times New Roman"/>
                <w:lang w:val="en-GB" w:eastAsia="en-GB"/>
              </w:rPr>
              <w:t>3.6</w:t>
            </w:r>
          </w:p>
        </w:tc>
      </w:tr>
    </w:tbl>
    <w:p w:rsidR="00ED1329" w:rsidRPr="00896FC8" w:rsidRDefault="00ED1329" w:rsidP="00ED1329">
      <w:pPr>
        <w:spacing w:line="480" w:lineRule="auto"/>
        <w:jc w:val="both"/>
        <w:rPr>
          <w:rFonts w:ascii="Times New Roman" w:hAnsi="Times New Roman" w:cs="Times New Roman"/>
          <w:bCs/>
          <w:iCs/>
          <w:sz w:val="24"/>
          <w:szCs w:val="24"/>
          <w:lang w:val="en-GB"/>
        </w:rPr>
      </w:pPr>
      <w:r w:rsidRPr="00896FC8">
        <w:rPr>
          <w:rFonts w:ascii="Times New Roman" w:hAnsi="Times New Roman" w:cs="Times New Roman"/>
          <w:bCs/>
          <w:iCs/>
          <w:sz w:val="24"/>
          <w:szCs w:val="24"/>
          <w:lang w:val="en-GB"/>
        </w:rPr>
        <w:t>*</w:t>
      </w:r>
      <w:r w:rsidRPr="00896FC8">
        <w:rPr>
          <w:rFonts w:ascii="Times New Roman" w:hAnsi="Times New Roman" w:cs="Times New Roman"/>
          <w:bCs/>
          <w:i/>
          <w:iCs/>
          <w:sz w:val="24"/>
          <w:szCs w:val="24"/>
          <w:lang w:val="en-GB"/>
        </w:rPr>
        <w:t>K</w:t>
      </w:r>
      <w:r w:rsidRPr="00896FC8">
        <w:rPr>
          <w:rFonts w:ascii="Times New Roman" w:hAnsi="Times New Roman" w:cs="Times New Roman"/>
          <w:bCs/>
          <w:iCs/>
          <w:sz w:val="24"/>
          <w:szCs w:val="24"/>
          <w:lang w:val="en-GB"/>
        </w:rPr>
        <w:t xml:space="preserve"> = 2 was estimated as the most likely number of clusters for the North Atlantic and North Pacific samples combined. </w:t>
      </w:r>
      <w:r w:rsidRPr="00896FC8">
        <w:rPr>
          <w:rFonts w:ascii="Times New Roman" w:hAnsi="Times New Roman" w:cs="Times New Roman"/>
          <w:bCs/>
          <w:i/>
          <w:iCs/>
          <w:sz w:val="24"/>
          <w:szCs w:val="24"/>
          <w:lang w:val="en-GB"/>
        </w:rPr>
        <w:t>K</w:t>
      </w:r>
      <w:r w:rsidRPr="00896FC8">
        <w:rPr>
          <w:rFonts w:ascii="Times New Roman" w:hAnsi="Times New Roman" w:cs="Times New Roman"/>
          <w:bCs/>
          <w:iCs/>
          <w:sz w:val="24"/>
          <w:szCs w:val="24"/>
          <w:lang w:val="en-GB"/>
        </w:rPr>
        <w:t xml:space="preserve"> = 1 was estimated as the most likely number of clusters for the North Atlantic.</w:t>
      </w:r>
    </w:p>
    <w:p w:rsidR="00ED1329" w:rsidRPr="00896FC8" w:rsidRDefault="00ED1329" w:rsidP="00ED1329">
      <w:pPr>
        <w:rPr>
          <w:rFonts w:ascii="Times New Roman" w:hAnsi="Times New Roman" w:cs="Times New Roman"/>
          <w:lang w:val="en-GB"/>
        </w:rPr>
      </w:pPr>
    </w:p>
    <w:p w:rsidR="00ED1329" w:rsidRPr="00896FC8" w:rsidRDefault="00ED1329" w:rsidP="00ED1329">
      <w:pPr>
        <w:rPr>
          <w:rFonts w:ascii="Times New Roman" w:hAnsi="Times New Roman" w:cs="Times New Roman"/>
          <w:lang w:val="en-GB"/>
        </w:rPr>
      </w:pPr>
      <w:r w:rsidRPr="00896FC8">
        <w:rPr>
          <w:rFonts w:ascii="Times New Roman" w:hAnsi="Times New Roman" w:cs="Times New Roman"/>
          <w:lang w:val="en-GB"/>
        </w:rPr>
        <w:br w:type="page"/>
      </w:r>
    </w:p>
    <w:p w:rsidR="00ED1329" w:rsidRPr="00896FC8" w:rsidRDefault="00ED1329" w:rsidP="00ED1329">
      <w:pPr>
        <w:spacing w:line="480" w:lineRule="auto"/>
        <w:jc w:val="both"/>
        <w:rPr>
          <w:rFonts w:ascii="Times New Roman" w:hAnsi="Times New Roman" w:cs="Times New Roman"/>
          <w:lang w:val="en-GB"/>
        </w:rPr>
      </w:pPr>
      <w:r w:rsidRPr="00896FC8">
        <w:rPr>
          <w:rFonts w:ascii="Times New Roman" w:hAnsi="Times New Roman" w:cs="Times New Roman"/>
          <w:bCs/>
          <w:iCs/>
          <w:lang w:val="en-GB"/>
        </w:rPr>
        <w:lastRenderedPageBreak/>
        <w:t>Figure S2</w:t>
      </w:r>
      <w:r w:rsidRPr="00EA37DB">
        <w:rPr>
          <w:rFonts w:ascii="Times New Roman" w:hAnsi="Times New Roman" w:cs="Times New Roman"/>
          <w:bCs/>
          <w:iCs/>
          <w:lang w:val="en-GB"/>
        </w:rPr>
        <w:t xml:space="preserve">. </w:t>
      </w:r>
      <w:r w:rsidRPr="00EA37DB">
        <w:rPr>
          <w:rFonts w:ascii="Times New Roman" w:hAnsi="Times New Roman" w:cs="Times New Roman"/>
          <w:lang w:val="en-GB"/>
        </w:rPr>
        <w:t>Neighbor-joining haplotype network</w:t>
      </w:r>
      <w:r w:rsidRPr="00896FC8">
        <w:rPr>
          <w:rFonts w:ascii="Times New Roman" w:hAnsi="Times New Roman" w:cs="Times New Roman"/>
          <w:lang w:val="en-GB"/>
        </w:rPr>
        <w:t xml:space="preserve"> (left) and genealogy (right) of mtDNA control region haplotypes. Each node in the haplotype network represents a haplotype and node sizes are proportional to haplotype frequencies. Each line segment between nodes represents one nucleotide difference. For convenience, only the North Atlantic haplotype designations and the designations of the four most frequently occurring North Pacific haplotypes are shown. The haplotype tree is drawn to scale, with branch lengths in the evolutionary distance unit of number of base substitutions per site. Only bootstrap values above 60% are shown.</w:t>
      </w:r>
    </w:p>
    <w:p w:rsidR="00ED1329" w:rsidRPr="00896FC8" w:rsidRDefault="00ED1329" w:rsidP="00ED1329">
      <w:pPr>
        <w:spacing w:line="480" w:lineRule="auto"/>
        <w:jc w:val="both"/>
        <w:rPr>
          <w:rFonts w:ascii="Times New Roman" w:hAnsi="Times New Roman" w:cs="Times New Roman"/>
          <w:bCs/>
          <w:iCs/>
          <w:lang w:val="en-GB"/>
        </w:rPr>
      </w:pPr>
      <w:r w:rsidRPr="00896FC8">
        <w:rPr>
          <w:rFonts w:ascii="Times New Roman" w:hAnsi="Times New Roman" w:cs="Times New Roman"/>
          <w:bCs/>
          <w:iCs/>
          <w:noProof/>
          <w:lang w:val="en-GB" w:eastAsia="en-GB"/>
        </w:rPr>
        <w:lastRenderedPageBreak/>
        <w:drawing>
          <wp:inline distT="0" distB="0" distL="0" distR="0">
            <wp:extent cx="5682615" cy="7402195"/>
            <wp:effectExtent l="0" t="0" r="0" b="8255"/>
            <wp:docPr id="2" name="Afbeelding 2" descr="C:\Users\Leonie\Desktop\Universiteit\MSc Marine Biology RU Groningen\SEI WHALE PAPER\MANUSCRIPT\SUBMITTED TO CONSERV GENET\Submission 3_2018\Supplements_submission 3_2018\Figure S2\FIG_NJ_genealogy_subm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onie\Desktop\Universiteit\MSc Marine Biology RU Groningen\SEI WHALE PAPER\MANUSCRIPT\SUBMITTED TO CONSERV GENET\Submission 3_2018\Supplements_submission 3_2018\Figure S2\FIG_NJ_genealogy_subm3.b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82615" cy="7402195"/>
                    </a:xfrm>
                    <a:prstGeom prst="rect">
                      <a:avLst/>
                    </a:prstGeom>
                    <a:noFill/>
                    <a:ln>
                      <a:noFill/>
                    </a:ln>
                  </pic:spPr>
                </pic:pic>
              </a:graphicData>
            </a:graphic>
          </wp:inline>
        </w:drawing>
      </w:r>
    </w:p>
    <w:p w:rsidR="00ED1329" w:rsidRPr="00896FC8" w:rsidRDefault="00ED1329" w:rsidP="00ED1329">
      <w:pPr>
        <w:spacing w:line="480" w:lineRule="auto"/>
        <w:jc w:val="both"/>
        <w:rPr>
          <w:rFonts w:ascii="Times New Roman" w:hAnsi="Times New Roman" w:cs="Times New Roman"/>
          <w:bCs/>
          <w:iCs/>
          <w:lang w:val="en-GB"/>
        </w:rPr>
      </w:pPr>
    </w:p>
    <w:p w:rsidR="00ED1329" w:rsidRPr="00896FC8" w:rsidRDefault="00ED1329" w:rsidP="00ED1329">
      <w:pPr>
        <w:rPr>
          <w:rFonts w:ascii="Times New Roman" w:hAnsi="Times New Roman" w:cs="Times New Roman"/>
          <w:bCs/>
          <w:iCs/>
          <w:lang w:val="en-GB"/>
        </w:rPr>
      </w:pPr>
      <w:r w:rsidRPr="00896FC8">
        <w:rPr>
          <w:rFonts w:ascii="Times New Roman" w:hAnsi="Times New Roman" w:cs="Times New Roman"/>
          <w:bCs/>
          <w:iCs/>
          <w:lang w:val="en-GB"/>
        </w:rPr>
        <w:br w:type="page"/>
      </w:r>
    </w:p>
    <w:p w:rsidR="00ED1329" w:rsidRPr="00896FC8" w:rsidRDefault="00ED1329" w:rsidP="00ED1329">
      <w:pPr>
        <w:spacing w:line="480" w:lineRule="auto"/>
        <w:jc w:val="both"/>
        <w:rPr>
          <w:rFonts w:ascii="Times New Roman" w:hAnsi="Times New Roman" w:cs="Times New Roman"/>
          <w:bCs/>
          <w:iCs/>
          <w:lang w:val="en-GB"/>
        </w:rPr>
      </w:pPr>
      <w:r w:rsidRPr="00896FC8">
        <w:rPr>
          <w:rFonts w:ascii="Times New Roman" w:hAnsi="Times New Roman" w:cs="Times New Roman"/>
          <w:bCs/>
          <w:iCs/>
          <w:lang w:val="en-GB"/>
        </w:rPr>
        <w:lastRenderedPageBreak/>
        <w:t>Figure S3. Simulated trajectories of increasing genetic divergence (</w:t>
      </w:r>
      <w:r w:rsidRPr="00896FC8">
        <w:rPr>
          <w:rFonts w:ascii="Times New Roman" w:hAnsi="Times New Roman" w:cs="Times New Roman"/>
          <w:bCs/>
          <w:i/>
          <w:iCs/>
          <w:lang w:val="en-GB"/>
        </w:rPr>
        <w:t>F</w:t>
      </w:r>
      <w:r w:rsidRPr="00896FC8">
        <w:rPr>
          <w:rFonts w:ascii="Times New Roman" w:hAnsi="Times New Roman" w:cs="Times New Roman"/>
          <w:bCs/>
          <w:iCs/>
          <w:vertAlign w:val="subscript"/>
          <w:lang w:val="en-GB"/>
        </w:rPr>
        <w:t>ST</w:t>
      </w:r>
      <w:r w:rsidRPr="00896FC8">
        <w:rPr>
          <w:rFonts w:ascii="Times New Roman" w:hAnsi="Times New Roman" w:cs="Times New Roman"/>
          <w:bCs/>
          <w:iCs/>
          <w:lang w:val="en-GB"/>
        </w:rPr>
        <w:t xml:space="preserve">) over time for a population of exponentially expanding size (continuous line) and for a population of constant size (dotted line), with no gene flow. </w:t>
      </w:r>
      <w:r w:rsidRPr="00896FC8">
        <w:rPr>
          <w:rFonts w:ascii="Times New Roman" w:hAnsi="Times New Roman" w:cs="Times New Roman"/>
          <w:bCs/>
          <w:i/>
          <w:iCs/>
          <w:lang w:val="en-GB"/>
        </w:rPr>
        <w:t>T</w:t>
      </w:r>
      <w:r w:rsidRPr="00896FC8">
        <w:rPr>
          <w:rFonts w:ascii="Times New Roman" w:hAnsi="Times New Roman" w:cs="Times New Roman"/>
          <w:bCs/>
          <w:iCs/>
          <w:vertAlign w:val="subscript"/>
          <w:lang w:val="en-GB"/>
        </w:rPr>
        <w:t>DIV</w:t>
      </w:r>
      <w:r w:rsidR="00EA37DB">
        <w:rPr>
          <w:rFonts w:ascii="Times New Roman" w:hAnsi="Times New Roman" w:cs="Times New Roman"/>
          <w:bCs/>
          <w:iCs/>
          <w:lang w:val="en-GB"/>
        </w:rPr>
        <w:t xml:space="preserve">: number </w:t>
      </w:r>
      <w:bookmarkStart w:id="0" w:name="_GoBack"/>
      <w:bookmarkEnd w:id="0"/>
      <w:r w:rsidRPr="00896FC8">
        <w:rPr>
          <w:rFonts w:ascii="Times New Roman" w:hAnsi="Times New Roman" w:cs="Times New Roman"/>
          <w:bCs/>
          <w:iCs/>
          <w:lang w:val="en-GB"/>
        </w:rPr>
        <w:t>of generations after population divergence. Input parameters used to obtain these data: sample size (chromosomes): 200, number of loci per estimation: 6, Theta: 0.01, Alpha: 10.</w:t>
      </w:r>
    </w:p>
    <w:p w:rsidR="00ED1329" w:rsidRPr="00896FC8" w:rsidRDefault="00ED1329" w:rsidP="00ED1329">
      <w:pPr>
        <w:spacing w:line="480" w:lineRule="auto"/>
        <w:jc w:val="both"/>
        <w:rPr>
          <w:rFonts w:ascii="Times New Roman" w:hAnsi="Times New Roman" w:cs="Times New Roman"/>
          <w:bCs/>
          <w:iCs/>
          <w:lang w:val="en-GB"/>
        </w:rPr>
      </w:pPr>
      <w:r w:rsidRPr="00896FC8">
        <w:rPr>
          <w:rFonts w:ascii="Times New Roman" w:hAnsi="Times New Roman" w:cs="Times New Roman"/>
          <w:bCs/>
          <w:iCs/>
          <w:noProof/>
          <w:lang w:val="en-GB" w:eastAsia="en-GB"/>
        </w:rPr>
        <w:drawing>
          <wp:inline distT="0" distB="0" distL="0" distR="0">
            <wp:extent cx="5760720" cy="4139764"/>
            <wp:effectExtent l="0" t="0" r="0" b="0"/>
            <wp:docPr id="17" name="Afbeelding 17" descr="C:\Users\Leonie\Desktop\Universiteit\MSc Marine Biology RU Groningen\SEI WHALE PAPER\MANUSCRIPT\SUBMITTED TO CONSERV GENET\Submission 2_ 2018\Figures_submission 2_2018\Figure_S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onie\Desktop\Universiteit\MSc Marine Biology RU Groningen\SEI WHALE PAPER\MANUSCRIPT\SUBMITTED TO CONSERV GENET\Submission 2_ 2018\Figures_submission 2_2018\Figure_S3.bmp"/>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4139764"/>
                    </a:xfrm>
                    <a:prstGeom prst="rect">
                      <a:avLst/>
                    </a:prstGeom>
                    <a:noFill/>
                    <a:ln>
                      <a:noFill/>
                    </a:ln>
                  </pic:spPr>
                </pic:pic>
              </a:graphicData>
            </a:graphic>
          </wp:inline>
        </w:drawing>
      </w:r>
    </w:p>
    <w:p w:rsidR="008E2287" w:rsidRDefault="008E2287"/>
    <w:sectPr w:rsidR="008E2287" w:rsidSect="003375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2"/>
  </w:compat>
  <w:rsids>
    <w:rsidRoot w:val="00ED1329"/>
    <w:rsid w:val="002B06AB"/>
    <w:rsid w:val="008E2287"/>
    <w:rsid w:val="00A96D47"/>
    <w:rsid w:val="00AC3DDE"/>
    <w:rsid w:val="00B34923"/>
    <w:rsid w:val="00EA37DB"/>
    <w:rsid w:val="00ED13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F24C14-7D46-4A76-BFE5-E1B3E738D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E22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ED1329"/>
    <w:rPr>
      <w:b/>
      <w:bCs/>
      <w:sz w:val="32"/>
      <w:szCs w:val="32"/>
    </w:rPr>
  </w:style>
  <w:style w:type="paragraph" w:styleId="Ballontekst">
    <w:name w:val="Balloon Text"/>
    <w:basedOn w:val="Standaard"/>
    <w:link w:val="BallontekstChar"/>
    <w:uiPriority w:val="99"/>
    <w:semiHidden/>
    <w:unhideWhenUsed/>
    <w:rsid w:val="00ED132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D13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1073</Words>
  <Characters>6118</Characters>
  <Application>Microsoft Office Word</Application>
  <DocSecurity>0</DocSecurity>
  <Lines>50</Lines>
  <Paragraphs>14</Paragraphs>
  <ScaleCrop>false</ScaleCrop>
  <Company/>
  <LinksUpToDate>false</LinksUpToDate>
  <CharactersWithSpaces>7177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0012768</dc:creator>
  <cp:lastModifiedBy>Leonie Huijser</cp:lastModifiedBy>
  <cp:revision>4</cp:revision>
  <dcterms:created xsi:type="dcterms:W3CDTF">2018-05-12T07:37:00Z</dcterms:created>
  <dcterms:modified xsi:type="dcterms:W3CDTF">2018-05-29T09:52:00Z</dcterms:modified>
</cp:coreProperties>
</file>