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F58A" w14:textId="5CE70E98" w:rsidR="0078503F" w:rsidRDefault="00000000" w:rsidP="008C79A9">
      <w:pPr>
        <w:pStyle w:val="Title"/>
        <w:spacing w:after="240"/>
      </w:pPr>
      <w:r>
        <w:t>Supplementary</w:t>
      </w:r>
      <w:r>
        <w:rPr>
          <w:spacing w:val="-5"/>
        </w:rPr>
        <w:t xml:space="preserve"> </w:t>
      </w:r>
      <w:r>
        <w:t>material</w:t>
      </w:r>
      <w:r>
        <w:rPr>
          <w:spacing w:val="-2"/>
        </w:rPr>
        <w:t xml:space="preserve"> </w:t>
      </w:r>
      <w:r w:rsidR="00381AF0">
        <w:t>for ‘</w:t>
      </w:r>
      <w:r>
        <w:t>Genetic</w:t>
      </w:r>
      <w:r>
        <w:rPr>
          <w:spacing w:val="39"/>
        </w:rPr>
        <w:t xml:space="preserve"> </w:t>
      </w:r>
      <w:r>
        <w:t>diversity</w:t>
      </w:r>
      <w:r>
        <w:rPr>
          <w:spacing w:val="40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origin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captive</w:t>
      </w:r>
      <w:r>
        <w:rPr>
          <w:spacing w:val="37"/>
        </w:rPr>
        <w:t xml:space="preserve"> </w:t>
      </w:r>
      <w:r>
        <w:t>lion</w:t>
      </w:r>
      <w:r>
        <w:rPr>
          <w:spacing w:val="43"/>
        </w:rPr>
        <w:t xml:space="preserve"> </w:t>
      </w:r>
      <w:r>
        <w:t>(</w:t>
      </w:r>
      <w:r>
        <w:rPr>
          <w:i/>
        </w:rPr>
        <w:t>Panthera</w:t>
      </w:r>
      <w:r>
        <w:rPr>
          <w:i/>
          <w:spacing w:val="39"/>
        </w:rPr>
        <w:t xml:space="preserve"> </w:t>
      </w:r>
      <w:r>
        <w:rPr>
          <w:i/>
        </w:rPr>
        <w:t>leo</w:t>
      </w:r>
      <w:r>
        <w:t>)</w:t>
      </w:r>
      <w:r>
        <w:rPr>
          <w:spacing w:val="40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South</w:t>
      </w:r>
      <w:r>
        <w:rPr>
          <w:spacing w:val="37"/>
        </w:rPr>
        <w:t xml:space="preserve"> </w:t>
      </w:r>
      <w:r>
        <w:t>Africa:</w:t>
      </w:r>
      <w:r>
        <w:rPr>
          <w:spacing w:val="38"/>
        </w:rPr>
        <w:t xml:space="preserve"> </w:t>
      </w:r>
      <w:r>
        <w:t>an</w:t>
      </w:r>
      <w:r>
        <w:rPr>
          <w:spacing w:val="38"/>
        </w:rPr>
        <w:t xml:space="preserve"> </w:t>
      </w:r>
      <w:r>
        <w:t>assessment</w:t>
      </w:r>
      <w:r>
        <w:rPr>
          <w:spacing w:val="38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comparison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wild</w:t>
      </w:r>
      <w:r>
        <w:rPr>
          <w:spacing w:val="-1"/>
        </w:rPr>
        <w:t xml:space="preserve"> </w:t>
      </w:r>
      <w:r>
        <w:t>populations</w:t>
      </w:r>
      <w:r w:rsidR="00381AF0">
        <w:t>’</w:t>
      </w:r>
    </w:p>
    <w:p w14:paraId="6DEC8E84" w14:textId="77777777" w:rsidR="0078503F" w:rsidRDefault="00000000">
      <w:pPr>
        <w:pStyle w:val="BodyText"/>
        <w:spacing w:line="357" w:lineRule="auto"/>
        <w:ind w:left="100"/>
      </w:pPr>
      <w:r>
        <w:t>Susan</w:t>
      </w:r>
      <w:r>
        <w:rPr>
          <w:spacing w:val="2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Miller</w:t>
      </w:r>
      <w:r>
        <w:rPr>
          <w:vertAlign w:val="superscript"/>
        </w:rPr>
        <w:t>1,2*</w:t>
      </w:r>
      <w:r>
        <w:t>,</w:t>
      </w:r>
      <w:r>
        <w:rPr>
          <w:spacing w:val="3"/>
        </w:rPr>
        <w:t xml:space="preserve"> </w:t>
      </w:r>
      <w:r>
        <w:t>Antoinette</w:t>
      </w:r>
      <w:r>
        <w:rPr>
          <w:spacing w:val="2"/>
        </w:rPr>
        <w:t xml:space="preserve"> </w:t>
      </w:r>
      <w:r>
        <w:t>Kotze</w:t>
      </w:r>
      <w:r>
        <w:rPr>
          <w:vertAlign w:val="superscript"/>
        </w:rPr>
        <w:t>3,4</w:t>
      </w:r>
      <w:r>
        <w:t>,</w:t>
      </w:r>
      <w:r>
        <w:rPr>
          <w:spacing w:val="3"/>
        </w:rPr>
        <w:t xml:space="preserve"> </w:t>
      </w:r>
      <w:r>
        <w:t>Cindy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Harper</w:t>
      </w:r>
      <w:r>
        <w:rPr>
          <w:vertAlign w:val="superscript"/>
        </w:rPr>
        <w:t>5</w:t>
      </w:r>
      <w:r>
        <w:t>,</w:t>
      </w:r>
      <w:r>
        <w:rPr>
          <w:spacing w:val="3"/>
        </w:rPr>
        <w:t xml:space="preserve"> </w:t>
      </w:r>
      <w:r>
        <w:t>Jacqueline</w:t>
      </w:r>
      <w:r>
        <w:rPr>
          <w:spacing w:val="3"/>
        </w:rPr>
        <w:t xml:space="preserve"> </w:t>
      </w:r>
      <w:r>
        <w:t>M.</w:t>
      </w:r>
      <w:r>
        <w:rPr>
          <w:spacing w:val="2"/>
        </w:rPr>
        <w:t xml:space="preserve"> </w:t>
      </w:r>
      <w:r>
        <w:t>Bishop</w:t>
      </w:r>
      <w:r>
        <w:rPr>
          <w:vertAlign w:val="superscript"/>
        </w:rPr>
        <w:t>2</w:t>
      </w:r>
      <w:r>
        <w:t>,</w:t>
      </w:r>
      <w:r>
        <w:rPr>
          <w:spacing w:val="3"/>
        </w:rPr>
        <w:t xml:space="preserve"> </w:t>
      </w:r>
      <w:r>
        <w:t>Vivienne</w:t>
      </w:r>
      <w:r>
        <w:rPr>
          <w:spacing w:val="2"/>
        </w:rPr>
        <w:t xml:space="preserve"> </w:t>
      </w:r>
      <w:r>
        <w:t>L.</w:t>
      </w:r>
      <w:r>
        <w:rPr>
          <w:spacing w:val="3"/>
        </w:rPr>
        <w:t xml:space="preserve"> </w:t>
      </w:r>
      <w:r>
        <w:t>Williams</w:t>
      </w:r>
      <w:r>
        <w:rPr>
          <w:vertAlign w:val="superscript"/>
        </w:rPr>
        <w:t>6</w:t>
      </w:r>
      <w:r>
        <w:t>,</w:t>
      </w:r>
      <w:r>
        <w:rPr>
          <w:spacing w:val="-47"/>
        </w:rPr>
        <w:t xml:space="preserve"> </w:t>
      </w:r>
      <w:r>
        <w:t>Marli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Bruyn</w:t>
      </w:r>
      <w:r>
        <w:rPr>
          <w:vertAlign w:val="superscript"/>
        </w:rPr>
        <w:t>3</w:t>
      </w:r>
      <w:r>
        <w:t>, Desiré</w:t>
      </w:r>
      <w:r>
        <w:rPr>
          <w:spacing w:val="-1"/>
        </w:rPr>
        <w:t xml:space="preserve"> </w:t>
      </w:r>
      <w:r>
        <w:t>Lee</w:t>
      </w:r>
      <w:r>
        <w:rPr>
          <w:spacing w:val="-2"/>
        </w:rPr>
        <w:t xml:space="preserve"> </w:t>
      </w:r>
      <w:r>
        <w:t>Dalton</w:t>
      </w:r>
      <w:r>
        <w:rPr>
          <w:vertAlign w:val="superscript"/>
        </w:rPr>
        <w:t>3,7</w:t>
      </w:r>
      <w:r>
        <w:t>, S.A.</w:t>
      </w:r>
      <w:r>
        <w:rPr>
          <w:spacing w:val="-1"/>
        </w:rPr>
        <w:t xml:space="preserve"> </w:t>
      </w:r>
      <w:r>
        <w:t>Jeanetta</w:t>
      </w:r>
      <w:r>
        <w:rPr>
          <w:spacing w:val="-3"/>
        </w:rPr>
        <w:t xml:space="preserve"> </w:t>
      </w:r>
      <w:r>
        <w:t>Selier</w:t>
      </w:r>
      <w:r>
        <w:rPr>
          <w:vertAlign w:val="superscript"/>
        </w:rPr>
        <w:t>3,8</w:t>
      </w:r>
    </w:p>
    <w:p w14:paraId="27244090" w14:textId="6E4C3881" w:rsidR="0078503F" w:rsidRDefault="00000000">
      <w:pPr>
        <w:pStyle w:val="BodyText"/>
        <w:spacing w:before="165" w:line="360" w:lineRule="auto"/>
        <w:ind w:left="527" w:hanging="428"/>
      </w:pPr>
      <w:r>
        <w:rPr>
          <w:vertAlign w:val="superscript"/>
        </w:rPr>
        <w:t>1</w:t>
      </w:r>
      <w:r>
        <w:rPr>
          <w:spacing w:val="7"/>
        </w:rPr>
        <w:t xml:space="preserve"> </w:t>
      </w:r>
      <w:r>
        <w:t>FitzPatrick</w:t>
      </w:r>
      <w:r>
        <w:rPr>
          <w:spacing w:val="8"/>
        </w:rPr>
        <w:t xml:space="preserve"> </w:t>
      </w:r>
      <w:r>
        <w:t>Institute</w:t>
      </w:r>
      <w:r>
        <w:rPr>
          <w:spacing w:val="4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African</w:t>
      </w:r>
      <w:r>
        <w:rPr>
          <w:spacing w:val="8"/>
        </w:rPr>
        <w:t xml:space="preserve"> </w:t>
      </w:r>
      <w:r>
        <w:t>Ornithology,</w:t>
      </w:r>
      <w:r>
        <w:rPr>
          <w:spacing w:val="5"/>
        </w:rPr>
        <w:t xml:space="preserve"> </w:t>
      </w:r>
      <w:r>
        <w:t>DSI-NRF</w:t>
      </w:r>
      <w:r>
        <w:rPr>
          <w:spacing w:val="6"/>
        </w:rPr>
        <w:t xml:space="preserve"> </w:t>
      </w:r>
      <w:r>
        <w:t>Centre</w:t>
      </w:r>
      <w:r>
        <w:rPr>
          <w:spacing w:val="5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Excellence,</w:t>
      </w:r>
      <w:r>
        <w:rPr>
          <w:spacing w:val="6"/>
        </w:rPr>
        <w:t xml:space="preserve"> </w:t>
      </w:r>
      <w:r w:rsidR="008C79A9">
        <w:rPr>
          <w:spacing w:val="6"/>
        </w:rPr>
        <w:t xml:space="preserve">Department of Biological Sciences, </w:t>
      </w:r>
      <w:r>
        <w:t>University</w:t>
      </w:r>
      <w:r>
        <w:rPr>
          <w:spacing w:val="5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Cape</w:t>
      </w:r>
      <w:r>
        <w:rPr>
          <w:spacing w:val="7"/>
        </w:rPr>
        <w:t xml:space="preserve"> </w:t>
      </w:r>
      <w:r>
        <w:t>Town,</w:t>
      </w:r>
      <w:r>
        <w:rPr>
          <w:spacing w:val="-47"/>
        </w:rPr>
        <w:t xml:space="preserve"> </w:t>
      </w:r>
      <w:r>
        <w:t>Cape Town, South Africa</w:t>
      </w:r>
    </w:p>
    <w:p w14:paraId="34CD894A" w14:textId="6C983F0F" w:rsidR="0078503F" w:rsidRDefault="00000000" w:rsidP="008C79A9">
      <w:pPr>
        <w:pStyle w:val="BodyText"/>
        <w:spacing w:line="360" w:lineRule="auto"/>
        <w:ind w:left="521" w:hanging="425"/>
      </w:pPr>
      <w:r>
        <w:rPr>
          <w:vertAlign w:val="superscript"/>
        </w:rPr>
        <w:t>2</w:t>
      </w:r>
      <w:r>
        <w:rPr>
          <w:spacing w:val="-2"/>
        </w:rPr>
        <w:t xml:space="preserve"> </w:t>
      </w:r>
      <w:r>
        <w:t>Institute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Communities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Wildlife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Africa,</w:t>
      </w:r>
      <w:r>
        <w:rPr>
          <w:spacing w:val="-1"/>
        </w:rPr>
        <w:t xml:space="preserve"> </w:t>
      </w:r>
      <w:r w:rsidR="008C79A9">
        <w:rPr>
          <w:spacing w:val="-1"/>
        </w:rPr>
        <w:t xml:space="preserve">Department of Biological Sciences, </w:t>
      </w:r>
      <w:r>
        <w:t>University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Cape</w:t>
      </w:r>
      <w:r>
        <w:rPr>
          <w:spacing w:val="-3"/>
        </w:rPr>
        <w:t xml:space="preserve"> </w:t>
      </w:r>
      <w:r>
        <w:t>Town,</w:t>
      </w:r>
      <w:r>
        <w:rPr>
          <w:spacing w:val="-1"/>
        </w:rPr>
        <w:t xml:space="preserve"> </w:t>
      </w:r>
      <w:r>
        <w:t>Cape</w:t>
      </w:r>
      <w:r>
        <w:rPr>
          <w:spacing w:val="-4"/>
        </w:rPr>
        <w:t xml:space="preserve"> </w:t>
      </w:r>
      <w:r>
        <w:t>Town,</w:t>
      </w:r>
      <w:r>
        <w:rPr>
          <w:spacing w:val="-4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Africa</w:t>
      </w:r>
    </w:p>
    <w:p w14:paraId="4C189F78" w14:textId="77777777" w:rsidR="0078503F" w:rsidRDefault="00000000" w:rsidP="008C79A9">
      <w:pPr>
        <w:pStyle w:val="BodyText"/>
        <w:ind w:left="100"/>
      </w:pPr>
      <w:r>
        <w:rPr>
          <w:spacing w:val="-1"/>
          <w:vertAlign w:val="superscript"/>
        </w:rPr>
        <w:t>3</w:t>
      </w:r>
      <w:r>
        <w:rPr>
          <w:spacing w:val="-20"/>
        </w:rPr>
        <w:t xml:space="preserve"> </w:t>
      </w:r>
      <w:r>
        <w:rPr>
          <w:spacing w:val="-1"/>
        </w:rPr>
        <w:t>South</w:t>
      </w:r>
      <w:r>
        <w:rPr>
          <w:spacing w:val="1"/>
        </w:rPr>
        <w:t xml:space="preserve"> </w:t>
      </w:r>
      <w:r>
        <w:rPr>
          <w:spacing w:val="-1"/>
        </w:rPr>
        <w:t xml:space="preserve">African </w:t>
      </w:r>
      <w:r>
        <w:t>National</w:t>
      </w:r>
      <w:r>
        <w:rPr>
          <w:spacing w:val="-2"/>
        </w:rPr>
        <w:t xml:space="preserve"> </w:t>
      </w:r>
      <w:r>
        <w:t>Biodiversity</w:t>
      </w:r>
      <w:r>
        <w:rPr>
          <w:spacing w:val="1"/>
        </w:rPr>
        <w:t xml:space="preserve"> </w:t>
      </w:r>
      <w:r>
        <w:t>Institute,</w:t>
      </w:r>
      <w:r>
        <w:rPr>
          <w:spacing w:val="-1"/>
        </w:rPr>
        <w:t xml:space="preserve"> </w:t>
      </w:r>
      <w:r>
        <w:t>Pretoria,</w:t>
      </w:r>
      <w:r>
        <w:rPr>
          <w:spacing w:val="-3"/>
        </w:rPr>
        <w:t xml:space="preserve"> </w:t>
      </w:r>
      <w:r>
        <w:t>South</w:t>
      </w:r>
      <w:r>
        <w:rPr>
          <w:spacing w:val="1"/>
        </w:rPr>
        <w:t xml:space="preserve"> </w:t>
      </w:r>
      <w:r>
        <w:t>Africa</w:t>
      </w:r>
    </w:p>
    <w:p w14:paraId="67AA9249" w14:textId="77777777" w:rsidR="0078503F" w:rsidRDefault="00000000">
      <w:pPr>
        <w:pStyle w:val="BodyText"/>
        <w:spacing w:before="135"/>
        <w:ind w:left="100"/>
      </w:pPr>
      <w:r>
        <w:rPr>
          <w:vertAlign w:val="superscript"/>
        </w:rPr>
        <w:t>4</w:t>
      </w:r>
      <w:r>
        <w:rPr>
          <w:spacing w:val="-2"/>
        </w:rPr>
        <w:t xml:space="preserve"> </w:t>
      </w:r>
      <w:r>
        <w:t>Genetics</w:t>
      </w:r>
      <w:r>
        <w:rPr>
          <w:spacing w:val="-3"/>
        </w:rPr>
        <w:t xml:space="preserve"> </w:t>
      </w:r>
      <w:r>
        <w:t>Department,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Free State, Bloemfontein,</w:t>
      </w:r>
      <w:r>
        <w:rPr>
          <w:spacing w:val="-1"/>
        </w:rPr>
        <w:t xml:space="preserve"> </w:t>
      </w:r>
      <w:r>
        <w:t>South</w:t>
      </w:r>
      <w:r>
        <w:rPr>
          <w:spacing w:val="-1"/>
        </w:rPr>
        <w:t xml:space="preserve"> </w:t>
      </w:r>
      <w:r>
        <w:t>Africa</w:t>
      </w:r>
    </w:p>
    <w:p w14:paraId="15BAF69B" w14:textId="77777777" w:rsidR="0078503F" w:rsidRDefault="00000000">
      <w:pPr>
        <w:pStyle w:val="BodyText"/>
        <w:spacing w:before="135"/>
        <w:ind w:left="100"/>
      </w:pPr>
      <w:r>
        <w:rPr>
          <w:spacing w:val="-1"/>
          <w:vertAlign w:val="superscript"/>
        </w:rPr>
        <w:t>5</w:t>
      </w:r>
      <w:r>
        <w:rPr>
          <w:spacing w:val="-20"/>
        </w:rPr>
        <w:t xml:space="preserve"> </w:t>
      </w:r>
      <w:r>
        <w:rPr>
          <w:spacing w:val="-1"/>
        </w:rPr>
        <w:t>Veterinary</w:t>
      </w:r>
      <w:r>
        <w:t xml:space="preserve"> </w:t>
      </w:r>
      <w:r>
        <w:rPr>
          <w:spacing w:val="-1"/>
        </w:rPr>
        <w:t>Genetics</w:t>
      </w:r>
      <w:r>
        <w:rPr>
          <w:spacing w:val="-2"/>
        </w:rPr>
        <w:t xml:space="preserve"> </w:t>
      </w:r>
      <w:r>
        <w:t>Laboratory, Faculty</w:t>
      </w:r>
      <w:r>
        <w:rPr>
          <w:spacing w:val="-2"/>
        </w:rPr>
        <w:t xml:space="preserve"> </w:t>
      </w:r>
      <w:r>
        <w:t>of Veterinary</w:t>
      </w:r>
      <w:r>
        <w:rPr>
          <w:spacing w:val="-2"/>
        </w:rPr>
        <w:t xml:space="preserve"> </w:t>
      </w:r>
      <w:r>
        <w:t>Science,</w:t>
      </w:r>
      <w:r>
        <w:rPr>
          <w:spacing w:val="-3"/>
        </w:rPr>
        <w:t xml:space="preserve"> </w:t>
      </w:r>
      <w:r>
        <w:t>University of</w:t>
      </w:r>
      <w:r>
        <w:rPr>
          <w:spacing w:val="-3"/>
        </w:rPr>
        <w:t xml:space="preserve"> </w:t>
      </w:r>
      <w:r>
        <w:t>Pretoria</w:t>
      </w:r>
    </w:p>
    <w:p w14:paraId="409343FE" w14:textId="77777777" w:rsidR="0078503F" w:rsidRDefault="00000000">
      <w:pPr>
        <w:pStyle w:val="BodyText"/>
        <w:spacing w:before="134" w:line="360" w:lineRule="auto"/>
        <w:ind w:left="527" w:right="1356" w:hanging="428"/>
      </w:pPr>
      <w:r>
        <w:rPr>
          <w:vertAlign w:val="superscript"/>
        </w:rPr>
        <w:t>6</w:t>
      </w:r>
      <w:r>
        <w:t xml:space="preserve"> School of Animal, Plant and Environmental Sciences, University of the Witwatersrand,</w:t>
      </w:r>
      <w:r>
        <w:rPr>
          <w:spacing w:val="-47"/>
        </w:rPr>
        <w:t xml:space="preserve"> </w:t>
      </w:r>
      <w:r>
        <w:t>Johannesburg,</w:t>
      </w:r>
      <w:r>
        <w:rPr>
          <w:spacing w:val="-1"/>
        </w:rPr>
        <w:t xml:space="preserve"> </w:t>
      </w:r>
      <w:r>
        <w:t>South Africa</w:t>
      </w:r>
    </w:p>
    <w:p w14:paraId="6CA43D24" w14:textId="77777777" w:rsidR="0078503F" w:rsidRDefault="00000000">
      <w:pPr>
        <w:pStyle w:val="BodyText"/>
        <w:spacing w:before="1"/>
        <w:ind w:left="100"/>
      </w:pPr>
      <w:r>
        <w:rPr>
          <w:vertAlign w:val="superscript"/>
        </w:rPr>
        <w:t>7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Life</w:t>
      </w:r>
      <w:r>
        <w:rPr>
          <w:spacing w:val="-2"/>
        </w:rPr>
        <w:t xml:space="preserve"> </w:t>
      </w:r>
      <w:r>
        <w:t>Sciences,</w:t>
      </w:r>
      <w:r>
        <w:rPr>
          <w:spacing w:val="-3"/>
        </w:rPr>
        <w:t xml:space="preserve"> </w:t>
      </w:r>
      <w:r>
        <w:t>Teesside University,</w:t>
      </w:r>
      <w:r>
        <w:rPr>
          <w:spacing w:val="-2"/>
        </w:rPr>
        <w:t xml:space="preserve"> </w:t>
      </w:r>
      <w:r>
        <w:t>Middlesbrough,</w:t>
      </w:r>
      <w:r>
        <w:rPr>
          <w:spacing w:val="-3"/>
        </w:rPr>
        <w:t xml:space="preserve"> </w:t>
      </w:r>
      <w:r>
        <w:t>TS1</w:t>
      </w:r>
      <w:r>
        <w:rPr>
          <w:spacing w:val="-2"/>
        </w:rPr>
        <w:t xml:space="preserve"> </w:t>
      </w:r>
      <w:r>
        <w:t>3BX,</w:t>
      </w:r>
      <w:r>
        <w:rPr>
          <w:spacing w:val="-1"/>
        </w:rPr>
        <w:t xml:space="preserve"> </w:t>
      </w:r>
      <w:r>
        <w:t>United</w:t>
      </w:r>
      <w:r>
        <w:rPr>
          <w:spacing w:val="-3"/>
        </w:rPr>
        <w:t xml:space="preserve"> </w:t>
      </w:r>
      <w:r>
        <w:t>Kingdom</w:t>
      </w:r>
    </w:p>
    <w:p w14:paraId="73CA6E0F" w14:textId="77777777" w:rsidR="0078503F" w:rsidRDefault="00000000">
      <w:pPr>
        <w:pStyle w:val="BodyText"/>
        <w:spacing w:before="135"/>
        <w:ind w:left="100"/>
      </w:pPr>
      <w:r>
        <w:rPr>
          <w:vertAlign w:val="superscript"/>
        </w:rPr>
        <w:t>8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Life Sciences,</w:t>
      </w:r>
      <w:r>
        <w:rPr>
          <w:spacing w:val="-3"/>
        </w:rPr>
        <w:t xml:space="preserve"> </w:t>
      </w:r>
      <w:r>
        <w:t>University</w:t>
      </w:r>
      <w:r>
        <w:rPr>
          <w:spacing w:val="-2"/>
        </w:rPr>
        <w:t xml:space="preserve"> </w:t>
      </w:r>
      <w:r>
        <w:t>of KwaZulu-Natal,</w:t>
      </w:r>
      <w:r>
        <w:rPr>
          <w:spacing w:val="-3"/>
        </w:rPr>
        <w:t xml:space="preserve"> </w:t>
      </w:r>
      <w:r>
        <w:t>Durban, South</w:t>
      </w:r>
      <w:r>
        <w:rPr>
          <w:spacing w:val="-1"/>
        </w:rPr>
        <w:t xml:space="preserve"> </w:t>
      </w:r>
      <w:r>
        <w:t>Africa</w:t>
      </w:r>
    </w:p>
    <w:p w14:paraId="37ED2984" w14:textId="77777777" w:rsidR="0078503F" w:rsidRDefault="0078503F">
      <w:pPr>
        <w:pStyle w:val="BodyText"/>
        <w:rPr>
          <w:sz w:val="24"/>
        </w:rPr>
      </w:pPr>
    </w:p>
    <w:p w14:paraId="205E6E5E" w14:textId="77777777" w:rsidR="0078503F" w:rsidRDefault="00000000">
      <w:pPr>
        <w:pStyle w:val="BodyText"/>
        <w:ind w:left="100"/>
      </w:pPr>
      <w:r>
        <w:t>*Corresponding</w:t>
      </w:r>
      <w:r>
        <w:rPr>
          <w:spacing w:val="-4"/>
        </w:rPr>
        <w:t xml:space="preserve"> </w:t>
      </w:r>
      <w:r>
        <w:t>author:</w:t>
      </w:r>
      <w:r>
        <w:rPr>
          <w:spacing w:val="-1"/>
        </w:rPr>
        <w:t xml:space="preserve"> </w:t>
      </w:r>
      <w:r>
        <w:t>Susan</w:t>
      </w:r>
      <w:r>
        <w:rPr>
          <w:spacing w:val="-4"/>
        </w:rPr>
        <w:t xml:space="preserve"> </w:t>
      </w:r>
      <w:r>
        <w:t>M</w:t>
      </w:r>
      <w:r>
        <w:rPr>
          <w:spacing w:val="-3"/>
        </w:rPr>
        <w:t xml:space="preserve"> </w:t>
      </w:r>
      <w:r>
        <w:t>Miller,</w:t>
      </w:r>
      <w:r>
        <w:rPr>
          <w:spacing w:val="-5"/>
        </w:rPr>
        <w:t xml:space="preserve"> </w:t>
      </w:r>
      <w:r>
        <w:t>email:</w:t>
      </w:r>
      <w:r>
        <w:rPr>
          <w:spacing w:val="-4"/>
        </w:rPr>
        <w:t xml:space="preserve"> </w:t>
      </w:r>
      <w:hyperlink r:id="rId5">
        <w:r>
          <w:rPr>
            <w:color w:val="0462C1"/>
            <w:u w:val="single" w:color="0462C1"/>
          </w:rPr>
          <w:t>sm.miller@uct.ac.za</w:t>
        </w:r>
      </w:hyperlink>
    </w:p>
    <w:p w14:paraId="61BCD594" w14:textId="77777777" w:rsidR="0078503F" w:rsidRDefault="0078503F">
      <w:pPr>
        <w:pStyle w:val="BodyText"/>
        <w:spacing w:before="7"/>
        <w:rPr>
          <w:sz w:val="19"/>
        </w:rPr>
      </w:pPr>
    </w:p>
    <w:p w14:paraId="245A68E8" w14:textId="77777777" w:rsidR="0078503F" w:rsidRDefault="00000000">
      <w:pPr>
        <w:pStyle w:val="BodyText"/>
        <w:spacing w:before="57"/>
        <w:ind w:left="100"/>
      </w:pPr>
      <w:r>
        <w:t>Susan</w:t>
      </w:r>
      <w:r>
        <w:rPr>
          <w:spacing w:val="-5"/>
        </w:rPr>
        <w:t xml:space="preserve"> </w:t>
      </w:r>
      <w:r>
        <w:t>M</w:t>
      </w:r>
      <w:r>
        <w:rPr>
          <w:spacing w:val="-5"/>
        </w:rPr>
        <w:t xml:space="preserve"> </w:t>
      </w:r>
      <w:r>
        <w:t>Miller:</w:t>
      </w:r>
      <w:r>
        <w:rPr>
          <w:spacing w:val="-5"/>
        </w:rPr>
        <w:t xml:space="preserve"> </w:t>
      </w:r>
      <w:r>
        <w:t>0000-0002-5976-2742</w:t>
      </w:r>
    </w:p>
    <w:p w14:paraId="3B775377" w14:textId="77777777" w:rsidR="0078503F" w:rsidRDefault="00000000">
      <w:pPr>
        <w:pStyle w:val="BodyText"/>
        <w:spacing w:before="132" w:line="360" w:lineRule="auto"/>
        <w:ind w:left="100" w:right="5520"/>
      </w:pPr>
      <w:r>
        <w:t>Antoinette Kotze: 0000-0003-2367-1483</w:t>
      </w:r>
      <w:r>
        <w:rPr>
          <w:spacing w:val="-47"/>
        </w:rPr>
        <w:t xml:space="preserve"> </w:t>
      </w:r>
      <w:r>
        <w:t>Cindy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Harper:</w:t>
      </w:r>
      <w:r>
        <w:rPr>
          <w:spacing w:val="-3"/>
        </w:rPr>
        <w:t xml:space="preserve"> </w:t>
      </w:r>
      <w:r>
        <w:t>0000-0003-1766-7218</w:t>
      </w:r>
    </w:p>
    <w:p w14:paraId="6BC9C522" w14:textId="77777777" w:rsidR="0078503F" w:rsidRDefault="00000000">
      <w:pPr>
        <w:pStyle w:val="BodyText"/>
        <w:spacing w:before="1" w:line="360" w:lineRule="auto"/>
        <w:ind w:left="100" w:right="5164"/>
      </w:pPr>
      <w:r>
        <w:t>Jacqueline M. Bishop: 0000-0003-4703-1704</w:t>
      </w:r>
      <w:r>
        <w:rPr>
          <w:spacing w:val="-47"/>
        </w:rPr>
        <w:t xml:space="preserve"> </w:t>
      </w:r>
      <w:r>
        <w:t>Vivienne L. Williams: 0000-0003-0698-6512</w:t>
      </w:r>
      <w:r>
        <w:rPr>
          <w:spacing w:val="1"/>
        </w:rPr>
        <w:t xml:space="preserve"> </w:t>
      </w:r>
      <w:r>
        <w:t>Marli de Bruyn: 0000-0002-0368-1230</w:t>
      </w:r>
      <w:r>
        <w:rPr>
          <w:spacing w:val="1"/>
        </w:rPr>
        <w:t xml:space="preserve"> </w:t>
      </w:r>
      <w:r>
        <w:t>Desiré</w:t>
      </w:r>
      <w:r>
        <w:rPr>
          <w:spacing w:val="-1"/>
        </w:rPr>
        <w:t xml:space="preserve"> </w:t>
      </w:r>
      <w:r>
        <w:t>Lee</w:t>
      </w:r>
      <w:r>
        <w:rPr>
          <w:spacing w:val="-3"/>
        </w:rPr>
        <w:t xml:space="preserve"> </w:t>
      </w:r>
      <w:r>
        <w:t>Dalton:</w:t>
      </w:r>
      <w:r>
        <w:rPr>
          <w:spacing w:val="-2"/>
        </w:rPr>
        <w:t xml:space="preserve"> </w:t>
      </w:r>
      <w:r>
        <w:t>0000-0001-5975-6425</w:t>
      </w:r>
    </w:p>
    <w:p w14:paraId="369C9F70" w14:textId="77777777" w:rsidR="0078503F" w:rsidRDefault="00000000">
      <w:pPr>
        <w:pStyle w:val="BodyText"/>
        <w:spacing w:line="268" w:lineRule="exact"/>
        <w:ind w:left="100"/>
      </w:pPr>
      <w:r>
        <w:t>S.A.</w:t>
      </w:r>
      <w:r>
        <w:rPr>
          <w:spacing w:val="-4"/>
        </w:rPr>
        <w:t xml:space="preserve"> </w:t>
      </w:r>
      <w:r>
        <w:t>Jeanetta</w:t>
      </w:r>
      <w:r>
        <w:rPr>
          <w:spacing w:val="-2"/>
        </w:rPr>
        <w:t xml:space="preserve"> </w:t>
      </w:r>
      <w:r>
        <w:t>Selier:</w:t>
      </w:r>
      <w:r>
        <w:rPr>
          <w:spacing w:val="-3"/>
        </w:rPr>
        <w:t xml:space="preserve"> </w:t>
      </w:r>
      <w:r>
        <w:t>0000-0003-1598-464X</w:t>
      </w:r>
    </w:p>
    <w:p w14:paraId="319D6FB8" w14:textId="77777777" w:rsidR="0078503F" w:rsidRDefault="0078503F">
      <w:pPr>
        <w:spacing w:line="268" w:lineRule="exact"/>
        <w:sectPr w:rsidR="0078503F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14:paraId="7FD3AC1F" w14:textId="77777777" w:rsidR="0078503F" w:rsidRPr="00200FBA" w:rsidRDefault="00000000">
      <w:pPr>
        <w:spacing w:before="86"/>
        <w:ind w:left="100" w:right="149"/>
        <w:rPr>
          <w:i/>
          <w:szCs w:val="24"/>
        </w:rPr>
      </w:pPr>
      <w:r w:rsidRPr="00200FBA">
        <w:rPr>
          <w:b/>
          <w:szCs w:val="24"/>
        </w:rPr>
        <w:lastRenderedPageBreak/>
        <w:t xml:space="preserve">File S1. </w:t>
      </w:r>
      <w:r w:rsidRPr="00200FBA">
        <w:rPr>
          <w:i/>
          <w:color w:val="00AF50"/>
          <w:szCs w:val="24"/>
        </w:rPr>
        <w:t xml:space="preserve">Questions from </w:t>
      </w:r>
      <w:r w:rsidRPr="00200FBA">
        <w:rPr>
          <w:i/>
          <w:szCs w:val="24"/>
        </w:rPr>
        <w:t>National Captive Lion Survey of privately-owned captive lions in South Africa</w:t>
      </w:r>
      <w:r w:rsidRPr="00200FBA">
        <w:rPr>
          <w:i/>
          <w:spacing w:val="1"/>
          <w:szCs w:val="24"/>
        </w:rPr>
        <w:t xml:space="preserve"> </w:t>
      </w:r>
      <w:r w:rsidRPr="00200FBA">
        <w:rPr>
          <w:i/>
          <w:szCs w:val="24"/>
        </w:rPr>
        <w:t>(Williams</w:t>
      </w:r>
      <w:r w:rsidRPr="00200FBA">
        <w:rPr>
          <w:i/>
          <w:spacing w:val="-43"/>
          <w:szCs w:val="24"/>
        </w:rPr>
        <w:t xml:space="preserve"> </w:t>
      </w:r>
      <w:r w:rsidRPr="00200FBA">
        <w:rPr>
          <w:i/>
          <w:szCs w:val="24"/>
        </w:rPr>
        <w:t>&amp; ‘t Sas-Rolfes, 2019) that were relevant to this study and an explanation of the additional information that</w:t>
      </w:r>
      <w:r w:rsidRPr="00200FBA">
        <w:rPr>
          <w:i/>
          <w:spacing w:val="1"/>
          <w:szCs w:val="24"/>
        </w:rPr>
        <w:t xml:space="preserve"> </w:t>
      </w:r>
      <w:r w:rsidRPr="00200FBA">
        <w:rPr>
          <w:i/>
          <w:szCs w:val="24"/>
        </w:rPr>
        <w:t>was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extracted for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this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study.</w:t>
      </w:r>
    </w:p>
    <w:p w14:paraId="767F2FFF" w14:textId="77777777" w:rsidR="0078503F" w:rsidRPr="00200FBA" w:rsidRDefault="0078503F">
      <w:pPr>
        <w:pStyle w:val="BodyText"/>
        <w:rPr>
          <w:i/>
          <w:szCs w:val="24"/>
        </w:rPr>
      </w:pPr>
    </w:p>
    <w:p w14:paraId="08614AE4" w14:textId="77777777" w:rsidR="0078503F" w:rsidRPr="00200FBA" w:rsidRDefault="00000000">
      <w:pPr>
        <w:spacing w:line="243" w:lineRule="exact"/>
        <w:ind w:left="100"/>
        <w:rPr>
          <w:szCs w:val="24"/>
        </w:rPr>
      </w:pPr>
      <w:r w:rsidRPr="00200FBA">
        <w:rPr>
          <w:color w:val="00AF50"/>
          <w:szCs w:val="24"/>
        </w:rPr>
        <w:t>Q5.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What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year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did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facility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open?</w:t>
      </w:r>
    </w:p>
    <w:p w14:paraId="1782CD0B" w14:textId="77777777" w:rsidR="0078503F" w:rsidRPr="00200FBA" w:rsidRDefault="00000000">
      <w:pPr>
        <w:spacing w:line="243" w:lineRule="exact"/>
        <w:ind w:left="100"/>
        <w:rPr>
          <w:i/>
          <w:szCs w:val="24"/>
        </w:rPr>
      </w:pPr>
      <w:r w:rsidRPr="00200FBA">
        <w:rPr>
          <w:i/>
          <w:szCs w:val="24"/>
        </w:rPr>
        <w:t>Linked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to</w:t>
      </w:r>
      <w:r w:rsidRPr="00200FBA">
        <w:rPr>
          <w:i/>
          <w:spacing w:val="-1"/>
          <w:szCs w:val="24"/>
        </w:rPr>
        <w:t xml:space="preserve"> </w:t>
      </w:r>
      <w:r w:rsidRPr="00200FBA">
        <w:rPr>
          <w:i/>
          <w:szCs w:val="24"/>
        </w:rPr>
        <w:t>Q30</w:t>
      </w:r>
      <w:r w:rsidRPr="00200FBA">
        <w:rPr>
          <w:i/>
          <w:spacing w:val="-1"/>
          <w:szCs w:val="24"/>
        </w:rPr>
        <w:t xml:space="preserve"> </w:t>
      </w:r>
      <w:r w:rsidRPr="00200FBA">
        <w:rPr>
          <w:i/>
          <w:szCs w:val="24"/>
        </w:rPr>
        <w:t>–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details</w:t>
      </w:r>
      <w:r w:rsidRPr="00200FBA">
        <w:rPr>
          <w:i/>
          <w:spacing w:val="-4"/>
          <w:szCs w:val="24"/>
        </w:rPr>
        <w:t xml:space="preserve"> </w:t>
      </w:r>
      <w:r w:rsidRPr="00200FBA">
        <w:rPr>
          <w:i/>
          <w:szCs w:val="24"/>
        </w:rPr>
        <w:t>below</w:t>
      </w:r>
    </w:p>
    <w:p w14:paraId="1000EC07" w14:textId="77777777" w:rsidR="0078503F" w:rsidRPr="00200FBA" w:rsidRDefault="0078503F">
      <w:pPr>
        <w:pStyle w:val="BodyText"/>
        <w:rPr>
          <w:i/>
          <w:sz w:val="16"/>
          <w:szCs w:val="24"/>
        </w:rPr>
      </w:pPr>
    </w:p>
    <w:p w14:paraId="0E6B7188" w14:textId="77777777" w:rsidR="0078503F" w:rsidRPr="00200FBA" w:rsidRDefault="00000000">
      <w:pPr>
        <w:pStyle w:val="ListParagraph"/>
        <w:numPr>
          <w:ilvl w:val="0"/>
          <w:numId w:val="1"/>
        </w:numPr>
        <w:tabs>
          <w:tab w:val="left" w:pos="398"/>
        </w:tabs>
        <w:spacing w:line="244" w:lineRule="exact"/>
        <w:rPr>
          <w:szCs w:val="24"/>
        </w:rPr>
      </w:pP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where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has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current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lion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stock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facility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been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sourced: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(select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all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that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apply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to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your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facility)</w:t>
      </w:r>
    </w:p>
    <w:p w14:paraId="4AEF2F98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bred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this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facility</w:t>
      </w:r>
    </w:p>
    <w:p w14:paraId="5501B51B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breeders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South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3D8DB350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breeders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elsewhere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0024CA20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40" w:lineRule="auto"/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breeders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elsewhere</w:t>
      </w:r>
    </w:p>
    <w:p w14:paraId="1E6ADABC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55" w:lineRule="exact"/>
        <w:ind w:hanging="361"/>
        <w:rPr>
          <w:szCs w:val="24"/>
        </w:rPr>
      </w:pPr>
      <w:r w:rsidRPr="00200FBA">
        <w:rPr>
          <w:color w:val="00AF50"/>
          <w:szCs w:val="24"/>
        </w:rPr>
        <w:t>Wild-sourced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1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South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04561F1E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Wild-sourced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elsewhere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76F461F7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40" w:lineRule="auto"/>
        <w:ind w:hanging="361"/>
        <w:rPr>
          <w:szCs w:val="24"/>
        </w:rPr>
      </w:pPr>
      <w:r w:rsidRPr="00200FBA">
        <w:rPr>
          <w:color w:val="00AF50"/>
          <w:szCs w:val="24"/>
        </w:rPr>
        <w:t>Do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not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know</w:t>
      </w:r>
    </w:p>
    <w:p w14:paraId="185F370C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 w:line="255" w:lineRule="exact"/>
        <w:ind w:hanging="361"/>
        <w:rPr>
          <w:szCs w:val="24"/>
        </w:rPr>
      </w:pPr>
      <w:r w:rsidRPr="00200FBA">
        <w:rPr>
          <w:color w:val="00AF50"/>
          <w:szCs w:val="24"/>
        </w:rPr>
        <w:t>Other*</w:t>
      </w:r>
    </w:p>
    <w:p w14:paraId="17CF73A5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40" w:lineRule="auto"/>
        <w:ind w:hanging="361"/>
        <w:rPr>
          <w:szCs w:val="24"/>
        </w:rPr>
      </w:pPr>
      <w:r w:rsidRPr="00200FBA">
        <w:rPr>
          <w:color w:val="00AF50"/>
          <w:szCs w:val="24"/>
        </w:rPr>
        <w:t>Other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(please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specify)</w:t>
      </w:r>
    </w:p>
    <w:p w14:paraId="0C9441D5" w14:textId="5CCF79BC" w:rsidR="0078503F" w:rsidRPr="00200FBA" w:rsidRDefault="00000000">
      <w:pPr>
        <w:ind w:left="100"/>
        <w:rPr>
          <w:i/>
          <w:szCs w:val="24"/>
        </w:rPr>
      </w:pPr>
      <w:r w:rsidRPr="00200FBA">
        <w:rPr>
          <w:i/>
          <w:szCs w:val="24"/>
        </w:rPr>
        <w:t>Summarised</w:t>
      </w:r>
      <w:r w:rsidRPr="00200FBA">
        <w:rPr>
          <w:i/>
          <w:spacing w:val="-4"/>
          <w:szCs w:val="24"/>
        </w:rPr>
        <w:t xml:space="preserve"> </w:t>
      </w:r>
      <w:r w:rsidRPr="00200FBA">
        <w:rPr>
          <w:i/>
          <w:szCs w:val="24"/>
        </w:rPr>
        <w:t>in</w:t>
      </w:r>
      <w:r w:rsidRPr="00200FBA">
        <w:rPr>
          <w:i/>
          <w:spacing w:val="-3"/>
          <w:szCs w:val="24"/>
        </w:rPr>
        <w:t xml:space="preserve"> </w:t>
      </w:r>
      <w:r w:rsidRPr="00200FBA">
        <w:rPr>
          <w:i/>
          <w:szCs w:val="24"/>
        </w:rPr>
        <w:t>Figure</w:t>
      </w:r>
      <w:r w:rsidRPr="00200FBA">
        <w:rPr>
          <w:i/>
          <w:spacing w:val="-3"/>
          <w:szCs w:val="24"/>
        </w:rPr>
        <w:t xml:space="preserve"> </w:t>
      </w:r>
      <w:r w:rsidR="008C62F3" w:rsidRPr="00200FBA">
        <w:rPr>
          <w:i/>
          <w:szCs w:val="24"/>
        </w:rPr>
        <w:t>1b</w:t>
      </w:r>
    </w:p>
    <w:p w14:paraId="2EAE4765" w14:textId="77777777" w:rsidR="0078503F" w:rsidRPr="00200FBA" w:rsidRDefault="0078503F">
      <w:pPr>
        <w:pStyle w:val="BodyText"/>
        <w:spacing w:before="11"/>
        <w:rPr>
          <w:i/>
          <w:sz w:val="20"/>
          <w:szCs w:val="24"/>
        </w:rPr>
      </w:pPr>
    </w:p>
    <w:p w14:paraId="6EF5BE50" w14:textId="77777777" w:rsidR="0078503F" w:rsidRPr="00200FBA" w:rsidRDefault="00000000">
      <w:pPr>
        <w:pStyle w:val="ListParagraph"/>
        <w:numPr>
          <w:ilvl w:val="0"/>
          <w:numId w:val="1"/>
        </w:numPr>
        <w:tabs>
          <w:tab w:val="left" w:pos="398"/>
        </w:tabs>
        <w:spacing w:line="244" w:lineRule="exact"/>
        <w:rPr>
          <w:szCs w:val="24"/>
        </w:rPr>
      </w:pP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where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was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original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lion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stock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for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facility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sourced: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(select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all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that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apply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to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your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facility)</w:t>
      </w:r>
    </w:p>
    <w:p w14:paraId="6492EDFC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bred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this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facility</w:t>
      </w:r>
    </w:p>
    <w:p w14:paraId="73C0BE2D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breeders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South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444CB830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40" w:lineRule="auto"/>
        <w:ind w:hanging="361"/>
        <w:rPr>
          <w:szCs w:val="24"/>
        </w:rPr>
      </w:pP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breeders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elsewhere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4E42DC62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 w:line="240" w:lineRule="auto"/>
        <w:ind w:hanging="361"/>
        <w:rPr>
          <w:szCs w:val="24"/>
        </w:rPr>
      </w:pPr>
      <w:r w:rsidRPr="00200FBA">
        <w:rPr>
          <w:color w:val="00AF50"/>
          <w:szCs w:val="24"/>
        </w:rPr>
        <w:t>Lion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breeders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elsewhere</w:t>
      </w:r>
    </w:p>
    <w:p w14:paraId="760D785C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55" w:lineRule="exact"/>
        <w:ind w:hanging="361"/>
        <w:rPr>
          <w:szCs w:val="24"/>
        </w:rPr>
      </w:pPr>
      <w:r w:rsidRPr="00200FBA">
        <w:rPr>
          <w:color w:val="00AF50"/>
          <w:szCs w:val="24"/>
        </w:rPr>
        <w:t>Circuses</w:t>
      </w:r>
    </w:p>
    <w:p w14:paraId="7DCF5CAD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Wild-sourced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South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17235169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Wild-sourced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elsewhere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in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Africa</w:t>
      </w:r>
    </w:p>
    <w:p w14:paraId="40F6E6A9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ind w:hanging="361"/>
        <w:rPr>
          <w:szCs w:val="24"/>
        </w:rPr>
      </w:pPr>
      <w:r w:rsidRPr="00200FBA">
        <w:rPr>
          <w:color w:val="00AF50"/>
          <w:szCs w:val="24"/>
        </w:rPr>
        <w:t>Do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not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know</w:t>
      </w:r>
    </w:p>
    <w:p w14:paraId="5AFBC01A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line="240" w:lineRule="auto"/>
        <w:ind w:hanging="361"/>
        <w:rPr>
          <w:szCs w:val="24"/>
        </w:rPr>
      </w:pPr>
      <w:r w:rsidRPr="00200FBA">
        <w:rPr>
          <w:color w:val="00AF50"/>
          <w:szCs w:val="24"/>
        </w:rPr>
        <w:t>Other*</w:t>
      </w:r>
    </w:p>
    <w:p w14:paraId="07059611" w14:textId="77777777" w:rsidR="0078503F" w:rsidRPr="00200FBA" w:rsidRDefault="00000000">
      <w:pPr>
        <w:pStyle w:val="ListParagraph"/>
        <w:numPr>
          <w:ilvl w:val="1"/>
          <w:numId w:val="1"/>
        </w:numPr>
        <w:tabs>
          <w:tab w:val="left" w:pos="820"/>
          <w:tab w:val="left" w:pos="821"/>
        </w:tabs>
        <w:spacing w:before="2"/>
        <w:ind w:hanging="361"/>
        <w:rPr>
          <w:szCs w:val="24"/>
        </w:rPr>
      </w:pPr>
      <w:r w:rsidRPr="00200FBA">
        <w:rPr>
          <w:color w:val="00AF50"/>
          <w:szCs w:val="24"/>
        </w:rPr>
        <w:t>Other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(please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specify)</w:t>
      </w:r>
    </w:p>
    <w:p w14:paraId="7C5ABDDF" w14:textId="41269EF9" w:rsidR="0078503F" w:rsidRPr="00200FBA" w:rsidRDefault="00000000">
      <w:pPr>
        <w:spacing w:line="243" w:lineRule="exact"/>
        <w:ind w:left="100"/>
        <w:rPr>
          <w:i/>
          <w:szCs w:val="24"/>
        </w:rPr>
      </w:pPr>
      <w:r w:rsidRPr="00200FBA">
        <w:rPr>
          <w:i/>
          <w:szCs w:val="24"/>
        </w:rPr>
        <w:t>Summarised</w:t>
      </w:r>
      <w:r w:rsidRPr="00200FBA">
        <w:rPr>
          <w:i/>
          <w:spacing w:val="-3"/>
          <w:szCs w:val="24"/>
        </w:rPr>
        <w:t xml:space="preserve"> </w:t>
      </w:r>
      <w:r w:rsidRPr="00200FBA">
        <w:rPr>
          <w:i/>
          <w:szCs w:val="24"/>
        </w:rPr>
        <w:t>in</w:t>
      </w:r>
      <w:r w:rsidRPr="00200FBA">
        <w:rPr>
          <w:i/>
          <w:spacing w:val="-1"/>
          <w:szCs w:val="24"/>
        </w:rPr>
        <w:t xml:space="preserve"> </w:t>
      </w:r>
      <w:r w:rsidRPr="00200FBA">
        <w:rPr>
          <w:i/>
          <w:szCs w:val="24"/>
        </w:rPr>
        <w:t>four-year</w:t>
      </w:r>
      <w:r w:rsidRPr="00200FBA">
        <w:rPr>
          <w:i/>
          <w:spacing w:val="-4"/>
          <w:szCs w:val="24"/>
        </w:rPr>
        <w:t xml:space="preserve"> </w:t>
      </w:r>
      <w:r w:rsidRPr="00200FBA">
        <w:rPr>
          <w:i/>
          <w:szCs w:val="24"/>
        </w:rPr>
        <w:t>increments</w:t>
      </w:r>
      <w:r w:rsidRPr="00200FBA">
        <w:rPr>
          <w:i/>
          <w:spacing w:val="-4"/>
          <w:szCs w:val="24"/>
        </w:rPr>
        <w:t xml:space="preserve"> </w:t>
      </w:r>
      <w:r w:rsidRPr="00200FBA">
        <w:rPr>
          <w:i/>
          <w:szCs w:val="24"/>
        </w:rPr>
        <w:t>based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on</w:t>
      </w:r>
      <w:r w:rsidRPr="00200FBA">
        <w:rPr>
          <w:i/>
          <w:spacing w:val="-3"/>
          <w:szCs w:val="24"/>
        </w:rPr>
        <w:t xml:space="preserve"> </w:t>
      </w:r>
      <w:r w:rsidRPr="00200FBA">
        <w:rPr>
          <w:i/>
          <w:szCs w:val="24"/>
        </w:rPr>
        <w:t>the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answers</w:t>
      </w:r>
      <w:r w:rsidRPr="00200FBA">
        <w:rPr>
          <w:i/>
          <w:spacing w:val="-4"/>
          <w:szCs w:val="24"/>
        </w:rPr>
        <w:t xml:space="preserve"> </w:t>
      </w:r>
      <w:r w:rsidRPr="00200FBA">
        <w:rPr>
          <w:i/>
          <w:szCs w:val="24"/>
        </w:rPr>
        <w:t>to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Q5</w:t>
      </w:r>
      <w:r w:rsidRPr="00200FBA">
        <w:rPr>
          <w:i/>
          <w:spacing w:val="2"/>
          <w:szCs w:val="24"/>
        </w:rPr>
        <w:t xml:space="preserve"> </w:t>
      </w:r>
      <w:r w:rsidRPr="00200FBA">
        <w:rPr>
          <w:i/>
          <w:szCs w:val="24"/>
        </w:rPr>
        <w:t>–</w:t>
      </w:r>
      <w:r w:rsidRPr="00200FBA">
        <w:rPr>
          <w:i/>
          <w:spacing w:val="-4"/>
          <w:szCs w:val="24"/>
        </w:rPr>
        <w:t xml:space="preserve"> </w:t>
      </w:r>
      <w:r w:rsidRPr="00200FBA">
        <w:rPr>
          <w:i/>
          <w:szCs w:val="24"/>
        </w:rPr>
        <w:t>Figure</w:t>
      </w:r>
      <w:r w:rsidRPr="00200FBA">
        <w:rPr>
          <w:i/>
          <w:spacing w:val="-2"/>
          <w:szCs w:val="24"/>
        </w:rPr>
        <w:t xml:space="preserve"> </w:t>
      </w:r>
      <w:r w:rsidR="008C62F3" w:rsidRPr="00200FBA">
        <w:rPr>
          <w:i/>
          <w:szCs w:val="24"/>
        </w:rPr>
        <w:t>1a</w:t>
      </w:r>
    </w:p>
    <w:p w14:paraId="403320F4" w14:textId="77777777" w:rsidR="0078503F" w:rsidRPr="00200FBA" w:rsidRDefault="0078503F">
      <w:pPr>
        <w:pStyle w:val="BodyText"/>
        <w:spacing w:before="11"/>
        <w:rPr>
          <w:i/>
          <w:sz w:val="20"/>
          <w:szCs w:val="24"/>
        </w:rPr>
      </w:pPr>
    </w:p>
    <w:p w14:paraId="0483FDBF" w14:textId="77777777" w:rsidR="0078503F" w:rsidRPr="00200FBA" w:rsidRDefault="00000000">
      <w:pPr>
        <w:ind w:left="100"/>
        <w:rPr>
          <w:szCs w:val="24"/>
        </w:rPr>
      </w:pPr>
      <w:r w:rsidRPr="00200FBA">
        <w:rPr>
          <w:color w:val="00AF50"/>
          <w:szCs w:val="24"/>
        </w:rPr>
        <w:t>36.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Has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facility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ever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introduced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wild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lions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into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its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breeding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stock?</w:t>
      </w:r>
    </w:p>
    <w:p w14:paraId="56AA3857" w14:textId="77777777" w:rsidR="0078503F" w:rsidRPr="00200FBA" w:rsidRDefault="0078503F">
      <w:pPr>
        <w:pStyle w:val="BodyText"/>
        <w:spacing w:before="10"/>
        <w:rPr>
          <w:sz w:val="16"/>
          <w:szCs w:val="24"/>
        </w:rPr>
      </w:pPr>
    </w:p>
    <w:p w14:paraId="5B404509" w14:textId="77777777" w:rsidR="0078503F" w:rsidRPr="00200FBA" w:rsidRDefault="00000000">
      <w:pPr>
        <w:ind w:left="100"/>
        <w:rPr>
          <w:szCs w:val="24"/>
        </w:rPr>
      </w:pPr>
      <w:r w:rsidRPr="00200FBA">
        <w:rPr>
          <w:color w:val="00AF50"/>
          <w:szCs w:val="24"/>
        </w:rPr>
        <w:t>If</w:t>
      </w:r>
      <w:r w:rsidRPr="00200FBA">
        <w:rPr>
          <w:color w:val="00AF50"/>
          <w:spacing w:val="-4"/>
          <w:szCs w:val="24"/>
        </w:rPr>
        <w:t xml:space="preserve"> </w:t>
      </w:r>
      <w:r w:rsidRPr="00200FBA">
        <w:rPr>
          <w:color w:val="00AF50"/>
          <w:szCs w:val="24"/>
        </w:rPr>
        <w:t>yes,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indicate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when,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where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and/or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which</w:t>
      </w:r>
      <w:r w:rsidRPr="00200FBA">
        <w:rPr>
          <w:color w:val="00AF50"/>
          <w:spacing w:val="-2"/>
          <w:szCs w:val="24"/>
        </w:rPr>
        <w:t xml:space="preserve"> </w:t>
      </w:r>
      <w:r w:rsidRPr="00200FBA">
        <w:rPr>
          <w:color w:val="00AF50"/>
          <w:szCs w:val="24"/>
        </w:rPr>
        <w:t>populations(s)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the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stock</w:t>
      </w:r>
      <w:r w:rsidRPr="00200FBA">
        <w:rPr>
          <w:color w:val="00AF50"/>
          <w:spacing w:val="-3"/>
          <w:szCs w:val="24"/>
        </w:rPr>
        <w:t xml:space="preserve"> </w:t>
      </w:r>
      <w:r w:rsidRPr="00200FBA">
        <w:rPr>
          <w:color w:val="00AF50"/>
          <w:szCs w:val="24"/>
        </w:rPr>
        <w:t>was</w:t>
      </w:r>
      <w:r w:rsidRPr="00200FBA">
        <w:rPr>
          <w:color w:val="00AF50"/>
          <w:spacing w:val="-1"/>
          <w:szCs w:val="24"/>
        </w:rPr>
        <w:t xml:space="preserve"> </w:t>
      </w:r>
      <w:r w:rsidRPr="00200FBA">
        <w:rPr>
          <w:color w:val="00AF50"/>
          <w:szCs w:val="24"/>
        </w:rPr>
        <w:t>from</w:t>
      </w:r>
    </w:p>
    <w:p w14:paraId="4BA54588" w14:textId="77777777" w:rsidR="0078503F" w:rsidRPr="00200FBA" w:rsidRDefault="0078503F">
      <w:pPr>
        <w:pStyle w:val="BodyText"/>
        <w:spacing w:before="9"/>
        <w:rPr>
          <w:sz w:val="16"/>
          <w:szCs w:val="24"/>
        </w:rPr>
      </w:pPr>
    </w:p>
    <w:p w14:paraId="1E695564" w14:textId="77777777" w:rsidR="0078503F" w:rsidRPr="00200FBA" w:rsidRDefault="00000000">
      <w:pPr>
        <w:spacing w:before="1" w:line="256" w:lineRule="auto"/>
        <w:ind w:left="100" w:right="127"/>
        <w:rPr>
          <w:i/>
          <w:szCs w:val="24"/>
        </w:rPr>
      </w:pPr>
      <w:r w:rsidRPr="00200FBA">
        <w:rPr>
          <w:i/>
          <w:szCs w:val="24"/>
        </w:rPr>
        <w:t>Used to supplement answers from Q29 and Q30 to capture any wild lion introductions that were not part of the</w:t>
      </w:r>
      <w:r w:rsidRPr="00200FBA">
        <w:rPr>
          <w:i/>
          <w:spacing w:val="-44"/>
          <w:szCs w:val="24"/>
        </w:rPr>
        <w:t xml:space="preserve"> </w:t>
      </w:r>
      <w:r w:rsidRPr="00200FBA">
        <w:rPr>
          <w:i/>
          <w:szCs w:val="24"/>
        </w:rPr>
        <w:t>original</w:t>
      </w:r>
      <w:r w:rsidRPr="00200FBA">
        <w:rPr>
          <w:i/>
          <w:spacing w:val="-1"/>
          <w:szCs w:val="24"/>
        </w:rPr>
        <w:t xml:space="preserve"> </w:t>
      </w:r>
      <w:r w:rsidRPr="00200FBA">
        <w:rPr>
          <w:i/>
          <w:szCs w:val="24"/>
        </w:rPr>
        <w:t>stock and are no</w:t>
      </w:r>
      <w:r w:rsidRPr="00200FBA">
        <w:rPr>
          <w:i/>
          <w:spacing w:val="-1"/>
          <w:szCs w:val="24"/>
        </w:rPr>
        <w:t xml:space="preserve"> </w:t>
      </w:r>
      <w:r w:rsidRPr="00200FBA">
        <w:rPr>
          <w:i/>
          <w:szCs w:val="24"/>
        </w:rPr>
        <w:t>longer</w:t>
      </w:r>
      <w:r w:rsidRPr="00200FBA">
        <w:rPr>
          <w:i/>
          <w:spacing w:val="-2"/>
          <w:szCs w:val="24"/>
        </w:rPr>
        <w:t xml:space="preserve"> </w:t>
      </w:r>
      <w:r w:rsidRPr="00200FBA">
        <w:rPr>
          <w:i/>
          <w:szCs w:val="24"/>
        </w:rPr>
        <w:t>present in</w:t>
      </w:r>
      <w:r w:rsidRPr="00200FBA">
        <w:rPr>
          <w:i/>
          <w:spacing w:val="1"/>
          <w:szCs w:val="24"/>
        </w:rPr>
        <w:t xml:space="preserve"> </w:t>
      </w:r>
      <w:r w:rsidRPr="00200FBA">
        <w:rPr>
          <w:i/>
          <w:szCs w:val="24"/>
        </w:rPr>
        <w:t>the facility.</w:t>
      </w:r>
    </w:p>
    <w:p w14:paraId="1F5B6400" w14:textId="283C1D82" w:rsidR="00F946AA" w:rsidRPr="00200FBA" w:rsidRDefault="00000000" w:rsidP="00F946AA">
      <w:pPr>
        <w:spacing w:before="164"/>
        <w:ind w:left="580" w:right="367" w:hanging="480"/>
        <w:rPr>
          <w:szCs w:val="24"/>
        </w:rPr>
      </w:pPr>
      <w:r w:rsidRPr="00200FBA">
        <w:rPr>
          <w:szCs w:val="24"/>
        </w:rPr>
        <w:t>Williams, V. L., &amp; ‘t Sas-Rolfes, M. J. (2019). Born captive: A survey of the lion breeding, keeping and hunting</w:t>
      </w:r>
      <w:r w:rsidRPr="00200FBA">
        <w:rPr>
          <w:spacing w:val="-44"/>
          <w:szCs w:val="24"/>
        </w:rPr>
        <w:t xml:space="preserve"> </w:t>
      </w:r>
      <w:r w:rsidRPr="00200FBA">
        <w:rPr>
          <w:szCs w:val="24"/>
        </w:rPr>
        <w:t>industries</w:t>
      </w:r>
      <w:r w:rsidRPr="00200FBA">
        <w:rPr>
          <w:spacing w:val="-5"/>
          <w:szCs w:val="24"/>
        </w:rPr>
        <w:t xml:space="preserve"> </w:t>
      </w:r>
      <w:r w:rsidRPr="00200FBA">
        <w:rPr>
          <w:szCs w:val="24"/>
        </w:rPr>
        <w:t>in</w:t>
      </w:r>
      <w:r w:rsidRPr="00200FBA">
        <w:rPr>
          <w:spacing w:val="-4"/>
          <w:szCs w:val="24"/>
        </w:rPr>
        <w:t xml:space="preserve"> </w:t>
      </w:r>
      <w:r w:rsidRPr="00200FBA">
        <w:rPr>
          <w:szCs w:val="24"/>
        </w:rPr>
        <w:t>South</w:t>
      </w:r>
      <w:r w:rsidRPr="00200FBA">
        <w:rPr>
          <w:spacing w:val="-7"/>
          <w:szCs w:val="24"/>
        </w:rPr>
        <w:t xml:space="preserve"> </w:t>
      </w:r>
      <w:r w:rsidRPr="00200FBA">
        <w:rPr>
          <w:szCs w:val="24"/>
        </w:rPr>
        <w:t>Africa.</w:t>
      </w:r>
      <w:r w:rsidRPr="00200FBA">
        <w:rPr>
          <w:spacing w:val="-2"/>
          <w:szCs w:val="24"/>
        </w:rPr>
        <w:t xml:space="preserve"> </w:t>
      </w:r>
      <w:r w:rsidRPr="00200FBA">
        <w:rPr>
          <w:i/>
          <w:szCs w:val="24"/>
        </w:rPr>
        <w:t>PLOS</w:t>
      </w:r>
      <w:r w:rsidRPr="00200FBA">
        <w:rPr>
          <w:i/>
          <w:spacing w:val="-5"/>
          <w:szCs w:val="24"/>
        </w:rPr>
        <w:t xml:space="preserve"> </w:t>
      </w:r>
      <w:r w:rsidRPr="00200FBA">
        <w:rPr>
          <w:i/>
          <w:szCs w:val="24"/>
        </w:rPr>
        <w:t>ONE</w:t>
      </w:r>
      <w:r w:rsidRPr="00200FBA">
        <w:rPr>
          <w:szCs w:val="24"/>
        </w:rPr>
        <w:t>,</w:t>
      </w:r>
      <w:r w:rsidRPr="00200FBA">
        <w:rPr>
          <w:spacing w:val="-4"/>
          <w:szCs w:val="24"/>
        </w:rPr>
        <w:t xml:space="preserve"> </w:t>
      </w:r>
      <w:r w:rsidRPr="00200FBA">
        <w:rPr>
          <w:i/>
          <w:szCs w:val="24"/>
        </w:rPr>
        <w:t>14</w:t>
      </w:r>
      <w:r w:rsidRPr="00200FBA">
        <w:rPr>
          <w:szCs w:val="24"/>
        </w:rPr>
        <w:t>(5),</w:t>
      </w:r>
      <w:r w:rsidRPr="00200FBA">
        <w:rPr>
          <w:spacing w:val="-5"/>
          <w:szCs w:val="24"/>
        </w:rPr>
        <w:t xml:space="preserve"> </w:t>
      </w:r>
      <w:r w:rsidRPr="00200FBA">
        <w:rPr>
          <w:szCs w:val="24"/>
        </w:rPr>
        <w:t>e0217409.</w:t>
      </w:r>
      <w:r w:rsidRPr="00200FBA">
        <w:rPr>
          <w:spacing w:val="-6"/>
          <w:szCs w:val="24"/>
        </w:rPr>
        <w:t xml:space="preserve"> </w:t>
      </w:r>
      <w:hyperlink r:id="rId6" w:history="1">
        <w:r w:rsidR="00F946AA" w:rsidRPr="00200FBA">
          <w:rPr>
            <w:rStyle w:val="Hyperlink"/>
            <w:szCs w:val="24"/>
          </w:rPr>
          <w:t>https://doi.org/10.1371/journal.pone.0217409</w:t>
        </w:r>
      </w:hyperlink>
    </w:p>
    <w:p w14:paraId="365A0ACD" w14:textId="77777777" w:rsidR="00F946AA" w:rsidRDefault="00F946AA">
      <w:pPr>
        <w:rPr>
          <w:sz w:val="20"/>
        </w:rPr>
      </w:pPr>
      <w:r>
        <w:rPr>
          <w:sz w:val="20"/>
        </w:rPr>
        <w:br w:type="page"/>
      </w:r>
    </w:p>
    <w:p w14:paraId="296FF2CF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  <w:b/>
          <w:bCs/>
        </w:rPr>
        <w:lastRenderedPageBreak/>
        <w:t>File S2.</w:t>
      </w:r>
      <w:r w:rsidRPr="00200FBA">
        <w:rPr>
          <w:rFonts w:asciiTheme="minorHAnsi" w:hAnsiTheme="minorHAnsi" w:cstheme="minorHAnsi"/>
        </w:rPr>
        <w:t xml:space="preserve"> Breakdown of data available, data manipulations and dataset used for each analysis based on Table/Figure numbers</w:t>
      </w:r>
    </w:p>
    <w:p w14:paraId="46C2AF1D" w14:textId="77777777" w:rsidR="00F946AA" w:rsidRPr="00200FBA" w:rsidRDefault="00F946AA" w:rsidP="00F946AA">
      <w:pPr>
        <w:rPr>
          <w:rFonts w:asciiTheme="minorHAnsi" w:hAnsiTheme="minorHAnsi" w:cstheme="minorHAnsi"/>
          <w:b/>
          <w:bCs/>
        </w:rPr>
      </w:pPr>
      <w:r w:rsidRPr="00200FBA">
        <w:rPr>
          <w:rFonts w:asciiTheme="minorHAnsi" w:hAnsiTheme="minorHAnsi" w:cstheme="minorHAnsi"/>
          <w:b/>
          <w:bCs/>
        </w:rPr>
        <w:t>Data</w:t>
      </w:r>
    </w:p>
    <w:tbl>
      <w:tblPr>
        <w:tblStyle w:val="TableGrid"/>
        <w:tblW w:w="701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3"/>
        <w:gridCol w:w="1201"/>
        <w:gridCol w:w="1239"/>
        <w:gridCol w:w="1907"/>
      </w:tblGrid>
      <w:tr w:rsidR="00F946AA" w:rsidRPr="00200FBA" w14:paraId="3FE8FDA2" w14:textId="77777777" w:rsidTr="0026267C">
        <w:tc>
          <w:tcPr>
            <w:tcW w:w="2663" w:type="dxa"/>
            <w:tcBorders>
              <w:bottom w:val="single" w:sz="4" w:space="0" w:color="auto"/>
            </w:tcBorders>
            <w:vAlign w:val="center"/>
          </w:tcPr>
          <w:p w14:paraId="35C4C30D" w14:textId="77777777" w:rsidR="00F946AA" w:rsidRPr="00200FBA" w:rsidRDefault="00F946AA" w:rsidP="0026267C">
            <w:pPr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Source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vAlign w:val="center"/>
          </w:tcPr>
          <w:p w14:paraId="587BA98E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Genotypes original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1B2492A4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Genotypes 13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vAlign w:val="center"/>
          </w:tcPr>
          <w:p w14:paraId="651A6030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Subset unrelated at 0.25 level</w:t>
            </w:r>
          </w:p>
        </w:tc>
      </w:tr>
      <w:tr w:rsidR="00F946AA" w:rsidRPr="00200FBA" w14:paraId="4FE8D1C2" w14:textId="77777777" w:rsidTr="0026267C">
        <w:tc>
          <w:tcPr>
            <w:tcW w:w="2663" w:type="dxa"/>
            <w:tcBorders>
              <w:bottom w:val="nil"/>
            </w:tcBorders>
          </w:tcPr>
          <w:p w14:paraId="685714C7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Standardisation exercise</w:t>
            </w:r>
          </w:p>
        </w:tc>
        <w:tc>
          <w:tcPr>
            <w:tcW w:w="1201" w:type="dxa"/>
            <w:tcBorders>
              <w:bottom w:val="nil"/>
            </w:tcBorders>
          </w:tcPr>
          <w:p w14:paraId="6FC509D4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239" w:type="dxa"/>
            <w:tcBorders>
              <w:bottom w:val="nil"/>
            </w:tcBorders>
          </w:tcPr>
          <w:p w14:paraId="75170DA9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907" w:type="dxa"/>
            <w:tcBorders>
              <w:bottom w:val="nil"/>
            </w:tcBorders>
          </w:tcPr>
          <w:p w14:paraId="10741225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65476185" w14:textId="77777777" w:rsidTr="0026267C">
        <w:tc>
          <w:tcPr>
            <w:tcW w:w="2663" w:type="dxa"/>
            <w:tcBorders>
              <w:top w:val="nil"/>
              <w:bottom w:val="nil"/>
            </w:tcBorders>
          </w:tcPr>
          <w:p w14:paraId="31C3E1C9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VGL – captive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42B99B7C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auto"/>
          </w:tcPr>
          <w:p w14:paraId="658EB81D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14:paraId="2F3A2919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50977E99" w14:textId="77777777" w:rsidTr="0026267C">
        <w:tc>
          <w:tcPr>
            <w:tcW w:w="2663" w:type="dxa"/>
            <w:tcBorders>
              <w:top w:val="nil"/>
              <w:bottom w:val="nil"/>
            </w:tcBorders>
          </w:tcPr>
          <w:p w14:paraId="7E75296B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Unistel – captive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C2E29B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729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auto"/>
          </w:tcPr>
          <w:p w14:paraId="227C5483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704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14:paraId="16C2F757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43CF292D" w14:textId="77777777" w:rsidTr="0026267C">
        <w:tc>
          <w:tcPr>
            <w:tcW w:w="2663" w:type="dxa"/>
            <w:tcBorders>
              <w:top w:val="nil"/>
            </w:tcBorders>
          </w:tcPr>
          <w:p w14:paraId="5EE0A40C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SANBI – captive</w:t>
            </w:r>
          </w:p>
        </w:tc>
        <w:tc>
          <w:tcPr>
            <w:tcW w:w="1201" w:type="dxa"/>
            <w:tcBorders>
              <w:top w:val="nil"/>
            </w:tcBorders>
          </w:tcPr>
          <w:p w14:paraId="6B0252D9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239" w:type="dxa"/>
            <w:tcBorders>
              <w:top w:val="nil"/>
            </w:tcBorders>
          </w:tcPr>
          <w:p w14:paraId="53313DA6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0*</w:t>
            </w:r>
          </w:p>
        </w:tc>
        <w:tc>
          <w:tcPr>
            <w:tcW w:w="1907" w:type="dxa"/>
            <w:tcBorders>
              <w:top w:val="nil"/>
            </w:tcBorders>
          </w:tcPr>
          <w:p w14:paraId="2316FC06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4EBF7A24" w14:textId="77777777" w:rsidTr="0026267C">
        <w:tc>
          <w:tcPr>
            <w:tcW w:w="2663" w:type="dxa"/>
            <w:tcBorders>
              <w:bottom w:val="single" w:sz="4" w:space="0" w:color="auto"/>
            </w:tcBorders>
          </w:tcPr>
          <w:p w14:paraId="7D6B899F" w14:textId="77777777" w:rsidR="00F946AA" w:rsidRPr="00200FBA" w:rsidRDefault="00F946AA" w:rsidP="0026267C">
            <w:pPr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Total captive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218B96A5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926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031EF16A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781</w:t>
            </w:r>
          </w:p>
        </w:tc>
        <w:tc>
          <w:tcPr>
            <w:tcW w:w="1907" w:type="dxa"/>
            <w:tcBorders>
              <w:bottom w:val="single" w:sz="4" w:space="0" w:color="auto"/>
            </w:tcBorders>
          </w:tcPr>
          <w:p w14:paraId="55202F32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128</w:t>
            </w:r>
          </w:p>
        </w:tc>
      </w:tr>
      <w:tr w:rsidR="00F946AA" w:rsidRPr="00200FBA" w14:paraId="6667D250" w14:textId="77777777" w:rsidTr="0026267C">
        <w:tc>
          <w:tcPr>
            <w:tcW w:w="2663" w:type="dxa"/>
            <w:tcBorders>
              <w:bottom w:val="nil"/>
            </w:tcBorders>
          </w:tcPr>
          <w:p w14:paraId="22BD93EB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VGL – Kruger NP</w:t>
            </w:r>
          </w:p>
        </w:tc>
        <w:tc>
          <w:tcPr>
            <w:tcW w:w="1201" w:type="dxa"/>
            <w:tcBorders>
              <w:bottom w:val="nil"/>
            </w:tcBorders>
          </w:tcPr>
          <w:p w14:paraId="5DE053DE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239" w:type="dxa"/>
            <w:tcBorders>
              <w:bottom w:val="nil"/>
            </w:tcBorders>
          </w:tcPr>
          <w:p w14:paraId="01FE6004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907" w:type="dxa"/>
            <w:tcBorders>
              <w:bottom w:val="nil"/>
            </w:tcBorders>
          </w:tcPr>
          <w:p w14:paraId="16B6304E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7D4CD8B7" w14:textId="77777777" w:rsidTr="0026267C">
        <w:tc>
          <w:tcPr>
            <w:tcW w:w="2663" w:type="dxa"/>
            <w:tcBorders>
              <w:top w:val="nil"/>
              <w:bottom w:val="nil"/>
            </w:tcBorders>
          </w:tcPr>
          <w:p w14:paraId="37FC3DD3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VGL – Kgalagadi TP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2DC9DAB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4499970A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14:paraId="53444661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4F5ADCFA" w14:textId="77777777" w:rsidTr="0026267C">
        <w:tc>
          <w:tcPr>
            <w:tcW w:w="2663" w:type="dxa"/>
            <w:tcBorders>
              <w:top w:val="nil"/>
              <w:bottom w:val="nil"/>
            </w:tcBorders>
          </w:tcPr>
          <w:p w14:paraId="0822F0C0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VGL – Pilansberg NP (Etosha NP origin)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3F7AAA6D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5FE8E5AC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907" w:type="dxa"/>
            <w:tcBorders>
              <w:top w:val="nil"/>
              <w:bottom w:val="nil"/>
            </w:tcBorders>
          </w:tcPr>
          <w:p w14:paraId="04BFDBAB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16803252" w14:textId="77777777" w:rsidTr="0026267C">
        <w:tc>
          <w:tcPr>
            <w:tcW w:w="2663" w:type="dxa"/>
            <w:tcBorders>
              <w:top w:val="nil"/>
            </w:tcBorders>
          </w:tcPr>
          <w:p w14:paraId="6BDC42F3" w14:textId="77777777" w:rsidR="00F946AA" w:rsidRPr="00200FBA" w:rsidRDefault="00F946AA" w:rsidP="0026267C">
            <w:pPr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VGL – Mapungubwe TFCA</w:t>
            </w:r>
          </w:p>
        </w:tc>
        <w:tc>
          <w:tcPr>
            <w:tcW w:w="1201" w:type="dxa"/>
            <w:tcBorders>
              <w:top w:val="nil"/>
            </w:tcBorders>
          </w:tcPr>
          <w:p w14:paraId="7C016633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239" w:type="dxa"/>
            <w:tcBorders>
              <w:top w:val="nil"/>
            </w:tcBorders>
          </w:tcPr>
          <w:p w14:paraId="5CBAB188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  <w:r w:rsidRPr="00200FBA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907" w:type="dxa"/>
            <w:tcBorders>
              <w:top w:val="nil"/>
            </w:tcBorders>
          </w:tcPr>
          <w:p w14:paraId="013983C1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30215F50" w14:textId="77777777" w:rsidTr="0026267C">
        <w:tc>
          <w:tcPr>
            <w:tcW w:w="2663" w:type="dxa"/>
          </w:tcPr>
          <w:p w14:paraId="4F1737E6" w14:textId="77777777" w:rsidR="00F946AA" w:rsidRPr="00200FBA" w:rsidRDefault="00F946AA" w:rsidP="0026267C">
            <w:pPr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Total SA open systems</w:t>
            </w:r>
          </w:p>
        </w:tc>
        <w:tc>
          <w:tcPr>
            <w:tcW w:w="1201" w:type="dxa"/>
          </w:tcPr>
          <w:p w14:paraId="48C85C2A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101</w:t>
            </w:r>
          </w:p>
        </w:tc>
        <w:tc>
          <w:tcPr>
            <w:tcW w:w="1239" w:type="dxa"/>
          </w:tcPr>
          <w:p w14:paraId="4984A51A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95</w:t>
            </w:r>
          </w:p>
        </w:tc>
        <w:tc>
          <w:tcPr>
            <w:tcW w:w="1907" w:type="dxa"/>
          </w:tcPr>
          <w:p w14:paraId="00BEBB3A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46AA" w:rsidRPr="00200FBA" w14:paraId="5BB68CDB" w14:textId="77777777" w:rsidTr="0026267C">
        <w:tc>
          <w:tcPr>
            <w:tcW w:w="2663" w:type="dxa"/>
          </w:tcPr>
          <w:p w14:paraId="0B523F3B" w14:textId="77777777" w:rsidR="00F946AA" w:rsidRPr="00200FBA" w:rsidRDefault="00F946AA" w:rsidP="0026267C">
            <w:pPr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VGL - metapopulation</w:t>
            </w:r>
          </w:p>
        </w:tc>
        <w:tc>
          <w:tcPr>
            <w:tcW w:w="1201" w:type="dxa"/>
          </w:tcPr>
          <w:p w14:paraId="6D507E21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242</w:t>
            </w:r>
          </w:p>
        </w:tc>
        <w:tc>
          <w:tcPr>
            <w:tcW w:w="1239" w:type="dxa"/>
          </w:tcPr>
          <w:p w14:paraId="4403A951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200FBA">
              <w:rPr>
                <w:rFonts w:asciiTheme="minorHAnsi" w:hAnsiTheme="minorHAnsi" w:cstheme="minorHAnsi"/>
                <w:b/>
                <w:bCs/>
              </w:rPr>
              <w:t>170</w:t>
            </w:r>
          </w:p>
        </w:tc>
        <w:tc>
          <w:tcPr>
            <w:tcW w:w="1907" w:type="dxa"/>
          </w:tcPr>
          <w:p w14:paraId="5B836B41" w14:textId="77777777" w:rsidR="00F946AA" w:rsidRPr="00200FBA" w:rsidRDefault="00F946AA" w:rsidP="0026267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5468B26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*not enough overlapping markers to include existing SANBI genotypes in most analyses</w:t>
      </w:r>
    </w:p>
    <w:p w14:paraId="7E54DF42" w14:textId="77777777" w:rsidR="00F946AA" w:rsidRPr="00200FBA" w:rsidRDefault="00F946AA" w:rsidP="00F946AA">
      <w:pPr>
        <w:rPr>
          <w:rFonts w:asciiTheme="minorHAnsi" w:hAnsiTheme="minorHAnsi" w:cstheme="minorHAnsi"/>
          <w:b/>
          <w:bCs/>
        </w:rPr>
      </w:pPr>
    </w:p>
    <w:p w14:paraId="1905D87F" w14:textId="77777777" w:rsidR="00F946AA" w:rsidRPr="00200FBA" w:rsidRDefault="00F946AA" w:rsidP="00F946AA">
      <w:pPr>
        <w:rPr>
          <w:rFonts w:asciiTheme="minorHAnsi" w:hAnsiTheme="minorHAnsi" w:cstheme="minorHAnsi"/>
          <w:b/>
          <w:bCs/>
        </w:rPr>
      </w:pPr>
      <w:r w:rsidRPr="00200FBA">
        <w:rPr>
          <w:rFonts w:asciiTheme="minorHAnsi" w:hAnsiTheme="minorHAnsi" w:cstheme="minorHAnsi"/>
          <w:b/>
          <w:bCs/>
        </w:rPr>
        <w:t>Analyses</w:t>
      </w:r>
    </w:p>
    <w:p w14:paraId="104F3ACF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Table 1 – Summary statistics: Genotypes 13 – Kruger NP, Total captive and subset captive, also included SANBI captive for markers where data was available</w:t>
      </w:r>
    </w:p>
    <w:p w14:paraId="4A8FD34B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Figure 2 – STRUCTURE analysis: Genotypes 13– all open systems; Subset – Total captive</w:t>
      </w:r>
    </w:p>
    <w:p w14:paraId="0AA9B1A7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Figure 4 – Individual heterozygosity: Genotypes 13 – Total captive, Kruger NP, metapopulation</w:t>
      </w:r>
    </w:p>
    <w:p w14:paraId="2B10F922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Figure 5 – Relatedness connectivity: Genotypes 13 – metapopulation; Subset – Total captive</w:t>
      </w:r>
    </w:p>
    <w:p w14:paraId="4532604C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Figure 6 – Relatedness box plot: Genotypes 13 – Kruger NP, metapopulation; Subset – Total captive</w:t>
      </w:r>
    </w:p>
    <w:p w14:paraId="38A5205F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Figure 7 – PCA: Genotypes 13 – Total captive, Total SA open systems</w:t>
      </w:r>
    </w:p>
    <w:p w14:paraId="31D7B168" w14:textId="77777777" w:rsidR="00F946AA" w:rsidRPr="00200FBA" w:rsidRDefault="00F946AA" w:rsidP="00F946AA">
      <w:pPr>
        <w:rPr>
          <w:rFonts w:asciiTheme="minorHAnsi" w:hAnsiTheme="minorHAnsi" w:cstheme="minorHAnsi"/>
        </w:rPr>
      </w:pPr>
      <w:r w:rsidRPr="00200FBA">
        <w:rPr>
          <w:rFonts w:asciiTheme="minorHAnsi" w:hAnsiTheme="minorHAnsi" w:cstheme="minorHAnsi"/>
        </w:rPr>
        <w:t>Figure 8 – Assignment test: Genotypes 13 – Total captive, Total SA open systems</w:t>
      </w:r>
    </w:p>
    <w:p w14:paraId="3ABDB4E7" w14:textId="77777777" w:rsidR="00F946AA" w:rsidRPr="00200FBA" w:rsidRDefault="00F946AA" w:rsidP="00F946AA">
      <w:pPr>
        <w:rPr>
          <w:rFonts w:asciiTheme="minorHAnsi" w:hAnsiTheme="minorHAnsi" w:cstheme="minorHAnsi"/>
          <w:b/>
        </w:rPr>
      </w:pPr>
      <w:r w:rsidRPr="00200FBA">
        <w:rPr>
          <w:rFonts w:asciiTheme="minorHAnsi" w:hAnsiTheme="minorHAnsi" w:cstheme="minorHAnsi"/>
          <w:b/>
        </w:rPr>
        <w:br w:type="page"/>
      </w:r>
    </w:p>
    <w:p w14:paraId="5407A0C3" w14:textId="77777777" w:rsidR="0078503F" w:rsidRDefault="0078503F" w:rsidP="00F946AA">
      <w:pPr>
        <w:spacing w:before="164"/>
        <w:ind w:left="580" w:right="367" w:hanging="480"/>
        <w:rPr>
          <w:sz w:val="20"/>
        </w:rPr>
        <w:sectPr w:rsidR="0078503F">
          <w:pgSz w:w="11910" w:h="16840"/>
          <w:pgMar w:top="1580" w:right="1320" w:bottom="280" w:left="1340" w:header="720" w:footer="720" w:gutter="0"/>
          <w:cols w:space="720"/>
        </w:sectPr>
      </w:pPr>
    </w:p>
    <w:p w14:paraId="10182992" w14:textId="77777777" w:rsidR="0078503F" w:rsidRDefault="0078503F">
      <w:pPr>
        <w:pStyle w:val="BodyText"/>
        <w:spacing w:before="8"/>
      </w:pPr>
    </w:p>
    <w:p w14:paraId="09FF8A27" w14:textId="77777777" w:rsidR="0078503F" w:rsidRDefault="00000000">
      <w:pPr>
        <w:pStyle w:val="BodyText"/>
        <w:spacing w:before="56"/>
        <w:ind w:left="120"/>
      </w:pPr>
      <w:r>
        <w:rPr>
          <w:b/>
        </w:rPr>
        <w:t>Table</w:t>
      </w:r>
      <w:r>
        <w:rPr>
          <w:b/>
          <w:spacing w:val="64"/>
        </w:rPr>
        <w:t xml:space="preserve"> </w:t>
      </w:r>
      <w:r>
        <w:rPr>
          <w:b/>
        </w:rPr>
        <w:t xml:space="preserve">S1  </w:t>
      </w:r>
      <w:r>
        <w:rPr>
          <w:b/>
          <w:spacing w:val="13"/>
        </w:rPr>
        <w:t xml:space="preserve"> </w:t>
      </w:r>
      <w:r>
        <w:t xml:space="preserve">Microsatellite  </w:t>
      </w:r>
      <w:r>
        <w:rPr>
          <w:spacing w:val="10"/>
        </w:rPr>
        <w:t xml:space="preserve"> </w:t>
      </w:r>
      <w:r>
        <w:t xml:space="preserve">markers  </w:t>
      </w:r>
      <w:r>
        <w:rPr>
          <w:spacing w:val="13"/>
        </w:rPr>
        <w:t xml:space="preserve"> </w:t>
      </w:r>
      <w:r>
        <w:t xml:space="preserve">used  </w:t>
      </w:r>
      <w:r>
        <w:rPr>
          <w:spacing w:val="12"/>
        </w:rPr>
        <w:t xml:space="preserve"> </w:t>
      </w:r>
      <w:r>
        <w:t xml:space="preserve">for  </w:t>
      </w:r>
      <w:r>
        <w:rPr>
          <w:spacing w:val="13"/>
        </w:rPr>
        <w:t xml:space="preserve"> </w:t>
      </w:r>
      <w:r>
        <w:t xml:space="preserve">lion  </w:t>
      </w:r>
      <w:r>
        <w:rPr>
          <w:spacing w:val="9"/>
        </w:rPr>
        <w:t xml:space="preserve"> </w:t>
      </w:r>
      <w:r>
        <w:t xml:space="preserve">genotypes  </w:t>
      </w:r>
      <w:r>
        <w:rPr>
          <w:spacing w:val="13"/>
        </w:rPr>
        <w:t xml:space="preserve"> </w:t>
      </w:r>
      <w:r>
        <w:t xml:space="preserve">at  </w:t>
      </w:r>
      <w:r>
        <w:rPr>
          <w:spacing w:val="12"/>
        </w:rPr>
        <w:t xml:space="preserve"> </w:t>
      </w:r>
      <w:r>
        <w:t xml:space="preserve">all  </w:t>
      </w:r>
      <w:r>
        <w:rPr>
          <w:spacing w:val="10"/>
        </w:rPr>
        <w:t xml:space="preserve"> </w:t>
      </w:r>
      <w:r>
        <w:t xml:space="preserve">three  </w:t>
      </w:r>
      <w:r>
        <w:rPr>
          <w:spacing w:val="10"/>
        </w:rPr>
        <w:t xml:space="preserve"> </w:t>
      </w:r>
      <w:r>
        <w:t xml:space="preserve">laboratories  </w:t>
      </w:r>
      <w:r>
        <w:rPr>
          <w:spacing w:val="12"/>
        </w:rPr>
        <w:t xml:space="preserve"> </w:t>
      </w:r>
      <w:r>
        <w:t xml:space="preserve">and  </w:t>
      </w:r>
      <w:r>
        <w:rPr>
          <w:spacing w:val="12"/>
        </w:rPr>
        <w:t xml:space="preserve"> </w:t>
      </w:r>
      <w:r>
        <w:t xml:space="preserve">correction  </w:t>
      </w:r>
      <w:r>
        <w:rPr>
          <w:spacing w:val="13"/>
        </w:rPr>
        <w:t xml:space="preserve"> </w:t>
      </w:r>
      <w:r>
        <w:t xml:space="preserve">factors  </w:t>
      </w:r>
      <w:r>
        <w:rPr>
          <w:spacing w:val="12"/>
        </w:rPr>
        <w:t xml:space="preserve"> </w:t>
      </w:r>
      <w:r>
        <w:t xml:space="preserve">developed  </w:t>
      </w:r>
      <w:r>
        <w:rPr>
          <w:spacing w:val="12"/>
        </w:rPr>
        <w:t xml:space="preserve"> </w:t>
      </w:r>
      <w:r>
        <w:t xml:space="preserve">for  </w:t>
      </w:r>
      <w:r>
        <w:rPr>
          <w:spacing w:val="12"/>
        </w:rPr>
        <w:t xml:space="preserve"> </w:t>
      </w:r>
      <w:r>
        <w:t xml:space="preserve">the  </w:t>
      </w:r>
      <w:r>
        <w:rPr>
          <w:spacing w:val="13"/>
        </w:rPr>
        <w:t xml:space="preserve"> </w:t>
      </w:r>
      <w:r>
        <w:t xml:space="preserve">three  </w:t>
      </w:r>
      <w:r>
        <w:rPr>
          <w:spacing w:val="13"/>
        </w:rPr>
        <w:t xml:space="preserve"> </w:t>
      </w:r>
      <w:r>
        <w:t>laboratories.</w:t>
      </w:r>
    </w:p>
    <w:p w14:paraId="2B63B1EB" w14:textId="77777777" w:rsidR="0078503F" w:rsidRDefault="00000000">
      <w:pPr>
        <w:pStyle w:val="BodyText"/>
        <w:spacing w:before="22"/>
        <w:ind w:left="120"/>
      </w:pPr>
      <w:r>
        <w:t>*</w:t>
      </w:r>
      <w:r>
        <w:rPr>
          <w:spacing w:val="-2"/>
        </w:rPr>
        <w:t xml:space="preserve"> </w:t>
      </w:r>
      <w:r>
        <w:t>indicates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retrospective analysis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captive</w:t>
      </w:r>
      <w:r>
        <w:rPr>
          <w:spacing w:val="-3"/>
        </w:rPr>
        <w:t xml:space="preserve"> </w:t>
      </w:r>
      <w:r>
        <w:t>genotypes</w:t>
      </w:r>
    </w:p>
    <w:p w14:paraId="2AAD3D3E" w14:textId="77777777" w:rsidR="0078503F" w:rsidRDefault="0078503F">
      <w:pPr>
        <w:pStyle w:val="BodyText"/>
        <w:spacing w:before="8" w:after="1"/>
        <w:rPr>
          <w:sz w:val="11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776"/>
        <w:gridCol w:w="924"/>
        <w:gridCol w:w="820"/>
        <w:gridCol w:w="1133"/>
        <w:gridCol w:w="1039"/>
        <w:gridCol w:w="7778"/>
      </w:tblGrid>
      <w:tr w:rsidR="0078503F" w14:paraId="25C56362" w14:textId="77777777">
        <w:trPr>
          <w:trHeight w:val="286"/>
        </w:trPr>
        <w:tc>
          <w:tcPr>
            <w:tcW w:w="13618" w:type="dxa"/>
            <w:gridSpan w:val="7"/>
            <w:tcBorders>
              <w:top w:val="single" w:sz="4" w:space="0" w:color="000000"/>
            </w:tcBorders>
          </w:tcPr>
          <w:p w14:paraId="53134831" w14:textId="77777777" w:rsidR="0078503F" w:rsidRDefault="00000000">
            <w:pPr>
              <w:pStyle w:val="TableParagraph"/>
              <w:spacing w:line="267" w:lineRule="exact"/>
              <w:ind w:left="3948"/>
            </w:pPr>
            <w:r>
              <w:t>Correction</w:t>
            </w:r>
            <w:r>
              <w:rPr>
                <w:spacing w:val="-2"/>
              </w:rPr>
              <w:t xml:space="preserve"> </w:t>
            </w:r>
            <w:r>
              <w:t>Factors</w:t>
            </w:r>
          </w:p>
        </w:tc>
      </w:tr>
      <w:tr w:rsidR="0078503F" w14:paraId="1B478690" w14:textId="77777777">
        <w:trPr>
          <w:trHeight w:val="248"/>
        </w:trPr>
        <w:tc>
          <w:tcPr>
            <w:tcW w:w="1148" w:type="dxa"/>
            <w:tcBorders>
              <w:bottom w:val="single" w:sz="4" w:space="0" w:color="000000"/>
            </w:tcBorders>
          </w:tcPr>
          <w:p w14:paraId="20826971" w14:textId="77777777" w:rsidR="0078503F" w:rsidRDefault="00000000">
            <w:pPr>
              <w:pStyle w:val="TableParagraph"/>
              <w:spacing w:line="228" w:lineRule="exact"/>
              <w:ind w:left="117"/>
            </w:pPr>
            <w:r>
              <w:t>Microsat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 w14:paraId="4613C86D" w14:textId="77777777" w:rsidR="0078503F" w:rsidRDefault="00000000">
            <w:pPr>
              <w:pStyle w:val="TableParagraph"/>
              <w:spacing w:line="228" w:lineRule="exact"/>
              <w:ind w:left="219" w:right="160"/>
              <w:jc w:val="center"/>
            </w:pPr>
            <w:r>
              <w:t>VGL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14:paraId="7FFCD629" w14:textId="77777777" w:rsidR="0078503F" w:rsidRDefault="00000000">
            <w:pPr>
              <w:pStyle w:val="TableParagraph"/>
              <w:spacing w:line="228" w:lineRule="exact"/>
              <w:ind w:left="161" w:right="95"/>
              <w:jc w:val="center"/>
            </w:pPr>
            <w:r>
              <w:t>Unistel</w:t>
            </w: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14:paraId="21B0D78F" w14:textId="77777777" w:rsidR="0078503F" w:rsidRDefault="00000000">
            <w:pPr>
              <w:pStyle w:val="TableParagraph"/>
              <w:spacing w:line="228" w:lineRule="exact"/>
              <w:ind w:left="96" w:right="137"/>
              <w:jc w:val="center"/>
            </w:pPr>
            <w:r>
              <w:t>SANBI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184A5BBF" w14:textId="77777777" w:rsidR="0078503F" w:rsidRDefault="00000000">
            <w:pPr>
              <w:pStyle w:val="TableParagraph"/>
              <w:spacing w:line="228" w:lineRule="exact"/>
              <w:ind w:left="142" w:right="198"/>
              <w:jc w:val="center"/>
            </w:pPr>
            <w:r>
              <w:t>Unistel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 w14:paraId="77AE7D35" w14:textId="77777777" w:rsidR="0078503F" w:rsidRDefault="00000000">
            <w:pPr>
              <w:pStyle w:val="TableParagraph"/>
              <w:spacing w:line="228" w:lineRule="exact"/>
              <w:ind w:left="199" w:right="157"/>
              <w:jc w:val="center"/>
            </w:pPr>
            <w:r>
              <w:t>SANBI</w:t>
            </w:r>
          </w:p>
        </w:tc>
        <w:tc>
          <w:tcPr>
            <w:tcW w:w="7778" w:type="dxa"/>
            <w:tcBorders>
              <w:bottom w:val="single" w:sz="4" w:space="0" w:color="000000"/>
            </w:tcBorders>
          </w:tcPr>
          <w:p w14:paraId="7C065DC0" w14:textId="77777777" w:rsidR="0078503F" w:rsidRDefault="00000000">
            <w:pPr>
              <w:pStyle w:val="TableParagraph"/>
              <w:spacing w:line="228" w:lineRule="exact"/>
              <w:ind w:left="179"/>
            </w:pPr>
            <w:r>
              <w:t>Notes</w:t>
            </w:r>
          </w:p>
        </w:tc>
      </w:tr>
      <w:tr w:rsidR="0078503F" w14:paraId="57E8AF71" w14:textId="77777777">
        <w:trPr>
          <w:trHeight w:val="288"/>
        </w:trPr>
        <w:tc>
          <w:tcPr>
            <w:tcW w:w="1148" w:type="dxa"/>
            <w:tcBorders>
              <w:top w:val="single" w:sz="4" w:space="0" w:color="000000"/>
            </w:tcBorders>
          </w:tcPr>
          <w:p w14:paraId="220206E0" w14:textId="77777777" w:rsidR="0078503F" w:rsidRDefault="00000000">
            <w:pPr>
              <w:pStyle w:val="TableParagraph"/>
              <w:spacing w:before="1" w:line="267" w:lineRule="exact"/>
              <w:ind w:left="117"/>
            </w:pPr>
            <w:r>
              <w:t>FCA057*</w:t>
            </w:r>
          </w:p>
        </w:tc>
        <w:tc>
          <w:tcPr>
            <w:tcW w:w="776" w:type="dxa"/>
            <w:tcBorders>
              <w:top w:val="single" w:sz="4" w:space="0" w:color="000000"/>
            </w:tcBorders>
          </w:tcPr>
          <w:p w14:paraId="42CE7A92" w14:textId="77777777" w:rsidR="0078503F" w:rsidRDefault="00000000">
            <w:pPr>
              <w:pStyle w:val="TableParagraph"/>
              <w:spacing w:before="1" w:line="267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  <w:tcBorders>
              <w:top w:val="single" w:sz="4" w:space="0" w:color="000000"/>
            </w:tcBorders>
          </w:tcPr>
          <w:p w14:paraId="0640F98D" w14:textId="77777777" w:rsidR="0078503F" w:rsidRDefault="00000000">
            <w:pPr>
              <w:pStyle w:val="TableParagraph"/>
              <w:spacing w:before="1" w:line="267" w:lineRule="exact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  <w:tcBorders>
              <w:top w:val="single" w:sz="4" w:space="0" w:color="000000"/>
            </w:tcBorders>
          </w:tcPr>
          <w:p w14:paraId="05B246C8" w14:textId="77777777" w:rsidR="0078503F" w:rsidRDefault="00000000">
            <w:pPr>
              <w:pStyle w:val="TableParagraph"/>
              <w:spacing w:before="1" w:line="267" w:lineRule="exact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14:paraId="23520EBF" w14:textId="77777777" w:rsidR="0078503F" w:rsidRDefault="00000000">
            <w:pPr>
              <w:pStyle w:val="TableParagraph"/>
              <w:spacing w:before="1" w:line="267" w:lineRule="exact"/>
              <w:ind w:left="142" w:right="199"/>
              <w:jc w:val="center"/>
            </w:pPr>
            <w:r>
              <w:t>+10</w:t>
            </w:r>
          </w:p>
        </w:tc>
        <w:tc>
          <w:tcPr>
            <w:tcW w:w="1039" w:type="dxa"/>
            <w:tcBorders>
              <w:top w:val="single" w:sz="4" w:space="0" w:color="000000"/>
            </w:tcBorders>
          </w:tcPr>
          <w:p w14:paraId="1E0C6FAF" w14:textId="77777777" w:rsidR="0078503F" w:rsidRDefault="00000000">
            <w:pPr>
              <w:pStyle w:val="TableParagraph"/>
              <w:spacing w:before="1" w:line="267" w:lineRule="exact"/>
              <w:ind w:left="202" w:right="156"/>
              <w:jc w:val="center"/>
            </w:pPr>
            <w:r>
              <w:t>+7</w:t>
            </w:r>
          </w:p>
        </w:tc>
        <w:tc>
          <w:tcPr>
            <w:tcW w:w="7778" w:type="dxa"/>
            <w:tcBorders>
              <w:top w:val="single" w:sz="4" w:space="0" w:color="000000"/>
            </w:tcBorders>
          </w:tcPr>
          <w:p w14:paraId="5E254C3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78503F" w14:paraId="24BCB80B" w14:textId="77777777">
        <w:trPr>
          <w:trHeight w:val="267"/>
        </w:trPr>
        <w:tc>
          <w:tcPr>
            <w:tcW w:w="1148" w:type="dxa"/>
          </w:tcPr>
          <w:p w14:paraId="149F725F" w14:textId="77777777" w:rsidR="0078503F" w:rsidRDefault="00000000">
            <w:pPr>
              <w:pStyle w:val="TableParagraph"/>
              <w:spacing w:line="247" w:lineRule="exact"/>
              <w:ind w:left="117"/>
            </w:pPr>
            <w:r>
              <w:t>FCA275*</w:t>
            </w:r>
          </w:p>
        </w:tc>
        <w:tc>
          <w:tcPr>
            <w:tcW w:w="776" w:type="dxa"/>
          </w:tcPr>
          <w:p w14:paraId="43F364B4" w14:textId="77777777" w:rsidR="0078503F" w:rsidRDefault="00000000">
            <w:pPr>
              <w:pStyle w:val="TableParagraph"/>
              <w:spacing w:line="247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6B6B1E16" w14:textId="77777777" w:rsidR="0078503F" w:rsidRDefault="00000000">
            <w:pPr>
              <w:pStyle w:val="TableParagraph"/>
              <w:spacing w:line="247" w:lineRule="exact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076E23E3" w14:textId="77777777" w:rsidR="0078503F" w:rsidRDefault="00000000">
            <w:pPr>
              <w:pStyle w:val="TableParagraph"/>
              <w:spacing w:line="247" w:lineRule="exact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2763728A" w14:textId="77777777" w:rsidR="0078503F" w:rsidRDefault="00000000">
            <w:pPr>
              <w:pStyle w:val="TableParagraph"/>
              <w:spacing w:line="247" w:lineRule="exact"/>
              <w:ind w:left="141" w:right="200"/>
              <w:jc w:val="center"/>
            </w:pPr>
            <w:r>
              <w:t>+9</w:t>
            </w:r>
          </w:p>
        </w:tc>
        <w:tc>
          <w:tcPr>
            <w:tcW w:w="1039" w:type="dxa"/>
          </w:tcPr>
          <w:p w14:paraId="2D2DDF04" w14:textId="77777777" w:rsidR="0078503F" w:rsidRDefault="00000000">
            <w:pPr>
              <w:pStyle w:val="TableParagraph"/>
              <w:spacing w:line="247" w:lineRule="exact"/>
              <w:ind w:left="202" w:right="156"/>
              <w:jc w:val="center"/>
            </w:pPr>
            <w:r>
              <w:t>+6</w:t>
            </w:r>
          </w:p>
        </w:tc>
        <w:tc>
          <w:tcPr>
            <w:tcW w:w="7778" w:type="dxa"/>
          </w:tcPr>
          <w:p w14:paraId="53D16FD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7F107439" w14:textId="77777777">
        <w:trPr>
          <w:trHeight w:val="269"/>
        </w:trPr>
        <w:tc>
          <w:tcPr>
            <w:tcW w:w="1148" w:type="dxa"/>
          </w:tcPr>
          <w:p w14:paraId="76ED3A29" w14:textId="77777777" w:rsidR="0078503F" w:rsidRDefault="00000000">
            <w:pPr>
              <w:pStyle w:val="TableParagraph"/>
              <w:ind w:left="117"/>
            </w:pPr>
            <w:r>
              <w:t>FCA097*</w:t>
            </w:r>
          </w:p>
        </w:tc>
        <w:tc>
          <w:tcPr>
            <w:tcW w:w="776" w:type="dxa"/>
          </w:tcPr>
          <w:p w14:paraId="05DD31A2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11C5B559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68CAD23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7EFCC11" w14:textId="77777777" w:rsidR="0078503F" w:rsidRDefault="00000000">
            <w:pPr>
              <w:pStyle w:val="TableParagraph"/>
              <w:ind w:left="142" w:right="199"/>
              <w:jc w:val="center"/>
            </w:pPr>
            <w:r>
              <w:t>+10</w:t>
            </w:r>
          </w:p>
        </w:tc>
        <w:tc>
          <w:tcPr>
            <w:tcW w:w="1039" w:type="dxa"/>
          </w:tcPr>
          <w:p w14:paraId="55748F93" w14:textId="77777777" w:rsidR="0078503F" w:rsidRDefault="00000000">
            <w:pPr>
              <w:pStyle w:val="TableParagraph"/>
              <w:ind w:left="202" w:right="156"/>
              <w:jc w:val="center"/>
            </w:pPr>
            <w:r>
              <w:t>+8</w:t>
            </w:r>
          </w:p>
        </w:tc>
        <w:tc>
          <w:tcPr>
            <w:tcW w:w="7778" w:type="dxa"/>
          </w:tcPr>
          <w:p w14:paraId="73B4EDB7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5B04C2DE" w14:textId="77777777">
        <w:trPr>
          <w:trHeight w:val="269"/>
        </w:trPr>
        <w:tc>
          <w:tcPr>
            <w:tcW w:w="1148" w:type="dxa"/>
          </w:tcPr>
          <w:p w14:paraId="35479A88" w14:textId="77777777" w:rsidR="0078503F" w:rsidRDefault="00000000">
            <w:pPr>
              <w:pStyle w:val="TableParagraph"/>
              <w:ind w:left="117"/>
            </w:pPr>
            <w:r>
              <w:t>FCA224*</w:t>
            </w:r>
          </w:p>
        </w:tc>
        <w:tc>
          <w:tcPr>
            <w:tcW w:w="776" w:type="dxa"/>
          </w:tcPr>
          <w:p w14:paraId="17001592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7948446C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6475E0E3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194155D6" w14:textId="77777777" w:rsidR="0078503F" w:rsidRDefault="00000000">
            <w:pPr>
              <w:pStyle w:val="TableParagraph"/>
              <w:ind w:left="142" w:right="199"/>
              <w:jc w:val="center"/>
            </w:pPr>
            <w:r>
              <w:t>+10</w:t>
            </w:r>
          </w:p>
        </w:tc>
        <w:tc>
          <w:tcPr>
            <w:tcW w:w="1039" w:type="dxa"/>
          </w:tcPr>
          <w:p w14:paraId="7A869F65" w14:textId="77777777" w:rsidR="0078503F" w:rsidRDefault="00000000">
            <w:pPr>
              <w:pStyle w:val="TableParagraph"/>
              <w:ind w:left="202" w:right="156"/>
              <w:jc w:val="center"/>
            </w:pPr>
            <w:r>
              <w:t>+4</w:t>
            </w:r>
          </w:p>
        </w:tc>
        <w:tc>
          <w:tcPr>
            <w:tcW w:w="7778" w:type="dxa"/>
          </w:tcPr>
          <w:p w14:paraId="199DEFC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5000E20B" w14:textId="77777777">
        <w:trPr>
          <w:trHeight w:val="268"/>
        </w:trPr>
        <w:tc>
          <w:tcPr>
            <w:tcW w:w="1148" w:type="dxa"/>
          </w:tcPr>
          <w:p w14:paraId="60B4981C" w14:textId="77777777" w:rsidR="0078503F" w:rsidRDefault="00000000">
            <w:pPr>
              <w:pStyle w:val="TableParagraph"/>
              <w:ind w:left="117"/>
            </w:pPr>
            <w:r>
              <w:t>FCA391*</w:t>
            </w:r>
          </w:p>
        </w:tc>
        <w:tc>
          <w:tcPr>
            <w:tcW w:w="776" w:type="dxa"/>
          </w:tcPr>
          <w:p w14:paraId="0B3C65BB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27177E91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4B5F4D07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221AE2E8" w14:textId="77777777" w:rsidR="0078503F" w:rsidRDefault="00000000">
            <w:pPr>
              <w:pStyle w:val="TableParagraph"/>
              <w:ind w:left="141" w:right="200"/>
              <w:jc w:val="center"/>
            </w:pPr>
            <w:r>
              <w:t>+9</w:t>
            </w:r>
          </w:p>
        </w:tc>
        <w:tc>
          <w:tcPr>
            <w:tcW w:w="1039" w:type="dxa"/>
          </w:tcPr>
          <w:p w14:paraId="7C7F9E31" w14:textId="77777777" w:rsidR="0078503F" w:rsidRDefault="00000000">
            <w:pPr>
              <w:pStyle w:val="TableParagraph"/>
              <w:ind w:left="202" w:right="156"/>
              <w:jc w:val="center"/>
            </w:pPr>
            <w:r>
              <w:t>+6</w:t>
            </w:r>
          </w:p>
        </w:tc>
        <w:tc>
          <w:tcPr>
            <w:tcW w:w="7778" w:type="dxa"/>
          </w:tcPr>
          <w:p w14:paraId="46E4BBA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28CCF06E" w14:textId="77777777">
        <w:trPr>
          <w:trHeight w:val="268"/>
        </w:trPr>
        <w:tc>
          <w:tcPr>
            <w:tcW w:w="1148" w:type="dxa"/>
          </w:tcPr>
          <w:p w14:paraId="4CECA60C" w14:textId="77777777" w:rsidR="0078503F" w:rsidRDefault="00000000">
            <w:pPr>
              <w:pStyle w:val="TableParagraph"/>
              <w:ind w:left="117"/>
            </w:pPr>
            <w:r>
              <w:t>FCA453*</w:t>
            </w:r>
          </w:p>
        </w:tc>
        <w:tc>
          <w:tcPr>
            <w:tcW w:w="776" w:type="dxa"/>
          </w:tcPr>
          <w:p w14:paraId="2DAB0356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14ABC014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1BF47DD5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0D8C218F" w14:textId="77777777" w:rsidR="0078503F" w:rsidRDefault="00000000">
            <w:pPr>
              <w:pStyle w:val="TableParagraph"/>
              <w:ind w:left="141" w:right="200"/>
              <w:jc w:val="center"/>
            </w:pPr>
            <w:r>
              <w:t>+6</w:t>
            </w:r>
          </w:p>
        </w:tc>
        <w:tc>
          <w:tcPr>
            <w:tcW w:w="1039" w:type="dxa"/>
          </w:tcPr>
          <w:p w14:paraId="53F021DF" w14:textId="77777777" w:rsidR="0078503F" w:rsidRDefault="00000000">
            <w:pPr>
              <w:pStyle w:val="TableParagraph"/>
              <w:ind w:left="202" w:right="156"/>
              <w:jc w:val="center"/>
            </w:pPr>
            <w:r>
              <w:t>+7</w:t>
            </w:r>
          </w:p>
        </w:tc>
        <w:tc>
          <w:tcPr>
            <w:tcW w:w="7778" w:type="dxa"/>
          </w:tcPr>
          <w:p w14:paraId="3E50475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3DF61AC6" w14:textId="77777777">
        <w:trPr>
          <w:trHeight w:val="268"/>
        </w:trPr>
        <w:tc>
          <w:tcPr>
            <w:tcW w:w="1148" w:type="dxa"/>
          </w:tcPr>
          <w:p w14:paraId="5930650E" w14:textId="77777777" w:rsidR="0078503F" w:rsidRDefault="00000000">
            <w:pPr>
              <w:pStyle w:val="TableParagraph"/>
              <w:ind w:left="117"/>
            </w:pPr>
            <w:r>
              <w:t>FCA026*</w:t>
            </w:r>
          </w:p>
        </w:tc>
        <w:tc>
          <w:tcPr>
            <w:tcW w:w="776" w:type="dxa"/>
          </w:tcPr>
          <w:p w14:paraId="30A1B3A9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4676319C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3F5A17FF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7E5761CE" w14:textId="77777777" w:rsidR="0078503F" w:rsidRDefault="00000000">
            <w:pPr>
              <w:pStyle w:val="TableParagraph"/>
              <w:ind w:left="142" w:right="200"/>
              <w:jc w:val="center"/>
            </w:pPr>
            <w:r>
              <w:t>+10/+12</w:t>
            </w:r>
          </w:p>
        </w:tc>
        <w:tc>
          <w:tcPr>
            <w:tcW w:w="1039" w:type="dxa"/>
          </w:tcPr>
          <w:p w14:paraId="795029AC" w14:textId="77777777" w:rsidR="0078503F" w:rsidRDefault="00000000">
            <w:pPr>
              <w:pStyle w:val="TableParagraph"/>
              <w:ind w:left="202" w:right="157"/>
              <w:jc w:val="center"/>
            </w:pPr>
            <w:r>
              <w:t>+8/+10</w:t>
            </w:r>
          </w:p>
        </w:tc>
        <w:tc>
          <w:tcPr>
            <w:tcW w:w="7778" w:type="dxa"/>
          </w:tcPr>
          <w:p w14:paraId="135BA5D8" w14:textId="77777777" w:rsidR="0078503F" w:rsidRDefault="00000000">
            <w:pPr>
              <w:pStyle w:val="TableParagraph"/>
              <w:ind w:left="179"/>
            </w:pPr>
            <w:r>
              <w:t>A</w:t>
            </w:r>
            <w:r>
              <w:rPr>
                <w:spacing w:val="-1"/>
              </w:rPr>
              <w:t xml:space="preserve"> </w:t>
            </w:r>
            <w:r>
              <w:t>shift from</w:t>
            </w:r>
            <w:r>
              <w:rPr>
                <w:spacing w:val="-3"/>
              </w:rPr>
              <w:t xml:space="preserve"> </w:t>
            </w:r>
            <w:r>
              <w:t>odd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even;</w:t>
            </w:r>
            <w:r>
              <w:rPr>
                <w:spacing w:val="1"/>
              </w:rPr>
              <w:t xml:space="preserve"> </w:t>
            </w:r>
            <w:r>
              <w:t>likely</w:t>
            </w:r>
            <w:r>
              <w:rPr>
                <w:spacing w:val="-3"/>
              </w:rPr>
              <w:t xml:space="preserve"> </w:t>
            </w:r>
            <w:r>
              <w:t>caused by a</w:t>
            </w:r>
            <w:r>
              <w:rPr>
                <w:spacing w:val="-3"/>
              </w:rPr>
              <w:t xml:space="preserve"> </w:t>
            </w:r>
            <w:r>
              <w:t>1bp</w:t>
            </w:r>
            <w:r>
              <w:rPr>
                <w:spacing w:val="-1"/>
              </w:rPr>
              <w:t xml:space="preserve"> </w:t>
            </w:r>
            <w:r>
              <w:t>insertion</w:t>
            </w:r>
          </w:p>
        </w:tc>
      </w:tr>
      <w:tr w:rsidR="0078503F" w14:paraId="0FC64255" w14:textId="77777777">
        <w:trPr>
          <w:trHeight w:val="268"/>
        </w:trPr>
        <w:tc>
          <w:tcPr>
            <w:tcW w:w="1148" w:type="dxa"/>
          </w:tcPr>
          <w:p w14:paraId="256DE676" w14:textId="77777777" w:rsidR="0078503F" w:rsidRDefault="00000000">
            <w:pPr>
              <w:pStyle w:val="TableParagraph"/>
              <w:ind w:left="117"/>
            </w:pPr>
            <w:r>
              <w:t>FCA240*</w:t>
            </w:r>
          </w:p>
        </w:tc>
        <w:tc>
          <w:tcPr>
            <w:tcW w:w="776" w:type="dxa"/>
          </w:tcPr>
          <w:p w14:paraId="042F101E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1C89FACF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74679B9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5C9834B" w14:textId="77777777" w:rsidR="0078503F" w:rsidRDefault="00000000">
            <w:pPr>
              <w:pStyle w:val="TableParagraph"/>
              <w:ind w:left="142" w:right="199"/>
              <w:jc w:val="center"/>
            </w:pPr>
            <w:r>
              <w:t>+10</w:t>
            </w:r>
          </w:p>
        </w:tc>
        <w:tc>
          <w:tcPr>
            <w:tcW w:w="1039" w:type="dxa"/>
          </w:tcPr>
          <w:p w14:paraId="5EBEA2FF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27FE6CE" w14:textId="77777777" w:rsidR="0078503F" w:rsidRDefault="00000000">
            <w:pPr>
              <w:pStyle w:val="TableParagraph"/>
              <w:ind w:left="179"/>
            </w:pPr>
            <w:r>
              <w:t>X-linked;</w:t>
            </w:r>
            <w:r>
              <w:rPr>
                <w:spacing w:val="-2"/>
              </w:rPr>
              <w:t xml:space="preserve"> </w:t>
            </w:r>
            <w:r>
              <w:t>useful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parentage</w:t>
            </w:r>
          </w:p>
        </w:tc>
      </w:tr>
      <w:tr w:rsidR="0078503F" w14:paraId="25781EF4" w14:textId="77777777">
        <w:trPr>
          <w:trHeight w:val="268"/>
        </w:trPr>
        <w:tc>
          <w:tcPr>
            <w:tcW w:w="1148" w:type="dxa"/>
          </w:tcPr>
          <w:p w14:paraId="43EB7405" w14:textId="77777777" w:rsidR="0078503F" w:rsidRDefault="00000000">
            <w:pPr>
              <w:pStyle w:val="TableParagraph"/>
              <w:ind w:left="117"/>
            </w:pPr>
            <w:r>
              <w:t>FCA272*</w:t>
            </w:r>
          </w:p>
        </w:tc>
        <w:tc>
          <w:tcPr>
            <w:tcW w:w="776" w:type="dxa"/>
          </w:tcPr>
          <w:p w14:paraId="3ACEC60C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29909938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2B52D18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33D4698" w14:textId="77777777" w:rsidR="0078503F" w:rsidRDefault="00000000">
            <w:pPr>
              <w:pStyle w:val="TableParagraph"/>
              <w:ind w:left="141" w:right="200"/>
              <w:jc w:val="center"/>
            </w:pPr>
            <w:r>
              <w:t>+9</w:t>
            </w:r>
          </w:p>
        </w:tc>
        <w:tc>
          <w:tcPr>
            <w:tcW w:w="1039" w:type="dxa"/>
          </w:tcPr>
          <w:p w14:paraId="00C9F63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EF62F0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2B7DA030" w14:textId="77777777">
        <w:trPr>
          <w:trHeight w:val="268"/>
        </w:trPr>
        <w:tc>
          <w:tcPr>
            <w:tcW w:w="1148" w:type="dxa"/>
          </w:tcPr>
          <w:p w14:paraId="0C48470B" w14:textId="77777777" w:rsidR="0078503F" w:rsidRDefault="00000000">
            <w:pPr>
              <w:pStyle w:val="TableParagraph"/>
              <w:ind w:left="117"/>
            </w:pPr>
            <w:r>
              <w:t>FCA506*</w:t>
            </w:r>
          </w:p>
        </w:tc>
        <w:tc>
          <w:tcPr>
            <w:tcW w:w="776" w:type="dxa"/>
          </w:tcPr>
          <w:p w14:paraId="4BDA20A6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0A236E3A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0C486C7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51757F9F" w14:textId="77777777" w:rsidR="0078503F" w:rsidRDefault="00000000">
            <w:pPr>
              <w:pStyle w:val="TableParagraph"/>
              <w:ind w:left="142" w:right="199"/>
              <w:jc w:val="center"/>
            </w:pPr>
            <w:r>
              <w:t>+11</w:t>
            </w:r>
          </w:p>
        </w:tc>
        <w:tc>
          <w:tcPr>
            <w:tcW w:w="1039" w:type="dxa"/>
          </w:tcPr>
          <w:p w14:paraId="23ADDCA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FF740C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1B43A266" w14:textId="77777777">
        <w:trPr>
          <w:trHeight w:val="267"/>
        </w:trPr>
        <w:tc>
          <w:tcPr>
            <w:tcW w:w="1148" w:type="dxa"/>
          </w:tcPr>
          <w:p w14:paraId="0D770F42" w14:textId="77777777" w:rsidR="0078503F" w:rsidRDefault="00000000">
            <w:pPr>
              <w:pStyle w:val="TableParagraph"/>
              <w:spacing w:line="248" w:lineRule="exact"/>
              <w:ind w:left="117"/>
            </w:pPr>
            <w:r>
              <w:t>FCA628*</w:t>
            </w:r>
          </w:p>
        </w:tc>
        <w:tc>
          <w:tcPr>
            <w:tcW w:w="776" w:type="dxa"/>
          </w:tcPr>
          <w:p w14:paraId="2B9104D6" w14:textId="77777777" w:rsidR="0078503F" w:rsidRDefault="00000000">
            <w:pPr>
              <w:pStyle w:val="TableParagraph"/>
              <w:spacing w:line="248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75733F82" w14:textId="77777777" w:rsidR="0078503F" w:rsidRDefault="00000000">
            <w:pPr>
              <w:pStyle w:val="TableParagraph"/>
              <w:spacing w:line="248" w:lineRule="exact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61586027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166D90D0" w14:textId="77777777" w:rsidR="0078503F" w:rsidRDefault="00000000">
            <w:pPr>
              <w:pStyle w:val="TableParagraph"/>
              <w:spacing w:line="248" w:lineRule="exact"/>
              <w:ind w:left="142" w:right="199"/>
              <w:jc w:val="center"/>
            </w:pPr>
            <w:r>
              <w:t>+11</w:t>
            </w:r>
          </w:p>
        </w:tc>
        <w:tc>
          <w:tcPr>
            <w:tcW w:w="1039" w:type="dxa"/>
          </w:tcPr>
          <w:p w14:paraId="04592A7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6BBF0C31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09979E4F" w14:textId="77777777">
        <w:trPr>
          <w:trHeight w:val="267"/>
        </w:trPr>
        <w:tc>
          <w:tcPr>
            <w:tcW w:w="1148" w:type="dxa"/>
          </w:tcPr>
          <w:p w14:paraId="0CB9DA6E" w14:textId="77777777" w:rsidR="0078503F" w:rsidRDefault="00000000">
            <w:pPr>
              <w:pStyle w:val="TableParagraph"/>
              <w:spacing w:line="247" w:lineRule="exact"/>
              <w:ind w:left="117"/>
            </w:pPr>
            <w:r>
              <w:t>F42*</w:t>
            </w:r>
          </w:p>
        </w:tc>
        <w:tc>
          <w:tcPr>
            <w:tcW w:w="776" w:type="dxa"/>
          </w:tcPr>
          <w:p w14:paraId="50FD6A5A" w14:textId="77777777" w:rsidR="0078503F" w:rsidRDefault="00000000">
            <w:pPr>
              <w:pStyle w:val="TableParagraph"/>
              <w:spacing w:line="247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24E5E7F9" w14:textId="77777777" w:rsidR="0078503F" w:rsidRDefault="00000000">
            <w:pPr>
              <w:pStyle w:val="TableParagraph"/>
              <w:spacing w:line="247" w:lineRule="exact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2300F6C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7708EAEA" w14:textId="77777777" w:rsidR="0078503F" w:rsidRDefault="00000000">
            <w:pPr>
              <w:pStyle w:val="TableParagraph"/>
              <w:spacing w:line="247" w:lineRule="exact"/>
              <w:ind w:left="141" w:right="200"/>
              <w:jc w:val="center"/>
            </w:pPr>
            <w:r>
              <w:t>+5</w:t>
            </w:r>
          </w:p>
        </w:tc>
        <w:tc>
          <w:tcPr>
            <w:tcW w:w="1039" w:type="dxa"/>
          </w:tcPr>
          <w:p w14:paraId="2C29080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3D2683B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763E1063" w14:textId="77777777">
        <w:trPr>
          <w:trHeight w:val="269"/>
        </w:trPr>
        <w:tc>
          <w:tcPr>
            <w:tcW w:w="1148" w:type="dxa"/>
          </w:tcPr>
          <w:p w14:paraId="18A0F13A" w14:textId="77777777" w:rsidR="0078503F" w:rsidRDefault="00000000">
            <w:pPr>
              <w:pStyle w:val="TableParagraph"/>
              <w:ind w:left="117"/>
            </w:pPr>
            <w:r>
              <w:t>FCA031*</w:t>
            </w:r>
          </w:p>
        </w:tc>
        <w:tc>
          <w:tcPr>
            <w:tcW w:w="776" w:type="dxa"/>
          </w:tcPr>
          <w:p w14:paraId="7152FE35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17EF23AE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4C38776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D492579" w14:textId="77777777" w:rsidR="0078503F" w:rsidRDefault="00000000">
            <w:pPr>
              <w:pStyle w:val="TableParagraph"/>
              <w:ind w:left="142" w:right="199"/>
              <w:jc w:val="center"/>
            </w:pPr>
            <w:r>
              <w:t>+10</w:t>
            </w:r>
          </w:p>
        </w:tc>
        <w:tc>
          <w:tcPr>
            <w:tcW w:w="1039" w:type="dxa"/>
          </w:tcPr>
          <w:p w14:paraId="6A2F6D3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387EDF0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1E6589F5" w14:textId="77777777">
        <w:trPr>
          <w:trHeight w:val="537"/>
        </w:trPr>
        <w:tc>
          <w:tcPr>
            <w:tcW w:w="1148" w:type="dxa"/>
          </w:tcPr>
          <w:p w14:paraId="46079CCD" w14:textId="77777777" w:rsidR="0078503F" w:rsidRDefault="00000000">
            <w:pPr>
              <w:pStyle w:val="TableParagraph"/>
              <w:ind w:left="117"/>
            </w:pPr>
            <w:r>
              <w:t>FCA075</w:t>
            </w:r>
          </w:p>
        </w:tc>
        <w:tc>
          <w:tcPr>
            <w:tcW w:w="776" w:type="dxa"/>
          </w:tcPr>
          <w:p w14:paraId="2D17419C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703CCF0B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67DFBCE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0D5DBC2A" w14:textId="77777777" w:rsidR="0078503F" w:rsidRDefault="00000000">
            <w:pPr>
              <w:pStyle w:val="TableParagraph"/>
              <w:ind w:left="140" w:right="200"/>
              <w:jc w:val="center"/>
            </w:pPr>
            <w:r>
              <w:t>+11/+9</w:t>
            </w:r>
          </w:p>
        </w:tc>
        <w:tc>
          <w:tcPr>
            <w:tcW w:w="1039" w:type="dxa"/>
          </w:tcPr>
          <w:p w14:paraId="6008421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7778" w:type="dxa"/>
          </w:tcPr>
          <w:p w14:paraId="37DD4ED8" w14:textId="77777777" w:rsidR="0078503F" w:rsidRDefault="00000000">
            <w:pPr>
              <w:pStyle w:val="TableParagraph"/>
              <w:ind w:left="179"/>
            </w:pPr>
            <w:r>
              <w:t>One</w:t>
            </w:r>
            <w:r>
              <w:rPr>
                <w:spacing w:val="-1"/>
              </w:rPr>
              <w:t xml:space="preserve"> </w:t>
            </w:r>
            <w:r>
              <w:t>small</w:t>
            </w:r>
            <w:r>
              <w:rPr>
                <w:spacing w:val="-2"/>
              </w:rPr>
              <w:t xml:space="preserve"> </w:t>
            </w:r>
            <w:r>
              <w:t>allele</w:t>
            </w:r>
            <w:r>
              <w:rPr>
                <w:spacing w:val="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t>rounded up</w:t>
            </w:r>
            <w:r>
              <w:rPr>
                <w:spacing w:val="-3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VGL and</w:t>
            </w:r>
            <w:r>
              <w:rPr>
                <w:spacing w:val="-2"/>
              </w:rPr>
              <w:t xml:space="preserve"> </w:t>
            </w:r>
            <w:r>
              <w:t>down</w:t>
            </w:r>
            <w:r>
              <w:rPr>
                <w:spacing w:val="-2"/>
              </w:rPr>
              <w:t xml:space="preserve"> </w:t>
            </w:r>
            <w:r>
              <w:t>at Unistel;</w:t>
            </w:r>
            <w:r>
              <w:rPr>
                <w:spacing w:val="-1"/>
              </w:rPr>
              <w:t xml:space="preserve"> </w:t>
            </w:r>
            <w:r>
              <w:t>useful</w:t>
            </w:r>
            <w:r>
              <w:rPr>
                <w:spacing w:val="-2"/>
              </w:rPr>
              <w:t xml:space="preserve"> </w:t>
            </w:r>
            <w:r>
              <w:t>going</w:t>
            </w:r>
          </w:p>
          <w:p w14:paraId="4026750F" w14:textId="77777777" w:rsidR="0078503F" w:rsidRDefault="00000000">
            <w:pPr>
              <w:pStyle w:val="TableParagraph"/>
              <w:spacing w:line="240" w:lineRule="auto"/>
              <w:ind w:left="179"/>
            </w:pPr>
            <w:r>
              <w:t>forward</w:t>
            </w:r>
          </w:p>
        </w:tc>
      </w:tr>
      <w:tr w:rsidR="0078503F" w14:paraId="22D8922D" w14:textId="77777777">
        <w:trPr>
          <w:trHeight w:val="537"/>
        </w:trPr>
        <w:tc>
          <w:tcPr>
            <w:tcW w:w="1148" w:type="dxa"/>
          </w:tcPr>
          <w:p w14:paraId="386A36C0" w14:textId="77777777" w:rsidR="0078503F" w:rsidRDefault="00000000">
            <w:pPr>
              <w:pStyle w:val="TableParagraph"/>
              <w:ind w:left="117"/>
            </w:pPr>
            <w:r>
              <w:t>FCA105</w:t>
            </w:r>
          </w:p>
        </w:tc>
        <w:tc>
          <w:tcPr>
            <w:tcW w:w="776" w:type="dxa"/>
          </w:tcPr>
          <w:p w14:paraId="5DC326CF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22B4C2D8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0BA3A4A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1FF129E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039" w:type="dxa"/>
          </w:tcPr>
          <w:p w14:paraId="01E197C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7778" w:type="dxa"/>
          </w:tcPr>
          <w:p w14:paraId="46896A3D" w14:textId="77777777" w:rsidR="0078503F" w:rsidRDefault="00000000">
            <w:pPr>
              <w:pStyle w:val="TableParagraph"/>
              <w:ind w:left="179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longer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VGL</w:t>
            </w:r>
            <w:r>
              <w:rPr>
                <w:spacing w:val="-1"/>
              </w:rPr>
              <w:t xml:space="preserve"> </w:t>
            </w:r>
            <w:r>
              <w:t>as</w:t>
            </w:r>
            <w:r>
              <w:rPr>
                <w:spacing w:val="-1"/>
              </w:rPr>
              <w:t xml:space="preserve"> </w:t>
            </w:r>
            <w:r>
              <w:t>linked</w:t>
            </w:r>
            <w:r>
              <w:rPr>
                <w:spacing w:val="-3"/>
              </w:rPr>
              <w:t xml:space="preserve"> </w:t>
            </w:r>
            <w:r>
              <w:t>to FCA113,</w:t>
            </w:r>
            <w:r>
              <w:rPr>
                <w:spacing w:val="-1"/>
              </w:rPr>
              <w:t xml:space="preserve"> </w:t>
            </w:r>
            <w:r>
              <w:t>but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FCA113</w:t>
            </w:r>
            <w:r>
              <w:rPr>
                <w:spacing w:val="-1"/>
              </w:rPr>
              <w:t xml:space="preserve"> </w:t>
            </w:r>
            <w:r>
              <w:t>removed,</w:t>
            </w:r>
            <w:r>
              <w:rPr>
                <w:spacing w:val="-2"/>
              </w:rPr>
              <w:t xml:space="preserve"> </w:t>
            </w:r>
            <w:r>
              <w:t>we could</w:t>
            </w:r>
          </w:p>
          <w:p w14:paraId="20BD8D0B" w14:textId="77777777" w:rsidR="0078503F" w:rsidRDefault="00000000">
            <w:pPr>
              <w:pStyle w:val="TableParagraph"/>
              <w:spacing w:line="240" w:lineRule="auto"/>
              <w:ind w:left="179"/>
            </w:pPr>
            <w:r>
              <w:t>reinstate</w:t>
            </w:r>
            <w:r>
              <w:rPr>
                <w:spacing w:val="-3"/>
              </w:rPr>
              <w:t xml:space="preserve"> </w:t>
            </w:r>
            <w:r>
              <w:t>it;</w:t>
            </w:r>
            <w:r>
              <w:rPr>
                <w:spacing w:val="-3"/>
              </w:rPr>
              <w:t xml:space="preserve"> </w:t>
            </w:r>
            <w:r>
              <w:t>historically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SANBI</w:t>
            </w:r>
          </w:p>
        </w:tc>
      </w:tr>
      <w:tr w:rsidR="0078503F" w14:paraId="283CFB79" w14:textId="77777777">
        <w:trPr>
          <w:trHeight w:val="268"/>
        </w:trPr>
        <w:tc>
          <w:tcPr>
            <w:tcW w:w="1148" w:type="dxa"/>
          </w:tcPr>
          <w:p w14:paraId="696C7E25" w14:textId="77777777" w:rsidR="0078503F" w:rsidRDefault="00000000">
            <w:pPr>
              <w:pStyle w:val="TableParagraph"/>
              <w:ind w:left="117"/>
            </w:pPr>
            <w:r>
              <w:t>FCA096</w:t>
            </w:r>
          </w:p>
        </w:tc>
        <w:tc>
          <w:tcPr>
            <w:tcW w:w="776" w:type="dxa"/>
          </w:tcPr>
          <w:p w14:paraId="02303B52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0F605F2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7F2F3501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51117667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25F81DD1" w14:textId="77777777" w:rsidR="0078503F" w:rsidRDefault="00000000">
            <w:pPr>
              <w:pStyle w:val="TableParagraph"/>
              <w:ind w:left="202" w:right="156"/>
              <w:jc w:val="center"/>
            </w:pPr>
            <w:r>
              <w:t>+6</w:t>
            </w:r>
          </w:p>
        </w:tc>
        <w:tc>
          <w:tcPr>
            <w:tcW w:w="7778" w:type="dxa"/>
          </w:tcPr>
          <w:p w14:paraId="3A9CB0F2" w14:textId="77777777" w:rsidR="0078503F" w:rsidRDefault="00000000">
            <w:pPr>
              <w:pStyle w:val="TableParagraph"/>
              <w:ind w:left="179"/>
            </w:pPr>
            <w:r>
              <w:t>Historic</w:t>
            </w:r>
            <w:r>
              <w:rPr>
                <w:spacing w:val="-4"/>
              </w:rPr>
              <w:t xml:space="preserve"> </w:t>
            </w:r>
            <w:r>
              <w:t>challenges</w:t>
            </w:r>
            <w:r>
              <w:rPr>
                <w:spacing w:val="1"/>
              </w:rPr>
              <w:t xml:space="preserve"> </w:t>
            </w:r>
            <w:r>
              <w:t>at Unistel</w:t>
            </w:r>
          </w:p>
        </w:tc>
      </w:tr>
      <w:tr w:rsidR="0078503F" w14:paraId="2E993C22" w14:textId="77777777">
        <w:trPr>
          <w:trHeight w:val="268"/>
        </w:trPr>
        <w:tc>
          <w:tcPr>
            <w:tcW w:w="1148" w:type="dxa"/>
          </w:tcPr>
          <w:p w14:paraId="46881657" w14:textId="77777777" w:rsidR="0078503F" w:rsidRDefault="00000000">
            <w:pPr>
              <w:pStyle w:val="TableParagraph"/>
              <w:ind w:left="117"/>
            </w:pPr>
            <w:r>
              <w:t>FCA113</w:t>
            </w:r>
          </w:p>
        </w:tc>
        <w:tc>
          <w:tcPr>
            <w:tcW w:w="776" w:type="dxa"/>
          </w:tcPr>
          <w:p w14:paraId="6DCDE916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0F73D6E6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6A07EA3A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CB1A78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56740A6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3CC00C00" w14:textId="77777777" w:rsidR="0078503F" w:rsidRDefault="00000000">
            <w:pPr>
              <w:pStyle w:val="TableParagraph"/>
              <w:ind w:left="179"/>
            </w:pPr>
            <w:r>
              <w:t>Some</w:t>
            </w:r>
            <w:r>
              <w:rPr>
                <w:spacing w:val="-1"/>
              </w:rPr>
              <w:t xml:space="preserve"> </w:t>
            </w:r>
            <w:r>
              <w:t>single</w:t>
            </w:r>
            <w:r>
              <w:rPr>
                <w:spacing w:val="-2"/>
              </w:rPr>
              <w:t xml:space="preserve"> </w:t>
            </w:r>
            <w:r>
              <w:t>bp</w:t>
            </w:r>
            <w:r>
              <w:rPr>
                <w:spacing w:val="-3"/>
              </w:rPr>
              <w:t xml:space="preserve"> </w:t>
            </w:r>
            <w:r>
              <w:t>repeats,</w:t>
            </w:r>
            <w:r>
              <w:rPr>
                <w:spacing w:val="-2"/>
              </w:rPr>
              <w:t xml:space="preserve"> </w:t>
            </w:r>
            <w:r>
              <w:t>hard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standardize</w:t>
            </w:r>
          </w:p>
        </w:tc>
      </w:tr>
      <w:tr w:rsidR="0078503F" w14:paraId="445F7F9A" w14:textId="77777777">
        <w:trPr>
          <w:trHeight w:val="267"/>
        </w:trPr>
        <w:tc>
          <w:tcPr>
            <w:tcW w:w="1148" w:type="dxa"/>
          </w:tcPr>
          <w:p w14:paraId="47A4BFEA" w14:textId="77777777" w:rsidR="0078503F" w:rsidRDefault="00000000">
            <w:pPr>
              <w:pStyle w:val="TableParagraph"/>
              <w:spacing w:line="248" w:lineRule="exact"/>
              <w:ind w:left="117"/>
            </w:pPr>
            <w:r>
              <w:t>FCA126</w:t>
            </w:r>
          </w:p>
        </w:tc>
        <w:tc>
          <w:tcPr>
            <w:tcW w:w="776" w:type="dxa"/>
          </w:tcPr>
          <w:p w14:paraId="16634C80" w14:textId="77777777" w:rsidR="0078503F" w:rsidRDefault="00000000">
            <w:pPr>
              <w:pStyle w:val="TableParagraph"/>
              <w:spacing w:line="248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7A7A91D4" w14:textId="77777777" w:rsidR="0078503F" w:rsidRDefault="00000000">
            <w:pPr>
              <w:pStyle w:val="TableParagraph"/>
              <w:spacing w:line="248" w:lineRule="exact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4B396F38" w14:textId="77777777" w:rsidR="0078503F" w:rsidRDefault="00000000">
            <w:pPr>
              <w:pStyle w:val="TableParagraph"/>
              <w:spacing w:line="248" w:lineRule="exact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756CA543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640CE71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E0A189F" w14:textId="77777777" w:rsidR="0078503F" w:rsidRDefault="00000000">
            <w:pPr>
              <w:pStyle w:val="TableParagraph"/>
              <w:spacing w:line="248" w:lineRule="exact"/>
              <w:ind w:left="179"/>
            </w:pPr>
            <w:r>
              <w:t>Rounding</w:t>
            </w:r>
            <w:r>
              <w:rPr>
                <w:spacing w:val="-2"/>
              </w:rPr>
              <w:t xml:space="preserve"> </w:t>
            </w:r>
            <w:r>
              <w:t>issues at larger</w:t>
            </w:r>
            <w:r>
              <w:rPr>
                <w:spacing w:val="-2"/>
              </w:rPr>
              <w:t xml:space="preserve"> </w:t>
            </w:r>
            <w:r>
              <w:t>alleles</w:t>
            </w:r>
          </w:p>
        </w:tc>
      </w:tr>
      <w:tr w:rsidR="0078503F" w14:paraId="6A39161F" w14:textId="77777777">
        <w:trPr>
          <w:trHeight w:val="267"/>
        </w:trPr>
        <w:tc>
          <w:tcPr>
            <w:tcW w:w="1148" w:type="dxa"/>
          </w:tcPr>
          <w:p w14:paraId="1EAF09BE" w14:textId="77777777" w:rsidR="0078503F" w:rsidRDefault="00000000">
            <w:pPr>
              <w:pStyle w:val="TableParagraph"/>
              <w:spacing w:line="247" w:lineRule="exact"/>
              <w:ind w:left="117"/>
            </w:pPr>
            <w:r>
              <w:t>FCA001</w:t>
            </w:r>
          </w:p>
        </w:tc>
        <w:tc>
          <w:tcPr>
            <w:tcW w:w="776" w:type="dxa"/>
          </w:tcPr>
          <w:p w14:paraId="3C158CD9" w14:textId="77777777" w:rsidR="0078503F" w:rsidRDefault="00000000">
            <w:pPr>
              <w:pStyle w:val="TableParagraph"/>
              <w:spacing w:line="247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21C93DF8" w14:textId="77777777" w:rsidR="0078503F" w:rsidRDefault="00000000">
            <w:pPr>
              <w:pStyle w:val="TableParagraph"/>
              <w:spacing w:line="247" w:lineRule="exact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405B2477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0392CD1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31D389E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1B5D6D5C" w14:textId="77777777" w:rsidR="0078503F" w:rsidRDefault="00000000">
            <w:pPr>
              <w:pStyle w:val="TableParagraph"/>
              <w:spacing w:line="247" w:lineRule="exact"/>
              <w:ind w:left="179"/>
            </w:pPr>
            <w:r>
              <w:t>Rounding</w:t>
            </w:r>
            <w:r>
              <w:rPr>
                <w:spacing w:val="-2"/>
              </w:rPr>
              <w:t xml:space="preserve"> </w:t>
            </w:r>
            <w:r>
              <w:t>issues at</w:t>
            </w:r>
            <w:r>
              <w:rPr>
                <w:spacing w:val="-1"/>
              </w:rPr>
              <w:t xml:space="preserve"> </w:t>
            </w:r>
            <w:r>
              <w:t>lower</w:t>
            </w:r>
            <w:r>
              <w:rPr>
                <w:spacing w:val="-3"/>
              </w:rPr>
              <w:t xml:space="preserve"> </w:t>
            </w:r>
            <w:r>
              <w:t>end; also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“messy”</w:t>
            </w:r>
            <w:r>
              <w:rPr>
                <w:spacing w:val="-2"/>
              </w:rPr>
              <w:t xml:space="preserve"> </w:t>
            </w:r>
            <w:r>
              <w:t>marker,</w:t>
            </w:r>
            <w:r>
              <w:rPr>
                <w:spacing w:val="-2"/>
              </w:rPr>
              <w:t xml:space="preserve"> </w:t>
            </w:r>
            <w:r>
              <w:t>not great</w:t>
            </w:r>
            <w:r>
              <w:rPr>
                <w:spacing w:val="-1"/>
              </w:rPr>
              <w:t xml:space="preserve"> </w:t>
            </w:r>
            <w:r>
              <w:t>for standardization</w:t>
            </w:r>
          </w:p>
        </w:tc>
      </w:tr>
      <w:tr w:rsidR="0078503F" w14:paraId="1F143A7E" w14:textId="77777777">
        <w:trPr>
          <w:trHeight w:val="269"/>
        </w:trPr>
        <w:tc>
          <w:tcPr>
            <w:tcW w:w="1148" w:type="dxa"/>
          </w:tcPr>
          <w:p w14:paraId="2B1289D7" w14:textId="77777777" w:rsidR="0078503F" w:rsidRDefault="00000000">
            <w:pPr>
              <w:pStyle w:val="TableParagraph"/>
              <w:ind w:left="117"/>
            </w:pPr>
            <w:r>
              <w:t>FCA230</w:t>
            </w:r>
          </w:p>
        </w:tc>
        <w:tc>
          <w:tcPr>
            <w:tcW w:w="776" w:type="dxa"/>
          </w:tcPr>
          <w:p w14:paraId="013ECA23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60DD49B3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24613F9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41D0F71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08A51863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40A54350" w14:textId="77777777" w:rsidR="0078503F" w:rsidRDefault="00000000">
            <w:pPr>
              <w:pStyle w:val="TableParagraph"/>
              <w:ind w:left="179"/>
            </w:pPr>
            <w:r>
              <w:t>Does</w:t>
            </w:r>
            <w:r>
              <w:rPr>
                <w:spacing w:val="-1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amplify</w:t>
            </w:r>
            <w:r>
              <w:rPr>
                <w:spacing w:val="-3"/>
              </w:rPr>
              <w:t xml:space="preserve"> </w:t>
            </w:r>
            <w:r>
              <w:t>consistently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VGL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Unistel</w:t>
            </w:r>
          </w:p>
        </w:tc>
      </w:tr>
      <w:tr w:rsidR="0078503F" w14:paraId="6BBC58BC" w14:textId="77777777">
        <w:trPr>
          <w:trHeight w:val="268"/>
        </w:trPr>
        <w:tc>
          <w:tcPr>
            <w:tcW w:w="1148" w:type="dxa"/>
          </w:tcPr>
          <w:p w14:paraId="6614B2DC" w14:textId="77777777" w:rsidR="0078503F" w:rsidRDefault="00000000">
            <w:pPr>
              <w:pStyle w:val="TableParagraph"/>
              <w:ind w:left="117"/>
            </w:pPr>
            <w:r>
              <w:t>FCA310</w:t>
            </w:r>
          </w:p>
        </w:tc>
        <w:tc>
          <w:tcPr>
            <w:tcW w:w="776" w:type="dxa"/>
          </w:tcPr>
          <w:p w14:paraId="431E9FE0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08E83B2E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50330F47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51DE002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4CB84DC1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58BB56F" w14:textId="77777777" w:rsidR="0078503F" w:rsidRDefault="00000000">
            <w:pPr>
              <w:pStyle w:val="TableParagraph"/>
              <w:ind w:left="179"/>
            </w:pPr>
            <w:r>
              <w:t>No longer</w:t>
            </w:r>
            <w:r>
              <w:rPr>
                <w:spacing w:val="-3"/>
              </w:rPr>
              <w:t xml:space="preserve"> </w:t>
            </w:r>
            <w:r>
              <w:t>used at</w:t>
            </w:r>
            <w:r>
              <w:rPr>
                <w:spacing w:val="-1"/>
              </w:rPr>
              <w:t xml:space="preserve"> </w:t>
            </w:r>
            <w:r>
              <w:t>VGL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 linkage with other,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informative</w:t>
            </w:r>
            <w:r>
              <w:rPr>
                <w:spacing w:val="-2"/>
              </w:rPr>
              <w:t xml:space="preserve"> </w:t>
            </w:r>
            <w:r>
              <w:t>markers</w:t>
            </w:r>
          </w:p>
        </w:tc>
      </w:tr>
      <w:tr w:rsidR="0078503F" w14:paraId="585681BF" w14:textId="77777777">
        <w:trPr>
          <w:trHeight w:val="268"/>
        </w:trPr>
        <w:tc>
          <w:tcPr>
            <w:tcW w:w="1148" w:type="dxa"/>
          </w:tcPr>
          <w:p w14:paraId="33A51657" w14:textId="77777777" w:rsidR="0078503F" w:rsidRDefault="00000000">
            <w:pPr>
              <w:pStyle w:val="TableParagraph"/>
              <w:ind w:left="117"/>
            </w:pPr>
            <w:r>
              <w:t>FCA069</w:t>
            </w:r>
          </w:p>
        </w:tc>
        <w:tc>
          <w:tcPr>
            <w:tcW w:w="776" w:type="dxa"/>
          </w:tcPr>
          <w:p w14:paraId="5F56CCC3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1FFA47C8" w14:textId="77777777" w:rsidR="0078503F" w:rsidRDefault="00000000">
            <w:pPr>
              <w:pStyle w:val="TableParagraph"/>
              <w:ind w:left="63"/>
              <w:jc w:val="center"/>
            </w:pPr>
            <w:r>
              <w:t>Y</w:t>
            </w:r>
          </w:p>
        </w:tc>
        <w:tc>
          <w:tcPr>
            <w:tcW w:w="820" w:type="dxa"/>
          </w:tcPr>
          <w:p w14:paraId="5FA08F8F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2DB03AD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5CCF08E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0D96415F" w14:textId="77777777" w:rsidR="0078503F" w:rsidRDefault="00000000">
            <w:pPr>
              <w:pStyle w:val="TableParagraph"/>
              <w:ind w:left="179"/>
            </w:pPr>
            <w:r>
              <w:t>No longer</w:t>
            </w:r>
            <w:r>
              <w:rPr>
                <w:spacing w:val="-3"/>
              </w:rPr>
              <w:t xml:space="preserve"> </w:t>
            </w:r>
            <w:r>
              <w:t>used at</w:t>
            </w:r>
            <w:r>
              <w:rPr>
                <w:spacing w:val="-1"/>
              </w:rPr>
              <w:t xml:space="preserve"> </w:t>
            </w:r>
            <w:r>
              <w:t>VGL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2"/>
              </w:rPr>
              <w:t xml:space="preserve"> </w:t>
            </w:r>
            <w:r>
              <w:t>to linkage with other,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3"/>
              </w:rPr>
              <w:t xml:space="preserve"> </w:t>
            </w:r>
            <w:r>
              <w:t>informative</w:t>
            </w:r>
            <w:r>
              <w:rPr>
                <w:spacing w:val="-2"/>
              </w:rPr>
              <w:t xml:space="preserve"> </w:t>
            </w:r>
            <w:r>
              <w:t>markers</w:t>
            </w:r>
          </w:p>
        </w:tc>
      </w:tr>
      <w:tr w:rsidR="0078503F" w14:paraId="63F541DD" w14:textId="77777777">
        <w:trPr>
          <w:trHeight w:val="268"/>
        </w:trPr>
        <w:tc>
          <w:tcPr>
            <w:tcW w:w="1148" w:type="dxa"/>
          </w:tcPr>
          <w:p w14:paraId="09BC6AFC" w14:textId="77777777" w:rsidR="0078503F" w:rsidRDefault="00000000">
            <w:pPr>
              <w:pStyle w:val="TableParagraph"/>
              <w:ind w:left="117"/>
            </w:pPr>
            <w:r>
              <w:t>FCA085</w:t>
            </w:r>
          </w:p>
        </w:tc>
        <w:tc>
          <w:tcPr>
            <w:tcW w:w="776" w:type="dxa"/>
          </w:tcPr>
          <w:p w14:paraId="1C60FCEC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4FD3A62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059902E7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5A111343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5C1CC5C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6DC7EB1" w14:textId="77777777" w:rsidR="0078503F" w:rsidRDefault="00000000">
            <w:pPr>
              <w:pStyle w:val="TableParagraph"/>
              <w:ind w:left="179"/>
            </w:pPr>
            <w:r>
              <w:t>No longer</w:t>
            </w:r>
            <w:r>
              <w:rPr>
                <w:spacing w:val="-3"/>
              </w:rPr>
              <w:t xml:space="preserve"> </w:t>
            </w:r>
            <w:r>
              <w:t>used</w:t>
            </w:r>
            <w:r>
              <w:rPr>
                <w:spacing w:val="-1"/>
              </w:rPr>
              <w:t xml:space="preserve"> </w:t>
            </w:r>
            <w:r>
              <w:t>at VGL</w:t>
            </w:r>
            <w:r>
              <w:rPr>
                <w:spacing w:val="-1"/>
              </w:rPr>
              <w:t xml:space="preserve"> </w:t>
            </w:r>
            <w:r>
              <w:t>due</w:t>
            </w:r>
            <w:r>
              <w:rPr>
                <w:spacing w:val="-3"/>
              </w:rPr>
              <w:t xml:space="preserve"> </w:t>
            </w:r>
            <w:r>
              <w:t>to linkage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other,</w:t>
            </w:r>
            <w:r>
              <w:rPr>
                <w:spacing w:val="-3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informative</w:t>
            </w:r>
            <w:r>
              <w:rPr>
                <w:spacing w:val="-3"/>
              </w:rPr>
              <w:t xml:space="preserve"> </w:t>
            </w:r>
            <w:r>
              <w:t>markers</w:t>
            </w:r>
          </w:p>
        </w:tc>
      </w:tr>
      <w:tr w:rsidR="0078503F" w14:paraId="782E4243" w14:textId="77777777">
        <w:trPr>
          <w:trHeight w:val="268"/>
        </w:trPr>
        <w:tc>
          <w:tcPr>
            <w:tcW w:w="1148" w:type="dxa"/>
          </w:tcPr>
          <w:p w14:paraId="52EC94E6" w14:textId="77777777" w:rsidR="0078503F" w:rsidRDefault="00000000">
            <w:pPr>
              <w:pStyle w:val="TableParagraph"/>
              <w:ind w:left="117"/>
            </w:pPr>
            <w:r>
              <w:t>FCA441</w:t>
            </w:r>
          </w:p>
        </w:tc>
        <w:tc>
          <w:tcPr>
            <w:tcW w:w="776" w:type="dxa"/>
          </w:tcPr>
          <w:p w14:paraId="59191EAF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33BB055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28C8349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14:paraId="239767B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0272BAEA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067957E9" w14:textId="77777777" w:rsidR="0078503F" w:rsidRDefault="00000000">
            <w:pPr>
              <w:pStyle w:val="TableParagraph"/>
              <w:ind w:left="179"/>
            </w:pPr>
            <w:r>
              <w:t>Historically</w:t>
            </w:r>
            <w:r>
              <w:rPr>
                <w:spacing w:val="-1"/>
              </w:rPr>
              <w:t xml:space="preserve"> </w:t>
            </w:r>
            <w:r>
              <w:t>used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1"/>
              </w:rPr>
              <w:t xml:space="preserve"> </w:t>
            </w:r>
            <w:r>
              <w:t>SANBI</w:t>
            </w:r>
          </w:p>
        </w:tc>
      </w:tr>
      <w:tr w:rsidR="0078503F" w14:paraId="53B2BE21" w14:textId="77777777">
        <w:trPr>
          <w:trHeight w:val="268"/>
        </w:trPr>
        <w:tc>
          <w:tcPr>
            <w:tcW w:w="1148" w:type="dxa"/>
          </w:tcPr>
          <w:p w14:paraId="21B0F327" w14:textId="77777777" w:rsidR="0078503F" w:rsidRDefault="00000000">
            <w:pPr>
              <w:pStyle w:val="TableParagraph"/>
              <w:ind w:left="117"/>
            </w:pPr>
            <w:r>
              <w:t>FCA193</w:t>
            </w:r>
          </w:p>
        </w:tc>
        <w:tc>
          <w:tcPr>
            <w:tcW w:w="776" w:type="dxa"/>
          </w:tcPr>
          <w:p w14:paraId="1C6CDC3D" w14:textId="77777777" w:rsidR="0078503F" w:rsidRDefault="00000000">
            <w:pPr>
              <w:pStyle w:val="TableParagraph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</w:tcPr>
          <w:p w14:paraId="1749C51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</w:tcPr>
          <w:p w14:paraId="0419B36F" w14:textId="77777777" w:rsidR="0078503F" w:rsidRDefault="00000000">
            <w:pPr>
              <w:pStyle w:val="TableParagraph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</w:tcPr>
          <w:p w14:paraId="69055AC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</w:tcPr>
          <w:p w14:paraId="0D7859A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</w:tcPr>
          <w:p w14:paraId="5D1397C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2683506A" w14:textId="77777777">
        <w:trPr>
          <w:trHeight w:val="249"/>
        </w:trPr>
        <w:tc>
          <w:tcPr>
            <w:tcW w:w="1148" w:type="dxa"/>
            <w:tcBorders>
              <w:bottom w:val="single" w:sz="4" w:space="0" w:color="000000"/>
            </w:tcBorders>
          </w:tcPr>
          <w:p w14:paraId="0B34D61A" w14:textId="77777777" w:rsidR="0078503F" w:rsidRDefault="00000000">
            <w:pPr>
              <w:pStyle w:val="TableParagraph"/>
              <w:spacing w:line="229" w:lineRule="exact"/>
              <w:ind w:left="117"/>
            </w:pPr>
            <w:r>
              <w:t>FCA008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 w14:paraId="05065C52" w14:textId="77777777" w:rsidR="0078503F" w:rsidRDefault="00000000">
            <w:pPr>
              <w:pStyle w:val="TableParagraph"/>
              <w:spacing w:line="229" w:lineRule="exact"/>
              <w:ind w:left="59"/>
              <w:jc w:val="center"/>
            </w:pPr>
            <w:r>
              <w:t>Y</w:t>
            </w: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14:paraId="6010641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</w:tcPr>
          <w:p w14:paraId="6FDCD04C" w14:textId="77777777" w:rsidR="0078503F" w:rsidRDefault="00000000">
            <w:pPr>
              <w:pStyle w:val="TableParagraph"/>
              <w:spacing w:line="229" w:lineRule="exact"/>
              <w:ind w:right="42"/>
              <w:jc w:val="center"/>
            </w:pPr>
            <w:r>
              <w:t>Y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052FDCD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39" w:type="dxa"/>
            <w:tcBorders>
              <w:bottom w:val="single" w:sz="4" w:space="0" w:color="000000"/>
            </w:tcBorders>
          </w:tcPr>
          <w:p w14:paraId="1836CBF1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778" w:type="dxa"/>
            <w:tcBorders>
              <w:bottom w:val="single" w:sz="4" w:space="0" w:color="000000"/>
            </w:tcBorders>
          </w:tcPr>
          <w:p w14:paraId="093A8EC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16B0C53B" w14:textId="77777777" w:rsidR="0078503F" w:rsidRDefault="0078503F">
      <w:pPr>
        <w:rPr>
          <w:rFonts w:ascii="Times New Roman"/>
          <w:sz w:val="18"/>
        </w:rPr>
        <w:sectPr w:rsidR="0078503F">
          <w:pgSz w:w="16840" w:h="11910" w:orient="landscape"/>
          <w:pgMar w:top="1100" w:right="960" w:bottom="280" w:left="960" w:header="720" w:footer="720" w:gutter="0"/>
          <w:cols w:space="720"/>
        </w:sectPr>
      </w:pPr>
    </w:p>
    <w:p w14:paraId="168B304B" w14:textId="77777777" w:rsidR="0078503F" w:rsidRDefault="0078503F">
      <w:pPr>
        <w:pStyle w:val="BodyText"/>
        <w:spacing w:before="4"/>
        <w:rPr>
          <w:sz w:val="27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777"/>
        <w:gridCol w:w="925"/>
        <w:gridCol w:w="852"/>
        <w:gridCol w:w="1095"/>
        <w:gridCol w:w="1023"/>
        <w:gridCol w:w="7803"/>
      </w:tblGrid>
      <w:tr w:rsidR="0078503F" w14:paraId="474FFE13" w14:textId="77777777">
        <w:trPr>
          <w:trHeight w:val="287"/>
        </w:trPr>
        <w:tc>
          <w:tcPr>
            <w:tcW w:w="13623" w:type="dxa"/>
            <w:gridSpan w:val="7"/>
            <w:tcBorders>
              <w:top w:val="single" w:sz="4" w:space="0" w:color="000000"/>
            </w:tcBorders>
          </w:tcPr>
          <w:p w14:paraId="74C86823" w14:textId="77777777" w:rsidR="0078503F" w:rsidRDefault="00000000">
            <w:pPr>
              <w:pStyle w:val="TableParagraph"/>
              <w:spacing w:line="268" w:lineRule="exact"/>
              <w:ind w:left="3948"/>
            </w:pPr>
            <w:r>
              <w:t>Correction</w:t>
            </w:r>
            <w:r>
              <w:rPr>
                <w:spacing w:val="-2"/>
              </w:rPr>
              <w:t xml:space="preserve"> </w:t>
            </w:r>
            <w:r>
              <w:t>Factors</w:t>
            </w:r>
          </w:p>
        </w:tc>
      </w:tr>
      <w:tr w:rsidR="0078503F" w14:paraId="3A2626FF" w14:textId="77777777">
        <w:trPr>
          <w:trHeight w:val="249"/>
        </w:trPr>
        <w:tc>
          <w:tcPr>
            <w:tcW w:w="1148" w:type="dxa"/>
            <w:tcBorders>
              <w:bottom w:val="single" w:sz="4" w:space="0" w:color="000000"/>
            </w:tcBorders>
          </w:tcPr>
          <w:p w14:paraId="62D30660" w14:textId="77777777" w:rsidR="0078503F" w:rsidRDefault="00000000">
            <w:pPr>
              <w:pStyle w:val="TableParagraph"/>
              <w:spacing w:line="229" w:lineRule="exact"/>
              <w:ind w:left="117"/>
            </w:pPr>
            <w:r>
              <w:t>Microsat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14:paraId="54A88B28" w14:textId="77777777" w:rsidR="0078503F" w:rsidRDefault="00000000">
            <w:pPr>
              <w:pStyle w:val="TableParagraph"/>
              <w:spacing w:line="229" w:lineRule="exact"/>
              <w:ind w:left="219" w:right="161"/>
              <w:jc w:val="center"/>
            </w:pPr>
            <w:r>
              <w:t>VGL</w:t>
            </w:r>
          </w:p>
        </w:tc>
        <w:tc>
          <w:tcPr>
            <w:tcW w:w="925" w:type="dxa"/>
            <w:tcBorders>
              <w:bottom w:val="single" w:sz="4" w:space="0" w:color="000000"/>
            </w:tcBorders>
          </w:tcPr>
          <w:p w14:paraId="60EF6827" w14:textId="77777777" w:rsidR="0078503F" w:rsidRDefault="00000000">
            <w:pPr>
              <w:pStyle w:val="TableParagraph"/>
              <w:spacing w:line="229" w:lineRule="exact"/>
              <w:ind w:left="179"/>
            </w:pPr>
            <w:r>
              <w:t>Unistel</w:t>
            </w: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14:paraId="5B7B8C37" w14:textId="77777777" w:rsidR="0078503F" w:rsidRDefault="00000000">
            <w:pPr>
              <w:pStyle w:val="TableParagraph"/>
              <w:spacing w:line="229" w:lineRule="exact"/>
              <w:ind w:left="94" w:right="171"/>
              <w:jc w:val="center"/>
            </w:pPr>
            <w:r>
              <w:t>SANBI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14:paraId="2DBEF0F9" w14:textId="77777777" w:rsidR="0078503F" w:rsidRDefault="00000000">
            <w:pPr>
              <w:pStyle w:val="TableParagraph"/>
              <w:spacing w:line="229" w:lineRule="exact"/>
              <w:ind w:left="188"/>
            </w:pPr>
            <w:r>
              <w:t>Unistel</w:t>
            </w: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112F55E1" w14:textId="77777777" w:rsidR="0078503F" w:rsidRDefault="00000000">
            <w:pPr>
              <w:pStyle w:val="TableParagraph"/>
              <w:spacing w:line="229" w:lineRule="exact"/>
              <w:ind w:left="272"/>
            </w:pPr>
            <w:r>
              <w:t>SANBI</w:t>
            </w:r>
          </w:p>
        </w:tc>
        <w:tc>
          <w:tcPr>
            <w:tcW w:w="7803" w:type="dxa"/>
            <w:tcBorders>
              <w:bottom w:val="single" w:sz="4" w:space="0" w:color="000000"/>
            </w:tcBorders>
          </w:tcPr>
          <w:p w14:paraId="5FFE4EE9" w14:textId="77777777" w:rsidR="0078503F" w:rsidRDefault="00000000">
            <w:pPr>
              <w:pStyle w:val="TableParagraph"/>
              <w:spacing w:line="229" w:lineRule="exact"/>
              <w:ind w:left="199"/>
            </w:pPr>
            <w:r>
              <w:t>Notes</w:t>
            </w:r>
          </w:p>
        </w:tc>
      </w:tr>
      <w:tr w:rsidR="0078503F" w14:paraId="32565E8A" w14:textId="77777777">
        <w:trPr>
          <w:trHeight w:val="278"/>
        </w:trPr>
        <w:tc>
          <w:tcPr>
            <w:tcW w:w="1148" w:type="dxa"/>
            <w:tcBorders>
              <w:top w:val="single" w:sz="4" w:space="0" w:color="000000"/>
            </w:tcBorders>
          </w:tcPr>
          <w:p w14:paraId="64B2E31F" w14:textId="77777777" w:rsidR="0078503F" w:rsidRDefault="00000000">
            <w:pPr>
              <w:pStyle w:val="TableParagraph"/>
              <w:spacing w:line="258" w:lineRule="exact"/>
              <w:ind w:left="117"/>
            </w:pPr>
            <w:r>
              <w:t>F37</w:t>
            </w:r>
          </w:p>
        </w:tc>
        <w:tc>
          <w:tcPr>
            <w:tcW w:w="777" w:type="dxa"/>
            <w:tcBorders>
              <w:top w:val="single" w:sz="4" w:space="0" w:color="000000"/>
            </w:tcBorders>
          </w:tcPr>
          <w:p w14:paraId="3DBFF7F9" w14:textId="77777777" w:rsidR="0078503F" w:rsidRDefault="00000000">
            <w:pPr>
              <w:pStyle w:val="TableParagraph"/>
              <w:spacing w:line="258" w:lineRule="exact"/>
              <w:ind w:left="58"/>
              <w:jc w:val="center"/>
            </w:pPr>
            <w:r>
              <w:t>Y</w:t>
            </w:r>
          </w:p>
        </w:tc>
        <w:tc>
          <w:tcPr>
            <w:tcW w:w="925" w:type="dxa"/>
            <w:tcBorders>
              <w:top w:val="single" w:sz="4" w:space="0" w:color="000000"/>
            </w:tcBorders>
          </w:tcPr>
          <w:p w14:paraId="0898F1E3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</w:tcBorders>
          </w:tcPr>
          <w:p w14:paraId="6E84508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95" w:type="dxa"/>
            <w:tcBorders>
              <w:top w:val="single" w:sz="4" w:space="0" w:color="000000"/>
            </w:tcBorders>
          </w:tcPr>
          <w:p w14:paraId="65132F2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</w:tcBorders>
          </w:tcPr>
          <w:p w14:paraId="2C05B83A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</w:tcBorders>
          </w:tcPr>
          <w:p w14:paraId="72794B9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78503F" w14:paraId="1F31A769" w14:textId="77777777">
        <w:trPr>
          <w:trHeight w:val="268"/>
        </w:trPr>
        <w:tc>
          <w:tcPr>
            <w:tcW w:w="1148" w:type="dxa"/>
          </w:tcPr>
          <w:p w14:paraId="367596E5" w14:textId="77777777" w:rsidR="0078503F" w:rsidRDefault="00000000">
            <w:pPr>
              <w:pStyle w:val="TableParagraph"/>
              <w:ind w:left="117"/>
            </w:pPr>
            <w:r>
              <w:t>FCA719</w:t>
            </w:r>
          </w:p>
        </w:tc>
        <w:tc>
          <w:tcPr>
            <w:tcW w:w="777" w:type="dxa"/>
          </w:tcPr>
          <w:p w14:paraId="582AA2F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76BA940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6ECEAB02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0983685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1146616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541405D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1422FF44" w14:textId="77777777">
        <w:trPr>
          <w:trHeight w:val="268"/>
        </w:trPr>
        <w:tc>
          <w:tcPr>
            <w:tcW w:w="1148" w:type="dxa"/>
          </w:tcPr>
          <w:p w14:paraId="4EF01C7E" w14:textId="77777777" w:rsidR="0078503F" w:rsidRDefault="00000000">
            <w:pPr>
              <w:pStyle w:val="TableParagraph"/>
              <w:ind w:left="117"/>
            </w:pPr>
            <w:r>
              <w:t>FCA247</w:t>
            </w:r>
          </w:p>
        </w:tc>
        <w:tc>
          <w:tcPr>
            <w:tcW w:w="777" w:type="dxa"/>
          </w:tcPr>
          <w:p w14:paraId="6C81F433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50822DF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2D2ACDED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5E2ACB7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2ACCBAA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0B21360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2EA4DA7F" w14:textId="77777777">
        <w:trPr>
          <w:trHeight w:val="267"/>
        </w:trPr>
        <w:tc>
          <w:tcPr>
            <w:tcW w:w="1148" w:type="dxa"/>
          </w:tcPr>
          <w:p w14:paraId="1DA7A12E" w14:textId="77777777" w:rsidR="0078503F" w:rsidRDefault="00000000">
            <w:pPr>
              <w:pStyle w:val="TableParagraph"/>
              <w:spacing w:line="248" w:lineRule="exact"/>
              <w:ind w:left="117"/>
            </w:pPr>
            <w:r>
              <w:t>FCA171</w:t>
            </w:r>
          </w:p>
        </w:tc>
        <w:tc>
          <w:tcPr>
            <w:tcW w:w="777" w:type="dxa"/>
          </w:tcPr>
          <w:p w14:paraId="42DF348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07EE2E0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576985DB" w14:textId="77777777" w:rsidR="0078503F" w:rsidRDefault="00000000">
            <w:pPr>
              <w:pStyle w:val="TableParagraph"/>
              <w:spacing w:line="248" w:lineRule="exact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06411A4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0A9A9321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670B115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66A2D176" w14:textId="77777777">
        <w:trPr>
          <w:trHeight w:val="267"/>
        </w:trPr>
        <w:tc>
          <w:tcPr>
            <w:tcW w:w="1148" w:type="dxa"/>
          </w:tcPr>
          <w:p w14:paraId="055F1434" w14:textId="77777777" w:rsidR="0078503F" w:rsidRDefault="00000000">
            <w:pPr>
              <w:pStyle w:val="TableParagraph"/>
              <w:spacing w:line="247" w:lineRule="exact"/>
              <w:ind w:left="117"/>
            </w:pPr>
            <w:r>
              <w:t>FCA211</w:t>
            </w:r>
          </w:p>
        </w:tc>
        <w:tc>
          <w:tcPr>
            <w:tcW w:w="777" w:type="dxa"/>
          </w:tcPr>
          <w:p w14:paraId="2B96CF1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53940BD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196E017" w14:textId="77777777" w:rsidR="0078503F" w:rsidRDefault="00000000">
            <w:pPr>
              <w:pStyle w:val="TableParagraph"/>
              <w:spacing w:line="247" w:lineRule="exact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441FB9E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102BD453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7C7D1BD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47F9D655" w14:textId="77777777">
        <w:trPr>
          <w:trHeight w:val="269"/>
        </w:trPr>
        <w:tc>
          <w:tcPr>
            <w:tcW w:w="1148" w:type="dxa"/>
          </w:tcPr>
          <w:p w14:paraId="0F4A9687" w14:textId="77777777" w:rsidR="0078503F" w:rsidRDefault="00000000">
            <w:pPr>
              <w:pStyle w:val="TableParagraph"/>
              <w:ind w:left="117"/>
            </w:pPr>
            <w:r>
              <w:t>FCA212</w:t>
            </w:r>
          </w:p>
        </w:tc>
        <w:tc>
          <w:tcPr>
            <w:tcW w:w="777" w:type="dxa"/>
          </w:tcPr>
          <w:p w14:paraId="3B7D79C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57B5C51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735728F2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71CAB61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08B852A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22483A8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57AAAFA2" w14:textId="77777777">
        <w:trPr>
          <w:trHeight w:val="269"/>
        </w:trPr>
        <w:tc>
          <w:tcPr>
            <w:tcW w:w="1148" w:type="dxa"/>
          </w:tcPr>
          <w:p w14:paraId="56A068CC" w14:textId="77777777" w:rsidR="0078503F" w:rsidRDefault="00000000">
            <w:pPr>
              <w:pStyle w:val="TableParagraph"/>
              <w:ind w:left="117"/>
            </w:pPr>
            <w:r>
              <w:t>FCA139</w:t>
            </w:r>
          </w:p>
        </w:tc>
        <w:tc>
          <w:tcPr>
            <w:tcW w:w="777" w:type="dxa"/>
          </w:tcPr>
          <w:p w14:paraId="62E145DB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7741C40A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10A9989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7EB0F7C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661F8E4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63A1F7C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00104333" w14:textId="77777777">
        <w:trPr>
          <w:trHeight w:val="268"/>
        </w:trPr>
        <w:tc>
          <w:tcPr>
            <w:tcW w:w="1148" w:type="dxa"/>
          </w:tcPr>
          <w:p w14:paraId="4A20B1BE" w14:textId="77777777" w:rsidR="0078503F" w:rsidRDefault="00000000">
            <w:pPr>
              <w:pStyle w:val="TableParagraph"/>
              <w:ind w:left="117"/>
            </w:pPr>
            <w:r>
              <w:t>FCA077</w:t>
            </w:r>
          </w:p>
        </w:tc>
        <w:tc>
          <w:tcPr>
            <w:tcW w:w="777" w:type="dxa"/>
          </w:tcPr>
          <w:p w14:paraId="634FA25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01138EB2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6655E0C9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079D599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3A838BC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6395ACBA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0F115A29" w14:textId="77777777">
        <w:trPr>
          <w:trHeight w:val="268"/>
        </w:trPr>
        <w:tc>
          <w:tcPr>
            <w:tcW w:w="1148" w:type="dxa"/>
          </w:tcPr>
          <w:p w14:paraId="0AEEB706" w14:textId="77777777" w:rsidR="0078503F" w:rsidRDefault="00000000">
            <w:pPr>
              <w:pStyle w:val="TableParagraph"/>
              <w:ind w:left="117"/>
            </w:pPr>
            <w:r>
              <w:t>FCA032</w:t>
            </w:r>
          </w:p>
        </w:tc>
        <w:tc>
          <w:tcPr>
            <w:tcW w:w="777" w:type="dxa"/>
          </w:tcPr>
          <w:p w14:paraId="02F01D3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509D019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253D4C0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5515938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37CA853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6F64F4D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6A6C1D20" w14:textId="77777777">
        <w:trPr>
          <w:trHeight w:val="268"/>
        </w:trPr>
        <w:tc>
          <w:tcPr>
            <w:tcW w:w="1148" w:type="dxa"/>
          </w:tcPr>
          <w:p w14:paraId="27BC9529" w14:textId="77777777" w:rsidR="0078503F" w:rsidRDefault="00000000">
            <w:pPr>
              <w:pStyle w:val="TableParagraph"/>
              <w:ind w:left="117"/>
            </w:pPr>
            <w:r>
              <w:t>FCA043</w:t>
            </w:r>
          </w:p>
        </w:tc>
        <w:tc>
          <w:tcPr>
            <w:tcW w:w="777" w:type="dxa"/>
          </w:tcPr>
          <w:p w14:paraId="08B31D90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5A81E4B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443044A7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0AC6A46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019D757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10B0D1C5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573CB72C" w14:textId="77777777">
        <w:trPr>
          <w:trHeight w:val="268"/>
        </w:trPr>
        <w:tc>
          <w:tcPr>
            <w:tcW w:w="1148" w:type="dxa"/>
          </w:tcPr>
          <w:p w14:paraId="50A6408F" w14:textId="77777777" w:rsidR="0078503F" w:rsidRDefault="00000000">
            <w:pPr>
              <w:pStyle w:val="TableParagraph"/>
              <w:ind w:left="117"/>
            </w:pPr>
            <w:r>
              <w:t>FCA014</w:t>
            </w:r>
          </w:p>
        </w:tc>
        <w:tc>
          <w:tcPr>
            <w:tcW w:w="777" w:type="dxa"/>
          </w:tcPr>
          <w:p w14:paraId="15078DB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</w:tcPr>
          <w:p w14:paraId="5DD437D6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</w:tcPr>
          <w:p w14:paraId="316EF9D7" w14:textId="77777777" w:rsidR="0078503F" w:rsidRDefault="00000000">
            <w:pPr>
              <w:pStyle w:val="TableParagraph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</w:tcPr>
          <w:p w14:paraId="09737291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</w:tcPr>
          <w:p w14:paraId="2CFEE6C4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</w:tcPr>
          <w:p w14:paraId="49E7A89F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4C9BC408" w14:textId="77777777">
        <w:trPr>
          <w:trHeight w:val="249"/>
        </w:trPr>
        <w:tc>
          <w:tcPr>
            <w:tcW w:w="1148" w:type="dxa"/>
            <w:tcBorders>
              <w:bottom w:val="single" w:sz="4" w:space="0" w:color="000000"/>
            </w:tcBorders>
          </w:tcPr>
          <w:p w14:paraId="4F4C03E7" w14:textId="77777777" w:rsidR="0078503F" w:rsidRDefault="00000000">
            <w:pPr>
              <w:pStyle w:val="TableParagraph"/>
              <w:spacing w:line="229" w:lineRule="exact"/>
              <w:ind w:left="117"/>
            </w:pPr>
            <w:r>
              <w:t>FCA005</w:t>
            </w:r>
          </w:p>
        </w:tc>
        <w:tc>
          <w:tcPr>
            <w:tcW w:w="777" w:type="dxa"/>
            <w:tcBorders>
              <w:bottom w:val="single" w:sz="4" w:space="0" w:color="000000"/>
            </w:tcBorders>
          </w:tcPr>
          <w:p w14:paraId="323E847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25" w:type="dxa"/>
            <w:tcBorders>
              <w:bottom w:val="single" w:sz="4" w:space="0" w:color="000000"/>
            </w:tcBorders>
          </w:tcPr>
          <w:p w14:paraId="236DABDE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bottom w:val="single" w:sz="4" w:space="0" w:color="000000"/>
            </w:tcBorders>
          </w:tcPr>
          <w:p w14:paraId="4167322C" w14:textId="77777777" w:rsidR="0078503F" w:rsidRDefault="00000000">
            <w:pPr>
              <w:pStyle w:val="TableParagraph"/>
              <w:spacing w:line="229" w:lineRule="exact"/>
              <w:ind w:right="78"/>
              <w:jc w:val="center"/>
            </w:pPr>
            <w:r>
              <w:t>Y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 w14:paraId="2EFCA99D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bottom w:val="single" w:sz="4" w:space="0" w:color="000000"/>
            </w:tcBorders>
          </w:tcPr>
          <w:p w14:paraId="2E03A788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7803" w:type="dxa"/>
            <w:tcBorders>
              <w:bottom w:val="single" w:sz="4" w:space="0" w:color="000000"/>
            </w:tcBorders>
          </w:tcPr>
          <w:p w14:paraId="5D3EC86C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 w14:paraId="0EBC36DC" w14:textId="77777777" w:rsidR="0078503F" w:rsidRDefault="0078503F">
      <w:pPr>
        <w:rPr>
          <w:rFonts w:ascii="Times New Roman"/>
          <w:sz w:val="18"/>
        </w:rPr>
        <w:sectPr w:rsidR="0078503F">
          <w:pgSz w:w="16840" w:h="11910" w:orient="landscape"/>
          <w:pgMar w:top="1100" w:right="960" w:bottom="280" w:left="960" w:header="720" w:footer="720" w:gutter="0"/>
          <w:cols w:space="720"/>
        </w:sectPr>
      </w:pPr>
    </w:p>
    <w:p w14:paraId="65914221" w14:textId="4107D414" w:rsidR="0078503F" w:rsidRDefault="00000000">
      <w:pPr>
        <w:pStyle w:val="BodyText"/>
        <w:spacing w:before="41" w:line="259" w:lineRule="auto"/>
        <w:ind w:left="120" w:right="585"/>
      </w:pPr>
      <w:r>
        <w:rPr>
          <w:b/>
        </w:rPr>
        <w:lastRenderedPageBreak/>
        <w:t xml:space="preserve">Table S2 </w:t>
      </w:r>
      <w:r>
        <w:t>PCR protocol for microsatellite marker amplification of samples in the standardization</w:t>
      </w:r>
      <w:r>
        <w:rPr>
          <w:spacing w:val="-47"/>
        </w:rPr>
        <w:t xml:space="preserve"> </w:t>
      </w:r>
      <w:r>
        <w:t>exercise.</w:t>
      </w:r>
    </w:p>
    <w:p w14:paraId="10A2CC46" w14:textId="77777777" w:rsidR="0078503F" w:rsidRDefault="0078503F">
      <w:pPr>
        <w:pStyle w:val="BodyText"/>
        <w:spacing w:before="1"/>
        <w:rPr>
          <w:sz w:val="13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277"/>
        <w:gridCol w:w="1574"/>
        <w:gridCol w:w="1311"/>
      </w:tblGrid>
      <w:tr w:rsidR="0078503F" w14:paraId="69C7444C" w14:textId="77777777">
        <w:trPr>
          <w:trHeight w:val="268"/>
        </w:trPr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 w14:paraId="50835C91" w14:textId="77777777" w:rsidR="0078503F" w:rsidRDefault="00000000">
            <w:pPr>
              <w:pStyle w:val="TableParagraph"/>
              <w:spacing w:line="248" w:lineRule="exact"/>
              <w:ind w:left="115"/>
            </w:pPr>
            <w:r>
              <w:t>Panel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14:paraId="5A82F6EC" w14:textId="77777777" w:rsidR="0078503F" w:rsidRDefault="00000000">
            <w:pPr>
              <w:pStyle w:val="TableParagraph"/>
              <w:spacing w:line="248" w:lineRule="exact"/>
              <w:ind w:left="295"/>
            </w:pPr>
            <w:r>
              <w:t>Dye</w:t>
            </w:r>
            <w:r>
              <w:rPr>
                <w:spacing w:val="-2"/>
              </w:rPr>
              <w:t xml:space="preserve"> </w:t>
            </w:r>
            <w:r>
              <w:t>label</w:t>
            </w:r>
          </w:p>
        </w:tc>
        <w:tc>
          <w:tcPr>
            <w:tcW w:w="1574" w:type="dxa"/>
            <w:tcBorders>
              <w:top w:val="single" w:sz="4" w:space="0" w:color="000000"/>
              <w:bottom w:val="single" w:sz="4" w:space="0" w:color="000000"/>
            </w:tcBorders>
          </w:tcPr>
          <w:p w14:paraId="6D47AA2D" w14:textId="77777777" w:rsidR="0078503F" w:rsidRDefault="00000000">
            <w:pPr>
              <w:pStyle w:val="TableParagraph"/>
              <w:spacing w:line="248" w:lineRule="exact"/>
              <w:ind w:left="151"/>
            </w:pPr>
            <w:r>
              <w:t>Concentration</w:t>
            </w:r>
          </w:p>
        </w:tc>
        <w:tc>
          <w:tcPr>
            <w:tcW w:w="1311" w:type="dxa"/>
            <w:tcBorders>
              <w:top w:val="single" w:sz="4" w:space="0" w:color="000000"/>
              <w:bottom w:val="single" w:sz="4" w:space="0" w:color="000000"/>
            </w:tcBorders>
          </w:tcPr>
          <w:p w14:paraId="71587682" w14:textId="77777777" w:rsidR="0078503F" w:rsidRDefault="00000000">
            <w:pPr>
              <w:pStyle w:val="TableParagraph"/>
              <w:spacing w:line="248" w:lineRule="exact"/>
              <w:ind w:left="137"/>
            </w:pPr>
            <w:r>
              <w:t>Size Range</w:t>
            </w:r>
          </w:p>
        </w:tc>
      </w:tr>
      <w:tr w:rsidR="0078503F" w14:paraId="2D588B77" w14:textId="77777777">
        <w:trPr>
          <w:trHeight w:val="287"/>
        </w:trPr>
        <w:tc>
          <w:tcPr>
            <w:tcW w:w="1092" w:type="dxa"/>
            <w:tcBorders>
              <w:top w:val="single" w:sz="4" w:space="0" w:color="000000"/>
            </w:tcBorders>
          </w:tcPr>
          <w:p w14:paraId="1C94072E" w14:textId="77777777" w:rsidR="0078503F" w:rsidRDefault="00000000">
            <w:pPr>
              <w:pStyle w:val="TableParagraph"/>
              <w:spacing w:line="268" w:lineRule="exact"/>
              <w:ind w:left="115"/>
            </w:pPr>
            <w:r>
              <w:t>FCA230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14:paraId="75E434F1" w14:textId="77777777" w:rsidR="0078503F" w:rsidRDefault="00000000">
            <w:pPr>
              <w:pStyle w:val="TableParagraph"/>
              <w:spacing w:line="268" w:lineRule="exact"/>
              <w:ind w:left="295"/>
            </w:pPr>
            <w:r>
              <w:t>FAM</w:t>
            </w:r>
          </w:p>
        </w:tc>
        <w:tc>
          <w:tcPr>
            <w:tcW w:w="1574" w:type="dxa"/>
            <w:tcBorders>
              <w:top w:val="single" w:sz="4" w:space="0" w:color="000000"/>
            </w:tcBorders>
          </w:tcPr>
          <w:p w14:paraId="4ECFFB75" w14:textId="77777777" w:rsidR="0078503F" w:rsidRDefault="00000000">
            <w:pPr>
              <w:pStyle w:val="TableParagraph"/>
              <w:spacing w:line="268" w:lineRule="exact"/>
              <w:ind w:left="151"/>
            </w:pPr>
            <w:r>
              <w:t>0.08</w:t>
            </w:r>
          </w:p>
        </w:tc>
        <w:tc>
          <w:tcPr>
            <w:tcW w:w="1311" w:type="dxa"/>
            <w:tcBorders>
              <w:top w:val="single" w:sz="4" w:space="0" w:color="000000"/>
            </w:tcBorders>
          </w:tcPr>
          <w:p w14:paraId="1BEEA5BA" w14:textId="77777777" w:rsidR="0078503F" w:rsidRDefault="00000000">
            <w:pPr>
              <w:pStyle w:val="TableParagraph"/>
              <w:spacing w:line="268" w:lineRule="exact"/>
              <w:ind w:left="137"/>
            </w:pPr>
            <w:r>
              <w:t>98-116</w:t>
            </w:r>
          </w:p>
        </w:tc>
      </w:tr>
      <w:tr w:rsidR="0078503F" w14:paraId="24FAE3DB" w14:textId="77777777">
        <w:trPr>
          <w:trHeight w:val="268"/>
        </w:trPr>
        <w:tc>
          <w:tcPr>
            <w:tcW w:w="1092" w:type="dxa"/>
          </w:tcPr>
          <w:p w14:paraId="38EB253B" w14:textId="77777777" w:rsidR="0078503F" w:rsidRDefault="00000000">
            <w:pPr>
              <w:pStyle w:val="TableParagraph"/>
              <w:ind w:left="115"/>
            </w:pPr>
            <w:r>
              <w:t>FCA026</w:t>
            </w:r>
          </w:p>
        </w:tc>
        <w:tc>
          <w:tcPr>
            <w:tcW w:w="1277" w:type="dxa"/>
          </w:tcPr>
          <w:p w14:paraId="30000979" w14:textId="77777777" w:rsidR="0078503F" w:rsidRDefault="00000000">
            <w:pPr>
              <w:pStyle w:val="TableParagraph"/>
              <w:ind w:left="295"/>
            </w:pPr>
            <w:r>
              <w:t>FAM</w:t>
            </w:r>
          </w:p>
        </w:tc>
        <w:tc>
          <w:tcPr>
            <w:tcW w:w="1574" w:type="dxa"/>
          </w:tcPr>
          <w:p w14:paraId="0C7833E9" w14:textId="77777777" w:rsidR="0078503F" w:rsidRDefault="00000000">
            <w:pPr>
              <w:pStyle w:val="TableParagraph"/>
              <w:ind w:left="151"/>
            </w:pPr>
            <w:r>
              <w:t>0.07</w:t>
            </w:r>
          </w:p>
        </w:tc>
        <w:tc>
          <w:tcPr>
            <w:tcW w:w="1311" w:type="dxa"/>
          </w:tcPr>
          <w:p w14:paraId="7A6C3A06" w14:textId="77777777" w:rsidR="0078503F" w:rsidRDefault="00000000">
            <w:pPr>
              <w:pStyle w:val="TableParagraph"/>
              <w:ind w:left="137"/>
            </w:pPr>
            <w:r>
              <w:t>135-152</w:t>
            </w:r>
          </w:p>
        </w:tc>
      </w:tr>
      <w:tr w:rsidR="0078503F" w14:paraId="25E51ABD" w14:textId="77777777">
        <w:trPr>
          <w:trHeight w:val="268"/>
        </w:trPr>
        <w:tc>
          <w:tcPr>
            <w:tcW w:w="1092" w:type="dxa"/>
          </w:tcPr>
          <w:p w14:paraId="4803FCC9" w14:textId="77777777" w:rsidR="0078503F" w:rsidRDefault="00000000">
            <w:pPr>
              <w:pStyle w:val="TableParagraph"/>
              <w:ind w:left="115"/>
            </w:pPr>
            <w:r>
              <w:t>FCA096</w:t>
            </w:r>
          </w:p>
        </w:tc>
        <w:tc>
          <w:tcPr>
            <w:tcW w:w="1277" w:type="dxa"/>
          </w:tcPr>
          <w:p w14:paraId="5C0575A6" w14:textId="77777777" w:rsidR="0078503F" w:rsidRDefault="00000000">
            <w:pPr>
              <w:pStyle w:val="TableParagraph"/>
              <w:ind w:left="295"/>
            </w:pPr>
            <w:r>
              <w:t>FAM</w:t>
            </w:r>
          </w:p>
        </w:tc>
        <w:tc>
          <w:tcPr>
            <w:tcW w:w="1574" w:type="dxa"/>
          </w:tcPr>
          <w:p w14:paraId="587F37D8" w14:textId="77777777" w:rsidR="0078503F" w:rsidRDefault="00000000">
            <w:pPr>
              <w:pStyle w:val="TableParagraph"/>
              <w:ind w:left="151"/>
            </w:pPr>
            <w:r>
              <w:t>0.06</w:t>
            </w:r>
          </w:p>
        </w:tc>
        <w:tc>
          <w:tcPr>
            <w:tcW w:w="1311" w:type="dxa"/>
          </w:tcPr>
          <w:p w14:paraId="238E51CE" w14:textId="77777777" w:rsidR="0078503F" w:rsidRDefault="00000000">
            <w:pPr>
              <w:pStyle w:val="TableParagraph"/>
              <w:ind w:left="137"/>
            </w:pPr>
            <w:r>
              <w:t>200-218</w:t>
            </w:r>
          </w:p>
        </w:tc>
      </w:tr>
      <w:tr w:rsidR="0078503F" w14:paraId="786EB9D2" w14:textId="77777777">
        <w:trPr>
          <w:trHeight w:val="268"/>
        </w:trPr>
        <w:tc>
          <w:tcPr>
            <w:tcW w:w="1092" w:type="dxa"/>
          </w:tcPr>
          <w:p w14:paraId="613F8266" w14:textId="77777777" w:rsidR="0078503F" w:rsidRDefault="00000000">
            <w:pPr>
              <w:pStyle w:val="TableParagraph"/>
              <w:ind w:left="115"/>
            </w:pPr>
            <w:r>
              <w:t>FCA193</w:t>
            </w:r>
          </w:p>
        </w:tc>
        <w:tc>
          <w:tcPr>
            <w:tcW w:w="1277" w:type="dxa"/>
          </w:tcPr>
          <w:p w14:paraId="5C7A76AB" w14:textId="77777777" w:rsidR="0078503F" w:rsidRDefault="00000000">
            <w:pPr>
              <w:pStyle w:val="TableParagraph"/>
              <w:ind w:left="295"/>
            </w:pPr>
            <w:r>
              <w:t>VIC</w:t>
            </w:r>
          </w:p>
        </w:tc>
        <w:tc>
          <w:tcPr>
            <w:tcW w:w="1574" w:type="dxa"/>
          </w:tcPr>
          <w:p w14:paraId="61276260" w14:textId="77777777" w:rsidR="0078503F" w:rsidRDefault="00000000">
            <w:pPr>
              <w:pStyle w:val="TableParagraph"/>
              <w:ind w:left="151"/>
            </w:pPr>
            <w:r>
              <w:t>0.07</w:t>
            </w:r>
          </w:p>
        </w:tc>
        <w:tc>
          <w:tcPr>
            <w:tcW w:w="1311" w:type="dxa"/>
          </w:tcPr>
          <w:p w14:paraId="3EF5D810" w14:textId="77777777" w:rsidR="0078503F" w:rsidRDefault="00000000">
            <w:pPr>
              <w:pStyle w:val="TableParagraph"/>
              <w:ind w:left="137"/>
            </w:pPr>
            <w:r>
              <w:t>111-119</w:t>
            </w:r>
          </w:p>
        </w:tc>
      </w:tr>
      <w:tr w:rsidR="0078503F" w14:paraId="1C1E831A" w14:textId="77777777">
        <w:trPr>
          <w:trHeight w:val="268"/>
        </w:trPr>
        <w:tc>
          <w:tcPr>
            <w:tcW w:w="1092" w:type="dxa"/>
          </w:tcPr>
          <w:p w14:paraId="4ADBAF97" w14:textId="77777777" w:rsidR="0078503F" w:rsidRDefault="00000000">
            <w:pPr>
              <w:pStyle w:val="TableParagraph"/>
              <w:ind w:left="115"/>
            </w:pPr>
            <w:r>
              <w:t>FCA057</w:t>
            </w:r>
          </w:p>
        </w:tc>
        <w:tc>
          <w:tcPr>
            <w:tcW w:w="1277" w:type="dxa"/>
          </w:tcPr>
          <w:p w14:paraId="68EC08E6" w14:textId="77777777" w:rsidR="0078503F" w:rsidRDefault="00000000">
            <w:pPr>
              <w:pStyle w:val="TableParagraph"/>
              <w:ind w:left="295"/>
            </w:pPr>
            <w:r>
              <w:t>VIC</w:t>
            </w:r>
          </w:p>
        </w:tc>
        <w:tc>
          <w:tcPr>
            <w:tcW w:w="1574" w:type="dxa"/>
          </w:tcPr>
          <w:p w14:paraId="421E3F9D" w14:textId="77777777" w:rsidR="0078503F" w:rsidRDefault="00000000">
            <w:pPr>
              <w:pStyle w:val="TableParagraph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1D7B3EA2" w14:textId="77777777" w:rsidR="0078503F" w:rsidRDefault="00000000">
            <w:pPr>
              <w:pStyle w:val="TableParagraph"/>
              <w:ind w:left="137"/>
            </w:pPr>
            <w:r>
              <w:t>164-180</w:t>
            </w:r>
          </w:p>
        </w:tc>
      </w:tr>
      <w:tr w:rsidR="0078503F" w14:paraId="4FB61E4F" w14:textId="77777777">
        <w:trPr>
          <w:trHeight w:val="268"/>
        </w:trPr>
        <w:tc>
          <w:tcPr>
            <w:tcW w:w="1092" w:type="dxa"/>
          </w:tcPr>
          <w:p w14:paraId="59984367" w14:textId="77777777" w:rsidR="0078503F" w:rsidRDefault="00000000">
            <w:pPr>
              <w:pStyle w:val="TableParagraph"/>
              <w:ind w:left="115"/>
            </w:pPr>
            <w:r>
              <w:t>FCA275</w:t>
            </w:r>
          </w:p>
        </w:tc>
        <w:tc>
          <w:tcPr>
            <w:tcW w:w="1277" w:type="dxa"/>
          </w:tcPr>
          <w:p w14:paraId="415EA0C8" w14:textId="77777777" w:rsidR="0078503F" w:rsidRDefault="00000000">
            <w:pPr>
              <w:pStyle w:val="TableParagraph"/>
              <w:ind w:left="295"/>
            </w:pPr>
            <w:r>
              <w:t>NED</w:t>
            </w:r>
          </w:p>
        </w:tc>
        <w:tc>
          <w:tcPr>
            <w:tcW w:w="1574" w:type="dxa"/>
          </w:tcPr>
          <w:p w14:paraId="664AF4BE" w14:textId="77777777" w:rsidR="0078503F" w:rsidRDefault="00000000">
            <w:pPr>
              <w:pStyle w:val="TableParagraph"/>
              <w:ind w:left="151"/>
            </w:pPr>
            <w:r>
              <w:t>0.07</w:t>
            </w:r>
          </w:p>
        </w:tc>
        <w:tc>
          <w:tcPr>
            <w:tcW w:w="1311" w:type="dxa"/>
          </w:tcPr>
          <w:p w14:paraId="649BFFED" w14:textId="77777777" w:rsidR="0078503F" w:rsidRDefault="00000000">
            <w:pPr>
              <w:pStyle w:val="TableParagraph"/>
              <w:ind w:left="137"/>
            </w:pPr>
            <w:r>
              <w:t>128-136</w:t>
            </w:r>
          </w:p>
        </w:tc>
      </w:tr>
      <w:tr w:rsidR="0078503F" w14:paraId="41418684" w14:textId="77777777">
        <w:trPr>
          <w:trHeight w:val="268"/>
        </w:trPr>
        <w:tc>
          <w:tcPr>
            <w:tcW w:w="1092" w:type="dxa"/>
          </w:tcPr>
          <w:p w14:paraId="18B5962B" w14:textId="77777777" w:rsidR="0078503F" w:rsidRDefault="00000000">
            <w:pPr>
              <w:pStyle w:val="TableParagraph"/>
              <w:ind w:left="115"/>
            </w:pPr>
            <w:r>
              <w:t>FCA506</w:t>
            </w:r>
          </w:p>
        </w:tc>
        <w:tc>
          <w:tcPr>
            <w:tcW w:w="1277" w:type="dxa"/>
          </w:tcPr>
          <w:p w14:paraId="094E9E74" w14:textId="77777777" w:rsidR="0078503F" w:rsidRDefault="00000000">
            <w:pPr>
              <w:pStyle w:val="TableParagraph"/>
              <w:ind w:left="295"/>
            </w:pPr>
            <w:r>
              <w:t>NED</w:t>
            </w:r>
          </w:p>
        </w:tc>
        <w:tc>
          <w:tcPr>
            <w:tcW w:w="1574" w:type="dxa"/>
          </w:tcPr>
          <w:p w14:paraId="28218FC6" w14:textId="77777777" w:rsidR="0078503F" w:rsidRDefault="00000000">
            <w:pPr>
              <w:pStyle w:val="TableParagraph"/>
              <w:ind w:left="151"/>
            </w:pPr>
            <w:r>
              <w:t>0.07</w:t>
            </w:r>
          </w:p>
        </w:tc>
        <w:tc>
          <w:tcPr>
            <w:tcW w:w="1311" w:type="dxa"/>
          </w:tcPr>
          <w:p w14:paraId="2A956B49" w14:textId="77777777" w:rsidR="0078503F" w:rsidRDefault="00000000">
            <w:pPr>
              <w:pStyle w:val="TableParagraph"/>
              <w:ind w:left="137"/>
            </w:pPr>
            <w:r>
              <w:t>186-233</w:t>
            </w:r>
          </w:p>
        </w:tc>
      </w:tr>
      <w:tr w:rsidR="0078503F" w14:paraId="764DC7AE" w14:textId="77777777">
        <w:trPr>
          <w:trHeight w:val="247"/>
        </w:trPr>
        <w:tc>
          <w:tcPr>
            <w:tcW w:w="1092" w:type="dxa"/>
            <w:tcBorders>
              <w:bottom w:val="single" w:sz="6" w:space="0" w:color="000000"/>
            </w:tcBorders>
          </w:tcPr>
          <w:p w14:paraId="09D25C3C" w14:textId="77777777" w:rsidR="0078503F" w:rsidRDefault="00000000">
            <w:pPr>
              <w:pStyle w:val="TableParagraph"/>
              <w:spacing w:line="227" w:lineRule="exact"/>
              <w:ind w:left="115"/>
            </w:pPr>
            <w:r>
              <w:t>ZnF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66291AF3" w14:textId="77777777" w:rsidR="0078503F" w:rsidRDefault="00000000">
            <w:pPr>
              <w:pStyle w:val="TableParagraph"/>
              <w:spacing w:line="227" w:lineRule="exact"/>
              <w:ind w:left="295"/>
            </w:pPr>
            <w:r>
              <w:t>PET</w:t>
            </w:r>
          </w:p>
        </w:tc>
        <w:tc>
          <w:tcPr>
            <w:tcW w:w="1574" w:type="dxa"/>
            <w:tcBorders>
              <w:bottom w:val="single" w:sz="6" w:space="0" w:color="000000"/>
            </w:tcBorders>
          </w:tcPr>
          <w:p w14:paraId="51FBBC1C" w14:textId="77777777" w:rsidR="0078503F" w:rsidRDefault="00000000">
            <w:pPr>
              <w:pStyle w:val="TableParagraph"/>
              <w:spacing w:line="227" w:lineRule="exact"/>
              <w:ind w:left="151"/>
            </w:pPr>
            <w:r>
              <w:t>0.07</w:t>
            </w:r>
          </w:p>
        </w:tc>
        <w:tc>
          <w:tcPr>
            <w:tcW w:w="1311" w:type="dxa"/>
            <w:tcBorders>
              <w:bottom w:val="single" w:sz="6" w:space="0" w:color="000000"/>
            </w:tcBorders>
          </w:tcPr>
          <w:p w14:paraId="416C6439" w14:textId="77777777" w:rsidR="0078503F" w:rsidRDefault="0078503F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78503F" w14:paraId="0A1D5CB7" w14:textId="77777777">
        <w:trPr>
          <w:trHeight w:val="290"/>
        </w:trPr>
        <w:tc>
          <w:tcPr>
            <w:tcW w:w="5254" w:type="dxa"/>
            <w:gridSpan w:val="4"/>
            <w:tcBorders>
              <w:top w:val="single" w:sz="6" w:space="0" w:color="000000"/>
            </w:tcBorders>
          </w:tcPr>
          <w:p w14:paraId="20F24A69" w14:textId="77777777" w:rsidR="0078503F" w:rsidRDefault="00000000">
            <w:pPr>
              <w:pStyle w:val="TableParagraph"/>
              <w:tabs>
                <w:tab w:val="left" w:pos="5252"/>
              </w:tabs>
              <w:spacing w:line="265" w:lineRule="exact"/>
              <w:ind w:left="7"/>
            </w:pPr>
            <w:r>
              <w:rPr>
                <w:u w:val="single"/>
              </w:rPr>
              <w:t xml:space="preserve"> 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Panel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2</w:t>
            </w:r>
            <w:r>
              <w:rPr>
                <w:u w:val="single"/>
              </w:rPr>
              <w:tab/>
            </w:r>
          </w:p>
        </w:tc>
      </w:tr>
      <w:tr w:rsidR="0078503F" w14:paraId="76A1F75B" w14:textId="77777777">
        <w:trPr>
          <w:trHeight w:val="273"/>
        </w:trPr>
        <w:tc>
          <w:tcPr>
            <w:tcW w:w="1092" w:type="dxa"/>
          </w:tcPr>
          <w:p w14:paraId="237A7F4C" w14:textId="77777777" w:rsidR="0078503F" w:rsidRDefault="00000000">
            <w:pPr>
              <w:pStyle w:val="TableParagraph"/>
              <w:spacing w:line="253" w:lineRule="exact"/>
              <w:ind w:left="115"/>
            </w:pPr>
            <w:r>
              <w:t>FCA272</w:t>
            </w:r>
          </w:p>
        </w:tc>
        <w:tc>
          <w:tcPr>
            <w:tcW w:w="1277" w:type="dxa"/>
          </w:tcPr>
          <w:p w14:paraId="2D723D89" w14:textId="77777777" w:rsidR="0078503F" w:rsidRDefault="00000000">
            <w:pPr>
              <w:pStyle w:val="TableParagraph"/>
              <w:spacing w:line="253" w:lineRule="exact"/>
              <w:ind w:left="295"/>
            </w:pPr>
            <w:r>
              <w:t>FAM</w:t>
            </w:r>
          </w:p>
        </w:tc>
        <w:tc>
          <w:tcPr>
            <w:tcW w:w="1574" w:type="dxa"/>
          </w:tcPr>
          <w:p w14:paraId="12AF69B8" w14:textId="77777777" w:rsidR="0078503F" w:rsidRDefault="00000000">
            <w:pPr>
              <w:pStyle w:val="TableParagraph"/>
              <w:spacing w:line="253" w:lineRule="exact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6E776D1E" w14:textId="77777777" w:rsidR="0078503F" w:rsidRDefault="00000000">
            <w:pPr>
              <w:pStyle w:val="TableParagraph"/>
              <w:spacing w:line="253" w:lineRule="exact"/>
              <w:ind w:left="137"/>
            </w:pPr>
            <w:r>
              <w:t>105-111</w:t>
            </w:r>
          </w:p>
        </w:tc>
      </w:tr>
      <w:tr w:rsidR="0078503F" w14:paraId="30C925E7" w14:textId="77777777">
        <w:trPr>
          <w:trHeight w:val="268"/>
        </w:trPr>
        <w:tc>
          <w:tcPr>
            <w:tcW w:w="1092" w:type="dxa"/>
          </w:tcPr>
          <w:p w14:paraId="3E9B47C8" w14:textId="77777777" w:rsidR="0078503F" w:rsidRDefault="00000000">
            <w:pPr>
              <w:pStyle w:val="TableParagraph"/>
              <w:ind w:left="115"/>
            </w:pPr>
            <w:r>
              <w:t>FCA224</w:t>
            </w:r>
          </w:p>
        </w:tc>
        <w:tc>
          <w:tcPr>
            <w:tcW w:w="1277" w:type="dxa"/>
          </w:tcPr>
          <w:p w14:paraId="661DA8E2" w14:textId="77777777" w:rsidR="0078503F" w:rsidRDefault="00000000">
            <w:pPr>
              <w:pStyle w:val="TableParagraph"/>
              <w:ind w:left="295"/>
            </w:pPr>
            <w:r>
              <w:t>FAM</w:t>
            </w:r>
          </w:p>
        </w:tc>
        <w:tc>
          <w:tcPr>
            <w:tcW w:w="1574" w:type="dxa"/>
          </w:tcPr>
          <w:p w14:paraId="1AE4CF27" w14:textId="77777777" w:rsidR="0078503F" w:rsidRDefault="00000000">
            <w:pPr>
              <w:pStyle w:val="TableParagraph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56EBD7F8" w14:textId="77777777" w:rsidR="0078503F" w:rsidRDefault="00000000">
            <w:pPr>
              <w:pStyle w:val="TableParagraph"/>
              <w:ind w:left="137"/>
            </w:pPr>
            <w:r>
              <w:t>158-177</w:t>
            </w:r>
          </w:p>
        </w:tc>
      </w:tr>
      <w:tr w:rsidR="0078503F" w14:paraId="3CE04A70" w14:textId="77777777">
        <w:trPr>
          <w:trHeight w:val="267"/>
        </w:trPr>
        <w:tc>
          <w:tcPr>
            <w:tcW w:w="1092" w:type="dxa"/>
          </w:tcPr>
          <w:p w14:paraId="2FBFDC78" w14:textId="77777777" w:rsidR="0078503F" w:rsidRDefault="00000000">
            <w:pPr>
              <w:pStyle w:val="TableParagraph"/>
              <w:spacing w:line="248" w:lineRule="exact"/>
              <w:ind w:left="115"/>
            </w:pPr>
            <w:r>
              <w:t>FCA097</w:t>
            </w:r>
          </w:p>
        </w:tc>
        <w:tc>
          <w:tcPr>
            <w:tcW w:w="1277" w:type="dxa"/>
          </w:tcPr>
          <w:p w14:paraId="6E79C15B" w14:textId="77777777" w:rsidR="0078503F" w:rsidRDefault="00000000">
            <w:pPr>
              <w:pStyle w:val="TableParagraph"/>
              <w:spacing w:line="248" w:lineRule="exact"/>
              <w:ind w:left="295"/>
            </w:pPr>
            <w:r>
              <w:t>VIC</w:t>
            </w:r>
          </w:p>
        </w:tc>
        <w:tc>
          <w:tcPr>
            <w:tcW w:w="1574" w:type="dxa"/>
          </w:tcPr>
          <w:p w14:paraId="4FFBB120" w14:textId="77777777" w:rsidR="0078503F" w:rsidRDefault="00000000">
            <w:pPr>
              <w:pStyle w:val="TableParagraph"/>
              <w:spacing w:line="248" w:lineRule="exact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05C6F637" w14:textId="77777777" w:rsidR="0078503F" w:rsidRDefault="00000000">
            <w:pPr>
              <w:pStyle w:val="TableParagraph"/>
              <w:spacing w:line="248" w:lineRule="exact"/>
              <w:ind w:left="137"/>
            </w:pPr>
            <w:r>
              <w:t>144-164</w:t>
            </w:r>
          </w:p>
        </w:tc>
      </w:tr>
      <w:tr w:rsidR="0078503F" w14:paraId="3724CD76" w14:textId="77777777">
        <w:trPr>
          <w:trHeight w:val="267"/>
        </w:trPr>
        <w:tc>
          <w:tcPr>
            <w:tcW w:w="1092" w:type="dxa"/>
          </w:tcPr>
          <w:p w14:paraId="039475D8" w14:textId="77777777" w:rsidR="0078503F" w:rsidRDefault="00000000">
            <w:pPr>
              <w:pStyle w:val="TableParagraph"/>
              <w:spacing w:line="247" w:lineRule="exact"/>
              <w:ind w:left="115"/>
            </w:pPr>
            <w:r>
              <w:t>FCA453</w:t>
            </w:r>
          </w:p>
        </w:tc>
        <w:tc>
          <w:tcPr>
            <w:tcW w:w="1277" w:type="dxa"/>
          </w:tcPr>
          <w:p w14:paraId="71799A0F" w14:textId="77777777" w:rsidR="0078503F" w:rsidRDefault="00000000">
            <w:pPr>
              <w:pStyle w:val="TableParagraph"/>
              <w:spacing w:line="247" w:lineRule="exact"/>
              <w:ind w:left="295"/>
            </w:pPr>
            <w:r>
              <w:t>VIC</w:t>
            </w:r>
          </w:p>
        </w:tc>
        <w:tc>
          <w:tcPr>
            <w:tcW w:w="1574" w:type="dxa"/>
          </w:tcPr>
          <w:p w14:paraId="6118334C" w14:textId="77777777" w:rsidR="0078503F" w:rsidRDefault="00000000">
            <w:pPr>
              <w:pStyle w:val="TableParagraph"/>
              <w:spacing w:line="247" w:lineRule="exact"/>
              <w:ind w:left="151"/>
            </w:pPr>
            <w:r>
              <w:t>0.06</w:t>
            </w:r>
          </w:p>
        </w:tc>
        <w:tc>
          <w:tcPr>
            <w:tcW w:w="1311" w:type="dxa"/>
          </w:tcPr>
          <w:p w14:paraId="7874E291" w14:textId="77777777" w:rsidR="0078503F" w:rsidRDefault="00000000">
            <w:pPr>
              <w:pStyle w:val="TableParagraph"/>
              <w:spacing w:line="247" w:lineRule="exact"/>
              <w:ind w:left="137"/>
            </w:pPr>
            <w:r>
              <w:t>192-204</w:t>
            </w:r>
          </w:p>
        </w:tc>
      </w:tr>
      <w:tr w:rsidR="0078503F" w14:paraId="492C6591" w14:textId="77777777">
        <w:trPr>
          <w:trHeight w:val="268"/>
        </w:trPr>
        <w:tc>
          <w:tcPr>
            <w:tcW w:w="1092" w:type="dxa"/>
          </w:tcPr>
          <w:p w14:paraId="19EAFA37" w14:textId="77777777" w:rsidR="0078503F" w:rsidRDefault="00000000">
            <w:pPr>
              <w:pStyle w:val="TableParagraph"/>
              <w:ind w:left="115"/>
            </w:pPr>
            <w:r>
              <w:t>FCA001</w:t>
            </w:r>
          </w:p>
        </w:tc>
        <w:tc>
          <w:tcPr>
            <w:tcW w:w="1277" w:type="dxa"/>
          </w:tcPr>
          <w:p w14:paraId="668DDB5B" w14:textId="77777777" w:rsidR="0078503F" w:rsidRDefault="00000000">
            <w:pPr>
              <w:pStyle w:val="TableParagraph"/>
              <w:ind w:left="295"/>
            </w:pPr>
            <w:r>
              <w:t>NED</w:t>
            </w:r>
          </w:p>
        </w:tc>
        <w:tc>
          <w:tcPr>
            <w:tcW w:w="1574" w:type="dxa"/>
          </w:tcPr>
          <w:p w14:paraId="6B2527EB" w14:textId="77777777" w:rsidR="0078503F" w:rsidRDefault="00000000">
            <w:pPr>
              <w:pStyle w:val="TableParagraph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0B7957DD" w14:textId="77777777" w:rsidR="0078503F" w:rsidRDefault="00000000">
            <w:pPr>
              <w:pStyle w:val="TableParagraph"/>
              <w:ind w:left="137"/>
            </w:pPr>
            <w:r>
              <w:t>133-169</w:t>
            </w:r>
          </w:p>
        </w:tc>
      </w:tr>
      <w:tr w:rsidR="0078503F" w14:paraId="048CC285" w14:textId="77777777">
        <w:trPr>
          <w:trHeight w:val="268"/>
        </w:trPr>
        <w:tc>
          <w:tcPr>
            <w:tcW w:w="1092" w:type="dxa"/>
          </w:tcPr>
          <w:p w14:paraId="474152ED" w14:textId="77777777" w:rsidR="0078503F" w:rsidRDefault="00000000">
            <w:pPr>
              <w:pStyle w:val="TableParagraph"/>
              <w:ind w:left="115"/>
            </w:pPr>
            <w:r>
              <w:t>F41</w:t>
            </w:r>
          </w:p>
        </w:tc>
        <w:tc>
          <w:tcPr>
            <w:tcW w:w="1277" w:type="dxa"/>
          </w:tcPr>
          <w:p w14:paraId="3017337A" w14:textId="77777777" w:rsidR="0078503F" w:rsidRDefault="00000000">
            <w:pPr>
              <w:pStyle w:val="TableParagraph"/>
              <w:ind w:left="295"/>
            </w:pPr>
            <w:r>
              <w:t>PET</w:t>
            </w:r>
          </w:p>
        </w:tc>
        <w:tc>
          <w:tcPr>
            <w:tcW w:w="1574" w:type="dxa"/>
          </w:tcPr>
          <w:p w14:paraId="051E9FF2" w14:textId="77777777" w:rsidR="0078503F" w:rsidRDefault="00000000">
            <w:pPr>
              <w:pStyle w:val="TableParagraph"/>
              <w:ind w:left="151"/>
            </w:pPr>
            <w:r>
              <w:t>0.07</w:t>
            </w:r>
          </w:p>
        </w:tc>
        <w:tc>
          <w:tcPr>
            <w:tcW w:w="1311" w:type="dxa"/>
          </w:tcPr>
          <w:p w14:paraId="02EACB7A" w14:textId="77777777" w:rsidR="0078503F" w:rsidRDefault="00000000">
            <w:pPr>
              <w:pStyle w:val="TableParagraph"/>
              <w:ind w:left="137"/>
            </w:pPr>
            <w:r>
              <w:t>101-110</w:t>
            </w:r>
          </w:p>
        </w:tc>
      </w:tr>
      <w:tr w:rsidR="0078503F" w14:paraId="028310A7" w14:textId="77777777">
        <w:trPr>
          <w:trHeight w:val="249"/>
        </w:trPr>
        <w:tc>
          <w:tcPr>
            <w:tcW w:w="1092" w:type="dxa"/>
            <w:tcBorders>
              <w:bottom w:val="single" w:sz="4" w:space="0" w:color="000000"/>
            </w:tcBorders>
          </w:tcPr>
          <w:p w14:paraId="270F0877" w14:textId="77777777" w:rsidR="0078503F" w:rsidRDefault="00000000">
            <w:pPr>
              <w:pStyle w:val="TableParagraph"/>
              <w:spacing w:line="229" w:lineRule="exact"/>
              <w:ind w:left="115"/>
            </w:pPr>
            <w:r>
              <w:t>F42cht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06C484C8" w14:textId="77777777" w:rsidR="0078503F" w:rsidRDefault="00000000">
            <w:pPr>
              <w:pStyle w:val="TableParagraph"/>
              <w:spacing w:line="229" w:lineRule="exact"/>
              <w:ind w:left="295"/>
            </w:pPr>
            <w:r>
              <w:t>PET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14:paraId="3C26A2CB" w14:textId="77777777" w:rsidR="0078503F" w:rsidRDefault="00000000">
            <w:pPr>
              <w:pStyle w:val="TableParagraph"/>
              <w:spacing w:line="229" w:lineRule="exact"/>
              <w:ind w:left="151"/>
            </w:pPr>
            <w:r>
              <w:t>0.07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14:paraId="3140156F" w14:textId="77777777" w:rsidR="0078503F" w:rsidRDefault="00000000">
            <w:pPr>
              <w:pStyle w:val="TableParagraph"/>
              <w:spacing w:line="229" w:lineRule="exact"/>
              <w:ind w:left="137"/>
            </w:pPr>
            <w:r>
              <w:t>234-249</w:t>
            </w:r>
          </w:p>
        </w:tc>
      </w:tr>
      <w:tr w:rsidR="0078503F" w14:paraId="3FB5611D" w14:textId="77777777">
        <w:trPr>
          <w:trHeight w:val="292"/>
        </w:trPr>
        <w:tc>
          <w:tcPr>
            <w:tcW w:w="5254" w:type="dxa"/>
            <w:gridSpan w:val="4"/>
            <w:tcBorders>
              <w:top w:val="single" w:sz="4" w:space="0" w:color="000000"/>
            </w:tcBorders>
          </w:tcPr>
          <w:p w14:paraId="79229B86" w14:textId="77777777" w:rsidR="0078503F" w:rsidRDefault="00000000">
            <w:pPr>
              <w:pStyle w:val="TableParagraph"/>
              <w:tabs>
                <w:tab w:val="left" w:pos="5252"/>
              </w:tabs>
              <w:spacing w:line="268" w:lineRule="exact"/>
              <w:ind w:left="7"/>
            </w:pPr>
            <w:r>
              <w:rPr>
                <w:u w:val="single"/>
              </w:rPr>
              <w:t xml:space="preserve"> </w:t>
            </w:r>
            <w:r>
              <w:rPr>
                <w:spacing w:val="8"/>
                <w:u w:val="single"/>
              </w:rPr>
              <w:t xml:space="preserve"> </w:t>
            </w:r>
            <w:r>
              <w:rPr>
                <w:u w:val="single"/>
              </w:rPr>
              <w:t>Panel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3</w:t>
            </w:r>
            <w:r>
              <w:rPr>
                <w:u w:val="single"/>
              </w:rPr>
              <w:tab/>
            </w:r>
          </w:p>
        </w:tc>
      </w:tr>
      <w:tr w:rsidR="0078503F" w14:paraId="55FAD758" w14:textId="77777777">
        <w:trPr>
          <w:trHeight w:val="273"/>
        </w:trPr>
        <w:tc>
          <w:tcPr>
            <w:tcW w:w="1092" w:type="dxa"/>
          </w:tcPr>
          <w:p w14:paraId="2C5B62A3" w14:textId="77777777" w:rsidR="0078503F" w:rsidRDefault="00000000">
            <w:pPr>
              <w:pStyle w:val="TableParagraph"/>
              <w:spacing w:line="253" w:lineRule="exact"/>
              <w:ind w:left="115"/>
            </w:pPr>
            <w:r>
              <w:t>FCA240</w:t>
            </w:r>
          </w:p>
        </w:tc>
        <w:tc>
          <w:tcPr>
            <w:tcW w:w="1277" w:type="dxa"/>
          </w:tcPr>
          <w:p w14:paraId="48E3DD88" w14:textId="77777777" w:rsidR="0078503F" w:rsidRDefault="00000000">
            <w:pPr>
              <w:pStyle w:val="TableParagraph"/>
              <w:spacing w:line="253" w:lineRule="exact"/>
              <w:ind w:left="295"/>
            </w:pPr>
            <w:r>
              <w:t>FAM</w:t>
            </w:r>
          </w:p>
        </w:tc>
        <w:tc>
          <w:tcPr>
            <w:tcW w:w="1574" w:type="dxa"/>
          </w:tcPr>
          <w:p w14:paraId="68B68DD5" w14:textId="77777777" w:rsidR="0078503F" w:rsidRDefault="00000000">
            <w:pPr>
              <w:pStyle w:val="TableParagraph"/>
              <w:spacing w:line="253" w:lineRule="exact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3E6C2601" w14:textId="77777777" w:rsidR="0078503F" w:rsidRDefault="00000000">
            <w:pPr>
              <w:pStyle w:val="TableParagraph"/>
              <w:spacing w:line="253" w:lineRule="exact"/>
              <w:ind w:left="137"/>
            </w:pPr>
            <w:r>
              <w:t>189-211</w:t>
            </w:r>
          </w:p>
        </w:tc>
      </w:tr>
      <w:tr w:rsidR="0078503F" w14:paraId="0214AD8D" w14:textId="77777777">
        <w:trPr>
          <w:trHeight w:val="269"/>
        </w:trPr>
        <w:tc>
          <w:tcPr>
            <w:tcW w:w="1092" w:type="dxa"/>
          </w:tcPr>
          <w:p w14:paraId="132422CA" w14:textId="77777777" w:rsidR="0078503F" w:rsidRDefault="00000000">
            <w:pPr>
              <w:pStyle w:val="TableParagraph"/>
              <w:ind w:left="115"/>
            </w:pPr>
            <w:r>
              <w:t>FCA031</w:t>
            </w:r>
          </w:p>
        </w:tc>
        <w:tc>
          <w:tcPr>
            <w:tcW w:w="1277" w:type="dxa"/>
          </w:tcPr>
          <w:p w14:paraId="6C574E5C" w14:textId="77777777" w:rsidR="0078503F" w:rsidRDefault="00000000">
            <w:pPr>
              <w:pStyle w:val="TableParagraph"/>
              <w:ind w:left="295"/>
            </w:pPr>
            <w:r>
              <w:t>FAM</w:t>
            </w:r>
          </w:p>
        </w:tc>
        <w:tc>
          <w:tcPr>
            <w:tcW w:w="1574" w:type="dxa"/>
          </w:tcPr>
          <w:p w14:paraId="6C661B5A" w14:textId="77777777" w:rsidR="0078503F" w:rsidRDefault="00000000">
            <w:pPr>
              <w:pStyle w:val="TableParagraph"/>
              <w:ind w:left="151"/>
            </w:pPr>
            <w:r>
              <w:t>0.06</w:t>
            </w:r>
          </w:p>
        </w:tc>
        <w:tc>
          <w:tcPr>
            <w:tcW w:w="1311" w:type="dxa"/>
          </w:tcPr>
          <w:p w14:paraId="24343652" w14:textId="77777777" w:rsidR="0078503F" w:rsidRDefault="00000000">
            <w:pPr>
              <w:pStyle w:val="TableParagraph"/>
              <w:ind w:left="137"/>
            </w:pPr>
            <w:r>
              <w:t>239-251</w:t>
            </w:r>
          </w:p>
        </w:tc>
      </w:tr>
      <w:tr w:rsidR="0078503F" w14:paraId="7899446E" w14:textId="77777777">
        <w:trPr>
          <w:trHeight w:val="269"/>
        </w:trPr>
        <w:tc>
          <w:tcPr>
            <w:tcW w:w="1092" w:type="dxa"/>
          </w:tcPr>
          <w:p w14:paraId="6E52B1D1" w14:textId="77777777" w:rsidR="0078503F" w:rsidRDefault="00000000">
            <w:pPr>
              <w:pStyle w:val="TableParagraph"/>
              <w:ind w:left="115"/>
            </w:pPr>
            <w:r>
              <w:t>FCA628</w:t>
            </w:r>
          </w:p>
        </w:tc>
        <w:tc>
          <w:tcPr>
            <w:tcW w:w="1277" w:type="dxa"/>
          </w:tcPr>
          <w:p w14:paraId="757C9696" w14:textId="77777777" w:rsidR="0078503F" w:rsidRDefault="00000000">
            <w:pPr>
              <w:pStyle w:val="TableParagraph"/>
              <w:ind w:left="295"/>
            </w:pPr>
            <w:r>
              <w:t>VIC</w:t>
            </w:r>
          </w:p>
        </w:tc>
        <w:tc>
          <w:tcPr>
            <w:tcW w:w="1574" w:type="dxa"/>
          </w:tcPr>
          <w:p w14:paraId="47A9EC68" w14:textId="77777777" w:rsidR="0078503F" w:rsidRDefault="00000000">
            <w:pPr>
              <w:pStyle w:val="TableParagraph"/>
              <w:ind w:left="151"/>
            </w:pPr>
            <w:r>
              <w:t>0.08</w:t>
            </w:r>
          </w:p>
        </w:tc>
        <w:tc>
          <w:tcPr>
            <w:tcW w:w="1311" w:type="dxa"/>
          </w:tcPr>
          <w:p w14:paraId="5CDF2B9E" w14:textId="77777777" w:rsidR="0078503F" w:rsidRDefault="00000000">
            <w:pPr>
              <w:pStyle w:val="TableParagraph"/>
              <w:ind w:left="137"/>
            </w:pPr>
            <w:r>
              <w:t>108-119</w:t>
            </w:r>
          </w:p>
        </w:tc>
      </w:tr>
      <w:tr w:rsidR="0078503F" w14:paraId="71F6CAF9" w14:textId="77777777">
        <w:trPr>
          <w:trHeight w:val="268"/>
        </w:trPr>
        <w:tc>
          <w:tcPr>
            <w:tcW w:w="1092" w:type="dxa"/>
          </w:tcPr>
          <w:p w14:paraId="2AE32FB7" w14:textId="77777777" w:rsidR="0078503F" w:rsidRDefault="00000000">
            <w:pPr>
              <w:pStyle w:val="TableParagraph"/>
              <w:ind w:left="115"/>
            </w:pPr>
            <w:r>
              <w:t>FCA113</w:t>
            </w:r>
          </w:p>
        </w:tc>
        <w:tc>
          <w:tcPr>
            <w:tcW w:w="1277" w:type="dxa"/>
          </w:tcPr>
          <w:p w14:paraId="68AA4DC7" w14:textId="77777777" w:rsidR="0078503F" w:rsidRDefault="00000000">
            <w:pPr>
              <w:pStyle w:val="TableParagraph"/>
              <w:ind w:left="295"/>
            </w:pPr>
            <w:r>
              <w:t>VIC</w:t>
            </w:r>
          </w:p>
        </w:tc>
        <w:tc>
          <w:tcPr>
            <w:tcW w:w="1574" w:type="dxa"/>
          </w:tcPr>
          <w:p w14:paraId="6876C460" w14:textId="77777777" w:rsidR="0078503F" w:rsidRDefault="00000000">
            <w:pPr>
              <w:pStyle w:val="TableParagraph"/>
              <w:ind w:left="151"/>
            </w:pPr>
            <w:r>
              <w:t>0.06</w:t>
            </w:r>
          </w:p>
        </w:tc>
        <w:tc>
          <w:tcPr>
            <w:tcW w:w="1311" w:type="dxa"/>
          </w:tcPr>
          <w:p w14:paraId="2F588519" w14:textId="77777777" w:rsidR="0078503F" w:rsidRDefault="00000000">
            <w:pPr>
              <w:pStyle w:val="TableParagraph"/>
              <w:ind w:left="137"/>
            </w:pPr>
            <w:r>
              <w:t>149-159</w:t>
            </w:r>
          </w:p>
        </w:tc>
      </w:tr>
      <w:tr w:rsidR="0078503F" w14:paraId="53763455" w14:textId="77777777">
        <w:trPr>
          <w:trHeight w:val="268"/>
        </w:trPr>
        <w:tc>
          <w:tcPr>
            <w:tcW w:w="1092" w:type="dxa"/>
          </w:tcPr>
          <w:p w14:paraId="23D5A9D2" w14:textId="77777777" w:rsidR="0078503F" w:rsidRDefault="00000000">
            <w:pPr>
              <w:pStyle w:val="TableParagraph"/>
              <w:ind w:left="115"/>
            </w:pPr>
            <w:r>
              <w:t>FCA075</w:t>
            </w:r>
          </w:p>
        </w:tc>
        <w:tc>
          <w:tcPr>
            <w:tcW w:w="1277" w:type="dxa"/>
          </w:tcPr>
          <w:p w14:paraId="56E09E67" w14:textId="77777777" w:rsidR="0078503F" w:rsidRDefault="00000000">
            <w:pPr>
              <w:pStyle w:val="TableParagraph"/>
              <w:ind w:left="295"/>
            </w:pPr>
            <w:r>
              <w:t>NED</w:t>
            </w:r>
          </w:p>
        </w:tc>
        <w:tc>
          <w:tcPr>
            <w:tcW w:w="1574" w:type="dxa"/>
          </w:tcPr>
          <w:p w14:paraId="0229A957" w14:textId="77777777" w:rsidR="0078503F" w:rsidRDefault="00000000">
            <w:pPr>
              <w:pStyle w:val="TableParagraph"/>
              <w:ind w:left="151"/>
            </w:pPr>
            <w:r>
              <w:t>0.06</w:t>
            </w:r>
          </w:p>
        </w:tc>
        <w:tc>
          <w:tcPr>
            <w:tcW w:w="1311" w:type="dxa"/>
          </w:tcPr>
          <w:p w14:paraId="135232DE" w14:textId="77777777" w:rsidR="0078503F" w:rsidRDefault="00000000">
            <w:pPr>
              <w:pStyle w:val="TableParagraph"/>
              <w:ind w:left="137"/>
            </w:pPr>
            <w:r>
              <w:t>105-137</w:t>
            </w:r>
          </w:p>
        </w:tc>
      </w:tr>
      <w:tr w:rsidR="0078503F" w14:paraId="4EC33F11" w14:textId="77777777">
        <w:trPr>
          <w:trHeight w:val="268"/>
        </w:trPr>
        <w:tc>
          <w:tcPr>
            <w:tcW w:w="1092" w:type="dxa"/>
          </w:tcPr>
          <w:p w14:paraId="78C28EDF" w14:textId="77777777" w:rsidR="0078503F" w:rsidRDefault="00000000">
            <w:pPr>
              <w:pStyle w:val="TableParagraph"/>
              <w:ind w:left="115"/>
            </w:pPr>
            <w:r>
              <w:t>FCA391</w:t>
            </w:r>
          </w:p>
        </w:tc>
        <w:tc>
          <w:tcPr>
            <w:tcW w:w="1277" w:type="dxa"/>
          </w:tcPr>
          <w:p w14:paraId="5AEFF3BA" w14:textId="77777777" w:rsidR="0078503F" w:rsidRDefault="00000000">
            <w:pPr>
              <w:pStyle w:val="TableParagraph"/>
              <w:ind w:left="295"/>
            </w:pPr>
            <w:r>
              <w:t>NED</w:t>
            </w:r>
          </w:p>
        </w:tc>
        <w:tc>
          <w:tcPr>
            <w:tcW w:w="1574" w:type="dxa"/>
          </w:tcPr>
          <w:p w14:paraId="42660402" w14:textId="77777777" w:rsidR="0078503F" w:rsidRDefault="00000000">
            <w:pPr>
              <w:pStyle w:val="TableParagraph"/>
              <w:ind w:left="151"/>
            </w:pPr>
            <w:r>
              <w:t>0.07</w:t>
            </w:r>
          </w:p>
        </w:tc>
        <w:tc>
          <w:tcPr>
            <w:tcW w:w="1311" w:type="dxa"/>
          </w:tcPr>
          <w:p w14:paraId="5EB4879B" w14:textId="77777777" w:rsidR="0078503F" w:rsidRDefault="00000000">
            <w:pPr>
              <w:pStyle w:val="TableParagraph"/>
              <w:ind w:left="137"/>
            </w:pPr>
            <w:r>
              <w:t>201-233</w:t>
            </w:r>
          </w:p>
        </w:tc>
      </w:tr>
      <w:tr w:rsidR="0078503F" w14:paraId="5EDF0954" w14:textId="77777777">
        <w:trPr>
          <w:trHeight w:val="249"/>
        </w:trPr>
        <w:tc>
          <w:tcPr>
            <w:tcW w:w="1092" w:type="dxa"/>
            <w:tcBorders>
              <w:bottom w:val="single" w:sz="4" w:space="0" w:color="000000"/>
            </w:tcBorders>
          </w:tcPr>
          <w:p w14:paraId="33574F63" w14:textId="77777777" w:rsidR="0078503F" w:rsidRDefault="00000000">
            <w:pPr>
              <w:pStyle w:val="TableParagraph"/>
              <w:spacing w:line="229" w:lineRule="exact"/>
              <w:ind w:left="115"/>
            </w:pPr>
            <w:r>
              <w:t>FCA126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78D4522" w14:textId="77777777" w:rsidR="0078503F" w:rsidRDefault="00000000">
            <w:pPr>
              <w:pStyle w:val="TableParagraph"/>
              <w:spacing w:line="229" w:lineRule="exact"/>
              <w:ind w:left="295"/>
            </w:pPr>
            <w:r>
              <w:t>PET</w:t>
            </w:r>
          </w:p>
        </w:tc>
        <w:tc>
          <w:tcPr>
            <w:tcW w:w="1574" w:type="dxa"/>
            <w:tcBorders>
              <w:bottom w:val="single" w:sz="4" w:space="0" w:color="000000"/>
            </w:tcBorders>
          </w:tcPr>
          <w:p w14:paraId="41A1FDB9" w14:textId="77777777" w:rsidR="0078503F" w:rsidRDefault="00000000">
            <w:pPr>
              <w:pStyle w:val="TableParagraph"/>
              <w:spacing w:line="229" w:lineRule="exact"/>
              <w:ind w:left="151"/>
            </w:pPr>
            <w:r>
              <w:t>0.07</w:t>
            </w:r>
          </w:p>
        </w:tc>
        <w:tc>
          <w:tcPr>
            <w:tcW w:w="1311" w:type="dxa"/>
            <w:tcBorders>
              <w:bottom w:val="single" w:sz="4" w:space="0" w:color="000000"/>
            </w:tcBorders>
          </w:tcPr>
          <w:p w14:paraId="7E8F69E9" w14:textId="77777777" w:rsidR="0078503F" w:rsidRDefault="00000000">
            <w:pPr>
              <w:pStyle w:val="TableParagraph"/>
              <w:spacing w:line="229" w:lineRule="exact"/>
              <w:ind w:left="137"/>
            </w:pPr>
            <w:r>
              <w:t>186-222</w:t>
            </w:r>
          </w:p>
        </w:tc>
      </w:tr>
    </w:tbl>
    <w:p w14:paraId="2D75B4C2" w14:textId="77777777" w:rsidR="0078503F" w:rsidRDefault="0078503F">
      <w:pPr>
        <w:pStyle w:val="BodyText"/>
        <w:spacing w:before="8"/>
        <w:rPr>
          <w:sz w:val="23"/>
        </w:rPr>
      </w:pPr>
    </w:p>
    <w:p w14:paraId="17A436C5" w14:textId="77777777" w:rsidR="0078503F" w:rsidRDefault="00000000">
      <w:pPr>
        <w:pStyle w:val="BodyText"/>
        <w:spacing w:before="1"/>
        <w:ind w:left="120"/>
      </w:pPr>
      <w:r>
        <w:t>PCR</w:t>
      </w:r>
      <w:r>
        <w:rPr>
          <w:spacing w:val="-1"/>
        </w:rPr>
        <w:t xml:space="preserve"> </w:t>
      </w:r>
      <w:r>
        <w:t>conditions:</w:t>
      </w:r>
      <w:r>
        <w:rPr>
          <w:spacing w:val="-2"/>
        </w:rPr>
        <w:t xml:space="preserve"> </w:t>
      </w:r>
      <w:r>
        <w:t>10μl reaction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2x</w:t>
      </w:r>
      <w:r>
        <w:rPr>
          <w:spacing w:val="-2"/>
        </w:rPr>
        <w:t xml:space="preserve"> </w:t>
      </w:r>
      <w:r>
        <w:t>Kapa</w:t>
      </w:r>
      <w:r>
        <w:rPr>
          <w:spacing w:val="-1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Mix, 1μl</w:t>
      </w:r>
      <w:r>
        <w:rPr>
          <w:spacing w:val="-2"/>
        </w:rPr>
        <w:t xml:space="preserve"> </w:t>
      </w:r>
      <w:r>
        <w:t>DNA</w:t>
      </w:r>
    </w:p>
    <w:p w14:paraId="11D5D133" w14:textId="77777777" w:rsidR="0078503F" w:rsidRDefault="00000000">
      <w:pPr>
        <w:pStyle w:val="BodyText"/>
        <w:spacing w:before="19"/>
        <w:ind w:left="120"/>
      </w:pPr>
      <w:r>
        <w:t>Thermocycler</w:t>
      </w:r>
      <w:r>
        <w:rPr>
          <w:spacing w:val="-5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to:</w:t>
      </w:r>
    </w:p>
    <w:p w14:paraId="52C75CC1" w14:textId="77777777" w:rsidR="0078503F" w:rsidRDefault="00000000">
      <w:pPr>
        <w:pStyle w:val="BodyText"/>
        <w:spacing w:before="22"/>
        <w:ind w:left="120"/>
      </w:pPr>
      <w:r>
        <w:t>95°C for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minutes</w:t>
      </w:r>
    </w:p>
    <w:p w14:paraId="453E400A" w14:textId="77777777" w:rsidR="0078503F" w:rsidRDefault="00000000">
      <w:pPr>
        <w:pStyle w:val="BodyText"/>
        <w:spacing w:before="22"/>
        <w:ind w:left="120"/>
      </w:pPr>
      <w:r>
        <w:t>30</w:t>
      </w:r>
      <w:r>
        <w:rPr>
          <w:spacing w:val="-3"/>
        </w:rPr>
        <w:t xml:space="preserve"> </w:t>
      </w:r>
      <w:r>
        <w:t>cycles</w:t>
      </w:r>
      <w:r>
        <w:rPr>
          <w:spacing w:val="-2"/>
        </w:rPr>
        <w:t xml:space="preserve"> </w:t>
      </w:r>
      <w:r>
        <w:t>of:</w:t>
      </w:r>
      <w:r>
        <w:rPr>
          <w:spacing w:val="-3"/>
        </w:rPr>
        <w:t xml:space="preserve"> </w:t>
      </w:r>
      <w:r>
        <w:t>95°C for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seconds</w:t>
      </w:r>
    </w:p>
    <w:p w14:paraId="002B9701" w14:textId="77777777" w:rsidR="0078503F" w:rsidRDefault="00000000">
      <w:pPr>
        <w:pStyle w:val="BodyText"/>
        <w:spacing w:before="22" w:line="256" w:lineRule="auto"/>
        <w:ind w:left="1253" w:right="6168"/>
      </w:pPr>
      <w:r>
        <w:t>59°C for 30 seconds</w:t>
      </w:r>
      <w:r>
        <w:rPr>
          <w:spacing w:val="-47"/>
        </w:rPr>
        <w:t xml:space="preserve"> </w:t>
      </w:r>
      <w:r>
        <w:t>72°C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seconds</w:t>
      </w:r>
    </w:p>
    <w:p w14:paraId="234CACE6" w14:textId="77777777" w:rsidR="0078503F" w:rsidRDefault="00000000">
      <w:pPr>
        <w:pStyle w:val="BodyText"/>
        <w:spacing w:before="4" w:line="259" w:lineRule="auto"/>
        <w:ind w:left="120" w:right="7296"/>
      </w:pPr>
      <w:r>
        <w:t>72°C for 10 minutes</w:t>
      </w:r>
      <w:r>
        <w:rPr>
          <w:spacing w:val="-47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4°C</w:t>
      </w:r>
    </w:p>
    <w:p w14:paraId="4F91BB7D" w14:textId="77777777" w:rsidR="0078503F" w:rsidRDefault="0078503F">
      <w:pPr>
        <w:spacing w:line="259" w:lineRule="auto"/>
        <w:sectPr w:rsidR="0078503F">
          <w:pgSz w:w="11910" w:h="16840"/>
          <w:pgMar w:top="1380" w:right="1380" w:bottom="280" w:left="1320" w:header="720" w:footer="720" w:gutter="0"/>
          <w:cols w:space="720"/>
        </w:sectPr>
      </w:pPr>
    </w:p>
    <w:p w14:paraId="24D27AA9" w14:textId="77777777" w:rsidR="0078503F" w:rsidRDefault="0078503F">
      <w:pPr>
        <w:pStyle w:val="BodyText"/>
        <w:spacing w:before="10"/>
        <w:rPr>
          <w:sz w:val="23"/>
        </w:rPr>
      </w:pPr>
    </w:p>
    <w:p w14:paraId="39B86D7A" w14:textId="7967B957" w:rsidR="0078503F" w:rsidRDefault="008C62F3">
      <w:pPr>
        <w:pStyle w:val="BodyText"/>
        <w:ind w:left="120"/>
        <w:rPr>
          <w:sz w:val="20"/>
        </w:rPr>
      </w:pPr>
      <w:r w:rsidRPr="00D553E0">
        <w:rPr>
          <w:noProof/>
        </w:rPr>
        <w:drawing>
          <wp:inline distT="0" distB="0" distL="0" distR="0" wp14:anchorId="1B3E366B" wp14:editId="3CBA6B6E">
            <wp:extent cx="3323289" cy="479107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33882" cy="480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B11E" w14:textId="77777777" w:rsidR="0078503F" w:rsidRDefault="0078503F">
      <w:pPr>
        <w:pStyle w:val="BodyText"/>
        <w:spacing w:before="8"/>
        <w:rPr>
          <w:sz w:val="7"/>
        </w:rPr>
      </w:pPr>
    </w:p>
    <w:p w14:paraId="6033B6E5" w14:textId="77777777" w:rsidR="0078503F" w:rsidRDefault="00000000">
      <w:pPr>
        <w:pStyle w:val="BodyText"/>
        <w:spacing w:before="56" w:line="259" w:lineRule="auto"/>
        <w:ind w:left="120" w:right="147"/>
      </w:pPr>
      <w:r>
        <w:rPr>
          <w:b/>
        </w:rPr>
        <w:t xml:space="preserve">Fig S1. </w:t>
      </w:r>
      <w:r>
        <w:t>Example of traces of sheared off microsatellite allele peaks for FCA075. The largest peaks are</w:t>
      </w:r>
      <w:r>
        <w:rPr>
          <w:spacing w:val="-47"/>
        </w:rPr>
        <w:t xml:space="preserve"> </w:t>
      </w:r>
      <w:r>
        <w:t>sheared off and thus look similar in size/height to the stutter peaks immediately to the left. It is</w:t>
      </w:r>
      <w:r>
        <w:rPr>
          <w:spacing w:val="1"/>
        </w:rPr>
        <w:t xml:space="preserve"> </w:t>
      </w:r>
      <w:r>
        <w:t>therefore impossible to reliably tell individuals that are homozygous apart from those that are</w:t>
      </w:r>
      <w:r>
        <w:rPr>
          <w:spacing w:val="1"/>
        </w:rPr>
        <w:t xml:space="preserve"> </w:t>
      </w:r>
      <w:r>
        <w:t>heterozygous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alleles that are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pairs apart.</w:t>
      </w:r>
    </w:p>
    <w:p w14:paraId="3AFC57B8" w14:textId="77777777" w:rsidR="0078503F" w:rsidRDefault="0078503F">
      <w:pPr>
        <w:spacing w:line="259" w:lineRule="auto"/>
        <w:sectPr w:rsidR="0078503F">
          <w:pgSz w:w="11910" w:h="16840"/>
          <w:pgMar w:top="1580" w:right="1380" w:bottom="280" w:left="1320" w:header="720" w:footer="720" w:gutter="0"/>
          <w:cols w:space="720"/>
        </w:sectPr>
      </w:pPr>
    </w:p>
    <w:p w14:paraId="7DBDF03A" w14:textId="77777777" w:rsidR="0078503F" w:rsidRDefault="0078503F">
      <w:pPr>
        <w:pStyle w:val="BodyText"/>
        <w:spacing w:before="7"/>
        <w:rPr>
          <w:sz w:val="15"/>
        </w:rPr>
      </w:pPr>
    </w:p>
    <w:p w14:paraId="7AB5DEB9" w14:textId="77777777" w:rsidR="0078503F" w:rsidRDefault="00000000">
      <w:pPr>
        <w:pStyle w:val="BodyText"/>
        <w:ind w:left="213"/>
        <w:rPr>
          <w:sz w:val="20"/>
        </w:rPr>
      </w:pPr>
      <w:r>
        <w:rPr>
          <w:noProof/>
          <w:sz w:val="20"/>
        </w:rPr>
        <w:drawing>
          <wp:inline distT="0" distB="0" distL="0" distR="0" wp14:anchorId="65A46966" wp14:editId="6F6C4E69">
            <wp:extent cx="4230791" cy="3261550"/>
            <wp:effectExtent l="0" t="0" r="0" b="0"/>
            <wp:docPr id="3" name="image2.png" descr="Chart, scatte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0791" cy="326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E5093" w14:textId="77777777" w:rsidR="0078503F" w:rsidRDefault="0078503F">
      <w:pPr>
        <w:pStyle w:val="BodyText"/>
        <w:spacing w:before="5"/>
        <w:rPr>
          <w:sz w:val="18"/>
        </w:rPr>
      </w:pPr>
    </w:p>
    <w:p w14:paraId="41D5EA7F" w14:textId="77777777" w:rsidR="0078503F" w:rsidRDefault="00000000">
      <w:pPr>
        <w:pStyle w:val="BodyText"/>
        <w:spacing w:before="56" w:line="259" w:lineRule="auto"/>
        <w:ind w:left="120" w:right="89"/>
      </w:pPr>
      <w:r>
        <w:rPr>
          <w:b/>
        </w:rPr>
        <w:t xml:space="preserve">Fig. S2a </w:t>
      </w:r>
      <w:r>
        <w:t>Plot of the mean of the estimated Ln of the probability for the Open System STRUCTURE run</w:t>
      </w:r>
      <w:r>
        <w:rPr>
          <w:spacing w:val="-47"/>
        </w:rPr>
        <w:t xml:space="preserve"> </w:t>
      </w:r>
      <w:r>
        <w:t>(Figure</w:t>
      </w:r>
      <w:r>
        <w:rPr>
          <w:spacing w:val="-1"/>
        </w:rPr>
        <w:t xml:space="preserve"> </w:t>
      </w:r>
      <w:r>
        <w:t>1)</w:t>
      </w:r>
      <w:r>
        <w:rPr>
          <w:spacing w:val="-2"/>
        </w:rPr>
        <w:t xml:space="preserve"> </w:t>
      </w:r>
      <w:r>
        <w:t>as created by Structure Harvester.</w:t>
      </w:r>
    </w:p>
    <w:p w14:paraId="4691F4D6" w14:textId="77777777" w:rsidR="0078503F" w:rsidRDefault="00000000">
      <w:pPr>
        <w:pStyle w:val="BodyText"/>
        <w:spacing w:before="8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909029D" wp14:editId="59B60D3C">
            <wp:simplePos x="0" y="0"/>
            <wp:positionH relativeFrom="page">
              <wp:posOffset>971904</wp:posOffset>
            </wp:positionH>
            <wp:positionV relativeFrom="paragraph">
              <wp:posOffset>216095</wp:posOffset>
            </wp:positionV>
            <wp:extent cx="4069024" cy="3136106"/>
            <wp:effectExtent l="0" t="0" r="0" b="0"/>
            <wp:wrapTopAndBottom/>
            <wp:docPr id="5" name="image3.png" descr="Chart, scatter chart, box and whisker ch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24" cy="3136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6A8264" w14:textId="77777777" w:rsidR="0078503F" w:rsidRDefault="0078503F">
      <w:pPr>
        <w:pStyle w:val="BodyText"/>
        <w:rPr>
          <w:sz w:val="25"/>
        </w:rPr>
      </w:pPr>
    </w:p>
    <w:p w14:paraId="59192F90" w14:textId="77777777" w:rsidR="0078503F" w:rsidRDefault="00000000">
      <w:pPr>
        <w:pStyle w:val="BodyText"/>
        <w:spacing w:line="256" w:lineRule="auto"/>
        <w:ind w:left="120" w:right="590"/>
      </w:pPr>
      <w:r>
        <w:rPr>
          <w:b/>
        </w:rPr>
        <w:t xml:space="preserve">Fig. S2b </w:t>
      </w:r>
      <w:r>
        <w:t>Plot of the mean of the estimated Ln of the probability for the Captive STRUCTURE run</w:t>
      </w:r>
      <w:r>
        <w:rPr>
          <w:spacing w:val="-47"/>
        </w:rPr>
        <w:t xml:space="preserve"> </w:t>
      </w:r>
      <w:r>
        <w:t>(Figure</w:t>
      </w:r>
      <w:r>
        <w:rPr>
          <w:spacing w:val="-1"/>
        </w:rPr>
        <w:t xml:space="preserve"> </w:t>
      </w:r>
      <w:r>
        <w:t>5)</w:t>
      </w:r>
      <w:r>
        <w:rPr>
          <w:spacing w:val="-2"/>
        </w:rPr>
        <w:t xml:space="preserve"> </w:t>
      </w:r>
      <w:r>
        <w:t>as created by Structure Harvester</w:t>
      </w:r>
    </w:p>
    <w:sectPr w:rsidR="0078503F">
      <w:pgSz w:w="11910" w:h="16840"/>
      <w:pgMar w:top="1580" w:right="13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A078C"/>
    <w:multiLevelType w:val="hybridMultilevel"/>
    <w:tmpl w:val="5412913E"/>
    <w:lvl w:ilvl="0" w:tplc="831C6138">
      <w:start w:val="29"/>
      <w:numFmt w:val="decimal"/>
      <w:lvlText w:val="%1."/>
      <w:lvlJc w:val="left"/>
      <w:pPr>
        <w:ind w:left="397" w:hanging="298"/>
        <w:jc w:val="left"/>
      </w:pPr>
      <w:rPr>
        <w:rFonts w:ascii="Calibri" w:eastAsia="Calibri" w:hAnsi="Calibri" w:cs="Calibri" w:hint="default"/>
        <w:color w:val="00AF50"/>
        <w:w w:val="99"/>
        <w:sz w:val="20"/>
        <w:szCs w:val="20"/>
        <w:lang w:val="en-US" w:eastAsia="en-US" w:bidi="ar-SA"/>
      </w:rPr>
    </w:lvl>
    <w:lvl w:ilvl="1" w:tplc="03146F1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00AF50"/>
        <w:w w:val="99"/>
        <w:sz w:val="20"/>
        <w:szCs w:val="20"/>
        <w:lang w:val="en-US" w:eastAsia="en-US" w:bidi="ar-SA"/>
      </w:rPr>
    </w:lvl>
    <w:lvl w:ilvl="2" w:tplc="4CD4F41E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3" w:tplc="A94C7640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4" w:tplc="E6608D0E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5" w:tplc="FEDA8E02">
      <w:numFmt w:val="bullet"/>
      <w:lvlText w:val="•"/>
      <w:lvlJc w:val="left"/>
      <w:pPr>
        <w:ind w:left="4565" w:hanging="360"/>
      </w:pPr>
      <w:rPr>
        <w:rFonts w:hint="default"/>
        <w:lang w:val="en-US" w:eastAsia="en-US" w:bidi="ar-SA"/>
      </w:rPr>
    </w:lvl>
    <w:lvl w:ilvl="6" w:tplc="5E985D78">
      <w:numFmt w:val="bullet"/>
      <w:lvlText w:val="•"/>
      <w:lvlJc w:val="left"/>
      <w:pPr>
        <w:ind w:left="5501" w:hanging="360"/>
      </w:pPr>
      <w:rPr>
        <w:rFonts w:hint="default"/>
        <w:lang w:val="en-US" w:eastAsia="en-US" w:bidi="ar-SA"/>
      </w:rPr>
    </w:lvl>
    <w:lvl w:ilvl="7" w:tplc="2DD4A12A">
      <w:numFmt w:val="bullet"/>
      <w:lvlText w:val="•"/>
      <w:lvlJc w:val="left"/>
      <w:pPr>
        <w:ind w:left="6437" w:hanging="360"/>
      </w:pPr>
      <w:rPr>
        <w:rFonts w:hint="default"/>
        <w:lang w:val="en-US" w:eastAsia="en-US" w:bidi="ar-SA"/>
      </w:rPr>
    </w:lvl>
    <w:lvl w:ilvl="8" w:tplc="70AE518E">
      <w:numFmt w:val="bullet"/>
      <w:lvlText w:val="•"/>
      <w:lvlJc w:val="left"/>
      <w:pPr>
        <w:ind w:left="7373" w:hanging="360"/>
      </w:pPr>
      <w:rPr>
        <w:rFonts w:hint="default"/>
        <w:lang w:val="en-US" w:eastAsia="en-US" w:bidi="ar-SA"/>
      </w:rPr>
    </w:lvl>
  </w:abstractNum>
  <w:num w:numId="1" w16cid:durableId="117128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03F"/>
    <w:rsid w:val="00200FBA"/>
    <w:rsid w:val="00381AF0"/>
    <w:rsid w:val="0078503F"/>
    <w:rsid w:val="008C62F3"/>
    <w:rsid w:val="008C79A9"/>
    <w:rsid w:val="00A27CC6"/>
    <w:rsid w:val="00F9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7BEA6"/>
  <w15:docId w15:val="{176268E2-5997-4225-9B60-3AF894C5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1"/>
      <w:ind w:left="100"/>
    </w:pPr>
    <w:rPr>
      <w:b/>
      <w:bCs/>
    </w:rPr>
  </w:style>
  <w:style w:type="paragraph" w:styleId="ListParagraph">
    <w:name w:val="List Paragraph"/>
    <w:basedOn w:val="Normal"/>
    <w:uiPriority w:val="1"/>
    <w:qFormat/>
    <w:pPr>
      <w:spacing w:line="254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line="249" w:lineRule="exact"/>
    </w:pPr>
  </w:style>
  <w:style w:type="table" w:styleId="TableGrid">
    <w:name w:val="Table Grid"/>
    <w:basedOn w:val="TableNormal"/>
    <w:uiPriority w:val="39"/>
    <w:rsid w:val="00F946AA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46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4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371/journal.pone.0217409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m.miller@uct.ac.z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Miller</dc:creator>
  <cp:lastModifiedBy>Susan Miller</cp:lastModifiedBy>
  <cp:revision>2</cp:revision>
  <cp:lastPrinted>2023-04-06T13:23:00Z</cp:lastPrinted>
  <dcterms:created xsi:type="dcterms:W3CDTF">2023-05-26T10:45:00Z</dcterms:created>
  <dcterms:modified xsi:type="dcterms:W3CDTF">2023-05-26T10:45:00Z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2023-04-05T00:00:00Z</vt:filetime>
  </property>
</Properties>
</file>