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9ADF32" w14:textId="1F456002" w:rsidR="00873EA6" w:rsidRPr="00873EA6" w:rsidRDefault="00CF3B88" w:rsidP="00873EA6">
      <w:pPr>
        <w:spacing w:after="0" w:line="480" w:lineRule="auto"/>
        <w:jc w:val="center"/>
        <w:rPr>
          <w:rFonts w:ascii="Times New Roman" w:hAnsi="Times New Roman" w:cs="Times New Roman"/>
          <w:sz w:val="20"/>
          <w:szCs w:val="20"/>
          <w:lang w:val="en-US"/>
        </w:rPr>
      </w:pPr>
      <w:r w:rsidRPr="00F85586">
        <w:rPr>
          <w:rFonts w:ascii="Times New Roman" w:hAnsi="Times New Roman" w:cs="Times New Roman"/>
          <w:b/>
          <w:sz w:val="20"/>
          <w:szCs w:val="20"/>
          <w:lang w:val="en-US"/>
        </w:rPr>
        <w:t xml:space="preserve">Supplementary File </w:t>
      </w:r>
      <w:r w:rsidR="00FD7172" w:rsidRPr="00F85586">
        <w:rPr>
          <w:rFonts w:ascii="Times New Roman" w:hAnsi="Times New Roman" w:cs="Times New Roman"/>
          <w:b/>
          <w:sz w:val="20"/>
          <w:szCs w:val="20"/>
          <w:lang w:val="en-US"/>
        </w:rPr>
        <w:t>2</w:t>
      </w:r>
      <w:r w:rsidR="00183597">
        <w:rPr>
          <w:rFonts w:ascii="Times New Roman" w:hAnsi="Times New Roman" w:cs="Times New Roman"/>
          <w:b/>
          <w:sz w:val="20"/>
          <w:szCs w:val="20"/>
          <w:lang w:val="en-US"/>
        </w:rPr>
        <w:br/>
      </w:r>
      <w:r w:rsidRPr="00F85586">
        <w:rPr>
          <w:rFonts w:ascii="Times New Roman" w:hAnsi="Times New Roman" w:cs="Times New Roman"/>
          <w:sz w:val="20"/>
          <w:szCs w:val="20"/>
          <w:lang w:val="en-US"/>
        </w:rPr>
        <w:t>COREQ Checklist</w:t>
      </w:r>
      <w:r w:rsidR="00873EA6">
        <w:rPr>
          <w:rFonts w:ascii="Times New Roman" w:hAnsi="Times New Roman" w:cs="Times New Roman"/>
          <w:sz w:val="20"/>
          <w:szCs w:val="20"/>
          <w:lang w:val="en-US"/>
        </w:rPr>
        <w:br/>
      </w:r>
    </w:p>
    <w:tbl>
      <w:tblPr>
        <w:tblStyle w:val="TableGrid"/>
        <w:tblW w:w="0" w:type="auto"/>
        <w:tblInd w:w="-107" w:type="dxa"/>
        <w:tblCellMar>
          <w:top w:w="44" w:type="dxa"/>
          <w:left w:w="107" w:type="dxa"/>
          <w:right w:w="75" w:type="dxa"/>
        </w:tblCellMar>
        <w:tblLook w:val="04A0" w:firstRow="1" w:lastRow="0" w:firstColumn="1" w:lastColumn="0" w:noHBand="0" w:noVBand="1"/>
      </w:tblPr>
      <w:tblGrid>
        <w:gridCol w:w="2100"/>
        <w:gridCol w:w="648"/>
        <w:gridCol w:w="5280"/>
        <w:gridCol w:w="1095"/>
      </w:tblGrid>
      <w:tr w:rsidR="00CF3B88" w:rsidRPr="00DC3EED" w14:paraId="6AB34511" w14:textId="77777777" w:rsidTr="006852F7">
        <w:trPr>
          <w:trHeight w:val="506"/>
        </w:trPr>
        <w:tc>
          <w:tcPr>
            <w:tcW w:w="0" w:type="auto"/>
            <w:tcBorders>
              <w:top w:val="single" w:sz="4" w:space="0" w:color="000000"/>
              <w:left w:val="single" w:sz="4" w:space="0" w:color="000000"/>
              <w:bottom w:val="single" w:sz="4" w:space="0" w:color="000000"/>
              <w:right w:val="single" w:sz="4" w:space="0" w:color="000000"/>
            </w:tcBorders>
            <w:shd w:val="clear" w:color="auto" w:fill="C0C0C0"/>
          </w:tcPr>
          <w:p w14:paraId="06447C69" w14:textId="77777777" w:rsidR="00CF3B88" w:rsidRPr="00DC3EED" w:rsidRDefault="00CF3B88" w:rsidP="006852F7">
            <w:pPr>
              <w:spacing w:after="18"/>
              <w:ind w:right="35"/>
              <w:jc w:val="center"/>
              <w:rPr>
                <w:rFonts w:ascii="Times New Roman" w:hAnsi="Times New Roman" w:cs="Times New Roman"/>
                <w:sz w:val="20"/>
                <w:szCs w:val="20"/>
              </w:rPr>
            </w:pPr>
            <w:r w:rsidRPr="00DC3EED">
              <w:rPr>
                <w:rFonts w:ascii="Times New Roman" w:eastAsia="Calibri" w:hAnsi="Times New Roman" w:cs="Times New Roman"/>
                <w:b/>
                <w:sz w:val="20"/>
                <w:szCs w:val="20"/>
              </w:rPr>
              <w:t xml:space="preserve">Topic </w:t>
            </w:r>
          </w:p>
          <w:p w14:paraId="0C65848A" w14:textId="77777777" w:rsidR="00CF3B88" w:rsidRPr="00DC3EED" w:rsidRDefault="00CF3B88" w:rsidP="006852F7">
            <w:pPr>
              <w:ind w:left="11"/>
              <w:jc w:val="center"/>
              <w:rPr>
                <w:rFonts w:ascii="Times New Roman" w:hAnsi="Times New Roman" w:cs="Times New Roman"/>
                <w:sz w:val="20"/>
                <w:szCs w:val="20"/>
              </w:rPr>
            </w:pPr>
            <w:r w:rsidRPr="00DC3EED">
              <w:rPr>
                <w:rFonts w:ascii="Times New Roman" w:eastAsia="Calibri" w:hAnsi="Times New Roman" w:cs="Times New Roman"/>
                <w:b/>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C0C0C0"/>
          </w:tcPr>
          <w:p w14:paraId="2D9A650C" w14:textId="77777777" w:rsidR="00CF3B88" w:rsidRPr="00DC3EED" w:rsidRDefault="00CF3B88" w:rsidP="006852F7">
            <w:pPr>
              <w:spacing w:after="18"/>
              <w:ind w:left="30"/>
              <w:rPr>
                <w:rFonts w:ascii="Times New Roman" w:hAnsi="Times New Roman" w:cs="Times New Roman"/>
                <w:sz w:val="20"/>
                <w:szCs w:val="20"/>
              </w:rPr>
            </w:pPr>
            <w:r w:rsidRPr="00DC3EED">
              <w:rPr>
                <w:rFonts w:ascii="Times New Roman" w:eastAsia="Calibri" w:hAnsi="Times New Roman" w:cs="Times New Roman"/>
                <w:b/>
                <w:sz w:val="20"/>
                <w:szCs w:val="20"/>
              </w:rPr>
              <w:t xml:space="preserve">Item No. </w:t>
            </w:r>
          </w:p>
          <w:p w14:paraId="172338B5" w14:textId="77777777" w:rsidR="00CF3B88" w:rsidRPr="00DC3EED" w:rsidRDefault="00CF3B88" w:rsidP="006852F7">
            <w:pPr>
              <w:ind w:left="12"/>
              <w:jc w:val="center"/>
              <w:rPr>
                <w:rFonts w:ascii="Times New Roman" w:hAnsi="Times New Roman" w:cs="Times New Roman"/>
                <w:sz w:val="20"/>
                <w:szCs w:val="20"/>
              </w:rPr>
            </w:pPr>
            <w:r w:rsidRPr="00DC3EED">
              <w:rPr>
                <w:rFonts w:ascii="Times New Roman" w:eastAsia="Calibri" w:hAnsi="Times New Roman" w:cs="Times New Roman"/>
                <w:b/>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C0C0C0"/>
          </w:tcPr>
          <w:p w14:paraId="3D4325D6" w14:textId="77777777" w:rsidR="00CF3B88" w:rsidRPr="00DC3EED" w:rsidRDefault="00CF3B88" w:rsidP="006852F7">
            <w:pPr>
              <w:ind w:right="34"/>
              <w:jc w:val="center"/>
              <w:rPr>
                <w:rFonts w:ascii="Times New Roman" w:hAnsi="Times New Roman" w:cs="Times New Roman"/>
                <w:sz w:val="20"/>
                <w:szCs w:val="20"/>
              </w:rPr>
            </w:pPr>
            <w:r w:rsidRPr="00DC3EED">
              <w:rPr>
                <w:rFonts w:ascii="Times New Roman" w:eastAsia="Calibri" w:hAnsi="Times New Roman" w:cs="Times New Roman"/>
                <w:b/>
                <w:sz w:val="20"/>
                <w:szCs w:val="20"/>
              </w:rPr>
              <w:t xml:space="preserve">Guide Questions/Description </w:t>
            </w:r>
          </w:p>
        </w:tc>
        <w:tc>
          <w:tcPr>
            <w:tcW w:w="0" w:type="auto"/>
            <w:tcBorders>
              <w:top w:val="single" w:sz="4" w:space="0" w:color="000000"/>
              <w:left w:val="single" w:sz="4" w:space="0" w:color="000000"/>
              <w:bottom w:val="single" w:sz="4" w:space="0" w:color="000000"/>
              <w:right w:val="single" w:sz="4" w:space="0" w:color="000000"/>
            </w:tcBorders>
            <w:shd w:val="clear" w:color="auto" w:fill="C0C0C0"/>
          </w:tcPr>
          <w:p w14:paraId="540F516A" w14:textId="77777777" w:rsidR="00CF3B88" w:rsidRPr="00DC3EED" w:rsidRDefault="00CF3B88" w:rsidP="006852F7">
            <w:pPr>
              <w:jc w:val="center"/>
              <w:rPr>
                <w:rFonts w:ascii="Times New Roman" w:hAnsi="Times New Roman" w:cs="Times New Roman"/>
                <w:sz w:val="20"/>
                <w:szCs w:val="20"/>
              </w:rPr>
            </w:pPr>
            <w:r w:rsidRPr="00AA6155">
              <w:rPr>
                <w:rFonts w:ascii="Times New Roman" w:eastAsia="Calibri" w:hAnsi="Times New Roman" w:cs="Times New Roman"/>
                <w:b/>
                <w:sz w:val="20"/>
                <w:szCs w:val="20"/>
              </w:rPr>
              <w:t>Reported on Page No.</w:t>
            </w:r>
            <w:r w:rsidRPr="00DC3EED">
              <w:rPr>
                <w:rFonts w:ascii="Times New Roman" w:eastAsia="Calibri" w:hAnsi="Times New Roman" w:cs="Times New Roman"/>
                <w:b/>
                <w:sz w:val="20"/>
                <w:szCs w:val="20"/>
              </w:rPr>
              <w:t xml:space="preserve"> </w:t>
            </w:r>
          </w:p>
        </w:tc>
      </w:tr>
      <w:tr w:rsidR="00CF3B88" w:rsidRPr="00DC3EED" w14:paraId="7D27B5AB" w14:textId="77777777" w:rsidTr="006852F7">
        <w:trPr>
          <w:trHeight w:val="509"/>
        </w:trPr>
        <w:tc>
          <w:tcPr>
            <w:tcW w:w="0" w:type="auto"/>
            <w:tcBorders>
              <w:top w:val="single" w:sz="4" w:space="0" w:color="000000"/>
              <w:left w:val="single" w:sz="4" w:space="0" w:color="000000"/>
              <w:bottom w:val="single" w:sz="4" w:space="0" w:color="000000"/>
              <w:right w:val="nil"/>
            </w:tcBorders>
          </w:tcPr>
          <w:p w14:paraId="7A6D9D26" w14:textId="77777777" w:rsidR="00CF3B88" w:rsidRPr="00BA0D9F" w:rsidRDefault="00CF3B88" w:rsidP="006852F7">
            <w:pPr>
              <w:rPr>
                <w:rFonts w:ascii="Times New Roman" w:hAnsi="Times New Roman" w:cs="Times New Roman"/>
                <w:bCs/>
                <w:sz w:val="20"/>
                <w:szCs w:val="20"/>
              </w:rPr>
            </w:pPr>
            <w:r w:rsidRPr="00BA0D9F">
              <w:rPr>
                <w:rFonts w:ascii="Times New Roman" w:eastAsia="Calibri" w:hAnsi="Times New Roman" w:cs="Times New Roman"/>
                <w:bCs/>
                <w:sz w:val="20"/>
                <w:szCs w:val="20"/>
              </w:rPr>
              <w:t xml:space="preserve">Domain 1: Research team and reflexivity  </w:t>
            </w:r>
          </w:p>
        </w:tc>
        <w:tc>
          <w:tcPr>
            <w:tcW w:w="0" w:type="auto"/>
            <w:tcBorders>
              <w:top w:val="single" w:sz="4" w:space="0" w:color="000000"/>
              <w:left w:val="nil"/>
              <w:bottom w:val="single" w:sz="4" w:space="0" w:color="000000"/>
              <w:right w:val="nil"/>
            </w:tcBorders>
          </w:tcPr>
          <w:p w14:paraId="5A32C44C" w14:textId="77777777" w:rsidR="00CF3B88" w:rsidRPr="00DC3EED" w:rsidRDefault="00CF3B88" w:rsidP="006852F7">
            <w:pPr>
              <w:ind w:left="12"/>
              <w:jc w:val="center"/>
              <w:rPr>
                <w:rFonts w:ascii="Times New Roman" w:hAnsi="Times New Roman" w:cs="Times New Roman"/>
                <w:sz w:val="20"/>
                <w:szCs w:val="20"/>
              </w:rPr>
            </w:pPr>
            <w:r w:rsidRPr="00DC3EED">
              <w:rPr>
                <w:rFonts w:ascii="Times New Roman" w:eastAsia="Calibri" w:hAnsi="Times New Roman" w:cs="Times New Roman"/>
                <w:sz w:val="20"/>
                <w:szCs w:val="20"/>
              </w:rPr>
              <w:t xml:space="preserve"> </w:t>
            </w:r>
          </w:p>
        </w:tc>
        <w:tc>
          <w:tcPr>
            <w:tcW w:w="0" w:type="auto"/>
            <w:tcBorders>
              <w:top w:val="single" w:sz="4" w:space="0" w:color="000000"/>
              <w:left w:val="nil"/>
              <w:bottom w:val="single" w:sz="4" w:space="0" w:color="000000"/>
              <w:right w:val="nil"/>
            </w:tcBorders>
          </w:tcPr>
          <w:p w14:paraId="68A17D6F" w14:textId="77777777" w:rsidR="00CF3B88" w:rsidRPr="00DC3EED" w:rsidRDefault="00CF3B88" w:rsidP="006852F7">
            <w:pPr>
              <w:ind w:left="1"/>
              <w:rPr>
                <w:rFonts w:ascii="Times New Roman" w:hAnsi="Times New Roman" w:cs="Times New Roman"/>
                <w:sz w:val="20"/>
                <w:szCs w:val="20"/>
              </w:rPr>
            </w:pPr>
            <w:r w:rsidRPr="00DC3EED">
              <w:rPr>
                <w:rFonts w:ascii="Times New Roman" w:eastAsia="Calibri" w:hAnsi="Times New Roman" w:cs="Times New Roman"/>
                <w:sz w:val="20"/>
                <w:szCs w:val="20"/>
              </w:rPr>
              <w:t xml:space="preserve"> </w:t>
            </w:r>
          </w:p>
        </w:tc>
        <w:tc>
          <w:tcPr>
            <w:tcW w:w="0" w:type="auto"/>
            <w:tcBorders>
              <w:top w:val="single" w:sz="4" w:space="0" w:color="000000"/>
              <w:left w:val="nil"/>
              <w:bottom w:val="single" w:sz="4" w:space="0" w:color="000000"/>
              <w:right w:val="single" w:sz="4" w:space="0" w:color="000000"/>
            </w:tcBorders>
          </w:tcPr>
          <w:p w14:paraId="165605C3" w14:textId="77777777" w:rsidR="00CF3B88" w:rsidRPr="00DC3EED" w:rsidRDefault="00CF3B88" w:rsidP="006852F7">
            <w:pPr>
              <w:jc w:val="center"/>
              <w:rPr>
                <w:rFonts w:ascii="Times New Roman" w:hAnsi="Times New Roman" w:cs="Times New Roman"/>
                <w:sz w:val="20"/>
                <w:szCs w:val="20"/>
              </w:rPr>
            </w:pPr>
          </w:p>
        </w:tc>
      </w:tr>
      <w:tr w:rsidR="00CF3B88" w:rsidRPr="00DC3EED" w14:paraId="3DC3766D" w14:textId="77777777" w:rsidTr="006852F7">
        <w:trPr>
          <w:trHeight w:val="258"/>
        </w:trPr>
        <w:tc>
          <w:tcPr>
            <w:tcW w:w="0" w:type="auto"/>
            <w:tcBorders>
              <w:top w:val="single" w:sz="4" w:space="0" w:color="000000"/>
              <w:left w:val="single" w:sz="4" w:space="0" w:color="000000"/>
              <w:bottom w:val="single" w:sz="4" w:space="0" w:color="000000"/>
              <w:right w:val="nil"/>
            </w:tcBorders>
          </w:tcPr>
          <w:p w14:paraId="77716B49" w14:textId="77777777" w:rsidR="00CF3B88" w:rsidRPr="00BA0D9F" w:rsidRDefault="00CF3B88" w:rsidP="006852F7">
            <w:pPr>
              <w:rPr>
                <w:rFonts w:ascii="Times New Roman" w:hAnsi="Times New Roman" w:cs="Times New Roman"/>
                <w:bCs/>
                <w:sz w:val="20"/>
                <w:szCs w:val="20"/>
              </w:rPr>
            </w:pPr>
            <w:r w:rsidRPr="00BA0D9F">
              <w:rPr>
                <w:rFonts w:ascii="Times New Roman" w:eastAsia="Calibri" w:hAnsi="Times New Roman" w:cs="Times New Roman"/>
                <w:bCs/>
                <w:i/>
                <w:sz w:val="20"/>
                <w:szCs w:val="20"/>
              </w:rPr>
              <w:t xml:space="preserve">Personal characteristics  </w:t>
            </w:r>
          </w:p>
        </w:tc>
        <w:tc>
          <w:tcPr>
            <w:tcW w:w="0" w:type="auto"/>
            <w:tcBorders>
              <w:top w:val="single" w:sz="4" w:space="0" w:color="000000"/>
              <w:left w:val="nil"/>
              <w:bottom w:val="single" w:sz="4" w:space="0" w:color="000000"/>
              <w:right w:val="nil"/>
            </w:tcBorders>
          </w:tcPr>
          <w:p w14:paraId="552DCD9F" w14:textId="77777777" w:rsidR="00CF3B88" w:rsidRPr="00DC3EED" w:rsidRDefault="00CF3B88" w:rsidP="006852F7">
            <w:pPr>
              <w:ind w:left="12"/>
              <w:jc w:val="center"/>
              <w:rPr>
                <w:rFonts w:ascii="Times New Roman" w:hAnsi="Times New Roman" w:cs="Times New Roman"/>
                <w:sz w:val="20"/>
                <w:szCs w:val="20"/>
              </w:rPr>
            </w:pPr>
            <w:r w:rsidRPr="00DC3EED">
              <w:rPr>
                <w:rFonts w:ascii="Times New Roman" w:eastAsia="Calibri" w:hAnsi="Times New Roman" w:cs="Times New Roman"/>
                <w:sz w:val="20"/>
                <w:szCs w:val="20"/>
              </w:rPr>
              <w:t xml:space="preserve"> </w:t>
            </w:r>
          </w:p>
        </w:tc>
        <w:tc>
          <w:tcPr>
            <w:tcW w:w="0" w:type="auto"/>
            <w:tcBorders>
              <w:top w:val="single" w:sz="4" w:space="0" w:color="000000"/>
              <w:left w:val="nil"/>
              <w:bottom w:val="single" w:sz="4" w:space="0" w:color="000000"/>
              <w:right w:val="nil"/>
            </w:tcBorders>
          </w:tcPr>
          <w:p w14:paraId="59364193" w14:textId="77777777" w:rsidR="00CF3B88" w:rsidRPr="00DC3EED" w:rsidRDefault="00CF3B88" w:rsidP="006852F7">
            <w:pPr>
              <w:ind w:left="1"/>
              <w:rPr>
                <w:rFonts w:ascii="Times New Roman" w:hAnsi="Times New Roman" w:cs="Times New Roman"/>
                <w:sz w:val="20"/>
                <w:szCs w:val="20"/>
              </w:rPr>
            </w:pPr>
            <w:r w:rsidRPr="00DC3EED">
              <w:rPr>
                <w:rFonts w:ascii="Times New Roman" w:eastAsia="Calibri" w:hAnsi="Times New Roman" w:cs="Times New Roman"/>
                <w:sz w:val="20"/>
                <w:szCs w:val="20"/>
              </w:rPr>
              <w:t xml:space="preserve"> </w:t>
            </w:r>
          </w:p>
        </w:tc>
        <w:tc>
          <w:tcPr>
            <w:tcW w:w="0" w:type="auto"/>
            <w:tcBorders>
              <w:top w:val="single" w:sz="4" w:space="0" w:color="000000"/>
              <w:left w:val="nil"/>
              <w:bottom w:val="single" w:sz="4" w:space="0" w:color="000000"/>
              <w:right w:val="single" w:sz="4" w:space="0" w:color="000000"/>
            </w:tcBorders>
          </w:tcPr>
          <w:p w14:paraId="117E8510" w14:textId="77777777" w:rsidR="00CF3B88" w:rsidRPr="00DC3EED" w:rsidRDefault="00CF3B88" w:rsidP="006852F7">
            <w:pPr>
              <w:jc w:val="center"/>
              <w:rPr>
                <w:rFonts w:ascii="Times New Roman" w:hAnsi="Times New Roman" w:cs="Times New Roman"/>
                <w:sz w:val="20"/>
                <w:szCs w:val="20"/>
              </w:rPr>
            </w:pPr>
          </w:p>
        </w:tc>
      </w:tr>
      <w:tr w:rsidR="00CF3B88" w:rsidRPr="00DC3EED" w14:paraId="66560A5B" w14:textId="77777777" w:rsidTr="002E768A">
        <w:trPr>
          <w:trHeight w:val="260"/>
        </w:trPr>
        <w:tc>
          <w:tcPr>
            <w:tcW w:w="0" w:type="auto"/>
            <w:tcBorders>
              <w:top w:val="single" w:sz="4" w:space="0" w:color="000000"/>
              <w:left w:val="single" w:sz="4" w:space="0" w:color="000000"/>
              <w:bottom w:val="single" w:sz="4" w:space="0" w:color="000000"/>
              <w:right w:val="single" w:sz="4" w:space="0" w:color="000000"/>
            </w:tcBorders>
          </w:tcPr>
          <w:p w14:paraId="0EA3159B" w14:textId="77777777" w:rsidR="00CF3B88" w:rsidRPr="00BA0D9F" w:rsidRDefault="00CF3B88" w:rsidP="006852F7">
            <w:pPr>
              <w:rPr>
                <w:rFonts w:ascii="Times New Roman" w:hAnsi="Times New Roman" w:cs="Times New Roman"/>
                <w:bCs/>
                <w:sz w:val="20"/>
                <w:szCs w:val="20"/>
              </w:rPr>
            </w:pPr>
            <w:r w:rsidRPr="00BA0D9F">
              <w:rPr>
                <w:rFonts w:ascii="Times New Roman" w:eastAsia="Calibri" w:hAnsi="Times New Roman" w:cs="Times New Roman"/>
                <w:bCs/>
                <w:sz w:val="20"/>
                <w:szCs w:val="20"/>
              </w:rPr>
              <w:t xml:space="preserve">Interviewer/facilitator </w:t>
            </w:r>
          </w:p>
        </w:tc>
        <w:tc>
          <w:tcPr>
            <w:tcW w:w="0" w:type="auto"/>
            <w:tcBorders>
              <w:top w:val="single" w:sz="4" w:space="0" w:color="000000"/>
              <w:left w:val="single" w:sz="4" w:space="0" w:color="000000"/>
              <w:bottom w:val="single" w:sz="4" w:space="0" w:color="000000"/>
              <w:right w:val="single" w:sz="4" w:space="0" w:color="000000"/>
            </w:tcBorders>
          </w:tcPr>
          <w:p w14:paraId="2180A544" w14:textId="77777777" w:rsidR="00CF3B88" w:rsidRPr="00DC3EED" w:rsidRDefault="00CF3B88" w:rsidP="006852F7">
            <w:pPr>
              <w:ind w:right="33"/>
              <w:jc w:val="center"/>
              <w:rPr>
                <w:rFonts w:ascii="Times New Roman" w:hAnsi="Times New Roman" w:cs="Times New Roman"/>
                <w:sz w:val="20"/>
                <w:szCs w:val="20"/>
              </w:rPr>
            </w:pPr>
            <w:r w:rsidRPr="00DC3EED">
              <w:rPr>
                <w:rFonts w:ascii="Times New Roman" w:eastAsia="Calibri" w:hAnsi="Times New Roman" w:cs="Times New Roman"/>
                <w:sz w:val="20"/>
                <w:szCs w:val="20"/>
              </w:rPr>
              <w:t xml:space="preserve">1 </w:t>
            </w:r>
          </w:p>
        </w:tc>
        <w:tc>
          <w:tcPr>
            <w:tcW w:w="0" w:type="auto"/>
            <w:tcBorders>
              <w:top w:val="single" w:sz="4" w:space="0" w:color="000000"/>
              <w:left w:val="single" w:sz="4" w:space="0" w:color="000000"/>
              <w:bottom w:val="single" w:sz="4" w:space="0" w:color="000000"/>
              <w:right w:val="single" w:sz="4" w:space="0" w:color="000000"/>
            </w:tcBorders>
          </w:tcPr>
          <w:p w14:paraId="5F50DFE4" w14:textId="4D384C50" w:rsidR="00CF3B88" w:rsidRPr="00DC3EED" w:rsidRDefault="00CF3B88" w:rsidP="006852F7">
            <w:pPr>
              <w:ind w:left="1"/>
              <w:rPr>
                <w:rFonts w:ascii="Times New Roman" w:eastAsia="Calibri" w:hAnsi="Times New Roman" w:cs="Times New Roman"/>
                <w:sz w:val="20"/>
                <w:szCs w:val="20"/>
              </w:rPr>
            </w:pPr>
            <w:r w:rsidRPr="00BA0D9F">
              <w:rPr>
                <w:rFonts w:ascii="Times New Roman" w:eastAsia="Calibri" w:hAnsi="Times New Roman" w:cs="Times New Roman"/>
                <w:b/>
                <w:bCs/>
                <w:sz w:val="20"/>
                <w:szCs w:val="20"/>
              </w:rPr>
              <w:t>Which author/s conducted the interview or focus group?</w:t>
            </w:r>
            <w:r w:rsidRPr="00DC3EED">
              <w:rPr>
                <w:rFonts w:ascii="Times New Roman" w:eastAsia="Calibri" w:hAnsi="Times New Roman" w:cs="Times New Roman"/>
                <w:sz w:val="20"/>
                <w:szCs w:val="20"/>
              </w:rPr>
              <w:t xml:space="preserve">  </w:t>
            </w:r>
            <w:r w:rsidRPr="00DC3EED">
              <w:rPr>
                <w:rFonts w:ascii="Times New Roman" w:eastAsia="Calibri" w:hAnsi="Times New Roman" w:cs="Times New Roman"/>
                <w:sz w:val="20"/>
                <w:szCs w:val="20"/>
              </w:rPr>
              <w:br/>
            </w:r>
            <w:r w:rsidRPr="00DC3EED">
              <w:rPr>
                <w:rFonts w:ascii="Times New Roman" w:eastAsia="Calibri" w:hAnsi="Times New Roman" w:cs="Times New Roman"/>
                <w:sz w:val="20"/>
                <w:szCs w:val="20"/>
                <w:highlight w:val="yellow"/>
              </w:rPr>
              <w:br/>
            </w:r>
            <w:r w:rsidR="00C506AC">
              <w:rPr>
                <w:rFonts w:ascii="Times New Roman" w:eastAsia="Calibri" w:hAnsi="Times New Roman" w:cs="Times New Roman"/>
                <w:sz w:val="20"/>
                <w:szCs w:val="20"/>
              </w:rPr>
              <w:t>The first author.</w:t>
            </w:r>
            <w:r w:rsidRPr="00DC3EED">
              <w:rPr>
                <w:rFonts w:ascii="Times New Roman" w:eastAsia="Calibri" w:hAnsi="Times New Roman" w:cs="Times New Roman"/>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3CAA24E4" w14:textId="7384DA97" w:rsidR="00CF3B88" w:rsidRPr="00DC3EED" w:rsidRDefault="00E61F0B" w:rsidP="002E768A">
            <w:pPr>
              <w:jc w:val="center"/>
              <w:rPr>
                <w:rFonts w:ascii="Times New Roman" w:hAnsi="Times New Roman" w:cs="Times New Roman"/>
                <w:sz w:val="20"/>
                <w:szCs w:val="20"/>
              </w:rPr>
            </w:pPr>
            <w:r>
              <w:rPr>
                <w:rFonts w:ascii="Times New Roman" w:hAnsi="Times New Roman" w:cs="Times New Roman"/>
                <w:sz w:val="20"/>
                <w:szCs w:val="20"/>
              </w:rPr>
              <w:t>3</w:t>
            </w:r>
          </w:p>
        </w:tc>
      </w:tr>
      <w:tr w:rsidR="00CF3B88" w:rsidRPr="00DC3EED" w14:paraId="001C7430" w14:textId="77777777" w:rsidTr="002E768A">
        <w:trPr>
          <w:trHeight w:val="258"/>
        </w:trPr>
        <w:tc>
          <w:tcPr>
            <w:tcW w:w="0" w:type="auto"/>
            <w:tcBorders>
              <w:top w:val="single" w:sz="4" w:space="0" w:color="000000"/>
              <w:left w:val="single" w:sz="4" w:space="0" w:color="000000"/>
              <w:bottom w:val="single" w:sz="4" w:space="0" w:color="000000"/>
              <w:right w:val="single" w:sz="4" w:space="0" w:color="000000"/>
            </w:tcBorders>
          </w:tcPr>
          <w:p w14:paraId="0DD8227F" w14:textId="77777777" w:rsidR="00CF3B88" w:rsidRPr="00BA0D9F" w:rsidRDefault="00CF3B88" w:rsidP="006852F7">
            <w:pPr>
              <w:rPr>
                <w:rFonts w:ascii="Times New Roman" w:hAnsi="Times New Roman" w:cs="Times New Roman"/>
                <w:bCs/>
                <w:sz w:val="20"/>
                <w:szCs w:val="20"/>
              </w:rPr>
            </w:pPr>
            <w:r w:rsidRPr="00BA0D9F">
              <w:rPr>
                <w:rFonts w:ascii="Times New Roman" w:eastAsia="Calibri" w:hAnsi="Times New Roman" w:cs="Times New Roman"/>
                <w:bCs/>
                <w:sz w:val="20"/>
                <w:szCs w:val="20"/>
              </w:rPr>
              <w:t xml:space="preserve">Credentials </w:t>
            </w:r>
          </w:p>
        </w:tc>
        <w:tc>
          <w:tcPr>
            <w:tcW w:w="0" w:type="auto"/>
            <w:tcBorders>
              <w:top w:val="single" w:sz="4" w:space="0" w:color="000000"/>
              <w:left w:val="single" w:sz="4" w:space="0" w:color="000000"/>
              <w:bottom w:val="single" w:sz="4" w:space="0" w:color="000000"/>
              <w:right w:val="single" w:sz="4" w:space="0" w:color="000000"/>
            </w:tcBorders>
          </w:tcPr>
          <w:p w14:paraId="37B02905" w14:textId="77777777" w:rsidR="00CF3B88" w:rsidRPr="00DC3EED" w:rsidRDefault="00CF3B88" w:rsidP="006852F7">
            <w:pPr>
              <w:ind w:right="33"/>
              <w:jc w:val="center"/>
              <w:rPr>
                <w:rFonts w:ascii="Times New Roman" w:hAnsi="Times New Roman" w:cs="Times New Roman"/>
                <w:sz w:val="20"/>
                <w:szCs w:val="20"/>
              </w:rPr>
            </w:pPr>
            <w:r w:rsidRPr="00DC3EED">
              <w:rPr>
                <w:rFonts w:ascii="Times New Roman" w:eastAsia="Calibri" w:hAnsi="Times New Roman" w:cs="Times New Roman"/>
                <w:sz w:val="20"/>
                <w:szCs w:val="20"/>
              </w:rPr>
              <w:t xml:space="preserve">2 </w:t>
            </w:r>
          </w:p>
        </w:tc>
        <w:tc>
          <w:tcPr>
            <w:tcW w:w="0" w:type="auto"/>
            <w:tcBorders>
              <w:top w:val="single" w:sz="4" w:space="0" w:color="000000"/>
              <w:left w:val="single" w:sz="4" w:space="0" w:color="000000"/>
              <w:bottom w:val="single" w:sz="4" w:space="0" w:color="000000"/>
              <w:right w:val="single" w:sz="4" w:space="0" w:color="000000"/>
            </w:tcBorders>
          </w:tcPr>
          <w:p w14:paraId="7C227835" w14:textId="56C1B0C4" w:rsidR="00CF3B88" w:rsidRPr="00DC3EED" w:rsidRDefault="00CF3B88" w:rsidP="006852F7">
            <w:pPr>
              <w:ind w:left="1"/>
              <w:rPr>
                <w:rFonts w:ascii="Times New Roman" w:eastAsia="Calibri" w:hAnsi="Times New Roman" w:cs="Times New Roman"/>
                <w:sz w:val="20"/>
                <w:szCs w:val="20"/>
              </w:rPr>
            </w:pPr>
            <w:r w:rsidRPr="00BA0D9F">
              <w:rPr>
                <w:rFonts w:ascii="Times New Roman" w:eastAsia="Calibri" w:hAnsi="Times New Roman" w:cs="Times New Roman"/>
                <w:b/>
                <w:bCs/>
                <w:sz w:val="20"/>
                <w:szCs w:val="20"/>
              </w:rPr>
              <w:t xml:space="preserve">What were the researcher’s credentials? </w:t>
            </w:r>
            <w:r w:rsidR="0061204C" w:rsidRPr="00BA0D9F">
              <w:rPr>
                <w:rFonts w:ascii="Times New Roman" w:eastAsia="Calibri" w:hAnsi="Times New Roman" w:cs="Times New Roman"/>
                <w:b/>
                <w:bCs/>
                <w:sz w:val="20"/>
                <w:szCs w:val="20"/>
              </w:rPr>
              <w:t>E.g.,</w:t>
            </w:r>
            <w:r w:rsidRPr="00BA0D9F">
              <w:rPr>
                <w:rFonts w:ascii="Times New Roman" w:eastAsia="Calibri" w:hAnsi="Times New Roman" w:cs="Times New Roman"/>
                <w:b/>
                <w:bCs/>
                <w:sz w:val="20"/>
                <w:szCs w:val="20"/>
              </w:rPr>
              <w:t xml:space="preserve"> PhD, MD.</w:t>
            </w:r>
            <w:r w:rsidRPr="00DC3EED">
              <w:rPr>
                <w:rFonts w:ascii="Times New Roman" w:eastAsia="Calibri" w:hAnsi="Times New Roman" w:cs="Times New Roman"/>
                <w:sz w:val="20"/>
                <w:szCs w:val="20"/>
              </w:rPr>
              <w:t xml:space="preserve"> </w:t>
            </w:r>
            <w:r w:rsidRPr="00DC3EED">
              <w:rPr>
                <w:rFonts w:ascii="Times New Roman" w:eastAsia="Calibri" w:hAnsi="Times New Roman" w:cs="Times New Roman"/>
                <w:sz w:val="20"/>
                <w:szCs w:val="20"/>
              </w:rPr>
              <w:br/>
            </w:r>
            <w:r w:rsidRPr="00DC3EED">
              <w:rPr>
                <w:rFonts w:ascii="Times New Roman" w:eastAsia="Calibri" w:hAnsi="Times New Roman" w:cs="Times New Roman"/>
                <w:sz w:val="20"/>
                <w:szCs w:val="20"/>
                <w:highlight w:val="yellow"/>
              </w:rPr>
              <w:br/>
            </w:r>
            <w:r w:rsidR="00207661" w:rsidRPr="00DC3EED">
              <w:rPr>
                <w:rFonts w:ascii="Times New Roman" w:eastAsia="Calibri" w:hAnsi="Times New Roman" w:cs="Times New Roman"/>
                <w:sz w:val="20"/>
                <w:szCs w:val="20"/>
              </w:rPr>
              <w:t>Bachelor of Psychological Science</w:t>
            </w:r>
            <w:r w:rsidR="009C127F" w:rsidRPr="00DC3EED">
              <w:rPr>
                <w:rFonts w:ascii="Times New Roman" w:eastAsia="Calibri" w:hAnsi="Times New Roman" w:cs="Times New Roman"/>
                <w:sz w:val="20"/>
                <w:szCs w:val="20"/>
              </w:rPr>
              <w:t xml:space="preserve"> </w:t>
            </w:r>
            <w:r w:rsidR="00DB04B8" w:rsidRPr="00DC3EED">
              <w:rPr>
                <w:rFonts w:ascii="Times New Roman" w:eastAsia="Calibri" w:hAnsi="Times New Roman" w:cs="Times New Roman"/>
                <w:sz w:val="20"/>
                <w:szCs w:val="20"/>
              </w:rPr>
              <w:t>–</w:t>
            </w:r>
            <w:r w:rsidR="009C127F" w:rsidRPr="00DC3EED">
              <w:rPr>
                <w:rFonts w:ascii="Times New Roman" w:eastAsia="Calibri" w:hAnsi="Times New Roman" w:cs="Times New Roman"/>
                <w:sz w:val="20"/>
                <w:szCs w:val="20"/>
              </w:rPr>
              <w:t xml:space="preserve"> B</w:t>
            </w:r>
            <w:r w:rsidR="00DB04B8" w:rsidRPr="00DC3EED">
              <w:rPr>
                <w:rFonts w:ascii="Times New Roman" w:eastAsia="Calibri" w:hAnsi="Times New Roman" w:cs="Times New Roman"/>
                <w:sz w:val="20"/>
                <w:szCs w:val="20"/>
              </w:rPr>
              <w:t>P</w:t>
            </w:r>
            <w:r w:rsidR="009C127F" w:rsidRPr="00DC3EED">
              <w:rPr>
                <w:rFonts w:ascii="Times New Roman" w:eastAsia="Calibri" w:hAnsi="Times New Roman" w:cs="Times New Roman"/>
                <w:sz w:val="20"/>
                <w:szCs w:val="20"/>
              </w:rPr>
              <w:t>sySc</w:t>
            </w:r>
            <w:r w:rsidR="00DB04B8" w:rsidRPr="00DC3EED">
              <w:rPr>
                <w:rFonts w:ascii="Times New Roman" w:eastAsia="Calibri" w:hAnsi="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516A8FD3" w14:textId="3D210ED6" w:rsidR="00CF3B88" w:rsidRPr="00DC3EED" w:rsidRDefault="00B812E8" w:rsidP="002E768A">
            <w:pPr>
              <w:jc w:val="center"/>
              <w:rPr>
                <w:rFonts w:ascii="Times New Roman" w:hAnsi="Times New Roman" w:cs="Times New Roman"/>
                <w:sz w:val="20"/>
                <w:szCs w:val="20"/>
              </w:rPr>
            </w:pPr>
            <w:r>
              <w:rPr>
                <w:rFonts w:ascii="Times New Roman" w:hAnsi="Times New Roman" w:cs="Times New Roman"/>
                <w:sz w:val="20"/>
                <w:szCs w:val="20"/>
              </w:rPr>
              <w:t>Supp. File 3</w:t>
            </w:r>
          </w:p>
        </w:tc>
      </w:tr>
      <w:tr w:rsidR="00CF3B88" w:rsidRPr="00DC3EED" w14:paraId="6765BCCE" w14:textId="77777777" w:rsidTr="002E768A">
        <w:trPr>
          <w:trHeight w:val="258"/>
        </w:trPr>
        <w:tc>
          <w:tcPr>
            <w:tcW w:w="0" w:type="auto"/>
            <w:tcBorders>
              <w:top w:val="single" w:sz="4" w:space="0" w:color="000000"/>
              <w:left w:val="single" w:sz="4" w:space="0" w:color="000000"/>
              <w:bottom w:val="single" w:sz="4" w:space="0" w:color="000000"/>
              <w:right w:val="single" w:sz="4" w:space="0" w:color="000000"/>
            </w:tcBorders>
          </w:tcPr>
          <w:p w14:paraId="5EA20371" w14:textId="77777777" w:rsidR="00CF3B88" w:rsidRPr="00BA0D9F" w:rsidRDefault="00CF3B88" w:rsidP="006852F7">
            <w:pPr>
              <w:rPr>
                <w:rFonts w:ascii="Times New Roman" w:hAnsi="Times New Roman" w:cs="Times New Roman"/>
                <w:bCs/>
                <w:sz w:val="20"/>
                <w:szCs w:val="20"/>
              </w:rPr>
            </w:pPr>
            <w:r w:rsidRPr="00BA0D9F">
              <w:rPr>
                <w:rFonts w:ascii="Times New Roman" w:eastAsia="Calibri" w:hAnsi="Times New Roman" w:cs="Times New Roman"/>
                <w:bCs/>
                <w:sz w:val="20"/>
                <w:szCs w:val="20"/>
              </w:rPr>
              <w:t xml:space="preserve">Occupation </w:t>
            </w:r>
          </w:p>
        </w:tc>
        <w:tc>
          <w:tcPr>
            <w:tcW w:w="0" w:type="auto"/>
            <w:tcBorders>
              <w:top w:val="single" w:sz="4" w:space="0" w:color="000000"/>
              <w:left w:val="single" w:sz="4" w:space="0" w:color="000000"/>
              <w:bottom w:val="single" w:sz="4" w:space="0" w:color="000000"/>
              <w:right w:val="single" w:sz="4" w:space="0" w:color="000000"/>
            </w:tcBorders>
          </w:tcPr>
          <w:p w14:paraId="086AF420" w14:textId="77777777" w:rsidR="00CF3B88" w:rsidRPr="00DC3EED" w:rsidRDefault="00CF3B88" w:rsidP="006852F7">
            <w:pPr>
              <w:ind w:right="33"/>
              <w:jc w:val="center"/>
              <w:rPr>
                <w:rFonts w:ascii="Times New Roman" w:hAnsi="Times New Roman" w:cs="Times New Roman"/>
                <w:sz w:val="20"/>
                <w:szCs w:val="20"/>
              </w:rPr>
            </w:pPr>
            <w:r w:rsidRPr="00DC3EED">
              <w:rPr>
                <w:rFonts w:ascii="Times New Roman" w:eastAsia="Calibri" w:hAnsi="Times New Roman" w:cs="Times New Roman"/>
                <w:sz w:val="20"/>
                <w:szCs w:val="20"/>
              </w:rPr>
              <w:t xml:space="preserve">3 </w:t>
            </w:r>
          </w:p>
        </w:tc>
        <w:tc>
          <w:tcPr>
            <w:tcW w:w="0" w:type="auto"/>
            <w:tcBorders>
              <w:top w:val="single" w:sz="4" w:space="0" w:color="000000"/>
              <w:left w:val="single" w:sz="4" w:space="0" w:color="000000"/>
              <w:bottom w:val="single" w:sz="4" w:space="0" w:color="000000"/>
              <w:right w:val="single" w:sz="4" w:space="0" w:color="000000"/>
            </w:tcBorders>
          </w:tcPr>
          <w:p w14:paraId="0A242AF9" w14:textId="32B545B5" w:rsidR="00CF3B88" w:rsidRPr="00DC3EED" w:rsidRDefault="00CF3B88" w:rsidP="006852F7">
            <w:pPr>
              <w:ind w:left="1"/>
              <w:rPr>
                <w:rFonts w:ascii="Times New Roman" w:eastAsia="Calibri" w:hAnsi="Times New Roman" w:cs="Times New Roman"/>
                <w:sz w:val="20"/>
                <w:szCs w:val="20"/>
                <w:highlight w:val="yellow"/>
              </w:rPr>
            </w:pPr>
            <w:r w:rsidRPr="00BA0D9F">
              <w:rPr>
                <w:rFonts w:ascii="Times New Roman" w:eastAsia="Calibri" w:hAnsi="Times New Roman" w:cs="Times New Roman"/>
                <w:b/>
                <w:bCs/>
                <w:sz w:val="20"/>
                <w:szCs w:val="20"/>
              </w:rPr>
              <w:t xml:space="preserve">What was their occupation at the time of the study?  </w:t>
            </w:r>
            <w:r w:rsidRPr="00BA0D9F">
              <w:rPr>
                <w:rFonts w:ascii="Times New Roman" w:eastAsia="Calibri" w:hAnsi="Times New Roman" w:cs="Times New Roman"/>
                <w:b/>
                <w:bCs/>
                <w:sz w:val="20"/>
                <w:szCs w:val="20"/>
              </w:rPr>
              <w:br/>
            </w:r>
            <w:r w:rsidRPr="00DC3EED">
              <w:rPr>
                <w:rFonts w:ascii="Times New Roman" w:eastAsia="Calibri" w:hAnsi="Times New Roman" w:cs="Times New Roman"/>
                <w:sz w:val="20"/>
                <w:szCs w:val="20"/>
                <w:highlight w:val="yellow"/>
              </w:rPr>
              <w:br/>
            </w:r>
            <w:r w:rsidR="002441C4" w:rsidRPr="00DC3EED">
              <w:rPr>
                <w:rFonts w:ascii="Times New Roman" w:eastAsia="Calibri" w:hAnsi="Times New Roman" w:cs="Times New Roman"/>
                <w:sz w:val="20"/>
                <w:szCs w:val="20"/>
              </w:rPr>
              <w:t>Full</w:t>
            </w:r>
            <w:r w:rsidR="002B404F" w:rsidRPr="00DC3EED">
              <w:rPr>
                <w:rFonts w:ascii="Times New Roman" w:eastAsia="Calibri" w:hAnsi="Times New Roman" w:cs="Times New Roman"/>
                <w:sz w:val="20"/>
                <w:szCs w:val="20"/>
              </w:rPr>
              <w:t xml:space="preserve">-time </w:t>
            </w:r>
            <w:r w:rsidR="009C127F" w:rsidRPr="00DC3EED">
              <w:rPr>
                <w:rFonts w:ascii="Times New Roman" w:eastAsia="Calibri" w:hAnsi="Times New Roman" w:cs="Times New Roman"/>
                <w:sz w:val="20"/>
                <w:szCs w:val="20"/>
              </w:rPr>
              <w:t xml:space="preserve">student, </w:t>
            </w:r>
            <w:r w:rsidR="002B404F" w:rsidRPr="00DC3EED">
              <w:rPr>
                <w:rFonts w:ascii="Times New Roman" w:eastAsia="Calibri" w:hAnsi="Times New Roman" w:cs="Times New Roman"/>
                <w:sz w:val="20"/>
                <w:szCs w:val="20"/>
              </w:rPr>
              <w:t xml:space="preserve">Bachelor of Psychological Science </w:t>
            </w:r>
            <w:r w:rsidR="009C127F" w:rsidRPr="00DC3EED">
              <w:rPr>
                <w:rFonts w:ascii="Times New Roman" w:eastAsia="Calibri" w:hAnsi="Times New Roman" w:cs="Times New Roman"/>
                <w:sz w:val="20"/>
                <w:szCs w:val="20"/>
              </w:rPr>
              <w:t>Honours program</w:t>
            </w:r>
            <w:r w:rsidR="00B247D1" w:rsidRPr="00DC3EED">
              <w:rPr>
                <w:rFonts w:ascii="Times New Roman" w:eastAsia="Calibri" w:hAnsi="Times New Roman" w:cs="Times New Roman"/>
                <w:sz w:val="20"/>
                <w:szCs w:val="20"/>
              </w:rPr>
              <w:t xml:space="preserve">; part-time </w:t>
            </w:r>
            <w:r w:rsidR="00DB04B8" w:rsidRPr="00DC3EED">
              <w:rPr>
                <w:rFonts w:ascii="Times New Roman" w:eastAsia="Calibri" w:hAnsi="Times New Roman" w:cs="Times New Roman"/>
                <w:sz w:val="20"/>
                <w:szCs w:val="20"/>
              </w:rPr>
              <w:t>Academic Support Worker.</w:t>
            </w:r>
          </w:p>
        </w:tc>
        <w:tc>
          <w:tcPr>
            <w:tcW w:w="0" w:type="auto"/>
            <w:tcBorders>
              <w:top w:val="single" w:sz="4" w:space="0" w:color="000000"/>
              <w:left w:val="single" w:sz="4" w:space="0" w:color="000000"/>
              <w:bottom w:val="single" w:sz="4" w:space="0" w:color="000000"/>
              <w:right w:val="single" w:sz="4" w:space="0" w:color="000000"/>
            </w:tcBorders>
            <w:vAlign w:val="center"/>
          </w:tcPr>
          <w:p w14:paraId="2891408A" w14:textId="1DAD0C16" w:rsidR="00CF3B88" w:rsidRPr="00DC3EED" w:rsidRDefault="00B812E8" w:rsidP="002E768A">
            <w:pPr>
              <w:jc w:val="center"/>
              <w:rPr>
                <w:rFonts w:ascii="Times New Roman" w:hAnsi="Times New Roman" w:cs="Times New Roman"/>
                <w:sz w:val="20"/>
                <w:szCs w:val="20"/>
              </w:rPr>
            </w:pPr>
            <w:r>
              <w:rPr>
                <w:rFonts w:ascii="Times New Roman" w:hAnsi="Times New Roman" w:cs="Times New Roman"/>
                <w:sz w:val="20"/>
                <w:szCs w:val="20"/>
              </w:rPr>
              <w:t>Supp. File 3</w:t>
            </w:r>
          </w:p>
        </w:tc>
      </w:tr>
      <w:tr w:rsidR="00CF3B88" w:rsidRPr="00DC3EED" w14:paraId="562A019D" w14:textId="77777777" w:rsidTr="002E768A">
        <w:trPr>
          <w:trHeight w:val="258"/>
        </w:trPr>
        <w:tc>
          <w:tcPr>
            <w:tcW w:w="0" w:type="auto"/>
            <w:tcBorders>
              <w:top w:val="single" w:sz="4" w:space="0" w:color="000000"/>
              <w:left w:val="single" w:sz="4" w:space="0" w:color="000000"/>
              <w:bottom w:val="single" w:sz="4" w:space="0" w:color="000000"/>
              <w:right w:val="single" w:sz="4" w:space="0" w:color="000000"/>
            </w:tcBorders>
          </w:tcPr>
          <w:p w14:paraId="45092066" w14:textId="77777777" w:rsidR="00CF3B88" w:rsidRPr="00BA0D9F" w:rsidRDefault="00CF3B88" w:rsidP="006852F7">
            <w:pPr>
              <w:rPr>
                <w:rFonts w:ascii="Times New Roman" w:hAnsi="Times New Roman" w:cs="Times New Roman"/>
                <w:bCs/>
                <w:sz w:val="20"/>
                <w:szCs w:val="20"/>
              </w:rPr>
            </w:pPr>
            <w:r w:rsidRPr="00BA0D9F">
              <w:rPr>
                <w:rFonts w:ascii="Times New Roman" w:eastAsia="Calibri" w:hAnsi="Times New Roman" w:cs="Times New Roman"/>
                <w:bCs/>
                <w:sz w:val="20"/>
                <w:szCs w:val="20"/>
              </w:rPr>
              <w:t xml:space="preserve">Gender </w:t>
            </w:r>
          </w:p>
        </w:tc>
        <w:tc>
          <w:tcPr>
            <w:tcW w:w="0" w:type="auto"/>
            <w:tcBorders>
              <w:top w:val="single" w:sz="4" w:space="0" w:color="000000"/>
              <w:left w:val="single" w:sz="4" w:space="0" w:color="000000"/>
              <w:bottom w:val="single" w:sz="4" w:space="0" w:color="000000"/>
              <w:right w:val="single" w:sz="4" w:space="0" w:color="000000"/>
            </w:tcBorders>
          </w:tcPr>
          <w:p w14:paraId="0A2CC2AC" w14:textId="77777777" w:rsidR="00CF3B88" w:rsidRPr="00DC3EED" w:rsidRDefault="00CF3B88" w:rsidP="006852F7">
            <w:pPr>
              <w:ind w:right="33"/>
              <w:jc w:val="center"/>
              <w:rPr>
                <w:rFonts w:ascii="Times New Roman" w:hAnsi="Times New Roman" w:cs="Times New Roman"/>
                <w:sz w:val="20"/>
                <w:szCs w:val="20"/>
              </w:rPr>
            </w:pPr>
            <w:r w:rsidRPr="00DC3EED">
              <w:rPr>
                <w:rFonts w:ascii="Times New Roman" w:eastAsia="Calibri" w:hAnsi="Times New Roman" w:cs="Times New Roman"/>
                <w:sz w:val="20"/>
                <w:szCs w:val="20"/>
              </w:rPr>
              <w:t xml:space="preserve">4 </w:t>
            </w:r>
          </w:p>
        </w:tc>
        <w:tc>
          <w:tcPr>
            <w:tcW w:w="0" w:type="auto"/>
            <w:tcBorders>
              <w:top w:val="single" w:sz="4" w:space="0" w:color="000000"/>
              <w:left w:val="single" w:sz="4" w:space="0" w:color="000000"/>
              <w:bottom w:val="single" w:sz="4" w:space="0" w:color="000000"/>
              <w:right w:val="single" w:sz="4" w:space="0" w:color="000000"/>
            </w:tcBorders>
          </w:tcPr>
          <w:p w14:paraId="7234FD40" w14:textId="115BCC5A" w:rsidR="00CF3B88" w:rsidRPr="00DC3EED" w:rsidRDefault="00CF3B88" w:rsidP="006852F7">
            <w:pPr>
              <w:ind w:left="1"/>
              <w:rPr>
                <w:rFonts w:ascii="Times New Roman" w:hAnsi="Times New Roman" w:cs="Times New Roman"/>
                <w:sz w:val="20"/>
                <w:szCs w:val="20"/>
              </w:rPr>
            </w:pPr>
            <w:r w:rsidRPr="00BA0D9F">
              <w:rPr>
                <w:rFonts w:ascii="Times New Roman" w:eastAsia="Calibri" w:hAnsi="Times New Roman" w:cs="Times New Roman"/>
                <w:b/>
                <w:bCs/>
                <w:sz w:val="20"/>
                <w:szCs w:val="20"/>
              </w:rPr>
              <w:t>Was the researcher male or female?</w:t>
            </w:r>
            <w:r w:rsidRPr="00DC3EED">
              <w:rPr>
                <w:rFonts w:ascii="Times New Roman" w:eastAsia="Calibri" w:hAnsi="Times New Roman" w:cs="Times New Roman"/>
                <w:sz w:val="20"/>
                <w:szCs w:val="20"/>
              </w:rPr>
              <w:t xml:space="preserve">  </w:t>
            </w:r>
            <w:r w:rsidRPr="00DC3EED">
              <w:rPr>
                <w:rFonts w:ascii="Times New Roman" w:eastAsia="Calibri" w:hAnsi="Times New Roman" w:cs="Times New Roman"/>
                <w:sz w:val="20"/>
                <w:szCs w:val="20"/>
              </w:rPr>
              <w:br/>
            </w:r>
            <w:r w:rsidRPr="00DC3EED">
              <w:rPr>
                <w:rFonts w:ascii="Times New Roman" w:eastAsia="Calibri" w:hAnsi="Times New Roman" w:cs="Times New Roman"/>
                <w:sz w:val="20"/>
                <w:szCs w:val="20"/>
                <w:highlight w:val="yellow"/>
              </w:rPr>
              <w:br/>
            </w:r>
            <w:r w:rsidR="002B404F" w:rsidRPr="00DC3EED">
              <w:rPr>
                <w:rFonts w:ascii="Times New Roman" w:eastAsia="Calibri" w:hAnsi="Times New Roman" w:cs="Times New Roman"/>
                <w:sz w:val="20"/>
                <w:szCs w:val="20"/>
              </w:rPr>
              <w:t>Female</w:t>
            </w:r>
            <w:r w:rsidRPr="00DC3EED">
              <w:rPr>
                <w:rFonts w:ascii="Times New Roman" w:eastAsia="Calibri" w:hAnsi="Times New Roman" w:cs="Times New Roman"/>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75E46600" w14:textId="55BEB705" w:rsidR="00CF3B88" w:rsidRPr="00DC3EED" w:rsidRDefault="00B812E8" w:rsidP="002E768A">
            <w:pPr>
              <w:jc w:val="center"/>
              <w:rPr>
                <w:rFonts w:ascii="Times New Roman" w:hAnsi="Times New Roman" w:cs="Times New Roman"/>
                <w:sz w:val="20"/>
                <w:szCs w:val="20"/>
              </w:rPr>
            </w:pPr>
            <w:r>
              <w:rPr>
                <w:rFonts w:ascii="Times New Roman" w:hAnsi="Times New Roman" w:cs="Times New Roman"/>
                <w:sz w:val="20"/>
                <w:szCs w:val="20"/>
              </w:rPr>
              <w:t>Supp. File 3</w:t>
            </w:r>
          </w:p>
        </w:tc>
      </w:tr>
      <w:tr w:rsidR="00CF3B88" w:rsidRPr="00DC3EED" w14:paraId="63963A3B" w14:textId="77777777" w:rsidTr="002E768A">
        <w:trPr>
          <w:trHeight w:val="258"/>
        </w:trPr>
        <w:tc>
          <w:tcPr>
            <w:tcW w:w="0" w:type="auto"/>
            <w:tcBorders>
              <w:top w:val="single" w:sz="4" w:space="0" w:color="000000"/>
              <w:left w:val="single" w:sz="4" w:space="0" w:color="000000"/>
              <w:bottom w:val="single" w:sz="4" w:space="0" w:color="000000"/>
              <w:right w:val="single" w:sz="4" w:space="0" w:color="000000"/>
            </w:tcBorders>
          </w:tcPr>
          <w:p w14:paraId="248CC85E" w14:textId="77777777" w:rsidR="00CF3B88" w:rsidRPr="00BA0D9F" w:rsidRDefault="00CF3B88" w:rsidP="006852F7">
            <w:pPr>
              <w:rPr>
                <w:rFonts w:ascii="Times New Roman" w:hAnsi="Times New Roman" w:cs="Times New Roman"/>
                <w:bCs/>
                <w:sz w:val="20"/>
                <w:szCs w:val="20"/>
              </w:rPr>
            </w:pPr>
            <w:r w:rsidRPr="00BA0D9F">
              <w:rPr>
                <w:rFonts w:ascii="Times New Roman" w:eastAsia="Calibri" w:hAnsi="Times New Roman" w:cs="Times New Roman"/>
                <w:bCs/>
                <w:sz w:val="20"/>
                <w:szCs w:val="20"/>
              </w:rPr>
              <w:t xml:space="preserve">Experience and training </w:t>
            </w:r>
          </w:p>
        </w:tc>
        <w:tc>
          <w:tcPr>
            <w:tcW w:w="0" w:type="auto"/>
            <w:tcBorders>
              <w:top w:val="single" w:sz="4" w:space="0" w:color="000000"/>
              <w:left w:val="single" w:sz="4" w:space="0" w:color="000000"/>
              <w:bottom w:val="single" w:sz="4" w:space="0" w:color="000000"/>
              <w:right w:val="single" w:sz="4" w:space="0" w:color="000000"/>
            </w:tcBorders>
          </w:tcPr>
          <w:p w14:paraId="47EF79F1" w14:textId="77777777" w:rsidR="00CF3B88" w:rsidRPr="00DC3EED" w:rsidRDefault="00CF3B88" w:rsidP="006852F7">
            <w:pPr>
              <w:ind w:right="33"/>
              <w:jc w:val="center"/>
              <w:rPr>
                <w:rFonts w:ascii="Times New Roman" w:hAnsi="Times New Roman" w:cs="Times New Roman"/>
                <w:sz w:val="20"/>
                <w:szCs w:val="20"/>
              </w:rPr>
            </w:pPr>
            <w:r w:rsidRPr="00DC3EED">
              <w:rPr>
                <w:rFonts w:ascii="Times New Roman" w:eastAsia="Calibri" w:hAnsi="Times New Roman" w:cs="Times New Roman"/>
                <w:sz w:val="20"/>
                <w:szCs w:val="20"/>
              </w:rPr>
              <w:t xml:space="preserve">5 </w:t>
            </w:r>
          </w:p>
        </w:tc>
        <w:tc>
          <w:tcPr>
            <w:tcW w:w="0" w:type="auto"/>
            <w:tcBorders>
              <w:top w:val="single" w:sz="4" w:space="0" w:color="000000"/>
              <w:left w:val="single" w:sz="4" w:space="0" w:color="000000"/>
              <w:bottom w:val="single" w:sz="4" w:space="0" w:color="000000"/>
              <w:right w:val="single" w:sz="4" w:space="0" w:color="000000"/>
            </w:tcBorders>
          </w:tcPr>
          <w:p w14:paraId="4925EA71" w14:textId="4578D24C" w:rsidR="00CF3B88" w:rsidRPr="00DC3EED" w:rsidRDefault="00CF3B88" w:rsidP="006852F7">
            <w:pPr>
              <w:ind w:left="1"/>
              <w:rPr>
                <w:rFonts w:ascii="Times New Roman" w:hAnsi="Times New Roman" w:cs="Times New Roman"/>
                <w:sz w:val="20"/>
                <w:szCs w:val="20"/>
              </w:rPr>
            </w:pPr>
            <w:r w:rsidRPr="00BA0D9F">
              <w:rPr>
                <w:rFonts w:ascii="Times New Roman" w:eastAsia="Calibri" w:hAnsi="Times New Roman" w:cs="Times New Roman"/>
                <w:b/>
                <w:bCs/>
                <w:sz w:val="20"/>
                <w:szCs w:val="20"/>
              </w:rPr>
              <w:t>What experience or training did the researcher have?</w:t>
            </w:r>
            <w:r w:rsidRPr="00DC3EED">
              <w:rPr>
                <w:rFonts w:ascii="Times New Roman" w:eastAsia="Calibri" w:hAnsi="Times New Roman" w:cs="Times New Roman"/>
                <w:sz w:val="20"/>
                <w:szCs w:val="20"/>
              </w:rPr>
              <w:t xml:space="preserve">  </w:t>
            </w:r>
            <w:r w:rsidRPr="00DC3EED">
              <w:rPr>
                <w:rFonts w:ascii="Times New Roman" w:eastAsia="Calibri" w:hAnsi="Times New Roman" w:cs="Times New Roman"/>
                <w:sz w:val="20"/>
                <w:szCs w:val="20"/>
              </w:rPr>
              <w:br/>
            </w:r>
            <w:r w:rsidRPr="00DC3EED">
              <w:rPr>
                <w:rFonts w:ascii="Times New Roman" w:hAnsi="Times New Roman" w:cs="Times New Roman"/>
                <w:sz w:val="20"/>
                <w:szCs w:val="20"/>
                <w:highlight w:val="yellow"/>
              </w:rPr>
              <w:br/>
            </w:r>
            <w:r w:rsidR="00C506AC">
              <w:rPr>
                <w:rFonts w:ascii="Times New Roman" w:hAnsi="Times New Roman" w:cs="Times New Roman"/>
                <w:sz w:val="20"/>
                <w:szCs w:val="20"/>
              </w:rPr>
              <w:t>The first author</w:t>
            </w:r>
            <w:r w:rsidR="00DB04B8" w:rsidRPr="00DC3EED">
              <w:rPr>
                <w:rFonts w:ascii="Times New Roman" w:hAnsi="Times New Roman" w:cs="Times New Roman"/>
                <w:sz w:val="20"/>
                <w:szCs w:val="20"/>
              </w:rPr>
              <w:t xml:space="preserve"> </w:t>
            </w:r>
            <w:r w:rsidR="002441C4" w:rsidRPr="00DC3EED">
              <w:rPr>
                <w:rFonts w:ascii="Times New Roman" w:hAnsi="Times New Roman" w:cs="Times New Roman"/>
                <w:sz w:val="20"/>
                <w:szCs w:val="20"/>
              </w:rPr>
              <w:t>held</w:t>
            </w:r>
            <w:r w:rsidR="000474CC" w:rsidRPr="00DC3EED">
              <w:rPr>
                <w:rFonts w:ascii="Times New Roman" w:hAnsi="Times New Roman" w:cs="Times New Roman"/>
                <w:sz w:val="20"/>
                <w:szCs w:val="20"/>
              </w:rPr>
              <w:t xml:space="preserve"> a Bachelor of Psychological Science qualification at the time of the study, </w:t>
            </w:r>
            <w:r w:rsidR="00D8416E" w:rsidRPr="00DC3EED">
              <w:rPr>
                <w:rFonts w:ascii="Times New Roman" w:hAnsi="Times New Roman" w:cs="Times New Roman"/>
                <w:sz w:val="20"/>
                <w:szCs w:val="20"/>
              </w:rPr>
              <w:t xml:space="preserve">with research ethics and methods training conducted as part of their degree. </w:t>
            </w:r>
            <w:r w:rsidR="003B021D" w:rsidRPr="00DC3EED">
              <w:rPr>
                <w:rFonts w:ascii="Times New Roman" w:hAnsi="Times New Roman" w:cs="Times New Roman"/>
                <w:sz w:val="20"/>
                <w:szCs w:val="20"/>
              </w:rPr>
              <w:t xml:space="preserve">This was the first study they conducted </w:t>
            </w:r>
            <w:r w:rsidR="00DD35BA" w:rsidRPr="00DC3EED">
              <w:rPr>
                <w:rFonts w:ascii="Times New Roman" w:hAnsi="Times New Roman" w:cs="Times New Roman"/>
                <w:sz w:val="20"/>
                <w:szCs w:val="20"/>
              </w:rPr>
              <w:t xml:space="preserve">independently as part of their Honours program. </w:t>
            </w:r>
            <w:r w:rsidR="00C506AC">
              <w:rPr>
                <w:rFonts w:ascii="Times New Roman" w:hAnsi="Times New Roman" w:cs="Times New Roman"/>
                <w:sz w:val="20"/>
                <w:szCs w:val="20"/>
              </w:rPr>
              <w:t>They</w:t>
            </w:r>
            <w:r w:rsidR="002F7333" w:rsidRPr="00DC3EED">
              <w:rPr>
                <w:rFonts w:ascii="Times New Roman" w:hAnsi="Times New Roman" w:cs="Times New Roman"/>
                <w:sz w:val="20"/>
                <w:szCs w:val="20"/>
              </w:rPr>
              <w:t xml:space="preserve"> had some interviewing experience from a previous role </w:t>
            </w:r>
            <w:r w:rsidR="002C7AE7" w:rsidRPr="00DC3EED">
              <w:rPr>
                <w:rFonts w:ascii="Times New Roman" w:hAnsi="Times New Roman" w:cs="Times New Roman"/>
                <w:sz w:val="20"/>
                <w:szCs w:val="20"/>
              </w:rPr>
              <w:t xml:space="preserve">involving conducting </w:t>
            </w:r>
            <w:r w:rsidR="00BA5E19" w:rsidRPr="00DC3EED">
              <w:rPr>
                <w:rFonts w:ascii="Times New Roman" w:hAnsi="Times New Roman" w:cs="Times New Roman"/>
                <w:sz w:val="20"/>
                <w:szCs w:val="20"/>
              </w:rPr>
              <w:t>telephone interviews</w:t>
            </w:r>
            <w:r w:rsidR="002C7AE7" w:rsidRPr="00DC3EED">
              <w:rPr>
                <w:rFonts w:ascii="Times New Roman" w:hAnsi="Times New Roman" w:cs="Times New Roman"/>
                <w:sz w:val="20"/>
                <w:szCs w:val="20"/>
              </w:rPr>
              <w:t xml:space="preserve"> for data collection with participants across Australia</w:t>
            </w:r>
            <w:r w:rsidR="00BA5E19" w:rsidRPr="00DC3EED">
              <w:rPr>
                <w:rFonts w:ascii="Times New Roman" w:hAnsi="Times New Roman" w:cs="Times New Roman"/>
                <w:sz w:val="20"/>
                <w:szCs w:val="20"/>
              </w:rPr>
              <w:t xml:space="preserve">. </w:t>
            </w:r>
            <w:r w:rsidR="001A44ED" w:rsidRPr="00DC3EED">
              <w:rPr>
                <w:rFonts w:ascii="Times New Roman" w:hAnsi="Times New Roman" w:cs="Times New Roman"/>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4E9FCD5D" w14:textId="1CEFFF58" w:rsidR="00CF3B88" w:rsidRPr="00DC3EED" w:rsidRDefault="00B812E8" w:rsidP="002E768A">
            <w:pPr>
              <w:jc w:val="center"/>
              <w:rPr>
                <w:rFonts w:ascii="Times New Roman" w:hAnsi="Times New Roman" w:cs="Times New Roman"/>
                <w:sz w:val="20"/>
                <w:szCs w:val="20"/>
              </w:rPr>
            </w:pPr>
            <w:r>
              <w:rPr>
                <w:rFonts w:ascii="Times New Roman" w:hAnsi="Times New Roman" w:cs="Times New Roman"/>
                <w:sz w:val="20"/>
                <w:szCs w:val="20"/>
              </w:rPr>
              <w:t>Supp. File 3</w:t>
            </w:r>
          </w:p>
        </w:tc>
      </w:tr>
      <w:tr w:rsidR="00CF3B88" w:rsidRPr="00DC3EED" w14:paraId="2467DD9C" w14:textId="77777777" w:rsidTr="006852F7">
        <w:trPr>
          <w:trHeight w:val="508"/>
        </w:trPr>
        <w:tc>
          <w:tcPr>
            <w:tcW w:w="0" w:type="auto"/>
            <w:tcBorders>
              <w:top w:val="single" w:sz="4" w:space="0" w:color="000000"/>
              <w:left w:val="single" w:sz="4" w:space="0" w:color="000000"/>
              <w:bottom w:val="single" w:sz="4" w:space="0" w:color="000000"/>
              <w:right w:val="nil"/>
            </w:tcBorders>
          </w:tcPr>
          <w:p w14:paraId="1544D449" w14:textId="77777777" w:rsidR="00CF3B88" w:rsidRPr="00BA0D9F" w:rsidRDefault="00CF3B88" w:rsidP="006852F7">
            <w:pPr>
              <w:rPr>
                <w:rFonts w:ascii="Times New Roman" w:hAnsi="Times New Roman" w:cs="Times New Roman"/>
                <w:bCs/>
                <w:sz w:val="20"/>
                <w:szCs w:val="20"/>
              </w:rPr>
            </w:pPr>
            <w:r w:rsidRPr="00BA0D9F">
              <w:rPr>
                <w:rFonts w:ascii="Times New Roman" w:eastAsia="Calibri" w:hAnsi="Times New Roman" w:cs="Times New Roman"/>
                <w:bCs/>
                <w:i/>
                <w:sz w:val="20"/>
                <w:szCs w:val="20"/>
              </w:rPr>
              <w:t xml:space="preserve">Relationship with participants  </w:t>
            </w:r>
          </w:p>
        </w:tc>
        <w:tc>
          <w:tcPr>
            <w:tcW w:w="0" w:type="auto"/>
            <w:tcBorders>
              <w:top w:val="single" w:sz="4" w:space="0" w:color="000000"/>
              <w:left w:val="nil"/>
              <w:bottom w:val="single" w:sz="4" w:space="0" w:color="000000"/>
              <w:right w:val="nil"/>
            </w:tcBorders>
          </w:tcPr>
          <w:p w14:paraId="0C90A8BF" w14:textId="77777777" w:rsidR="00CF3B88" w:rsidRPr="00DC3EED" w:rsidRDefault="00CF3B88" w:rsidP="006852F7">
            <w:pPr>
              <w:ind w:left="12"/>
              <w:jc w:val="center"/>
              <w:rPr>
                <w:rFonts w:ascii="Times New Roman" w:hAnsi="Times New Roman" w:cs="Times New Roman"/>
                <w:sz w:val="20"/>
                <w:szCs w:val="20"/>
              </w:rPr>
            </w:pPr>
            <w:r w:rsidRPr="00DC3EED">
              <w:rPr>
                <w:rFonts w:ascii="Times New Roman" w:eastAsia="Calibri" w:hAnsi="Times New Roman" w:cs="Times New Roman"/>
                <w:sz w:val="20"/>
                <w:szCs w:val="20"/>
              </w:rPr>
              <w:t xml:space="preserve"> </w:t>
            </w:r>
          </w:p>
        </w:tc>
        <w:tc>
          <w:tcPr>
            <w:tcW w:w="0" w:type="auto"/>
            <w:tcBorders>
              <w:top w:val="single" w:sz="4" w:space="0" w:color="000000"/>
              <w:left w:val="nil"/>
              <w:bottom w:val="single" w:sz="4" w:space="0" w:color="000000"/>
              <w:right w:val="nil"/>
            </w:tcBorders>
          </w:tcPr>
          <w:p w14:paraId="24A67204" w14:textId="77777777" w:rsidR="00CF3B88" w:rsidRPr="00DC3EED" w:rsidRDefault="00CF3B88" w:rsidP="006852F7">
            <w:pPr>
              <w:ind w:left="1"/>
              <w:rPr>
                <w:rFonts w:ascii="Times New Roman" w:hAnsi="Times New Roman" w:cs="Times New Roman"/>
                <w:sz w:val="20"/>
                <w:szCs w:val="20"/>
              </w:rPr>
            </w:pPr>
            <w:r w:rsidRPr="00DC3EED">
              <w:rPr>
                <w:rFonts w:ascii="Times New Roman" w:eastAsia="Calibri" w:hAnsi="Times New Roman" w:cs="Times New Roman"/>
                <w:sz w:val="20"/>
                <w:szCs w:val="20"/>
              </w:rPr>
              <w:t xml:space="preserve"> </w:t>
            </w:r>
          </w:p>
        </w:tc>
        <w:tc>
          <w:tcPr>
            <w:tcW w:w="0" w:type="auto"/>
            <w:tcBorders>
              <w:top w:val="single" w:sz="4" w:space="0" w:color="000000"/>
              <w:left w:val="nil"/>
              <w:bottom w:val="single" w:sz="4" w:space="0" w:color="000000"/>
              <w:right w:val="single" w:sz="4" w:space="0" w:color="000000"/>
            </w:tcBorders>
          </w:tcPr>
          <w:p w14:paraId="2070D9FF" w14:textId="77777777" w:rsidR="00CF3B88" w:rsidRPr="00DC3EED" w:rsidRDefault="00CF3B88" w:rsidP="006852F7">
            <w:pPr>
              <w:jc w:val="center"/>
              <w:rPr>
                <w:rFonts w:ascii="Times New Roman" w:hAnsi="Times New Roman" w:cs="Times New Roman"/>
                <w:sz w:val="20"/>
                <w:szCs w:val="20"/>
              </w:rPr>
            </w:pPr>
          </w:p>
        </w:tc>
      </w:tr>
      <w:tr w:rsidR="00CF3B88" w:rsidRPr="00DC3EED" w14:paraId="1F0E6DA6" w14:textId="77777777" w:rsidTr="002E768A">
        <w:trPr>
          <w:trHeight w:val="258"/>
        </w:trPr>
        <w:tc>
          <w:tcPr>
            <w:tcW w:w="0" w:type="auto"/>
            <w:tcBorders>
              <w:top w:val="single" w:sz="4" w:space="0" w:color="000000"/>
              <w:left w:val="single" w:sz="4" w:space="0" w:color="000000"/>
              <w:bottom w:val="single" w:sz="4" w:space="0" w:color="000000"/>
              <w:right w:val="single" w:sz="4" w:space="0" w:color="000000"/>
            </w:tcBorders>
          </w:tcPr>
          <w:p w14:paraId="3FAD7892" w14:textId="77777777" w:rsidR="00CF3B88" w:rsidRPr="00BA0D9F" w:rsidRDefault="00CF3B88" w:rsidP="006852F7">
            <w:pPr>
              <w:rPr>
                <w:rFonts w:ascii="Times New Roman" w:hAnsi="Times New Roman" w:cs="Times New Roman"/>
                <w:bCs/>
                <w:sz w:val="20"/>
                <w:szCs w:val="20"/>
              </w:rPr>
            </w:pPr>
            <w:r w:rsidRPr="00BA0D9F">
              <w:rPr>
                <w:rFonts w:ascii="Times New Roman" w:eastAsia="Calibri" w:hAnsi="Times New Roman" w:cs="Times New Roman"/>
                <w:bCs/>
                <w:sz w:val="20"/>
                <w:szCs w:val="20"/>
              </w:rPr>
              <w:t xml:space="preserve">Relationship established </w:t>
            </w:r>
          </w:p>
        </w:tc>
        <w:tc>
          <w:tcPr>
            <w:tcW w:w="0" w:type="auto"/>
            <w:tcBorders>
              <w:top w:val="single" w:sz="4" w:space="0" w:color="000000"/>
              <w:left w:val="single" w:sz="4" w:space="0" w:color="000000"/>
              <w:bottom w:val="single" w:sz="4" w:space="0" w:color="000000"/>
              <w:right w:val="single" w:sz="4" w:space="0" w:color="000000"/>
            </w:tcBorders>
          </w:tcPr>
          <w:p w14:paraId="7CF75D24" w14:textId="77777777" w:rsidR="00CF3B88" w:rsidRPr="00DC3EED" w:rsidRDefault="00CF3B88" w:rsidP="006852F7">
            <w:pPr>
              <w:ind w:right="33"/>
              <w:jc w:val="center"/>
              <w:rPr>
                <w:rFonts w:ascii="Times New Roman" w:hAnsi="Times New Roman" w:cs="Times New Roman"/>
                <w:sz w:val="20"/>
                <w:szCs w:val="20"/>
              </w:rPr>
            </w:pPr>
            <w:r w:rsidRPr="00DC3EED">
              <w:rPr>
                <w:rFonts w:ascii="Times New Roman" w:eastAsia="Calibri" w:hAnsi="Times New Roman" w:cs="Times New Roman"/>
                <w:sz w:val="20"/>
                <w:szCs w:val="20"/>
              </w:rPr>
              <w:t xml:space="preserve">6 </w:t>
            </w:r>
          </w:p>
        </w:tc>
        <w:tc>
          <w:tcPr>
            <w:tcW w:w="0" w:type="auto"/>
            <w:tcBorders>
              <w:top w:val="single" w:sz="4" w:space="0" w:color="000000"/>
              <w:left w:val="single" w:sz="4" w:space="0" w:color="000000"/>
              <w:bottom w:val="single" w:sz="4" w:space="0" w:color="000000"/>
              <w:right w:val="single" w:sz="4" w:space="0" w:color="000000"/>
            </w:tcBorders>
          </w:tcPr>
          <w:p w14:paraId="38BD21B1" w14:textId="01B44F8C" w:rsidR="00CF3B88" w:rsidRPr="00DC3EED" w:rsidRDefault="00CF3B88" w:rsidP="006852F7">
            <w:pPr>
              <w:ind w:left="1"/>
              <w:rPr>
                <w:rFonts w:ascii="Times New Roman" w:eastAsia="Calibri" w:hAnsi="Times New Roman" w:cs="Times New Roman"/>
                <w:sz w:val="20"/>
                <w:szCs w:val="20"/>
              </w:rPr>
            </w:pPr>
            <w:r w:rsidRPr="00BA0D9F">
              <w:rPr>
                <w:rFonts w:ascii="Times New Roman" w:eastAsia="Calibri" w:hAnsi="Times New Roman" w:cs="Times New Roman"/>
                <w:b/>
                <w:bCs/>
                <w:sz w:val="20"/>
                <w:szCs w:val="20"/>
              </w:rPr>
              <w:t>Was a relationship established prior to study commencement?</w:t>
            </w:r>
            <w:r w:rsidRPr="00DC3EED">
              <w:rPr>
                <w:rFonts w:ascii="Times New Roman" w:eastAsia="Calibri" w:hAnsi="Times New Roman" w:cs="Times New Roman"/>
                <w:sz w:val="20"/>
                <w:szCs w:val="20"/>
              </w:rPr>
              <w:br/>
            </w:r>
            <w:r w:rsidRPr="00DC3EED">
              <w:rPr>
                <w:rFonts w:ascii="Times New Roman" w:eastAsia="Calibri" w:hAnsi="Times New Roman" w:cs="Times New Roman"/>
                <w:sz w:val="20"/>
                <w:szCs w:val="20"/>
                <w:highlight w:val="yellow"/>
              </w:rPr>
              <w:br/>
            </w:r>
            <w:r w:rsidR="00C506AC">
              <w:rPr>
                <w:rFonts w:ascii="Times New Roman" w:eastAsia="Calibri" w:hAnsi="Times New Roman" w:cs="Times New Roman"/>
                <w:sz w:val="20"/>
                <w:szCs w:val="20"/>
              </w:rPr>
              <w:t>The first author</w:t>
            </w:r>
            <w:r w:rsidR="006D48F4" w:rsidRPr="00DC3EED">
              <w:rPr>
                <w:rFonts w:ascii="Times New Roman" w:eastAsia="Calibri" w:hAnsi="Times New Roman" w:cs="Times New Roman"/>
                <w:sz w:val="20"/>
                <w:szCs w:val="20"/>
              </w:rPr>
              <w:t xml:space="preserve"> was</w:t>
            </w:r>
            <w:r w:rsidRPr="00DC3EED">
              <w:rPr>
                <w:rFonts w:ascii="Times New Roman" w:eastAsia="Calibri" w:hAnsi="Times New Roman" w:cs="Times New Roman"/>
                <w:sz w:val="20"/>
                <w:szCs w:val="20"/>
              </w:rPr>
              <w:t xml:space="preserve"> unknown to participants prior to the commencement of the study and recruitment</w:t>
            </w:r>
            <w:r w:rsidR="00B137AF" w:rsidRPr="00DC3EED">
              <w:rPr>
                <w:rFonts w:ascii="Times New Roman" w:eastAsia="Calibri" w:hAnsi="Times New Roman" w:cs="Times New Roman"/>
                <w:sz w:val="20"/>
                <w:szCs w:val="20"/>
              </w:rPr>
              <w:t>.</w:t>
            </w:r>
            <w:r w:rsidRPr="00DC3EED">
              <w:rPr>
                <w:rFonts w:ascii="Times New Roman" w:eastAsia="Calibri" w:hAnsi="Times New Roman" w:cs="Times New Roman"/>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4AC267A1" w14:textId="2AC25ACB" w:rsidR="00CF3B88" w:rsidRPr="00DC3EED" w:rsidRDefault="00E61F0B" w:rsidP="002E768A">
            <w:pPr>
              <w:jc w:val="center"/>
              <w:rPr>
                <w:rFonts w:ascii="Times New Roman" w:hAnsi="Times New Roman" w:cs="Times New Roman"/>
                <w:sz w:val="20"/>
                <w:szCs w:val="20"/>
              </w:rPr>
            </w:pPr>
            <w:r>
              <w:rPr>
                <w:rFonts w:ascii="Times New Roman" w:hAnsi="Times New Roman" w:cs="Times New Roman"/>
                <w:sz w:val="20"/>
                <w:szCs w:val="20"/>
              </w:rPr>
              <w:t>3</w:t>
            </w:r>
          </w:p>
        </w:tc>
      </w:tr>
      <w:tr w:rsidR="00CF3B88" w:rsidRPr="00DC3EED" w14:paraId="47887663" w14:textId="77777777" w:rsidTr="002E768A">
        <w:trPr>
          <w:trHeight w:val="511"/>
        </w:trPr>
        <w:tc>
          <w:tcPr>
            <w:tcW w:w="0" w:type="auto"/>
            <w:tcBorders>
              <w:top w:val="single" w:sz="4" w:space="0" w:color="000000"/>
              <w:left w:val="single" w:sz="4" w:space="0" w:color="000000"/>
              <w:bottom w:val="single" w:sz="4" w:space="0" w:color="000000"/>
              <w:right w:val="single" w:sz="4" w:space="0" w:color="000000"/>
            </w:tcBorders>
          </w:tcPr>
          <w:p w14:paraId="07912AD6" w14:textId="77777777" w:rsidR="00CF3B88" w:rsidRPr="00BA0D9F" w:rsidRDefault="00CF3B88" w:rsidP="006852F7">
            <w:pPr>
              <w:ind w:right="1"/>
              <w:rPr>
                <w:rFonts w:ascii="Times New Roman" w:hAnsi="Times New Roman" w:cs="Times New Roman"/>
                <w:bCs/>
                <w:sz w:val="20"/>
                <w:szCs w:val="20"/>
              </w:rPr>
            </w:pPr>
            <w:r w:rsidRPr="00BA0D9F">
              <w:rPr>
                <w:rFonts w:ascii="Times New Roman" w:eastAsia="Calibri" w:hAnsi="Times New Roman" w:cs="Times New Roman"/>
                <w:bCs/>
                <w:sz w:val="20"/>
                <w:szCs w:val="20"/>
              </w:rPr>
              <w:t xml:space="preserve">Participant knowledge of the interviewer  </w:t>
            </w:r>
          </w:p>
        </w:tc>
        <w:tc>
          <w:tcPr>
            <w:tcW w:w="0" w:type="auto"/>
            <w:tcBorders>
              <w:top w:val="single" w:sz="4" w:space="0" w:color="000000"/>
              <w:left w:val="single" w:sz="4" w:space="0" w:color="000000"/>
              <w:bottom w:val="single" w:sz="4" w:space="0" w:color="000000"/>
              <w:right w:val="single" w:sz="4" w:space="0" w:color="000000"/>
            </w:tcBorders>
          </w:tcPr>
          <w:p w14:paraId="672509B0" w14:textId="77777777" w:rsidR="00CF3B88" w:rsidRPr="00DC3EED" w:rsidRDefault="00CF3B88" w:rsidP="006852F7">
            <w:pPr>
              <w:ind w:right="33"/>
              <w:jc w:val="center"/>
              <w:rPr>
                <w:rFonts w:ascii="Times New Roman" w:hAnsi="Times New Roman" w:cs="Times New Roman"/>
                <w:sz w:val="20"/>
                <w:szCs w:val="20"/>
              </w:rPr>
            </w:pPr>
            <w:r w:rsidRPr="00DC3EED">
              <w:rPr>
                <w:rFonts w:ascii="Times New Roman" w:eastAsia="Calibri" w:hAnsi="Times New Roman" w:cs="Times New Roman"/>
                <w:sz w:val="20"/>
                <w:szCs w:val="20"/>
              </w:rPr>
              <w:t xml:space="preserve">7 </w:t>
            </w:r>
          </w:p>
        </w:tc>
        <w:tc>
          <w:tcPr>
            <w:tcW w:w="0" w:type="auto"/>
            <w:tcBorders>
              <w:top w:val="single" w:sz="4" w:space="0" w:color="000000"/>
              <w:left w:val="single" w:sz="4" w:space="0" w:color="000000"/>
              <w:bottom w:val="single" w:sz="4" w:space="0" w:color="000000"/>
              <w:right w:val="single" w:sz="4" w:space="0" w:color="000000"/>
            </w:tcBorders>
          </w:tcPr>
          <w:p w14:paraId="12F19CC0" w14:textId="3A958670" w:rsidR="00CF3B88" w:rsidRPr="00DC3EED" w:rsidRDefault="00CF3B88" w:rsidP="006852F7">
            <w:pPr>
              <w:ind w:left="1" w:right="18"/>
              <w:rPr>
                <w:rFonts w:ascii="Times New Roman" w:eastAsia="Calibri" w:hAnsi="Times New Roman" w:cs="Times New Roman"/>
                <w:sz w:val="20"/>
                <w:szCs w:val="20"/>
              </w:rPr>
            </w:pPr>
            <w:r w:rsidRPr="00BA0D9F">
              <w:rPr>
                <w:rFonts w:ascii="Times New Roman" w:eastAsia="Calibri" w:hAnsi="Times New Roman" w:cs="Times New Roman"/>
                <w:b/>
                <w:bCs/>
                <w:sz w:val="20"/>
                <w:szCs w:val="20"/>
              </w:rPr>
              <w:t>What did the participants know about the researcher? E.g.</w:t>
            </w:r>
            <w:r w:rsidR="0061204C" w:rsidRPr="00BA0D9F">
              <w:rPr>
                <w:rFonts w:ascii="Times New Roman" w:eastAsia="Calibri" w:hAnsi="Times New Roman" w:cs="Times New Roman"/>
                <w:b/>
                <w:bCs/>
                <w:sz w:val="20"/>
                <w:szCs w:val="20"/>
              </w:rPr>
              <w:t>,</w:t>
            </w:r>
            <w:r w:rsidRPr="00BA0D9F">
              <w:rPr>
                <w:rFonts w:ascii="Times New Roman" w:eastAsia="Calibri" w:hAnsi="Times New Roman" w:cs="Times New Roman"/>
                <w:b/>
                <w:bCs/>
                <w:sz w:val="20"/>
                <w:szCs w:val="20"/>
              </w:rPr>
              <w:t xml:space="preserve"> personal goals, reasons for doing the research.</w:t>
            </w:r>
            <w:r w:rsidRPr="00DC3EED">
              <w:rPr>
                <w:rFonts w:ascii="Times New Roman" w:eastAsia="Calibri" w:hAnsi="Times New Roman" w:cs="Times New Roman"/>
                <w:sz w:val="20"/>
                <w:szCs w:val="20"/>
              </w:rPr>
              <w:t xml:space="preserve">  </w:t>
            </w:r>
            <w:r w:rsidRPr="00DC3EED">
              <w:rPr>
                <w:rFonts w:ascii="Times New Roman" w:eastAsia="Calibri" w:hAnsi="Times New Roman" w:cs="Times New Roman"/>
                <w:sz w:val="20"/>
                <w:szCs w:val="20"/>
              </w:rPr>
              <w:br/>
            </w:r>
            <w:r w:rsidRPr="00DC3EED">
              <w:rPr>
                <w:rFonts w:ascii="Times New Roman" w:eastAsia="Calibri" w:hAnsi="Times New Roman" w:cs="Times New Roman"/>
                <w:sz w:val="20"/>
                <w:szCs w:val="20"/>
              </w:rPr>
              <w:br/>
            </w:r>
            <w:r w:rsidR="00142D95" w:rsidRPr="00DC3EED">
              <w:rPr>
                <w:rFonts w:ascii="Times New Roman" w:eastAsia="Calibri" w:hAnsi="Times New Roman" w:cs="Times New Roman"/>
                <w:sz w:val="20"/>
                <w:szCs w:val="20"/>
              </w:rPr>
              <w:t>The interviewer</w:t>
            </w:r>
            <w:r w:rsidRPr="00DC3EED">
              <w:rPr>
                <w:rFonts w:ascii="Times New Roman" w:eastAsia="Calibri" w:hAnsi="Times New Roman" w:cs="Times New Roman"/>
                <w:sz w:val="20"/>
                <w:szCs w:val="20"/>
              </w:rPr>
              <w:t xml:space="preserve"> introduced themselves</w:t>
            </w:r>
            <w:r w:rsidR="00356225" w:rsidRPr="00DC3EED">
              <w:rPr>
                <w:rFonts w:ascii="Times New Roman" w:eastAsia="Calibri" w:hAnsi="Times New Roman" w:cs="Times New Roman"/>
                <w:sz w:val="20"/>
                <w:szCs w:val="20"/>
              </w:rPr>
              <w:t xml:space="preserve"> during initial contact with participants, explaining </w:t>
            </w:r>
            <w:r w:rsidR="00B6581B" w:rsidRPr="00DC3EED">
              <w:rPr>
                <w:rFonts w:ascii="Times New Roman" w:eastAsia="Calibri" w:hAnsi="Times New Roman" w:cs="Times New Roman"/>
                <w:sz w:val="20"/>
                <w:szCs w:val="20"/>
              </w:rPr>
              <w:t xml:space="preserve">their role as an Honours student and </w:t>
            </w:r>
            <w:r w:rsidR="00500685" w:rsidRPr="00DC3EED">
              <w:rPr>
                <w:rFonts w:ascii="Times New Roman" w:eastAsia="Calibri" w:hAnsi="Times New Roman" w:cs="Times New Roman"/>
                <w:sz w:val="20"/>
                <w:szCs w:val="20"/>
              </w:rPr>
              <w:t xml:space="preserve">the </w:t>
            </w:r>
            <w:r w:rsidR="00B6581B" w:rsidRPr="00DC3EED">
              <w:rPr>
                <w:rFonts w:ascii="Times New Roman" w:eastAsia="Calibri" w:hAnsi="Times New Roman" w:cs="Times New Roman"/>
                <w:sz w:val="20"/>
                <w:szCs w:val="20"/>
              </w:rPr>
              <w:t xml:space="preserve">purpose </w:t>
            </w:r>
            <w:r w:rsidR="00500685" w:rsidRPr="00DC3EED">
              <w:rPr>
                <w:rFonts w:ascii="Times New Roman" w:eastAsia="Calibri" w:hAnsi="Times New Roman" w:cs="Times New Roman"/>
                <w:sz w:val="20"/>
                <w:szCs w:val="20"/>
              </w:rPr>
              <w:t xml:space="preserve">and aims </w:t>
            </w:r>
            <w:r w:rsidR="00B6581B" w:rsidRPr="00DC3EED">
              <w:rPr>
                <w:rFonts w:ascii="Times New Roman" w:eastAsia="Calibri" w:hAnsi="Times New Roman" w:cs="Times New Roman"/>
                <w:sz w:val="20"/>
                <w:szCs w:val="20"/>
              </w:rPr>
              <w:t xml:space="preserve">of the </w:t>
            </w:r>
            <w:r w:rsidR="00C72777" w:rsidRPr="00DC3EED">
              <w:rPr>
                <w:rFonts w:ascii="Times New Roman" w:eastAsia="Calibri" w:hAnsi="Times New Roman" w:cs="Times New Roman"/>
                <w:sz w:val="20"/>
                <w:szCs w:val="20"/>
              </w:rPr>
              <w:t>study</w:t>
            </w:r>
            <w:r w:rsidR="00B6581B" w:rsidRPr="00DC3EED">
              <w:rPr>
                <w:rFonts w:ascii="Times New Roman" w:eastAsia="Calibri" w:hAnsi="Times New Roman" w:cs="Times New Roman"/>
                <w:sz w:val="20"/>
                <w:szCs w:val="20"/>
              </w:rPr>
              <w:t xml:space="preserve">. This was reiterated at the </w:t>
            </w:r>
            <w:r w:rsidR="00500685" w:rsidRPr="00DC3EED">
              <w:rPr>
                <w:rFonts w:ascii="Times New Roman" w:eastAsia="Calibri" w:hAnsi="Times New Roman" w:cs="Times New Roman"/>
                <w:sz w:val="20"/>
                <w:szCs w:val="20"/>
              </w:rPr>
              <w:t>beginning</w:t>
            </w:r>
            <w:r w:rsidR="00B6581B" w:rsidRPr="00DC3EED">
              <w:rPr>
                <w:rFonts w:ascii="Times New Roman" w:eastAsia="Calibri" w:hAnsi="Times New Roman" w:cs="Times New Roman"/>
                <w:sz w:val="20"/>
                <w:szCs w:val="20"/>
              </w:rPr>
              <w:t xml:space="preserve"> of </w:t>
            </w:r>
            <w:r w:rsidR="00500685" w:rsidRPr="00DC3EED">
              <w:rPr>
                <w:rFonts w:ascii="Times New Roman" w:eastAsia="Calibri" w:hAnsi="Times New Roman" w:cs="Times New Roman"/>
                <w:sz w:val="20"/>
                <w:szCs w:val="20"/>
              </w:rPr>
              <w:t xml:space="preserve">each </w:t>
            </w:r>
            <w:r w:rsidR="00B6581B" w:rsidRPr="00DC3EED">
              <w:rPr>
                <w:rFonts w:ascii="Times New Roman" w:eastAsia="Calibri" w:hAnsi="Times New Roman" w:cs="Times New Roman"/>
                <w:sz w:val="20"/>
                <w:szCs w:val="20"/>
              </w:rPr>
              <w:t xml:space="preserve">interview. </w:t>
            </w:r>
            <w:r w:rsidR="005B763D" w:rsidRPr="00DC3EED">
              <w:rPr>
                <w:rFonts w:ascii="Times New Roman" w:eastAsia="Calibri" w:hAnsi="Times New Roman" w:cs="Times New Roman"/>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5A17363C" w14:textId="2B41A351" w:rsidR="00CF3B88" w:rsidRPr="00DC3EED" w:rsidRDefault="009D7C73" w:rsidP="002E768A">
            <w:pPr>
              <w:jc w:val="center"/>
              <w:rPr>
                <w:rFonts w:ascii="Times New Roman" w:hAnsi="Times New Roman" w:cs="Times New Roman"/>
                <w:sz w:val="20"/>
                <w:szCs w:val="20"/>
              </w:rPr>
            </w:pPr>
            <w:r w:rsidRPr="00DC3EED">
              <w:rPr>
                <w:rFonts w:ascii="Times New Roman" w:hAnsi="Times New Roman" w:cs="Times New Roman"/>
                <w:sz w:val="20"/>
                <w:szCs w:val="20"/>
              </w:rPr>
              <w:t>N/A</w:t>
            </w:r>
          </w:p>
        </w:tc>
      </w:tr>
      <w:tr w:rsidR="00CF3B88" w:rsidRPr="00DC3EED" w14:paraId="78DD3978" w14:textId="77777777" w:rsidTr="002E768A">
        <w:trPr>
          <w:trHeight w:val="508"/>
        </w:trPr>
        <w:tc>
          <w:tcPr>
            <w:tcW w:w="0" w:type="auto"/>
            <w:tcBorders>
              <w:top w:val="single" w:sz="4" w:space="0" w:color="000000"/>
              <w:left w:val="single" w:sz="4" w:space="0" w:color="000000"/>
              <w:bottom w:val="single" w:sz="4" w:space="0" w:color="000000"/>
              <w:right w:val="single" w:sz="4" w:space="0" w:color="000000"/>
            </w:tcBorders>
          </w:tcPr>
          <w:p w14:paraId="59327E98" w14:textId="77777777" w:rsidR="00CF3B88" w:rsidRPr="00BA0D9F" w:rsidRDefault="00CF3B88" w:rsidP="006852F7">
            <w:pPr>
              <w:rPr>
                <w:rFonts w:ascii="Times New Roman" w:hAnsi="Times New Roman" w:cs="Times New Roman"/>
                <w:bCs/>
                <w:sz w:val="20"/>
                <w:szCs w:val="20"/>
              </w:rPr>
            </w:pPr>
            <w:r w:rsidRPr="00BA0D9F">
              <w:rPr>
                <w:rFonts w:ascii="Times New Roman" w:eastAsia="Calibri" w:hAnsi="Times New Roman" w:cs="Times New Roman"/>
                <w:bCs/>
                <w:sz w:val="20"/>
                <w:szCs w:val="20"/>
              </w:rPr>
              <w:t xml:space="preserve">Interviewer characteristics </w:t>
            </w:r>
          </w:p>
        </w:tc>
        <w:tc>
          <w:tcPr>
            <w:tcW w:w="0" w:type="auto"/>
            <w:tcBorders>
              <w:top w:val="single" w:sz="4" w:space="0" w:color="000000"/>
              <w:left w:val="single" w:sz="4" w:space="0" w:color="000000"/>
              <w:bottom w:val="single" w:sz="4" w:space="0" w:color="000000"/>
              <w:right w:val="single" w:sz="4" w:space="0" w:color="000000"/>
            </w:tcBorders>
          </w:tcPr>
          <w:p w14:paraId="012F63C4" w14:textId="77777777" w:rsidR="00CF3B88" w:rsidRPr="00DC3EED" w:rsidRDefault="00CF3B88" w:rsidP="006852F7">
            <w:pPr>
              <w:ind w:right="33"/>
              <w:jc w:val="center"/>
              <w:rPr>
                <w:rFonts w:ascii="Times New Roman" w:hAnsi="Times New Roman" w:cs="Times New Roman"/>
                <w:sz w:val="20"/>
                <w:szCs w:val="20"/>
              </w:rPr>
            </w:pPr>
            <w:r w:rsidRPr="00DC3EED">
              <w:rPr>
                <w:rFonts w:ascii="Times New Roman" w:eastAsia="Calibri" w:hAnsi="Times New Roman" w:cs="Times New Roman"/>
                <w:sz w:val="20"/>
                <w:szCs w:val="20"/>
              </w:rPr>
              <w:t xml:space="preserve">8 </w:t>
            </w:r>
          </w:p>
        </w:tc>
        <w:tc>
          <w:tcPr>
            <w:tcW w:w="0" w:type="auto"/>
            <w:tcBorders>
              <w:top w:val="single" w:sz="4" w:space="0" w:color="000000"/>
              <w:left w:val="single" w:sz="4" w:space="0" w:color="000000"/>
              <w:bottom w:val="single" w:sz="4" w:space="0" w:color="000000"/>
              <w:right w:val="single" w:sz="4" w:space="0" w:color="000000"/>
            </w:tcBorders>
          </w:tcPr>
          <w:p w14:paraId="121301D1" w14:textId="7382F15B" w:rsidR="00CF3B88" w:rsidRPr="00DC3EED" w:rsidRDefault="00CF3B88" w:rsidP="006852F7">
            <w:pPr>
              <w:ind w:left="1"/>
              <w:rPr>
                <w:rFonts w:ascii="Times New Roman" w:eastAsia="Calibri" w:hAnsi="Times New Roman" w:cs="Times New Roman"/>
                <w:sz w:val="20"/>
                <w:szCs w:val="20"/>
              </w:rPr>
            </w:pPr>
            <w:r w:rsidRPr="00BA0D9F">
              <w:rPr>
                <w:rFonts w:ascii="Times New Roman" w:eastAsia="Calibri" w:hAnsi="Times New Roman" w:cs="Times New Roman"/>
                <w:b/>
                <w:bCs/>
                <w:sz w:val="20"/>
                <w:szCs w:val="20"/>
              </w:rPr>
              <w:t>What characteristics were reported about the interviewer/facilitator? E.g.</w:t>
            </w:r>
            <w:r w:rsidR="0061204C" w:rsidRPr="00BA0D9F">
              <w:rPr>
                <w:rFonts w:ascii="Times New Roman" w:eastAsia="Calibri" w:hAnsi="Times New Roman" w:cs="Times New Roman"/>
                <w:b/>
                <w:bCs/>
                <w:sz w:val="20"/>
                <w:szCs w:val="20"/>
              </w:rPr>
              <w:t>,</w:t>
            </w:r>
            <w:r w:rsidRPr="00BA0D9F">
              <w:rPr>
                <w:rFonts w:ascii="Times New Roman" w:eastAsia="Calibri" w:hAnsi="Times New Roman" w:cs="Times New Roman"/>
                <w:b/>
                <w:bCs/>
                <w:sz w:val="20"/>
                <w:szCs w:val="20"/>
              </w:rPr>
              <w:t xml:space="preserve"> bias, assumptions, reasons and interests in the research topic</w:t>
            </w:r>
            <w:r w:rsidR="00752C5C" w:rsidRPr="00BA0D9F">
              <w:rPr>
                <w:rFonts w:ascii="Times New Roman" w:eastAsia="Calibri" w:hAnsi="Times New Roman" w:cs="Times New Roman"/>
                <w:b/>
                <w:bCs/>
                <w:sz w:val="20"/>
                <w:szCs w:val="20"/>
              </w:rPr>
              <w:t>.</w:t>
            </w:r>
            <w:r w:rsidRPr="00DC3EED">
              <w:rPr>
                <w:rFonts w:ascii="Times New Roman" w:eastAsia="Calibri" w:hAnsi="Times New Roman" w:cs="Times New Roman"/>
                <w:sz w:val="20"/>
                <w:szCs w:val="20"/>
              </w:rPr>
              <w:t xml:space="preserve">  </w:t>
            </w:r>
            <w:r w:rsidRPr="00DC3EED">
              <w:rPr>
                <w:rFonts w:ascii="Times New Roman" w:eastAsia="Calibri" w:hAnsi="Times New Roman" w:cs="Times New Roman"/>
                <w:sz w:val="20"/>
                <w:szCs w:val="20"/>
              </w:rPr>
              <w:br/>
            </w:r>
            <w:r w:rsidRPr="00DC3EED">
              <w:rPr>
                <w:rFonts w:ascii="Times New Roman" w:eastAsia="Calibri" w:hAnsi="Times New Roman" w:cs="Times New Roman"/>
                <w:sz w:val="20"/>
                <w:szCs w:val="20"/>
              </w:rPr>
              <w:br/>
            </w:r>
            <w:r w:rsidR="00B812E8">
              <w:rPr>
                <w:rFonts w:ascii="Times New Roman" w:eastAsia="Calibri" w:hAnsi="Times New Roman" w:cs="Times New Roman"/>
                <w:sz w:val="20"/>
                <w:szCs w:val="20"/>
              </w:rPr>
              <w:t>See Supplementary File 3 for the researcher’s positionality</w:t>
            </w:r>
            <w:r w:rsidR="00B64FC5" w:rsidRPr="00DC3EED">
              <w:rPr>
                <w:rFonts w:ascii="Times New Roman" w:eastAsia="Calibri" w:hAnsi="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7E395776" w14:textId="75090827" w:rsidR="00CF3B88" w:rsidRPr="00DC3EED" w:rsidRDefault="00B812E8" w:rsidP="002E768A">
            <w:pPr>
              <w:jc w:val="center"/>
              <w:rPr>
                <w:rFonts w:ascii="Times New Roman" w:hAnsi="Times New Roman" w:cs="Times New Roman"/>
                <w:sz w:val="20"/>
                <w:szCs w:val="20"/>
              </w:rPr>
            </w:pPr>
            <w:r>
              <w:rPr>
                <w:rFonts w:ascii="Times New Roman" w:hAnsi="Times New Roman" w:cs="Times New Roman"/>
                <w:sz w:val="20"/>
                <w:szCs w:val="20"/>
              </w:rPr>
              <w:t>Supp. File 3</w:t>
            </w:r>
          </w:p>
        </w:tc>
      </w:tr>
      <w:tr w:rsidR="00CF3B88" w:rsidRPr="00DC3EED" w14:paraId="10FC97C8" w14:textId="77777777" w:rsidTr="006852F7">
        <w:trPr>
          <w:trHeight w:val="258"/>
        </w:trPr>
        <w:tc>
          <w:tcPr>
            <w:tcW w:w="0" w:type="auto"/>
            <w:tcBorders>
              <w:top w:val="single" w:sz="4" w:space="0" w:color="000000"/>
              <w:left w:val="single" w:sz="4" w:space="0" w:color="000000"/>
              <w:bottom w:val="single" w:sz="4" w:space="0" w:color="000000"/>
              <w:right w:val="nil"/>
            </w:tcBorders>
          </w:tcPr>
          <w:p w14:paraId="59F2B2E5" w14:textId="77777777" w:rsidR="00CF3B88" w:rsidRPr="00DC3EED" w:rsidRDefault="00CF3B88" w:rsidP="006852F7">
            <w:pPr>
              <w:rPr>
                <w:rFonts w:ascii="Times New Roman" w:hAnsi="Times New Roman" w:cs="Times New Roman"/>
                <w:sz w:val="20"/>
                <w:szCs w:val="20"/>
              </w:rPr>
            </w:pPr>
            <w:r w:rsidRPr="00DC3EED">
              <w:rPr>
                <w:rFonts w:ascii="Times New Roman" w:eastAsia="Calibri" w:hAnsi="Times New Roman" w:cs="Times New Roman"/>
                <w:b/>
                <w:sz w:val="20"/>
                <w:szCs w:val="20"/>
              </w:rPr>
              <w:t xml:space="preserve">Domain 2: Study design  </w:t>
            </w:r>
          </w:p>
        </w:tc>
        <w:tc>
          <w:tcPr>
            <w:tcW w:w="0" w:type="auto"/>
            <w:tcBorders>
              <w:top w:val="single" w:sz="4" w:space="0" w:color="000000"/>
              <w:left w:val="nil"/>
              <w:bottom w:val="single" w:sz="4" w:space="0" w:color="000000"/>
              <w:right w:val="nil"/>
            </w:tcBorders>
          </w:tcPr>
          <w:p w14:paraId="4EC5D03C" w14:textId="77777777" w:rsidR="00CF3B88" w:rsidRPr="00DC3EED" w:rsidRDefault="00CF3B88" w:rsidP="006852F7">
            <w:pPr>
              <w:ind w:left="12"/>
              <w:jc w:val="center"/>
              <w:rPr>
                <w:rFonts w:ascii="Times New Roman" w:hAnsi="Times New Roman" w:cs="Times New Roman"/>
                <w:sz w:val="20"/>
                <w:szCs w:val="20"/>
              </w:rPr>
            </w:pPr>
            <w:r w:rsidRPr="00DC3EED">
              <w:rPr>
                <w:rFonts w:ascii="Times New Roman" w:eastAsia="Calibri" w:hAnsi="Times New Roman" w:cs="Times New Roman"/>
                <w:sz w:val="20"/>
                <w:szCs w:val="20"/>
              </w:rPr>
              <w:t xml:space="preserve"> </w:t>
            </w:r>
          </w:p>
        </w:tc>
        <w:tc>
          <w:tcPr>
            <w:tcW w:w="0" w:type="auto"/>
            <w:tcBorders>
              <w:top w:val="single" w:sz="4" w:space="0" w:color="000000"/>
              <w:left w:val="nil"/>
              <w:bottom w:val="single" w:sz="4" w:space="0" w:color="000000"/>
              <w:right w:val="nil"/>
            </w:tcBorders>
          </w:tcPr>
          <w:p w14:paraId="15D26DDC" w14:textId="77777777" w:rsidR="00CF3B88" w:rsidRPr="00DC3EED" w:rsidRDefault="00CF3B88" w:rsidP="006852F7">
            <w:pPr>
              <w:ind w:left="1"/>
              <w:rPr>
                <w:rFonts w:ascii="Times New Roman" w:hAnsi="Times New Roman" w:cs="Times New Roman"/>
                <w:sz w:val="20"/>
                <w:szCs w:val="20"/>
              </w:rPr>
            </w:pPr>
            <w:r w:rsidRPr="00DC3EED">
              <w:rPr>
                <w:rFonts w:ascii="Times New Roman" w:eastAsia="Calibri" w:hAnsi="Times New Roman" w:cs="Times New Roman"/>
                <w:sz w:val="20"/>
                <w:szCs w:val="20"/>
              </w:rPr>
              <w:t xml:space="preserve"> </w:t>
            </w:r>
          </w:p>
        </w:tc>
        <w:tc>
          <w:tcPr>
            <w:tcW w:w="0" w:type="auto"/>
            <w:tcBorders>
              <w:top w:val="single" w:sz="4" w:space="0" w:color="000000"/>
              <w:left w:val="nil"/>
              <w:bottom w:val="single" w:sz="4" w:space="0" w:color="000000"/>
              <w:right w:val="single" w:sz="4" w:space="0" w:color="000000"/>
            </w:tcBorders>
          </w:tcPr>
          <w:p w14:paraId="44CD3F27" w14:textId="77777777" w:rsidR="00CF3B88" w:rsidRPr="00DC3EED" w:rsidRDefault="00CF3B88" w:rsidP="006852F7">
            <w:pPr>
              <w:jc w:val="center"/>
              <w:rPr>
                <w:rFonts w:ascii="Times New Roman" w:hAnsi="Times New Roman" w:cs="Times New Roman"/>
                <w:sz w:val="20"/>
                <w:szCs w:val="20"/>
                <w:highlight w:val="yellow"/>
              </w:rPr>
            </w:pPr>
          </w:p>
        </w:tc>
      </w:tr>
      <w:tr w:rsidR="00CF3B88" w:rsidRPr="00DC3EED" w14:paraId="54C30B65" w14:textId="77777777" w:rsidTr="006852F7">
        <w:trPr>
          <w:trHeight w:val="258"/>
        </w:trPr>
        <w:tc>
          <w:tcPr>
            <w:tcW w:w="0" w:type="auto"/>
            <w:tcBorders>
              <w:top w:val="single" w:sz="4" w:space="0" w:color="000000"/>
              <w:left w:val="single" w:sz="4" w:space="0" w:color="000000"/>
              <w:bottom w:val="single" w:sz="4" w:space="0" w:color="000000"/>
              <w:right w:val="nil"/>
            </w:tcBorders>
          </w:tcPr>
          <w:p w14:paraId="45579A9D" w14:textId="77777777" w:rsidR="00CF3B88" w:rsidRPr="00DC3EED" w:rsidRDefault="00CF3B88" w:rsidP="006852F7">
            <w:pPr>
              <w:rPr>
                <w:rFonts w:ascii="Times New Roman" w:hAnsi="Times New Roman" w:cs="Times New Roman"/>
                <w:sz w:val="20"/>
                <w:szCs w:val="20"/>
              </w:rPr>
            </w:pPr>
            <w:r w:rsidRPr="00DC3EED">
              <w:rPr>
                <w:rFonts w:ascii="Times New Roman" w:eastAsia="Calibri" w:hAnsi="Times New Roman" w:cs="Times New Roman"/>
                <w:i/>
                <w:sz w:val="20"/>
                <w:szCs w:val="20"/>
              </w:rPr>
              <w:lastRenderedPageBreak/>
              <w:t xml:space="preserve">Theoretical framework  </w:t>
            </w:r>
          </w:p>
        </w:tc>
        <w:tc>
          <w:tcPr>
            <w:tcW w:w="0" w:type="auto"/>
            <w:tcBorders>
              <w:top w:val="single" w:sz="4" w:space="0" w:color="000000"/>
              <w:left w:val="nil"/>
              <w:bottom w:val="single" w:sz="4" w:space="0" w:color="000000"/>
              <w:right w:val="nil"/>
            </w:tcBorders>
          </w:tcPr>
          <w:p w14:paraId="4CD35366" w14:textId="77777777" w:rsidR="00CF3B88" w:rsidRPr="00DC3EED" w:rsidRDefault="00CF3B88" w:rsidP="006852F7">
            <w:pPr>
              <w:ind w:left="12"/>
              <w:jc w:val="center"/>
              <w:rPr>
                <w:rFonts w:ascii="Times New Roman" w:hAnsi="Times New Roman" w:cs="Times New Roman"/>
                <w:sz w:val="20"/>
                <w:szCs w:val="20"/>
              </w:rPr>
            </w:pPr>
            <w:r w:rsidRPr="00DC3EED">
              <w:rPr>
                <w:rFonts w:ascii="Times New Roman" w:eastAsia="Calibri" w:hAnsi="Times New Roman" w:cs="Times New Roman"/>
                <w:sz w:val="20"/>
                <w:szCs w:val="20"/>
              </w:rPr>
              <w:t xml:space="preserve"> </w:t>
            </w:r>
          </w:p>
        </w:tc>
        <w:tc>
          <w:tcPr>
            <w:tcW w:w="0" w:type="auto"/>
            <w:tcBorders>
              <w:top w:val="single" w:sz="4" w:space="0" w:color="000000"/>
              <w:left w:val="nil"/>
              <w:bottom w:val="single" w:sz="4" w:space="0" w:color="000000"/>
              <w:right w:val="nil"/>
            </w:tcBorders>
          </w:tcPr>
          <w:p w14:paraId="62334C24" w14:textId="77777777" w:rsidR="00CF3B88" w:rsidRPr="00DC3EED" w:rsidRDefault="00CF3B88" w:rsidP="006852F7">
            <w:pPr>
              <w:ind w:left="1"/>
              <w:rPr>
                <w:rFonts w:ascii="Times New Roman" w:hAnsi="Times New Roman" w:cs="Times New Roman"/>
                <w:sz w:val="20"/>
                <w:szCs w:val="20"/>
              </w:rPr>
            </w:pPr>
            <w:r w:rsidRPr="00DC3EED">
              <w:rPr>
                <w:rFonts w:ascii="Times New Roman" w:eastAsia="Calibri" w:hAnsi="Times New Roman" w:cs="Times New Roman"/>
                <w:sz w:val="20"/>
                <w:szCs w:val="20"/>
              </w:rPr>
              <w:t xml:space="preserve"> </w:t>
            </w:r>
          </w:p>
        </w:tc>
        <w:tc>
          <w:tcPr>
            <w:tcW w:w="0" w:type="auto"/>
            <w:tcBorders>
              <w:top w:val="single" w:sz="4" w:space="0" w:color="000000"/>
              <w:left w:val="nil"/>
              <w:bottom w:val="single" w:sz="4" w:space="0" w:color="000000"/>
              <w:right w:val="single" w:sz="4" w:space="0" w:color="000000"/>
            </w:tcBorders>
          </w:tcPr>
          <w:p w14:paraId="64FCE3FB" w14:textId="77777777" w:rsidR="00CF3B88" w:rsidRPr="00DC3EED" w:rsidRDefault="00CF3B88" w:rsidP="006852F7">
            <w:pPr>
              <w:jc w:val="center"/>
              <w:rPr>
                <w:rFonts w:ascii="Times New Roman" w:hAnsi="Times New Roman" w:cs="Times New Roman"/>
                <w:sz w:val="20"/>
                <w:szCs w:val="20"/>
                <w:highlight w:val="yellow"/>
              </w:rPr>
            </w:pPr>
          </w:p>
        </w:tc>
      </w:tr>
      <w:tr w:rsidR="00CF3B88" w:rsidRPr="00DC3EED" w14:paraId="3D256361" w14:textId="77777777" w:rsidTr="002E768A">
        <w:trPr>
          <w:trHeight w:val="759"/>
        </w:trPr>
        <w:tc>
          <w:tcPr>
            <w:tcW w:w="0" w:type="auto"/>
            <w:tcBorders>
              <w:top w:val="single" w:sz="4" w:space="0" w:color="000000"/>
              <w:left w:val="single" w:sz="4" w:space="0" w:color="000000"/>
              <w:bottom w:val="single" w:sz="4" w:space="0" w:color="000000"/>
              <w:right w:val="single" w:sz="4" w:space="0" w:color="000000"/>
            </w:tcBorders>
          </w:tcPr>
          <w:p w14:paraId="5998FB28" w14:textId="77777777" w:rsidR="00CF3B88" w:rsidRPr="00DC3EED" w:rsidRDefault="00CF3B88" w:rsidP="006852F7">
            <w:pPr>
              <w:rPr>
                <w:rFonts w:ascii="Times New Roman" w:hAnsi="Times New Roman" w:cs="Times New Roman"/>
                <w:sz w:val="20"/>
                <w:szCs w:val="20"/>
              </w:rPr>
            </w:pPr>
            <w:r w:rsidRPr="00DC3EED">
              <w:rPr>
                <w:rFonts w:ascii="Times New Roman" w:eastAsia="Calibri" w:hAnsi="Times New Roman" w:cs="Times New Roman"/>
                <w:sz w:val="20"/>
                <w:szCs w:val="20"/>
              </w:rPr>
              <w:t xml:space="preserve">Methodological orientation and theory  </w:t>
            </w:r>
          </w:p>
        </w:tc>
        <w:tc>
          <w:tcPr>
            <w:tcW w:w="0" w:type="auto"/>
            <w:tcBorders>
              <w:top w:val="single" w:sz="4" w:space="0" w:color="000000"/>
              <w:left w:val="single" w:sz="4" w:space="0" w:color="000000"/>
              <w:bottom w:val="single" w:sz="4" w:space="0" w:color="000000"/>
              <w:right w:val="single" w:sz="4" w:space="0" w:color="000000"/>
            </w:tcBorders>
          </w:tcPr>
          <w:p w14:paraId="5CE802B9" w14:textId="77777777" w:rsidR="00CF3B88" w:rsidRPr="00DC3EED" w:rsidRDefault="00CF3B88" w:rsidP="006852F7">
            <w:pPr>
              <w:ind w:right="33"/>
              <w:jc w:val="center"/>
              <w:rPr>
                <w:rFonts w:ascii="Times New Roman" w:hAnsi="Times New Roman" w:cs="Times New Roman"/>
                <w:sz w:val="20"/>
                <w:szCs w:val="20"/>
              </w:rPr>
            </w:pPr>
            <w:r w:rsidRPr="00DC3EED">
              <w:rPr>
                <w:rFonts w:ascii="Times New Roman" w:eastAsia="Calibri" w:hAnsi="Times New Roman" w:cs="Times New Roman"/>
                <w:sz w:val="20"/>
                <w:szCs w:val="20"/>
              </w:rPr>
              <w:t xml:space="preserve">9 </w:t>
            </w:r>
          </w:p>
        </w:tc>
        <w:tc>
          <w:tcPr>
            <w:tcW w:w="0" w:type="auto"/>
            <w:tcBorders>
              <w:top w:val="single" w:sz="4" w:space="0" w:color="000000"/>
              <w:left w:val="single" w:sz="4" w:space="0" w:color="000000"/>
              <w:bottom w:val="single" w:sz="4" w:space="0" w:color="000000"/>
              <w:right w:val="single" w:sz="4" w:space="0" w:color="000000"/>
            </w:tcBorders>
          </w:tcPr>
          <w:p w14:paraId="4BBD6134" w14:textId="22836C09" w:rsidR="00CF3B88" w:rsidRPr="00BA0D9F" w:rsidRDefault="00CF3B88" w:rsidP="006852F7">
            <w:pPr>
              <w:spacing w:after="18"/>
              <w:ind w:left="1"/>
              <w:rPr>
                <w:rFonts w:ascii="Times New Roman" w:eastAsia="Calibri" w:hAnsi="Times New Roman" w:cs="Times New Roman"/>
                <w:b/>
                <w:bCs/>
                <w:sz w:val="20"/>
                <w:szCs w:val="20"/>
              </w:rPr>
            </w:pPr>
            <w:r w:rsidRPr="00BA0D9F">
              <w:rPr>
                <w:rFonts w:ascii="Times New Roman" w:eastAsia="Calibri" w:hAnsi="Times New Roman" w:cs="Times New Roman"/>
                <w:b/>
                <w:bCs/>
                <w:sz w:val="20"/>
                <w:szCs w:val="20"/>
              </w:rPr>
              <w:t>What methodological orientation was stated to underpin the study? E.g.</w:t>
            </w:r>
            <w:r w:rsidR="0061204C" w:rsidRPr="00BA0D9F">
              <w:rPr>
                <w:rFonts w:ascii="Times New Roman" w:eastAsia="Calibri" w:hAnsi="Times New Roman" w:cs="Times New Roman"/>
                <w:b/>
                <w:bCs/>
                <w:sz w:val="20"/>
                <w:szCs w:val="20"/>
              </w:rPr>
              <w:t>,</w:t>
            </w:r>
            <w:r w:rsidRPr="00BA0D9F">
              <w:rPr>
                <w:rFonts w:ascii="Times New Roman" w:eastAsia="Calibri" w:hAnsi="Times New Roman" w:cs="Times New Roman"/>
                <w:b/>
                <w:bCs/>
                <w:sz w:val="20"/>
                <w:szCs w:val="20"/>
              </w:rPr>
              <w:t xml:space="preserve"> grounded theory, discourse analysis, ethnography, phenomenology, content analysis.</w:t>
            </w:r>
          </w:p>
          <w:p w14:paraId="3B46D43E" w14:textId="3F9E6AB8" w:rsidR="00CF3B88" w:rsidRPr="00DC3EED" w:rsidRDefault="00CF3B88" w:rsidP="006852F7">
            <w:pPr>
              <w:spacing w:after="18"/>
              <w:ind w:left="1"/>
              <w:rPr>
                <w:rFonts w:ascii="Times New Roman" w:eastAsia="Calibri" w:hAnsi="Times New Roman" w:cs="Times New Roman"/>
                <w:sz w:val="20"/>
                <w:szCs w:val="20"/>
              </w:rPr>
            </w:pPr>
            <w:r w:rsidRPr="00DC3EED">
              <w:rPr>
                <w:rFonts w:ascii="Times New Roman" w:eastAsia="Calibri" w:hAnsi="Times New Roman" w:cs="Times New Roman"/>
                <w:sz w:val="20"/>
                <w:szCs w:val="20"/>
                <w:highlight w:val="yellow"/>
              </w:rPr>
              <w:br/>
            </w:r>
            <w:r w:rsidR="00F35135" w:rsidRPr="00DC3EED">
              <w:rPr>
                <w:rFonts w:ascii="Times New Roman" w:eastAsia="Calibri" w:hAnsi="Times New Roman" w:cs="Times New Roman"/>
                <w:sz w:val="20"/>
                <w:szCs w:val="20"/>
              </w:rPr>
              <w:t>The theoretical framework and orientation informing data collection, analysis, and interpretation was an essentialist/realist, experiential, mixed inductive-deductive approach</w:t>
            </w:r>
            <w:r w:rsidR="003346F1" w:rsidRPr="00DC3EED">
              <w:rPr>
                <w:rFonts w:ascii="Times New Roman" w:eastAsia="Calibri" w:hAnsi="Times New Roman" w:cs="Times New Roman"/>
                <w:sz w:val="20"/>
                <w:szCs w:val="20"/>
              </w:rPr>
              <w:t xml:space="preserve">. Data was analysed following the </w:t>
            </w:r>
            <w:r w:rsidR="00255687" w:rsidRPr="00DC3EED">
              <w:rPr>
                <w:rFonts w:ascii="Times New Roman" w:eastAsia="Calibri" w:hAnsi="Times New Roman" w:cs="Times New Roman"/>
                <w:sz w:val="20"/>
                <w:szCs w:val="20"/>
              </w:rPr>
              <w:t>approaches</w:t>
            </w:r>
            <w:r w:rsidR="003346F1" w:rsidRPr="00DC3EED">
              <w:rPr>
                <w:rFonts w:ascii="Times New Roman" w:eastAsia="Calibri" w:hAnsi="Times New Roman" w:cs="Times New Roman"/>
                <w:sz w:val="20"/>
                <w:szCs w:val="20"/>
              </w:rPr>
              <w:t xml:space="preserve"> of thematic analysis </w:t>
            </w:r>
            <w:r w:rsidR="00A33560" w:rsidRPr="00DC3EED">
              <w:rPr>
                <w:rFonts w:ascii="Times New Roman" w:eastAsia="Calibri" w:hAnsi="Times New Roman" w:cs="Times New Roman"/>
                <w:sz w:val="20"/>
                <w:szCs w:val="20"/>
              </w:rPr>
              <w:t>outlined</w:t>
            </w:r>
            <w:r w:rsidR="003346F1" w:rsidRPr="00DC3EED">
              <w:rPr>
                <w:rFonts w:ascii="Times New Roman" w:eastAsia="Calibri" w:hAnsi="Times New Roman" w:cs="Times New Roman"/>
                <w:sz w:val="20"/>
                <w:szCs w:val="20"/>
              </w:rPr>
              <w:t xml:space="preserve"> by Braun and Clarke (2006; 2012; 2013).</w:t>
            </w:r>
          </w:p>
        </w:tc>
        <w:tc>
          <w:tcPr>
            <w:tcW w:w="0" w:type="auto"/>
            <w:tcBorders>
              <w:top w:val="single" w:sz="4" w:space="0" w:color="000000"/>
              <w:left w:val="single" w:sz="4" w:space="0" w:color="000000"/>
              <w:bottom w:val="single" w:sz="4" w:space="0" w:color="000000"/>
              <w:right w:val="single" w:sz="4" w:space="0" w:color="000000"/>
            </w:tcBorders>
            <w:vAlign w:val="center"/>
          </w:tcPr>
          <w:p w14:paraId="27492BE3" w14:textId="6BDF0921" w:rsidR="00CF3B88" w:rsidRPr="00DC3EED" w:rsidRDefault="00E63C5B" w:rsidP="002E768A">
            <w:pPr>
              <w:jc w:val="center"/>
              <w:rPr>
                <w:rFonts w:ascii="Times New Roman" w:hAnsi="Times New Roman" w:cs="Times New Roman"/>
                <w:sz w:val="20"/>
                <w:szCs w:val="20"/>
              </w:rPr>
            </w:pPr>
            <w:r>
              <w:rPr>
                <w:rFonts w:ascii="Times New Roman" w:hAnsi="Times New Roman" w:cs="Times New Roman"/>
                <w:sz w:val="20"/>
                <w:szCs w:val="20"/>
              </w:rPr>
              <w:t>3</w:t>
            </w:r>
            <w:r w:rsidR="009D7C73" w:rsidRPr="00DC3EED">
              <w:rPr>
                <w:rFonts w:ascii="Times New Roman" w:hAnsi="Times New Roman" w:cs="Times New Roman"/>
                <w:sz w:val="20"/>
                <w:szCs w:val="20"/>
              </w:rPr>
              <w:t xml:space="preserve">, </w:t>
            </w:r>
            <w:r w:rsidR="007D7FE0">
              <w:rPr>
                <w:rFonts w:ascii="Times New Roman" w:hAnsi="Times New Roman" w:cs="Times New Roman"/>
                <w:sz w:val="20"/>
                <w:szCs w:val="20"/>
              </w:rPr>
              <w:t>4</w:t>
            </w:r>
          </w:p>
        </w:tc>
      </w:tr>
      <w:tr w:rsidR="00CF3B88" w:rsidRPr="00DC3EED" w14:paraId="1FE99055" w14:textId="77777777" w:rsidTr="002E768A">
        <w:trPr>
          <w:trHeight w:val="258"/>
        </w:trPr>
        <w:tc>
          <w:tcPr>
            <w:tcW w:w="0" w:type="auto"/>
            <w:tcBorders>
              <w:top w:val="single" w:sz="4" w:space="0" w:color="000000"/>
              <w:left w:val="single" w:sz="4" w:space="0" w:color="000000"/>
              <w:bottom w:val="single" w:sz="4" w:space="0" w:color="000000"/>
              <w:right w:val="nil"/>
            </w:tcBorders>
          </w:tcPr>
          <w:p w14:paraId="5E6257C1" w14:textId="77777777" w:rsidR="00CF3B88" w:rsidRPr="00DC3EED" w:rsidRDefault="00CF3B88" w:rsidP="006852F7">
            <w:pPr>
              <w:rPr>
                <w:rFonts w:ascii="Times New Roman" w:hAnsi="Times New Roman" w:cs="Times New Roman"/>
                <w:sz w:val="20"/>
                <w:szCs w:val="20"/>
              </w:rPr>
            </w:pPr>
            <w:r w:rsidRPr="00DC3EED">
              <w:rPr>
                <w:rFonts w:ascii="Times New Roman" w:eastAsia="Calibri" w:hAnsi="Times New Roman" w:cs="Times New Roman"/>
                <w:i/>
                <w:sz w:val="20"/>
                <w:szCs w:val="20"/>
              </w:rPr>
              <w:t xml:space="preserve">Participant selection  </w:t>
            </w:r>
          </w:p>
        </w:tc>
        <w:tc>
          <w:tcPr>
            <w:tcW w:w="0" w:type="auto"/>
            <w:tcBorders>
              <w:top w:val="single" w:sz="4" w:space="0" w:color="000000"/>
              <w:left w:val="nil"/>
              <w:bottom w:val="single" w:sz="4" w:space="0" w:color="000000"/>
              <w:right w:val="nil"/>
            </w:tcBorders>
          </w:tcPr>
          <w:p w14:paraId="7DCD66F1" w14:textId="77777777" w:rsidR="00CF3B88" w:rsidRPr="00DC3EED" w:rsidRDefault="00CF3B88" w:rsidP="006852F7">
            <w:pPr>
              <w:ind w:left="12"/>
              <w:jc w:val="center"/>
              <w:rPr>
                <w:rFonts w:ascii="Times New Roman" w:hAnsi="Times New Roman" w:cs="Times New Roman"/>
                <w:sz w:val="20"/>
                <w:szCs w:val="20"/>
              </w:rPr>
            </w:pPr>
            <w:r w:rsidRPr="00DC3EED">
              <w:rPr>
                <w:rFonts w:ascii="Times New Roman" w:eastAsia="Calibri" w:hAnsi="Times New Roman" w:cs="Times New Roman"/>
                <w:sz w:val="20"/>
                <w:szCs w:val="20"/>
              </w:rPr>
              <w:t xml:space="preserve"> </w:t>
            </w:r>
          </w:p>
        </w:tc>
        <w:tc>
          <w:tcPr>
            <w:tcW w:w="0" w:type="auto"/>
            <w:tcBorders>
              <w:top w:val="single" w:sz="4" w:space="0" w:color="000000"/>
              <w:left w:val="nil"/>
              <w:bottom w:val="single" w:sz="4" w:space="0" w:color="000000"/>
              <w:right w:val="nil"/>
            </w:tcBorders>
          </w:tcPr>
          <w:p w14:paraId="4BF337F7" w14:textId="77777777" w:rsidR="00CF3B88" w:rsidRPr="00DC3EED" w:rsidRDefault="00CF3B88" w:rsidP="006852F7">
            <w:pPr>
              <w:ind w:left="1"/>
              <w:rPr>
                <w:rFonts w:ascii="Times New Roman" w:hAnsi="Times New Roman" w:cs="Times New Roman"/>
                <w:sz w:val="20"/>
                <w:szCs w:val="20"/>
              </w:rPr>
            </w:pPr>
            <w:r w:rsidRPr="00DC3EED">
              <w:rPr>
                <w:rFonts w:ascii="Times New Roman" w:eastAsia="Calibri" w:hAnsi="Times New Roman" w:cs="Times New Roman"/>
                <w:sz w:val="20"/>
                <w:szCs w:val="20"/>
              </w:rPr>
              <w:t xml:space="preserve"> </w:t>
            </w:r>
          </w:p>
        </w:tc>
        <w:tc>
          <w:tcPr>
            <w:tcW w:w="0" w:type="auto"/>
            <w:tcBorders>
              <w:top w:val="single" w:sz="4" w:space="0" w:color="000000"/>
              <w:left w:val="nil"/>
              <w:bottom w:val="single" w:sz="4" w:space="0" w:color="000000"/>
              <w:right w:val="single" w:sz="4" w:space="0" w:color="000000"/>
            </w:tcBorders>
            <w:vAlign w:val="center"/>
          </w:tcPr>
          <w:p w14:paraId="4CB6E7DB" w14:textId="77777777" w:rsidR="00CF3B88" w:rsidRPr="00DC3EED" w:rsidRDefault="00CF3B88" w:rsidP="002E768A">
            <w:pPr>
              <w:jc w:val="center"/>
              <w:rPr>
                <w:rFonts w:ascii="Times New Roman" w:hAnsi="Times New Roman" w:cs="Times New Roman"/>
                <w:sz w:val="20"/>
                <w:szCs w:val="20"/>
              </w:rPr>
            </w:pPr>
          </w:p>
        </w:tc>
      </w:tr>
      <w:tr w:rsidR="00CF3B88" w:rsidRPr="00DC3EED" w14:paraId="2A07EE04" w14:textId="77777777" w:rsidTr="002E768A">
        <w:trPr>
          <w:trHeight w:val="508"/>
        </w:trPr>
        <w:tc>
          <w:tcPr>
            <w:tcW w:w="0" w:type="auto"/>
            <w:tcBorders>
              <w:top w:val="single" w:sz="4" w:space="0" w:color="000000"/>
              <w:left w:val="single" w:sz="4" w:space="0" w:color="000000"/>
              <w:bottom w:val="single" w:sz="4" w:space="0" w:color="000000"/>
              <w:right w:val="single" w:sz="4" w:space="0" w:color="000000"/>
            </w:tcBorders>
          </w:tcPr>
          <w:p w14:paraId="5E52C333" w14:textId="77777777" w:rsidR="00CF3B88" w:rsidRPr="00DC3EED" w:rsidRDefault="00CF3B88" w:rsidP="006852F7">
            <w:pPr>
              <w:rPr>
                <w:rFonts w:ascii="Times New Roman" w:hAnsi="Times New Roman" w:cs="Times New Roman"/>
                <w:sz w:val="20"/>
                <w:szCs w:val="20"/>
              </w:rPr>
            </w:pPr>
            <w:r w:rsidRPr="00DC3EED">
              <w:rPr>
                <w:rFonts w:ascii="Times New Roman" w:eastAsia="Calibri" w:hAnsi="Times New Roman" w:cs="Times New Roman"/>
                <w:sz w:val="20"/>
                <w:szCs w:val="20"/>
              </w:rPr>
              <w:t xml:space="preserve">Sampling </w:t>
            </w:r>
          </w:p>
        </w:tc>
        <w:tc>
          <w:tcPr>
            <w:tcW w:w="0" w:type="auto"/>
            <w:tcBorders>
              <w:top w:val="single" w:sz="4" w:space="0" w:color="000000"/>
              <w:left w:val="single" w:sz="4" w:space="0" w:color="000000"/>
              <w:bottom w:val="single" w:sz="4" w:space="0" w:color="000000"/>
              <w:right w:val="single" w:sz="4" w:space="0" w:color="000000"/>
            </w:tcBorders>
          </w:tcPr>
          <w:p w14:paraId="28176FD1" w14:textId="77777777" w:rsidR="00CF3B88" w:rsidRPr="00DC3EED" w:rsidRDefault="00CF3B88" w:rsidP="006852F7">
            <w:pPr>
              <w:ind w:right="33"/>
              <w:jc w:val="center"/>
              <w:rPr>
                <w:rFonts w:ascii="Times New Roman" w:hAnsi="Times New Roman" w:cs="Times New Roman"/>
                <w:sz w:val="20"/>
                <w:szCs w:val="20"/>
              </w:rPr>
            </w:pPr>
            <w:r w:rsidRPr="00DC3EED">
              <w:rPr>
                <w:rFonts w:ascii="Times New Roman" w:eastAsia="Calibri" w:hAnsi="Times New Roman" w:cs="Times New Roman"/>
                <w:sz w:val="20"/>
                <w:szCs w:val="20"/>
              </w:rPr>
              <w:t xml:space="preserve">10 </w:t>
            </w:r>
          </w:p>
        </w:tc>
        <w:tc>
          <w:tcPr>
            <w:tcW w:w="0" w:type="auto"/>
            <w:tcBorders>
              <w:top w:val="single" w:sz="4" w:space="0" w:color="000000"/>
              <w:left w:val="single" w:sz="4" w:space="0" w:color="000000"/>
              <w:bottom w:val="single" w:sz="4" w:space="0" w:color="000000"/>
              <w:right w:val="single" w:sz="4" w:space="0" w:color="000000"/>
            </w:tcBorders>
          </w:tcPr>
          <w:p w14:paraId="26297B2C" w14:textId="0F659634" w:rsidR="00CF3B88" w:rsidRPr="00DC3EED" w:rsidRDefault="00CF3B88" w:rsidP="005F6EBA">
            <w:pPr>
              <w:ind w:left="1"/>
              <w:rPr>
                <w:rFonts w:ascii="Times New Roman" w:eastAsia="Calibri" w:hAnsi="Times New Roman" w:cs="Times New Roman"/>
                <w:sz w:val="20"/>
                <w:szCs w:val="20"/>
                <w:highlight w:val="yellow"/>
                <w:lang w:bidi="en-US"/>
              </w:rPr>
            </w:pPr>
            <w:r w:rsidRPr="00BA0D9F">
              <w:rPr>
                <w:rFonts w:ascii="Times New Roman" w:eastAsia="Calibri" w:hAnsi="Times New Roman" w:cs="Times New Roman"/>
                <w:b/>
                <w:bCs/>
                <w:sz w:val="20"/>
                <w:szCs w:val="20"/>
              </w:rPr>
              <w:t>How were participants selected? E.g.</w:t>
            </w:r>
            <w:r w:rsidR="0061204C" w:rsidRPr="00BA0D9F">
              <w:rPr>
                <w:rFonts w:ascii="Times New Roman" w:eastAsia="Calibri" w:hAnsi="Times New Roman" w:cs="Times New Roman"/>
                <w:b/>
                <w:bCs/>
                <w:sz w:val="20"/>
                <w:szCs w:val="20"/>
              </w:rPr>
              <w:t>,</w:t>
            </w:r>
            <w:r w:rsidRPr="00BA0D9F">
              <w:rPr>
                <w:rFonts w:ascii="Times New Roman" w:eastAsia="Calibri" w:hAnsi="Times New Roman" w:cs="Times New Roman"/>
                <w:b/>
                <w:bCs/>
                <w:sz w:val="20"/>
                <w:szCs w:val="20"/>
              </w:rPr>
              <w:t xml:space="preserve"> purposive, convenience, consecutive, snowball sampling.</w:t>
            </w:r>
            <w:r w:rsidRPr="00DC3EED">
              <w:rPr>
                <w:rFonts w:ascii="Times New Roman" w:eastAsia="Calibri" w:hAnsi="Times New Roman" w:cs="Times New Roman"/>
                <w:sz w:val="20"/>
                <w:szCs w:val="20"/>
              </w:rPr>
              <w:t xml:space="preserve"> </w:t>
            </w:r>
            <w:r w:rsidRPr="00DC3EED">
              <w:rPr>
                <w:rFonts w:ascii="Times New Roman" w:eastAsia="Calibri" w:hAnsi="Times New Roman" w:cs="Times New Roman"/>
                <w:sz w:val="20"/>
                <w:szCs w:val="20"/>
              </w:rPr>
              <w:br/>
            </w:r>
            <w:r w:rsidRPr="00DC3EED">
              <w:rPr>
                <w:rFonts w:ascii="Times New Roman" w:eastAsia="Calibri" w:hAnsi="Times New Roman" w:cs="Times New Roman"/>
                <w:sz w:val="20"/>
                <w:szCs w:val="20"/>
                <w:highlight w:val="yellow"/>
              </w:rPr>
              <w:br/>
            </w:r>
            <w:r w:rsidR="002441C4" w:rsidRPr="00DC3EED">
              <w:rPr>
                <w:rFonts w:ascii="Times New Roman" w:eastAsia="Calibri" w:hAnsi="Times New Roman" w:cs="Times New Roman"/>
                <w:sz w:val="20"/>
                <w:szCs w:val="20"/>
                <w:lang w:bidi="en-US"/>
              </w:rPr>
              <w:t xml:space="preserve">Sampling </w:t>
            </w:r>
            <w:r w:rsidR="00142D95" w:rsidRPr="00DC3EED">
              <w:rPr>
                <w:rFonts w:ascii="Times New Roman" w:eastAsia="Calibri" w:hAnsi="Times New Roman" w:cs="Times New Roman"/>
                <w:sz w:val="20"/>
                <w:szCs w:val="20"/>
                <w:lang w:bidi="en-US"/>
              </w:rPr>
              <w:t>was both</w:t>
            </w:r>
            <w:r w:rsidR="002441C4" w:rsidRPr="00DC3EED">
              <w:rPr>
                <w:rFonts w:ascii="Times New Roman" w:eastAsia="Calibri" w:hAnsi="Times New Roman" w:cs="Times New Roman"/>
                <w:sz w:val="20"/>
                <w:szCs w:val="20"/>
                <w:lang w:bidi="en-US"/>
              </w:rPr>
              <w:t xml:space="preserve"> purposive and convenience</w:t>
            </w:r>
            <w:r w:rsidR="006A0881" w:rsidRPr="00DC3EED">
              <w:rPr>
                <w:rFonts w:ascii="Times New Roman" w:eastAsia="Calibri" w:hAnsi="Times New Roman" w:cs="Times New Roman"/>
                <w:sz w:val="20"/>
                <w:szCs w:val="20"/>
                <w:lang w:bidi="en-US"/>
              </w:rPr>
              <w:t>. T</w:t>
            </w:r>
            <w:r w:rsidR="002441C4" w:rsidRPr="00DC3EED">
              <w:rPr>
                <w:rFonts w:ascii="Times New Roman" w:eastAsia="Calibri" w:hAnsi="Times New Roman" w:cs="Times New Roman"/>
                <w:sz w:val="20"/>
                <w:szCs w:val="20"/>
                <w:lang w:bidi="en-US"/>
              </w:rPr>
              <w:t>he IMYOS team produc</w:t>
            </w:r>
            <w:r w:rsidR="006A0881" w:rsidRPr="00DC3EED">
              <w:rPr>
                <w:rFonts w:ascii="Times New Roman" w:eastAsia="Calibri" w:hAnsi="Times New Roman" w:cs="Times New Roman"/>
                <w:sz w:val="20"/>
                <w:szCs w:val="20"/>
                <w:lang w:bidi="en-US"/>
              </w:rPr>
              <w:t>ed</w:t>
            </w:r>
            <w:r w:rsidR="002441C4" w:rsidRPr="00DC3EED">
              <w:rPr>
                <w:rFonts w:ascii="Times New Roman" w:eastAsia="Calibri" w:hAnsi="Times New Roman" w:cs="Times New Roman"/>
                <w:sz w:val="20"/>
                <w:szCs w:val="20"/>
                <w:lang w:bidi="en-US"/>
              </w:rPr>
              <w:t xml:space="preserve"> a pool of current and recently discharged clients of the program who met criteria for the study</w:t>
            </w:r>
            <w:r w:rsidR="006A0881" w:rsidRPr="00DC3EED">
              <w:rPr>
                <w:rFonts w:ascii="Times New Roman" w:eastAsia="Calibri" w:hAnsi="Times New Roman" w:cs="Times New Roman"/>
                <w:sz w:val="20"/>
                <w:szCs w:val="20"/>
                <w:lang w:bidi="en-US"/>
              </w:rPr>
              <w:t>, and c</w:t>
            </w:r>
            <w:r w:rsidR="002441C4" w:rsidRPr="00DC3EED">
              <w:rPr>
                <w:rFonts w:ascii="Times New Roman" w:eastAsia="Calibri" w:hAnsi="Times New Roman" w:cs="Times New Roman"/>
                <w:sz w:val="20"/>
                <w:szCs w:val="20"/>
                <w:lang w:bidi="en-US"/>
              </w:rPr>
              <w:t xml:space="preserve">urrent clients were provided with the study information by their clinician, and discharged clients were contacted by the team who sought permission for </w:t>
            </w:r>
            <w:r w:rsidR="0029498B">
              <w:rPr>
                <w:rFonts w:ascii="Times New Roman" w:eastAsia="Calibri" w:hAnsi="Times New Roman" w:cs="Times New Roman"/>
                <w:sz w:val="20"/>
                <w:szCs w:val="20"/>
                <w:lang w:bidi="en-US"/>
              </w:rPr>
              <w:t>the first author</w:t>
            </w:r>
            <w:r w:rsidR="002441C4" w:rsidRPr="00DC3EED">
              <w:rPr>
                <w:rFonts w:ascii="Times New Roman" w:eastAsia="Calibri" w:hAnsi="Times New Roman" w:cs="Times New Roman"/>
                <w:sz w:val="20"/>
                <w:szCs w:val="20"/>
                <w:lang w:bidi="en-US"/>
              </w:rPr>
              <w:t xml:space="preserve"> to approach them for participation.</w:t>
            </w:r>
            <w:r w:rsidR="000948B1" w:rsidRPr="00DC3EED">
              <w:rPr>
                <w:rFonts w:ascii="Times New Roman" w:eastAsia="Calibri" w:hAnsi="Times New Roman" w:cs="Times New Roman"/>
                <w:sz w:val="20"/>
                <w:szCs w:val="20"/>
                <w:lang w:bidi="en-US"/>
              </w:rPr>
              <w:t xml:space="preserve"> Those who met criteria and consented took part.</w:t>
            </w:r>
          </w:p>
        </w:tc>
        <w:tc>
          <w:tcPr>
            <w:tcW w:w="0" w:type="auto"/>
            <w:tcBorders>
              <w:top w:val="single" w:sz="4" w:space="0" w:color="000000"/>
              <w:left w:val="single" w:sz="4" w:space="0" w:color="000000"/>
              <w:bottom w:val="single" w:sz="4" w:space="0" w:color="000000"/>
              <w:right w:val="single" w:sz="4" w:space="0" w:color="000000"/>
            </w:tcBorders>
            <w:vAlign w:val="center"/>
          </w:tcPr>
          <w:p w14:paraId="2066FD16" w14:textId="28405E7D" w:rsidR="00CF3B88" w:rsidRPr="00DC3EED" w:rsidRDefault="007D7FE0" w:rsidP="002E768A">
            <w:pPr>
              <w:jc w:val="center"/>
              <w:rPr>
                <w:rFonts w:ascii="Times New Roman" w:hAnsi="Times New Roman" w:cs="Times New Roman"/>
                <w:sz w:val="20"/>
                <w:szCs w:val="20"/>
              </w:rPr>
            </w:pPr>
            <w:r>
              <w:rPr>
                <w:rFonts w:ascii="Times New Roman" w:hAnsi="Times New Roman" w:cs="Times New Roman"/>
                <w:sz w:val="20"/>
                <w:szCs w:val="20"/>
              </w:rPr>
              <w:t>3</w:t>
            </w:r>
          </w:p>
        </w:tc>
      </w:tr>
      <w:tr w:rsidR="00CF3B88" w:rsidRPr="00DC3EED" w14:paraId="7C85A32C" w14:textId="77777777" w:rsidTr="002E768A">
        <w:trPr>
          <w:trHeight w:val="511"/>
        </w:trPr>
        <w:tc>
          <w:tcPr>
            <w:tcW w:w="0" w:type="auto"/>
            <w:tcBorders>
              <w:top w:val="single" w:sz="4" w:space="0" w:color="000000"/>
              <w:left w:val="single" w:sz="4" w:space="0" w:color="000000"/>
              <w:bottom w:val="single" w:sz="4" w:space="0" w:color="000000"/>
              <w:right w:val="single" w:sz="4" w:space="0" w:color="000000"/>
            </w:tcBorders>
          </w:tcPr>
          <w:p w14:paraId="0D42CBB3" w14:textId="77777777" w:rsidR="00CF3B88" w:rsidRPr="00DC3EED" w:rsidRDefault="00CF3B88" w:rsidP="006852F7">
            <w:pPr>
              <w:rPr>
                <w:rFonts w:ascii="Times New Roman" w:hAnsi="Times New Roman" w:cs="Times New Roman"/>
                <w:sz w:val="20"/>
                <w:szCs w:val="20"/>
              </w:rPr>
            </w:pPr>
            <w:r w:rsidRPr="00DC3EED">
              <w:rPr>
                <w:rFonts w:ascii="Times New Roman" w:eastAsia="Calibri" w:hAnsi="Times New Roman" w:cs="Times New Roman"/>
                <w:sz w:val="20"/>
                <w:szCs w:val="20"/>
              </w:rPr>
              <w:t xml:space="preserve">Method of approach </w:t>
            </w:r>
          </w:p>
        </w:tc>
        <w:tc>
          <w:tcPr>
            <w:tcW w:w="0" w:type="auto"/>
            <w:tcBorders>
              <w:top w:val="single" w:sz="4" w:space="0" w:color="000000"/>
              <w:left w:val="single" w:sz="4" w:space="0" w:color="000000"/>
              <w:bottom w:val="single" w:sz="4" w:space="0" w:color="000000"/>
              <w:right w:val="single" w:sz="4" w:space="0" w:color="000000"/>
            </w:tcBorders>
          </w:tcPr>
          <w:p w14:paraId="568D4700" w14:textId="77777777" w:rsidR="00CF3B88" w:rsidRPr="00DC3EED" w:rsidRDefault="00CF3B88" w:rsidP="006852F7">
            <w:pPr>
              <w:ind w:right="33"/>
              <w:jc w:val="center"/>
              <w:rPr>
                <w:rFonts w:ascii="Times New Roman" w:hAnsi="Times New Roman" w:cs="Times New Roman"/>
                <w:sz w:val="20"/>
                <w:szCs w:val="20"/>
              </w:rPr>
            </w:pPr>
            <w:r w:rsidRPr="00DC3EED">
              <w:rPr>
                <w:rFonts w:ascii="Times New Roman" w:eastAsia="Calibri" w:hAnsi="Times New Roman" w:cs="Times New Roman"/>
                <w:sz w:val="20"/>
                <w:szCs w:val="20"/>
              </w:rPr>
              <w:t xml:space="preserve">11 </w:t>
            </w:r>
          </w:p>
        </w:tc>
        <w:tc>
          <w:tcPr>
            <w:tcW w:w="0" w:type="auto"/>
            <w:tcBorders>
              <w:top w:val="single" w:sz="4" w:space="0" w:color="000000"/>
              <w:left w:val="single" w:sz="4" w:space="0" w:color="000000"/>
              <w:bottom w:val="single" w:sz="4" w:space="0" w:color="000000"/>
              <w:right w:val="single" w:sz="4" w:space="0" w:color="000000"/>
            </w:tcBorders>
          </w:tcPr>
          <w:p w14:paraId="04E9B4F4" w14:textId="7BA1B750" w:rsidR="00CF3B88" w:rsidRPr="00DC3EED" w:rsidRDefault="00CF3B88" w:rsidP="006852F7">
            <w:pPr>
              <w:ind w:left="1"/>
              <w:rPr>
                <w:rFonts w:ascii="Times New Roman" w:hAnsi="Times New Roman" w:cs="Times New Roman"/>
                <w:sz w:val="20"/>
                <w:szCs w:val="20"/>
              </w:rPr>
            </w:pPr>
            <w:r w:rsidRPr="00BA0D9F">
              <w:rPr>
                <w:rFonts w:ascii="Times New Roman" w:eastAsia="Calibri" w:hAnsi="Times New Roman" w:cs="Times New Roman"/>
                <w:b/>
                <w:bCs/>
                <w:sz w:val="20"/>
                <w:szCs w:val="20"/>
              </w:rPr>
              <w:t>How were participants approached? E.g.</w:t>
            </w:r>
            <w:r w:rsidR="0061204C" w:rsidRPr="00BA0D9F">
              <w:rPr>
                <w:rFonts w:ascii="Times New Roman" w:eastAsia="Calibri" w:hAnsi="Times New Roman" w:cs="Times New Roman"/>
                <w:b/>
                <w:bCs/>
                <w:sz w:val="20"/>
                <w:szCs w:val="20"/>
              </w:rPr>
              <w:t>,</w:t>
            </w:r>
            <w:r w:rsidRPr="00BA0D9F">
              <w:rPr>
                <w:rFonts w:ascii="Times New Roman" w:eastAsia="Calibri" w:hAnsi="Times New Roman" w:cs="Times New Roman"/>
                <w:b/>
                <w:bCs/>
                <w:sz w:val="20"/>
                <w:szCs w:val="20"/>
              </w:rPr>
              <w:t xml:space="preserve"> face-to-face, telephone, mail, email.</w:t>
            </w:r>
            <w:r w:rsidRPr="00DC3EED">
              <w:rPr>
                <w:rFonts w:ascii="Times New Roman" w:eastAsia="Calibri" w:hAnsi="Times New Roman" w:cs="Times New Roman"/>
                <w:sz w:val="20"/>
                <w:szCs w:val="20"/>
              </w:rPr>
              <w:t xml:space="preserve"> </w:t>
            </w:r>
            <w:r w:rsidRPr="00DC3EED">
              <w:rPr>
                <w:rFonts w:ascii="Times New Roman" w:eastAsia="Calibri" w:hAnsi="Times New Roman" w:cs="Times New Roman"/>
                <w:sz w:val="20"/>
                <w:szCs w:val="20"/>
              </w:rPr>
              <w:br/>
            </w:r>
            <w:r w:rsidRPr="00DC3EED">
              <w:rPr>
                <w:rFonts w:ascii="Times New Roman" w:eastAsia="Calibri" w:hAnsi="Times New Roman" w:cs="Times New Roman"/>
                <w:sz w:val="20"/>
                <w:szCs w:val="20"/>
              </w:rPr>
              <w:br/>
            </w:r>
            <w:r w:rsidR="005119CD" w:rsidRPr="00DC3EED">
              <w:rPr>
                <w:rFonts w:ascii="Times New Roman" w:eastAsia="Calibri" w:hAnsi="Times New Roman" w:cs="Times New Roman"/>
                <w:sz w:val="20"/>
                <w:szCs w:val="20"/>
                <w:lang w:bidi="en-US"/>
              </w:rPr>
              <w:t xml:space="preserve">Potential participants from the pool who met criteria and consented to be contacted by </w:t>
            </w:r>
            <w:r w:rsidR="0029498B">
              <w:rPr>
                <w:rFonts w:ascii="Times New Roman" w:eastAsia="Calibri" w:hAnsi="Times New Roman" w:cs="Times New Roman"/>
                <w:sz w:val="20"/>
                <w:szCs w:val="20"/>
                <w:lang w:bidi="en-US"/>
              </w:rPr>
              <w:t>the first author</w:t>
            </w:r>
            <w:r w:rsidR="005119CD" w:rsidRPr="00DC3EED">
              <w:rPr>
                <w:rFonts w:ascii="Times New Roman" w:eastAsia="Calibri" w:hAnsi="Times New Roman" w:cs="Times New Roman"/>
                <w:sz w:val="20"/>
                <w:szCs w:val="20"/>
                <w:lang w:bidi="en-US"/>
              </w:rPr>
              <w:t xml:space="preserve"> about the study were contacted by telephone and SMS to </w:t>
            </w:r>
            <w:r w:rsidR="000948B1" w:rsidRPr="00DC3EED">
              <w:rPr>
                <w:rFonts w:ascii="Times New Roman" w:eastAsia="Calibri" w:hAnsi="Times New Roman" w:cs="Times New Roman"/>
                <w:sz w:val="20"/>
                <w:szCs w:val="20"/>
                <w:lang w:bidi="en-US"/>
              </w:rPr>
              <w:t xml:space="preserve">establish rapport, </w:t>
            </w:r>
            <w:r w:rsidR="005119CD" w:rsidRPr="00DC3EED">
              <w:rPr>
                <w:rFonts w:ascii="Times New Roman" w:eastAsia="Calibri" w:hAnsi="Times New Roman" w:cs="Times New Roman"/>
                <w:sz w:val="20"/>
                <w:szCs w:val="20"/>
                <w:lang w:bidi="en-US"/>
              </w:rPr>
              <w:t>explain further information about the study and determine interest.</w:t>
            </w:r>
            <w:r w:rsidR="000948B1" w:rsidRPr="00DC3EED">
              <w:rPr>
                <w:rFonts w:ascii="Times New Roman" w:eastAsia="Calibri" w:hAnsi="Times New Roman" w:cs="Times New Roman"/>
                <w:sz w:val="20"/>
                <w:szCs w:val="20"/>
                <w:lang w:bidi="en-US"/>
              </w:rPr>
              <w:t xml:space="preserve"> </w:t>
            </w:r>
            <w:r w:rsidR="0029498B">
              <w:rPr>
                <w:rFonts w:ascii="Times New Roman" w:eastAsia="Calibri" w:hAnsi="Times New Roman" w:cs="Times New Roman"/>
                <w:sz w:val="20"/>
                <w:szCs w:val="20"/>
                <w:lang w:bidi="en-US"/>
              </w:rPr>
              <w:t>The first author</w:t>
            </w:r>
            <w:r w:rsidR="00CF248C" w:rsidRPr="00DC3EED">
              <w:rPr>
                <w:rFonts w:ascii="Times New Roman" w:eastAsia="Calibri" w:hAnsi="Times New Roman" w:cs="Times New Roman"/>
                <w:sz w:val="20"/>
                <w:szCs w:val="20"/>
                <w:lang w:bidi="en-US"/>
              </w:rPr>
              <w:t xml:space="preserve"> then emailed or posted the s</w:t>
            </w:r>
            <w:r w:rsidR="005119CD" w:rsidRPr="00DC3EED">
              <w:rPr>
                <w:rFonts w:ascii="Times New Roman" w:eastAsia="Calibri" w:hAnsi="Times New Roman" w:cs="Times New Roman"/>
                <w:sz w:val="20"/>
                <w:szCs w:val="20"/>
                <w:lang w:bidi="en-US"/>
              </w:rPr>
              <w:t>tudy information</w:t>
            </w:r>
            <w:r w:rsidR="00CF248C" w:rsidRPr="00DC3EED">
              <w:rPr>
                <w:rFonts w:ascii="Times New Roman" w:eastAsia="Calibri" w:hAnsi="Times New Roman" w:cs="Times New Roman"/>
                <w:sz w:val="20"/>
                <w:szCs w:val="20"/>
                <w:lang w:bidi="en-US"/>
              </w:rPr>
              <w:t xml:space="preserve"> </w:t>
            </w:r>
            <w:r w:rsidR="005119CD" w:rsidRPr="00DC3EED">
              <w:rPr>
                <w:rFonts w:ascii="Times New Roman" w:eastAsia="Calibri" w:hAnsi="Times New Roman" w:cs="Times New Roman"/>
                <w:sz w:val="20"/>
                <w:szCs w:val="20"/>
                <w:lang w:bidi="en-US"/>
              </w:rPr>
              <w:t>to those who expressed interest, and where young people consented</w:t>
            </w:r>
            <w:r w:rsidR="00CF248C" w:rsidRPr="00DC3EED">
              <w:rPr>
                <w:rFonts w:ascii="Times New Roman" w:eastAsia="Calibri" w:hAnsi="Times New Roman" w:cs="Times New Roman"/>
                <w:sz w:val="20"/>
                <w:szCs w:val="20"/>
                <w:lang w:bidi="en-US"/>
              </w:rPr>
              <w:t xml:space="preserve"> to take part</w:t>
            </w:r>
            <w:r w:rsidR="005119CD" w:rsidRPr="00DC3EED">
              <w:rPr>
                <w:rFonts w:ascii="Times New Roman" w:eastAsia="Calibri" w:hAnsi="Times New Roman" w:cs="Times New Roman"/>
                <w:sz w:val="20"/>
                <w:szCs w:val="20"/>
                <w:lang w:bidi="en-US"/>
              </w:rPr>
              <w:t xml:space="preserve">, </w:t>
            </w:r>
            <w:r w:rsidR="003722A6" w:rsidRPr="00DC3EED">
              <w:rPr>
                <w:rFonts w:ascii="Times New Roman" w:eastAsia="Calibri" w:hAnsi="Times New Roman" w:cs="Times New Roman"/>
                <w:sz w:val="20"/>
                <w:szCs w:val="20"/>
                <w:lang w:bidi="en-US"/>
              </w:rPr>
              <w:t xml:space="preserve">made arrangements </w:t>
            </w:r>
            <w:r w:rsidR="003A7292" w:rsidRPr="00DC3EED">
              <w:rPr>
                <w:rFonts w:ascii="Times New Roman" w:eastAsia="Calibri" w:hAnsi="Times New Roman" w:cs="Times New Roman"/>
                <w:sz w:val="20"/>
                <w:szCs w:val="20"/>
                <w:lang w:bidi="en-US"/>
              </w:rPr>
              <w:t xml:space="preserve">with them </w:t>
            </w:r>
            <w:r w:rsidR="003722A6" w:rsidRPr="00DC3EED">
              <w:rPr>
                <w:rFonts w:ascii="Times New Roman" w:eastAsia="Calibri" w:hAnsi="Times New Roman" w:cs="Times New Roman"/>
                <w:sz w:val="20"/>
                <w:szCs w:val="20"/>
                <w:lang w:bidi="en-US"/>
              </w:rPr>
              <w:t xml:space="preserve">for </w:t>
            </w:r>
            <w:r w:rsidR="003A7292" w:rsidRPr="00DC3EED">
              <w:rPr>
                <w:rFonts w:ascii="Times New Roman" w:eastAsia="Calibri" w:hAnsi="Times New Roman" w:cs="Times New Roman"/>
                <w:sz w:val="20"/>
                <w:szCs w:val="20"/>
                <w:lang w:bidi="en-US"/>
              </w:rPr>
              <w:t xml:space="preserve">a suitable time and location for the interview. </w:t>
            </w:r>
          </w:p>
        </w:tc>
        <w:tc>
          <w:tcPr>
            <w:tcW w:w="0" w:type="auto"/>
            <w:tcBorders>
              <w:top w:val="single" w:sz="4" w:space="0" w:color="000000"/>
              <w:left w:val="single" w:sz="4" w:space="0" w:color="000000"/>
              <w:bottom w:val="single" w:sz="4" w:space="0" w:color="000000"/>
              <w:right w:val="single" w:sz="4" w:space="0" w:color="000000"/>
            </w:tcBorders>
            <w:vAlign w:val="center"/>
          </w:tcPr>
          <w:p w14:paraId="14CFA1FA" w14:textId="74B5DC4B" w:rsidR="00CF3B88" w:rsidRPr="00DC3EED" w:rsidRDefault="007D7FE0" w:rsidP="002E768A">
            <w:pPr>
              <w:jc w:val="center"/>
              <w:rPr>
                <w:rFonts w:ascii="Times New Roman" w:hAnsi="Times New Roman" w:cs="Times New Roman"/>
                <w:sz w:val="20"/>
                <w:szCs w:val="20"/>
              </w:rPr>
            </w:pPr>
            <w:r>
              <w:rPr>
                <w:rFonts w:ascii="Times New Roman" w:hAnsi="Times New Roman" w:cs="Times New Roman"/>
                <w:sz w:val="20"/>
                <w:szCs w:val="20"/>
              </w:rPr>
              <w:t>3</w:t>
            </w:r>
          </w:p>
        </w:tc>
      </w:tr>
      <w:tr w:rsidR="00CF3B88" w:rsidRPr="00DC3EED" w14:paraId="42EF96CA" w14:textId="77777777" w:rsidTr="002E768A">
        <w:trPr>
          <w:trHeight w:val="258"/>
        </w:trPr>
        <w:tc>
          <w:tcPr>
            <w:tcW w:w="0" w:type="auto"/>
            <w:tcBorders>
              <w:top w:val="single" w:sz="4" w:space="0" w:color="000000"/>
              <w:left w:val="single" w:sz="4" w:space="0" w:color="000000"/>
              <w:bottom w:val="single" w:sz="4" w:space="0" w:color="000000"/>
              <w:right w:val="single" w:sz="4" w:space="0" w:color="000000"/>
            </w:tcBorders>
          </w:tcPr>
          <w:p w14:paraId="2DD1C765" w14:textId="77777777" w:rsidR="00CF3B88" w:rsidRPr="00DC3EED" w:rsidRDefault="00CF3B88" w:rsidP="006852F7">
            <w:pPr>
              <w:rPr>
                <w:rFonts w:ascii="Times New Roman" w:hAnsi="Times New Roman" w:cs="Times New Roman"/>
                <w:sz w:val="20"/>
                <w:szCs w:val="20"/>
              </w:rPr>
            </w:pPr>
            <w:r w:rsidRPr="00DC3EED">
              <w:rPr>
                <w:rFonts w:ascii="Times New Roman" w:eastAsia="Calibri" w:hAnsi="Times New Roman" w:cs="Times New Roman"/>
                <w:sz w:val="20"/>
                <w:szCs w:val="20"/>
              </w:rPr>
              <w:t xml:space="preserve">Sample size </w:t>
            </w:r>
          </w:p>
        </w:tc>
        <w:tc>
          <w:tcPr>
            <w:tcW w:w="0" w:type="auto"/>
            <w:tcBorders>
              <w:top w:val="single" w:sz="4" w:space="0" w:color="000000"/>
              <w:left w:val="single" w:sz="4" w:space="0" w:color="000000"/>
              <w:bottom w:val="single" w:sz="4" w:space="0" w:color="000000"/>
              <w:right w:val="single" w:sz="4" w:space="0" w:color="000000"/>
            </w:tcBorders>
          </w:tcPr>
          <w:p w14:paraId="63DB43A2" w14:textId="77777777" w:rsidR="00CF3B88" w:rsidRPr="00DC3EED" w:rsidRDefault="00CF3B88" w:rsidP="006852F7">
            <w:pPr>
              <w:ind w:right="33"/>
              <w:jc w:val="center"/>
              <w:rPr>
                <w:rFonts w:ascii="Times New Roman" w:hAnsi="Times New Roman" w:cs="Times New Roman"/>
                <w:sz w:val="20"/>
                <w:szCs w:val="20"/>
              </w:rPr>
            </w:pPr>
            <w:r w:rsidRPr="00DC3EED">
              <w:rPr>
                <w:rFonts w:ascii="Times New Roman" w:eastAsia="Calibri" w:hAnsi="Times New Roman" w:cs="Times New Roman"/>
                <w:sz w:val="20"/>
                <w:szCs w:val="20"/>
              </w:rPr>
              <w:t xml:space="preserve">12 </w:t>
            </w:r>
          </w:p>
        </w:tc>
        <w:tc>
          <w:tcPr>
            <w:tcW w:w="0" w:type="auto"/>
            <w:tcBorders>
              <w:top w:val="single" w:sz="4" w:space="0" w:color="000000"/>
              <w:left w:val="single" w:sz="4" w:space="0" w:color="000000"/>
              <w:bottom w:val="single" w:sz="4" w:space="0" w:color="000000"/>
              <w:right w:val="single" w:sz="4" w:space="0" w:color="000000"/>
            </w:tcBorders>
          </w:tcPr>
          <w:p w14:paraId="6DBE84CD" w14:textId="3CE63C81" w:rsidR="00CF3B88" w:rsidRPr="00DC3EED" w:rsidRDefault="00CF3B88" w:rsidP="006852F7">
            <w:pPr>
              <w:ind w:left="1"/>
              <w:rPr>
                <w:rFonts w:ascii="Times New Roman" w:eastAsia="Calibri" w:hAnsi="Times New Roman" w:cs="Times New Roman"/>
                <w:sz w:val="20"/>
                <w:szCs w:val="20"/>
              </w:rPr>
            </w:pPr>
            <w:r w:rsidRPr="00BA0D9F">
              <w:rPr>
                <w:rFonts w:ascii="Times New Roman" w:eastAsia="Calibri" w:hAnsi="Times New Roman" w:cs="Times New Roman"/>
                <w:b/>
                <w:bCs/>
                <w:sz w:val="20"/>
                <w:szCs w:val="20"/>
              </w:rPr>
              <w:t>How many participants were in the study?</w:t>
            </w:r>
            <w:r w:rsidRPr="00DC3EED">
              <w:rPr>
                <w:rFonts w:ascii="Times New Roman" w:eastAsia="Calibri" w:hAnsi="Times New Roman" w:cs="Times New Roman"/>
                <w:sz w:val="20"/>
                <w:szCs w:val="20"/>
              </w:rPr>
              <w:t xml:space="preserve">  </w:t>
            </w:r>
            <w:r w:rsidRPr="00DC3EED">
              <w:rPr>
                <w:rFonts w:ascii="Times New Roman" w:eastAsia="Calibri" w:hAnsi="Times New Roman" w:cs="Times New Roman"/>
                <w:sz w:val="20"/>
                <w:szCs w:val="20"/>
              </w:rPr>
              <w:br/>
            </w:r>
            <w:r w:rsidRPr="00DC3EED">
              <w:rPr>
                <w:rFonts w:ascii="Times New Roman" w:hAnsi="Times New Roman" w:cs="Times New Roman"/>
                <w:sz w:val="20"/>
                <w:szCs w:val="20"/>
                <w:highlight w:val="yellow"/>
              </w:rPr>
              <w:br/>
            </w:r>
            <w:r w:rsidR="00CF248C" w:rsidRPr="00DC3EED">
              <w:rPr>
                <w:rFonts w:ascii="Times New Roman" w:hAnsi="Times New Roman" w:cs="Times New Roman"/>
                <w:sz w:val="20"/>
                <w:szCs w:val="20"/>
              </w:rPr>
              <w:t>Nine</w:t>
            </w:r>
            <w:r w:rsidRPr="00DC3EED">
              <w:rPr>
                <w:rFonts w:ascii="Times New Roman" w:hAnsi="Times New Roman" w:cs="Times New Roman"/>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40F99C57" w14:textId="54537AA8" w:rsidR="00CF3B88" w:rsidRPr="00DC3EED" w:rsidRDefault="007D7FE0" w:rsidP="002E768A">
            <w:pPr>
              <w:jc w:val="center"/>
              <w:rPr>
                <w:rFonts w:ascii="Times New Roman" w:hAnsi="Times New Roman" w:cs="Times New Roman"/>
                <w:sz w:val="20"/>
                <w:szCs w:val="20"/>
              </w:rPr>
            </w:pPr>
            <w:r>
              <w:rPr>
                <w:rFonts w:ascii="Times New Roman" w:hAnsi="Times New Roman" w:cs="Times New Roman"/>
                <w:sz w:val="20"/>
                <w:szCs w:val="20"/>
              </w:rPr>
              <w:t>3</w:t>
            </w:r>
          </w:p>
        </w:tc>
      </w:tr>
      <w:tr w:rsidR="00CF3B88" w:rsidRPr="00DC3EED" w14:paraId="59638044" w14:textId="77777777" w:rsidTr="002E768A">
        <w:trPr>
          <w:trHeight w:val="258"/>
        </w:trPr>
        <w:tc>
          <w:tcPr>
            <w:tcW w:w="0" w:type="auto"/>
            <w:tcBorders>
              <w:top w:val="single" w:sz="4" w:space="0" w:color="000000"/>
              <w:left w:val="single" w:sz="4" w:space="0" w:color="000000"/>
              <w:bottom w:val="single" w:sz="4" w:space="0" w:color="000000"/>
              <w:right w:val="single" w:sz="4" w:space="0" w:color="000000"/>
            </w:tcBorders>
          </w:tcPr>
          <w:p w14:paraId="7C788D69" w14:textId="77777777" w:rsidR="00CF3B88" w:rsidRPr="00DC3EED" w:rsidRDefault="00CF3B88" w:rsidP="006852F7">
            <w:pPr>
              <w:rPr>
                <w:rFonts w:ascii="Times New Roman" w:hAnsi="Times New Roman" w:cs="Times New Roman"/>
                <w:sz w:val="20"/>
                <w:szCs w:val="20"/>
              </w:rPr>
            </w:pPr>
            <w:r w:rsidRPr="00DC3EED">
              <w:rPr>
                <w:rFonts w:ascii="Times New Roman" w:eastAsia="Calibri" w:hAnsi="Times New Roman" w:cs="Times New Roman"/>
                <w:sz w:val="20"/>
                <w:szCs w:val="20"/>
              </w:rPr>
              <w:t xml:space="preserve">Non-participation </w:t>
            </w:r>
          </w:p>
        </w:tc>
        <w:tc>
          <w:tcPr>
            <w:tcW w:w="0" w:type="auto"/>
            <w:tcBorders>
              <w:top w:val="single" w:sz="4" w:space="0" w:color="000000"/>
              <w:left w:val="single" w:sz="4" w:space="0" w:color="000000"/>
              <w:bottom w:val="single" w:sz="4" w:space="0" w:color="000000"/>
              <w:right w:val="single" w:sz="4" w:space="0" w:color="000000"/>
            </w:tcBorders>
          </w:tcPr>
          <w:p w14:paraId="37D5E0AB" w14:textId="77777777" w:rsidR="00CF3B88" w:rsidRPr="00DC3EED" w:rsidRDefault="00CF3B88" w:rsidP="006852F7">
            <w:pPr>
              <w:ind w:right="33"/>
              <w:jc w:val="center"/>
              <w:rPr>
                <w:rFonts w:ascii="Times New Roman" w:hAnsi="Times New Roman" w:cs="Times New Roman"/>
                <w:sz w:val="20"/>
                <w:szCs w:val="20"/>
              </w:rPr>
            </w:pPr>
            <w:r w:rsidRPr="00DC3EED">
              <w:rPr>
                <w:rFonts w:ascii="Times New Roman" w:eastAsia="Calibri" w:hAnsi="Times New Roman" w:cs="Times New Roman"/>
                <w:sz w:val="20"/>
                <w:szCs w:val="20"/>
              </w:rPr>
              <w:t xml:space="preserve">13 </w:t>
            </w:r>
          </w:p>
        </w:tc>
        <w:tc>
          <w:tcPr>
            <w:tcW w:w="0" w:type="auto"/>
            <w:tcBorders>
              <w:top w:val="single" w:sz="4" w:space="0" w:color="000000"/>
              <w:left w:val="single" w:sz="4" w:space="0" w:color="000000"/>
              <w:bottom w:val="single" w:sz="4" w:space="0" w:color="000000"/>
              <w:right w:val="single" w:sz="4" w:space="0" w:color="000000"/>
            </w:tcBorders>
          </w:tcPr>
          <w:p w14:paraId="2318CCC6" w14:textId="13C57D96" w:rsidR="00CF3B88" w:rsidRPr="00DC3EED" w:rsidRDefault="00CF3B88" w:rsidP="006852F7">
            <w:pPr>
              <w:ind w:left="1"/>
              <w:rPr>
                <w:rFonts w:ascii="Times New Roman" w:eastAsia="Calibri" w:hAnsi="Times New Roman" w:cs="Times New Roman"/>
                <w:sz w:val="20"/>
                <w:szCs w:val="20"/>
              </w:rPr>
            </w:pPr>
            <w:r w:rsidRPr="00BA0D9F">
              <w:rPr>
                <w:rFonts w:ascii="Times New Roman" w:eastAsia="Calibri" w:hAnsi="Times New Roman" w:cs="Times New Roman"/>
                <w:b/>
                <w:bCs/>
                <w:sz w:val="20"/>
                <w:szCs w:val="20"/>
              </w:rPr>
              <w:t>How many people refused to participate or dropped out? Reasons?</w:t>
            </w:r>
            <w:r w:rsidRPr="00DC3EED">
              <w:rPr>
                <w:rFonts w:ascii="Times New Roman" w:eastAsia="Calibri" w:hAnsi="Times New Roman" w:cs="Times New Roman"/>
                <w:sz w:val="20"/>
                <w:szCs w:val="20"/>
              </w:rPr>
              <w:t xml:space="preserve">  </w:t>
            </w:r>
            <w:r w:rsidRPr="00DC3EED">
              <w:rPr>
                <w:rFonts w:ascii="Times New Roman" w:eastAsia="Calibri" w:hAnsi="Times New Roman" w:cs="Times New Roman"/>
                <w:sz w:val="20"/>
                <w:szCs w:val="20"/>
              </w:rPr>
              <w:br/>
            </w:r>
            <w:r w:rsidRPr="00DC3EED">
              <w:rPr>
                <w:rFonts w:ascii="Times New Roman" w:eastAsia="Calibri" w:hAnsi="Times New Roman" w:cs="Times New Roman"/>
                <w:sz w:val="20"/>
                <w:szCs w:val="20"/>
                <w:highlight w:val="yellow"/>
              </w:rPr>
              <w:br/>
            </w:r>
            <w:r w:rsidR="007B7185" w:rsidRPr="00DC3EED">
              <w:rPr>
                <w:rFonts w:ascii="Times New Roman" w:eastAsia="Calibri" w:hAnsi="Times New Roman" w:cs="Times New Roman"/>
                <w:sz w:val="20"/>
                <w:szCs w:val="20"/>
              </w:rPr>
              <w:t xml:space="preserve">The initial sample pool was </w:t>
            </w:r>
            <w:r w:rsidR="00227B3F" w:rsidRPr="00DC3EED">
              <w:rPr>
                <w:rFonts w:ascii="Times New Roman" w:eastAsia="Calibri" w:hAnsi="Times New Roman" w:cs="Times New Roman"/>
                <w:sz w:val="20"/>
                <w:szCs w:val="20"/>
              </w:rPr>
              <w:t xml:space="preserve">34 participants </w:t>
            </w:r>
            <w:r w:rsidR="007D0600" w:rsidRPr="00DC3EED">
              <w:rPr>
                <w:rFonts w:ascii="Times New Roman" w:eastAsia="Calibri" w:hAnsi="Times New Roman" w:cs="Times New Roman"/>
                <w:sz w:val="20"/>
                <w:szCs w:val="20"/>
              </w:rPr>
              <w:t xml:space="preserve">(10 current clients of IMYOS and 24 discharged clients) </w:t>
            </w:r>
            <w:r w:rsidR="00227B3F" w:rsidRPr="00DC3EED">
              <w:rPr>
                <w:rFonts w:ascii="Times New Roman" w:eastAsia="Calibri" w:hAnsi="Times New Roman" w:cs="Times New Roman"/>
                <w:sz w:val="20"/>
                <w:szCs w:val="20"/>
              </w:rPr>
              <w:t>who were provided the initial study</w:t>
            </w:r>
            <w:r w:rsidR="00D45D70" w:rsidRPr="00DC3EED">
              <w:rPr>
                <w:rFonts w:ascii="Times New Roman" w:eastAsia="Calibri" w:hAnsi="Times New Roman" w:cs="Times New Roman"/>
                <w:sz w:val="20"/>
                <w:szCs w:val="20"/>
              </w:rPr>
              <w:t xml:space="preserve"> information by clinicians or who the clinicians attempted </w:t>
            </w:r>
            <w:r w:rsidR="00963E85" w:rsidRPr="00DC3EED">
              <w:rPr>
                <w:rFonts w:ascii="Times New Roman" w:eastAsia="Calibri" w:hAnsi="Times New Roman" w:cs="Times New Roman"/>
                <w:sz w:val="20"/>
                <w:szCs w:val="20"/>
              </w:rPr>
              <w:t xml:space="preserve">to </w:t>
            </w:r>
            <w:r w:rsidR="00D45D70" w:rsidRPr="00DC3EED">
              <w:rPr>
                <w:rFonts w:ascii="Times New Roman" w:eastAsia="Calibri" w:hAnsi="Times New Roman" w:cs="Times New Roman"/>
                <w:sz w:val="20"/>
                <w:szCs w:val="20"/>
              </w:rPr>
              <w:t xml:space="preserve">contact </w:t>
            </w:r>
            <w:r w:rsidR="00963E85" w:rsidRPr="00DC3EED">
              <w:rPr>
                <w:rFonts w:ascii="Times New Roman" w:eastAsia="Calibri" w:hAnsi="Times New Roman" w:cs="Times New Roman"/>
                <w:sz w:val="20"/>
                <w:szCs w:val="20"/>
              </w:rPr>
              <w:t>about the study</w:t>
            </w:r>
            <w:r w:rsidR="00D45D70" w:rsidRPr="00DC3EED">
              <w:rPr>
                <w:rFonts w:ascii="Times New Roman" w:eastAsia="Calibri" w:hAnsi="Times New Roman" w:cs="Times New Roman"/>
                <w:sz w:val="20"/>
                <w:szCs w:val="20"/>
              </w:rPr>
              <w:t xml:space="preserve">. </w:t>
            </w:r>
            <w:r w:rsidR="00BE2E42" w:rsidRPr="00DC3EED">
              <w:rPr>
                <w:rFonts w:ascii="Times New Roman" w:eastAsia="Calibri" w:hAnsi="Times New Roman" w:cs="Times New Roman"/>
                <w:sz w:val="20"/>
                <w:szCs w:val="20"/>
              </w:rPr>
              <w:t>15</w:t>
            </w:r>
            <w:r w:rsidR="00573850" w:rsidRPr="00DC3EED">
              <w:rPr>
                <w:rFonts w:ascii="Times New Roman" w:eastAsia="Calibri" w:hAnsi="Times New Roman" w:cs="Times New Roman"/>
                <w:sz w:val="20"/>
                <w:szCs w:val="20"/>
              </w:rPr>
              <w:t xml:space="preserve"> were excluded due to </w:t>
            </w:r>
            <w:r w:rsidR="00BE2E42" w:rsidRPr="00DC3EED">
              <w:rPr>
                <w:rFonts w:ascii="Times New Roman" w:eastAsia="Calibri" w:hAnsi="Times New Roman" w:cs="Times New Roman"/>
                <w:sz w:val="20"/>
                <w:szCs w:val="20"/>
              </w:rPr>
              <w:t xml:space="preserve">being uncontactable </w:t>
            </w:r>
            <w:r w:rsidR="0095362A" w:rsidRPr="00DC3EED">
              <w:rPr>
                <w:rFonts w:ascii="Times New Roman" w:eastAsia="Calibri" w:hAnsi="Times New Roman" w:cs="Times New Roman"/>
                <w:sz w:val="20"/>
                <w:szCs w:val="20"/>
              </w:rPr>
              <w:t>(</w:t>
            </w:r>
            <w:r w:rsidR="0095362A" w:rsidRPr="00DC3EED">
              <w:rPr>
                <w:rFonts w:ascii="Times New Roman" w:eastAsia="Calibri" w:hAnsi="Times New Roman" w:cs="Times New Roman"/>
                <w:i/>
                <w:iCs/>
                <w:sz w:val="20"/>
                <w:szCs w:val="20"/>
              </w:rPr>
              <w:t xml:space="preserve">n </w:t>
            </w:r>
            <w:r w:rsidR="0095362A" w:rsidRPr="00DC3EED">
              <w:rPr>
                <w:rFonts w:ascii="Times New Roman" w:eastAsia="Calibri" w:hAnsi="Times New Roman" w:cs="Times New Roman"/>
                <w:sz w:val="20"/>
                <w:szCs w:val="20"/>
              </w:rPr>
              <w:t>= 13), disinterest (</w:t>
            </w:r>
            <w:r w:rsidR="0095362A" w:rsidRPr="00DC3EED">
              <w:rPr>
                <w:rFonts w:ascii="Times New Roman" w:eastAsia="Calibri" w:hAnsi="Times New Roman" w:cs="Times New Roman"/>
                <w:i/>
                <w:iCs/>
                <w:sz w:val="20"/>
                <w:szCs w:val="20"/>
              </w:rPr>
              <w:t xml:space="preserve">n </w:t>
            </w:r>
            <w:r w:rsidR="0095362A" w:rsidRPr="00DC3EED">
              <w:rPr>
                <w:rFonts w:ascii="Times New Roman" w:eastAsia="Calibri" w:hAnsi="Times New Roman" w:cs="Times New Roman"/>
                <w:sz w:val="20"/>
                <w:szCs w:val="20"/>
              </w:rPr>
              <w:t>= 1), and psychiatric vulnerability (</w:t>
            </w:r>
            <w:r w:rsidR="0095362A" w:rsidRPr="00DC3EED">
              <w:rPr>
                <w:rFonts w:ascii="Times New Roman" w:eastAsia="Calibri" w:hAnsi="Times New Roman" w:cs="Times New Roman"/>
                <w:i/>
                <w:iCs/>
                <w:sz w:val="20"/>
                <w:szCs w:val="20"/>
              </w:rPr>
              <w:t xml:space="preserve">n </w:t>
            </w:r>
            <w:r w:rsidR="0095362A" w:rsidRPr="00DC3EED">
              <w:rPr>
                <w:rFonts w:ascii="Times New Roman" w:eastAsia="Calibri" w:hAnsi="Times New Roman" w:cs="Times New Roman"/>
                <w:sz w:val="20"/>
                <w:szCs w:val="20"/>
              </w:rPr>
              <w:t>= 1).</w:t>
            </w:r>
            <w:r w:rsidR="00573850" w:rsidRPr="00DC3EED">
              <w:rPr>
                <w:rFonts w:ascii="Times New Roman" w:eastAsia="Calibri" w:hAnsi="Times New Roman" w:cs="Times New Roman"/>
                <w:sz w:val="20"/>
                <w:szCs w:val="20"/>
              </w:rPr>
              <w:t xml:space="preserve"> </w:t>
            </w:r>
            <w:r w:rsidR="0029498B">
              <w:rPr>
                <w:rFonts w:ascii="Times New Roman" w:eastAsia="Calibri" w:hAnsi="Times New Roman" w:cs="Times New Roman"/>
                <w:sz w:val="20"/>
                <w:szCs w:val="20"/>
              </w:rPr>
              <w:t>The first author</w:t>
            </w:r>
            <w:r w:rsidR="00573850" w:rsidRPr="00DC3EED">
              <w:rPr>
                <w:rFonts w:ascii="Times New Roman" w:eastAsia="Calibri" w:hAnsi="Times New Roman" w:cs="Times New Roman"/>
                <w:sz w:val="20"/>
                <w:szCs w:val="20"/>
              </w:rPr>
              <w:t xml:space="preserve"> contacted </w:t>
            </w:r>
            <w:r w:rsidR="0095362A" w:rsidRPr="00DC3EED">
              <w:rPr>
                <w:rFonts w:ascii="Times New Roman" w:eastAsia="Calibri" w:hAnsi="Times New Roman" w:cs="Times New Roman"/>
                <w:sz w:val="20"/>
                <w:szCs w:val="20"/>
              </w:rPr>
              <w:t xml:space="preserve">the remaining </w:t>
            </w:r>
            <w:r w:rsidR="00573850" w:rsidRPr="00DC3EED">
              <w:rPr>
                <w:rFonts w:ascii="Times New Roman" w:eastAsia="Calibri" w:hAnsi="Times New Roman" w:cs="Times New Roman"/>
                <w:sz w:val="20"/>
                <w:szCs w:val="20"/>
              </w:rPr>
              <w:t>19 potential participants</w:t>
            </w:r>
            <w:r w:rsidR="006575AA" w:rsidRPr="00DC3EED">
              <w:rPr>
                <w:rFonts w:ascii="Times New Roman" w:eastAsia="Calibri" w:hAnsi="Times New Roman" w:cs="Times New Roman"/>
                <w:sz w:val="20"/>
                <w:szCs w:val="20"/>
              </w:rPr>
              <w:t xml:space="preserve">, 10 of which were excluded due to </w:t>
            </w:r>
            <w:r w:rsidR="009A69E3" w:rsidRPr="00DC3EED">
              <w:rPr>
                <w:rFonts w:ascii="Times New Roman" w:eastAsia="Calibri" w:hAnsi="Times New Roman" w:cs="Times New Roman"/>
                <w:sz w:val="20"/>
                <w:szCs w:val="20"/>
              </w:rPr>
              <w:t xml:space="preserve">receiving no response </w:t>
            </w:r>
            <w:r w:rsidR="00434606" w:rsidRPr="00DC3EED">
              <w:rPr>
                <w:rFonts w:ascii="Times New Roman" w:eastAsia="Calibri" w:hAnsi="Times New Roman" w:cs="Times New Roman"/>
                <w:sz w:val="20"/>
                <w:szCs w:val="20"/>
              </w:rPr>
              <w:t xml:space="preserve">or </w:t>
            </w:r>
            <w:r w:rsidR="008F57D9" w:rsidRPr="00DC3EED">
              <w:rPr>
                <w:rFonts w:ascii="Times New Roman" w:eastAsia="Calibri" w:hAnsi="Times New Roman" w:cs="Times New Roman"/>
                <w:sz w:val="20"/>
                <w:szCs w:val="20"/>
              </w:rPr>
              <w:t>discontinu</w:t>
            </w:r>
            <w:r w:rsidR="00434606" w:rsidRPr="00DC3EED">
              <w:rPr>
                <w:rFonts w:ascii="Times New Roman" w:eastAsia="Calibri" w:hAnsi="Times New Roman" w:cs="Times New Roman"/>
                <w:sz w:val="20"/>
                <w:szCs w:val="20"/>
              </w:rPr>
              <w:t>ing</w:t>
            </w:r>
            <w:r w:rsidR="008F57D9" w:rsidRPr="00DC3EED">
              <w:rPr>
                <w:rFonts w:ascii="Times New Roman" w:eastAsia="Calibri" w:hAnsi="Times New Roman" w:cs="Times New Roman"/>
                <w:sz w:val="20"/>
                <w:szCs w:val="20"/>
              </w:rPr>
              <w:t xml:space="preserve"> communication with </w:t>
            </w:r>
            <w:r w:rsidR="00BA0D9F">
              <w:rPr>
                <w:rFonts w:ascii="Times New Roman" w:eastAsia="Calibri" w:hAnsi="Times New Roman" w:cs="Times New Roman"/>
                <w:sz w:val="20"/>
                <w:szCs w:val="20"/>
              </w:rPr>
              <w:t xml:space="preserve">the </w:t>
            </w:r>
            <w:r w:rsidR="008F57D9" w:rsidRPr="00DC3EED">
              <w:rPr>
                <w:rFonts w:ascii="Times New Roman" w:eastAsia="Calibri" w:hAnsi="Times New Roman" w:cs="Times New Roman"/>
                <w:sz w:val="20"/>
                <w:szCs w:val="20"/>
              </w:rPr>
              <w:t>researcher (</w:t>
            </w:r>
            <w:r w:rsidR="008F57D9" w:rsidRPr="00DC3EED">
              <w:rPr>
                <w:rFonts w:ascii="Times New Roman" w:eastAsia="Calibri" w:hAnsi="Times New Roman" w:cs="Times New Roman"/>
                <w:i/>
                <w:iCs/>
                <w:sz w:val="20"/>
                <w:szCs w:val="20"/>
              </w:rPr>
              <w:t xml:space="preserve">n </w:t>
            </w:r>
            <w:r w:rsidR="008F57D9" w:rsidRPr="00DC3EED">
              <w:rPr>
                <w:rFonts w:ascii="Times New Roman" w:eastAsia="Calibri" w:hAnsi="Times New Roman" w:cs="Times New Roman"/>
                <w:sz w:val="20"/>
                <w:szCs w:val="20"/>
              </w:rPr>
              <w:t xml:space="preserve">= </w:t>
            </w:r>
            <w:r w:rsidR="00434606" w:rsidRPr="00DC3EED">
              <w:rPr>
                <w:rFonts w:ascii="Times New Roman" w:eastAsia="Calibri" w:hAnsi="Times New Roman" w:cs="Times New Roman"/>
                <w:sz w:val="20"/>
                <w:szCs w:val="20"/>
              </w:rPr>
              <w:t>8</w:t>
            </w:r>
            <w:r w:rsidR="008F57D9" w:rsidRPr="00DC3EED">
              <w:rPr>
                <w:rFonts w:ascii="Times New Roman" w:eastAsia="Calibri" w:hAnsi="Times New Roman" w:cs="Times New Roman"/>
                <w:sz w:val="20"/>
                <w:szCs w:val="20"/>
              </w:rPr>
              <w:t xml:space="preserve">), </w:t>
            </w:r>
            <w:r w:rsidR="00434606" w:rsidRPr="00DC3EED">
              <w:rPr>
                <w:rFonts w:ascii="Times New Roman" w:eastAsia="Calibri" w:hAnsi="Times New Roman" w:cs="Times New Roman"/>
                <w:sz w:val="20"/>
                <w:szCs w:val="20"/>
              </w:rPr>
              <w:t xml:space="preserve">and </w:t>
            </w:r>
            <w:r w:rsidR="008F57D9" w:rsidRPr="00DC3EED">
              <w:rPr>
                <w:rFonts w:ascii="Times New Roman" w:eastAsia="Calibri" w:hAnsi="Times New Roman" w:cs="Times New Roman"/>
                <w:sz w:val="20"/>
                <w:szCs w:val="20"/>
              </w:rPr>
              <w:t>declining consent (</w:t>
            </w:r>
            <w:r w:rsidR="008F57D9" w:rsidRPr="00DC3EED">
              <w:rPr>
                <w:rFonts w:ascii="Times New Roman" w:eastAsia="Calibri" w:hAnsi="Times New Roman" w:cs="Times New Roman"/>
                <w:i/>
                <w:iCs/>
                <w:sz w:val="20"/>
                <w:szCs w:val="20"/>
              </w:rPr>
              <w:t xml:space="preserve">n </w:t>
            </w:r>
            <w:r w:rsidR="008F57D9" w:rsidRPr="00DC3EED">
              <w:rPr>
                <w:rFonts w:ascii="Times New Roman" w:eastAsia="Calibri" w:hAnsi="Times New Roman" w:cs="Times New Roman"/>
                <w:sz w:val="20"/>
                <w:szCs w:val="20"/>
              </w:rPr>
              <w:t xml:space="preserve">= </w:t>
            </w:r>
            <w:r w:rsidR="00434606" w:rsidRPr="00DC3EED">
              <w:rPr>
                <w:rFonts w:ascii="Times New Roman" w:eastAsia="Calibri" w:hAnsi="Times New Roman" w:cs="Times New Roman"/>
                <w:sz w:val="20"/>
                <w:szCs w:val="20"/>
              </w:rPr>
              <w:t>2</w:t>
            </w:r>
            <w:r w:rsidR="008F57D9" w:rsidRPr="00DC3EED">
              <w:rPr>
                <w:rFonts w:ascii="Times New Roman" w:eastAsia="Calibri" w:hAnsi="Times New Roman" w:cs="Times New Roman"/>
                <w:sz w:val="20"/>
                <w:szCs w:val="20"/>
              </w:rPr>
              <w:t>)</w:t>
            </w:r>
            <w:r w:rsidR="00434606" w:rsidRPr="00DC3EED">
              <w:rPr>
                <w:rFonts w:ascii="Times New Roman" w:eastAsia="Calibri" w:hAnsi="Times New Roman" w:cs="Times New Roman"/>
                <w:sz w:val="20"/>
                <w:szCs w:val="20"/>
              </w:rPr>
              <w:t>.</w:t>
            </w:r>
            <w:r w:rsidR="006D21DC" w:rsidRPr="00DC3EED">
              <w:rPr>
                <w:rFonts w:ascii="Times New Roman" w:eastAsia="Calibri" w:hAnsi="Times New Roman" w:cs="Times New Roman"/>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09749ACE" w14:textId="0E240D42" w:rsidR="00CF3B88" w:rsidRPr="00DC3EED" w:rsidRDefault="00F8171F" w:rsidP="002E768A">
            <w:pPr>
              <w:jc w:val="center"/>
              <w:rPr>
                <w:rFonts w:ascii="Times New Roman" w:hAnsi="Times New Roman" w:cs="Times New Roman"/>
                <w:sz w:val="20"/>
                <w:szCs w:val="20"/>
              </w:rPr>
            </w:pPr>
            <w:r w:rsidRPr="00DC3EED">
              <w:rPr>
                <w:rFonts w:ascii="Times New Roman" w:hAnsi="Times New Roman" w:cs="Times New Roman"/>
                <w:sz w:val="20"/>
                <w:szCs w:val="20"/>
              </w:rPr>
              <w:t>N/A</w:t>
            </w:r>
          </w:p>
        </w:tc>
      </w:tr>
      <w:tr w:rsidR="00CF3B88" w:rsidRPr="00DC3EED" w14:paraId="2C762D20" w14:textId="77777777" w:rsidTr="002E768A">
        <w:trPr>
          <w:trHeight w:val="258"/>
        </w:trPr>
        <w:tc>
          <w:tcPr>
            <w:tcW w:w="0" w:type="auto"/>
            <w:tcBorders>
              <w:top w:val="single" w:sz="4" w:space="0" w:color="000000"/>
              <w:left w:val="single" w:sz="4" w:space="0" w:color="000000"/>
              <w:bottom w:val="single" w:sz="4" w:space="0" w:color="000000"/>
              <w:right w:val="nil"/>
            </w:tcBorders>
          </w:tcPr>
          <w:p w14:paraId="593C89B7" w14:textId="77777777" w:rsidR="00CF3B88" w:rsidRPr="00DC3EED" w:rsidRDefault="00CF3B88" w:rsidP="006852F7">
            <w:pPr>
              <w:rPr>
                <w:rFonts w:ascii="Times New Roman" w:hAnsi="Times New Roman" w:cs="Times New Roman"/>
                <w:sz w:val="20"/>
                <w:szCs w:val="20"/>
              </w:rPr>
            </w:pPr>
            <w:r w:rsidRPr="00DC3EED">
              <w:rPr>
                <w:rFonts w:ascii="Times New Roman" w:eastAsia="Calibri" w:hAnsi="Times New Roman" w:cs="Times New Roman"/>
                <w:i/>
                <w:sz w:val="20"/>
                <w:szCs w:val="20"/>
              </w:rPr>
              <w:t xml:space="preserve">Setting </w:t>
            </w:r>
          </w:p>
        </w:tc>
        <w:tc>
          <w:tcPr>
            <w:tcW w:w="0" w:type="auto"/>
            <w:tcBorders>
              <w:top w:val="single" w:sz="4" w:space="0" w:color="000000"/>
              <w:left w:val="nil"/>
              <w:bottom w:val="single" w:sz="4" w:space="0" w:color="000000"/>
              <w:right w:val="nil"/>
            </w:tcBorders>
          </w:tcPr>
          <w:p w14:paraId="027C2998" w14:textId="77777777" w:rsidR="00CF3B88" w:rsidRPr="00DC3EED" w:rsidRDefault="00CF3B88" w:rsidP="006852F7">
            <w:pPr>
              <w:ind w:left="12"/>
              <w:jc w:val="center"/>
              <w:rPr>
                <w:rFonts w:ascii="Times New Roman" w:hAnsi="Times New Roman" w:cs="Times New Roman"/>
                <w:sz w:val="20"/>
                <w:szCs w:val="20"/>
              </w:rPr>
            </w:pPr>
            <w:r w:rsidRPr="00DC3EED">
              <w:rPr>
                <w:rFonts w:ascii="Times New Roman" w:eastAsia="Calibri" w:hAnsi="Times New Roman" w:cs="Times New Roman"/>
                <w:sz w:val="20"/>
                <w:szCs w:val="20"/>
              </w:rPr>
              <w:t xml:space="preserve"> </w:t>
            </w:r>
          </w:p>
        </w:tc>
        <w:tc>
          <w:tcPr>
            <w:tcW w:w="0" w:type="auto"/>
            <w:tcBorders>
              <w:top w:val="single" w:sz="4" w:space="0" w:color="000000"/>
              <w:left w:val="nil"/>
              <w:bottom w:val="single" w:sz="4" w:space="0" w:color="000000"/>
              <w:right w:val="nil"/>
            </w:tcBorders>
          </w:tcPr>
          <w:p w14:paraId="70546636" w14:textId="77777777" w:rsidR="00CF3B88" w:rsidRPr="00DC3EED" w:rsidRDefault="00CF3B88" w:rsidP="006852F7">
            <w:pPr>
              <w:ind w:left="1"/>
              <w:rPr>
                <w:rFonts w:ascii="Times New Roman" w:hAnsi="Times New Roman" w:cs="Times New Roman"/>
                <w:sz w:val="20"/>
                <w:szCs w:val="20"/>
              </w:rPr>
            </w:pPr>
            <w:r w:rsidRPr="00DC3EED">
              <w:rPr>
                <w:rFonts w:ascii="Times New Roman" w:eastAsia="Calibri" w:hAnsi="Times New Roman" w:cs="Times New Roman"/>
                <w:sz w:val="20"/>
                <w:szCs w:val="20"/>
              </w:rPr>
              <w:t xml:space="preserve"> </w:t>
            </w:r>
          </w:p>
        </w:tc>
        <w:tc>
          <w:tcPr>
            <w:tcW w:w="0" w:type="auto"/>
            <w:tcBorders>
              <w:top w:val="single" w:sz="4" w:space="0" w:color="000000"/>
              <w:left w:val="nil"/>
              <w:bottom w:val="single" w:sz="4" w:space="0" w:color="000000"/>
              <w:right w:val="single" w:sz="4" w:space="0" w:color="000000"/>
            </w:tcBorders>
            <w:vAlign w:val="center"/>
          </w:tcPr>
          <w:p w14:paraId="70E21616" w14:textId="77777777" w:rsidR="00CF3B88" w:rsidRPr="00DC3EED" w:rsidRDefault="00CF3B88" w:rsidP="002E768A">
            <w:pPr>
              <w:jc w:val="center"/>
              <w:rPr>
                <w:rFonts w:ascii="Times New Roman" w:hAnsi="Times New Roman" w:cs="Times New Roman"/>
                <w:sz w:val="20"/>
                <w:szCs w:val="20"/>
              </w:rPr>
            </w:pPr>
          </w:p>
        </w:tc>
      </w:tr>
      <w:tr w:rsidR="00CF3B88" w:rsidRPr="00DC3EED" w14:paraId="50FACCF7" w14:textId="77777777" w:rsidTr="002E768A">
        <w:trPr>
          <w:trHeight w:val="258"/>
        </w:trPr>
        <w:tc>
          <w:tcPr>
            <w:tcW w:w="0" w:type="auto"/>
            <w:tcBorders>
              <w:top w:val="single" w:sz="4" w:space="0" w:color="000000"/>
              <w:left w:val="single" w:sz="4" w:space="0" w:color="000000"/>
              <w:bottom w:val="single" w:sz="4" w:space="0" w:color="000000"/>
              <w:right w:val="single" w:sz="4" w:space="0" w:color="000000"/>
            </w:tcBorders>
          </w:tcPr>
          <w:p w14:paraId="4CADE417" w14:textId="77777777" w:rsidR="00CF3B88" w:rsidRPr="00DC3EED" w:rsidRDefault="00CF3B88" w:rsidP="006852F7">
            <w:pPr>
              <w:rPr>
                <w:rFonts w:ascii="Times New Roman" w:hAnsi="Times New Roman" w:cs="Times New Roman"/>
                <w:sz w:val="20"/>
                <w:szCs w:val="20"/>
              </w:rPr>
            </w:pPr>
            <w:r w:rsidRPr="00DC3EED">
              <w:rPr>
                <w:rFonts w:ascii="Times New Roman" w:eastAsia="Calibri" w:hAnsi="Times New Roman" w:cs="Times New Roman"/>
                <w:sz w:val="20"/>
                <w:szCs w:val="20"/>
              </w:rPr>
              <w:t xml:space="preserve">Setting of data collection </w:t>
            </w:r>
          </w:p>
        </w:tc>
        <w:tc>
          <w:tcPr>
            <w:tcW w:w="0" w:type="auto"/>
            <w:tcBorders>
              <w:top w:val="single" w:sz="4" w:space="0" w:color="000000"/>
              <w:left w:val="single" w:sz="4" w:space="0" w:color="000000"/>
              <w:bottom w:val="single" w:sz="4" w:space="0" w:color="000000"/>
              <w:right w:val="single" w:sz="4" w:space="0" w:color="000000"/>
            </w:tcBorders>
          </w:tcPr>
          <w:p w14:paraId="46141A6D" w14:textId="77777777" w:rsidR="00CF3B88" w:rsidRPr="00DC3EED" w:rsidRDefault="00CF3B88" w:rsidP="006852F7">
            <w:pPr>
              <w:ind w:right="33"/>
              <w:jc w:val="center"/>
              <w:rPr>
                <w:rFonts w:ascii="Times New Roman" w:hAnsi="Times New Roman" w:cs="Times New Roman"/>
                <w:sz w:val="20"/>
                <w:szCs w:val="20"/>
              </w:rPr>
            </w:pPr>
            <w:r w:rsidRPr="00DC3EED">
              <w:rPr>
                <w:rFonts w:ascii="Times New Roman" w:eastAsia="Calibri" w:hAnsi="Times New Roman" w:cs="Times New Roman"/>
                <w:sz w:val="20"/>
                <w:szCs w:val="20"/>
              </w:rPr>
              <w:t xml:space="preserve">14 </w:t>
            </w:r>
          </w:p>
        </w:tc>
        <w:tc>
          <w:tcPr>
            <w:tcW w:w="0" w:type="auto"/>
            <w:tcBorders>
              <w:top w:val="single" w:sz="4" w:space="0" w:color="000000"/>
              <w:left w:val="single" w:sz="4" w:space="0" w:color="000000"/>
              <w:bottom w:val="single" w:sz="4" w:space="0" w:color="000000"/>
              <w:right w:val="single" w:sz="4" w:space="0" w:color="000000"/>
            </w:tcBorders>
          </w:tcPr>
          <w:p w14:paraId="0C4699CC" w14:textId="2FF5630C" w:rsidR="00CF3B88" w:rsidRPr="00DC3EED" w:rsidRDefault="00CF3B88" w:rsidP="006852F7">
            <w:pPr>
              <w:ind w:left="1"/>
              <w:rPr>
                <w:rFonts w:ascii="Times New Roman" w:eastAsia="Calibri" w:hAnsi="Times New Roman" w:cs="Times New Roman"/>
                <w:sz w:val="20"/>
                <w:szCs w:val="20"/>
              </w:rPr>
            </w:pPr>
            <w:r w:rsidRPr="00BA0D9F">
              <w:rPr>
                <w:rFonts w:ascii="Times New Roman" w:eastAsia="Calibri" w:hAnsi="Times New Roman" w:cs="Times New Roman"/>
                <w:b/>
                <w:bCs/>
                <w:sz w:val="20"/>
                <w:szCs w:val="20"/>
              </w:rPr>
              <w:t xml:space="preserve">Where was the data collected? </w:t>
            </w:r>
            <w:r w:rsidR="0061204C" w:rsidRPr="00BA0D9F">
              <w:rPr>
                <w:rFonts w:ascii="Times New Roman" w:eastAsia="Calibri" w:hAnsi="Times New Roman" w:cs="Times New Roman"/>
                <w:b/>
                <w:bCs/>
                <w:sz w:val="20"/>
                <w:szCs w:val="20"/>
              </w:rPr>
              <w:t>E.g.,</w:t>
            </w:r>
            <w:r w:rsidRPr="00BA0D9F">
              <w:rPr>
                <w:rFonts w:ascii="Times New Roman" w:eastAsia="Calibri" w:hAnsi="Times New Roman" w:cs="Times New Roman"/>
                <w:b/>
                <w:bCs/>
                <w:sz w:val="20"/>
                <w:szCs w:val="20"/>
              </w:rPr>
              <w:t xml:space="preserve"> home, clinic, workplace.</w:t>
            </w:r>
            <w:r w:rsidRPr="00DC3EED">
              <w:rPr>
                <w:rFonts w:ascii="Times New Roman" w:eastAsia="Calibri" w:hAnsi="Times New Roman" w:cs="Times New Roman"/>
                <w:sz w:val="20"/>
                <w:szCs w:val="20"/>
              </w:rPr>
              <w:br/>
            </w:r>
            <w:r w:rsidRPr="00DC3EED">
              <w:rPr>
                <w:rFonts w:ascii="Times New Roman" w:eastAsia="Calibri" w:hAnsi="Times New Roman" w:cs="Times New Roman"/>
                <w:sz w:val="20"/>
                <w:szCs w:val="20"/>
              </w:rPr>
              <w:br/>
            </w:r>
            <w:r w:rsidR="0061204C" w:rsidRPr="00DC3EED">
              <w:rPr>
                <w:rFonts w:ascii="Times New Roman" w:eastAsia="Calibri" w:hAnsi="Times New Roman" w:cs="Times New Roman"/>
                <w:sz w:val="20"/>
                <w:szCs w:val="20"/>
              </w:rPr>
              <w:t xml:space="preserve">Interviews were conducted metropolitan Melbourne by </w:t>
            </w:r>
            <w:r w:rsidR="0029498B">
              <w:rPr>
                <w:rFonts w:ascii="Times New Roman" w:eastAsia="Calibri" w:hAnsi="Times New Roman" w:cs="Times New Roman"/>
                <w:sz w:val="20"/>
                <w:szCs w:val="20"/>
              </w:rPr>
              <w:t>the first author</w:t>
            </w:r>
            <w:r w:rsidR="0061204C" w:rsidRPr="00DC3EED">
              <w:rPr>
                <w:rFonts w:ascii="Times New Roman" w:eastAsia="Calibri" w:hAnsi="Times New Roman" w:cs="Times New Roman"/>
                <w:sz w:val="20"/>
                <w:szCs w:val="20"/>
              </w:rPr>
              <w:t xml:space="preserve"> in a one-on-one, face-to-face setting. Participants nominated times and locations; seven occurred in participants’ homes, one in a suburban public library, and another in the La Trobe University Psychology Clinic. This naturalistic, in-field approach reflects the fundamental principles of outreach </w:t>
            </w:r>
            <w:r w:rsidR="0061204C" w:rsidRPr="00DC3EED">
              <w:rPr>
                <w:rFonts w:ascii="Times New Roman" w:eastAsia="Calibri" w:hAnsi="Times New Roman" w:cs="Times New Roman"/>
                <w:sz w:val="20"/>
                <w:szCs w:val="20"/>
              </w:rPr>
              <w:lastRenderedPageBreak/>
              <w:t>services and served to enhance participant comfort and rapport. Furthermore, it allowed access to respondents that would have otherwise been out-of-reach in traditional research settings.</w:t>
            </w:r>
          </w:p>
        </w:tc>
        <w:tc>
          <w:tcPr>
            <w:tcW w:w="0" w:type="auto"/>
            <w:tcBorders>
              <w:top w:val="single" w:sz="4" w:space="0" w:color="000000"/>
              <w:left w:val="single" w:sz="4" w:space="0" w:color="000000"/>
              <w:bottom w:val="single" w:sz="4" w:space="0" w:color="000000"/>
              <w:right w:val="single" w:sz="4" w:space="0" w:color="000000"/>
            </w:tcBorders>
            <w:vAlign w:val="center"/>
          </w:tcPr>
          <w:p w14:paraId="0B86E48E" w14:textId="0AA841EA" w:rsidR="00CF3B88" w:rsidRPr="00DC3EED" w:rsidRDefault="007D7FE0" w:rsidP="002E768A">
            <w:pPr>
              <w:jc w:val="center"/>
              <w:rPr>
                <w:rFonts w:ascii="Times New Roman" w:hAnsi="Times New Roman" w:cs="Times New Roman"/>
                <w:sz w:val="20"/>
                <w:szCs w:val="20"/>
              </w:rPr>
            </w:pPr>
            <w:r>
              <w:rPr>
                <w:rFonts w:ascii="Times New Roman" w:hAnsi="Times New Roman" w:cs="Times New Roman"/>
                <w:sz w:val="20"/>
                <w:szCs w:val="20"/>
              </w:rPr>
              <w:lastRenderedPageBreak/>
              <w:t>3</w:t>
            </w:r>
          </w:p>
        </w:tc>
      </w:tr>
      <w:tr w:rsidR="00CF3B88" w:rsidRPr="00DC3EED" w14:paraId="674E156F" w14:textId="77777777" w:rsidTr="002E768A">
        <w:trPr>
          <w:trHeight w:val="508"/>
        </w:trPr>
        <w:tc>
          <w:tcPr>
            <w:tcW w:w="0" w:type="auto"/>
            <w:tcBorders>
              <w:top w:val="single" w:sz="4" w:space="0" w:color="000000"/>
              <w:left w:val="single" w:sz="4" w:space="0" w:color="000000"/>
              <w:bottom w:val="single" w:sz="4" w:space="0" w:color="000000"/>
              <w:right w:val="single" w:sz="4" w:space="0" w:color="000000"/>
            </w:tcBorders>
          </w:tcPr>
          <w:p w14:paraId="4095EE1B" w14:textId="77777777" w:rsidR="00CF3B88" w:rsidRPr="00DC3EED" w:rsidRDefault="00CF3B88" w:rsidP="006852F7">
            <w:pPr>
              <w:ind w:right="8"/>
              <w:rPr>
                <w:rFonts w:ascii="Times New Roman" w:hAnsi="Times New Roman" w:cs="Times New Roman"/>
                <w:sz w:val="20"/>
                <w:szCs w:val="20"/>
              </w:rPr>
            </w:pPr>
            <w:r w:rsidRPr="00DC3EED">
              <w:rPr>
                <w:rFonts w:ascii="Times New Roman" w:eastAsia="Calibri" w:hAnsi="Times New Roman" w:cs="Times New Roman"/>
                <w:sz w:val="20"/>
                <w:szCs w:val="20"/>
              </w:rPr>
              <w:t xml:space="preserve">Presence of nonparticipants </w:t>
            </w:r>
          </w:p>
        </w:tc>
        <w:tc>
          <w:tcPr>
            <w:tcW w:w="0" w:type="auto"/>
            <w:tcBorders>
              <w:top w:val="single" w:sz="4" w:space="0" w:color="000000"/>
              <w:left w:val="single" w:sz="4" w:space="0" w:color="000000"/>
              <w:bottom w:val="single" w:sz="4" w:space="0" w:color="000000"/>
              <w:right w:val="single" w:sz="4" w:space="0" w:color="000000"/>
            </w:tcBorders>
          </w:tcPr>
          <w:p w14:paraId="52DC5B7F" w14:textId="77777777" w:rsidR="00CF3B88" w:rsidRPr="00DC3EED" w:rsidRDefault="00CF3B88" w:rsidP="006852F7">
            <w:pPr>
              <w:ind w:right="33"/>
              <w:jc w:val="center"/>
              <w:rPr>
                <w:rFonts w:ascii="Times New Roman" w:hAnsi="Times New Roman" w:cs="Times New Roman"/>
                <w:sz w:val="20"/>
                <w:szCs w:val="20"/>
              </w:rPr>
            </w:pPr>
            <w:r w:rsidRPr="00DC3EED">
              <w:rPr>
                <w:rFonts w:ascii="Times New Roman" w:eastAsia="Calibri" w:hAnsi="Times New Roman" w:cs="Times New Roman"/>
                <w:sz w:val="20"/>
                <w:szCs w:val="20"/>
              </w:rPr>
              <w:t xml:space="preserve">15 </w:t>
            </w:r>
          </w:p>
        </w:tc>
        <w:tc>
          <w:tcPr>
            <w:tcW w:w="0" w:type="auto"/>
            <w:tcBorders>
              <w:top w:val="single" w:sz="4" w:space="0" w:color="000000"/>
              <w:left w:val="single" w:sz="4" w:space="0" w:color="000000"/>
              <w:bottom w:val="single" w:sz="4" w:space="0" w:color="000000"/>
              <w:right w:val="single" w:sz="4" w:space="0" w:color="000000"/>
            </w:tcBorders>
          </w:tcPr>
          <w:p w14:paraId="6AAF013C" w14:textId="2938AEC7" w:rsidR="00CF3B88" w:rsidRPr="00DC3EED" w:rsidRDefault="00CF3B88" w:rsidP="006852F7">
            <w:pPr>
              <w:ind w:left="1"/>
              <w:rPr>
                <w:rFonts w:ascii="Times New Roman" w:hAnsi="Times New Roman" w:cs="Times New Roman"/>
                <w:sz w:val="20"/>
                <w:szCs w:val="20"/>
              </w:rPr>
            </w:pPr>
            <w:r w:rsidRPr="00BA0D9F">
              <w:rPr>
                <w:rFonts w:ascii="Times New Roman" w:eastAsia="Calibri" w:hAnsi="Times New Roman" w:cs="Times New Roman"/>
                <w:b/>
                <w:bCs/>
                <w:sz w:val="20"/>
                <w:szCs w:val="20"/>
              </w:rPr>
              <w:t>Was anyone else present besides the participants and researchers?</w:t>
            </w:r>
            <w:r w:rsidRPr="00DC3EED">
              <w:rPr>
                <w:rFonts w:ascii="Times New Roman" w:eastAsia="Calibri" w:hAnsi="Times New Roman" w:cs="Times New Roman"/>
                <w:sz w:val="20"/>
                <w:szCs w:val="20"/>
              </w:rPr>
              <w:t xml:space="preserve">  </w:t>
            </w:r>
            <w:r w:rsidRPr="00DC3EED">
              <w:rPr>
                <w:rFonts w:ascii="Times New Roman" w:eastAsia="Calibri" w:hAnsi="Times New Roman" w:cs="Times New Roman"/>
                <w:sz w:val="20"/>
                <w:szCs w:val="20"/>
              </w:rPr>
              <w:br/>
            </w:r>
            <w:r w:rsidRPr="00DC3EED">
              <w:rPr>
                <w:rFonts w:ascii="Times New Roman" w:eastAsia="Calibri" w:hAnsi="Times New Roman" w:cs="Times New Roman"/>
                <w:sz w:val="20"/>
                <w:szCs w:val="20"/>
              </w:rPr>
              <w:br/>
            </w:r>
            <w:r w:rsidR="00DB1BF3" w:rsidRPr="00DC3EED">
              <w:rPr>
                <w:rFonts w:ascii="Times New Roman" w:eastAsia="Calibri" w:hAnsi="Times New Roman" w:cs="Times New Roman"/>
                <w:sz w:val="20"/>
                <w:szCs w:val="20"/>
              </w:rPr>
              <w:t xml:space="preserve">The interviews were conducted in a quiet and private place, and no one else </w:t>
            </w:r>
            <w:r w:rsidR="007833D3" w:rsidRPr="00DC3EED">
              <w:rPr>
                <w:rFonts w:ascii="Times New Roman" w:eastAsia="Calibri" w:hAnsi="Times New Roman" w:cs="Times New Roman"/>
                <w:sz w:val="20"/>
                <w:szCs w:val="20"/>
              </w:rPr>
              <w:t xml:space="preserve">was </w:t>
            </w:r>
            <w:r w:rsidR="00DB1BF3" w:rsidRPr="00DC3EED">
              <w:rPr>
                <w:rFonts w:ascii="Times New Roman" w:eastAsia="Calibri" w:hAnsi="Times New Roman" w:cs="Times New Roman"/>
                <w:sz w:val="20"/>
                <w:szCs w:val="20"/>
              </w:rPr>
              <w:t>present</w:t>
            </w:r>
            <w:r w:rsidR="007833D3" w:rsidRPr="00DC3EED">
              <w:rPr>
                <w:rFonts w:ascii="Times New Roman" w:eastAsia="Calibri" w:hAnsi="Times New Roman" w:cs="Times New Roman"/>
                <w:sz w:val="20"/>
                <w:szCs w:val="20"/>
              </w:rPr>
              <w:t xml:space="preserve"> beside the participant and researcher</w:t>
            </w:r>
            <w:r w:rsidR="00DB1BF3" w:rsidRPr="00DC3EED">
              <w:rPr>
                <w:rFonts w:ascii="Times New Roman" w:eastAsia="Calibri" w:hAnsi="Times New Roman" w:cs="Times New Roman"/>
                <w:sz w:val="20"/>
                <w:szCs w:val="20"/>
              </w:rPr>
              <w:t xml:space="preserve"> in the interv</w:t>
            </w:r>
            <w:r w:rsidR="00DB1BF3" w:rsidRPr="00DC3EED">
              <w:rPr>
                <w:rFonts w:ascii="Times New Roman" w:hAnsi="Times New Roman" w:cs="Times New Roman"/>
                <w:sz w:val="20"/>
                <w:szCs w:val="20"/>
              </w:rPr>
              <w:t>ie</w:t>
            </w:r>
            <w:r w:rsidR="007833D3" w:rsidRPr="00DC3EED">
              <w:rPr>
                <w:rFonts w:ascii="Times New Roman" w:hAnsi="Times New Roman" w:cs="Times New Roman"/>
                <w:sz w:val="20"/>
                <w:szCs w:val="20"/>
              </w:rPr>
              <w:t>ws themselves</w:t>
            </w:r>
            <w:r w:rsidR="00990666" w:rsidRPr="00DC3EED">
              <w:rPr>
                <w:rFonts w:ascii="Times New Roman" w:hAnsi="Times New Roman" w:cs="Times New Roman"/>
                <w:sz w:val="20"/>
                <w:szCs w:val="20"/>
              </w:rPr>
              <w:t xml:space="preserve">. </w:t>
            </w:r>
            <w:r w:rsidR="007833D3" w:rsidRPr="00DC3EED">
              <w:rPr>
                <w:rFonts w:ascii="Times New Roman" w:hAnsi="Times New Roman" w:cs="Times New Roman"/>
                <w:sz w:val="20"/>
                <w:szCs w:val="20"/>
              </w:rPr>
              <w:t>However,</w:t>
            </w:r>
            <w:r w:rsidR="00DB1BF3" w:rsidRPr="00DC3EED">
              <w:rPr>
                <w:rFonts w:ascii="Times New Roman" w:hAnsi="Times New Roman" w:cs="Times New Roman"/>
                <w:sz w:val="20"/>
                <w:szCs w:val="20"/>
              </w:rPr>
              <w:t xml:space="preserve"> where interviews were conducted in young people’s homes, </w:t>
            </w:r>
            <w:r w:rsidR="007833D3" w:rsidRPr="00DC3EED">
              <w:rPr>
                <w:rFonts w:ascii="Times New Roman" w:hAnsi="Times New Roman" w:cs="Times New Roman"/>
                <w:sz w:val="20"/>
                <w:szCs w:val="20"/>
              </w:rPr>
              <w:t xml:space="preserve">sometimes </w:t>
            </w:r>
            <w:r w:rsidR="00DB1BF3" w:rsidRPr="00DC3EED">
              <w:rPr>
                <w:rFonts w:ascii="Times New Roman" w:hAnsi="Times New Roman" w:cs="Times New Roman"/>
                <w:sz w:val="20"/>
                <w:szCs w:val="20"/>
              </w:rPr>
              <w:t xml:space="preserve">their families were </w:t>
            </w:r>
            <w:r w:rsidR="007833D3" w:rsidRPr="00DC3EED">
              <w:rPr>
                <w:rFonts w:ascii="Times New Roman" w:hAnsi="Times New Roman" w:cs="Times New Roman"/>
                <w:sz w:val="20"/>
                <w:szCs w:val="20"/>
              </w:rPr>
              <w:t xml:space="preserve">also </w:t>
            </w:r>
            <w:r w:rsidR="00DB1BF3" w:rsidRPr="00DC3EED">
              <w:rPr>
                <w:rFonts w:ascii="Times New Roman" w:hAnsi="Times New Roman" w:cs="Times New Roman"/>
                <w:sz w:val="20"/>
                <w:szCs w:val="20"/>
              </w:rPr>
              <w:t xml:space="preserve">present in the home. </w:t>
            </w:r>
          </w:p>
        </w:tc>
        <w:tc>
          <w:tcPr>
            <w:tcW w:w="0" w:type="auto"/>
            <w:tcBorders>
              <w:top w:val="single" w:sz="4" w:space="0" w:color="000000"/>
              <w:left w:val="single" w:sz="4" w:space="0" w:color="000000"/>
              <w:bottom w:val="single" w:sz="4" w:space="0" w:color="000000"/>
              <w:right w:val="single" w:sz="4" w:space="0" w:color="000000"/>
            </w:tcBorders>
            <w:vAlign w:val="center"/>
          </w:tcPr>
          <w:p w14:paraId="56CF3C6D" w14:textId="1C54D896" w:rsidR="00CF3B88" w:rsidRPr="00DC3EED" w:rsidRDefault="00F8171F" w:rsidP="002E768A">
            <w:pPr>
              <w:jc w:val="center"/>
              <w:rPr>
                <w:rFonts w:ascii="Times New Roman" w:hAnsi="Times New Roman" w:cs="Times New Roman"/>
                <w:sz w:val="20"/>
                <w:szCs w:val="20"/>
              </w:rPr>
            </w:pPr>
            <w:r w:rsidRPr="00DC3EED">
              <w:rPr>
                <w:rFonts w:ascii="Times New Roman" w:hAnsi="Times New Roman" w:cs="Times New Roman"/>
                <w:sz w:val="20"/>
                <w:szCs w:val="20"/>
              </w:rPr>
              <w:t>N/A</w:t>
            </w:r>
          </w:p>
        </w:tc>
      </w:tr>
      <w:tr w:rsidR="00CF3B88" w:rsidRPr="00DC3EED" w14:paraId="3DF0AC3A" w14:textId="77777777" w:rsidTr="002E768A">
        <w:trPr>
          <w:trHeight w:val="508"/>
        </w:trPr>
        <w:tc>
          <w:tcPr>
            <w:tcW w:w="0" w:type="auto"/>
            <w:tcBorders>
              <w:top w:val="single" w:sz="4" w:space="0" w:color="000000"/>
              <w:left w:val="single" w:sz="4" w:space="0" w:color="000000"/>
              <w:bottom w:val="single" w:sz="4" w:space="0" w:color="000000"/>
              <w:right w:val="single" w:sz="4" w:space="0" w:color="000000"/>
            </w:tcBorders>
          </w:tcPr>
          <w:p w14:paraId="39993C7C" w14:textId="77777777" w:rsidR="00CF3B88" w:rsidRPr="00DC3EED" w:rsidRDefault="00CF3B88" w:rsidP="006852F7">
            <w:pPr>
              <w:rPr>
                <w:rFonts w:ascii="Times New Roman" w:hAnsi="Times New Roman" w:cs="Times New Roman"/>
                <w:sz w:val="20"/>
                <w:szCs w:val="20"/>
              </w:rPr>
            </w:pPr>
            <w:r w:rsidRPr="00DC3EED">
              <w:rPr>
                <w:rFonts w:ascii="Times New Roman" w:eastAsia="Calibri" w:hAnsi="Times New Roman" w:cs="Times New Roman"/>
                <w:sz w:val="20"/>
                <w:szCs w:val="20"/>
              </w:rPr>
              <w:t xml:space="preserve">Description of sample </w:t>
            </w:r>
          </w:p>
        </w:tc>
        <w:tc>
          <w:tcPr>
            <w:tcW w:w="0" w:type="auto"/>
            <w:tcBorders>
              <w:top w:val="single" w:sz="4" w:space="0" w:color="000000"/>
              <w:left w:val="single" w:sz="4" w:space="0" w:color="000000"/>
              <w:bottom w:val="single" w:sz="4" w:space="0" w:color="000000"/>
              <w:right w:val="single" w:sz="4" w:space="0" w:color="000000"/>
            </w:tcBorders>
          </w:tcPr>
          <w:p w14:paraId="46B22FDF" w14:textId="77777777" w:rsidR="00CF3B88" w:rsidRPr="00DC3EED" w:rsidRDefault="00CF3B88" w:rsidP="006852F7">
            <w:pPr>
              <w:ind w:right="33"/>
              <w:jc w:val="center"/>
              <w:rPr>
                <w:rFonts w:ascii="Times New Roman" w:hAnsi="Times New Roman" w:cs="Times New Roman"/>
                <w:sz w:val="20"/>
                <w:szCs w:val="20"/>
              </w:rPr>
            </w:pPr>
            <w:r w:rsidRPr="00DC3EED">
              <w:rPr>
                <w:rFonts w:ascii="Times New Roman" w:eastAsia="Calibri" w:hAnsi="Times New Roman" w:cs="Times New Roman"/>
                <w:sz w:val="20"/>
                <w:szCs w:val="20"/>
              </w:rPr>
              <w:t xml:space="preserve">16 </w:t>
            </w:r>
          </w:p>
        </w:tc>
        <w:tc>
          <w:tcPr>
            <w:tcW w:w="0" w:type="auto"/>
            <w:tcBorders>
              <w:top w:val="single" w:sz="4" w:space="0" w:color="000000"/>
              <w:left w:val="single" w:sz="4" w:space="0" w:color="000000"/>
              <w:bottom w:val="single" w:sz="4" w:space="0" w:color="000000"/>
              <w:right w:val="single" w:sz="4" w:space="0" w:color="000000"/>
            </w:tcBorders>
          </w:tcPr>
          <w:p w14:paraId="44D0C053" w14:textId="423686A5" w:rsidR="00CF3B88" w:rsidRDefault="00CF3B88" w:rsidP="001F7CF7">
            <w:pPr>
              <w:ind w:left="1"/>
              <w:rPr>
                <w:rFonts w:ascii="Times New Roman" w:hAnsi="Times New Roman" w:cs="Times New Roman"/>
                <w:sz w:val="20"/>
                <w:szCs w:val="20"/>
              </w:rPr>
            </w:pPr>
            <w:r w:rsidRPr="00BA0D9F">
              <w:rPr>
                <w:rFonts w:ascii="Times New Roman" w:eastAsia="Calibri" w:hAnsi="Times New Roman" w:cs="Times New Roman"/>
                <w:b/>
                <w:bCs/>
                <w:sz w:val="20"/>
                <w:szCs w:val="20"/>
              </w:rPr>
              <w:t xml:space="preserve">What are the important characteristics of the sample? </w:t>
            </w:r>
            <w:r w:rsidR="00BA0D9F" w:rsidRPr="00BA0D9F">
              <w:rPr>
                <w:rFonts w:ascii="Times New Roman" w:eastAsia="Calibri" w:hAnsi="Times New Roman" w:cs="Times New Roman"/>
                <w:b/>
                <w:bCs/>
                <w:sz w:val="20"/>
                <w:szCs w:val="20"/>
              </w:rPr>
              <w:t>E.g.,</w:t>
            </w:r>
            <w:r w:rsidRPr="00BA0D9F">
              <w:rPr>
                <w:rFonts w:ascii="Times New Roman" w:eastAsia="Calibri" w:hAnsi="Times New Roman" w:cs="Times New Roman"/>
                <w:b/>
                <w:bCs/>
                <w:sz w:val="20"/>
                <w:szCs w:val="20"/>
              </w:rPr>
              <w:t xml:space="preserve"> demographic data, date.</w:t>
            </w:r>
            <w:r w:rsidRPr="00DC3EED">
              <w:rPr>
                <w:rFonts w:ascii="Times New Roman" w:eastAsia="Calibri" w:hAnsi="Times New Roman" w:cs="Times New Roman"/>
                <w:sz w:val="20"/>
                <w:szCs w:val="20"/>
              </w:rPr>
              <w:t xml:space="preserve">  </w:t>
            </w:r>
            <w:r w:rsidRPr="00DC3EED">
              <w:rPr>
                <w:rFonts w:ascii="Times New Roman" w:eastAsia="Calibri" w:hAnsi="Times New Roman" w:cs="Times New Roman"/>
                <w:sz w:val="20"/>
                <w:szCs w:val="20"/>
              </w:rPr>
              <w:br/>
            </w:r>
            <w:r w:rsidRPr="00DC3EED">
              <w:rPr>
                <w:rFonts w:ascii="Times New Roman" w:hAnsi="Times New Roman" w:cs="Times New Roman"/>
                <w:sz w:val="20"/>
                <w:szCs w:val="20"/>
              </w:rPr>
              <w:br/>
            </w:r>
            <w:r w:rsidR="00502E53" w:rsidRPr="00DC3EED">
              <w:rPr>
                <w:rFonts w:ascii="Times New Roman" w:hAnsi="Times New Roman" w:cs="Times New Roman"/>
                <w:sz w:val="20"/>
                <w:szCs w:val="20"/>
              </w:rPr>
              <w:t>Participants were aged between 16-19 years (</w:t>
            </w:r>
            <w:r w:rsidR="00502E53" w:rsidRPr="00DC3EED">
              <w:rPr>
                <w:rFonts w:ascii="Times New Roman" w:hAnsi="Times New Roman" w:cs="Times New Roman"/>
                <w:i/>
                <w:sz w:val="20"/>
                <w:szCs w:val="20"/>
              </w:rPr>
              <w:t>M</w:t>
            </w:r>
            <w:r w:rsidR="00502E53" w:rsidRPr="00DC3EED">
              <w:rPr>
                <w:rFonts w:ascii="Times New Roman" w:hAnsi="Times New Roman" w:cs="Times New Roman"/>
                <w:sz w:val="20"/>
                <w:szCs w:val="20"/>
                <w:vertAlign w:val="subscript"/>
              </w:rPr>
              <w:t>age</w:t>
            </w:r>
            <w:r w:rsidR="00502E53" w:rsidRPr="00DC3EED">
              <w:rPr>
                <w:rFonts w:ascii="Times New Roman" w:hAnsi="Times New Roman" w:cs="Times New Roman"/>
                <w:i/>
                <w:sz w:val="20"/>
                <w:szCs w:val="20"/>
              </w:rPr>
              <w:t xml:space="preserve"> </w:t>
            </w:r>
            <w:r w:rsidR="00502E53" w:rsidRPr="00DC3EED">
              <w:rPr>
                <w:rFonts w:ascii="Times New Roman" w:hAnsi="Times New Roman" w:cs="Times New Roman"/>
                <w:sz w:val="20"/>
                <w:szCs w:val="20"/>
              </w:rPr>
              <w:t xml:space="preserve">= 17.61 years, </w:t>
            </w:r>
            <w:r w:rsidR="00502E53" w:rsidRPr="00DC3EED">
              <w:rPr>
                <w:rFonts w:ascii="Times New Roman" w:hAnsi="Times New Roman" w:cs="Times New Roman"/>
                <w:i/>
                <w:sz w:val="20"/>
                <w:szCs w:val="20"/>
              </w:rPr>
              <w:t xml:space="preserve">SD </w:t>
            </w:r>
            <w:r w:rsidR="00502E53" w:rsidRPr="00DC3EED">
              <w:rPr>
                <w:rFonts w:ascii="Times New Roman" w:hAnsi="Times New Roman" w:cs="Times New Roman"/>
                <w:sz w:val="20"/>
                <w:szCs w:val="20"/>
              </w:rPr>
              <w:t>= 1.09), with five identifying as female, three as male, and one as transgender male. Five participants were current clients of the IMYOS program, while four had been discharged, with the mean time since discharge being 8.42 months (</w:t>
            </w:r>
            <w:r w:rsidR="00502E53" w:rsidRPr="00DC3EED">
              <w:rPr>
                <w:rFonts w:ascii="Times New Roman" w:hAnsi="Times New Roman" w:cs="Times New Roman"/>
                <w:i/>
                <w:sz w:val="20"/>
                <w:szCs w:val="20"/>
              </w:rPr>
              <w:t xml:space="preserve">SD </w:t>
            </w:r>
            <w:r w:rsidR="00502E53" w:rsidRPr="00DC3EED">
              <w:rPr>
                <w:rFonts w:ascii="Times New Roman" w:hAnsi="Times New Roman" w:cs="Times New Roman"/>
                <w:sz w:val="20"/>
                <w:szCs w:val="20"/>
              </w:rPr>
              <w:t>= 5.95). Overall, the mean length of involvement with the program was 20.87 months (</w:t>
            </w:r>
            <w:r w:rsidR="00502E53" w:rsidRPr="00DC3EED">
              <w:rPr>
                <w:rFonts w:ascii="Times New Roman" w:hAnsi="Times New Roman" w:cs="Times New Roman"/>
                <w:i/>
                <w:sz w:val="20"/>
                <w:szCs w:val="20"/>
              </w:rPr>
              <w:t xml:space="preserve">SD </w:t>
            </w:r>
            <w:r w:rsidR="00502E53" w:rsidRPr="00DC3EED">
              <w:rPr>
                <w:rFonts w:ascii="Times New Roman" w:hAnsi="Times New Roman" w:cs="Times New Roman"/>
                <w:sz w:val="20"/>
                <w:szCs w:val="20"/>
              </w:rPr>
              <w:t>= 13.94)</w:t>
            </w:r>
            <w:r w:rsidR="00123DD0">
              <w:rPr>
                <w:rFonts w:ascii="Times New Roman" w:hAnsi="Times New Roman" w:cs="Times New Roman"/>
                <w:sz w:val="20"/>
                <w:szCs w:val="20"/>
              </w:rPr>
              <w:t xml:space="preserve"> or </w:t>
            </w:r>
            <w:r w:rsidR="000B1B6F">
              <w:rPr>
                <w:rFonts w:ascii="Times New Roman" w:hAnsi="Times New Roman" w:cs="Times New Roman"/>
                <w:sz w:val="20"/>
                <w:szCs w:val="20"/>
              </w:rPr>
              <w:t>1.74 years (</w:t>
            </w:r>
            <w:r w:rsidR="000B1B6F">
              <w:rPr>
                <w:rFonts w:ascii="Times New Roman" w:hAnsi="Times New Roman" w:cs="Times New Roman"/>
                <w:i/>
                <w:iCs/>
                <w:sz w:val="20"/>
                <w:szCs w:val="20"/>
              </w:rPr>
              <w:t xml:space="preserve">SD </w:t>
            </w:r>
            <w:r w:rsidR="000B1B6F">
              <w:rPr>
                <w:rFonts w:ascii="Times New Roman" w:hAnsi="Times New Roman" w:cs="Times New Roman"/>
                <w:sz w:val="20"/>
                <w:szCs w:val="20"/>
              </w:rPr>
              <w:t>= 1.16)</w:t>
            </w:r>
            <w:r w:rsidR="00502E53" w:rsidRPr="00DC3EED">
              <w:rPr>
                <w:rFonts w:ascii="Times New Roman" w:hAnsi="Times New Roman" w:cs="Times New Roman"/>
                <w:sz w:val="20"/>
                <w:szCs w:val="20"/>
              </w:rPr>
              <w:t>.</w:t>
            </w:r>
          </w:p>
          <w:p w14:paraId="1B7194D8" w14:textId="77777777" w:rsidR="00BD45FC" w:rsidRDefault="00BD45FC" w:rsidP="001F7CF7">
            <w:pPr>
              <w:ind w:left="1"/>
              <w:rPr>
                <w:rFonts w:ascii="Times New Roman" w:hAnsi="Times New Roman" w:cs="Times New Roman"/>
                <w:sz w:val="20"/>
                <w:szCs w:val="20"/>
              </w:rPr>
            </w:pPr>
          </w:p>
          <w:p w14:paraId="3CE35B26" w14:textId="4427B664" w:rsidR="00BD45FC" w:rsidRPr="00DC3EED" w:rsidRDefault="00BD45FC" w:rsidP="001F7CF7">
            <w:pPr>
              <w:ind w:left="1"/>
              <w:rPr>
                <w:rFonts w:ascii="Times New Roman" w:hAnsi="Times New Roman" w:cs="Times New Roman"/>
                <w:sz w:val="20"/>
                <w:szCs w:val="20"/>
              </w:rPr>
            </w:pPr>
            <w:r>
              <w:rPr>
                <w:rFonts w:ascii="Times New Roman" w:hAnsi="Times New Roman" w:cs="Times New Roman"/>
                <w:sz w:val="20"/>
                <w:szCs w:val="20"/>
              </w:rPr>
              <w:t>Further information about the sample includes:</w:t>
            </w:r>
            <w:r>
              <w:rPr>
                <w:rFonts w:ascii="Times New Roman" w:hAnsi="Times New Roman" w:cs="Times New Roman"/>
                <w:sz w:val="20"/>
                <w:szCs w:val="20"/>
              </w:rPr>
              <w:br/>
            </w:r>
            <w:r>
              <w:rPr>
                <w:rFonts w:ascii="Times New Roman" w:hAnsi="Times New Roman" w:cs="Times New Roman"/>
                <w:sz w:val="20"/>
                <w:szCs w:val="20"/>
              </w:rPr>
              <w:br/>
            </w:r>
            <w:r w:rsidRPr="00DC3EED">
              <w:rPr>
                <w:rFonts w:ascii="Times New Roman" w:hAnsi="Times New Roman" w:cs="Times New Roman"/>
                <w:sz w:val="20"/>
                <w:szCs w:val="20"/>
              </w:rPr>
              <w:t>Self-reported mental health diagnoses included mood and anxiety disorders (e.g., depression, bipolar disorder, generalised anxiety disorder, social anxiety disorder, agoraphobia, post-traumatic stress disorder), borderline personality disorder, and autism spectrum disorder. Sleep and eating disturbances, psychotic symptoms, and substance use, as well as neurological conditions were also disclosed. Psychiatric co-morbidity was a common feature, with almost all participants reporting between two and four concurrent conditions (</w:t>
            </w:r>
            <w:r w:rsidRPr="00DC3EED">
              <w:rPr>
                <w:rFonts w:ascii="Times New Roman" w:hAnsi="Times New Roman" w:cs="Times New Roman"/>
                <w:i/>
                <w:iCs/>
                <w:sz w:val="20"/>
                <w:szCs w:val="20"/>
              </w:rPr>
              <w:t xml:space="preserve">n </w:t>
            </w:r>
            <w:r w:rsidRPr="00DC3EED">
              <w:rPr>
                <w:rFonts w:ascii="Times New Roman" w:hAnsi="Times New Roman" w:cs="Times New Roman"/>
                <w:sz w:val="20"/>
                <w:szCs w:val="20"/>
              </w:rPr>
              <w:t>= 7). Nearly all were currently taking mental health-related medication (</w:t>
            </w:r>
            <w:r w:rsidRPr="00DC3EED">
              <w:rPr>
                <w:rFonts w:ascii="Times New Roman" w:hAnsi="Times New Roman" w:cs="Times New Roman"/>
                <w:i/>
                <w:iCs/>
                <w:sz w:val="20"/>
                <w:szCs w:val="20"/>
              </w:rPr>
              <w:t xml:space="preserve">n </w:t>
            </w:r>
            <w:r w:rsidRPr="00DC3EED">
              <w:rPr>
                <w:rFonts w:ascii="Times New Roman" w:hAnsi="Times New Roman" w:cs="Times New Roman"/>
                <w:sz w:val="20"/>
                <w:szCs w:val="20"/>
              </w:rPr>
              <w:t>= 8) and had experienced two or more psychiatric in-patient admissions (</w:t>
            </w:r>
            <w:r w:rsidRPr="00DC3EED">
              <w:rPr>
                <w:rFonts w:ascii="Times New Roman" w:hAnsi="Times New Roman" w:cs="Times New Roman"/>
                <w:i/>
                <w:iCs/>
                <w:sz w:val="20"/>
                <w:szCs w:val="20"/>
              </w:rPr>
              <w:t xml:space="preserve">n </w:t>
            </w:r>
            <w:r w:rsidRPr="00DC3EED">
              <w:rPr>
                <w:rFonts w:ascii="Times New Roman" w:hAnsi="Times New Roman" w:cs="Times New Roman"/>
                <w:sz w:val="20"/>
                <w:szCs w:val="20"/>
              </w:rPr>
              <w:t>= 7).</w:t>
            </w:r>
          </w:p>
        </w:tc>
        <w:tc>
          <w:tcPr>
            <w:tcW w:w="0" w:type="auto"/>
            <w:tcBorders>
              <w:top w:val="single" w:sz="4" w:space="0" w:color="000000"/>
              <w:left w:val="single" w:sz="4" w:space="0" w:color="000000"/>
              <w:bottom w:val="single" w:sz="4" w:space="0" w:color="000000"/>
              <w:right w:val="single" w:sz="4" w:space="0" w:color="000000"/>
            </w:tcBorders>
            <w:vAlign w:val="center"/>
          </w:tcPr>
          <w:p w14:paraId="792C922C" w14:textId="166C4FBC" w:rsidR="00CF3B88" w:rsidRPr="00DC3EED" w:rsidRDefault="007D7FE0" w:rsidP="002E768A">
            <w:pPr>
              <w:jc w:val="center"/>
              <w:rPr>
                <w:rFonts w:ascii="Times New Roman" w:hAnsi="Times New Roman" w:cs="Times New Roman"/>
                <w:sz w:val="20"/>
                <w:szCs w:val="20"/>
              </w:rPr>
            </w:pPr>
            <w:r>
              <w:rPr>
                <w:rFonts w:ascii="Times New Roman" w:hAnsi="Times New Roman" w:cs="Times New Roman"/>
                <w:sz w:val="20"/>
                <w:szCs w:val="20"/>
              </w:rPr>
              <w:t>3</w:t>
            </w:r>
          </w:p>
        </w:tc>
      </w:tr>
      <w:tr w:rsidR="00CF3B88" w:rsidRPr="00DC3EED" w14:paraId="45053846" w14:textId="77777777" w:rsidTr="002E768A">
        <w:trPr>
          <w:trHeight w:val="260"/>
        </w:trPr>
        <w:tc>
          <w:tcPr>
            <w:tcW w:w="0" w:type="auto"/>
            <w:tcBorders>
              <w:top w:val="single" w:sz="4" w:space="0" w:color="000000"/>
              <w:left w:val="single" w:sz="4" w:space="0" w:color="000000"/>
              <w:bottom w:val="single" w:sz="4" w:space="0" w:color="000000"/>
              <w:right w:val="nil"/>
            </w:tcBorders>
          </w:tcPr>
          <w:p w14:paraId="550C0BDB" w14:textId="77777777" w:rsidR="00CF3B88" w:rsidRPr="00DC3EED" w:rsidRDefault="00CF3B88" w:rsidP="006852F7">
            <w:pPr>
              <w:rPr>
                <w:rFonts w:ascii="Times New Roman" w:hAnsi="Times New Roman" w:cs="Times New Roman"/>
                <w:sz w:val="20"/>
                <w:szCs w:val="20"/>
              </w:rPr>
            </w:pPr>
            <w:r w:rsidRPr="00DC3EED">
              <w:rPr>
                <w:rFonts w:ascii="Times New Roman" w:eastAsia="Calibri" w:hAnsi="Times New Roman" w:cs="Times New Roman"/>
                <w:i/>
                <w:sz w:val="20"/>
                <w:szCs w:val="20"/>
              </w:rPr>
              <w:t xml:space="preserve">Data collection  </w:t>
            </w:r>
          </w:p>
        </w:tc>
        <w:tc>
          <w:tcPr>
            <w:tcW w:w="0" w:type="auto"/>
            <w:tcBorders>
              <w:top w:val="single" w:sz="4" w:space="0" w:color="000000"/>
              <w:left w:val="nil"/>
              <w:bottom w:val="single" w:sz="4" w:space="0" w:color="000000"/>
              <w:right w:val="nil"/>
            </w:tcBorders>
          </w:tcPr>
          <w:p w14:paraId="4A2FA1C8" w14:textId="77777777" w:rsidR="00CF3B88" w:rsidRPr="00DC3EED" w:rsidRDefault="00CF3B88" w:rsidP="006852F7">
            <w:pPr>
              <w:ind w:left="12"/>
              <w:jc w:val="center"/>
              <w:rPr>
                <w:rFonts w:ascii="Times New Roman" w:hAnsi="Times New Roman" w:cs="Times New Roman"/>
                <w:sz w:val="20"/>
                <w:szCs w:val="20"/>
              </w:rPr>
            </w:pPr>
            <w:r w:rsidRPr="00DC3EED">
              <w:rPr>
                <w:rFonts w:ascii="Times New Roman" w:eastAsia="Calibri" w:hAnsi="Times New Roman" w:cs="Times New Roman"/>
                <w:sz w:val="20"/>
                <w:szCs w:val="20"/>
              </w:rPr>
              <w:t xml:space="preserve"> </w:t>
            </w:r>
          </w:p>
        </w:tc>
        <w:tc>
          <w:tcPr>
            <w:tcW w:w="0" w:type="auto"/>
            <w:tcBorders>
              <w:top w:val="single" w:sz="4" w:space="0" w:color="000000"/>
              <w:left w:val="nil"/>
              <w:bottom w:val="single" w:sz="4" w:space="0" w:color="000000"/>
              <w:right w:val="nil"/>
            </w:tcBorders>
          </w:tcPr>
          <w:p w14:paraId="205E4B9A" w14:textId="77777777" w:rsidR="00CF3B88" w:rsidRPr="00DC3EED" w:rsidRDefault="00CF3B88" w:rsidP="006852F7">
            <w:pPr>
              <w:ind w:left="1"/>
              <w:rPr>
                <w:rFonts w:ascii="Times New Roman" w:hAnsi="Times New Roman" w:cs="Times New Roman"/>
                <w:sz w:val="20"/>
                <w:szCs w:val="20"/>
              </w:rPr>
            </w:pPr>
            <w:r w:rsidRPr="00DC3EED">
              <w:rPr>
                <w:rFonts w:ascii="Times New Roman" w:eastAsia="Calibri" w:hAnsi="Times New Roman" w:cs="Times New Roman"/>
                <w:sz w:val="20"/>
                <w:szCs w:val="20"/>
              </w:rPr>
              <w:t xml:space="preserve"> </w:t>
            </w:r>
          </w:p>
        </w:tc>
        <w:tc>
          <w:tcPr>
            <w:tcW w:w="0" w:type="auto"/>
            <w:tcBorders>
              <w:top w:val="single" w:sz="4" w:space="0" w:color="000000"/>
              <w:left w:val="nil"/>
              <w:bottom w:val="single" w:sz="4" w:space="0" w:color="000000"/>
              <w:right w:val="single" w:sz="4" w:space="0" w:color="000000"/>
            </w:tcBorders>
            <w:vAlign w:val="center"/>
          </w:tcPr>
          <w:p w14:paraId="5C871388" w14:textId="77777777" w:rsidR="00CF3B88" w:rsidRPr="00DC3EED" w:rsidRDefault="00CF3B88" w:rsidP="002E768A">
            <w:pPr>
              <w:jc w:val="center"/>
              <w:rPr>
                <w:rFonts w:ascii="Times New Roman" w:hAnsi="Times New Roman" w:cs="Times New Roman"/>
                <w:sz w:val="20"/>
                <w:szCs w:val="20"/>
              </w:rPr>
            </w:pPr>
          </w:p>
        </w:tc>
      </w:tr>
      <w:tr w:rsidR="00CF3B88" w:rsidRPr="00DC3EED" w14:paraId="61CC2DB6" w14:textId="77777777" w:rsidTr="002E768A">
        <w:trPr>
          <w:trHeight w:val="508"/>
        </w:trPr>
        <w:tc>
          <w:tcPr>
            <w:tcW w:w="0" w:type="auto"/>
            <w:tcBorders>
              <w:top w:val="single" w:sz="4" w:space="0" w:color="000000"/>
              <w:left w:val="single" w:sz="4" w:space="0" w:color="000000"/>
              <w:bottom w:val="single" w:sz="4" w:space="0" w:color="000000"/>
              <w:right w:val="single" w:sz="4" w:space="0" w:color="000000"/>
            </w:tcBorders>
          </w:tcPr>
          <w:p w14:paraId="744CB689" w14:textId="77777777" w:rsidR="00CF3B88" w:rsidRPr="00DC3EED" w:rsidRDefault="00CF3B88" w:rsidP="006852F7">
            <w:pPr>
              <w:rPr>
                <w:rFonts w:ascii="Times New Roman" w:hAnsi="Times New Roman" w:cs="Times New Roman"/>
                <w:sz w:val="20"/>
                <w:szCs w:val="20"/>
              </w:rPr>
            </w:pPr>
            <w:r w:rsidRPr="00DC3EED">
              <w:rPr>
                <w:rFonts w:ascii="Times New Roman" w:eastAsia="Calibri" w:hAnsi="Times New Roman" w:cs="Times New Roman"/>
                <w:sz w:val="20"/>
                <w:szCs w:val="20"/>
              </w:rPr>
              <w:t xml:space="preserve">Interview guide </w:t>
            </w:r>
          </w:p>
        </w:tc>
        <w:tc>
          <w:tcPr>
            <w:tcW w:w="0" w:type="auto"/>
            <w:tcBorders>
              <w:top w:val="single" w:sz="4" w:space="0" w:color="000000"/>
              <w:left w:val="single" w:sz="4" w:space="0" w:color="000000"/>
              <w:bottom w:val="single" w:sz="4" w:space="0" w:color="000000"/>
              <w:right w:val="single" w:sz="4" w:space="0" w:color="000000"/>
            </w:tcBorders>
          </w:tcPr>
          <w:p w14:paraId="3E038F32" w14:textId="77777777" w:rsidR="00CF3B88" w:rsidRPr="00DC3EED" w:rsidRDefault="00CF3B88" w:rsidP="006852F7">
            <w:pPr>
              <w:ind w:right="33"/>
              <w:jc w:val="center"/>
              <w:rPr>
                <w:rFonts w:ascii="Times New Roman" w:hAnsi="Times New Roman" w:cs="Times New Roman"/>
                <w:sz w:val="20"/>
                <w:szCs w:val="20"/>
              </w:rPr>
            </w:pPr>
            <w:r w:rsidRPr="00DC3EED">
              <w:rPr>
                <w:rFonts w:ascii="Times New Roman" w:eastAsia="Calibri" w:hAnsi="Times New Roman" w:cs="Times New Roman"/>
                <w:sz w:val="20"/>
                <w:szCs w:val="20"/>
              </w:rPr>
              <w:t xml:space="preserve">17 </w:t>
            </w:r>
          </w:p>
        </w:tc>
        <w:tc>
          <w:tcPr>
            <w:tcW w:w="0" w:type="auto"/>
            <w:tcBorders>
              <w:top w:val="single" w:sz="4" w:space="0" w:color="000000"/>
              <w:left w:val="single" w:sz="4" w:space="0" w:color="000000"/>
              <w:bottom w:val="single" w:sz="4" w:space="0" w:color="000000"/>
              <w:right w:val="single" w:sz="4" w:space="0" w:color="000000"/>
            </w:tcBorders>
          </w:tcPr>
          <w:p w14:paraId="29993A85" w14:textId="235DB678" w:rsidR="00CF3B88" w:rsidRPr="00DC3EED" w:rsidRDefault="00CF3B88" w:rsidP="00346DB3">
            <w:pPr>
              <w:ind w:left="1"/>
              <w:rPr>
                <w:rFonts w:ascii="Times New Roman" w:eastAsia="Calibri" w:hAnsi="Times New Roman" w:cs="Times New Roman"/>
                <w:sz w:val="20"/>
                <w:szCs w:val="20"/>
              </w:rPr>
            </w:pPr>
            <w:r w:rsidRPr="00BA0D9F">
              <w:rPr>
                <w:rFonts w:ascii="Times New Roman" w:eastAsia="Calibri" w:hAnsi="Times New Roman" w:cs="Times New Roman"/>
                <w:b/>
                <w:bCs/>
                <w:sz w:val="20"/>
                <w:szCs w:val="20"/>
              </w:rPr>
              <w:t>Were questions, prompts, guides provided by the authors? Was it pilot tested?</w:t>
            </w:r>
            <w:r w:rsidRPr="00DC3EED">
              <w:rPr>
                <w:rFonts w:ascii="Times New Roman" w:eastAsia="Calibri" w:hAnsi="Times New Roman" w:cs="Times New Roman"/>
                <w:sz w:val="20"/>
                <w:szCs w:val="20"/>
              </w:rPr>
              <w:t xml:space="preserve">  </w:t>
            </w:r>
            <w:r w:rsidRPr="00DC3EED">
              <w:rPr>
                <w:rFonts w:ascii="Times New Roman" w:eastAsia="Calibri" w:hAnsi="Times New Roman" w:cs="Times New Roman"/>
                <w:sz w:val="20"/>
                <w:szCs w:val="20"/>
              </w:rPr>
              <w:br/>
            </w:r>
            <w:r w:rsidRPr="00DC3EED">
              <w:rPr>
                <w:rFonts w:ascii="Times New Roman" w:eastAsia="Calibri" w:hAnsi="Times New Roman" w:cs="Times New Roman"/>
                <w:sz w:val="20"/>
                <w:szCs w:val="20"/>
              </w:rPr>
              <w:br/>
            </w:r>
            <w:r w:rsidRPr="00A870B8">
              <w:rPr>
                <w:rFonts w:ascii="Times New Roman" w:eastAsia="Calibri" w:hAnsi="Times New Roman" w:cs="Times New Roman"/>
                <w:sz w:val="20"/>
                <w:szCs w:val="20"/>
              </w:rPr>
              <w:t xml:space="preserve">The </w:t>
            </w:r>
            <w:r w:rsidR="00B7605C" w:rsidRPr="00A870B8">
              <w:rPr>
                <w:rFonts w:ascii="Times New Roman" w:eastAsia="Calibri" w:hAnsi="Times New Roman" w:cs="Times New Roman"/>
                <w:sz w:val="20"/>
                <w:szCs w:val="20"/>
              </w:rPr>
              <w:t xml:space="preserve">semi-structured, in-depth </w:t>
            </w:r>
            <w:r w:rsidRPr="00A870B8">
              <w:rPr>
                <w:rFonts w:ascii="Times New Roman" w:eastAsia="Calibri" w:hAnsi="Times New Roman" w:cs="Times New Roman"/>
                <w:sz w:val="20"/>
                <w:szCs w:val="20"/>
              </w:rPr>
              <w:t xml:space="preserve">interview schedule is outlined in Supplementary File </w:t>
            </w:r>
            <w:r w:rsidR="00A870B8" w:rsidRPr="00A870B8">
              <w:rPr>
                <w:rFonts w:ascii="Times New Roman" w:eastAsia="Calibri" w:hAnsi="Times New Roman" w:cs="Times New Roman"/>
                <w:sz w:val="20"/>
                <w:szCs w:val="20"/>
              </w:rPr>
              <w:t>1</w:t>
            </w:r>
            <w:r w:rsidRPr="00A870B8">
              <w:rPr>
                <w:rFonts w:ascii="Times New Roman" w:eastAsia="Calibri" w:hAnsi="Times New Roman" w:cs="Times New Roman"/>
                <w:sz w:val="20"/>
                <w:szCs w:val="20"/>
              </w:rPr>
              <w:t xml:space="preserve">. </w:t>
            </w:r>
            <w:r w:rsidR="00B7605C" w:rsidRPr="00A870B8">
              <w:rPr>
                <w:rFonts w:ascii="Times New Roman" w:eastAsia="Calibri" w:hAnsi="Times New Roman" w:cs="Times New Roman"/>
                <w:sz w:val="20"/>
                <w:szCs w:val="20"/>
              </w:rPr>
              <w:t>The</w:t>
            </w:r>
            <w:r w:rsidR="00B7605C" w:rsidRPr="00DC3EED">
              <w:rPr>
                <w:rFonts w:ascii="Times New Roman" w:eastAsia="Calibri" w:hAnsi="Times New Roman" w:cs="Times New Roman"/>
                <w:sz w:val="20"/>
                <w:szCs w:val="20"/>
              </w:rPr>
              <w:t xml:space="preserve"> schedule was developed in consultation with the IMYOS team, who identified areas of clinical interest that would provide valuable information in relation to the service delivery model</w:t>
            </w:r>
            <w:r w:rsidR="00346DB3" w:rsidRPr="00DC3EED">
              <w:rPr>
                <w:rFonts w:ascii="Times New Roman" w:eastAsia="Calibri" w:hAnsi="Times New Roman" w:cs="Times New Roman"/>
                <w:sz w:val="20"/>
                <w:szCs w:val="20"/>
              </w:rPr>
              <w:t xml:space="preserve"> and to elicit perspectives on the program</w:t>
            </w:r>
            <w:r w:rsidR="00B7605C" w:rsidRPr="00DC3EED">
              <w:rPr>
                <w:rFonts w:ascii="Times New Roman" w:eastAsia="Calibri" w:hAnsi="Times New Roman" w:cs="Times New Roman"/>
                <w:sz w:val="20"/>
                <w:szCs w:val="20"/>
              </w:rPr>
              <w:t>. The main topic areas relevant to this paper included perceptions of support and treatment, and experiences and engagement with the IMYOS program.</w:t>
            </w:r>
            <w:r w:rsidR="00346DB3" w:rsidRPr="00DC3EED">
              <w:rPr>
                <w:rFonts w:ascii="Times New Roman" w:eastAsia="Calibri" w:hAnsi="Times New Roman" w:cs="Times New Roman"/>
                <w:sz w:val="20"/>
                <w:szCs w:val="20"/>
              </w:rPr>
              <w:t xml:space="preserve"> </w:t>
            </w:r>
            <w:r w:rsidR="00FB526B" w:rsidRPr="00DC3EED">
              <w:rPr>
                <w:rFonts w:ascii="Times New Roman" w:eastAsia="Calibri" w:hAnsi="Times New Roman" w:cs="Times New Roman"/>
                <w:sz w:val="20"/>
                <w:szCs w:val="20"/>
              </w:rPr>
              <w:t xml:space="preserve">The schedule was not piloted before the </w:t>
            </w:r>
            <w:r w:rsidR="00626B75" w:rsidRPr="00DC3EED">
              <w:rPr>
                <w:rFonts w:ascii="Times New Roman" w:eastAsia="Calibri" w:hAnsi="Times New Roman" w:cs="Times New Roman"/>
                <w:sz w:val="20"/>
                <w:szCs w:val="20"/>
              </w:rPr>
              <w:t xml:space="preserve">study; however, flexibility was given to match participants’ responses, encourage smooth transitions between lines of questioning, and allow </w:t>
            </w:r>
            <w:r w:rsidR="002D5856" w:rsidRPr="00DC3EED">
              <w:rPr>
                <w:rFonts w:ascii="Times New Roman" w:eastAsia="Calibri" w:hAnsi="Times New Roman" w:cs="Times New Roman"/>
                <w:sz w:val="20"/>
                <w:szCs w:val="20"/>
              </w:rPr>
              <w:t>exploration</w:t>
            </w:r>
            <w:r w:rsidR="00626B75" w:rsidRPr="00DC3EED">
              <w:rPr>
                <w:rFonts w:ascii="Times New Roman" w:eastAsia="Calibri" w:hAnsi="Times New Roman" w:cs="Times New Roman"/>
                <w:sz w:val="20"/>
                <w:szCs w:val="20"/>
              </w:rPr>
              <w:t xml:space="preserve"> of </w:t>
            </w:r>
            <w:r w:rsidR="007E7B35" w:rsidRPr="00DC3EED">
              <w:rPr>
                <w:rFonts w:ascii="Times New Roman" w:eastAsia="Calibri" w:hAnsi="Times New Roman" w:cs="Times New Roman"/>
                <w:sz w:val="20"/>
                <w:szCs w:val="20"/>
              </w:rPr>
              <w:t>unforeseen responses and</w:t>
            </w:r>
            <w:r w:rsidR="00626B75" w:rsidRPr="00DC3EED">
              <w:rPr>
                <w:rFonts w:ascii="Times New Roman" w:eastAsia="Calibri" w:hAnsi="Times New Roman" w:cs="Times New Roman"/>
                <w:sz w:val="20"/>
                <w:szCs w:val="20"/>
              </w:rPr>
              <w:t xml:space="preserve"> themes.</w:t>
            </w:r>
          </w:p>
        </w:tc>
        <w:tc>
          <w:tcPr>
            <w:tcW w:w="0" w:type="auto"/>
            <w:tcBorders>
              <w:top w:val="single" w:sz="4" w:space="0" w:color="000000"/>
              <w:left w:val="single" w:sz="4" w:space="0" w:color="000000"/>
              <w:bottom w:val="single" w:sz="4" w:space="0" w:color="000000"/>
              <w:right w:val="single" w:sz="4" w:space="0" w:color="000000"/>
            </w:tcBorders>
            <w:vAlign w:val="center"/>
          </w:tcPr>
          <w:p w14:paraId="7666D37C" w14:textId="10B356FA" w:rsidR="00CF3B88" w:rsidRPr="00DC3EED" w:rsidRDefault="007D7FE0" w:rsidP="002E768A">
            <w:pPr>
              <w:jc w:val="center"/>
              <w:rPr>
                <w:rFonts w:ascii="Times New Roman" w:hAnsi="Times New Roman" w:cs="Times New Roman"/>
                <w:sz w:val="20"/>
                <w:szCs w:val="20"/>
              </w:rPr>
            </w:pPr>
            <w:r>
              <w:rPr>
                <w:rFonts w:ascii="Times New Roman" w:hAnsi="Times New Roman" w:cs="Times New Roman"/>
                <w:sz w:val="20"/>
                <w:szCs w:val="20"/>
              </w:rPr>
              <w:t>3</w:t>
            </w:r>
          </w:p>
        </w:tc>
      </w:tr>
      <w:tr w:rsidR="00CF3B88" w:rsidRPr="00DC3EED" w14:paraId="4050DFC6" w14:textId="77777777" w:rsidTr="002E768A">
        <w:trPr>
          <w:trHeight w:val="258"/>
        </w:trPr>
        <w:tc>
          <w:tcPr>
            <w:tcW w:w="0" w:type="auto"/>
            <w:tcBorders>
              <w:top w:val="single" w:sz="4" w:space="0" w:color="000000"/>
              <w:left w:val="single" w:sz="4" w:space="0" w:color="000000"/>
              <w:bottom w:val="single" w:sz="4" w:space="0" w:color="000000"/>
              <w:right w:val="single" w:sz="4" w:space="0" w:color="000000"/>
            </w:tcBorders>
          </w:tcPr>
          <w:p w14:paraId="71028E15" w14:textId="77777777" w:rsidR="00CF3B88" w:rsidRPr="00DC3EED" w:rsidRDefault="00CF3B88" w:rsidP="006852F7">
            <w:pPr>
              <w:rPr>
                <w:rFonts w:ascii="Times New Roman" w:hAnsi="Times New Roman" w:cs="Times New Roman"/>
                <w:sz w:val="20"/>
                <w:szCs w:val="20"/>
              </w:rPr>
            </w:pPr>
            <w:r w:rsidRPr="00DC3EED">
              <w:rPr>
                <w:rFonts w:ascii="Times New Roman" w:eastAsia="Calibri" w:hAnsi="Times New Roman" w:cs="Times New Roman"/>
                <w:sz w:val="20"/>
                <w:szCs w:val="20"/>
              </w:rPr>
              <w:t xml:space="preserve">Repeat interviews </w:t>
            </w:r>
          </w:p>
        </w:tc>
        <w:tc>
          <w:tcPr>
            <w:tcW w:w="0" w:type="auto"/>
            <w:tcBorders>
              <w:top w:val="single" w:sz="4" w:space="0" w:color="000000"/>
              <w:left w:val="single" w:sz="4" w:space="0" w:color="000000"/>
              <w:bottom w:val="single" w:sz="4" w:space="0" w:color="000000"/>
              <w:right w:val="single" w:sz="4" w:space="0" w:color="000000"/>
            </w:tcBorders>
          </w:tcPr>
          <w:p w14:paraId="0A11BC36" w14:textId="77777777" w:rsidR="00CF3B88" w:rsidRPr="00DC3EED" w:rsidRDefault="00CF3B88" w:rsidP="006852F7">
            <w:pPr>
              <w:ind w:right="33"/>
              <w:jc w:val="center"/>
              <w:rPr>
                <w:rFonts w:ascii="Times New Roman" w:hAnsi="Times New Roman" w:cs="Times New Roman"/>
                <w:sz w:val="20"/>
                <w:szCs w:val="20"/>
              </w:rPr>
            </w:pPr>
            <w:r w:rsidRPr="00DC3EED">
              <w:rPr>
                <w:rFonts w:ascii="Times New Roman" w:eastAsia="Calibri" w:hAnsi="Times New Roman" w:cs="Times New Roman"/>
                <w:sz w:val="20"/>
                <w:szCs w:val="20"/>
              </w:rPr>
              <w:t xml:space="preserve">18 </w:t>
            </w:r>
          </w:p>
        </w:tc>
        <w:tc>
          <w:tcPr>
            <w:tcW w:w="0" w:type="auto"/>
            <w:tcBorders>
              <w:top w:val="single" w:sz="4" w:space="0" w:color="000000"/>
              <w:left w:val="single" w:sz="4" w:space="0" w:color="000000"/>
              <w:bottom w:val="single" w:sz="4" w:space="0" w:color="000000"/>
              <w:right w:val="single" w:sz="4" w:space="0" w:color="000000"/>
            </w:tcBorders>
          </w:tcPr>
          <w:p w14:paraId="656E0B67" w14:textId="77777777" w:rsidR="00CF3B88" w:rsidRPr="00DC3EED" w:rsidRDefault="00CF3B88" w:rsidP="006852F7">
            <w:pPr>
              <w:ind w:left="1"/>
              <w:rPr>
                <w:rFonts w:ascii="Times New Roman" w:eastAsia="Calibri" w:hAnsi="Times New Roman" w:cs="Times New Roman"/>
                <w:sz w:val="20"/>
                <w:szCs w:val="20"/>
              </w:rPr>
            </w:pPr>
            <w:r w:rsidRPr="00BA0D9F">
              <w:rPr>
                <w:rFonts w:ascii="Times New Roman" w:eastAsia="Calibri" w:hAnsi="Times New Roman" w:cs="Times New Roman"/>
                <w:b/>
                <w:bCs/>
                <w:sz w:val="20"/>
                <w:szCs w:val="20"/>
              </w:rPr>
              <w:t>Were repeat interviews carried out? If yes, how many?</w:t>
            </w:r>
            <w:r w:rsidRPr="00DC3EED">
              <w:rPr>
                <w:rFonts w:ascii="Times New Roman" w:eastAsia="Calibri" w:hAnsi="Times New Roman" w:cs="Times New Roman"/>
                <w:sz w:val="20"/>
                <w:szCs w:val="20"/>
              </w:rPr>
              <w:t xml:space="preserve">  </w:t>
            </w:r>
            <w:r w:rsidRPr="00DC3EED">
              <w:rPr>
                <w:rFonts w:ascii="Times New Roman" w:eastAsia="Calibri" w:hAnsi="Times New Roman" w:cs="Times New Roman"/>
                <w:sz w:val="20"/>
                <w:szCs w:val="20"/>
              </w:rPr>
              <w:br/>
            </w:r>
            <w:r w:rsidRPr="00DC3EED">
              <w:rPr>
                <w:rFonts w:ascii="Times New Roman" w:eastAsia="Calibri" w:hAnsi="Times New Roman" w:cs="Times New Roman"/>
                <w:sz w:val="20"/>
                <w:szCs w:val="20"/>
              </w:rPr>
              <w:br/>
              <w:t xml:space="preserve">No repeat interviews were conducted. </w:t>
            </w:r>
          </w:p>
        </w:tc>
        <w:tc>
          <w:tcPr>
            <w:tcW w:w="0" w:type="auto"/>
            <w:tcBorders>
              <w:top w:val="single" w:sz="4" w:space="0" w:color="000000"/>
              <w:left w:val="single" w:sz="4" w:space="0" w:color="000000"/>
              <w:bottom w:val="single" w:sz="4" w:space="0" w:color="000000"/>
              <w:right w:val="single" w:sz="4" w:space="0" w:color="000000"/>
            </w:tcBorders>
            <w:vAlign w:val="center"/>
          </w:tcPr>
          <w:p w14:paraId="49B85991" w14:textId="206FDA6C" w:rsidR="00CF3B88" w:rsidRPr="00DC3EED" w:rsidRDefault="00F8171F" w:rsidP="002E768A">
            <w:pPr>
              <w:jc w:val="center"/>
              <w:rPr>
                <w:rFonts w:ascii="Times New Roman" w:hAnsi="Times New Roman" w:cs="Times New Roman"/>
                <w:sz w:val="20"/>
                <w:szCs w:val="20"/>
              </w:rPr>
            </w:pPr>
            <w:r w:rsidRPr="00DC3EED">
              <w:rPr>
                <w:rFonts w:ascii="Times New Roman" w:hAnsi="Times New Roman" w:cs="Times New Roman"/>
                <w:sz w:val="20"/>
                <w:szCs w:val="20"/>
              </w:rPr>
              <w:t>N/A</w:t>
            </w:r>
          </w:p>
        </w:tc>
      </w:tr>
      <w:tr w:rsidR="00CF3B88" w:rsidRPr="00DC3EED" w14:paraId="39D18443" w14:textId="77777777" w:rsidTr="002E768A">
        <w:trPr>
          <w:trHeight w:val="258"/>
        </w:trPr>
        <w:tc>
          <w:tcPr>
            <w:tcW w:w="0" w:type="auto"/>
            <w:tcBorders>
              <w:top w:val="single" w:sz="4" w:space="0" w:color="000000"/>
              <w:left w:val="single" w:sz="4" w:space="0" w:color="000000"/>
              <w:bottom w:val="single" w:sz="4" w:space="0" w:color="000000"/>
              <w:right w:val="single" w:sz="4" w:space="0" w:color="000000"/>
            </w:tcBorders>
          </w:tcPr>
          <w:p w14:paraId="79A58F6F" w14:textId="77777777" w:rsidR="00CF3B88" w:rsidRPr="00DC3EED" w:rsidRDefault="00CF3B88" w:rsidP="006852F7">
            <w:pPr>
              <w:rPr>
                <w:rFonts w:ascii="Times New Roman" w:hAnsi="Times New Roman" w:cs="Times New Roman"/>
                <w:sz w:val="20"/>
                <w:szCs w:val="20"/>
              </w:rPr>
            </w:pPr>
            <w:r w:rsidRPr="00DC3EED">
              <w:rPr>
                <w:rFonts w:ascii="Times New Roman" w:eastAsia="Calibri" w:hAnsi="Times New Roman" w:cs="Times New Roman"/>
                <w:sz w:val="20"/>
                <w:szCs w:val="20"/>
              </w:rPr>
              <w:lastRenderedPageBreak/>
              <w:t xml:space="preserve">Audio/visual recording </w:t>
            </w:r>
          </w:p>
        </w:tc>
        <w:tc>
          <w:tcPr>
            <w:tcW w:w="0" w:type="auto"/>
            <w:tcBorders>
              <w:top w:val="single" w:sz="4" w:space="0" w:color="000000"/>
              <w:left w:val="single" w:sz="4" w:space="0" w:color="000000"/>
              <w:bottom w:val="single" w:sz="4" w:space="0" w:color="000000"/>
              <w:right w:val="single" w:sz="4" w:space="0" w:color="000000"/>
            </w:tcBorders>
          </w:tcPr>
          <w:p w14:paraId="5F7C93BA" w14:textId="77777777" w:rsidR="00CF3B88" w:rsidRPr="00DC3EED" w:rsidRDefault="00CF3B88" w:rsidP="006852F7">
            <w:pPr>
              <w:ind w:right="33"/>
              <w:jc w:val="center"/>
              <w:rPr>
                <w:rFonts w:ascii="Times New Roman" w:hAnsi="Times New Roman" w:cs="Times New Roman"/>
                <w:sz w:val="20"/>
                <w:szCs w:val="20"/>
              </w:rPr>
            </w:pPr>
            <w:r w:rsidRPr="00DC3EED">
              <w:rPr>
                <w:rFonts w:ascii="Times New Roman" w:eastAsia="Calibri" w:hAnsi="Times New Roman" w:cs="Times New Roman"/>
                <w:sz w:val="20"/>
                <w:szCs w:val="20"/>
              </w:rPr>
              <w:t xml:space="preserve">19 </w:t>
            </w:r>
          </w:p>
        </w:tc>
        <w:tc>
          <w:tcPr>
            <w:tcW w:w="0" w:type="auto"/>
            <w:tcBorders>
              <w:top w:val="single" w:sz="4" w:space="0" w:color="000000"/>
              <w:left w:val="single" w:sz="4" w:space="0" w:color="000000"/>
              <w:bottom w:val="single" w:sz="4" w:space="0" w:color="000000"/>
              <w:right w:val="single" w:sz="4" w:space="0" w:color="000000"/>
            </w:tcBorders>
          </w:tcPr>
          <w:p w14:paraId="493C30E5" w14:textId="77777777" w:rsidR="00CF3B88" w:rsidRPr="00DC3EED" w:rsidRDefault="00CF3B88" w:rsidP="006852F7">
            <w:pPr>
              <w:ind w:left="1"/>
              <w:rPr>
                <w:rFonts w:ascii="Times New Roman" w:hAnsi="Times New Roman" w:cs="Times New Roman"/>
                <w:sz w:val="20"/>
                <w:szCs w:val="20"/>
              </w:rPr>
            </w:pPr>
            <w:r w:rsidRPr="00BA0D9F">
              <w:rPr>
                <w:rFonts w:ascii="Times New Roman" w:eastAsia="Calibri" w:hAnsi="Times New Roman" w:cs="Times New Roman"/>
                <w:b/>
                <w:bCs/>
                <w:sz w:val="20"/>
                <w:szCs w:val="20"/>
              </w:rPr>
              <w:t>Did the research use audio or visual recording to collect the data?</w:t>
            </w:r>
            <w:r w:rsidRPr="00DC3EED">
              <w:rPr>
                <w:rFonts w:ascii="Times New Roman" w:eastAsia="Calibri" w:hAnsi="Times New Roman" w:cs="Times New Roman"/>
                <w:sz w:val="20"/>
                <w:szCs w:val="20"/>
              </w:rPr>
              <w:t xml:space="preserve">  </w:t>
            </w:r>
            <w:r w:rsidRPr="00DC3EED">
              <w:rPr>
                <w:rFonts w:ascii="Times New Roman" w:eastAsia="Calibri" w:hAnsi="Times New Roman" w:cs="Times New Roman"/>
                <w:sz w:val="20"/>
                <w:szCs w:val="20"/>
              </w:rPr>
              <w:br/>
            </w:r>
            <w:r w:rsidRPr="00DC3EED">
              <w:rPr>
                <w:rFonts w:ascii="Times New Roman" w:eastAsia="Calibri" w:hAnsi="Times New Roman" w:cs="Times New Roman"/>
                <w:sz w:val="20"/>
                <w:szCs w:val="20"/>
              </w:rPr>
              <w:br/>
              <w:t xml:space="preserve">Yes, all interviews were audio-recorded with consent from participants. </w:t>
            </w:r>
          </w:p>
        </w:tc>
        <w:tc>
          <w:tcPr>
            <w:tcW w:w="0" w:type="auto"/>
            <w:tcBorders>
              <w:top w:val="single" w:sz="4" w:space="0" w:color="000000"/>
              <w:left w:val="single" w:sz="4" w:space="0" w:color="000000"/>
              <w:bottom w:val="single" w:sz="4" w:space="0" w:color="000000"/>
              <w:right w:val="single" w:sz="4" w:space="0" w:color="000000"/>
            </w:tcBorders>
            <w:vAlign w:val="center"/>
          </w:tcPr>
          <w:p w14:paraId="252C915E" w14:textId="6D9B7508" w:rsidR="00CF3B88" w:rsidRPr="00DC3EED" w:rsidRDefault="0035350F" w:rsidP="002E768A">
            <w:pPr>
              <w:jc w:val="center"/>
              <w:rPr>
                <w:rFonts w:ascii="Times New Roman" w:hAnsi="Times New Roman" w:cs="Times New Roman"/>
                <w:sz w:val="20"/>
                <w:szCs w:val="20"/>
              </w:rPr>
            </w:pPr>
            <w:r>
              <w:rPr>
                <w:rFonts w:ascii="Times New Roman" w:hAnsi="Times New Roman" w:cs="Times New Roman"/>
                <w:sz w:val="20"/>
                <w:szCs w:val="20"/>
              </w:rPr>
              <w:br/>
            </w:r>
            <w:r>
              <w:rPr>
                <w:rFonts w:ascii="Times New Roman" w:hAnsi="Times New Roman" w:cs="Times New Roman"/>
                <w:sz w:val="20"/>
                <w:szCs w:val="20"/>
              </w:rPr>
              <w:br/>
              <w:t>3</w:t>
            </w:r>
          </w:p>
        </w:tc>
      </w:tr>
      <w:tr w:rsidR="00CF3B88" w:rsidRPr="00DC3EED" w14:paraId="70D7D819" w14:textId="77777777" w:rsidTr="002E768A">
        <w:trPr>
          <w:trHeight w:val="258"/>
        </w:trPr>
        <w:tc>
          <w:tcPr>
            <w:tcW w:w="0" w:type="auto"/>
            <w:tcBorders>
              <w:top w:val="single" w:sz="4" w:space="0" w:color="000000"/>
              <w:left w:val="single" w:sz="4" w:space="0" w:color="000000"/>
              <w:bottom w:val="single" w:sz="4" w:space="0" w:color="000000"/>
              <w:right w:val="single" w:sz="4" w:space="0" w:color="000000"/>
            </w:tcBorders>
          </w:tcPr>
          <w:p w14:paraId="35CBD243" w14:textId="77777777" w:rsidR="00CF3B88" w:rsidRPr="00DC3EED" w:rsidRDefault="00CF3B88" w:rsidP="006852F7">
            <w:pPr>
              <w:rPr>
                <w:rFonts w:ascii="Times New Roman" w:hAnsi="Times New Roman" w:cs="Times New Roman"/>
                <w:sz w:val="20"/>
                <w:szCs w:val="20"/>
              </w:rPr>
            </w:pPr>
            <w:r w:rsidRPr="00DC3EED">
              <w:rPr>
                <w:rFonts w:ascii="Times New Roman" w:eastAsia="Calibri" w:hAnsi="Times New Roman" w:cs="Times New Roman"/>
                <w:sz w:val="20"/>
                <w:szCs w:val="20"/>
              </w:rPr>
              <w:t xml:space="preserve">Field notes </w:t>
            </w:r>
          </w:p>
        </w:tc>
        <w:tc>
          <w:tcPr>
            <w:tcW w:w="0" w:type="auto"/>
            <w:tcBorders>
              <w:top w:val="single" w:sz="4" w:space="0" w:color="000000"/>
              <w:left w:val="single" w:sz="4" w:space="0" w:color="000000"/>
              <w:bottom w:val="single" w:sz="4" w:space="0" w:color="000000"/>
              <w:right w:val="single" w:sz="4" w:space="0" w:color="000000"/>
            </w:tcBorders>
          </w:tcPr>
          <w:p w14:paraId="674E1899" w14:textId="77777777" w:rsidR="00CF3B88" w:rsidRPr="00DC3EED" w:rsidRDefault="00CF3B88" w:rsidP="006852F7">
            <w:pPr>
              <w:ind w:right="33"/>
              <w:jc w:val="center"/>
              <w:rPr>
                <w:rFonts w:ascii="Times New Roman" w:hAnsi="Times New Roman" w:cs="Times New Roman"/>
                <w:sz w:val="20"/>
                <w:szCs w:val="20"/>
              </w:rPr>
            </w:pPr>
            <w:r w:rsidRPr="00DC3EED">
              <w:rPr>
                <w:rFonts w:ascii="Times New Roman" w:eastAsia="Calibri" w:hAnsi="Times New Roman" w:cs="Times New Roman"/>
                <w:sz w:val="20"/>
                <w:szCs w:val="20"/>
              </w:rPr>
              <w:t xml:space="preserve">20 </w:t>
            </w:r>
          </w:p>
        </w:tc>
        <w:tc>
          <w:tcPr>
            <w:tcW w:w="0" w:type="auto"/>
            <w:tcBorders>
              <w:top w:val="single" w:sz="4" w:space="0" w:color="000000"/>
              <w:left w:val="single" w:sz="4" w:space="0" w:color="000000"/>
              <w:bottom w:val="single" w:sz="4" w:space="0" w:color="000000"/>
              <w:right w:val="single" w:sz="4" w:space="0" w:color="000000"/>
            </w:tcBorders>
          </w:tcPr>
          <w:p w14:paraId="3A1291A1" w14:textId="567479E0" w:rsidR="00CF3B88" w:rsidRPr="00DC3EED" w:rsidRDefault="00CF3B88" w:rsidP="006852F7">
            <w:pPr>
              <w:ind w:left="1"/>
              <w:rPr>
                <w:rFonts w:ascii="Times New Roman" w:hAnsi="Times New Roman" w:cs="Times New Roman"/>
                <w:sz w:val="20"/>
                <w:szCs w:val="20"/>
              </w:rPr>
            </w:pPr>
            <w:r w:rsidRPr="00BA0D9F">
              <w:rPr>
                <w:rFonts w:ascii="Times New Roman" w:eastAsia="Calibri" w:hAnsi="Times New Roman" w:cs="Times New Roman"/>
                <w:b/>
                <w:bCs/>
                <w:sz w:val="20"/>
                <w:szCs w:val="20"/>
              </w:rPr>
              <w:t>Were field notes made during and/or after the interview or focus group?</w:t>
            </w:r>
            <w:r w:rsidRPr="00DC3EED">
              <w:rPr>
                <w:rFonts w:ascii="Times New Roman" w:eastAsia="Calibri" w:hAnsi="Times New Roman" w:cs="Times New Roman"/>
                <w:sz w:val="20"/>
                <w:szCs w:val="20"/>
              </w:rPr>
              <w:t xml:space="preserve"> </w:t>
            </w:r>
            <w:r w:rsidRPr="00DC3EED">
              <w:rPr>
                <w:rFonts w:ascii="Times New Roman" w:eastAsia="Calibri" w:hAnsi="Times New Roman" w:cs="Times New Roman"/>
                <w:sz w:val="20"/>
                <w:szCs w:val="20"/>
              </w:rPr>
              <w:br/>
            </w:r>
            <w:r w:rsidRPr="00DC3EED">
              <w:rPr>
                <w:rFonts w:ascii="Times New Roman" w:eastAsia="Calibri" w:hAnsi="Times New Roman" w:cs="Times New Roman"/>
                <w:sz w:val="20"/>
                <w:szCs w:val="20"/>
              </w:rPr>
              <w:br/>
              <w:t xml:space="preserve">Yes, notes were taken during and after </w:t>
            </w:r>
            <w:r w:rsidR="00FB526B" w:rsidRPr="00DC3EED">
              <w:rPr>
                <w:rFonts w:ascii="Times New Roman" w:eastAsia="Calibri" w:hAnsi="Times New Roman" w:cs="Times New Roman"/>
                <w:sz w:val="20"/>
                <w:szCs w:val="20"/>
              </w:rPr>
              <w:t>the interviews</w:t>
            </w:r>
            <w:r w:rsidRPr="00DC3EED">
              <w:rPr>
                <w:rFonts w:ascii="Times New Roman" w:eastAsia="Calibri" w:hAnsi="Times New Roman" w:cs="Times New Roman"/>
                <w:sz w:val="20"/>
                <w:szCs w:val="20"/>
              </w:rPr>
              <w:t xml:space="preserve"> to identify key topics and ideas. </w:t>
            </w:r>
            <w:r w:rsidR="00637D2A" w:rsidRPr="00DC3EED">
              <w:rPr>
                <w:rFonts w:ascii="Times New Roman" w:eastAsia="Calibri" w:hAnsi="Times New Roman" w:cs="Times New Roman"/>
                <w:sz w:val="20"/>
                <w:szCs w:val="20"/>
              </w:rPr>
              <w:t xml:space="preserve">Thematic </w:t>
            </w:r>
            <w:r w:rsidR="00063D06" w:rsidRPr="00DC3EED">
              <w:rPr>
                <w:rFonts w:ascii="Times New Roman" w:eastAsia="Calibri" w:hAnsi="Times New Roman" w:cs="Times New Roman"/>
                <w:sz w:val="20"/>
                <w:szCs w:val="20"/>
              </w:rPr>
              <w:t>tables, maps,</w:t>
            </w:r>
            <w:r w:rsidR="00637D2A" w:rsidRPr="00DC3EED">
              <w:rPr>
                <w:rFonts w:ascii="Times New Roman" w:eastAsia="Calibri" w:hAnsi="Times New Roman" w:cs="Times New Roman"/>
                <w:sz w:val="20"/>
                <w:szCs w:val="20"/>
              </w:rPr>
              <w:t xml:space="preserve"> and m</w:t>
            </w:r>
            <w:r w:rsidRPr="00DC3EED">
              <w:rPr>
                <w:rFonts w:ascii="Times New Roman" w:eastAsia="Calibri" w:hAnsi="Times New Roman" w:cs="Times New Roman"/>
                <w:sz w:val="20"/>
                <w:szCs w:val="20"/>
              </w:rPr>
              <w:t xml:space="preserve">emos </w:t>
            </w:r>
            <w:r w:rsidR="00063D06" w:rsidRPr="00DC3EED">
              <w:rPr>
                <w:rFonts w:ascii="Times New Roman" w:eastAsia="Calibri" w:hAnsi="Times New Roman" w:cs="Times New Roman"/>
                <w:sz w:val="20"/>
                <w:szCs w:val="20"/>
              </w:rPr>
              <w:t>(both paper and digital)</w:t>
            </w:r>
            <w:r w:rsidR="00637D2A" w:rsidRPr="00DC3EED">
              <w:rPr>
                <w:rFonts w:ascii="Times New Roman" w:eastAsia="Calibri" w:hAnsi="Times New Roman" w:cs="Times New Roman"/>
                <w:sz w:val="20"/>
                <w:szCs w:val="20"/>
              </w:rPr>
              <w:t xml:space="preserve"> </w:t>
            </w:r>
            <w:r w:rsidRPr="00DC3EED">
              <w:rPr>
                <w:rFonts w:ascii="Times New Roman" w:eastAsia="Calibri" w:hAnsi="Times New Roman" w:cs="Times New Roman"/>
                <w:sz w:val="20"/>
                <w:szCs w:val="20"/>
              </w:rPr>
              <w:t xml:space="preserve">were also </w:t>
            </w:r>
            <w:r w:rsidR="00637D2A" w:rsidRPr="00DC3EED">
              <w:rPr>
                <w:rFonts w:ascii="Times New Roman" w:eastAsia="Calibri" w:hAnsi="Times New Roman" w:cs="Times New Roman"/>
                <w:sz w:val="20"/>
                <w:szCs w:val="20"/>
              </w:rPr>
              <w:t>created</w:t>
            </w:r>
            <w:r w:rsidRPr="00DC3EED">
              <w:rPr>
                <w:rFonts w:ascii="Times New Roman" w:eastAsia="Calibri" w:hAnsi="Times New Roman" w:cs="Times New Roman"/>
                <w:sz w:val="20"/>
                <w:szCs w:val="20"/>
              </w:rPr>
              <w:t xml:space="preserve"> during the data analysis process to help with theme generation</w:t>
            </w:r>
            <w:r w:rsidR="00063D06" w:rsidRPr="00DC3EED">
              <w:rPr>
                <w:rFonts w:ascii="Times New Roman" w:eastAsia="Calibri" w:hAnsi="Times New Roman" w:cs="Times New Roman"/>
                <w:sz w:val="20"/>
                <w:szCs w:val="20"/>
              </w:rPr>
              <w:t xml:space="preserve">, </w:t>
            </w:r>
            <w:r w:rsidR="0080050B" w:rsidRPr="00DC3EED">
              <w:rPr>
                <w:rFonts w:ascii="Times New Roman" w:eastAsia="Calibri" w:hAnsi="Times New Roman" w:cs="Times New Roman"/>
                <w:sz w:val="20"/>
                <w:szCs w:val="20"/>
              </w:rPr>
              <w:t>refinement,</w:t>
            </w:r>
            <w:r w:rsidR="00063D06" w:rsidRPr="00DC3EED">
              <w:rPr>
                <w:rFonts w:ascii="Times New Roman" w:eastAsia="Calibri" w:hAnsi="Times New Roman" w:cs="Times New Roman"/>
                <w:sz w:val="20"/>
                <w:szCs w:val="20"/>
              </w:rPr>
              <w:t xml:space="preserve"> and consolidation</w:t>
            </w:r>
            <w:r w:rsidRPr="00DC3EED">
              <w:rPr>
                <w:rFonts w:ascii="Times New Roman" w:eastAsia="Calibri" w:hAnsi="Times New Roman" w:cs="Times New Roman"/>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7569A47A" w14:textId="64432F9F" w:rsidR="00CF3B88" w:rsidRPr="00DC3EED" w:rsidRDefault="000560A8" w:rsidP="002E768A">
            <w:pPr>
              <w:jc w:val="center"/>
              <w:rPr>
                <w:rFonts w:ascii="Times New Roman" w:hAnsi="Times New Roman" w:cs="Times New Roman"/>
                <w:sz w:val="20"/>
                <w:szCs w:val="20"/>
              </w:rPr>
            </w:pPr>
            <w:r>
              <w:rPr>
                <w:rFonts w:ascii="Times New Roman" w:hAnsi="Times New Roman" w:cs="Times New Roman"/>
                <w:sz w:val="20"/>
                <w:szCs w:val="20"/>
              </w:rPr>
              <w:t>4</w:t>
            </w:r>
          </w:p>
        </w:tc>
      </w:tr>
      <w:tr w:rsidR="00CF3B88" w:rsidRPr="00DC3EED" w14:paraId="17F469DC" w14:textId="77777777" w:rsidTr="002E768A">
        <w:trPr>
          <w:trHeight w:val="258"/>
        </w:trPr>
        <w:tc>
          <w:tcPr>
            <w:tcW w:w="0" w:type="auto"/>
            <w:tcBorders>
              <w:top w:val="single" w:sz="4" w:space="0" w:color="000000"/>
              <w:left w:val="single" w:sz="4" w:space="0" w:color="000000"/>
              <w:bottom w:val="single" w:sz="4" w:space="0" w:color="000000"/>
              <w:right w:val="single" w:sz="4" w:space="0" w:color="000000"/>
            </w:tcBorders>
          </w:tcPr>
          <w:p w14:paraId="238A39FC" w14:textId="77777777" w:rsidR="00CF3B88" w:rsidRPr="00DC3EED" w:rsidRDefault="00CF3B88" w:rsidP="006852F7">
            <w:pPr>
              <w:rPr>
                <w:rFonts w:ascii="Times New Roman" w:hAnsi="Times New Roman" w:cs="Times New Roman"/>
                <w:sz w:val="20"/>
                <w:szCs w:val="20"/>
              </w:rPr>
            </w:pPr>
            <w:r w:rsidRPr="00DC3EED">
              <w:rPr>
                <w:rFonts w:ascii="Times New Roman" w:eastAsia="Calibri" w:hAnsi="Times New Roman" w:cs="Times New Roman"/>
                <w:sz w:val="20"/>
                <w:szCs w:val="20"/>
              </w:rPr>
              <w:t xml:space="preserve">Duration </w:t>
            </w:r>
          </w:p>
        </w:tc>
        <w:tc>
          <w:tcPr>
            <w:tcW w:w="0" w:type="auto"/>
            <w:tcBorders>
              <w:top w:val="single" w:sz="4" w:space="0" w:color="000000"/>
              <w:left w:val="single" w:sz="4" w:space="0" w:color="000000"/>
              <w:bottom w:val="single" w:sz="4" w:space="0" w:color="000000"/>
              <w:right w:val="single" w:sz="4" w:space="0" w:color="000000"/>
            </w:tcBorders>
          </w:tcPr>
          <w:p w14:paraId="08DF389D" w14:textId="77777777" w:rsidR="00CF3B88" w:rsidRPr="00DC3EED" w:rsidRDefault="00CF3B88" w:rsidP="006852F7">
            <w:pPr>
              <w:ind w:right="33"/>
              <w:jc w:val="center"/>
              <w:rPr>
                <w:rFonts w:ascii="Times New Roman" w:hAnsi="Times New Roman" w:cs="Times New Roman"/>
                <w:sz w:val="20"/>
                <w:szCs w:val="20"/>
              </w:rPr>
            </w:pPr>
            <w:r w:rsidRPr="00DC3EED">
              <w:rPr>
                <w:rFonts w:ascii="Times New Roman" w:eastAsia="Calibri" w:hAnsi="Times New Roman" w:cs="Times New Roman"/>
                <w:sz w:val="20"/>
                <w:szCs w:val="20"/>
              </w:rPr>
              <w:t xml:space="preserve">21 </w:t>
            </w:r>
          </w:p>
        </w:tc>
        <w:tc>
          <w:tcPr>
            <w:tcW w:w="0" w:type="auto"/>
            <w:tcBorders>
              <w:top w:val="single" w:sz="4" w:space="0" w:color="000000"/>
              <w:left w:val="single" w:sz="4" w:space="0" w:color="000000"/>
              <w:bottom w:val="single" w:sz="4" w:space="0" w:color="000000"/>
              <w:right w:val="single" w:sz="4" w:space="0" w:color="000000"/>
            </w:tcBorders>
          </w:tcPr>
          <w:p w14:paraId="768B9E1F" w14:textId="1800B6A9" w:rsidR="00CF3B88" w:rsidRPr="00DC3EED" w:rsidRDefault="00CF3B88" w:rsidP="006852F7">
            <w:pPr>
              <w:ind w:left="1"/>
              <w:rPr>
                <w:rFonts w:ascii="Times New Roman" w:hAnsi="Times New Roman" w:cs="Times New Roman"/>
                <w:sz w:val="20"/>
                <w:szCs w:val="20"/>
              </w:rPr>
            </w:pPr>
            <w:r w:rsidRPr="00BA0D9F">
              <w:rPr>
                <w:rFonts w:ascii="Times New Roman" w:eastAsia="Calibri" w:hAnsi="Times New Roman" w:cs="Times New Roman"/>
                <w:b/>
                <w:bCs/>
                <w:sz w:val="20"/>
                <w:szCs w:val="20"/>
              </w:rPr>
              <w:t>What was the duration of the interviews or focus group?</w:t>
            </w:r>
            <w:r w:rsidRPr="00DC3EED">
              <w:rPr>
                <w:rFonts w:ascii="Times New Roman" w:eastAsia="Calibri" w:hAnsi="Times New Roman" w:cs="Times New Roman"/>
                <w:sz w:val="20"/>
                <w:szCs w:val="20"/>
              </w:rPr>
              <w:t xml:space="preserve">  </w:t>
            </w:r>
            <w:r w:rsidRPr="00DC3EED">
              <w:rPr>
                <w:rFonts w:ascii="Times New Roman" w:eastAsia="Calibri" w:hAnsi="Times New Roman" w:cs="Times New Roman"/>
                <w:sz w:val="20"/>
                <w:szCs w:val="20"/>
              </w:rPr>
              <w:br/>
            </w:r>
            <w:r w:rsidRPr="00DC3EED">
              <w:rPr>
                <w:rFonts w:ascii="Times New Roman" w:eastAsia="Calibri" w:hAnsi="Times New Roman" w:cs="Times New Roman"/>
                <w:sz w:val="20"/>
                <w:szCs w:val="20"/>
                <w:highlight w:val="yellow"/>
              </w:rPr>
              <w:br/>
            </w:r>
            <w:r w:rsidRPr="00DC3EED">
              <w:rPr>
                <w:rFonts w:ascii="Times New Roman" w:hAnsi="Times New Roman" w:cs="Times New Roman"/>
                <w:sz w:val="20"/>
                <w:szCs w:val="20"/>
                <w:lang w:val="en-US"/>
              </w:rPr>
              <w:t xml:space="preserve">Interviews ranged </w:t>
            </w:r>
            <w:r w:rsidR="00283EB3" w:rsidRPr="00DC3EED">
              <w:rPr>
                <w:rFonts w:ascii="Times New Roman" w:hAnsi="Times New Roman" w:cs="Times New Roman"/>
                <w:sz w:val="20"/>
                <w:szCs w:val="20"/>
              </w:rPr>
              <w:t>from 75.35 to 203.60 minutes (</w:t>
            </w:r>
            <w:r w:rsidR="00283EB3" w:rsidRPr="00DC3EED">
              <w:rPr>
                <w:rFonts w:ascii="Times New Roman" w:hAnsi="Times New Roman" w:cs="Times New Roman"/>
                <w:i/>
                <w:sz w:val="20"/>
                <w:szCs w:val="20"/>
              </w:rPr>
              <w:t xml:space="preserve">M </w:t>
            </w:r>
            <w:r w:rsidR="00283EB3" w:rsidRPr="00DC3EED">
              <w:rPr>
                <w:rFonts w:ascii="Times New Roman" w:hAnsi="Times New Roman" w:cs="Times New Roman"/>
                <w:sz w:val="20"/>
                <w:szCs w:val="20"/>
              </w:rPr>
              <w:t>= 142.71 minutes).</w:t>
            </w:r>
          </w:p>
        </w:tc>
        <w:tc>
          <w:tcPr>
            <w:tcW w:w="0" w:type="auto"/>
            <w:tcBorders>
              <w:top w:val="single" w:sz="4" w:space="0" w:color="000000"/>
              <w:left w:val="single" w:sz="4" w:space="0" w:color="000000"/>
              <w:bottom w:val="single" w:sz="4" w:space="0" w:color="000000"/>
              <w:right w:val="single" w:sz="4" w:space="0" w:color="000000"/>
            </w:tcBorders>
            <w:vAlign w:val="center"/>
          </w:tcPr>
          <w:p w14:paraId="653E0937" w14:textId="5029BC7E" w:rsidR="00CF3B88" w:rsidRPr="00DC3EED" w:rsidRDefault="000560A8" w:rsidP="002E768A">
            <w:pPr>
              <w:jc w:val="center"/>
              <w:rPr>
                <w:rFonts w:ascii="Times New Roman" w:hAnsi="Times New Roman" w:cs="Times New Roman"/>
                <w:sz w:val="20"/>
                <w:szCs w:val="20"/>
              </w:rPr>
            </w:pPr>
            <w:r>
              <w:rPr>
                <w:rFonts w:ascii="Times New Roman" w:hAnsi="Times New Roman" w:cs="Times New Roman"/>
                <w:sz w:val="20"/>
                <w:szCs w:val="20"/>
              </w:rPr>
              <w:t>3</w:t>
            </w:r>
          </w:p>
        </w:tc>
      </w:tr>
      <w:tr w:rsidR="00CF3B88" w:rsidRPr="00DC3EED" w14:paraId="1CFD9524" w14:textId="77777777" w:rsidTr="002E768A">
        <w:trPr>
          <w:trHeight w:val="258"/>
        </w:trPr>
        <w:tc>
          <w:tcPr>
            <w:tcW w:w="0" w:type="auto"/>
            <w:tcBorders>
              <w:top w:val="single" w:sz="4" w:space="0" w:color="000000"/>
              <w:left w:val="single" w:sz="4" w:space="0" w:color="000000"/>
              <w:bottom w:val="single" w:sz="4" w:space="0" w:color="000000"/>
              <w:right w:val="single" w:sz="4" w:space="0" w:color="000000"/>
            </w:tcBorders>
          </w:tcPr>
          <w:p w14:paraId="168DDF76" w14:textId="77777777" w:rsidR="00CF3B88" w:rsidRPr="00DC3EED" w:rsidRDefault="00CF3B88" w:rsidP="006852F7">
            <w:pPr>
              <w:rPr>
                <w:rFonts w:ascii="Times New Roman" w:hAnsi="Times New Roman" w:cs="Times New Roman"/>
                <w:sz w:val="20"/>
                <w:szCs w:val="20"/>
              </w:rPr>
            </w:pPr>
            <w:r w:rsidRPr="00DC3EED">
              <w:rPr>
                <w:rFonts w:ascii="Times New Roman" w:eastAsia="Calibri" w:hAnsi="Times New Roman" w:cs="Times New Roman"/>
                <w:sz w:val="20"/>
                <w:szCs w:val="20"/>
              </w:rPr>
              <w:t xml:space="preserve">Data saturation </w:t>
            </w:r>
          </w:p>
        </w:tc>
        <w:tc>
          <w:tcPr>
            <w:tcW w:w="0" w:type="auto"/>
            <w:tcBorders>
              <w:top w:val="single" w:sz="4" w:space="0" w:color="000000"/>
              <w:left w:val="single" w:sz="4" w:space="0" w:color="000000"/>
              <w:bottom w:val="single" w:sz="4" w:space="0" w:color="000000"/>
              <w:right w:val="single" w:sz="4" w:space="0" w:color="000000"/>
            </w:tcBorders>
          </w:tcPr>
          <w:p w14:paraId="5BC270BB" w14:textId="77777777" w:rsidR="00CF3B88" w:rsidRPr="00DC3EED" w:rsidRDefault="00CF3B88" w:rsidP="006852F7">
            <w:pPr>
              <w:ind w:right="33"/>
              <w:jc w:val="center"/>
              <w:rPr>
                <w:rFonts w:ascii="Times New Roman" w:hAnsi="Times New Roman" w:cs="Times New Roman"/>
                <w:sz w:val="20"/>
                <w:szCs w:val="20"/>
              </w:rPr>
            </w:pPr>
            <w:r w:rsidRPr="00DC3EED">
              <w:rPr>
                <w:rFonts w:ascii="Times New Roman" w:eastAsia="Calibri" w:hAnsi="Times New Roman" w:cs="Times New Roman"/>
                <w:sz w:val="20"/>
                <w:szCs w:val="20"/>
              </w:rPr>
              <w:t xml:space="preserve">22 </w:t>
            </w:r>
          </w:p>
        </w:tc>
        <w:tc>
          <w:tcPr>
            <w:tcW w:w="0" w:type="auto"/>
            <w:tcBorders>
              <w:top w:val="single" w:sz="4" w:space="0" w:color="000000"/>
              <w:left w:val="single" w:sz="4" w:space="0" w:color="000000"/>
              <w:bottom w:val="single" w:sz="4" w:space="0" w:color="000000"/>
              <w:right w:val="single" w:sz="4" w:space="0" w:color="000000"/>
            </w:tcBorders>
          </w:tcPr>
          <w:p w14:paraId="4D6B9EFC" w14:textId="34C08B3D" w:rsidR="00CF3B88" w:rsidRPr="00DC3EED" w:rsidRDefault="00CF3B88" w:rsidP="006852F7">
            <w:pPr>
              <w:ind w:left="1"/>
              <w:rPr>
                <w:rFonts w:ascii="Times New Roman" w:hAnsi="Times New Roman" w:cs="Times New Roman"/>
                <w:sz w:val="20"/>
                <w:szCs w:val="20"/>
              </w:rPr>
            </w:pPr>
            <w:r w:rsidRPr="00BA0D9F">
              <w:rPr>
                <w:rFonts w:ascii="Times New Roman" w:eastAsia="Calibri" w:hAnsi="Times New Roman" w:cs="Times New Roman"/>
                <w:b/>
                <w:bCs/>
                <w:sz w:val="20"/>
                <w:szCs w:val="20"/>
              </w:rPr>
              <w:t>Was data saturation discussed?</w:t>
            </w:r>
            <w:r w:rsidRPr="00DC3EED">
              <w:rPr>
                <w:rFonts w:ascii="Times New Roman" w:eastAsia="Calibri" w:hAnsi="Times New Roman" w:cs="Times New Roman"/>
                <w:sz w:val="20"/>
                <w:szCs w:val="20"/>
              </w:rPr>
              <w:t xml:space="preserve">  </w:t>
            </w:r>
            <w:r w:rsidRPr="00DC3EED">
              <w:rPr>
                <w:rFonts w:ascii="Times New Roman" w:eastAsia="Calibri" w:hAnsi="Times New Roman" w:cs="Times New Roman"/>
                <w:sz w:val="20"/>
                <w:szCs w:val="20"/>
              </w:rPr>
              <w:br/>
            </w:r>
            <w:r w:rsidR="00E4531F" w:rsidRPr="00DC3EED">
              <w:rPr>
                <w:rFonts w:ascii="Times New Roman" w:eastAsia="Calibri" w:hAnsi="Times New Roman" w:cs="Times New Roman"/>
                <w:sz w:val="20"/>
                <w:szCs w:val="20"/>
                <w:highlight w:val="yellow"/>
              </w:rPr>
              <w:br/>
            </w:r>
            <w:r w:rsidR="006E7D3B" w:rsidRPr="00DC3EED">
              <w:rPr>
                <w:rFonts w:ascii="Times New Roman" w:eastAsia="Calibri" w:hAnsi="Times New Roman" w:cs="Times New Roman"/>
                <w:sz w:val="20"/>
                <w:szCs w:val="20"/>
              </w:rPr>
              <w:t>W</w:t>
            </w:r>
            <w:r w:rsidR="00287AB2" w:rsidRPr="00DC3EED">
              <w:rPr>
                <w:rFonts w:ascii="Times New Roman" w:eastAsia="Calibri" w:hAnsi="Times New Roman" w:cs="Times New Roman"/>
                <w:sz w:val="20"/>
                <w:szCs w:val="20"/>
              </w:rPr>
              <w:t>e</w:t>
            </w:r>
            <w:r w:rsidRPr="00DC3EED">
              <w:rPr>
                <w:rFonts w:ascii="Times New Roman" w:eastAsia="Calibri" w:hAnsi="Times New Roman" w:cs="Times New Roman"/>
                <w:sz w:val="20"/>
                <w:szCs w:val="20"/>
              </w:rPr>
              <w:t xml:space="preserve"> followed </w:t>
            </w:r>
            <w:r w:rsidR="00FB526B" w:rsidRPr="00DC3EED">
              <w:rPr>
                <w:rFonts w:ascii="Times New Roman" w:eastAsia="Calibri" w:hAnsi="Times New Roman" w:cs="Times New Roman"/>
                <w:sz w:val="20"/>
                <w:szCs w:val="20"/>
              </w:rPr>
              <w:t xml:space="preserve">the </w:t>
            </w:r>
            <w:r w:rsidRPr="00DC3EED">
              <w:rPr>
                <w:rFonts w:ascii="Times New Roman" w:eastAsia="Calibri" w:hAnsi="Times New Roman" w:cs="Times New Roman"/>
                <w:sz w:val="20"/>
                <w:szCs w:val="20"/>
              </w:rPr>
              <w:t xml:space="preserve">guidelines </w:t>
            </w:r>
            <w:r w:rsidR="00385CB2" w:rsidRPr="00DC3EED">
              <w:rPr>
                <w:rFonts w:ascii="Times New Roman" w:eastAsia="Calibri" w:hAnsi="Times New Roman" w:cs="Times New Roman"/>
                <w:sz w:val="20"/>
                <w:szCs w:val="20"/>
              </w:rPr>
              <w:t xml:space="preserve">of information power </w:t>
            </w:r>
            <w:r w:rsidRPr="00DC3EED">
              <w:rPr>
                <w:rFonts w:ascii="Times New Roman" w:eastAsia="Calibri" w:hAnsi="Times New Roman" w:cs="Times New Roman"/>
                <w:sz w:val="20"/>
                <w:szCs w:val="20"/>
              </w:rPr>
              <w:t>recommended by Malterud et al. (2016)</w:t>
            </w:r>
            <w:r w:rsidR="00FB526B" w:rsidRPr="00DC3EED">
              <w:rPr>
                <w:rFonts w:ascii="Times New Roman" w:eastAsia="Calibri" w:hAnsi="Times New Roman" w:cs="Times New Roman"/>
                <w:sz w:val="20"/>
                <w:szCs w:val="20"/>
              </w:rPr>
              <w:t xml:space="preserve"> </w:t>
            </w:r>
            <w:r w:rsidR="00FB526B" w:rsidRPr="00DC3EED">
              <w:rPr>
                <w:rFonts w:ascii="Times New Roman" w:eastAsia="Calibri" w:hAnsi="Times New Roman" w:cs="Times New Roman"/>
                <w:sz w:val="20"/>
                <w:szCs w:val="20"/>
                <w:lang w:val="en-US"/>
              </w:rPr>
              <w:t>– that is, that the data were sufficiently rich and novel to address the aim of the study, to support the analysis, and to generate new understandings.</w:t>
            </w:r>
          </w:p>
        </w:tc>
        <w:tc>
          <w:tcPr>
            <w:tcW w:w="0" w:type="auto"/>
            <w:tcBorders>
              <w:top w:val="single" w:sz="4" w:space="0" w:color="000000"/>
              <w:left w:val="single" w:sz="4" w:space="0" w:color="000000"/>
              <w:bottom w:val="single" w:sz="4" w:space="0" w:color="000000"/>
              <w:right w:val="single" w:sz="4" w:space="0" w:color="000000"/>
            </w:tcBorders>
            <w:vAlign w:val="center"/>
          </w:tcPr>
          <w:p w14:paraId="34BEF659" w14:textId="76D7111F" w:rsidR="00CF3B88" w:rsidRPr="00DC3EED" w:rsidRDefault="00CE7770" w:rsidP="002E768A">
            <w:pPr>
              <w:jc w:val="center"/>
              <w:rPr>
                <w:rFonts w:ascii="Times New Roman" w:hAnsi="Times New Roman" w:cs="Times New Roman"/>
                <w:sz w:val="20"/>
                <w:szCs w:val="20"/>
              </w:rPr>
            </w:pPr>
            <w:r>
              <w:rPr>
                <w:rFonts w:ascii="Times New Roman" w:hAnsi="Times New Roman" w:cs="Times New Roman"/>
                <w:sz w:val="20"/>
                <w:szCs w:val="20"/>
              </w:rPr>
              <w:t>3</w:t>
            </w:r>
          </w:p>
        </w:tc>
      </w:tr>
      <w:tr w:rsidR="00CF3B88" w:rsidRPr="00DC3EED" w14:paraId="038F320B" w14:textId="77777777" w:rsidTr="002E768A">
        <w:trPr>
          <w:trHeight w:val="260"/>
        </w:trPr>
        <w:tc>
          <w:tcPr>
            <w:tcW w:w="0" w:type="auto"/>
            <w:tcBorders>
              <w:top w:val="single" w:sz="4" w:space="0" w:color="000000"/>
              <w:left w:val="single" w:sz="4" w:space="0" w:color="000000"/>
              <w:bottom w:val="single" w:sz="4" w:space="0" w:color="000000"/>
              <w:right w:val="single" w:sz="4" w:space="0" w:color="000000"/>
            </w:tcBorders>
          </w:tcPr>
          <w:p w14:paraId="474F53A1" w14:textId="77777777" w:rsidR="00CF3B88" w:rsidRPr="00DC3EED" w:rsidRDefault="00CF3B88" w:rsidP="006852F7">
            <w:pPr>
              <w:rPr>
                <w:rFonts w:ascii="Times New Roman" w:hAnsi="Times New Roman" w:cs="Times New Roman"/>
                <w:sz w:val="20"/>
                <w:szCs w:val="20"/>
              </w:rPr>
            </w:pPr>
            <w:r w:rsidRPr="00DC3EED">
              <w:rPr>
                <w:rFonts w:ascii="Times New Roman" w:eastAsia="Calibri" w:hAnsi="Times New Roman" w:cs="Times New Roman"/>
                <w:sz w:val="20"/>
                <w:szCs w:val="20"/>
              </w:rPr>
              <w:t xml:space="preserve">Transcripts returned </w:t>
            </w:r>
          </w:p>
        </w:tc>
        <w:tc>
          <w:tcPr>
            <w:tcW w:w="0" w:type="auto"/>
            <w:tcBorders>
              <w:top w:val="single" w:sz="4" w:space="0" w:color="000000"/>
              <w:left w:val="single" w:sz="4" w:space="0" w:color="000000"/>
              <w:bottom w:val="single" w:sz="4" w:space="0" w:color="000000"/>
              <w:right w:val="single" w:sz="4" w:space="0" w:color="000000"/>
            </w:tcBorders>
          </w:tcPr>
          <w:p w14:paraId="49482141" w14:textId="77777777" w:rsidR="00CF3B88" w:rsidRPr="00DC3EED" w:rsidRDefault="00CF3B88" w:rsidP="006852F7">
            <w:pPr>
              <w:ind w:right="33"/>
              <w:jc w:val="center"/>
              <w:rPr>
                <w:rFonts w:ascii="Times New Roman" w:hAnsi="Times New Roman" w:cs="Times New Roman"/>
                <w:sz w:val="20"/>
                <w:szCs w:val="20"/>
              </w:rPr>
            </w:pPr>
            <w:r w:rsidRPr="00DC3EED">
              <w:rPr>
                <w:rFonts w:ascii="Times New Roman" w:eastAsia="Calibri" w:hAnsi="Times New Roman" w:cs="Times New Roman"/>
                <w:sz w:val="20"/>
                <w:szCs w:val="20"/>
              </w:rPr>
              <w:t xml:space="preserve">23 </w:t>
            </w:r>
          </w:p>
        </w:tc>
        <w:tc>
          <w:tcPr>
            <w:tcW w:w="0" w:type="auto"/>
            <w:tcBorders>
              <w:top w:val="single" w:sz="4" w:space="0" w:color="000000"/>
              <w:left w:val="single" w:sz="4" w:space="0" w:color="000000"/>
              <w:bottom w:val="single" w:sz="4" w:space="0" w:color="000000"/>
              <w:right w:val="single" w:sz="4" w:space="0" w:color="000000"/>
            </w:tcBorders>
          </w:tcPr>
          <w:p w14:paraId="6F308550" w14:textId="47476085" w:rsidR="00CF3B88" w:rsidRPr="00DC3EED" w:rsidRDefault="00CF3B88" w:rsidP="006852F7">
            <w:pPr>
              <w:ind w:left="1"/>
              <w:rPr>
                <w:rFonts w:ascii="Times New Roman" w:hAnsi="Times New Roman" w:cs="Times New Roman"/>
                <w:sz w:val="20"/>
                <w:szCs w:val="20"/>
              </w:rPr>
            </w:pPr>
            <w:r w:rsidRPr="00BA0D9F">
              <w:rPr>
                <w:rFonts w:ascii="Times New Roman" w:eastAsia="Calibri" w:hAnsi="Times New Roman" w:cs="Times New Roman"/>
                <w:b/>
                <w:bCs/>
                <w:sz w:val="20"/>
                <w:szCs w:val="20"/>
              </w:rPr>
              <w:t>Were transcripts returned to participants for comment and/or correction?</w:t>
            </w:r>
            <w:r w:rsidRPr="00DC3EED">
              <w:rPr>
                <w:rFonts w:ascii="Times New Roman" w:eastAsia="Calibri" w:hAnsi="Times New Roman" w:cs="Times New Roman"/>
                <w:sz w:val="20"/>
                <w:szCs w:val="20"/>
              </w:rPr>
              <w:br/>
            </w:r>
            <w:r w:rsidRPr="00DC3EED">
              <w:rPr>
                <w:rFonts w:ascii="Times New Roman" w:eastAsia="Calibri" w:hAnsi="Times New Roman" w:cs="Times New Roman"/>
                <w:sz w:val="20"/>
                <w:szCs w:val="20"/>
              </w:rPr>
              <w:br/>
            </w:r>
            <w:r w:rsidR="0042229C" w:rsidRPr="00DC3EED">
              <w:rPr>
                <w:rFonts w:ascii="Times New Roman" w:eastAsia="Calibri" w:hAnsi="Times New Roman" w:cs="Times New Roman"/>
                <w:sz w:val="20"/>
                <w:szCs w:val="20"/>
              </w:rPr>
              <w:t xml:space="preserve">Yes, participants were offered the opportunity to review their transcript to check for accuracy, provide clarity, and give their approval for inclusion. This process promoted a cooperative stance and encouraged non-exploitation, by ensuring participants’ voices were represented accurately and to their satisfaction. </w:t>
            </w:r>
            <w:r w:rsidRPr="00DC3EED">
              <w:rPr>
                <w:rFonts w:ascii="Times New Roman" w:eastAsia="Calibri" w:hAnsi="Times New Roman" w:cs="Times New Roman"/>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337751F0" w14:textId="77F39ECC" w:rsidR="00CF3B88" w:rsidRPr="00DC3EED" w:rsidRDefault="00B64CB8" w:rsidP="002E768A">
            <w:pPr>
              <w:jc w:val="center"/>
              <w:rPr>
                <w:rFonts w:ascii="Times New Roman" w:hAnsi="Times New Roman" w:cs="Times New Roman"/>
                <w:sz w:val="20"/>
                <w:szCs w:val="20"/>
              </w:rPr>
            </w:pPr>
            <w:r>
              <w:rPr>
                <w:rFonts w:ascii="Times New Roman" w:hAnsi="Times New Roman" w:cs="Times New Roman"/>
                <w:sz w:val="20"/>
                <w:szCs w:val="20"/>
              </w:rPr>
              <w:t>3</w:t>
            </w:r>
          </w:p>
        </w:tc>
      </w:tr>
      <w:tr w:rsidR="00CF3B88" w:rsidRPr="00DC3EED" w14:paraId="0A5DB475" w14:textId="77777777" w:rsidTr="006852F7">
        <w:trPr>
          <w:trHeight w:val="508"/>
        </w:trPr>
        <w:tc>
          <w:tcPr>
            <w:tcW w:w="0" w:type="auto"/>
            <w:tcBorders>
              <w:top w:val="single" w:sz="4" w:space="0" w:color="000000"/>
              <w:left w:val="single" w:sz="4" w:space="0" w:color="000000"/>
              <w:bottom w:val="single" w:sz="4" w:space="0" w:color="000000"/>
              <w:right w:val="nil"/>
            </w:tcBorders>
          </w:tcPr>
          <w:p w14:paraId="277F78E9" w14:textId="77777777" w:rsidR="00CF3B88" w:rsidRPr="00DC3EED" w:rsidRDefault="00CF3B88" w:rsidP="006852F7">
            <w:pPr>
              <w:rPr>
                <w:rFonts w:ascii="Times New Roman" w:hAnsi="Times New Roman" w:cs="Times New Roman"/>
                <w:sz w:val="20"/>
                <w:szCs w:val="20"/>
              </w:rPr>
            </w:pPr>
            <w:r w:rsidRPr="00DC3EED">
              <w:rPr>
                <w:rFonts w:ascii="Times New Roman" w:eastAsia="Calibri" w:hAnsi="Times New Roman" w:cs="Times New Roman"/>
                <w:b/>
                <w:sz w:val="20"/>
                <w:szCs w:val="20"/>
              </w:rPr>
              <w:t xml:space="preserve">Domain 3: Analysis and findings  </w:t>
            </w:r>
          </w:p>
        </w:tc>
        <w:tc>
          <w:tcPr>
            <w:tcW w:w="0" w:type="auto"/>
            <w:tcBorders>
              <w:top w:val="single" w:sz="4" w:space="0" w:color="000000"/>
              <w:left w:val="nil"/>
              <w:bottom w:val="single" w:sz="4" w:space="0" w:color="000000"/>
              <w:right w:val="nil"/>
            </w:tcBorders>
          </w:tcPr>
          <w:p w14:paraId="604E3CDD" w14:textId="77777777" w:rsidR="00CF3B88" w:rsidRPr="00DC3EED" w:rsidRDefault="00CF3B88" w:rsidP="006852F7">
            <w:pPr>
              <w:ind w:left="11"/>
              <w:jc w:val="center"/>
              <w:rPr>
                <w:rFonts w:ascii="Times New Roman" w:hAnsi="Times New Roman" w:cs="Times New Roman"/>
                <w:sz w:val="20"/>
                <w:szCs w:val="20"/>
              </w:rPr>
            </w:pPr>
            <w:r w:rsidRPr="00DC3EED">
              <w:rPr>
                <w:rFonts w:ascii="Times New Roman" w:eastAsia="Calibri" w:hAnsi="Times New Roman" w:cs="Times New Roman"/>
                <w:sz w:val="20"/>
                <w:szCs w:val="20"/>
              </w:rPr>
              <w:t xml:space="preserve"> </w:t>
            </w:r>
          </w:p>
        </w:tc>
        <w:tc>
          <w:tcPr>
            <w:tcW w:w="0" w:type="auto"/>
            <w:tcBorders>
              <w:top w:val="single" w:sz="4" w:space="0" w:color="000000"/>
              <w:left w:val="nil"/>
              <w:bottom w:val="single" w:sz="4" w:space="0" w:color="000000"/>
              <w:right w:val="nil"/>
            </w:tcBorders>
          </w:tcPr>
          <w:p w14:paraId="3481C94C" w14:textId="77777777" w:rsidR="00CF3B88" w:rsidRPr="00DC3EED" w:rsidRDefault="00CF3B88" w:rsidP="006852F7">
            <w:pPr>
              <w:ind w:left="1"/>
              <w:rPr>
                <w:rFonts w:ascii="Times New Roman" w:hAnsi="Times New Roman" w:cs="Times New Roman"/>
                <w:sz w:val="20"/>
                <w:szCs w:val="20"/>
              </w:rPr>
            </w:pPr>
            <w:r w:rsidRPr="00DC3EED">
              <w:rPr>
                <w:rFonts w:ascii="Times New Roman" w:eastAsia="Calibri" w:hAnsi="Times New Roman" w:cs="Times New Roman"/>
                <w:sz w:val="20"/>
                <w:szCs w:val="20"/>
              </w:rPr>
              <w:t xml:space="preserve"> </w:t>
            </w:r>
          </w:p>
        </w:tc>
        <w:tc>
          <w:tcPr>
            <w:tcW w:w="0" w:type="auto"/>
            <w:tcBorders>
              <w:top w:val="single" w:sz="4" w:space="0" w:color="000000"/>
              <w:left w:val="nil"/>
              <w:bottom w:val="single" w:sz="4" w:space="0" w:color="000000"/>
              <w:right w:val="single" w:sz="4" w:space="0" w:color="000000"/>
            </w:tcBorders>
          </w:tcPr>
          <w:p w14:paraId="7214285F" w14:textId="77777777" w:rsidR="00CF3B88" w:rsidRPr="00DC3EED" w:rsidRDefault="00CF3B88" w:rsidP="006852F7">
            <w:pPr>
              <w:jc w:val="center"/>
              <w:rPr>
                <w:rFonts w:ascii="Times New Roman" w:hAnsi="Times New Roman" w:cs="Times New Roman"/>
                <w:sz w:val="20"/>
                <w:szCs w:val="20"/>
              </w:rPr>
            </w:pPr>
          </w:p>
        </w:tc>
      </w:tr>
      <w:tr w:rsidR="00CF3B88" w:rsidRPr="00DC3EED" w14:paraId="2C966E77" w14:textId="77777777" w:rsidTr="006852F7">
        <w:trPr>
          <w:trHeight w:val="260"/>
        </w:trPr>
        <w:tc>
          <w:tcPr>
            <w:tcW w:w="0" w:type="auto"/>
            <w:tcBorders>
              <w:top w:val="single" w:sz="4" w:space="0" w:color="000000"/>
              <w:left w:val="single" w:sz="4" w:space="0" w:color="000000"/>
              <w:bottom w:val="single" w:sz="4" w:space="0" w:color="000000"/>
              <w:right w:val="nil"/>
            </w:tcBorders>
          </w:tcPr>
          <w:p w14:paraId="47E0AE5E" w14:textId="77777777" w:rsidR="00CF3B88" w:rsidRPr="00DC3EED" w:rsidRDefault="00CF3B88" w:rsidP="006852F7">
            <w:pPr>
              <w:rPr>
                <w:rFonts w:ascii="Times New Roman" w:hAnsi="Times New Roman" w:cs="Times New Roman"/>
                <w:sz w:val="20"/>
                <w:szCs w:val="20"/>
              </w:rPr>
            </w:pPr>
            <w:r w:rsidRPr="00DC3EED">
              <w:rPr>
                <w:rFonts w:ascii="Times New Roman" w:eastAsia="Calibri" w:hAnsi="Times New Roman" w:cs="Times New Roman"/>
                <w:i/>
                <w:sz w:val="20"/>
                <w:szCs w:val="20"/>
              </w:rPr>
              <w:t xml:space="preserve">Data analysis  </w:t>
            </w:r>
          </w:p>
        </w:tc>
        <w:tc>
          <w:tcPr>
            <w:tcW w:w="0" w:type="auto"/>
            <w:tcBorders>
              <w:top w:val="single" w:sz="4" w:space="0" w:color="000000"/>
              <w:left w:val="nil"/>
              <w:bottom w:val="single" w:sz="4" w:space="0" w:color="000000"/>
              <w:right w:val="nil"/>
            </w:tcBorders>
          </w:tcPr>
          <w:p w14:paraId="118E1907" w14:textId="77777777" w:rsidR="00CF3B88" w:rsidRPr="00DC3EED" w:rsidRDefault="00CF3B88" w:rsidP="006852F7">
            <w:pPr>
              <w:ind w:left="11"/>
              <w:jc w:val="center"/>
              <w:rPr>
                <w:rFonts w:ascii="Times New Roman" w:hAnsi="Times New Roman" w:cs="Times New Roman"/>
                <w:sz w:val="20"/>
                <w:szCs w:val="20"/>
              </w:rPr>
            </w:pPr>
            <w:r w:rsidRPr="00DC3EED">
              <w:rPr>
                <w:rFonts w:ascii="Times New Roman" w:eastAsia="Calibri" w:hAnsi="Times New Roman" w:cs="Times New Roman"/>
                <w:sz w:val="20"/>
                <w:szCs w:val="20"/>
              </w:rPr>
              <w:t xml:space="preserve"> </w:t>
            </w:r>
          </w:p>
        </w:tc>
        <w:tc>
          <w:tcPr>
            <w:tcW w:w="0" w:type="auto"/>
            <w:tcBorders>
              <w:top w:val="single" w:sz="4" w:space="0" w:color="000000"/>
              <w:left w:val="nil"/>
              <w:bottom w:val="single" w:sz="4" w:space="0" w:color="000000"/>
              <w:right w:val="nil"/>
            </w:tcBorders>
          </w:tcPr>
          <w:p w14:paraId="1362E2F5" w14:textId="77777777" w:rsidR="00CF3B88" w:rsidRPr="00DC3EED" w:rsidRDefault="00CF3B88" w:rsidP="006852F7">
            <w:pPr>
              <w:ind w:left="1"/>
              <w:rPr>
                <w:rFonts w:ascii="Times New Roman" w:hAnsi="Times New Roman" w:cs="Times New Roman"/>
                <w:sz w:val="20"/>
                <w:szCs w:val="20"/>
              </w:rPr>
            </w:pPr>
            <w:r w:rsidRPr="00DC3EED">
              <w:rPr>
                <w:rFonts w:ascii="Times New Roman" w:eastAsia="Calibri" w:hAnsi="Times New Roman" w:cs="Times New Roman"/>
                <w:sz w:val="20"/>
                <w:szCs w:val="20"/>
              </w:rPr>
              <w:t xml:space="preserve"> </w:t>
            </w:r>
          </w:p>
        </w:tc>
        <w:tc>
          <w:tcPr>
            <w:tcW w:w="0" w:type="auto"/>
            <w:tcBorders>
              <w:top w:val="single" w:sz="4" w:space="0" w:color="000000"/>
              <w:left w:val="nil"/>
              <w:bottom w:val="single" w:sz="4" w:space="0" w:color="000000"/>
              <w:right w:val="single" w:sz="4" w:space="0" w:color="000000"/>
            </w:tcBorders>
          </w:tcPr>
          <w:p w14:paraId="53A99A6F" w14:textId="77777777" w:rsidR="00CF3B88" w:rsidRPr="00DC3EED" w:rsidRDefault="00CF3B88" w:rsidP="006852F7">
            <w:pPr>
              <w:jc w:val="center"/>
              <w:rPr>
                <w:rFonts w:ascii="Times New Roman" w:hAnsi="Times New Roman" w:cs="Times New Roman"/>
                <w:sz w:val="20"/>
                <w:szCs w:val="20"/>
              </w:rPr>
            </w:pPr>
          </w:p>
        </w:tc>
      </w:tr>
      <w:tr w:rsidR="00CF3B88" w:rsidRPr="00DC3EED" w14:paraId="49ABD583" w14:textId="77777777" w:rsidTr="002E768A">
        <w:trPr>
          <w:trHeight w:val="258"/>
        </w:trPr>
        <w:tc>
          <w:tcPr>
            <w:tcW w:w="0" w:type="auto"/>
            <w:tcBorders>
              <w:top w:val="single" w:sz="4" w:space="0" w:color="000000"/>
              <w:left w:val="single" w:sz="4" w:space="0" w:color="000000"/>
              <w:bottom w:val="single" w:sz="4" w:space="0" w:color="000000"/>
              <w:right w:val="single" w:sz="4" w:space="0" w:color="000000"/>
            </w:tcBorders>
          </w:tcPr>
          <w:p w14:paraId="2218926A" w14:textId="77777777" w:rsidR="00CF3B88" w:rsidRPr="00DC3EED" w:rsidRDefault="00CF3B88" w:rsidP="006852F7">
            <w:pPr>
              <w:rPr>
                <w:rFonts w:ascii="Times New Roman" w:hAnsi="Times New Roman" w:cs="Times New Roman"/>
                <w:sz w:val="20"/>
                <w:szCs w:val="20"/>
              </w:rPr>
            </w:pPr>
            <w:r w:rsidRPr="00DC3EED">
              <w:rPr>
                <w:rFonts w:ascii="Times New Roman" w:eastAsia="Calibri" w:hAnsi="Times New Roman" w:cs="Times New Roman"/>
                <w:sz w:val="20"/>
                <w:szCs w:val="20"/>
              </w:rPr>
              <w:t xml:space="preserve">Number of data coders </w:t>
            </w:r>
          </w:p>
        </w:tc>
        <w:tc>
          <w:tcPr>
            <w:tcW w:w="0" w:type="auto"/>
            <w:tcBorders>
              <w:top w:val="single" w:sz="4" w:space="0" w:color="000000"/>
              <w:left w:val="single" w:sz="4" w:space="0" w:color="000000"/>
              <w:bottom w:val="single" w:sz="4" w:space="0" w:color="000000"/>
              <w:right w:val="single" w:sz="4" w:space="0" w:color="000000"/>
            </w:tcBorders>
          </w:tcPr>
          <w:p w14:paraId="23B5B56A" w14:textId="77777777" w:rsidR="00CF3B88" w:rsidRPr="00DC3EED" w:rsidRDefault="00CF3B88" w:rsidP="006852F7">
            <w:pPr>
              <w:ind w:right="33"/>
              <w:jc w:val="center"/>
              <w:rPr>
                <w:rFonts w:ascii="Times New Roman" w:hAnsi="Times New Roman" w:cs="Times New Roman"/>
                <w:sz w:val="20"/>
                <w:szCs w:val="20"/>
              </w:rPr>
            </w:pPr>
            <w:r w:rsidRPr="00DC3EED">
              <w:rPr>
                <w:rFonts w:ascii="Times New Roman" w:eastAsia="Calibri" w:hAnsi="Times New Roman" w:cs="Times New Roman"/>
                <w:sz w:val="20"/>
                <w:szCs w:val="20"/>
              </w:rPr>
              <w:t xml:space="preserve">24 </w:t>
            </w:r>
          </w:p>
        </w:tc>
        <w:tc>
          <w:tcPr>
            <w:tcW w:w="0" w:type="auto"/>
            <w:tcBorders>
              <w:top w:val="single" w:sz="4" w:space="0" w:color="000000"/>
              <w:left w:val="single" w:sz="4" w:space="0" w:color="000000"/>
              <w:bottom w:val="single" w:sz="4" w:space="0" w:color="000000"/>
              <w:right w:val="single" w:sz="4" w:space="0" w:color="000000"/>
            </w:tcBorders>
          </w:tcPr>
          <w:p w14:paraId="0CFD733C" w14:textId="5B4FCFEA" w:rsidR="00CF3B88" w:rsidRPr="00DC3EED" w:rsidRDefault="00CF3B88" w:rsidP="006852F7">
            <w:pPr>
              <w:ind w:left="1"/>
              <w:rPr>
                <w:rFonts w:ascii="Times New Roman" w:hAnsi="Times New Roman" w:cs="Times New Roman"/>
                <w:sz w:val="20"/>
                <w:szCs w:val="20"/>
              </w:rPr>
            </w:pPr>
            <w:r w:rsidRPr="00BA0D9F">
              <w:rPr>
                <w:rFonts w:ascii="Times New Roman" w:eastAsia="Calibri" w:hAnsi="Times New Roman" w:cs="Times New Roman"/>
                <w:b/>
                <w:bCs/>
                <w:sz w:val="20"/>
                <w:szCs w:val="20"/>
              </w:rPr>
              <w:t>How many data coders coded the data?</w:t>
            </w:r>
            <w:r w:rsidRPr="00DC3EED">
              <w:rPr>
                <w:rFonts w:ascii="Times New Roman" w:eastAsia="Calibri" w:hAnsi="Times New Roman" w:cs="Times New Roman"/>
                <w:sz w:val="20"/>
                <w:szCs w:val="20"/>
              </w:rPr>
              <w:t xml:space="preserve">  </w:t>
            </w:r>
            <w:r w:rsidRPr="00DC3EED">
              <w:rPr>
                <w:rFonts w:ascii="Times New Roman" w:eastAsia="Calibri" w:hAnsi="Times New Roman" w:cs="Times New Roman"/>
                <w:sz w:val="20"/>
                <w:szCs w:val="20"/>
              </w:rPr>
              <w:br/>
            </w:r>
            <w:r w:rsidRPr="00DC3EED">
              <w:rPr>
                <w:rFonts w:ascii="Times New Roman" w:eastAsia="Calibri" w:hAnsi="Times New Roman" w:cs="Times New Roman"/>
                <w:sz w:val="20"/>
                <w:szCs w:val="20"/>
              </w:rPr>
              <w:br/>
              <w:t>One</w:t>
            </w:r>
            <w:r w:rsidR="001042BB" w:rsidRPr="00DC3EED">
              <w:rPr>
                <w:rFonts w:ascii="Times New Roman" w:eastAsia="Calibri" w:hAnsi="Times New Roman" w:cs="Times New Roman"/>
                <w:sz w:val="20"/>
                <w:szCs w:val="20"/>
              </w:rPr>
              <w:t xml:space="preserve"> (</w:t>
            </w:r>
            <w:r w:rsidR="00F809C9">
              <w:rPr>
                <w:rFonts w:ascii="Times New Roman" w:eastAsia="Calibri" w:hAnsi="Times New Roman" w:cs="Times New Roman"/>
                <w:sz w:val="20"/>
                <w:szCs w:val="20"/>
              </w:rPr>
              <w:t>the first author</w:t>
            </w:r>
            <w:r w:rsidR="001042BB" w:rsidRPr="00DC3EED">
              <w:rPr>
                <w:rFonts w:ascii="Times New Roman" w:eastAsia="Calibri" w:hAnsi="Times New Roman" w:cs="Times New Roman"/>
                <w:sz w:val="20"/>
                <w:szCs w:val="20"/>
              </w:rPr>
              <w:t>)</w:t>
            </w:r>
            <w:r w:rsidR="00E87F4A" w:rsidRPr="00DC3EED">
              <w:rPr>
                <w:rFonts w:ascii="Times New Roman" w:eastAsia="Calibri" w:hAnsi="Times New Roman" w:cs="Times New Roman"/>
                <w:sz w:val="20"/>
                <w:szCs w:val="20"/>
              </w:rPr>
              <w:t>, who</w:t>
            </w:r>
            <w:r w:rsidR="0009012A" w:rsidRPr="00DC3EED">
              <w:rPr>
                <w:rFonts w:ascii="Times New Roman" w:eastAsia="Calibri" w:hAnsi="Times New Roman" w:cs="Times New Roman"/>
                <w:sz w:val="20"/>
                <w:szCs w:val="20"/>
              </w:rPr>
              <w:t xml:space="preserve"> conducted data/transcript coding</w:t>
            </w:r>
            <w:r w:rsidR="008D7F03" w:rsidRPr="00DC3EED">
              <w:rPr>
                <w:rFonts w:ascii="Times New Roman" w:eastAsia="Calibri" w:hAnsi="Times New Roman" w:cs="Times New Roman"/>
                <w:sz w:val="20"/>
                <w:szCs w:val="20"/>
              </w:rPr>
              <w:t xml:space="preserve">, </w:t>
            </w:r>
            <w:r w:rsidR="0009012A" w:rsidRPr="00DC3EED">
              <w:rPr>
                <w:rFonts w:ascii="Times New Roman" w:eastAsia="Calibri" w:hAnsi="Times New Roman" w:cs="Times New Roman"/>
                <w:sz w:val="20"/>
                <w:szCs w:val="20"/>
              </w:rPr>
              <w:t xml:space="preserve">theme generation </w:t>
            </w:r>
            <w:r w:rsidR="00C764BB" w:rsidRPr="00DC3EED">
              <w:rPr>
                <w:rFonts w:ascii="Times New Roman" w:eastAsia="Calibri" w:hAnsi="Times New Roman" w:cs="Times New Roman"/>
                <w:sz w:val="20"/>
                <w:szCs w:val="20"/>
              </w:rPr>
              <w:t xml:space="preserve">and development, and </w:t>
            </w:r>
            <w:r w:rsidR="00FD43E5" w:rsidRPr="00DC3EED">
              <w:rPr>
                <w:rFonts w:ascii="Times New Roman" w:eastAsia="Calibri" w:hAnsi="Times New Roman" w:cs="Times New Roman"/>
                <w:sz w:val="20"/>
                <w:szCs w:val="20"/>
              </w:rPr>
              <w:t>thematic refinement</w:t>
            </w:r>
            <w:r w:rsidRPr="00DC3EED">
              <w:rPr>
                <w:rFonts w:ascii="Times New Roman" w:eastAsia="Calibri" w:hAnsi="Times New Roman" w:cs="Times New Roman"/>
                <w:sz w:val="20"/>
                <w:szCs w:val="20"/>
              </w:rPr>
              <w:t>.</w:t>
            </w:r>
            <w:r w:rsidR="0009012A" w:rsidRPr="00DC3EED">
              <w:rPr>
                <w:rFonts w:ascii="Times New Roman" w:eastAsia="Calibri" w:hAnsi="Times New Roman" w:cs="Times New Roman"/>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723A8276" w14:textId="5C8BD1FC" w:rsidR="00CF3B88" w:rsidRPr="00DC3EED" w:rsidRDefault="00B64CB8" w:rsidP="002E768A">
            <w:pPr>
              <w:jc w:val="center"/>
              <w:rPr>
                <w:rFonts w:ascii="Times New Roman" w:hAnsi="Times New Roman" w:cs="Times New Roman"/>
                <w:sz w:val="20"/>
                <w:szCs w:val="20"/>
              </w:rPr>
            </w:pPr>
            <w:r>
              <w:rPr>
                <w:rFonts w:ascii="Times New Roman" w:hAnsi="Times New Roman" w:cs="Times New Roman"/>
                <w:sz w:val="20"/>
                <w:szCs w:val="20"/>
              </w:rPr>
              <w:t>4</w:t>
            </w:r>
          </w:p>
        </w:tc>
      </w:tr>
      <w:tr w:rsidR="00CF3B88" w:rsidRPr="00DC3EED" w14:paraId="09E76AD4" w14:textId="77777777" w:rsidTr="002E768A">
        <w:trPr>
          <w:trHeight w:val="508"/>
        </w:trPr>
        <w:tc>
          <w:tcPr>
            <w:tcW w:w="0" w:type="auto"/>
            <w:tcBorders>
              <w:top w:val="single" w:sz="4" w:space="0" w:color="000000"/>
              <w:left w:val="single" w:sz="4" w:space="0" w:color="000000"/>
              <w:bottom w:val="single" w:sz="4" w:space="0" w:color="000000"/>
              <w:right w:val="single" w:sz="4" w:space="0" w:color="000000"/>
            </w:tcBorders>
          </w:tcPr>
          <w:p w14:paraId="602AEB1D" w14:textId="77777777" w:rsidR="00CF3B88" w:rsidRPr="00DC3EED" w:rsidRDefault="00CF3B88" w:rsidP="006852F7">
            <w:pPr>
              <w:rPr>
                <w:rFonts w:ascii="Times New Roman" w:hAnsi="Times New Roman" w:cs="Times New Roman"/>
                <w:sz w:val="20"/>
                <w:szCs w:val="20"/>
              </w:rPr>
            </w:pPr>
            <w:r w:rsidRPr="00DC3EED">
              <w:rPr>
                <w:rFonts w:ascii="Times New Roman" w:eastAsia="Calibri" w:hAnsi="Times New Roman" w:cs="Times New Roman"/>
                <w:sz w:val="20"/>
                <w:szCs w:val="20"/>
              </w:rPr>
              <w:t xml:space="preserve">Description of the coding tree </w:t>
            </w:r>
          </w:p>
        </w:tc>
        <w:tc>
          <w:tcPr>
            <w:tcW w:w="0" w:type="auto"/>
            <w:tcBorders>
              <w:top w:val="single" w:sz="4" w:space="0" w:color="000000"/>
              <w:left w:val="single" w:sz="4" w:space="0" w:color="000000"/>
              <w:bottom w:val="single" w:sz="4" w:space="0" w:color="000000"/>
              <w:right w:val="single" w:sz="4" w:space="0" w:color="000000"/>
            </w:tcBorders>
          </w:tcPr>
          <w:p w14:paraId="698AA048" w14:textId="77777777" w:rsidR="00CF3B88" w:rsidRPr="00DC3EED" w:rsidRDefault="00CF3B88" w:rsidP="006852F7">
            <w:pPr>
              <w:ind w:right="33"/>
              <w:jc w:val="center"/>
              <w:rPr>
                <w:rFonts w:ascii="Times New Roman" w:hAnsi="Times New Roman" w:cs="Times New Roman"/>
                <w:sz w:val="20"/>
                <w:szCs w:val="20"/>
              </w:rPr>
            </w:pPr>
            <w:r w:rsidRPr="00DC3EED">
              <w:rPr>
                <w:rFonts w:ascii="Times New Roman" w:eastAsia="Calibri" w:hAnsi="Times New Roman" w:cs="Times New Roman"/>
                <w:sz w:val="20"/>
                <w:szCs w:val="20"/>
              </w:rPr>
              <w:t xml:space="preserve">25 </w:t>
            </w:r>
          </w:p>
        </w:tc>
        <w:tc>
          <w:tcPr>
            <w:tcW w:w="0" w:type="auto"/>
            <w:tcBorders>
              <w:top w:val="single" w:sz="4" w:space="0" w:color="000000"/>
              <w:left w:val="single" w:sz="4" w:space="0" w:color="000000"/>
              <w:bottom w:val="single" w:sz="4" w:space="0" w:color="000000"/>
              <w:right w:val="single" w:sz="4" w:space="0" w:color="000000"/>
            </w:tcBorders>
          </w:tcPr>
          <w:p w14:paraId="0633E7D1" w14:textId="2653BA30" w:rsidR="00CF3B88" w:rsidRPr="00DC3EED" w:rsidRDefault="00CF3B88" w:rsidP="006852F7">
            <w:pPr>
              <w:ind w:left="1"/>
              <w:rPr>
                <w:rFonts w:ascii="Times New Roman" w:hAnsi="Times New Roman" w:cs="Times New Roman"/>
                <w:sz w:val="20"/>
                <w:szCs w:val="20"/>
              </w:rPr>
            </w:pPr>
            <w:r w:rsidRPr="00BA0D9F">
              <w:rPr>
                <w:rFonts w:ascii="Times New Roman" w:eastAsia="Calibri" w:hAnsi="Times New Roman" w:cs="Times New Roman"/>
                <w:b/>
                <w:bCs/>
                <w:sz w:val="20"/>
                <w:szCs w:val="20"/>
              </w:rPr>
              <w:t>Did authors provide a description of the coding tree?</w:t>
            </w:r>
            <w:r w:rsidRPr="00DC3EED">
              <w:rPr>
                <w:rFonts w:ascii="Times New Roman" w:eastAsia="Calibri" w:hAnsi="Times New Roman" w:cs="Times New Roman"/>
                <w:sz w:val="20"/>
                <w:szCs w:val="20"/>
              </w:rPr>
              <w:t xml:space="preserve">  </w:t>
            </w:r>
            <w:r w:rsidRPr="00DC3EED">
              <w:rPr>
                <w:rFonts w:ascii="Times New Roman" w:eastAsia="Calibri" w:hAnsi="Times New Roman" w:cs="Times New Roman"/>
                <w:sz w:val="20"/>
                <w:szCs w:val="20"/>
              </w:rPr>
              <w:br/>
            </w:r>
            <w:r w:rsidRPr="00DC3EED">
              <w:rPr>
                <w:rFonts w:ascii="Times New Roman" w:eastAsia="Calibri" w:hAnsi="Times New Roman" w:cs="Times New Roman"/>
                <w:sz w:val="20"/>
                <w:szCs w:val="20"/>
              </w:rPr>
              <w:br/>
            </w:r>
            <w:r w:rsidR="00385CB2" w:rsidRPr="00DC3EED">
              <w:rPr>
                <w:rFonts w:ascii="Times New Roman" w:eastAsia="Calibri" w:hAnsi="Times New Roman" w:cs="Times New Roman"/>
                <w:sz w:val="20"/>
                <w:szCs w:val="20"/>
              </w:rPr>
              <w:t xml:space="preserve">Not applicable. </w:t>
            </w:r>
            <w:r w:rsidRPr="00DC3EED">
              <w:rPr>
                <w:rFonts w:ascii="Times New Roman" w:eastAsia="Calibri" w:hAnsi="Times New Roman" w:cs="Times New Roman"/>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1050E17E" w14:textId="751A8B97" w:rsidR="00CF3B88" w:rsidRPr="00DC3EED" w:rsidRDefault="00385CB2" w:rsidP="002E768A">
            <w:pPr>
              <w:jc w:val="center"/>
              <w:rPr>
                <w:rFonts w:ascii="Times New Roman" w:hAnsi="Times New Roman" w:cs="Times New Roman"/>
                <w:sz w:val="20"/>
                <w:szCs w:val="20"/>
              </w:rPr>
            </w:pPr>
            <w:r w:rsidRPr="00DC3EED">
              <w:rPr>
                <w:rFonts w:ascii="Times New Roman" w:hAnsi="Times New Roman" w:cs="Times New Roman"/>
                <w:sz w:val="20"/>
                <w:szCs w:val="20"/>
              </w:rPr>
              <w:t>N/A</w:t>
            </w:r>
          </w:p>
        </w:tc>
      </w:tr>
      <w:tr w:rsidR="00CF3B88" w:rsidRPr="00DC3EED" w14:paraId="536FD391" w14:textId="77777777" w:rsidTr="002E768A">
        <w:trPr>
          <w:trHeight w:val="258"/>
        </w:trPr>
        <w:tc>
          <w:tcPr>
            <w:tcW w:w="0" w:type="auto"/>
            <w:tcBorders>
              <w:top w:val="single" w:sz="4" w:space="0" w:color="000000"/>
              <w:left w:val="single" w:sz="4" w:space="0" w:color="000000"/>
              <w:bottom w:val="single" w:sz="4" w:space="0" w:color="000000"/>
              <w:right w:val="single" w:sz="4" w:space="0" w:color="000000"/>
            </w:tcBorders>
          </w:tcPr>
          <w:p w14:paraId="0DFA0882" w14:textId="77777777" w:rsidR="00CF3B88" w:rsidRPr="00DC3EED" w:rsidRDefault="00CF3B88" w:rsidP="006852F7">
            <w:pPr>
              <w:rPr>
                <w:rFonts w:ascii="Times New Roman" w:hAnsi="Times New Roman" w:cs="Times New Roman"/>
                <w:sz w:val="20"/>
                <w:szCs w:val="20"/>
              </w:rPr>
            </w:pPr>
            <w:r w:rsidRPr="00DC3EED">
              <w:rPr>
                <w:rFonts w:ascii="Times New Roman" w:eastAsia="Calibri" w:hAnsi="Times New Roman" w:cs="Times New Roman"/>
                <w:sz w:val="20"/>
                <w:szCs w:val="20"/>
              </w:rPr>
              <w:t xml:space="preserve">Derivation of themes </w:t>
            </w:r>
          </w:p>
        </w:tc>
        <w:tc>
          <w:tcPr>
            <w:tcW w:w="0" w:type="auto"/>
            <w:tcBorders>
              <w:top w:val="single" w:sz="4" w:space="0" w:color="000000"/>
              <w:left w:val="single" w:sz="4" w:space="0" w:color="000000"/>
              <w:bottom w:val="single" w:sz="4" w:space="0" w:color="000000"/>
              <w:right w:val="single" w:sz="4" w:space="0" w:color="000000"/>
            </w:tcBorders>
          </w:tcPr>
          <w:p w14:paraId="4C250D43" w14:textId="77777777" w:rsidR="00CF3B88" w:rsidRPr="00DC3EED" w:rsidRDefault="00CF3B88" w:rsidP="006852F7">
            <w:pPr>
              <w:ind w:right="33"/>
              <w:jc w:val="center"/>
              <w:rPr>
                <w:rFonts w:ascii="Times New Roman" w:hAnsi="Times New Roman" w:cs="Times New Roman"/>
                <w:sz w:val="20"/>
                <w:szCs w:val="20"/>
              </w:rPr>
            </w:pPr>
            <w:r w:rsidRPr="00DC3EED">
              <w:rPr>
                <w:rFonts w:ascii="Times New Roman" w:eastAsia="Calibri" w:hAnsi="Times New Roman" w:cs="Times New Roman"/>
                <w:sz w:val="20"/>
                <w:szCs w:val="20"/>
              </w:rPr>
              <w:t xml:space="preserve">26 </w:t>
            </w:r>
          </w:p>
        </w:tc>
        <w:tc>
          <w:tcPr>
            <w:tcW w:w="0" w:type="auto"/>
            <w:tcBorders>
              <w:top w:val="single" w:sz="4" w:space="0" w:color="000000"/>
              <w:left w:val="single" w:sz="4" w:space="0" w:color="000000"/>
              <w:bottom w:val="single" w:sz="4" w:space="0" w:color="000000"/>
              <w:right w:val="single" w:sz="4" w:space="0" w:color="000000"/>
            </w:tcBorders>
          </w:tcPr>
          <w:p w14:paraId="761F6B3A" w14:textId="6705D007" w:rsidR="00114E68" w:rsidRPr="00DC3EED" w:rsidRDefault="00CF3B88" w:rsidP="00114E68">
            <w:pPr>
              <w:ind w:left="1"/>
              <w:rPr>
                <w:rFonts w:ascii="Times New Roman" w:eastAsia="Calibri" w:hAnsi="Times New Roman" w:cs="Times New Roman"/>
                <w:sz w:val="20"/>
                <w:szCs w:val="20"/>
              </w:rPr>
            </w:pPr>
            <w:r w:rsidRPr="00BA0D9F">
              <w:rPr>
                <w:rFonts w:ascii="Times New Roman" w:eastAsia="Calibri" w:hAnsi="Times New Roman" w:cs="Times New Roman"/>
                <w:b/>
                <w:bCs/>
                <w:sz w:val="20"/>
                <w:szCs w:val="20"/>
              </w:rPr>
              <w:t>Were themes identified in advance or derived from the data?</w:t>
            </w:r>
            <w:r w:rsidRPr="00DC3EED">
              <w:rPr>
                <w:rFonts w:ascii="Times New Roman" w:eastAsia="Calibri" w:hAnsi="Times New Roman" w:cs="Times New Roman"/>
                <w:sz w:val="20"/>
                <w:szCs w:val="20"/>
              </w:rPr>
              <w:br/>
            </w:r>
            <w:r w:rsidR="006A27FF" w:rsidRPr="00DC3EED">
              <w:rPr>
                <w:rFonts w:ascii="Times New Roman" w:eastAsia="Calibri" w:hAnsi="Times New Roman" w:cs="Times New Roman"/>
                <w:sz w:val="20"/>
                <w:szCs w:val="20"/>
                <w:highlight w:val="yellow"/>
              </w:rPr>
              <w:br/>
            </w:r>
            <w:r w:rsidR="00114E68" w:rsidRPr="00DC3EED">
              <w:rPr>
                <w:rFonts w:ascii="Times New Roman" w:eastAsia="Calibri" w:hAnsi="Times New Roman" w:cs="Times New Roman"/>
                <w:sz w:val="20"/>
                <w:szCs w:val="20"/>
              </w:rPr>
              <w:t xml:space="preserve">Mostly derived from the data </w:t>
            </w:r>
            <w:r w:rsidR="001E1916" w:rsidRPr="00DC3EED">
              <w:rPr>
                <w:rFonts w:ascii="Times New Roman" w:eastAsia="Calibri" w:hAnsi="Times New Roman" w:cs="Times New Roman"/>
                <w:sz w:val="20"/>
                <w:szCs w:val="20"/>
              </w:rPr>
              <w:t xml:space="preserve">with a focus on representing participants’ expressed realities </w:t>
            </w:r>
            <w:r w:rsidR="00114E68" w:rsidRPr="00DC3EED">
              <w:rPr>
                <w:rFonts w:ascii="Times New Roman" w:eastAsia="Calibri" w:hAnsi="Times New Roman" w:cs="Times New Roman"/>
                <w:sz w:val="20"/>
                <w:szCs w:val="20"/>
              </w:rPr>
              <w:t>(i.e., inductive approach)</w:t>
            </w:r>
            <w:r w:rsidR="001E1916" w:rsidRPr="00DC3EED">
              <w:rPr>
                <w:rFonts w:ascii="Times New Roman" w:eastAsia="Calibri" w:hAnsi="Times New Roman" w:cs="Times New Roman"/>
                <w:sz w:val="20"/>
                <w:szCs w:val="20"/>
              </w:rPr>
              <w:t xml:space="preserve">. </w:t>
            </w:r>
          </w:p>
          <w:p w14:paraId="447A995C" w14:textId="1B042C98" w:rsidR="00CF3B88" w:rsidRPr="00DC3EED" w:rsidRDefault="001E1916" w:rsidP="00114E68">
            <w:pPr>
              <w:ind w:left="1"/>
              <w:rPr>
                <w:rFonts w:ascii="Times New Roman" w:eastAsia="Calibri" w:hAnsi="Times New Roman" w:cs="Times New Roman"/>
                <w:sz w:val="20"/>
                <w:szCs w:val="20"/>
                <w:highlight w:val="yellow"/>
              </w:rPr>
            </w:pPr>
            <w:r w:rsidRPr="00DC3EED">
              <w:rPr>
                <w:rFonts w:ascii="Times New Roman" w:eastAsia="Calibri" w:hAnsi="Times New Roman" w:cs="Times New Roman"/>
                <w:sz w:val="20"/>
                <w:szCs w:val="20"/>
              </w:rPr>
              <w:t>H</w:t>
            </w:r>
            <w:r w:rsidR="00114E68" w:rsidRPr="00114E68">
              <w:rPr>
                <w:rFonts w:ascii="Times New Roman" w:eastAsia="Calibri" w:hAnsi="Times New Roman" w:cs="Times New Roman"/>
                <w:sz w:val="20"/>
                <w:szCs w:val="20"/>
              </w:rPr>
              <w:t xml:space="preserve">owever, existing concepts in the literature (e.g., </w:t>
            </w:r>
            <w:r w:rsidR="00114E68" w:rsidRPr="00DC3EED">
              <w:rPr>
                <w:rFonts w:ascii="Times New Roman" w:eastAsia="Calibri" w:hAnsi="Times New Roman" w:cs="Times New Roman"/>
                <w:sz w:val="20"/>
                <w:szCs w:val="20"/>
              </w:rPr>
              <w:t>therapeutic alliance, engagement</w:t>
            </w:r>
            <w:r w:rsidR="00114E68" w:rsidRPr="00114E68">
              <w:rPr>
                <w:rFonts w:ascii="Times New Roman" w:eastAsia="Calibri" w:hAnsi="Times New Roman" w:cs="Times New Roman"/>
                <w:sz w:val="20"/>
                <w:szCs w:val="20"/>
              </w:rPr>
              <w:t xml:space="preserve">) helped to </w:t>
            </w:r>
            <w:r w:rsidR="00114E68" w:rsidRPr="00DC3EED">
              <w:rPr>
                <w:rFonts w:ascii="Times New Roman" w:eastAsia="Calibri" w:hAnsi="Times New Roman" w:cs="Times New Roman"/>
                <w:sz w:val="20"/>
                <w:szCs w:val="20"/>
              </w:rPr>
              <w:t>interpret the findings.</w:t>
            </w:r>
          </w:p>
        </w:tc>
        <w:tc>
          <w:tcPr>
            <w:tcW w:w="0" w:type="auto"/>
            <w:tcBorders>
              <w:top w:val="single" w:sz="4" w:space="0" w:color="000000"/>
              <w:left w:val="single" w:sz="4" w:space="0" w:color="000000"/>
              <w:bottom w:val="single" w:sz="4" w:space="0" w:color="000000"/>
              <w:right w:val="single" w:sz="4" w:space="0" w:color="000000"/>
            </w:tcBorders>
            <w:vAlign w:val="center"/>
          </w:tcPr>
          <w:p w14:paraId="2E5A25FB" w14:textId="19CFF649" w:rsidR="00CF3B88" w:rsidRPr="00DC3EED" w:rsidRDefault="00637357" w:rsidP="002E768A">
            <w:pPr>
              <w:jc w:val="center"/>
              <w:rPr>
                <w:rFonts w:ascii="Times New Roman" w:hAnsi="Times New Roman" w:cs="Times New Roman"/>
                <w:sz w:val="20"/>
                <w:szCs w:val="20"/>
              </w:rPr>
            </w:pPr>
            <w:r>
              <w:rPr>
                <w:rFonts w:ascii="Times New Roman" w:hAnsi="Times New Roman" w:cs="Times New Roman"/>
                <w:sz w:val="20"/>
                <w:szCs w:val="20"/>
              </w:rPr>
              <w:t>3</w:t>
            </w:r>
          </w:p>
        </w:tc>
      </w:tr>
      <w:tr w:rsidR="00CF3B88" w:rsidRPr="00DC3EED" w14:paraId="4F60D11A" w14:textId="77777777" w:rsidTr="002E768A">
        <w:trPr>
          <w:trHeight w:val="258"/>
        </w:trPr>
        <w:tc>
          <w:tcPr>
            <w:tcW w:w="0" w:type="auto"/>
            <w:tcBorders>
              <w:top w:val="single" w:sz="4" w:space="0" w:color="000000"/>
              <w:left w:val="single" w:sz="4" w:space="0" w:color="000000"/>
              <w:bottom w:val="single" w:sz="4" w:space="0" w:color="000000"/>
              <w:right w:val="single" w:sz="4" w:space="0" w:color="000000"/>
            </w:tcBorders>
          </w:tcPr>
          <w:p w14:paraId="04144329" w14:textId="77777777" w:rsidR="00CF3B88" w:rsidRPr="00DC3EED" w:rsidRDefault="00CF3B88" w:rsidP="006852F7">
            <w:pPr>
              <w:rPr>
                <w:rFonts w:ascii="Times New Roman" w:hAnsi="Times New Roman" w:cs="Times New Roman"/>
                <w:sz w:val="20"/>
                <w:szCs w:val="20"/>
              </w:rPr>
            </w:pPr>
            <w:r w:rsidRPr="00DC3EED">
              <w:rPr>
                <w:rFonts w:ascii="Times New Roman" w:eastAsia="Calibri" w:hAnsi="Times New Roman" w:cs="Times New Roman"/>
                <w:sz w:val="20"/>
                <w:szCs w:val="20"/>
              </w:rPr>
              <w:t xml:space="preserve">Software </w:t>
            </w:r>
          </w:p>
        </w:tc>
        <w:tc>
          <w:tcPr>
            <w:tcW w:w="0" w:type="auto"/>
            <w:tcBorders>
              <w:top w:val="single" w:sz="4" w:space="0" w:color="000000"/>
              <w:left w:val="single" w:sz="4" w:space="0" w:color="000000"/>
              <w:bottom w:val="single" w:sz="4" w:space="0" w:color="000000"/>
              <w:right w:val="single" w:sz="4" w:space="0" w:color="000000"/>
            </w:tcBorders>
          </w:tcPr>
          <w:p w14:paraId="18613B70" w14:textId="77777777" w:rsidR="00CF3B88" w:rsidRPr="00DC3EED" w:rsidRDefault="00CF3B88" w:rsidP="006852F7">
            <w:pPr>
              <w:ind w:right="33"/>
              <w:jc w:val="center"/>
              <w:rPr>
                <w:rFonts w:ascii="Times New Roman" w:hAnsi="Times New Roman" w:cs="Times New Roman"/>
                <w:sz w:val="20"/>
                <w:szCs w:val="20"/>
              </w:rPr>
            </w:pPr>
            <w:r w:rsidRPr="00DC3EED">
              <w:rPr>
                <w:rFonts w:ascii="Times New Roman" w:eastAsia="Calibri" w:hAnsi="Times New Roman" w:cs="Times New Roman"/>
                <w:sz w:val="20"/>
                <w:szCs w:val="20"/>
              </w:rPr>
              <w:t xml:space="preserve">27 </w:t>
            </w:r>
          </w:p>
        </w:tc>
        <w:tc>
          <w:tcPr>
            <w:tcW w:w="0" w:type="auto"/>
            <w:tcBorders>
              <w:top w:val="single" w:sz="4" w:space="0" w:color="000000"/>
              <w:left w:val="single" w:sz="4" w:space="0" w:color="000000"/>
              <w:bottom w:val="single" w:sz="4" w:space="0" w:color="000000"/>
              <w:right w:val="single" w:sz="4" w:space="0" w:color="000000"/>
            </w:tcBorders>
          </w:tcPr>
          <w:p w14:paraId="6531EC5C" w14:textId="11D126A0" w:rsidR="00CF3B88" w:rsidRPr="00DC3EED" w:rsidRDefault="00CF3B88" w:rsidP="006852F7">
            <w:pPr>
              <w:ind w:left="1"/>
              <w:rPr>
                <w:rFonts w:ascii="Times New Roman" w:hAnsi="Times New Roman" w:cs="Times New Roman"/>
                <w:sz w:val="20"/>
                <w:szCs w:val="20"/>
              </w:rPr>
            </w:pPr>
            <w:r w:rsidRPr="00BA0D9F">
              <w:rPr>
                <w:rFonts w:ascii="Times New Roman" w:eastAsia="Calibri" w:hAnsi="Times New Roman" w:cs="Times New Roman"/>
                <w:b/>
                <w:bCs/>
                <w:sz w:val="20"/>
                <w:szCs w:val="20"/>
              </w:rPr>
              <w:t>What software, if applicable, was used to manage the data?</w:t>
            </w:r>
            <w:r w:rsidRPr="00DC3EED">
              <w:rPr>
                <w:rFonts w:ascii="Times New Roman" w:eastAsia="Calibri" w:hAnsi="Times New Roman" w:cs="Times New Roman"/>
                <w:sz w:val="20"/>
                <w:szCs w:val="20"/>
              </w:rPr>
              <w:br/>
            </w:r>
            <w:r w:rsidRPr="00DC3EED">
              <w:rPr>
                <w:rFonts w:ascii="Times New Roman" w:eastAsia="Calibri" w:hAnsi="Times New Roman" w:cs="Times New Roman"/>
                <w:sz w:val="20"/>
                <w:szCs w:val="20"/>
              </w:rPr>
              <w:br/>
              <w:t>NVivo 1</w:t>
            </w:r>
            <w:r w:rsidR="008D7F03" w:rsidRPr="00DC3EED">
              <w:rPr>
                <w:rFonts w:ascii="Times New Roman" w:eastAsia="Calibri" w:hAnsi="Times New Roman" w:cs="Times New Roman"/>
                <w:sz w:val="20"/>
                <w:szCs w:val="20"/>
              </w:rPr>
              <w:t>1</w:t>
            </w:r>
            <w:r w:rsidRPr="00DC3EED">
              <w:rPr>
                <w:rFonts w:ascii="Times New Roman" w:eastAsia="Calibri" w:hAnsi="Times New Roman" w:cs="Times New Roman"/>
                <w:sz w:val="20"/>
                <w:szCs w:val="20"/>
              </w:rPr>
              <w:t xml:space="preserve"> (QSR International Pty Ltd., 201</w:t>
            </w:r>
            <w:r w:rsidR="002E0EFA" w:rsidRPr="00DC3EED">
              <w:rPr>
                <w:rFonts w:ascii="Times New Roman" w:eastAsia="Calibri" w:hAnsi="Times New Roman" w:cs="Times New Roman"/>
                <w:sz w:val="20"/>
                <w:szCs w:val="20"/>
              </w:rPr>
              <w:t>7</w:t>
            </w:r>
            <w:r w:rsidRPr="00DC3EED">
              <w:rPr>
                <w:rFonts w:ascii="Times New Roman" w:eastAsia="Calibri" w:hAnsi="Times New Roman" w:cs="Times New Roman"/>
                <w:sz w:val="20"/>
                <w:szCs w:val="20"/>
              </w:rPr>
              <w:t>) was used to store and manage the qualitative data.</w:t>
            </w:r>
          </w:p>
        </w:tc>
        <w:tc>
          <w:tcPr>
            <w:tcW w:w="0" w:type="auto"/>
            <w:tcBorders>
              <w:top w:val="single" w:sz="4" w:space="0" w:color="000000"/>
              <w:left w:val="single" w:sz="4" w:space="0" w:color="000000"/>
              <w:bottom w:val="single" w:sz="4" w:space="0" w:color="000000"/>
              <w:right w:val="single" w:sz="4" w:space="0" w:color="000000"/>
            </w:tcBorders>
            <w:vAlign w:val="center"/>
          </w:tcPr>
          <w:p w14:paraId="474579DC" w14:textId="323CB6DD" w:rsidR="00CF3B88" w:rsidRPr="00DC3EED" w:rsidRDefault="00915FB0" w:rsidP="002E768A">
            <w:pPr>
              <w:jc w:val="center"/>
              <w:rPr>
                <w:rFonts w:ascii="Times New Roman" w:hAnsi="Times New Roman" w:cs="Times New Roman"/>
                <w:sz w:val="20"/>
                <w:szCs w:val="20"/>
              </w:rPr>
            </w:pPr>
            <w:r>
              <w:rPr>
                <w:rFonts w:ascii="Times New Roman" w:hAnsi="Times New Roman" w:cs="Times New Roman"/>
                <w:sz w:val="20"/>
                <w:szCs w:val="20"/>
              </w:rPr>
              <w:t>4</w:t>
            </w:r>
          </w:p>
        </w:tc>
      </w:tr>
      <w:tr w:rsidR="00CF3B88" w:rsidRPr="00DC3EED" w14:paraId="0E953CA0" w14:textId="77777777" w:rsidTr="002E768A">
        <w:trPr>
          <w:trHeight w:val="258"/>
        </w:trPr>
        <w:tc>
          <w:tcPr>
            <w:tcW w:w="0" w:type="auto"/>
            <w:tcBorders>
              <w:top w:val="single" w:sz="4" w:space="0" w:color="000000"/>
              <w:left w:val="single" w:sz="4" w:space="0" w:color="000000"/>
              <w:bottom w:val="single" w:sz="4" w:space="0" w:color="000000"/>
              <w:right w:val="single" w:sz="4" w:space="0" w:color="000000"/>
            </w:tcBorders>
          </w:tcPr>
          <w:p w14:paraId="5042A6AA" w14:textId="77777777" w:rsidR="00CF3B88" w:rsidRPr="00DC3EED" w:rsidRDefault="00CF3B88" w:rsidP="006852F7">
            <w:pPr>
              <w:rPr>
                <w:rFonts w:ascii="Times New Roman" w:hAnsi="Times New Roman" w:cs="Times New Roman"/>
                <w:sz w:val="20"/>
                <w:szCs w:val="20"/>
              </w:rPr>
            </w:pPr>
            <w:r w:rsidRPr="00DC3EED">
              <w:rPr>
                <w:rFonts w:ascii="Times New Roman" w:eastAsia="Calibri" w:hAnsi="Times New Roman" w:cs="Times New Roman"/>
                <w:sz w:val="20"/>
                <w:szCs w:val="20"/>
              </w:rPr>
              <w:t xml:space="preserve">Participant checking </w:t>
            </w:r>
          </w:p>
        </w:tc>
        <w:tc>
          <w:tcPr>
            <w:tcW w:w="0" w:type="auto"/>
            <w:tcBorders>
              <w:top w:val="single" w:sz="4" w:space="0" w:color="000000"/>
              <w:left w:val="single" w:sz="4" w:space="0" w:color="000000"/>
              <w:bottom w:val="single" w:sz="4" w:space="0" w:color="000000"/>
              <w:right w:val="single" w:sz="4" w:space="0" w:color="000000"/>
            </w:tcBorders>
          </w:tcPr>
          <w:p w14:paraId="2800A7E5" w14:textId="77777777" w:rsidR="00CF3B88" w:rsidRPr="00DC3EED" w:rsidRDefault="00CF3B88" w:rsidP="006852F7">
            <w:pPr>
              <w:ind w:right="33"/>
              <w:jc w:val="center"/>
              <w:rPr>
                <w:rFonts w:ascii="Times New Roman" w:hAnsi="Times New Roman" w:cs="Times New Roman"/>
                <w:sz w:val="20"/>
                <w:szCs w:val="20"/>
              </w:rPr>
            </w:pPr>
            <w:r w:rsidRPr="00DC3EED">
              <w:rPr>
                <w:rFonts w:ascii="Times New Roman" w:eastAsia="Calibri" w:hAnsi="Times New Roman" w:cs="Times New Roman"/>
                <w:sz w:val="20"/>
                <w:szCs w:val="20"/>
              </w:rPr>
              <w:t xml:space="preserve">28 </w:t>
            </w:r>
          </w:p>
        </w:tc>
        <w:tc>
          <w:tcPr>
            <w:tcW w:w="0" w:type="auto"/>
            <w:tcBorders>
              <w:top w:val="single" w:sz="4" w:space="0" w:color="000000"/>
              <w:left w:val="single" w:sz="4" w:space="0" w:color="000000"/>
              <w:bottom w:val="single" w:sz="4" w:space="0" w:color="000000"/>
              <w:right w:val="single" w:sz="4" w:space="0" w:color="000000"/>
            </w:tcBorders>
          </w:tcPr>
          <w:p w14:paraId="3C35B164" w14:textId="142E366F" w:rsidR="00CF3B88" w:rsidRPr="00DC3EED" w:rsidRDefault="00CF3B88" w:rsidP="006852F7">
            <w:pPr>
              <w:ind w:left="1"/>
              <w:rPr>
                <w:rFonts w:ascii="Times New Roman" w:hAnsi="Times New Roman" w:cs="Times New Roman"/>
                <w:sz w:val="20"/>
                <w:szCs w:val="20"/>
              </w:rPr>
            </w:pPr>
            <w:r w:rsidRPr="00BA0D9F">
              <w:rPr>
                <w:rFonts w:ascii="Times New Roman" w:eastAsia="Calibri" w:hAnsi="Times New Roman" w:cs="Times New Roman"/>
                <w:b/>
                <w:bCs/>
                <w:sz w:val="20"/>
                <w:szCs w:val="20"/>
              </w:rPr>
              <w:t>Did participants provide feedback on the findings?</w:t>
            </w:r>
            <w:r w:rsidRPr="00DC3EED">
              <w:rPr>
                <w:rFonts w:ascii="Times New Roman" w:eastAsia="Calibri" w:hAnsi="Times New Roman" w:cs="Times New Roman"/>
                <w:sz w:val="20"/>
                <w:szCs w:val="20"/>
              </w:rPr>
              <w:t xml:space="preserve">  </w:t>
            </w:r>
            <w:r w:rsidRPr="00DC3EED">
              <w:rPr>
                <w:rFonts w:ascii="Times New Roman" w:eastAsia="Calibri" w:hAnsi="Times New Roman" w:cs="Times New Roman"/>
                <w:sz w:val="20"/>
                <w:szCs w:val="20"/>
              </w:rPr>
              <w:br/>
            </w:r>
            <w:r w:rsidRPr="00DC3EED">
              <w:rPr>
                <w:rFonts w:ascii="Times New Roman" w:eastAsia="Calibri" w:hAnsi="Times New Roman" w:cs="Times New Roman"/>
                <w:sz w:val="20"/>
                <w:szCs w:val="20"/>
              </w:rPr>
              <w:br/>
              <w:t xml:space="preserve">No. </w:t>
            </w:r>
            <w:r w:rsidR="00CE2217" w:rsidRPr="00DC3EED">
              <w:rPr>
                <w:rFonts w:ascii="Times New Roman" w:eastAsia="Calibri" w:hAnsi="Times New Roman" w:cs="Times New Roman"/>
                <w:sz w:val="20"/>
                <w:szCs w:val="20"/>
              </w:rPr>
              <w:t xml:space="preserve">However participants </w:t>
            </w:r>
            <w:r w:rsidR="0049092E" w:rsidRPr="00DC3EED">
              <w:rPr>
                <w:rFonts w:ascii="Times New Roman" w:eastAsia="Calibri" w:hAnsi="Times New Roman" w:cs="Times New Roman"/>
                <w:sz w:val="20"/>
                <w:szCs w:val="20"/>
              </w:rPr>
              <w:t xml:space="preserve">were offered the option to receive a summary of the results at the conclusion of the study. </w:t>
            </w:r>
            <w:r w:rsidR="00CE2217" w:rsidRPr="00DC3EED">
              <w:rPr>
                <w:rFonts w:ascii="Times New Roman" w:eastAsia="Calibri" w:hAnsi="Times New Roman" w:cs="Times New Roman"/>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72E321D1" w14:textId="77091C82" w:rsidR="00CF3B88" w:rsidRPr="00DC3EED" w:rsidRDefault="00F8171F" w:rsidP="002E768A">
            <w:pPr>
              <w:jc w:val="center"/>
              <w:rPr>
                <w:rFonts w:ascii="Times New Roman" w:hAnsi="Times New Roman" w:cs="Times New Roman"/>
                <w:sz w:val="20"/>
                <w:szCs w:val="20"/>
              </w:rPr>
            </w:pPr>
            <w:r w:rsidRPr="00DC3EED">
              <w:rPr>
                <w:rFonts w:ascii="Times New Roman" w:hAnsi="Times New Roman" w:cs="Times New Roman"/>
                <w:sz w:val="20"/>
                <w:szCs w:val="20"/>
              </w:rPr>
              <w:t>N/A</w:t>
            </w:r>
          </w:p>
        </w:tc>
      </w:tr>
      <w:tr w:rsidR="00CF3B88" w:rsidRPr="00DC3EED" w14:paraId="5275E4AA" w14:textId="77777777" w:rsidTr="002E768A">
        <w:trPr>
          <w:trHeight w:val="258"/>
        </w:trPr>
        <w:tc>
          <w:tcPr>
            <w:tcW w:w="0" w:type="auto"/>
            <w:tcBorders>
              <w:top w:val="single" w:sz="4" w:space="0" w:color="000000"/>
              <w:left w:val="single" w:sz="4" w:space="0" w:color="000000"/>
              <w:bottom w:val="single" w:sz="4" w:space="0" w:color="000000"/>
              <w:right w:val="nil"/>
            </w:tcBorders>
          </w:tcPr>
          <w:p w14:paraId="0E43769B" w14:textId="77777777" w:rsidR="00CF3B88" w:rsidRPr="00DC3EED" w:rsidRDefault="00CF3B88" w:rsidP="006852F7">
            <w:pPr>
              <w:rPr>
                <w:rFonts w:ascii="Times New Roman" w:hAnsi="Times New Roman" w:cs="Times New Roman"/>
                <w:sz w:val="20"/>
                <w:szCs w:val="20"/>
              </w:rPr>
            </w:pPr>
            <w:r w:rsidRPr="00DC3EED">
              <w:rPr>
                <w:rFonts w:ascii="Times New Roman" w:eastAsia="Calibri" w:hAnsi="Times New Roman" w:cs="Times New Roman"/>
                <w:i/>
                <w:sz w:val="20"/>
                <w:szCs w:val="20"/>
              </w:rPr>
              <w:lastRenderedPageBreak/>
              <w:t xml:space="preserve">Reporting  </w:t>
            </w:r>
          </w:p>
        </w:tc>
        <w:tc>
          <w:tcPr>
            <w:tcW w:w="0" w:type="auto"/>
            <w:tcBorders>
              <w:top w:val="single" w:sz="4" w:space="0" w:color="000000"/>
              <w:left w:val="nil"/>
              <w:bottom w:val="single" w:sz="4" w:space="0" w:color="000000"/>
              <w:right w:val="nil"/>
            </w:tcBorders>
          </w:tcPr>
          <w:p w14:paraId="4D29DFCA" w14:textId="77777777" w:rsidR="00CF3B88" w:rsidRPr="00DC3EED" w:rsidRDefault="00CF3B88" w:rsidP="006852F7">
            <w:pPr>
              <w:ind w:left="11"/>
              <w:jc w:val="center"/>
              <w:rPr>
                <w:rFonts w:ascii="Times New Roman" w:hAnsi="Times New Roman" w:cs="Times New Roman"/>
                <w:sz w:val="20"/>
                <w:szCs w:val="20"/>
              </w:rPr>
            </w:pPr>
            <w:r w:rsidRPr="00DC3EED">
              <w:rPr>
                <w:rFonts w:ascii="Times New Roman" w:eastAsia="Calibri" w:hAnsi="Times New Roman" w:cs="Times New Roman"/>
                <w:sz w:val="20"/>
                <w:szCs w:val="20"/>
              </w:rPr>
              <w:t xml:space="preserve"> </w:t>
            </w:r>
          </w:p>
        </w:tc>
        <w:tc>
          <w:tcPr>
            <w:tcW w:w="0" w:type="auto"/>
            <w:tcBorders>
              <w:top w:val="single" w:sz="4" w:space="0" w:color="000000"/>
              <w:left w:val="nil"/>
              <w:bottom w:val="single" w:sz="4" w:space="0" w:color="000000"/>
              <w:right w:val="nil"/>
            </w:tcBorders>
          </w:tcPr>
          <w:p w14:paraId="5A7B2D29" w14:textId="77777777" w:rsidR="00CF3B88" w:rsidRPr="00DC3EED" w:rsidRDefault="00CF3B88" w:rsidP="006852F7">
            <w:pPr>
              <w:ind w:left="1"/>
              <w:rPr>
                <w:rFonts w:ascii="Times New Roman" w:hAnsi="Times New Roman" w:cs="Times New Roman"/>
                <w:sz w:val="20"/>
                <w:szCs w:val="20"/>
              </w:rPr>
            </w:pPr>
            <w:r w:rsidRPr="00DC3EED">
              <w:rPr>
                <w:rFonts w:ascii="Times New Roman" w:eastAsia="Calibri" w:hAnsi="Times New Roman" w:cs="Times New Roman"/>
                <w:sz w:val="20"/>
                <w:szCs w:val="20"/>
              </w:rPr>
              <w:t xml:space="preserve"> </w:t>
            </w:r>
          </w:p>
        </w:tc>
        <w:tc>
          <w:tcPr>
            <w:tcW w:w="0" w:type="auto"/>
            <w:tcBorders>
              <w:top w:val="single" w:sz="4" w:space="0" w:color="000000"/>
              <w:left w:val="nil"/>
              <w:bottom w:val="single" w:sz="4" w:space="0" w:color="000000"/>
              <w:right w:val="single" w:sz="4" w:space="0" w:color="000000"/>
            </w:tcBorders>
            <w:vAlign w:val="center"/>
          </w:tcPr>
          <w:p w14:paraId="4280637F" w14:textId="77777777" w:rsidR="00CF3B88" w:rsidRPr="00DC3EED" w:rsidRDefault="00CF3B88" w:rsidP="002E768A">
            <w:pPr>
              <w:jc w:val="center"/>
              <w:rPr>
                <w:rFonts w:ascii="Times New Roman" w:hAnsi="Times New Roman" w:cs="Times New Roman"/>
                <w:sz w:val="20"/>
                <w:szCs w:val="20"/>
              </w:rPr>
            </w:pPr>
          </w:p>
        </w:tc>
      </w:tr>
      <w:tr w:rsidR="00CF3B88" w:rsidRPr="00DC3EED" w14:paraId="520A31DB" w14:textId="77777777" w:rsidTr="002E768A">
        <w:trPr>
          <w:trHeight w:val="511"/>
        </w:trPr>
        <w:tc>
          <w:tcPr>
            <w:tcW w:w="0" w:type="auto"/>
            <w:tcBorders>
              <w:top w:val="single" w:sz="4" w:space="0" w:color="000000"/>
              <w:left w:val="single" w:sz="4" w:space="0" w:color="000000"/>
              <w:bottom w:val="single" w:sz="4" w:space="0" w:color="000000"/>
              <w:right w:val="single" w:sz="4" w:space="0" w:color="000000"/>
            </w:tcBorders>
          </w:tcPr>
          <w:p w14:paraId="0FD22C52" w14:textId="77777777" w:rsidR="00CF3B88" w:rsidRPr="00DC3EED" w:rsidRDefault="00CF3B88" w:rsidP="006852F7">
            <w:pPr>
              <w:rPr>
                <w:rFonts w:ascii="Times New Roman" w:hAnsi="Times New Roman" w:cs="Times New Roman"/>
                <w:sz w:val="20"/>
                <w:szCs w:val="20"/>
              </w:rPr>
            </w:pPr>
            <w:r w:rsidRPr="00DC3EED">
              <w:rPr>
                <w:rFonts w:ascii="Times New Roman" w:eastAsia="Calibri" w:hAnsi="Times New Roman" w:cs="Times New Roman"/>
                <w:sz w:val="20"/>
                <w:szCs w:val="20"/>
              </w:rPr>
              <w:t xml:space="preserve">Quotations presented </w:t>
            </w:r>
          </w:p>
        </w:tc>
        <w:tc>
          <w:tcPr>
            <w:tcW w:w="0" w:type="auto"/>
            <w:tcBorders>
              <w:top w:val="single" w:sz="4" w:space="0" w:color="000000"/>
              <w:left w:val="single" w:sz="4" w:space="0" w:color="000000"/>
              <w:bottom w:val="single" w:sz="4" w:space="0" w:color="000000"/>
              <w:right w:val="single" w:sz="4" w:space="0" w:color="000000"/>
            </w:tcBorders>
          </w:tcPr>
          <w:p w14:paraId="0CFB021C" w14:textId="77777777" w:rsidR="00CF3B88" w:rsidRPr="00DC3EED" w:rsidRDefault="00CF3B88" w:rsidP="006852F7">
            <w:pPr>
              <w:ind w:right="33"/>
              <w:jc w:val="center"/>
              <w:rPr>
                <w:rFonts w:ascii="Times New Roman" w:hAnsi="Times New Roman" w:cs="Times New Roman"/>
                <w:sz w:val="20"/>
                <w:szCs w:val="20"/>
              </w:rPr>
            </w:pPr>
            <w:r w:rsidRPr="00DC3EED">
              <w:rPr>
                <w:rFonts w:ascii="Times New Roman" w:eastAsia="Calibri" w:hAnsi="Times New Roman" w:cs="Times New Roman"/>
                <w:sz w:val="20"/>
                <w:szCs w:val="20"/>
              </w:rPr>
              <w:t xml:space="preserve">29 </w:t>
            </w:r>
          </w:p>
        </w:tc>
        <w:tc>
          <w:tcPr>
            <w:tcW w:w="0" w:type="auto"/>
            <w:tcBorders>
              <w:top w:val="single" w:sz="4" w:space="0" w:color="000000"/>
              <w:left w:val="single" w:sz="4" w:space="0" w:color="000000"/>
              <w:bottom w:val="single" w:sz="4" w:space="0" w:color="000000"/>
              <w:right w:val="single" w:sz="4" w:space="0" w:color="000000"/>
            </w:tcBorders>
          </w:tcPr>
          <w:p w14:paraId="148CA81E" w14:textId="0A677A1C" w:rsidR="00CF3B88" w:rsidRPr="00DC3EED" w:rsidRDefault="00CF3B88" w:rsidP="006852F7">
            <w:pPr>
              <w:spacing w:after="19"/>
              <w:ind w:left="1"/>
              <w:rPr>
                <w:rFonts w:ascii="Times New Roman" w:hAnsi="Times New Roman" w:cs="Times New Roman"/>
                <w:sz w:val="20"/>
                <w:szCs w:val="20"/>
              </w:rPr>
            </w:pPr>
            <w:r w:rsidRPr="00BA0D9F">
              <w:rPr>
                <w:rFonts w:ascii="Times New Roman" w:eastAsia="Calibri" w:hAnsi="Times New Roman" w:cs="Times New Roman"/>
                <w:b/>
                <w:bCs/>
                <w:sz w:val="20"/>
                <w:szCs w:val="20"/>
              </w:rPr>
              <w:t xml:space="preserve">Were participant quotations presented to illustrate the themes/findings? Was each quotation identified? </w:t>
            </w:r>
            <w:r w:rsidR="00BA0D9F" w:rsidRPr="00BA0D9F">
              <w:rPr>
                <w:rFonts w:ascii="Times New Roman" w:eastAsia="Calibri" w:hAnsi="Times New Roman" w:cs="Times New Roman"/>
                <w:b/>
                <w:bCs/>
                <w:sz w:val="20"/>
                <w:szCs w:val="20"/>
              </w:rPr>
              <w:t>E.g.,</w:t>
            </w:r>
            <w:r w:rsidRPr="00BA0D9F">
              <w:rPr>
                <w:rFonts w:ascii="Times New Roman" w:eastAsia="Calibri" w:hAnsi="Times New Roman" w:cs="Times New Roman"/>
                <w:b/>
                <w:bCs/>
                <w:sz w:val="20"/>
                <w:szCs w:val="20"/>
              </w:rPr>
              <w:t xml:space="preserve"> participant number.</w:t>
            </w:r>
            <w:r w:rsidRPr="00DC3EED">
              <w:rPr>
                <w:rFonts w:ascii="Times New Roman" w:eastAsia="Calibri" w:hAnsi="Times New Roman" w:cs="Times New Roman"/>
                <w:sz w:val="20"/>
                <w:szCs w:val="20"/>
              </w:rPr>
              <w:t xml:space="preserve">  </w:t>
            </w:r>
            <w:r w:rsidRPr="00DC3EED">
              <w:rPr>
                <w:rFonts w:ascii="Times New Roman" w:eastAsia="Calibri" w:hAnsi="Times New Roman" w:cs="Times New Roman"/>
                <w:sz w:val="20"/>
                <w:szCs w:val="20"/>
              </w:rPr>
              <w:br/>
            </w:r>
            <w:r w:rsidRPr="00DC3EED">
              <w:rPr>
                <w:rFonts w:ascii="Times New Roman" w:eastAsia="Calibri" w:hAnsi="Times New Roman" w:cs="Times New Roman"/>
                <w:sz w:val="20"/>
                <w:szCs w:val="20"/>
              </w:rPr>
              <w:br/>
              <w:t xml:space="preserve">Yes, all quotations were identified </w:t>
            </w:r>
            <w:r w:rsidR="00023DF7" w:rsidRPr="00DC3EED">
              <w:rPr>
                <w:rFonts w:ascii="Times New Roman" w:eastAsia="Calibri" w:hAnsi="Times New Roman" w:cs="Times New Roman"/>
                <w:sz w:val="20"/>
                <w:szCs w:val="20"/>
              </w:rPr>
              <w:t xml:space="preserve">by </w:t>
            </w:r>
            <w:r w:rsidR="00256C4D" w:rsidRPr="00DC3EED">
              <w:rPr>
                <w:rFonts w:ascii="Times New Roman" w:eastAsia="Calibri" w:hAnsi="Times New Roman" w:cs="Times New Roman"/>
                <w:sz w:val="20"/>
                <w:szCs w:val="20"/>
              </w:rPr>
              <w:t xml:space="preserve">the </w:t>
            </w:r>
            <w:r w:rsidRPr="00DC3EED">
              <w:rPr>
                <w:rFonts w:ascii="Times New Roman" w:eastAsia="Calibri" w:hAnsi="Times New Roman" w:cs="Times New Roman"/>
                <w:sz w:val="20"/>
                <w:szCs w:val="20"/>
              </w:rPr>
              <w:t>interview</w:t>
            </w:r>
            <w:r w:rsidR="00256C4D" w:rsidRPr="00DC3EED">
              <w:rPr>
                <w:rFonts w:ascii="Times New Roman" w:eastAsia="Calibri" w:hAnsi="Times New Roman" w:cs="Times New Roman"/>
                <w:sz w:val="20"/>
                <w:szCs w:val="20"/>
              </w:rPr>
              <w:t>/participant</w:t>
            </w:r>
            <w:r w:rsidRPr="00DC3EED">
              <w:rPr>
                <w:rFonts w:ascii="Times New Roman" w:eastAsia="Calibri" w:hAnsi="Times New Roman" w:cs="Times New Roman"/>
                <w:sz w:val="20"/>
                <w:szCs w:val="20"/>
              </w:rPr>
              <w:t xml:space="preserve"> number. All findings were illustrated with relevant </w:t>
            </w:r>
            <w:r w:rsidR="00FA2108" w:rsidRPr="00DC3EED">
              <w:rPr>
                <w:rFonts w:ascii="Times New Roman" w:eastAsia="Calibri" w:hAnsi="Times New Roman" w:cs="Times New Roman"/>
                <w:sz w:val="20"/>
                <w:szCs w:val="20"/>
              </w:rPr>
              <w:t>thematic excerpts</w:t>
            </w:r>
            <w:r w:rsidRPr="00DC3EED">
              <w:rPr>
                <w:rFonts w:ascii="Times New Roman" w:eastAsia="Calibri" w:hAnsi="Times New Roman" w:cs="Times New Roman"/>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731A465C" w14:textId="2B2C9B71" w:rsidR="00CF3B88" w:rsidRPr="00DC3EED" w:rsidRDefault="00915FB0" w:rsidP="002E768A">
            <w:pPr>
              <w:jc w:val="center"/>
              <w:rPr>
                <w:rFonts w:ascii="Times New Roman" w:hAnsi="Times New Roman" w:cs="Times New Roman"/>
                <w:sz w:val="20"/>
                <w:szCs w:val="20"/>
              </w:rPr>
            </w:pPr>
            <w:r>
              <w:rPr>
                <w:rFonts w:ascii="Times New Roman" w:hAnsi="Times New Roman" w:cs="Times New Roman"/>
                <w:sz w:val="20"/>
                <w:szCs w:val="20"/>
              </w:rPr>
              <w:t>4-6</w:t>
            </w:r>
          </w:p>
        </w:tc>
      </w:tr>
      <w:tr w:rsidR="00CF3B88" w:rsidRPr="00DC3EED" w14:paraId="637756DA" w14:textId="77777777" w:rsidTr="002E768A">
        <w:trPr>
          <w:trHeight w:val="258"/>
        </w:trPr>
        <w:tc>
          <w:tcPr>
            <w:tcW w:w="0" w:type="auto"/>
            <w:tcBorders>
              <w:top w:val="single" w:sz="4" w:space="0" w:color="000000"/>
              <w:left w:val="single" w:sz="4" w:space="0" w:color="000000"/>
              <w:bottom w:val="single" w:sz="4" w:space="0" w:color="000000"/>
              <w:right w:val="single" w:sz="4" w:space="0" w:color="000000"/>
            </w:tcBorders>
          </w:tcPr>
          <w:p w14:paraId="6C2770E7" w14:textId="77777777" w:rsidR="00CF3B88" w:rsidRPr="00DC3EED" w:rsidRDefault="00CF3B88" w:rsidP="006852F7">
            <w:pPr>
              <w:rPr>
                <w:rFonts w:ascii="Times New Roman" w:hAnsi="Times New Roman" w:cs="Times New Roman"/>
                <w:sz w:val="20"/>
                <w:szCs w:val="20"/>
              </w:rPr>
            </w:pPr>
            <w:r w:rsidRPr="00DC3EED">
              <w:rPr>
                <w:rFonts w:ascii="Times New Roman" w:eastAsia="Calibri" w:hAnsi="Times New Roman" w:cs="Times New Roman"/>
                <w:sz w:val="20"/>
                <w:szCs w:val="20"/>
              </w:rPr>
              <w:t xml:space="preserve">Data and findings consistent </w:t>
            </w:r>
          </w:p>
        </w:tc>
        <w:tc>
          <w:tcPr>
            <w:tcW w:w="0" w:type="auto"/>
            <w:tcBorders>
              <w:top w:val="single" w:sz="4" w:space="0" w:color="000000"/>
              <w:left w:val="single" w:sz="4" w:space="0" w:color="000000"/>
              <w:bottom w:val="single" w:sz="4" w:space="0" w:color="000000"/>
              <w:right w:val="single" w:sz="4" w:space="0" w:color="000000"/>
            </w:tcBorders>
          </w:tcPr>
          <w:p w14:paraId="40233FA9" w14:textId="77777777" w:rsidR="00CF3B88" w:rsidRPr="00DC3EED" w:rsidRDefault="00CF3B88" w:rsidP="006852F7">
            <w:pPr>
              <w:ind w:right="33"/>
              <w:jc w:val="center"/>
              <w:rPr>
                <w:rFonts w:ascii="Times New Roman" w:hAnsi="Times New Roman" w:cs="Times New Roman"/>
                <w:sz w:val="20"/>
                <w:szCs w:val="20"/>
              </w:rPr>
            </w:pPr>
            <w:r w:rsidRPr="00DC3EED">
              <w:rPr>
                <w:rFonts w:ascii="Times New Roman" w:eastAsia="Calibri" w:hAnsi="Times New Roman" w:cs="Times New Roman"/>
                <w:sz w:val="20"/>
                <w:szCs w:val="20"/>
              </w:rPr>
              <w:t xml:space="preserve">30 </w:t>
            </w:r>
          </w:p>
        </w:tc>
        <w:tc>
          <w:tcPr>
            <w:tcW w:w="0" w:type="auto"/>
            <w:tcBorders>
              <w:top w:val="single" w:sz="4" w:space="0" w:color="000000"/>
              <w:left w:val="single" w:sz="4" w:space="0" w:color="000000"/>
              <w:bottom w:val="single" w:sz="4" w:space="0" w:color="000000"/>
              <w:right w:val="single" w:sz="4" w:space="0" w:color="000000"/>
            </w:tcBorders>
          </w:tcPr>
          <w:p w14:paraId="234E060C" w14:textId="3E720099" w:rsidR="00CF3B88" w:rsidRPr="00DC3EED" w:rsidRDefault="00CF3B88" w:rsidP="006852F7">
            <w:pPr>
              <w:ind w:left="1"/>
              <w:rPr>
                <w:rFonts w:ascii="Times New Roman" w:hAnsi="Times New Roman" w:cs="Times New Roman"/>
                <w:sz w:val="20"/>
                <w:szCs w:val="20"/>
              </w:rPr>
            </w:pPr>
            <w:r w:rsidRPr="00BA0D9F">
              <w:rPr>
                <w:rFonts w:ascii="Times New Roman" w:eastAsia="Calibri" w:hAnsi="Times New Roman" w:cs="Times New Roman"/>
                <w:b/>
                <w:bCs/>
                <w:sz w:val="20"/>
                <w:szCs w:val="20"/>
              </w:rPr>
              <w:t>Was there consistency between the data presented and the findings?</w:t>
            </w:r>
            <w:r w:rsidRPr="00DC3EED">
              <w:rPr>
                <w:rFonts w:ascii="Times New Roman" w:eastAsia="Calibri" w:hAnsi="Times New Roman" w:cs="Times New Roman"/>
                <w:sz w:val="20"/>
                <w:szCs w:val="20"/>
              </w:rPr>
              <w:t xml:space="preserve">  </w:t>
            </w:r>
            <w:r w:rsidRPr="00DC3EED">
              <w:rPr>
                <w:rFonts w:ascii="Times New Roman" w:eastAsia="Calibri" w:hAnsi="Times New Roman" w:cs="Times New Roman"/>
                <w:sz w:val="20"/>
                <w:szCs w:val="20"/>
              </w:rPr>
              <w:br/>
            </w:r>
            <w:r w:rsidRPr="00DC3EED">
              <w:rPr>
                <w:rFonts w:ascii="Times New Roman" w:eastAsia="Calibri" w:hAnsi="Times New Roman" w:cs="Times New Roman"/>
                <w:sz w:val="20"/>
                <w:szCs w:val="20"/>
              </w:rPr>
              <w:br/>
              <w:t xml:space="preserve">Yes, all data was interpreted </w:t>
            </w:r>
            <w:r w:rsidR="00F605C0" w:rsidRPr="00DC3EED">
              <w:rPr>
                <w:rFonts w:ascii="Times New Roman" w:eastAsia="Calibri" w:hAnsi="Times New Roman" w:cs="Times New Roman"/>
                <w:sz w:val="20"/>
                <w:szCs w:val="20"/>
              </w:rPr>
              <w:t>within the Results and</w:t>
            </w:r>
            <w:r w:rsidRPr="00DC3EED">
              <w:rPr>
                <w:rFonts w:ascii="Times New Roman" w:eastAsia="Calibri" w:hAnsi="Times New Roman" w:cs="Times New Roman"/>
                <w:sz w:val="20"/>
                <w:szCs w:val="20"/>
              </w:rPr>
              <w:t xml:space="preserve"> Discussion section</w:t>
            </w:r>
            <w:r w:rsidR="00F605C0" w:rsidRPr="00DC3EED">
              <w:rPr>
                <w:rFonts w:ascii="Times New Roman" w:eastAsia="Calibri" w:hAnsi="Times New Roman" w:cs="Times New Roman"/>
                <w:sz w:val="20"/>
                <w:szCs w:val="20"/>
              </w:rPr>
              <w:t xml:space="preserve">s, and </w:t>
            </w:r>
            <w:r w:rsidRPr="00DC3EED">
              <w:rPr>
                <w:rFonts w:ascii="Times New Roman" w:eastAsia="Calibri" w:hAnsi="Times New Roman" w:cs="Times New Roman"/>
                <w:sz w:val="20"/>
                <w:szCs w:val="20"/>
              </w:rPr>
              <w:t>in relation to existing literature</w:t>
            </w:r>
            <w:r w:rsidR="00F605C0" w:rsidRPr="00DC3EED">
              <w:rPr>
                <w:rFonts w:ascii="Times New Roman" w:eastAsia="Calibri" w:hAnsi="Times New Roman" w:cs="Times New Roman"/>
                <w:sz w:val="20"/>
                <w:szCs w:val="20"/>
              </w:rPr>
              <w:t xml:space="preserve">, </w:t>
            </w:r>
            <w:r w:rsidRPr="00DC3EED">
              <w:rPr>
                <w:rFonts w:ascii="Times New Roman" w:eastAsia="Calibri" w:hAnsi="Times New Roman" w:cs="Times New Roman"/>
                <w:sz w:val="20"/>
                <w:szCs w:val="20"/>
              </w:rPr>
              <w:t>novel findings</w:t>
            </w:r>
            <w:r w:rsidR="00F605C0" w:rsidRPr="00DC3EED">
              <w:rPr>
                <w:rFonts w:ascii="Times New Roman" w:eastAsia="Calibri" w:hAnsi="Times New Roman" w:cs="Times New Roman"/>
                <w:sz w:val="20"/>
                <w:szCs w:val="20"/>
              </w:rPr>
              <w:t>, and clinical</w:t>
            </w:r>
            <w:r w:rsidR="00E6699A" w:rsidRPr="00DC3EED">
              <w:rPr>
                <w:rFonts w:ascii="Times New Roman" w:eastAsia="Calibri" w:hAnsi="Times New Roman" w:cs="Times New Roman"/>
                <w:sz w:val="20"/>
                <w:szCs w:val="20"/>
              </w:rPr>
              <w:t xml:space="preserve">/service implications. </w:t>
            </w:r>
            <w:r w:rsidRPr="00DC3EED">
              <w:rPr>
                <w:rFonts w:ascii="Times New Roman" w:eastAsia="Calibri" w:hAnsi="Times New Roman" w:cs="Times New Roman"/>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034AB110" w14:textId="13DEEC6E" w:rsidR="00CF3B88" w:rsidRPr="00DC3EED" w:rsidRDefault="00915FB0" w:rsidP="002E768A">
            <w:pPr>
              <w:jc w:val="center"/>
              <w:rPr>
                <w:rFonts w:ascii="Times New Roman" w:hAnsi="Times New Roman" w:cs="Times New Roman"/>
                <w:sz w:val="20"/>
                <w:szCs w:val="20"/>
              </w:rPr>
            </w:pPr>
            <w:r>
              <w:rPr>
                <w:rFonts w:ascii="Times New Roman" w:hAnsi="Times New Roman" w:cs="Times New Roman"/>
                <w:sz w:val="20"/>
                <w:szCs w:val="20"/>
              </w:rPr>
              <w:t>4-8</w:t>
            </w:r>
          </w:p>
        </w:tc>
      </w:tr>
      <w:tr w:rsidR="00CF3B88" w:rsidRPr="00DC3EED" w14:paraId="01172AD2" w14:textId="77777777" w:rsidTr="002E768A">
        <w:trPr>
          <w:trHeight w:val="258"/>
        </w:trPr>
        <w:tc>
          <w:tcPr>
            <w:tcW w:w="0" w:type="auto"/>
            <w:tcBorders>
              <w:top w:val="single" w:sz="4" w:space="0" w:color="000000"/>
              <w:left w:val="single" w:sz="4" w:space="0" w:color="000000"/>
              <w:bottom w:val="single" w:sz="4" w:space="0" w:color="000000"/>
              <w:right w:val="single" w:sz="4" w:space="0" w:color="000000"/>
            </w:tcBorders>
          </w:tcPr>
          <w:p w14:paraId="744BD132" w14:textId="77777777" w:rsidR="00CF3B88" w:rsidRPr="00DC3EED" w:rsidRDefault="00CF3B88" w:rsidP="006852F7">
            <w:pPr>
              <w:rPr>
                <w:rFonts w:ascii="Times New Roman" w:hAnsi="Times New Roman" w:cs="Times New Roman"/>
                <w:sz w:val="20"/>
                <w:szCs w:val="20"/>
              </w:rPr>
            </w:pPr>
            <w:r w:rsidRPr="00DC3EED">
              <w:rPr>
                <w:rFonts w:ascii="Times New Roman" w:eastAsia="Calibri" w:hAnsi="Times New Roman" w:cs="Times New Roman"/>
                <w:sz w:val="20"/>
                <w:szCs w:val="20"/>
              </w:rPr>
              <w:t xml:space="preserve">Clarity of major themes </w:t>
            </w:r>
          </w:p>
        </w:tc>
        <w:tc>
          <w:tcPr>
            <w:tcW w:w="0" w:type="auto"/>
            <w:tcBorders>
              <w:top w:val="single" w:sz="4" w:space="0" w:color="000000"/>
              <w:left w:val="single" w:sz="4" w:space="0" w:color="000000"/>
              <w:bottom w:val="single" w:sz="4" w:space="0" w:color="000000"/>
              <w:right w:val="single" w:sz="4" w:space="0" w:color="000000"/>
            </w:tcBorders>
          </w:tcPr>
          <w:p w14:paraId="1BA56081" w14:textId="77777777" w:rsidR="00CF3B88" w:rsidRPr="00DC3EED" w:rsidRDefault="00CF3B88" w:rsidP="006852F7">
            <w:pPr>
              <w:ind w:right="33"/>
              <w:jc w:val="center"/>
              <w:rPr>
                <w:rFonts w:ascii="Times New Roman" w:hAnsi="Times New Roman" w:cs="Times New Roman"/>
                <w:sz w:val="20"/>
                <w:szCs w:val="20"/>
              </w:rPr>
            </w:pPr>
            <w:r w:rsidRPr="00DC3EED">
              <w:rPr>
                <w:rFonts w:ascii="Times New Roman" w:eastAsia="Calibri" w:hAnsi="Times New Roman" w:cs="Times New Roman"/>
                <w:sz w:val="20"/>
                <w:szCs w:val="20"/>
              </w:rPr>
              <w:t xml:space="preserve">31 </w:t>
            </w:r>
          </w:p>
        </w:tc>
        <w:tc>
          <w:tcPr>
            <w:tcW w:w="0" w:type="auto"/>
            <w:tcBorders>
              <w:top w:val="single" w:sz="4" w:space="0" w:color="000000"/>
              <w:left w:val="single" w:sz="4" w:space="0" w:color="000000"/>
              <w:bottom w:val="single" w:sz="4" w:space="0" w:color="000000"/>
              <w:right w:val="single" w:sz="4" w:space="0" w:color="000000"/>
            </w:tcBorders>
          </w:tcPr>
          <w:p w14:paraId="3273F9B9" w14:textId="017EFDCC" w:rsidR="00CF3B88" w:rsidRPr="00DC3EED" w:rsidRDefault="00CF3B88" w:rsidP="006852F7">
            <w:pPr>
              <w:ind w:left="1"/>
              <w:rPr>
                <w:rFonts w:ascii="Times New Roman" w:hAnsi="Times New Roman" w:cs="Times New Roman"/>
                <w:sz w:val="20"/>
                <w:szCs w:val="20"/>
              </w:rPr>
            </w:pPr>
            <w:r w:rsidRPr="00BA0D9F">
              <w:rPr>
                <w:rFonts w:ascii="Times New Roman" w:eastAsia="Calibri" w:hAnsi="Times New Roman" w:cs="Times New Roman"/>
                <w:b/>
                <w:bCs/>
                <w:sz w:val="20"/>
                <w:szCs w:val="20"/>
              </w:rPr>
              <w:t>Were major themes clearly presented in the findings?</w:t>
            </w:r>
            <w:r w:rsidRPr="00DC3EED">
              <w:rPr>
                <w:rFonts w:ascii="Times New Roman" w:eastAsia="Calibri" w:hAnsi="Times New Roman" w:cs="Times New Roman"/>
                <w:sz w:val="20"/>
                <w:szCs w:val="20"/>
              </w:rPr>
              <w:t xml:space="preserve">  </w:t>
            </w:r>
            <w:r w:rsidRPr="00DC3EED">
              <w:rPr>
                <w:rFonts w:ascii="Times New Roman" w:eastAsia="Calibri" w:hAnsi="Times New Roman" w:cs="Times New Roman"/>
                <w:sz w:val="20"/>
                <w:szCs w:val="20"/>
              </w:rPr>
              <w:br/>
            </w:r>
            <w:r w:rsidRPr="00DC3EED">
              <w:rPr>
                <w:rFonts w:ascii="Times New Roman" w:hAnsi="Times New Roman" w:cs="Times New Roman"/>
                <w:sz w:val="20"/>
                <w:szCs w:val="20"/>
              </w:rPr>
              <w:br/>
              <w:t>Yes</w:t>
            </w:r>
            <w:r w:rsidR="00783D10" w:rsidRPr="00DC3EED">
              <w:rPr>
                <w:rFonts w:ascii="Times New Roman" w:hAnsi="Times New Roman" w:cs="Times New Roman"/>
                <w:sz w:val="20"/>
                <w:szCs w:val="20"/>
              </w:rPr>
              <w:t xml:space="preserve">, </w:t>
            </w:r>
            <w:r w:rsidR="00172C80" w:rsidRPr="00DC3EED">
              <w:rPr>
                <w:rFonts w:ascii="Times New Roman" w:hAnsi="Times New Roman" w:cs="Times New Roman"/>
                <w:sz w:val="20"/>
                <w:szCs w:val="20"/>
              </w:rPr>
              <w:t xml:space="preserve">there were six </w:t>
            </w:r>
            <w:r w:rsidR="00D21C65">
              <w:rPr>
                <w:rFonts w:ascii="Times New Roman" w:hAnsi="Times New Roman" w:cs="Times New Roman"/>
                <w:sz w:val="20"/>
                <w:szCs w:val="20"/>
              </w:rPr>
              <w:t xml:space="preserve">main </w:t>
            </w:r>
            <w:r w:rsidR="00172C80" w:rsidRPr="00DC3EED">
              <w:rPr>
                <w:rFonts w:ascii="Times New Roman" w:hAnsi="Times New Roman" w:cs="Times New Roman"/>
                <w:sz w:val="20"/>
                <w:szCs w:val="20"/>
              </w:rPr>
              <w:t>themes that pertained to the central query of this paper – young people’s perspectives on the IMYOS model. Specifically, four themes relat</w:t>
            </w:r>
            <w:r w:rsidR="001E0ECA" w:rsidRPr="00DC3EED">
              <w:rPr>
                <w:rFonts w:ascii="Times New Roman" w:hAnsi="Times New Roman" w:cs="Times New Roman"/>
                <w:sz w:val="20"/>
                <w:szCs w:val="20"/>
              </w:rPr>
              <w:t>ed</w:t>
            </w:r>
            <w:r w:rsidR="00172C80" w:rsidRPr="00DC3EED">
              <w:rPr>
                <w:rFonts w:ascii="Times New Roman" w:hAnsi="Times New Roman" w:cs="Times New Roman"/>
                <w:sz w:val="20"/>
                <w:szCs w:val="20"/>
              </w:rPr>
              <w:t xml:space="preserve"> to program </w:t>
            </w:r>
            <w:r w:rsidR="00455D03" w:rsidRPr="00DC3EED">
              <w:rPr>
                <w:rFonts w:ascii="Times New Roman" w:hAnsi="Times New Roman" w:cs="Times New Roman"/>
                <w:sz w:val="20"/>
                <w:szCs w:val="20"/>
              </w:rPr>
              <w:t xml:space="preserve">features that </w:t>
            </w:r>
            <w:r w:rsidR="00172C80" w:rsidRPr="00DC3EED">
              <w:rPr>
                <w:rFonts w:ascii="Times New Roman" w:hAnsi="Times New Roman" w:cs="Times New Roman"/>
                <w:sz w:val="20"/>
                <w:szCs w:val="20"/>
              </w:rPr>
              <w:t>facilit</w:t>
            </w:r>
            <w:r w:rsidR="00455D03" w:rsidRPr="00DC3EED">
              <w:rPr>
                <w:rFonts w:ascii="Times New Roman" w:hAnsi="Times New Roman" w:cs="Times New Roman"/>
                <w:sz w:val="20"/>
                <w:szCs w:val="20"/>
              </w:rPr>
              <w:t>ated</w:t>
            </w:r>
            <w:r w:rsidR="00172C80" w:rsidRPr="00DC3EED">
              <w:rPr>
                <w:rFonts w:ascii="Times New Roman" w:hAnsi="Times New Roman" w:cs="Times New Roman"/>
                <w:sz w:val="20"/>
                <w:szCs w:val="20"/>
              </w:rPr>
              <w:t xml:space="preserve"> engagement and recovery, and two themes relat</w:t>
            </w:r>
            <w:r w:rsidR="00455D03" w:rsidRPr="00DC3EED">
              <w:rPr>
                <w:rFonts w:ascii="Times New Roman" w:hAnsi="Times New Roman" w:cs="Times New Roman"/>
                <w:sz w:val="20"/>
                <w:szCs w:val="20"/>
              </w:rPr>
              <w:t>ed</w:t>
            </w:r>
            <w:r w:rsidR="00172C80" w:rsidRPr="00DC3EED">
              <w:rPr>
                <w:rFonts w:ascii="Times New Roman" w:hAnsi="Times New Roman" w:cs="Times New Roman"/>
                <w:sz w:val="20"/>
                <w:szCs w:val="20"/>
              </w:rPr>
              <w:t xml:space="preserve"> to program </w:t>
            </w:r>
            <w:r w:rsidR="00455D03" w:rsidRPr="00DC3EED">
              <w:rPr>
                <w:rFonts w:ascii="Times New Roman" w:hAnsi="Times New Roman" w:cs="Times New Roman"/>
                <w:sz w:val="20"/>
                <w:szCs w:val="20"/>
              </w:rPr>
              <w:t xml:space="preserve">features that were </w:t>
            </w:r>
            <w:r w:rsidR="00172C80" w:rsidRPr="00DC3EED">
              <w:rPr>
                <w:rFonts w:ascii="Times New Roman" w:hAnsi="Times New Roman" w:cs="Times New Roman"/>
                <w:sz w:val="20"/>
                <w:szCs w:val="20"/>
              </w:rPr>
              <w:t>barriers to engagement and recovery.</w:t>
            </w:r>
          </w:p>
        </w:tc>
        <w:tc>
          <w:tcPr>
            <w:tcW w:w="0" w:type="auto"/>
            <w:tcBorders>
              <w:top w:val="single" w:sz="4" w:space="0" w:color="000000"/>
              <w:left w:val="single" w:sz="4" w:space="0" w:color="000000"/>
              <w:bottom w:val="single" w:sz="4" w:space="0" w:color="000000"/>
              <w:right w:val="single" w:sz="4" w:space="0" w:color="000000"/>
            </w:tcBorders>
            <w:vAlign w:val="center"/>
          </w:tcPr>
          <w:p w14:paraId="26400547" w14:textId="4BD3CD0A" w:rsidR="00CF3B88" w:rsidRPr="00DC3EED" w:rsidRDefault="00362639" w:rsidP="002E768A">
            <w:pPr>
              <w:jc w:val="center"/>
              <w:rPr>
                <w:rFonts w:ascii="Times New Roman" w:hAnsi="Times New Roman" w:cs="Times New Roman"/>
                <w:sz w:val="20"/>
                <w:szCs w:val="20"/>
              </w:rPr>
            </w:pPr>
            <w:r>
              <w:rPr>
                <w:rFonts w:ascii="Times New Roman" w:hAnsi="Times New Roman" w:cs="Times New Roman"/>
                <w:sz w:val="20"/>
                <w:szCs w:val="20"/>
              </w:rPr>
              <w:t>4-6</w:t>
            </w:r>
          </w:p>
        </w:tc>
      </w:tr>
      <w:tr w:rsidR="00CF3B88" w:rsidRPr="00DC3EED" w14:paraId="277BE8C2" w14:textId="77777777" w:rsidTr="002E768A">
        <w:trPr>
          <w:trHeight w:val="258"/>
        </w:trPr>
        <w:tc>
          <w:tcPr>
            <w:tcW w:w="0" w:type="auto"/>
            <w:tcBorders>
              <w:top w:val="single" w:sz="4" w:space="0" w:color="000000"/>
              <w:left w:val="single" w:sz="4" w:space="0" w:color="000000"/>
              <w:bottom w:val="single" w:sz="4" w:space="0" w:color="000000"/>
              <w:right w:val="single" w:sz="4" w:space="0" w:color="000000"/>
            </w:tcBorders>
          </w:tcPr>
          <w:p w14:paraId="70D26C57" w14:textId="77777777" w:rsidR="00CF3B88" w:rsidRPr="00DC3EED" w:rsidRDefault="00CF3B88" w:rsidP="006852F7">
            <w:pPr>
              <w:rPr>
                <w:rFonts w:ascii="Times New Roman" w:hAnsi="Times New Roman" w:cs="Times New Roman"/>
                <w:sz w:val="20"/>
                <w:szCs w:val="20"/>
              </w:rPr>
            </w:pPr>
            <w:r w:rsidRPr="00DC3EED">
              <w:rPr>
                <w:rFonts w:ascii="Times New Roman" w:eastAsia="Calibri" w:hAnsi="Times New Roman" w:cs="Times New Roman"/>
                <w:sz w:val="20"/>
                <w:szCs w:val="20"/>
              </w:rPr>
              <w:t xml:space="preserve">Clarity of minor themes </w:t>
            </w:r>
          </w:p>
        </w:tc>
        <w:tc>
          <w:tcPr>
            <w:tcW w:w="0" w:type="auto"/>
            <w:tcBorders>
              <w:top w:val="single" w:sz="4" w:space="0" w:color="000000"/>
              <w:left w:val="single" w:sz="4" w:space="0" w:color="000000"/>
              <w:bottom w:val="single" w:sz="4" w:space="0" w:color="000000"/>
              <w:right w:val="single" w:sz="4" w:space="0" w:color="000000"/>
            </w:tcBorders>
          </w:tcPr>
          <w:p w14:paraId="53932C55" w14:textId="77777777" w:rsidR="00CF3B88" w:rsidRPr="00DC3EED" w:rsidRDefault="00CF3B88" w:rsidP="006852F7">
            <w:pPr>
              <w:ind w:right="33"/>
              <w:jc w:val="center"/>
              <w:rPr>
                <w:rFonts w:ascii="Times New Roman" w:hAnsi="Times New Roman" w:cs="Times New Roman"/>
                <w:sz w:val="20"/>
                <w:szCs w:val="20"/>
              </w:rPr>
            </w:pPr>
            <w:r w:rsidRPr="00DC3EED">
              <w:rPr>
                <w:rFonts w:ascii="Times New Roman" w:eastAsia="Calibri" w:hAnsi="Times New Roman" w:cs="Times New Roman"/>
                <w:sz w:val="20"/>
                <w:szCs w:val="20"/>
              </w:rPr>
              <w:t xml:space="preserve">32 </w:t>
            </w:r>
          </w:p>
        </w:tc>
        <w:tc>
          <w:tcPr>
            <w:tcW w:w="0" w:type="auto"/>
            <w:tcBorders>
              <w:top w:val="single" w:sz="4" w:space="0" w:color="000000"/>
              <w:left w:val="single" w:sz="4" w:space="0" w:color="000000"/>
              <w:bottom w:val="single" w:sz="4" w:space="0" w:color="000000"/>
              <w:right w:val="single" w:sz="4" w:space="0" w:color="000000"/>
            </w:tcBorders>
          </w:tcPr>
          <w:p w14:paraId="50189F75" w14:textId="60D56F39" w:rsidR="00CF3B88" w:rsidRPr="00DC3EED" w:rsidRDefault="00CF3B88" w:rsidP="00D64F6F">
            <w:pPr>
              <w:ind w:left="1"/>
              <w:rPr>
                <w:rFonts w:ascii="Times New Roman" w:eastAsia="Calibri" w:hAnsi="Times New Roman" w:cs="Times New Roman"/>
                <w:iCs/>
                <w:sz w:val="20"/>
                <w:szCs w:val="20"/>
              </w:rPr>
            </w:pPr>
            <w:r w:rsidRPr="00BA0D9F">
              <w:rPr>
                <w:rFonts w:ascii="Times New Roman" w:eastAsia="Calibri" w:hAnsi="Times New Roman" w:cs="Times New Roman"/>
                <w:b/>
                <w:bCs/>
                <w:sz w:val="20"/>
                <w:szCs w:val="20"/>
              </w:rPr>
              <w:t>Is there a description of diverse cases or discussion of minor themes?</w:t>
            </w:r>
            <w:r w:rsidRPr="00DC3EED">
              <w:rPr>
                <w:rFonts w:ascii="Times New Roman" w:eastAsia="Calibri" w:hAnsi="Times New Roman" w:cs="Times New Roman"/>
                <w:sz w:val="20"/>
                <w:szCs w:val="20"/>
              </w:rPr>
              <w:t xml:space="preserve">  </w:t>
            </w:r>
            <w:r w:rsidRPr="00DC3EED">
              <w:rPr>
                <w:rFonts w:ascii="Times New Roman" w:eastAsia="Calibri" w:hAnsi="Times New Roman" w:cs="Times New Roman"/>
                <w:sz w:val="20"/>
                <w:szCs w:val="20"/>
              </w:rPr>
              <w:br/>
            </w:r>
            <w:r w:rsidRPr="00DC3EED">
              <w:rPr>
                <w:rFonts w:ascii="Times New Roman" w:eastAsia="Calibri" w:hAnsi="Times New Roman" w:cs="Times New Roman"/>
                <w:sz w:val="20"/>
                <w:szCs w:val="20"/>
              </w:rPr>
              <w:br/>
            </w:r>
            <w:r w:rsidR="002A37FB" w:rsidRPr="00DC3EED">
              <w:rPr>
                <w:rFonts w:ascii="Times New Roman" w:eastAsia="Calibri" w:hAnsi="Times New Roman" w:cs="Times New Roman"/>
                <w:sz w:val="20"/>
                <w:szCs w:val="20"/>
              </w:rPr>
              <w:t>Disconfirming case analysis was conducted throughout the analysis process to identify and account for data that was discrepant to the themes and patterns identified.</w:t>
            </w:r>
            <w:r w:rsidR="002A37FB" w:rsidRPr="00DC3EED">
              <w:rPr>
                <w:rFonts w:ascii="Times New Roman" w:eastAsia="Calibri" w:hAnsi="Times New Roman" w:cs="Times New Roman"/>
                <w:sz w:val="20"/>
                <w:szCs w:val="20"/>
                <w:lang w:val="en-US"/>
              </w:rPr>
              <w:t xml:space="preserve"> Overall, discrepancies were</w:t>
            </w:r>
            <w:r w:rsidR="002A37FB" w:rsidRPr="00DC3EED">
              <w:rPr>
                <w:rFonts w:ascii="Times New Roman" w:eastAsia="Calibri" w:hAnsi="Times New Roman" w:cs="Times New Roman"/>
                <w:sz w:val="20"/>
                <w:szCs w:val="20"/>
              </w:rPr>
              <w:t xml:space="preserve"> reported as part of the properties of each </w:t>
            </w:r>
            <w:r w:rsidR="002A37FB" w:rsidRPr="004A531F">
              <w:rPr>
                <w:rFonts w:ascii="Times New Roman" w:eastAsia="Calibri" w:hAnsi="Times New Roman" w:cs="Times New Roman"/>
                <w:sz w:val="20"/>
                <w:szCs w:val="20"/>
              </w:rPr>
              <w:t>relevant main theme</w:t>
            </w:r>
            <w:r w:rsidR="002A37FB" w:rsidRPr="004A531F">
              <w:rPr>
                <w:rFonts w:ascii="Times New Roman" w:eastAsia="Calibri" w:hAnsi="Times New Roman" w:cs="Times New Roman"/>
                <w:sz w:val="20"/>
                <w:szCs w:val="20"/>
                <w:lang w:val="en-US"/>
              </w:rPr>
              <w:t>.</w:t>
            </w:r>
            <w:r w:rsidR="00976859" w:rsidRPr="004A531F">
              <w:rPr>
                <w:rFonts w:ascii="Times New Roman" w:eastAsia="Calibri" w:hAnsi="Times New Roman" w:cs="Times New Roman"/>
                <w:sz w:val="20"/>
                <w:szCs w:val="20"/>
                <w:lang w:val="en-US"/>
              </w:rPr>
              <w:t xml:space="preserve"> For example, within the final theme </w:t>
            </w:r>
            <w:r w:rsidR="001C6C57" w:rsidRPr="004A531F">
              <w:rPr>
                <w:rFonts w:ascii="Times New Roman" w:eastAsia="Calibri" w:hAnsi="Times New Roman" w:cs="Times New Roman"/>
                <w:i/>
                <w:iCs/>
                <w:sz w:val="20"/>
                <w:szCs w:val="20"/>
                <w:lang w:val="en-US"/>
              </w:rPr>
              <w:t>“</w:t>
            </w:r>
            <w:r w:rsidR="007F1436" w:rsidRPr="004A531F">
              <w:rPr>
                <w:rFonts w:ascii="Times New Roman" w:eastAsia="Calibri" w:hAnsi="Times New Roman" w:cs="Times New Roman"/>
                <w:i/>
                <w:iCs/>
                <w:sz w:val="20"/>
                <w:szCs w:val="20"/>
                <w:lang w:val="en-US"/>
              </w:rPr>
              <w:t>Conflicts</w:t>
            </w:r>
            <w:r w:rsidR="001C6C57" w:rsidRPr="004A531F">
              <w:rPr>
                <w:rFonts w:ascii="Times New Roman" w:eastAsia="Calibri" w:hAnsi="Times New Roman" w:cs="Times New Roman"/>
                <w:i/>
                <w:iCs/>
                <w:sz w:val="20"/>
                <w:szCs w:val="20"/>
              </w:rPr>
              <w:t xml:space="preserve"> between personal autonomy</w:t>
            </w:r>
            <w:r w:rsidR="004A531F" w:rsidRPr="004A531F">
              <w:rPr>
                <w:rFonts w:ascii="Times New Roman" w:eastAsia="Calibri" w:hAnsi="Times New Roman" w:cs="Times New Roman"/>
                <w:i/>
                <w:iCs/>
                <w:sz w:val="20"/>
                <w:szCs w:val="20"/>
              </w:rPr>
              <w:t xml:space="preserve"> and assertive care</w:t>
            </w:r>
            <w:r w:rsidR="00BE7E1A" w:rsidRPr="004A531F">
              <w:rPr>
                <w:rFonts w:ascii="Times New Roman" w:eastAsia="Calibri" w:hAnsi="Times New Roman" w:cs="Times New Roman"/>
                <w:i/>
                <w:iCs/>
                <w:sz w:val="20"/>
                <w:szCs w:val="20"/>
              </w:rPr>
              <w:t>”</w:t>
            </w:r>
            <w:r w:rsidR="007F3491" w:rsidRPr="004A531F">
              <w:rPr>
                <w:rFonts w:ascii="Times New Roman" w:eastAsia="Calibri" w:hAnsi="Times New Roman" w:cs="Times New Roman"/>
                <w:sz w:val="20"/>
                <w:szCs w:val="20"/>
              </w:rPr>
              <w:t>,</w:t>
            </w:r>
            <w:r w:rsidR="007F3491" w:rsidRPr="00DC3EED">
              <w:rPr>
                <w:rFonts w:ascii="Times New Roman" w:eastAsia="Calibri" w:hAnsi="Times New Roman" w:cs="Times New Roman"/>
                <w:sz w:val="20"/>
                <w:szCs w:val="20"/>
              </w:rPr>
              <w:t xml:space="preserve"> </w:t>
            </w:r>
            <w:r w:rsidR="00976859" w:rsidRPr="00DC3EED">
              <w:rPr>
                <w:rFonts w:ascii="Times New Roman" w:eastAsia="Calibri" w:hAnsi="Times New Roman" w:cs="Times New Roman"/>
                <w:sz w:val="20"/>
                <w:szCs w:val="20"/>
              </w:rPr>
              <w:t>there were nuances in participants’ perceptions on the assertive nature of the program</w:t>
            </w:r>
            <w:r w:rsidR="00BD3A6A" w:rsidRPr="00DC3EED">
              <w:rPr>
                <w:rFonts w:ascii="Times New Roman" w:eastAsia="Calibri" w:hAnsi="Times New Roman" w:cs="Times New Roman"/>
                <w:sz w:val="20"/>
                <w:szCs w:val="20"/>
              </w:rPr>
              <w:t>, which were explored within this overall theme.</w:t>
            </w:r>
          </w:p>
        </w:tc>
        <w:tc>
          <w:tcPr>
            <w:tcW w:w="0" w:type="auto"/>
            <w:tcBorders>
              <w:top w:val="single" w:sz="4" w:space="0" w:color="000000"/>
              <w:left w:val="single" w:sz="4" w:space="0" w:color="000000"/>
              <w:bottom w:val="single" w:sz="4" w:space="0" w:color="000000"/>
              <w:right w:val="single" w:sz="4" w:space="0" w:color="000000"/>
            </w:tcBorders>
            <w:vAlign w:val="center"/>
          </w:tcPr>
          <w:p w14:paraId="5BAA1887" w14:textId="6D86B174" w:rsidR="00CF3B88" w:rsidRPr="00DC3EED" w:rsidRDefault="00362639" w:rsidP="002E768A">
            <w:pPr>
              <w:jc w:val="center"/>
              <w:rPr>
                <w:rFonts w:ascii="Times New Roman" w:hAnsi="Times New Roman" w:cs="Times New Roman"/>
                <w:sz w:val="20"/>
                <w:szCs w:val="20"/>
              </w:rPr>
            </w:pPr>
            <w:r>
              <w:rPr>
                <w:rFonts w:ascii="Times New Roman" w:hAnsi="Times New Roman" w:cs="Times New Roman"/>
                <w:sz w:val="20"/>
                <w:szCs w:val="20"/>
              </w:rPr>
              <w:t>4-6</w:t>
            </w:r>
          </w:p>
        </w:tc>
      </w:tr>
    </w:tbl>
    <w:p w14:paraId="7F55930A" w14:textId="12853677" w:rsidR="00C854AA" w:rsidRPr="001F2E1F" w:rsidRDefault="00183597" w:rsidP="001F2E1F">
      <w:pPr>
        <w:spacing w:before="240" w:after="18" w:line="480" w:lineRule="auto"/>
        <w:rPr>
          <w:rFonts w:ascii="Times New Roman" w:hAnsi="Times New Roman" w:cs="Times New Roman"/>
          <w:sz w:val="20"/>
          <w:szCs w:val="20"/>
        </w:rPr>
      </w:pPr>
      <w:r w:rsidRPr="00DC3EED">
        <w:rPr>
          <w:rFonts w:ascii="Times New Roman" w:eastAsia="Calibri" w:hAnsi="Times New Roman" w:cs="Times New Roman"/>
          <w:sz w:val="20"/>
          <w:szCs w:val="20"/>
        </w:rPr>
        <w:t>Developed from: Tong A, Sainsbury P, Craig J. Consolidated criteria for reporting qualitative research</w:t>
      </w:r>
      <w:r>
        <w:rPr>
          <w:rFonts w:ascii="Times New Roman" w:eastAsia="Calibri" w:hAnsi="Times New Roman" w:cs="Times New Roman"/>
          <w:sz w:val="20"/>
          <w:szCs w:val="20"/>
        </w:rPr>
        <w:t xml:space="preserve"> </w:t>
      </w:r>
      <w:r w:rsidRPr="00DC3EED">
        <w:rPr>
          <w:rFonts w:ascii="Times New Roman" w:eastAsia="Calibri" w:hAnsi="Times New Roman" w:cs="Times New Roman"/>
          <w:sz w:val="20"/>
          <w:szCs w:val="20"/>
        </w:rPr>
        <w:t xml:space="preserve">(COREQ): a 32-item checklist for interviews and focus groups. </w:t>
      </w:r>
      <w:r w:rsidRPr="00DC3EED">
        <w:rPr>
          <w:rFonts w:ascii="Times New Roman" w:eastAsia="Calibri" w:hAnsi="Times New Roman" w:cs="Times New Roman"/>
          <w:i/>
          <w:sz w:val="20"/>
          <w:szCs w:val="20"/>
        </w:rPr>
        <w:t>International Journal for Quality in Health</w:t>
      </w:r>
      <w:r>
        <w:rPr>
          <w:rFonts w:ascii="Times New Roman" w:eastAsia="Calibri" w:hAnsi="Times New Roman" w:cs="Times New Roman"/>
          <w:i/>
          <w:sz w:val="20"/>
          <w:szCs w:val="20"/>
        </w:rPr>
        <w:t xml:space="preserve"> </w:t>
      </w:r>
      <w:r w:rsidRPr="00DC3EED">
        <w:rPr>
          <w:rFonts w:ascii="Times New Roman" w:eastAsia="Calibri" w:hAnsi="Times New Roman" w:cs="Times New Roman"/>
          <w:i/>
          <w:sz w:val="20"/>
          <w:szCs w:val="20"/>
        </w:rPr>
        <w:t>Care</w:t>
      </w:r>
      <w:r w:rsidRPr="00DC3EED">
        <w:rPr>
          <w:rFonts w:ascii="Times New Roman" w:eastAsia="Calibri" w:hAnsi="Times New Roman" w:cs="Times New Roman"/>
          <w:sz w:val="20"/>
          <w:szCs w:val="20"/>
        </w:rPr>
        <w:t xml:space="preserve">. 2007. Volume 19, Number 6: pp. 349 – 357. </w:t>
      </w:r>
    </w:p>
    <w:sectPr w:rsidR="00C854AA" w:rsidRPr="001F2E1F">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D7D01C" w14:textId="77777777" w:rsidR="001B313C" w:rsidRDefault="001B313C" w:rsidP="00A47646">
      <w:pPr>
        <w:spacing w:after="0" w:line="240" w:lineRule="auto"/>
      </w:pPr>
      <w:r>
        <w:separator/>
      </w:r>
    </w:p>
  </w:endnote>
  <w:endnote w:type="continuationSeparator" w:id="0">
    <w:p w14:paraId="1AEEBAE8" w14:textId="77777777" w:rsidR="001B313C" w:rsidRDefault="001B313C" w:rsidP="00A476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0C493B" w14:textId="77777777" w:rsidR="001B313C" w:rsidRDefault="001B313C" w:rsidP="00A47646">
      <w:pPr>
        <w:spacing w:after="0" w:line="240" w:lineRule="auto"/>
      </w:pPr>
      <w:r>
        <w:separator/>
      </w:r>
    </w:p>
  </w:footnote>
  <w:footnote w:type="continuationSeparator" w:id="0">
    <w:p w14:paraId="2F9D2101" w14:textId="77777777" w:rsidR="001B313C" w:rsidRDefault="001B313C" w:rsidP="00A476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0"/>
        <w:szCs w:val="20"/>
      </w:rPr>
      <w:id w:val="-1450308817"/>
      <w:docPartObj>
        <w:docPartGallery w:val="Page Numbers (Top of Page)"/>
        <w:docPartUnique/>
      </w:docPartObj>
    </w:sdtPr>
    <w:sdtEndPr/>
    <w:sdtContent>
      <w:p w14:paraId="34217DBB" w14:textId="011F9CA0" w:rsidR="00A47646" w:rsidRPr="006C43CA" w:rsidRDefault="004736FF">
        <w:pPr>
          <w:pStyle w:val="Header"/>
          <w:rPr>
            <w:rFonts w:ascii="Times New Roman" w:hAnsi="Times New Roman" w:cs="Times New Roman"/>
            <w:sz w:val="20"/>
            <w:szCs w:val="20"/>
          </w:rPr>
        </w:pPr>
        <w:r w:rsidRPr="006C43CA">
          <w:rPr>
            <w:rFonts w:ascii="Times New Roman" w:hAnsi="Times New Roman" w:cs="Times New Roman"/>
            <w:sz w:val="20"/>
            <w:szCs w:val="20"/>
          </w:rPr>
          <w:t>INTENSIVE OUTREACH IN YOUTH MENTAL HEALTH (SUPPLEMENTARY)</w:t>
        </w:r>
        <w:r w:rsidRPr="006C43CA">
          <w:rPr>
            <w:rFonts w:ascii="Times New Roman" w:hAnsi="Times New Roman" w:cs="Times New Roman"/>
            <w:sz w:val="20"/>
            <w:szCs w:val="20"/>
          </w:rPr>
          <w:tab/>
        </w:r>
        <w:r w:rsidR="00A47646" w:rsidRPr="006C43CA">
          <w:rPr>
            <w:rFonts w:ascii="Times New Roman" w:hAnsi="Times New Roman" w:cs="Times New Roman"/>
            <w:sz w:val="20"/>
            <w:szCs w:val="20"/>
          </w:rPr>
          <w:fldChar w:fldCharType="begin"/>
        </w:r>
        <w:r w:rsidR="00A47646" w:rsidRPr="006C43CA">
          <w:rPr>
            <w:rFonts w:ascii="Times New Roman" w:hAnsi="Times New Roman" w:cs="Times New Roman"/>
            <w:sz w:val="20"/>
            <w:szCs w:val="20"/>
          </w:rPr>
          <w:instrText>PAGE   \* MERGEFORMAT</w:instrText>
        </w:r>
        <w:r w:rsidR="00A47646" w:rsidRPr="006C43CA">
          <w:rPr>
            <w:rFonts w:ascii="Times New Roman" w:hAnsi="Times New Roman" w:cs="Times New Roman"/>
            <w:sz w:val="20"/>
            <w:szCs w:val="20"/>
          </w:rPr>
          <w:fldChar w:fldCharType="separate"/>
        </w:r>
        <w:r w:rsidR="00A47646" w:rsidRPr="006C43CA">
          <w:rPr>
            <w:rFonts w:ascii="Times New Roman" w:hAnsi="Times New Roman" w:cs="Times New Roman"/>
            <w:sz w:val="20"/>
            <w:szCs w:val="20"/>
            <w:lang w:val="en-GB"/>
          </w:rPr>
          <w:t>2</w:t>
        </w:r>
        <w:r w:rsidR="00A47646" w:rsidRPr="006C43CA">
          <w:rPr>
            <w:rFonts w:ascii="Times New Roman" w:hAnsi="Times New Roman" w:cs="Times New Roman"/>
            <w:sz w:val="20"/>
            <w:szCs w:val="20"/>
          </w:rPr>
          <w:fldChar w:fldCharType="end"/>
        </w:r>
      </w:p>
    </w:sdtContent>
  </w:sdt>
  <w:p w14:paraId="31D58B89" w14:textId="77777777" w:rsidR="00A47646" w:rsidRPr="006C43CA" w:rsidRDefault="00A47646">
    <w:pPr>
      <w:pStyle w:val="Header"/>
      <w:rPr>
        <w:rFonts w:ascii="Times New Roman" w:hAnsi="Times New Roman" w:cs="Times New Roman"/>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B88"/>
    <w:rsid w:val="00023DF7"/>
    <w:rsid w:val="0004029F"/>
    <w:rsid w:val="000474CC"/>
    <w:rsid w:val="000560A8"/>
    <w:rsid w:val="00063D06"/>
    <w:rsid w:val="00066397"/>
    <w:rsid w:val="00066983"/>
    <w:rsid w:val="00087870"/>
    <w:rsid w:val="0009012A"/>
    <w:rsid w:val="000904CE"/>
    <w:rsid w:val="00093805"/>
    <w:rsid w:val="000948B1"/>
    <w:rsid w:val="000B1B6F"/>
    <w:rsid w:val="000D4EA1"/>
    <w:rsid w:val="000D64AA"/>
    <w:rsid w:val="000E19CC"/>
    <w:rsid w:val="000E4199"/>
    <w:rsid w:val="000E6523"/>
    <w:rsid w:val="00103F20"/>
    <w:rsid w:val="001042BB"/>
    <w:rsid w:val="00114E68"/>
    <w:rsid w:val="00123376"/>
    <w:rsid w:val="00123DD0"/>
    <w:rsid w:val="00135D7E"/>
    <w:rsid w:val="00142D95"/>
    <w:rsid w:val="00172C80"/>
    <w:rsid w:val="00183597"/>
    <w:rsid w:val="001A44ED"/>
    <w:rsid w:val="001B1C53"/>
    <w:rsid w:val="001B313C"/>
    <w:rsid w:val="001B6E64"/>
    <w:rsid w:val="001C4425"/>
    <w:rsid w:val="001C6C57"/>
    <w:rsid w:val="001E0ECA"/>
    <w:rsid w:val="001E1916"/>
    <w:rsid w:val="001F2E1F"/>
    <w:rsid w:val="001F7CF7"/>
    <w:rsid w:val="00205CDA"/>
    <w:rsid w:val="00207661"/>
    <w:rsid w:val="00227B3F"/>
    <w:rsid w:val="002441C4"/>
    <w:rsid w:val="00254A69"/>
    <w:rsid w:val="00255687"/>
    <w:rsid w:val="00256C4D"/>
    <w:rsid w:val="00267F34"/>
    <w:rsid w:val="0027784D"/>
    <w:rsid w:val="00283EB3"/>
    <w:rsid w:val="00287AB2"/>
    <w:rsid w:val="00290094"/>
    <w:rsid w:val="0029498B"/>
    <w:rsid w:val="0029699F"/>
    <w:rsid w:val="002A340F"/>
    <w:rsid w:val="002A37FB"/>
    <w:rsid w:val="002B25C1"/>
    <w:rsid w:val="002B404F"/>
    <w:rsid w:val="002C7AE7"/>
    <w:rsid w:val="002D5856"/>
    <w:rsid w:val="002E0CD7"/>
    <w:rsid w:val="002E0EFA"/>
    <w:rsid w:val="002E768A"/>
    <w:rsid w:val="002F7333"/>
    <w:rsid w:val="00304824"/>
    <w:rsid w:val="003346F1"/>
    <w:rsid w:val="003364B8"/>
    <w:rsid w:val="00346DB3"/>
    <w:rsid w:val="003514E4"/>
    <w:rsid w:val="0035350F"/>
    <w:rsid w:val="00356225"/>
    <w:rsid w:val="00362639"/>
    <w:rsid w:val="003722A6"/>
    <w:rsid w:val="00385CB2"/>
    <w:rsid w:val="003A7292"/>
    <w:rsid w:val="003B021D"/>
    <w:rsid w:val="0042229C"/>
    <w:rsid w:val="004317E6"/>
    <w:rsid w:val="00434606"/>
    <w:rsid w:val="00455D03"/>
    <w:rsid w:val="00462299"/>
    <w:rsid w:val="004644FA"/>
    <w:rsid w:val="004714AD"/>
    <w:rsid w:val="004736FF"/>
    <w:rsid w:val="00477621"/>
    <w:rsid w:val="0049092E"/>
    <w:rsid w:val="004970DF"/>
    <w:rsid w:val="004A531F"/>
    <w:rsid w:val="004E36C7"/>
    <w:rsid w:val="004F38C2"/>
    <w:rsid w:val="00500685"/>
    <w:rsid w:val="00502E53"/>
    <w:rsid w:val="005119CD"/>
    <w:rsid w:val="00565AF6"/>
    <w:rsid w:val="00572E28"/>
    <w:rsid w:val="00573850"/>
    <w:rsid w:val="005A6159"/>
    <w:rsid w:val="005B763D"/>
    <w:rsid w:val="005E6EF6"/>
    <w:rsid w:val="005F5DE8"/>
    <w:rsid w:val="005F5F17"/>
    <w:rsid w:val="005F6EBA"/>
    <w:rsid w:val="0061204C"/>
    <w:rsid w:val="00626B75"/>
    <w:rsid w:val="00637357"/>
    <w:rsid w:val="00637D2A"/>
    <w:rsid w:val="0064371F"/>
    <w:rsid w:val="00651E49"/>
    <w:rsid w:val="006575AA"/>
    <w:rsid w:val="00667929"/>
    <w:rsid w:val="00693817"/>
    <w:rsid w:val="006A0881"/>
    <w:rsid w:val="006A27FF"/>
    <w:rsid w:val="006C22F2"/>
    <w:rsid w:val="006C43CA"/>
    <w:rsid w:val="006D21DC"/>
    <w:rsid w:val="006D48F4"/>
    <w:rsid w:val="006E7D3B"/>
    <w:rsid w:val="00752C5C"/>
    <w:rsid w:val="007710B8"/>
    <w:rsid w:val="007833D3"/>
    <w:rsid w:val="00783D10"/>
    <w:rsid w:val="007918E7"/>
    <w:rsid w:val="007A2A5F"/>
    <w:rsid w:val="007B2D63"/>
    <w:rsid w:val="007B7185"/>
    <w:rsid w:val="007C05AB"/>
    <w:rsid w:val="007C1206"/>
    <w:rsid w:val="007D0600"/>
    <w:rsid w:val="007D1C89"/>
    <w:rsid w:val="007D7FE0"/>
    <w:rsid w:val="007E7B35"/>
    <w:rsid w:val="007F1436"/>
    <w:rsid w:val="007F3491"/>
    <w:rsid w:val="0080050B"/>
    <w:rsid w:val="00852858"/>
    <w:rsid w:val="00871C47"/>
    <w:rsid w:val="00873EA6"/>
    <w:rsid w:val="00894B79"/>
    <w:rsid w:val="008A45D5"/>
    <w:rsid w:val="008A62DF"/>
    <w:rsid w:val="008D7F03"/>
    <w:rsid w:val="008E0F7E"/>
    <w:rsid w:val="008E1AE2"/>
    <w:rsid w:val="008F57D9"/>
    <w:rsid w:val="00900D65"/>
    <w:rsid w:val="00903878"/>
    <w:rsid w:val="0091222D"/>
    <w:rsid w:val="00915FB0"/>
    <w:rsid w:val="0092597A"/>
    <w:rsid w:val="0093107D"/>
    <w:rsid w:val="00933891"/>
    <w:rsid w:val="0095362A"/>
    <w:rsid w:val="00963E85"/>
    <w:rsid w:val="00976859"/>
    <w:rsid w:val="00990666"/>
    <w:rsid w:val="009A69E3"/>
    <w:rsid w:val="009C127F"/>
    <w:rsid w:val="009C56CC"/>
    <w:rsid w:val="009D0BE9"/>
    <w:rsid w:val="009D7C73"/>
    <w:rsid w:val="009F1DAF"/>
    <w:rsid w:val="00A33560"/>
    <w:rsid w:val="00A47646"/>
    <w:rsid w:val="00A70AFE"/>
    <w:rsid w:val="00A8111F"/>
    <w:rsid w:val="00A870B8"/>
    <w:rsid w:val="00AA6155"/>
    <w:rsid w:val="00AA6952"/>
    <w:rsid w:val="00AF4883"/>
    <w:rsid w:val="00B137AF"/>
    <w:rsid w:val="00B20F0B"/>
    <w:rsid w:val="00B247D1"/>
    <w:rsid w:val="00B64CB8"/>
    <w:rsid w:val="00B64FC5"/>
    <w:rsid w:val="00B6581B"/>
    <w:rsid w:val="00B7605C"/>
    <w:rsid w:val="00B812E8"/>
    <w:rsid w:val="00B84BBE"/>
    <w:rsid w:val="00BA0D9F"/>
    <w:rsid w:val="00BA1CBA"/>
    <w:rsid w:val="00BA5E19"/>
    <w:rsid w:val="00BA7598"/>
    <w:rsid w:val="00BD3A6A"/>
    <w:rsid w:val="00BD45FC"/>
    <w:rsid w:val="00BE05D9"/>
    <w:rsid w:val="00BE2E42"/>
    <w:rsid w:val="00BE7E1A"/>
    <w:rsid w:val="00BF3C62"/>
    <w:rsid w:val="00C01A63"/>
    <w:rsid w:val="00C054C2"/>
    <w:rsid w:val="00C506AC"/>
    <w:rsid w:val="00C544D7"/>
    <w:rsid w:val="00C72777"/>
    <w:rsid w:val="00C7420B"/>
    <w:rsid w:val="00C764BB"/>
    <w:rsid w:val="00C854AA"/>
    <w:rsid w:val="00CD62CF"/>
    <w:rsid w:val="00CE2217"/>
    <w:rsid w:val="00CE3C50"/>
    <w:rsid w:val="00CE7770"/>
    <w:rsid w:val="00CF21CF"/>
    <w:rsid w:val="00CF248C"/>
    <w:rsid w:val="00CF3B88"/>
    <w:rsid w:val="00D00706"/>
    <w:rsid w:val="00D0091B"/>
    <w:rsid w:val="00D02718"/>
    <w:rsid w:val="00D21C65"/>
    <w:rsid w:val="00D22391"/>
    <w:rsid w:val="00D411A9"/>
    <w:rsid w:val="00D4224D"/>
    <w:rsid w:val="00D45373"/>
    <w:rsid w:val="00D45D70"/>
    <w:rsid w:val="00D64F6F"/>
    <w:rsid w:val="00D67B10"/>
    <w:rsid w:val="00D8416E"/>
    <w:rsid w:val="00D86FC1"/>
    <w:rsid w:val="00DA2EF6"/>
    <w:rsid w:val="00DB04B8"/>
    <w:rsid w:val="00DB1BF3"/>
    <w:rsid w:val="00DC1793"/>
    <w:rsid w:val="00DC3EED"/>
    <w:rsid w:val="00DC58C0"/>
    <w:rsid w:val="00DD35BA"/>
    <w:rsid w:val="00DD400C"/>
    <w:rsid w:val="00E1552C"/>
    <w:rsid w:val="00E2450C"/>
    <w:rsid w:val="00E24D0D"/>
    <w:rsid w:val="00E4531F"/>
    <w:rsid w:val="00E61F0B"/>
    <w:rsid w:val="00E63C5B"/>
    <w:rsid w:val="00E6699A"/>
    <w:rsid w:val="00E87F4A"/>
    <w:rsid w:val="00EB038F"/>
    <w:rsid w:val="00EC3718"/>
    <w:rsid w:val="00EF24D9"/>
    <w:rsid w:val="00F011C3"/>
    <w:rsid w:val="00F35135"/>
    <w:rsid w:val="00F47649"/>
    <w:rsid w:val="00F605C0"/>
    <w:rsid w:val="00F631A6"/>
    <w:rsid w:val="00F809C9"/>
    <w:rsid w:val="00F8171F"/>
    <w:rsid w:val="00F82D2F"/>
    <w:rsid w:val="00F85586"/>
    <w:rsid w:val="00FA2108"/>
    <w:rsid w:val="00FA4AF6"/>
    <w:rsid w:val="00FB526B"/>
    <w:rsid w:val="00FC02D4"/>
    <w:rsid w:val="00FC4E9B"/>
    <w:rsid w:val="00FD43E5"/>
    <w:rsid w:val="00FD7172"/>
    <w:rsid w:val="00FF3D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08790"/>
  <w15:chartTrackingRefBased/>
  <w15:docId w15:val="{179E41FA-4F8E-4C3C-A500-F5BDA6F05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3B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F3B88"/>
    <w:rPr>
      <w:sz w:val="16"/>
      <w:szCs w:val="16"/>
    </w:rPr>
  </w:style>
  <w:style w:type="paragraph" w:styleId="CommentText">
    <w:name w:val="annotation text"/>
    <w:basedOn w:val="Normal"/>
    <w:link w:val="CommentTextChar"/>
    <w:uiPriority w:val="99"/>
    <w:unhideWhenUsed/>
    <w:rsid w:val="00CF3B88"/>
    <w:pPr>
      <w:spacing w:line="240" w:lineRule="auto"/>
    </w:pPr>
    <w:rPr>
      <w:sz w:val="20"/>
      <w:szCs w:val="20"/>
    </w:rPr>
  </w:style>
  <w:style w:type="character" w:customStyle="1" w:styleId="CommentTextChar">
    <w:name w:val="Comment Text Char"/>
    <w:basedOn w:val="DefaultParagraphFont"/>
    <w:link w:val="CommentText"/>
    <w:uiPriority w:val="99"/>
    <w:rsid w:val="00CF3B88"/>
    <w:rPr>
      <w:sz w:val="20"/>
      <w:szCs w:val="20"/>
    </w:rPr>
  </w:style>
  <w:style w:type="table" w:customStyle="1" w:styleId="TableGrid">
    <w:name w:val="TableGrid"/>
    <w:rsid w:val="00CF3B88"/>
    <w:pPr>
      <w:spacing w:after="0" w:line="240" w:lineRule="auto"/>
    </w:pPr>
    <w:rPr>
      <w:rFonts w:eastAsiaTheme="minorEastAsia"/>
      <w:lang w:eastAsia="en-AU"/>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CF3B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3B88"/>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F3C62"/>
    <w:rPr>
      <w:b/>
      <w:bCs/>
    </w:rPr>
  </w:style>
  <w:style w:type="character" w:customStyle="1" w:styleId="CommentSubjectChar">
    <w:name w:val="Comment Subject Char"/>
    <w:basedOn w:val="CommentTextChar"/>
    <w:link w:val="CommentSubject"/>
    <w:uiPriority w:val="99"/>
    <w:semiHidden/>
    <w:rsid w:val="00BF3C62"/>
    <w:rPr>
      <w:b/>
      <w:bCs/>
      <w:sz w:val="20"/>
      <w:szCs w:val="20"/>
    </w:rPr>
  </w:style>
  <w:style w:type="character" w:styleId="Hyperlink">
    <w:name w:val="Hyperlink"/>
    <w:basedOn w:val="DefaultParagraphFont"/>
    <w:uiPriority w:val="99"/>
    <w:unhideWhenUsed/>
    <w:rsid w:val="008A45D5"/>
    <w:rPr>
      <w:color w:val="0563C1" w:themeColor="hyperlink"/>
      <w:u w:val="single"/>
    </w:rPr>
  </w:style>
  <w:style w:type="character" w:styleId="UnresolvedMention">
    <w:name w:val="Unresolved Mention"/>
    <w:basedOn w:val="DefaultParagraphFont"/>
    <w:uiPriority w:val="99"/>
    <w:semiHidden/>
    <w:unhideWhenUsed/>
    <w:rsid w:val="008A45D5"/>
    <w:rPr>
      <w:color w:val="605E5C"/>
      <w:shd w:val="clear" w:color="auto" w:fill="E1DFDD"/>
    </w:rPr>
  </w:style>
  <w:style w:type="character" w:customStyle="1" w:styleId="cf01">
    <w:name w:val="cf01"/>
    <w:basedOn w:val="DefaultParagraphFont"/>
    <w:rsid w:val="00E4531F"/>
    <w:rPr>
      <w:rFonts w:ascii="Segoe UI" w:hAnsi="Segoe UI" w:cs="Segoe UI" w:hint="default"/>
      <w:sz w:val="18"/>
      <w:szCs w:val="18"/>
    </w:rPr>
  </w:style>
  <w:style w:type="paragraph" w:styleId="Header">
    <w:name w:val="header"/>
    <w:basedOn w:val="Normal"/>
    <w:link w:val="HeaderChar"/>
    <w:uiPriority w:val="99"/>
    <w:unhideWhenUsed/>
    <w:rsid w:val="00A476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7646"/>
  </w:style>
  <w:style w:type="paragraph" w:styleId="Footer">
    <w:name w:val="footer"/>
    <w:basedOn w:val="Normal"/>
    <w:link w:val="FooterChar"/>
    <w:uiPriority w:val="99"/>
    <w:unhideWhenUsed/>
    <w:rsid w:val="00A476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76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358</TotalTime>
  <Pages>5</Pages>
  <Words>1805</Words>
  <Characters>10294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India Bellairs-Walsh</dc:creator>
  <cp:keywords/>
  <dc:description/>
  <cp:lastModifiedBy>India Caroline Bellairs-Walsh</cp:lastModifiedBy>
  <cp:revision>199</cp:revision>
  <dcterms:created xsi:type="dcterms:W3CDTF">2021-09-09T17:08:00Z</dcterms:created>
  <dcterms:modified xsi:type="dcterms:W3CDTF">2024-12-09T02:14:00Z</dcterms:modified>
</cp:coreProperties>
</file>