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0DA40" w14:textId="61104BCB" w:rsidR="00A6645B" w:rsidRPr="00BB722B" w:rsidRDefault="00A6645B" w:rsidP="00BB722B">
      <w:pPr>
        <w:spacing w:after="0"/>
        <w:rPr>
          <w:sz w:val="18"/>
          <w:szCs w:val="18"/>
        </w:rPr>
      </w:pPr>
      <w:r w:rsidRPr="00BB722B">
        <w:rPr>
          <w:b/>
          <w:bCs/>
          <w:sz w:val="18"/>
          <w:szCs w:val="18"/>
        </w:rPr>
        <w:t>Article Title</w:t>
      </w:r>
      <w:r w:rsidRPr="00BB722B">
        <w:rPr>
          <w:sz w:val="18"/>
          <w:szCs w:val="18"/>
        </w:rPr>
        <w:t xml:space="preserve">: </w:t>
      </w:r>
      <w:r w:rsidR="008C0444" w:rsidRPr="00BB722B">
        <w:rPr>
          <w:sz w:val="18"/>
          <w:szCs w:val="18"/>
        </w:rPr>
        <w:t>Implementing Community-Based Psychosocial Interventions for Adults with Severe Mental Illness in High-Income Countries: A Rapid Scoping Review</w:t>
      </w:r>
    </w:p>
    <w:p w14:paraId="191AD678" w14:textId="03AFFFD6" w:rsidR="008C0444" w:rsidRPr="00BB722B" w:rsidRDefault="008C0444" w:rsidP="00BB722B">
      <w:pPr>
        <w:spacing w:after="0"/>
        <w:rPr>
          <w:sz w:val="18"/>
          <w:szCs w:val="18"/>
        </w:rPr>
      </w:pPr>
      <w:r w:rsidRPr="00BB722B">
        <w:rPr>
          <w:b/>
          <w:bCs/>
          <w:sz w:val="18"/>
          <w:szCs w:val="18"/>
        </w:rPr>
        <w:t>Journal Name</w:t>
      </w:r>
      <w:r w:rsidRPr="00BB722B">
        <w:rPr>
          <w:sz w:val="18"/>
          <w:szCs w:val="18"/>
        </w:rPr>
        <w:t>: Community Mental Health Journal</w:t>
      </w:r>
    </w:p>
    <w:p w14:paraId="07C70994" w14:textId="4E74F214" w:rsidR="008C0444" w:rsidRPr="00BB722B" w:rsidRDefault="008C0444" w:rsidP="00BB722B">
      <w:pPr>
        <w:spacing w:after="0"/>
        <w:rPr>
          <w:sz w:val="18"/>
          <w:szCs w:val="18"/>
        </w:rPr>
      </w:pPr>
      <w:r w:rsidRPr="00BB722B">
        <w:rPr>
          <w:b/>
          <w:bCs/>
          <w:sz w:val="18"/>
          <w:szCs w:val="18"/>
        </w:rPr>
        <w:t>Authors</w:t>
      </w:r>
      <w:r w:rsidRPr="00BB722B">
        <w:rPr>
          <w:sz w:val="18"/>
          <w:szCs w:val="18"/>
        </w:rPr>
        <w:t>: Kuo-yi Jade Chang*, Ivy Yen, Firew Bobo, Joel Hollier, Jen Smith-Merry</w:t>
      </w:r>
    </w:p>
    <w:p w14:paraId="086E54BC" w14:textId="138E53B1" w:rsidR="00BB722B" w:rsidRPr="00BB722B" w:rsidRDefault="00BB722B" w:rsidP="00BB722B">
      <w:pPr>
        <w:spacing w:after="0"/>
        <w:rPr>
          <w:sz w:val="18"/>
          <w:szCs w:val="18"/>
        </w:rPr>
      </w:pPr>
      <w:r w:rsidRPr="00BB722B">
        <w:rPr>
          <w:b/>
          <w:bCs/>
          <w:sz w:val="18"/>
          <w:szCs w:val="18"/>
        </w:rPr>
        <w:t>Affiliation</w:t>
      </w:r>
      <w:r w:rsidRPr="00BB722B">
        <w:rPr>
          <w:sz w:val="18"/>
          <w:szCs w:val="18"/>
        </w:rPr>
        <w:t>: Centre for Disability Research and Policy, University of Sydney, Sydney, Australia</w:t>
      </w:r>
    </w:p>
    <w:p w14:paraId="5F2FB062" w14:textId="2B416C4B" w:rsidR="00BB722B" w:rsidRPr="00BB722B" w:rsidRDefault="00BB722B" w:rsidP="00BB722B">
      <w:pPr>
        <w:spacing w:after="0"/>
        <w:rPr>
          <w:sz w:val="18"/>
          <w:szCs w:val="18"/>
        </w:rPr>
      </w:pPr>
      <w:r w:rsidRPr="00BB722B">
        <w:rPr>
          <w:b/>
          <w:bCs/>
          <w:sz w:val="18"/>
          <w:szCs w:val="18"/>
        </w:rPr>
        <w:t>Corresponding author</w:t>
      </w:r>
      <w:r w:rsidRPr="00BB722B">
        <w:rPr>
          <w:sz w:val="18"/>
          <w:szCs w:val="18"/>
        </w:rPr>
        <w:t xml:space="preserve">: </w:t>
      </w:r>
      <w:hyperlink r:id="rId7" w:history="1">
        <w:r w:rsidRPr="00BB722B">
          <w:rPr>
            <w:rStyle w:val="Hyperlink"/>
            <w:sz w:val="18"/>
            <w:szCs w:val="18"/>
          </w:rPr>
          <w:t>jade.chang@sydney.edu.au</w:t>
        </w:r>
      </w:hyperlink>
    </w:p>
    <w:p w14:paraId="0A3F0D3F" w14:textId="77777777" w:rsidR="00BB722B" w:rsidRPr="00BB722B" w:rsidRDefault="00BB722B" w:rsidP="00BB722B">
      <w:pPr>
        <w:spacing w:after="0"/>
        <w:rPr>
          <w:sz w:val="18"/>
          <w:szCs w:val="18"/>
        </w:rPr>
      </w:pPr>
    </w:p>
    <w:p w14:paraId="0DAEB363" w14:textId="35B27C43" w:rsidR="004235D0" w:rsidRPr="004235D0" w:rsidRDefault="004235D0" w:rsidP="00DF7706">
      <w:pPr>
        <w:rPr>
          <w:b/>
          <w:bCs/>
          <w:sz w:val="28"/>
          <w:szCs w:val="28"/>
        </w:rPr>
      </w:pPr>
      <w:r w:rsidRPr="004235D0">
        <w:rPr>
          <w:b/>
          <w:bCs/>
          <w:sz w:val="28"/>
          <w:szCs w:val="28"/>
        </w:rPr>
        <w:t>Data Extraction Prompt and Reflection</w:t>
      </w:r>
    </w:p>
    <w:p w14:paraId="71A37C59" w14:textId="267911DB" w:rsidR="00DF7706" w:rsidRPr="00FC016A" w:rsidRDefault="00DF7706" w:rsidP="00DF7706">
      <w:pPr>
        <w:rPr>
          <w:b/>
          <w:bCs/>
        </w:rPr>
      </w:pPr>
      <w:r w:rsidRPr="00FC016A">
        <w:rPr>
          <w:b/>
          <w:bCs/>
        </w:rPr>
        <w:t xml:space="preserve">ChatGPT prompt: </w:t>
      </w:r>
    </w:p>
    <w:p w14:paraId="27E65FD7" w14:textId="74B32B5D" w:rsidR="00DF7706" w:rsidRPr="00A8144A" w:rsidRDefault="00DF7706" w:rsidP="00DF7706">
      <w:pPr>
        <w:rPr>
          <w:color w:val="00B050"/>
        </w:rPr>
      </w:pPr>
      <w:r w:rsidRPr="00A8144A">
        <w:rPr>
          <w:color w:val="00B050"/>
        </w:rPr>
        <w:t xml:space="preserve">Please extract following data from </w:t>
      </w:r>
      <w:r w:rsidR="00B85E6D">
        <w:rPr>
          <w:color w:val="00B050"/>
        </w:rPr>
        <w:t>‘</w:t>
      </w:r>
      <w:r w:rsidRPr="00A8144A">
        <w:rPr>
          <w:color w:val="00B050"/>
        </w:rPr>
        <w:t>the attached document</w:t>
      </w:r>
      <w:r w:rsidR="00B85E6D">
        <w:rPr>
          <w:color w:val="00B050"/>
        </w:rPr>
        <w:t>’</w:t>
      </w:r>
      <w:r>
        <w:rPr>
          <w:color w:val="00B050"/>
        </w:rPr>
        <w:t xml:space="preserve"> and export your responses in </w:t>
      </w:r>
      <w:r w:rsidR="00D411FB">
        <w:rPr>
          <w:color w:val="00B050"/>
        </w:rPr>
        <w:t>a</w:t>
      </w:r>
      <w:r>
        <w:rPr>
          <w:color w:val="00B050"/>
        </w:rPr>
        <w:t xml:space="preserve"> table format</w:t>
      </w:r>
      <w:r w:rsidR="00746EAC">
        <w:rPr>
          <w:color w:val="00B050"/>
        </w:rPr>
        <w:t xml:space="preserve">, where the variable names are </w:t>
      </w:r>
      <w:r w:rsidR="008655AB">
        <w:rPr>
          <w:color w:val="00B050"/>
        </w:rPr>
        <w:t>on the top row.</w:t>
      </w:r>
      <w:r w:rsidR="006A1197">
        <w:rPr>
          <w:color w:val="00B050"/>
        </w:rPr>
        <w:t xml:space="preserve"> If </w:t>
      </w:r>
      <w:r w:rsidR="00175255">
        <w:rPr>
          <w:color w:val="00B050"/>
        </w:rPr>
        <w:t xml:space="preserve">data is not reported, enter ‘Not Reported’ rather than leaving the cell blank. </w:t>
      </w:r>
    </w:p>
    <w:p w14:paraId="4BF7782C" w14:textId="77777777" w:rsidR="00DF7706" w:rsidRDefault="00DF7706" w:rsidP="00DF7706">
      <w:r>
        <w:t>First author surname</w:t>
      </w:r>
    </w:p>
    <w:p w14:paraId="6FCA0B3F" w14:textId="77777777" w:rsidR="00DF7706" w:rsidRDefault="00DF7706" w:rsidP="00DF7706">
      <w:r>
        <w:t>Publication year</w:t>
      </w:r>
    </w:p>
    <w:p w14:paraId="24BA3C54" w14:textId="77777777" w:rsidR="009264C3" w:rsidRDefault="00DF7706" w:rsidP="00DF7706">
      <w:r>
        <w:t xml:space="preserve">Title </w:t>
      </w:r>
    </w:p>
    <w:p w14:paraId="08DE3BD5" w14:textId="2EC4C1A6" w:rsidR="007808BD" w:rsidRPr="00A219CA" w:rsidRDefault="00DF7706" w:rsidP="00DF7706">
      <w:pPr>
        <w:rPr>
          <w:color w:val="00B050"/>
        </w:rPr>
      </w:pPr>
      <w:r>
        <w:t xml:space="preserve">Study </w:t>
      </w:r>
      <w:r w:rsidRPr="00A219CA">
        <w:rPr>
          <w:color w:val="00B050"/>
        </w:rPr>
        <w:t xml:space="preserve">design </w:t>
      </w:r>
      <w:r w:rsidR="00A219CA" w:rsidRPr="00A219CA">
        <w:rPr>
          <w:color w:val="00B050"/>
        </w:rPr>
        <w:t>[</w:t>
      </w:r>
      <w:r w:rsidR="00E52C5D" w:rsidRPr="00A219CA">
        <w:rPr>
          <w:color w:val="00B050"/>
        </w:rPr>
        <w:t>ChatGPT</w:t>
      </w:r>
      <w:r w:rsidR="00A219CA" w:rsidRPr="00A219CA">
        <w:rPr>
          <w:color w:val="00B050"/>
        </w:rPr>
        <w:t xml:space="preserve">, please </w:t>
      </w:r>
      <w:r w:rsidR="00735D7C" w:rsidRPr="00A219CA">
        <w:rPr>
          <w:color w:val="00B050"/>
        </w:rPr>
        <w:t>select the closest match from the following</w:t>
      </w:r>
      <w:r w:rsidR="007808BD" w:rsidRPr="00A219CA">
        <w:rPr>
          <w:color w:val="00B050"/>
        </w:rPr>
        <w:t xml:space="preserve"> predefined list: </w:t>
      </w:r>
    </w:p>
    <w:p w14:paraId="703B356D" w14:textId="77777777" w:rsidR="00E52C5D" w:rsidRPr="00A219CA" w:rsidRDefault="00E52C5D" w:rsidP="00E52C5D">
      <w:pPr>
        <w:pStyle w:val="ListParagraph"/>
        <w:numPr>
          <w:ilvl w:val="0"/>
          <w:numId w:val="2"/>
        </w:numPr>
        <w:rPr>
          <w:color w:val="00B050"/>
        </w:rPr>
      </w:pPr>
      <w:r w:rsidRPr="00A219CA">
        <w:rPr>
          <w:color w:val="00B050"/>
        </w:rPr>
        <w:t>Randomised controlled trial (RCT)</w:t>
      </w:r>
    </w:p>
    <w:p w14:paraId="382D5ED4" w14:textId="77777777" w:rsidR="00E52C5D" w:rsidRPr="00A219CA" w:rsidRDefault="00E52C5D" w:rsidP="00E52C5D">
      <w:pPr>
        <w:pStyle w:val="ListParagraph"/>
        <w:numPr>
          <w:ilvl w:val="0"/>
          <w:numId w:val="2"/>
        </w:numPr>
        <w:rPr>
          <w:color w:val="00B050"/>
        </w:rPr>
      </w:pPr>
      <w:r w:rsidRPr="00A219CA">
        <w:rPr>
          <w:color w:val="00B050"/>
        </w:rPr>
        <w:t>Non-randomised trial</w:t>
      </w:r>
    </w:p>
    <w:p w14:paraId="159F8F7B" w14:textId="77777777" w:rsidR="00E52C5D" w:rsidRPr="00A219CA" w:rsidRDefault="00E52C5D" w:rsidP="00E52C5D">
      <w:pPr>
        <w:pStyle w:val="ListParagraph"/>
        <w:numPr>
          <w:ilvl w:val="0"/>
          <w:numId w:val="2"/>
        </w:numPr>
        <w:rPr>
          <w:color w:val="00B050"/>
        </w:rPr>
      </w:pPr>
      <w:r w:rsidRPr="00A219CA">
        <w:rPr>
          <w:color w:val="00B050"/>
        </w:rPr>
        <w:t>Cross-over design (randomised or non-randomised)</w:t>
      </w:r>
    </w:p>
    <w:p w14:paraId="1B97365E" w14:textId="77777777" w:rsidR="00E52C5D" w:rsidRPr="00A219CA" w:rsidRDefault="00E52C5D" w:rsidP="00E52C5D">
      <w:pPr>
        <w:pStyle w:val="ListParagraph"/>
        <w:numPr>
          <w:ilvl w:val="0"/>
          <w:numId w:val="2"/>
        </w:numPr>
        <w:rPr>
          <w:color w:val="00B050"/>
        </w:rPr>
      </w:pPr>
      <w:r w:rsidRPr="00A219CA">
        <w:rPr>
          <w:color w:val="00B050"/>
        </w:rPr>
        <w:t>Before-and-after study</w:t>
      </w:r>
    </w:p>
    <w:p w14:paraId="2EAB4F3D" w14:textId="77777777" w:rsidR="00E52C5D" w:rsidRPr="00A219CA" w:rsidRDefault="00E52C5D" w:rsidP="00E52C5D">
      <w:pPr>
        <w:pStyle w:val="ListParagraph"/>
        <w:numPr>
          <w:ilvl w:val="0"/>
          <w:numId w:val="2"/>
        </w:numPr>
        <w:rPr>
          <w:color w:val="00B050"/>
        </w:rPr>
      </w:pPr>
      <w:r w:rsidRPr="00A219CA">
        <w:rPr>
          <w:color w:val="00B050"/>
        </w:rPr>
        <w:t>Time series</w:t>
      </w:r>
    </w:p>
    <w:p w14:paraId="4BB1EE81" w14:textId="77777777" w:rsidR="00E52C5D" w:rsidRPr="00A219CA" w:rsidRDefault="00E52C5D" w:rsidP="00E52C5D">
      <w:pPr>
        <w:pStyle w:val="ListParagraph"/>
        <w:numPr>
          <w:ilvl w:val="0"/>
          <w:numId w:val="2"/>
        </w:numPr>
        <w:rPr>
          <w:color w:val="00B050"/>
        </w:rPr>
      </w:pPr>
      <w:r w:rsidRPr="00A219CA">
        <w:rPr>
          <w:color w:val="00B050"/>
        </w:rPr>
        <w:t>Qualitative study – Ethnography</w:t>
      </w:r>
    </w:p>
    <w:p w14:paraId="45E440BA" w14:textId="77777777" w:rsidR="00E52C5D" w:rsidRPr="00A219CA" w:rsidRDefault="00E52C5D" w:rsidP="00E52C5D">
      <w:pPr>
        <w:pStyle w:val="ListParagraph"/>
        <w:numPr>
          <w:ilvl w:val="0"/>
          <w:numId w:val="2"/>
        </w:numPr>
        <w:rPr>
          <w:color w:val="00B050"/>
        </w:rPr>
      </w:pPr>
      <w:r w:rsidRPr="00A219CA">
        <w:rPr>
          <w:color w:val="00B050"/>
        </w:rPr>
        <w:t>Qualitative study – Phenomenology</w:t>
      </w:r>
    </w:p>
    <w:p w14:paraId="11F4F0CD" w14:textId="77777777" w:rsidR="00E52C5D" w:rsidRPr="00A219CA" w:rsidRDefault="00E52C5D" w:rsidP="00E52C5D">
      <w:pPr>
        <w:pStyle w:val="ListParagraph"/>
        <w:numPr>
          <w:ilvl w:val="0"/>
          <w:numId w:val="2"/>
        </w:numPr>
        <w:rPr>
          <w:color w:val="00B050"/>
        </w:rPr>
      </w:pPr>
      <w:r w:rsidRPr="00A219CA">
        <w:rPr>
          <w:color w:val="00B050"/>
        </w:rPr>
        <w:t>Qualitative study – Narrative research</w:t>
      </w:r>
    </w:p>
    <w:p w14:paraId="0FE23BEE" w14:textId="77777777" w:rsidR="00E52C5D" w:rsidRPr="00A219CA" w:rsidRDefault="00E52C5D" w:rsidP="00E52C5D">
      <w:pPr>
        <w:pStyle w:val="ListParagraph"/>
        <w:numPr>
          <w:ilvl w:val="0"/>
          <w:numId w:val="2"/>
        </w:numPr>
        <w:rPr>
          <w:color w:val="00B050"/>
        </w:rPr>
      </w:pPr>
      <w:r w:rsidRPr="00A219CA">
        <w:rPr>
          <w:color w:val="00B050"/>
        </w:rPr>
        <w:t>Qualitative study – Grounded theory</w:t>
      </w:r>
    </w:p>
    <w:p w14:paraId="540EDA4D" w14:textId="77777777" w:rsidR="00E52C5D" w:rsidRPr="00A219CA" w:rsidRDefault="00E52C5D" w:rsidP="00E52C5D">
      <w:pPr>
        <w:pStyle w:val="ListParagraph"/>
        <w:numPr>
          <w:ilvl w:val="0"/>
          <w:numId w:val="2"/>
        </w:numPr>
        <w:rPr>
          <w:color w:val="00B050"/>
        </w:rPr>
      </w:pPr>
      <w:r w:rsidRPr="00A219CA">
        <w:rPr>
          <w:color w:val="00B050"/>
        </w:rPr>
        <w:t>Mixed methods</w:t>
      </w:r>
    </w:p>
    <w:p w14:paraId="3BED3B0B" w14:textId="77777777" w:rsidR="00E52C5D" w:rsidRPr="00A219CA" w:rsidRDefault="00E52C5D" w:rsidP="00E52C5D">
      <w:pPr>
        <w:pStyle w:val="ListParagraph"/>
        <w:numPr>
          <w:ilvl w:val="0"/>
          <w:numId w:val="2"/>
        </w:numPr>
        <w:rPr>
          <w:color w:val="00B050"/>
        </w:rPr>
      </w:pPr>
      <w:r w:rsidRPr="00A219CA">
        <w:rPr>
          <w:color w:val="00B050"/>
        </w:rPr>
        <w:t>Economic evaluation (specify type if available: cost analysis, cost-effectiveness, cost-utility, return on investment)</w:t>
      </w:r>
    </w:p>
    <w:p w14:paraId="739B9A8D" w14:textId="62D84134" w:rsidR="00E52C5D" w:rsidRPr="00A219CA" w:rsidRDefault="00E52C5D" w:rsidP="00E52C5D">
      <w:pPr>
        <w:pStyle w:val="ListParagraph"/>
        <w:numPr>
          <w:ilvl w:val="0"/>
          <w:numId w:val="2"/>
        </w:numPr>
        <w:rPr>
          <w:color w:val="00B050"/>
        </w:rPr>
      </w:pPr>
      <w:r w:rsidRPr="00A219CA">
        <w:rPr>
          <w:color w:val="00B050"/>
        </w:rPr>
        <w:t>Other [please specify]</w:t>
      </w:r>
      <w:r w:rsidR="00A219CA">
        <w:rPr>
          <w:color w:val="00B050"/>
        </w:rPr>
        <w:t>]</w:t>
      </w:r>
    </w:p>
    <w:p w14:paraId="675DE68A" w14:textId="77777777" w:rsidR="00DF7706" w:rsidRDefault="00DF7706" w:rsidP="00DF7706">
      <w:r>
        <w:t>Study aim</w:t>
      </w:r>
    </w:p>
    <w:p w14:paraId="18621872" w14:textId="77777777" w:rsidR="00DF7706" w:rsidRDefault="00DF7706" w:rsidP="00DF7706">
      <w:r>
        <w:t xml:space="preserve">Country in which the study conducted </w:t>
      </w:r>
    </w:p>
    <w:p w14:paraId="06509EDD" w14:textId="77777777" w:rsidR="00DF7706" w:rsidRDefault="00DF7706" w:rsidP="00DF7706">
      <w:r>
        <w:t xml:space="preserve">Population (e.g., older female adults, Indigenous people experiencing homelessness) (Note the life stage of the population) </w:t>
      </w:r>
    </w:p>
    <w:p w14:paraId="5DEB48C5" w14:textId="77777777" w:rsidR="00DF7706" w:rsidRDefault="00DF7706" w:rsidP="00DF7706">
      <w:r>
        <w:t xml:space="preserve">Illness/other descriptor (e.g., schizophrenia, serious and persistent mental illness) </w:t>
      </w:r>
    </w:p>
    <w:p w14:paraId="26538828" w14:textId="77777777" w:rsidR="00DF7706" w:rsidRDefault="00DF7706" w:rsidP="00DF7706">
      <w:r>
        <w:t xml:space="preserve">Total number of participants </w:t>
      </w:r>
    </w:p>
    <w:p w14:paraId="6D9B3128" w14:textId="77777777" w:rsidR="00DF7706" w:rsidRPr="00724EC9" w:rsidRDefault="00DF7706" w:rsidP="00DF7706">
      <w:pPr>
        <w:rPr>
          <w:color w:val="00B050"/>
        </w:rPr>
      </w:pPr>
      <w:r>
        <w:lastRenderedPageBreak/>
        <w:t xml:space="preserve">Intervention (e.g., CBT, clubhouse, creative art therapies) </w:t>
      </w:r>
      <w:r w:rsidRPr="00A8144A">
        <w:rPr>
          <w:color w:val="00B050"/>
        </w:rPr>
        <w:t xml:space="preserve">[ChatGPT, </w:t>
      </w:r>
      <w:r>
        <w:rPr>
          <w:color w:val="00B050"/>
        </w:rPr>
        <w:t>please provide a brief description of the intervention</w:t>
      </w:r>
      <w:r w:rsidRPr="00A8144A">
        <w:rPr>
          <w:color w:val="00B050"/>
        </w:rPr>
        <w:t>]</w:t>
      </w:r>
    </w:p>
    <w:p w14:paraId="75B9C86F" w14:textId="77777777" w:rsidR="00DF7706" w:rsidRDefault="00DF7706" w:rsidP="00DF7706">
      <w:r>
        <w:t>Is this a peer-led intervention?</w:t>
      </w:r>
    </w:p>
    <w:p w14:paraId="734B42BB" w14:textId="77777777" w:rsidR="00DF7706" w:rsidRDefault="00DF7706" w:rsidP="00DF7706">
      <w:r>
        <w:t xml:space="preserve">Delivery setting (e.g., community mental health centres, home-based care, outreach program, supported group home, long-term care facility, educational institutions (e.g., schools, TAFE, universities), recreational centres, outdoor setting like parks, bush, beach etc.) </w:t>
      </w:r>
    </w:p>
    <w:p w14:paraId="71ADE1AF" w14:textId="77777777" w:rsidR="006367EA" w:rsidRPr="00256CA9" w:rsidRDefault="00DF7706" w:rsidP="00DF7706">
      <w:pPr>
        <w:rPr>
          <w:color w:val="00B050"/>
        </w:rPr>
      </w:pPr>
      <w:r>
        <w:t xml:space="preserve">Delivery mode </w:t>
      </w:r>
      <w:r w:rsidR="006367EA" w:rsidRPr="00256CA9">
        <w:rPr>
          <w:color w:val="00B050"/>
        </w:rPr>
        <w:t>[ChatGPT, please extract and standardise as:</w:t>
      </w:r>
    </w:p>
    <w:p w14:paraId="66BCAF18" w14:textId="77777777" w:rsidR="00B568F5" w:rsidRPr="00256CA9" w:rsidRDefault="00DF7706" w:rsidP="006367EA">
      <w:pPr>
        <w:pStyle w:val="ListParagraph"/>
        <w:numPr>
          <w:ilvl w:val="0"/>
          <w:numId w:val="2"/>
        </w:numPr>
        <w:rPr>
          <w:color w:val="00B050"/>
        </w:rPr>
      </w:pPr>
      <w:r w:rsidRPr="00256CA9">
        <w:rPr>
          <w:color w:val="00B050"/>
        </w:rPr>
        <w:t xml:space="preserve"> online/in-person</w:t>
      </w:r>
    </w:p>
    <w:p w14:paraId="19531F40" w14:textId="77777777" w:rsidR="00B568F5" w:rsidRPr="00256CA9" w:rsidRDefault="00DF7706" w:rsidP="006367EA">
      <w:pPr>
        <w:pStyle w:val="ListParagraph"/>
        <w:numPr>
          <w:ilvl w:val="0"/>
          <w:numId w:val="2"/>
        </w:numPr>
        <w:rPr>
          <w:color w:val="00B050"/>
        </w:rPr>
      </w:pPr>
      <w:r w:rsidRPr="00256CA9">
        <w:rPr>
          <w:color w:val="00B050"/>
        </w:rPr>
        <w:t>individual/group</w:t>
      </w:r>
    </w:p>
    <w:p w14:paraId="48245F07" w14:textId="77777777" w:rsidR="00B568F5" w:rsidRPr="00256CA9" w:rsidRDefault="00DF7706" w:rsidP="006367EA">
      <w:pPr>
        <w:pStyle w:val="ListParagraph"/>
        <w:numPr>
          <w:ilvl w:val="0"/>
          <w:numId w:val="2"/>
        </w:numPr>
        <w:rPr>
          <w:color w:val="00B050"/>
        </w:rPr>
      </w:pPr>
      <w:r w:rsidRPr="00256CA9">
        <w:rPr>
          <w:color w:val="00B050"/>
        </w:rPr>
        <w:t>peer-led</w:t>
      </w:r>
      <w:r w:rsidR="00B568F5" w:rsidRPr="00256CA9">
        <w:rPr>
          <w:color w:val="00B050"/>
        </w:rPr>
        <w:t>/non-peer-led</w:t>
      </w:r>
    </w:p>
    <w:p w14:paraId="78EFFC6C" w14:textId="77777777" w:rsidR="00B568F5" w:rsidRPr="00256CA9" w:rsidRDefault="00DF7706" w:rsidP="006367EA">
      <w:pPr>
        <w:pStyle w:val="ListParagraph"/>
        <w:numPr>
          <w:ilvl w:val="0"/>
          <w:numId w:val="2"/>
        </w:numPr>
        <w:rPr>
          <w:color w:val="00B050"/>
        </w:rPr>
      </w:pPr>
      <w:r w:rsidRPr="00256CA9">
        <w:rPr>
          <w:color w:val="00B050"/>
        </w:rPr>
        <w:t>number of sessions</w:t>
      </w:r>
      <w:r w:rsidR="00B568F5" w:rsidRPr="00256CA9">
        <w:rPr>
          <w:color w:val="00B050"/>
        </w:rPr>
        <w:t xml:space="preserve"> (numeric)</w:t>
      </w:r>
    </w:p>
    <w:p w14:paraId="294BFC3E" w14:textId="65765D09" w:rsidR="00DF7706" w:rsidRPr="00256CA9" w:rsidRDefault="00DF7706" w:rsidP="006367EA">
      <w:pPr>
        <w:pStyle w:val="ListParagraph"/>
        <w:numPr>
          <w:ilvl w:val="0"/>
          <w:numId w:val="2"/>
        </w:numPr>
        <w:rPr>
          <w:color w:val="00B050"/>
        </w:rPr>
      </w:pPr>
      <w:r w:rsidRPr="00256CA9">
        <w:rPr>
          <w:color w:val="00B050"/>
        </w:rPr>
        <w:t>duration</w:t>
      </w:r>
      <w:r w:rsidR="00B568F5" w:rsidRPr="00256CA9">
        <w:rPr>
          <w:color w:val="00B050"/>
        </w:rPr>
        <w:t xml:space="preserve"> (weeks/months)</w:t>
      </w:r>
      <w:r w:rsidR="00256CA9" w:rsidRPr="00256CA9">
        <w:rPr>
          <w:color w:val="00B050"/>
        </w:rPr>
        <w:t>]</w:t>
      </w:r>
    </w:p>
    <w:p w14:paraId="416CDCE9" w14:textId="77777777" w:rsidR="00DF7706" w:rsidRDefault="00DF7706" w:rsidP="00DF7706">
      <w:r>
        <w:t xml:space="preserve">Type of Comparison (e.g., usual care, placebo, no intervention) </w:t>
      </w:r>
    </w:p>
    <w:p w14:paraId="0863B3A2" w14:textId="42CF9B75" w:rsidR="00DF7706" w:rsidRPr="00A8144A" w:rsidRDefault="00DF7706" w:rsidP="00DF7706">
      <w:pPr>
        <w:rPr>
          <w:color w:val="00B050"/>
        </w:rPr>
      </w:pPr>
      <w:r>
        <w:t xml:space="preserve">Primary outcome measure and measuring instruments (e.g., scale, QoL questionnaire, interview, focus group). </w:t>
      </w:r>
      <w:r w:rsidRPr="00A8144A">
        <w:rPr>
          <w:color w:val="00B050"/>
        </w:rPr>
        <w:t>[ChatGPT, please</w:t>
      </w:r>
      <w:r w:rsidR="00940B51">
        <w:rPr>
          <w:color w:val="00B050"/>
        </w:rPr>
        <w:t xml:space="preserve"> remember to</w:t>
      </w:r>
      <w:r w:rsidRPr="00A8144A">
        <w:rPr>
          <w:color w:val="00B050"/>
        </w:rPr>
        <w:t xml:space="preserve"> list each outcome and </w:t>
      </w:r>
      <w:r w:rsidR="0088559F">
        <w:rPr>
          <w:color w:val="00B050"/>
        </w:rPr>
        <w:t>each</w:t>
      </w:r>
      <w:r w:rsidRPr="00A8144A">
        <w:rPr>
          <w:color w:val="00B050"/>
        </w:rPr>
        <w:t xml:space="preserve"> measuring instrument </w:t>
      </w:r>
      <w:r>
        <w:rPr>
          <w:color w:val="00B050"/>
        </w:rPr>
        <w:t xml:space="preserve">in separate </w:t>
      </w:r>
      <w:r w:rsidR="00140DE8">
        <w:rPr>
          <w:color w:val="00B050"/>
        </w:rPr>
        <w:t>columns</w:t>
      </w:r>
      <w:r>
        <w:rPr>
          <w:color w:val="00B050"/>
        </w:rPr>
        <w:t xml:space="preserve"> </w:t>
      </w:r>
      <w:r w:rsidRPr="00A8144A">
        <w:rPr>
          <w:color w:val="00B050"/>
        </w:rPr>
        <w:t xml:space="preserve">with heading of Outcome </w:t>
      </w:r>
      <w:r>
        <w:rPr>
          <w:color w:val="00B050"/>
        </w:rPr>
        <w:t>1</w:t>
      </w:r>
      <w:r w:rsidRPr="00A8144A">
        <w:rPr>
          <w:color w:val="00B050"/>
        </w:rPr>
        <w:t>, Measuring instrument 1, Outcome 2, Measuring instrument 2, and so on.</w:t>
      </w:r>
      <w:r w:rsidR="00B0274A">
        <w:rPr>
          <w:color w:val="00B050"/>
        </w:rPr>
        <w:t xml:space="preserve"> Up to five outcomes and measurement instruments</w:t>
      </w:r>
      <w:r w:rsidR="00192D39">
        <w:rPr>
          <w:color w:val="00B050"/>
        </w:rPr>
        <w:t>. If more than five outcomes are reported, summarise the additional outcomes in a separate cell.</w:t>
      </w:r>
      <w:r w:rsidRPr="00A8144A">
        <w:rPr>
          <w:color w:val="00B050"/>
        </w:rPr>
        <w:t xml:space="preserve">]  </w:t>
      </w:r>
    </w:p>
    <w:p w14:paraId="73EF1149" w14:textId="40FA0B13" w:rsidR="00DF7706" w:rsidRDefault="00DF7706" w:rsidP="00DF7706">
      <w:r>
        <w:t>Type of economic analysis if any (e.g., cost analysis, return on investment, cost-effectiveness analysis</w:t>
      </w:r>
      <w:r w:rsidR="00594629">
        <w:t>, cost-utility analysis, cost-benefit analysis</w:t>
      </w:r>
      <w:r>
        <w:t xml:space="preserve">) </w:t>
      </w:r>
    </w:p>
    <w:p w14:paraId="3213DB0C" w14:textId="266B34CF" w:rsidR="00DF7706" w:rsidRPr="00A8144A" w:rsidRDefault="00821ADA" w:rsidP="00DF7706">
      <w:pPr>
        <w:rPr>
          <w:color w:val="00B050"/>
        </w:rPr>
      </w:pPr>
      <w:r>
        <w:t>Barriers to i</w:t>
      </w:r>
      <w:r w:rsidR="00DF7706">
        <w:t>mplement</w:t>
      </w:r>
      <w:r w:rsidR="002B24FA">
        <w:t>ing the intervention</w:t>
      </w:r>
      <w:r w:rsidR="00DF7706">
        <w:t xml:space="preserve"> (implicit qualitative</w:t>
      </w:r>
      <w:r w:rsidR="003C3B86">
        <w:t xml:space="preserve"> description</w:t>
      </w:r>
      <w:r w:rsidR="001B3F97">
        <w:t xml:space="preserve"> of barriers to implement</w:t>
      </w:r>
      <w:r w:rsidR="00E313E0">
        <w:t>ing</w:t>
      </w:r>
      <w:r w:rsidR="001B3F97">
        <w:t xml:space="preserve"> the intervention in practice</w:t>
      </w:r>
      <w:r w:rsidR="00DF7706">
        <w:t>)</w:t>
      </w:r>
      <w:r w:rsidR="00350D2A">
        <w:t xml:space="preserve"> </w:t>
      </w:r>
      <w:r w:rsidR="00350D2A" w:rsidRPr="00350D2A">
        <w:rPr>
          <w:color w:val="00B050"/>
        </w:rPr>
        <w:t xml:space="preserve">[ChatGPT, please </w:t>
      </w:r>
      <w:r w:rsidR="00C24EC8">
        <w:rPr>
          <w:color w:val="00B050"/>
        </w:rPr>
        <w:t>remember not to</w:t>
      </w:r>
      <w:r w:rsidR="00350D2A" w:rsidRPr="00350D2A">
        <w:rPr>
          <w:color w:val="00B050"/>
        </w:rPr>
        <w:t xml:space="preserve"> include study limitations here</w:t>
      </w:r>
      <w:r w:rsidR="008C07F6">
        <w:rPr>
          <w:color w:val="00B050"/>
        </w:rPr>
        <w:t>. Extract direct quotes where available, otherwise provide a concise paraphrase</w:t>
      </w:r>
      <w:r w:rsidR="00765D8D">
        <w:rPr>
          <w:color w:val="00B050"/>
        </w:rPr>
        <w:t>.</w:t>
      </w:r>
      <w:r w:rsidR="00350D2A" w:rsidRPr="00350D2A">
        <w:rPr>
          <w:color w:val="00B050"/>
        </w:rPr>
        <w:t>]</w:t>
      </w:r>
    </w:p>
    <w:p w14:paraId="68269D7E" w14:textId="1B226DC9" w:rsidR="00765D8D" w:rsidRDefault="00C3411B" w:rsidP="00765D8D">
      <w:pPr>
        <w:rPr>
          <w:color w:val="00B050"/>
        </w:rPr>
      </w:pPr>
      <w:r>
        <w:t>Facilitator</w:t>
      </w:r>
      <w:r w:rsidR="004A0B33">
        <w:t>s</w:t>
      </w:r>
      <w:r>
        <w:t xml:space="preserve"> for implementing the intervention</w:t>
      </w:r>
      <w:r w:rsidR="00DF7706">
        <w:t xml:space="preserve"> (implicit qualitative </w:t>
      </w:r>
      <w:r w:rsidR="003C3B86">
        <w:t>description</w:t>
      </w:r>
      <w:r w:rsidR="00E313E0">
        <w:t xml:space="preserve"> of facilitators to implementing the intervention in practice</w:t>
      </w:r>
      <w:r w:rsidR="00DF7706">
        <w:t xml:space="preserve">, e.g., contextual factors that facilitated uptake, such as easy access, government policy etc.) </w:t>
      </w:r>
      <w:r w:rsidR="00765D8D" w:rsidRPr="00765D8D">
        <w:rPr>
          <w:color w:val="00B050"/>
        </w:rPr>
        <w:t xml:space="preserve">[ChatGPT, please </w:t>
      </w:r>
      <w:r w:rsidR="00765D8D">
        <w:rPr>
          <w:color w:val="00B050"/>
        </w:rPr>
        <w:t>extract direct quotes where available, otherwise provide a concise paraphrase.</w:t>
      </w:r>
      <w:r w:rsidR="00765D8D" w:rsidRPr="00350D2A">
        <w:rPr>
          <w:color w:val="00B050"/>
        </w:rPr>
        <w:t>]</w:t>
      </w:r>
    </w:p>
    <w:p w14:paraId="58BE15E7" w14:textId="77777777" w:rsidR="00BC0EF7" w:rsidRDefault="00BC0EF7" w:rsidP="00765D8D">
      <w:pPr>
        <w:rPr>
          <w:color w:val="00B050"/>
        </w:rPr>
      </w:pPr>
    </w:p>
    <w:p w14:paraId="368F281B" w14:textId="1CA03590" w:rsidR="00BC0EF7" w:rsidRPr="00322A44" w:rsidRDefault="00BC0EF7" w:rsidP="00765D8D">
      <w:pPr>
        <w:rPr>
          <w:b/>
          <w:bCs/>
        </w:rPr>
      </w:pPr>
      <w:r w:rsidRPr="00322A44">
        <w:rPr>
          <w:b/>
          <w:bCs/>
        </w:rPr>
        <w:t>Reflection</w:t>
      </w:r>
    </w:p>
    <w:p w14:paraId="3E69095A" w14:textId="7DD09D12" w:rsidR="001E0A8B" w:rsidRDefault="001E0A8B" w:rsidP="001E0A8B">
      <w:pPr>
        <w:pStyle w:val="ListParagraph"/>
      </w:pPr>
      <w:r>
        <w:t xml:space="preserve">Observation: </w:t>
      </w:r>
    </w:p>
    <w:p w14:paraId="35D7845C" w14:textId="77777777" w:rsidR="001E0A8B" w:rsidRDefault="001E0A8B" w:rsidP="001E0A8B">
      <w:pPr>
        <w:pStyle w:val="ListParagraph"/>
      </w:pPr>
    </w:p>
    <w:p w14:paraId="1D867891" w14:textId="217FC9AF" w:rsidR="009E2584" w:rsidRDefault="00A87C74" w:rsidP="007D1AA2">
      <w:pPr>
        <w:pStyle w:val="ListParagraph"/>
        <w:numPr>
          <w:ilvl w:val="0"/>
          <w:numId w:val="2"/>
        </w:numPr>
      </w:pPr>
      <w:r>
        <w:lastRenderedPageBreak/>
        <w:t xml:space="preserve">There was high consistency across </w:t>
      </w:r>
      <w:r w:rsidR="007D1AA2">
        <w:t xml:space="preserve">“black-and-white” information such </w:t>
      </w:r>
      <w:proofErr w:type="gramStart"/>
      <w:r w:rsidR="007D1AA2">
        <w:t xml:space="preserve">as </w:t>
      </w:r>
      <w:r w:rsidR="00AB0492">
        <w:t xml:space="preserve"> </w:t>
      </w:r>
      <w:r w:rsidR="00E15C65" w:rsidRPr="00E15C65">
        <w:t>author</w:t>
      </w:r>
      <w:proofErr w:type="gramEnd"/>
      <w:r w:rsidR="00E15C65" w:rsidRPr="00E15C65">
        <w:t>, year, title, design,</w:t>
      </w:r>
      <w:r w:rsidR="00E970D0">
        <w:t xml:space="preserve"> study</w:t>
      </w:r>
      <w:r w:rsidR="00E15C65" w:rsidRPr="00E15C65">
        <w:t xml:space="preserve"> aim, country, population, illness</w:t>
      </w:r>
      <w:r w:rsidR="00E970D0">
        <w:t xml:space="preserve"> descriptor</w:t>
      </w:r>
      <w:r w:rsidR="00E15C65" w:rsidRPr="00E15C65">
        <w:t xml:space="preserve">, intervention, peer-led status, delivery setting, </w:t>
      </w:r>
      <w:r w:rsidR="00E15C65">
        <w:t xml:space="preserve">and </w:t>
      </w:r>
      <w:r w:rsidR="00E15C65" w:rsidRPr="00E15C65">
        <w:t>type of comparison</w:t>
      </w:r>
      <w:r w:rsidR="00E15C65">
        <w:t xml:space="preserve">. </w:t>
      </w:r>
    </w:p>
    <w:p w14:paraId="71A269EE" w14:textId="589FBDE8" w:rsidR="00E15C65" w:rsidRDefault="00B95C92" w:rsidP="009E2584">
      <w:pPr>
        <w:pStyle w:val="ListParagraph"/>
        <w:numPr>
          <w:ilvl w:val="0"/>
          <w:numId w:val="2"/>
        </w:numPr>
      </w:pPr>
      <w:r>
        <w:t xml:space="preserve">The </w:t>
      </w:r>
      <w:r w:rsidR="00E970D0">
        <w:t>main</w:t>
      </w:r>
      <w:r>
        <w:t xml:space="preserve"> dis</w:t>
      </w:r>
      <w:r w:rsidR="0084421C">
        <w:t>crepanc</w:t>
      </w:r>
      <w:r w:rsidR="00E970D0">
        <w:t xml:space="preserve">ies arose in the extraction of </w:t>
      </w:r>
      <w:r w:rsidR="006D51CF">
        <w:t>outcome</w:t>
      </w:r>
      <w:r w:rsidR="00E970D0">
        <w:t>s</w:t>
      </w:r>
      <w:r w:rsidR="006D51CF">
        <w:t xml:space="preserve">, </w:t>
      </w:r>
      <w:r w:rsidR="0084421C">
        <w:t xml:space="preserve">implementation </w:t>
      </w:r>
      <w:r w:rsidR="006D51CF">
        <w:t xml:space="preserve">barriers and </w:t>
      </w:r>
      <w:r w:rsidR="0084421C">
        <w:t>facilitators</w:t>
      </w:r>
      <w:r w:rsidR="006D51CF">
        <w:t>.</w:t>
      </w:r>
    </w:p>
    <w:p w14:paraId="0756EA4C" w14:textId="4D2E6588" w:rsidR="00546543" w:rsidRDefault="00E970D0" w:rsidP="006727EE">
      <w:pPr>
        <w:pStyle w:val="ListParagraph"/>
        <w:numPr>
          <w:ilvl w:val="0"/>
          <w:numId w:val="2"/>
        </w:numPr>
      </w:pPr>
      <w:r>
        <w:t xml:space="preserve">For </w:t>
      </w:r>
      <w:r w:rsidR="006727EE">
        <w:t>implementation barriers and facilitators</w:t>
      </w:r>
      <w:r w:rsidR="00255CA8">
        <w:t>, human</w:t>
      </w:r>
      <w:r>
        <w:t xml:space="preserve"> reviewers tended </w:t>
      </w:r>
      <w:r w:rsidR="003E766B">
        <w:t>to extract</w:t>
      </w:r>
      <w:r w:rsidR="00255CA8">
        <w:t xml:space="preserve"> more granular, context-</w:t>
      </w:r>
      <w:r w:rsidR="007407C6">
        <w:t xml:space="preserve">specific </w:t>
      </w:r>
      <w:r w:rsidR="00833B2B">
        <w:t>details</w:t>
      </w:r>
      <w:r w:rsidR="007407C6">
        <w:t>,</w:t>
      </w:r>
      <w:r w:rsidR="00833B2B">
        <w:t xml:space="preserve"> whereas</w:t>
      </w:r>
      <w:r w:rsidR="005251D9">
        <w:t xml:space="preserve"> ChatGPT of</w:t>
      </w:r>
      <w:r w:rsidR="00612F0A">
        <w:t xml:space="preserve">ten </w:t>
      </w:r>
      <w:r w:rsidR="00833B2B">
        <w:t>confused</w:t>
      </w:r>
      <w:r w:rsidR="00612F0A">
        <w:t xml:space="preserve"> implementation barriers with study limitations (e.g., </w:t>
      </w:r>
      <w:r w:rsidR="00E56087">
        <w:t xml:space="preserve">citing </w:t>
      </w:r>
      <w:r w:rsidR="003911A9">
        <w:t>small sample size</w:t>
      </w:r>
      <w:r w:rsidR="00E56087">
        <w:t xml:space="preserve"> or high dropout rates among participants</w:t>
      </w:r>
      <w:r w:rsidR="00053B74">
        <w:t xml:space="preserve">). </w:t>
      </w:r>
    </w:p>
    <w:p w14:paraId="72635233" w14:textId="158259E3" w:rsidR="00102363" w:rsidRDefault="00053B74" w:rsidP="00722828">
      <w:pPr>
        <w:pStyle w:val="ListParagraph"/>
        <w:numPr>
          <w:ilvl w:val="0"/>
          <w:numId w:val="2"/>
        </w:numPr>
      </w:pPr>
      <w:r>
        <w:t xml:space="preserve">In some </w:t>
      </w:r>
      <w:r w:rsidR="00432D09">
        <w:t>cases</w:t>
      </w:r>
      <w:r>
        <w:t xml:space="preserve">, </w:t>
      </w:r>
      <w:r w:rsidR="00AE2120">
        <w:t xml:space="preserve">when </w:t>
      </w:r>
      <w:r w:rsidR="004010C3">
        <w:t>implementation</w:t>
      </w:r>
      <w:r w:rsidR="00432D09">
        <w:t xml:space="preserve"> </w:t>
      </w:r>
      <w:r w:rsidR="004010C3">
        <w:t xml:space="preserve">information was not </w:t>
      </w:r>
      <w:r w:rsidR="008C5DE1">
        <w:t xml:space="preserve">explicitly </w:t>
      </w:r>
      <w:r w:rsidR="004010C3">
        <w:t xml:space="preserve">reported, </w:t>
      </w:r>
      <w:r>
        <w:t xml:space="preserve">ChatGPT </w:t>
      </w:r>
      <w:r w:rsidR="00E07D5A">
        <w:t xml:space="preserve">engaged in inferred extraction or AI hallucinations (i.e., generating answers </w:t>
      </w:r>
      <w:proofErr w:type="gramStart"/>
      <w:r w:rsidR="00E07D5A">
        <w:t>not present</w:t>
      </w:r>
      <w:proofErr w:type="gramEnd"/>
      <w:r w:rsidR="00E07D5A">
        <w:t xml:space="preserve"> in the text).</w:t>
      </w:r>
    </w:p>
    <w:p w14:paraId="4EF15054" w14:textId="43E6F04B" w:rsidR="00CD12B9" w:rsidRDefault="00CD12B9" w:rsidP="00CD12B9">
      <w:pPr>
        <w:ind w:left="360"/>
      </w:pPr>
      <w:r>
        <w:t xml:space="preserve">Improvement Strategies: </w:t>
      </w:r>
    </w:p>
    <w:p w14:paraId="64051C73" w14:textId="723EF914" w:rsidR="00CD12B9" w:rsidRDefault="00222F21" w:rsidP="00CD12B9">
      <w:pPr>
        <w:pStyle w:val="ListParagraph"/>
        <w:numPr>
          <w:ilvl w:val="0"/>
          <w:numId w:val="2"/>
        </w:numPr>
      </w:pPr>
      <w:r>
        <w:t xml:space="preserve">Establish explicit rules, for example: instruct ChatGPT to use literal extraction only and avoid inference. </w:t>
      </w:r>
    </w:p>
    <w:p w14:paraId="57367101" w14:textId="3E580408" w:rsidR="00D54D6B" w:rsidRDefault="00D54D6B" w:rsidP="00CD12B9">
      <w:pPr>
        <w:pStyle w:val="ListParagraph"/>
        <w:numPr>
          <w:ilvl w:val="0"/>
          <w:numId w:val="2"/>
        </w:numPr>
      </w:pPr>
      <w:r>
        <w:t xml:space="preserve">Acknowledge that discrepancies also occur between human reviewers, particularly regarding the level of granularity and terminology consistency. </w:t>
      </w:r>
    </w:p>
    <w:p w14:paraId="21C86033" w14:textId="5749631B" w:rsidR="001E0A8B" w:rsidRDefault="001E0A8B" w:rsidP="00CD12B9">
      <w:pPr>
        <w:pStyle w:val="ListParagraph"/>
        <w:numPr>
          <w:ilvl w:val="0"/>
          <w:numId w:val="2"/>
        </w:numPr>
      </w:pPr>
      <w:r>
        <w:t xml:space="preserve">Therefore, clear and detailed coding rules are required for both AI and human reviewers. </w:t>
      </w:r>
    </w:p>
    <w:p w14:paraId="0766CDAF" w14:textId="426507C5" w:rsidR="001E0A8B" w:rsidRDefault="001E0A8B" w:rsidP="001E0A8B">
      <w:pPr>
        <w:ind w:left="360"/>
      </w:pPr>
      <w:r>
        <w:t xml:space="preserve">Final Note: </w:t>
      </w:r>
    </w:p>
    <w:p w14:paraId="31246B78" w14:textId="6ABA8CAC" w:rsidR="001E0A8B" w:rsidRDefault="001E0A8B" w:rsidP="001E0A8B">
      <w:pPr>
        <w:ind w:left="360"/>
      </w:pPr>
      <w:r>
        <w:t xml:space="preserve">While </w:t>
      </w:r>
      <w:r w:rsidR="000C3C5C">
        <w:t xml:space="preserve">ChatGPT demonstrates strong accuracy and consistency for structured, factual fields, </w:t>
      </w:r>
      <w:r w:rsidR="00901EBB">
        <w:t xml:space="preserve">it can still make mistakes – just as humans may do. </w:t>
      </w:r>
      <w:r w:rsidR="00765E33">
        <w:t xml:space="preserve">Thus, ChatGPT should not replace human reviewers but a complementary tool to enhance efficiency in data extraction. </w:t>
      </w:r>
    </w:p>
    <w:p w14:paraId="16D26BD7" w14:textId="77777777" w:rsidR="001E0A8B" w:rsidRDefault="001E0A8B" w:rsidP="001E0A8B">
      <w:pPr>
        <w:ind w:left="360"/>
      </w:pPr>
    </w:p>
    <w:p w14:paraId="45786CC7" w14:textId="62E5CA23" w:rsidR="006D20AA" w:rsidRDefault="006D20AA"/>
    <w:sectPr w:rsidR="006D20AA" w:rsidSect="00DF770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328A3" w14:textId="77777777" w:rsidR="004279C5" w:rsidRDefault="004279C5" w:rsidP="004279C5">
      <w:pPr>
        <w:spacing w:after="0" w:line="240" w:lineRule="auto"/>
      </w:pPr>
      <w:r>
        <w:separator/>
      </w:r>
    </w:p>
  </w:endnote>
  <w:endnote w:type="continuationSeparator" w:id="0">
    <w:p w14:paraId="17F125B5" w14:textId="77777777" w:rsidR="004279C5" w:rsidRDefault="004279C5" w:rsidP="00427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C470D" w14:textId="77777777" w:rsidR="004279C5" w:rsidRDefault="004279C5" w:rsidP="004279C5">
      <w:pPr>
        <w:spacing w:after="0" w:line="240" w:lineRule="auto"/>
      </w:pPr>
      <w:r>
        <w:separator/>
      </w:r>
    </w:p>
  </w:footnote>
  <w:footnote w:type="continuationSeparator" w:id="0">
    <w:p w14:paraId="10DC9FAF" w14:textId="77777777" w:rsidR="004279C5" w:rsidRDefault="004279C5" w:rsidP="00427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90810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2F6652" w14:textId="29026F4F" w:rsidR="004279C5" w:rsidRDefault="004279C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3EE590" w14:textId="77777777" w:rsidR="004279C5" w:rsidRDefault="004279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17D40"/>
    <w:multiLevelType w:val="hybridMultilevel"/>
    <w:tmpl w:val="C344836A"/>
    <w:lvl w:ilvl="0" w:tplc="96221C8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34F91"/>
    <w:multiLevelType w:val="multilevel"/>
    <w:tmpl w:val="6D724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04640A"/>
    <w:multiLevelType w:val="multilevel"/>
    <w:tmpl w:val="310E4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8B09C9"/>
    <w:multiLevelType w:val="multilevel"/>
    <w:tmpl w:val="4D56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767DF5"/>
    <w:multiLevelType w:val="multilevel"/>
    <w:tmpl w:val="C8B42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85241E"/>
    <w:multiLevelType w:val="multilevel"/>
    <w:tmpl w:val="AE24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D62C88"/>
    <w:multiLevelType w:val="multilevel"/>
    <w:tmpl w:val="4D8E8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7124E9"/>
    <w:multiLevelType w:val="multilevel"/>
    <w:tmpl w:val="5704A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4987300">
    <w:abstractNumId w:val="1"/>
  </w:num>
  <w:num w:numId="2" w16cid:durableId="1519268632">
    <w:abstractNumId w:val="0"/>
  </w:num>
  <w:num w:numId="3" w16cid:durableId="496699396">
    <w:abstractNumId w:val="6"/>
  </w:num>
  <w:num w:numId="4" w16cid:durableId="968047334">
    <w:abstractNumId w:val="7"/>
  </w:num>
  <w:num w:numId="5" w16cid:durableId="1896890186">
    <w:abstractNumId w:val="5"/>
  </w:num>
  <w:num w:numId="6" w16cid:durableId="551699534">
    <w:abstractNumId w:val="3"/>
  </w:num>
  <w:num w:numId="7" w16cid:durableId="1792285788">
    <w:abstractNumId w:val="2"/>
  </w:num>
  <w:num w:numId="8" w16cid:durableId="13473678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8E"/>
    <w:rsid w:val="00003627"/>
    <w:rsid w:val="0001646D"/>
    <w:rsid w:val="00022506"/>
    <w:rsid w:val="00026B05"/>
    <w:rsid w:val="00044A22"/>
    <w:rsid w:val="00053B74"/>
    <w:rsid w:val="00074101"/>
    <w:rsid w:val="0009113F"/>
    <w:rsid w:val="000C3C5C"/>
    <w:rsid w:val="000F7155"/>
    <w:rsid w:val="001003D8"/>
    <w:rsid w:val="00102363"/>
    <w:rsid w:val="0010370E"/>
    <w:rsid w:val="00115E0E"/>
    <w:rsid w:val="001214C6"/>
    <w:rsid w:val="00140DE8"/>
    <w:rsid w:val="00175255"/>
    <w:rsid w:val="00192D39"/>
    <w:rsid w:val="00195476"/>
    <w:rsid w:val="00196B80"/>
    <w:rsid w:val="001B3F97"/>
    <w:rsid w:val="001E0A8B"/>
    <w:rsid w:val="00201847"/>
    <w:rsid w:val="00211E7A"/>
    <w:rsid w:val="002202F5"/>
    <w:rsid w:val="00222F21"/>
    <w:rsid w:val="00227F43"/>
    <w:rsid w:val="00233287"/>
    <w:rsid w:val="00255CA8"/>
    <w:rsid w:val="00256CA9"/>
    <w:rsid w:val="00274068"/>
    <w:rsid w:val="002B24FA"/>
    <w:rsid w:val="002C34B1"/>
    <w:rsid w:val="002D1774"/>
    <w:rsid w:val="002D53CB"/>
    <w:rsid w:val="002E04C2"/>
    <w:rsid w:val="002E6A79"/>
    <w:rsid w:val="002F488A"/>
    <w:rsid w:val="002F7C95"/>
    <w:rsid w:val="003079A0"/>
    <w:rsid w:val="00322A44"/>
    <w:rsid w:val="00341B17"/>
    <w:rsid w:val="00350D2A"/>
    <w:rsid w:val="003550CD"/>
    <w:rsid w:val="00380D8E"/>
    <w:rsid w:val="00383E36"/>
    <w:rsid w:val="00387EB7"/>
    <w:rsid w:val="003911A9"/>
    <w:rsid w:val="00395676"/>
    <w:rsid w:val="003C3B86"/>
    <w:rsid w:val="003E766B"/>
    <w:rsid w:val="004010C3"/>
    <w:rsid w:val="004235D0"/>
    <w:rsid w:val="004279C5"/>
    <w:rsid w:val="00432D09"/>
    <w:rsid w:val="0045496B"/>
    <w:rsid w:val="00454D77"/>
    <w:rsid w:val="004A0B33"/>
    <w:rsid w:val="004C487C"/>
    <w:rsid w:val="004C6FA6"/>
    <w:rsid w:val="004D22EA"/>
    <w:rsid w:val="004D760F"/>
    <w:rsid w:val="004E2E87"/>
    <w:rsid w:val="004F307A"/>
    <w:rsid w:val="00501DCE"/>
    <w:rsid w:val="005251D9"/>
    <w:rsid w:val="00541579"/>
    <w:rsid w:val="00546543"/>
    <w:rsid w:val="00567B3F"/>
    <w:rsid w:val="0058341B"/>
    <w:rsid w:val="00594629"/>
    <w:rsid w:val="005D30C0"/>
    <w:rsid w:val="005D3DCC"/>
    <w:rsid w:val="005F7B6C"/>
    <w:rsid w:val="0060399E"/>
    <w:rsid w:val="00607838"/>
    <w:rsid w:val="0061079C"/>
    <w:rsid w:val="00612F0A"/>
    <w:rsid w:val="006175E5"/>
    <w:rsid w:val="00617636"/>
    <w:rsid w:val="00630332"/>
    <w:rsid w:val="006367EA"/>
    <w:rsid w:val="006375CF"/>
    <w:rsid w:val="006727EE"/>
    <w:rsid w:val="00676939"/>
    <w:rsid w:val="00681401"/>
    <w:rsid w:val="00682611"/>
    <w:rsid w:val="00684287"/>
    <w:rsid w:val="00685336"/>
    <w:rsid w:val="006A1197"/>
    <w:rsid w:val="006D20AA"/>
    <w:rsid w:val="006D51CF"/>
    <w:rsid w:val="006E0C4D"/>
    <w:rsid w:val="006E181C"/>
    <w:rsid w:val="006F31F1"/>
    <w:rsid w:val="00715BE5"/>
    <w:rsid w:val="00724EC9"/>
    <w:rsid w:val="00735D7C"/>
    <w:rsid w:val="00736ED1"/>
    <w:rsid w:val="007407C6"/>
    <w:rsid w:val="00746EAC"/>
    <w:rsid w:val="00765D8D"/>
    <w:rsid w:val="00765E33"/>
    <w:rsid w:val="007808BD"/>
    <w:rsid w:val="007A7575"/>
    <w:rsid w:val="007B274E"/>
    <w:rsid w:val="007B33B3"/>
    <w:rsid w:val="007C2D43"/>
    <w:rsid w:val="007D1AA2"/>
    <w:rsid w:val="00804497"/>
    <w:rsid w:val="00821ADA"/>
    <w:rsid w:val="0083359F"/>
    <w:rsid w:val="00833B2B"/>
    <w:rsid w:val="0084421C"/>
    <w:rsid w:val="00851C1A"/>
    <w:rsid w:val="008655AB"/>
    <w:rsid w:val="0088559F"/>
    <w:rsid w:val="00886859"/>
    <w:rsid w:val="008A43D9"/>
    <w:rsid w:val="008B5ADA"/>
    <w:rsid w:val="008C0444"/>
    <w:rsid w:val="008C07F6"/>
    <w:rsid w:val="008C5DE1"/>
    <w:rsid w:val="008D07A5"/>
    <w:rsid w:val="008F34BE"/>
    <w:rsid w:val="008F4B27"/>
    <w:rsid w:val="00901EBB"/>
    <w:rsid w:val="009264C3"/>
    <w:rsid w:val="009357D8"/>
    <w:rsid w:val="00940B51"/>
    <w:rsid w:val="009539C0"/>
    <w:rsid w:val="00957520"/>
    <w:rsid w:val="0097610F"/>
    <w:rsid w:val="0099548B"/>
    <w:rsid w:val="009C01EB"/>
    <w:rsid w:val="009E2584"/>
    <w:rsid w:val="009F18AD"/>
    <w:rsid w:val="00A02523"/>
    <w:rsid w:val="00A1026B"/>
    <w:rsid w:val="00A17D51"/>
    <w:rsid w:val="00A219CA"/>
    <w:rsid w:val="00A32A1B"/>
    <w:rsid w:val="00A40C57"/>
    <w:rsid w:val="00A544DD"/>
    <w:rsid w:val="00A6645B"/>
    <w:rsid w:val="00A74D8E"/>
    <w:rsid w:val="00A8144A"/>
    <w:rsid w:val="00A867AF"/>
    <w:rsid w:val="00A87C74"/>
    <w:rsid w:val="00A92A09"/>
    <w:rsid w:val="00A93E9D"/>
    <w:rsid w:val="00AB0492"/>
    <w:rsid w:val="00AD2ACC"/>
    <w:rsid w:val="00AE2120"/>
    <w:rsid w:val="00B0274A"/>
    <w:rsid w:val="00B41299"/>
    <w:rsid w:val="00B568F5"/>
    <w:rsid w:val="00B85E6D"/>
    <w:rsid w:val="00B92382"/>
    <w:rsid w:val="00B95C92"/>
    <w:rsid w:val="00BA2A10"/>
    <w:rsid w:val="00BB2B8A"/>
    <w:rsid w:val="00BB722B"/>
    <w:rsid w:val="00BC0EF7"/>
    <w:rsid w:val="00C10B5D"/>
    <w:rsid w:val="00C224B2"/>
    <w:rsid w:val="00C24EC8"/>
    <w:rsid w:val="00C3411B"/>
    <w:rsid w:val="00C47004"/>
    <w:rsid w:val="00C61EBC"/>
    <w:rsid w:val="00CB44CD"/>
    <w:rsid w:val="00CD12B9"/>
    <w:rsid w:val="00CD4E28"/>
    <w:rsid w:val="00D278F2"/>
    <w:rsid w:val="00D411FB"/>
    <w:rsid w:val="00D54D6B"/>
    <w:rsid w:val="00D87E81"/>
    <w:rsid w:val="00DA1C51"/>
    <w:rsid w:val="00DB1B2A"/>
    <w:rsid w:val="00DC0D5C"/>
    <w:rsid w:val="00DC5463"/>
    <w:rsid w:val="00DF7706"/>
    <w:rsid w:val="00E068E7"/>
    <w:rsid w:val="00E06F69"/>
    <w:rsid w:val="00E07D5A"/>
    <w:rsid w:val="00E15C65"/>
    <w:rsid w:val="00E313E0"/>
    <w:rsid w:val="00E52C5D"/>
    <w:rsid w:val="00E56087"/>
    <w:rsid w:val="00E6652C"/>
    <w:rsid w:val="00E72986"/>
    <w:rsid w:val="00E970D0"/>
    <w:rsid w:val="00EC2110"/>
    <w:rsid w:val="00EE7A14"/>
    <w:rsid w:val="00EF559F"/>
    <w:rsid w:val="00F20BC7"/>
    <w:rsid w:val="00F61E96"/>
    <w:rsid w:val="00FC016A"/>
    <w:rsid w:val="00FC3BBA"/>
    <w:rsid w:val="00FF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F71CE"/>
  <w15:chartTrackingRefBased/>
  <w15:docId w15:val="{6F178402-D904-455C-AD5D-38C566B67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0D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D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D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D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80D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D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D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D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D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D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D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D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D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D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D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D8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22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22506"/>
    <w:rPr>
      <w:b/>
      <w:bCs/>
    </w:rPr>
  </w:style>
  <w:style w:type="character" w:styleId="Hyperlink">
    <w:name w:val="Hyperlink"/>
    <w:basedOn w:val="DefaultParagraphFont"/>
    <w:uiPriority w:val="99"/>
    <w:unhideWhenUsed/>
    <w:rsid w:val="002F7C9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722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279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9C5"/>
  </w:style>
  <w:style w:type="paragraph" w:styleId="Footer">
    <w:name w:val="footer"/>
    <w:basedOn w:val="Normal"/>
    <w:link w:val="FooterChar"/>
    <w:uiPriority w:val="99"/>
    <w:unhideWhenUsed/>
    <w:rsid w:val="004279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ade.chang@sydney.edu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641</Words>
  <Characters>4328</Characters>
  <Application>Microsoft Office Word</Application>
  <DocSecurity>0</DocSecurity>
  <Lines>100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Chang</dc:creator>
  <cp:keywords/>
  <dc:description/>
  <cp:lastModifiedBy>Jade Chang</cp:lastModifiedBy>
  <cp:revision>7</cp:revision>
  <dcterms:created xsi:type="dcterms:W3CDTF">2025-10-02T03:52:00Z</dcterms:created>
  <dcterms:modified xsi:type="dcterms:W3CDTF">2025-10-07T22:11:00Z</dcterms:modified>
</cp:coreProperties>
</file>