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03E231" w14:textId="77777777" w:rsidR="002B4009" w:rsidRDefault="002B4009" w:rsidP="002B4009">
      <w:pPr>
        <w:rPr>
          <w:u w:val="single"/>
        </w:rPr>
      </w:pPr>
      <w:r w:rsidRPr="00993919">
        <w:rPr>
          <w:b/>
          <w:bCs/>
          <w:u w:val="single"/>
        </w:rPr>
        <w:t>Supplementary Table 1</w:t>
      </w:r>
      <w:r>
        <w:rPr>
          <w:b/>
          <w:bCs/>
          <w:u w:val="single"/>
        </w:rPr>
        <w:t>:</w:t>
      </w:r>
      <w:r w:rsidRPr="00993919">
        <w:rPr>
          <w:u w:val="single"/>
        </w:rPr>
        <w:t xml:space="preserve"> EUS area sampled</w:t>
      </w:r>
    </w:p>
    <w:p w14:paraId="4C096245" w14:textId="77777777" w:rsidR="002B4009" w:rsidRPr="0003315D" w:rsidRDefault="002B4009" w:rsidP="002B4009">
      <w:pPr>
        <w:rPr>
          <w:u w:val="single"/>
        </w:rPr>
      </w:pPr>
    </w:p>
    <w:tbl>
      <w:tblPr>
        <w:tblStyle w:val="GridTable4"/>
        <w:tblpPr w:leftFromText="180" w:rightFromText="180" w:vertAnchor="text" w:horzAnchor="margin" w:tblpY="156"/>
        <w:tblW w:w="8635" w:type="dxa"/>
        <w:tblLook w:val="04A0" w:firstRow="1" w:lastRow="0" w:firstColumn="1" w:lastColumn="0" w:noHBand="0" w:noVBand="1"/>
      </w:tblPr>
      <w:tblGrid>
        <w:gridCol w:w="3325"/>
        <w:gridCol w:w="1620"/>
        <w:gridCol w:w="1800"/>
        <w:gridCol w:w="1890"/>
      </w:tblGrid>
      <w:tr w:rsidR="002B4009" w14:paraId="656616C7" w14:textId="77777777" w:rsidTr="002C6D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noWrap/>
            <w:hideMark/>
          </w:tcPr>
          <w:p w14:paraId="1F0BBD32" w14:textId="77777777" w:rsidR="002B4009" w:rsidRPr="00E970F9" w:rsidRDefault="002B4009" w:rsidP="002C6D35">
            <w:pPr>
              <w:rPr>
                <w:rFonts w:ascii="Calibri" w:hAnsi="Calibri" w:cs="Calibri"/>
                <w:sz w:val="22"/>
                <w:szCs w:val="22"/>
              </w:rPr>
            </w:pPr>
            <w:r w:rsidRPr="00E970F9">
              <w:rPr>
                <w:rFonts w:ascii="Calibri" w:hAnsi="Calibri" w:cs="Calibri"/>
                <w:sz w:val="22"/>
                <w:szCs w:val="22"/>
              </w:rPr>
              <w:t>EUS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R</w:t>
            </w:r>
            <w:r w:rsidRPr="00E970F9">
              <w:rPr>
                <w:rFonts w:ascii="Calibri" w:hAnsi="Calibri" w:cs="Calibri"/>
                <w:sz w:val="22"/>
                <w:szCs w:val="22"/>
              </w:rPr>
              <w:t>eview</w:t>
            </w:r>
          </w:p>
        </w:tc>
        <w:tc>
          <w:tcPr>
            <w:tcW w:w="1620" w:type="dxa"/>
            <w:noWrap/>
            <w:hideMark/>
          </w:tcPr>
          <w:p w14:paraId="2065EF9F" w14:textId="77777777" w:rsidR="002B4009" w:rsidRDefault="002B4009" w:rsidP="002C6D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970F9">
              <w:t>All Patients</w:t>
            </w:r>
            <w:r>
              <w:t xml:space="preserve"> </w:t>
            </w:r>
          </w:p>
          <w:p w14:paraId="01A6730B" w14:textId="77777777" w:rsidR="002B4009" w:rsidRPr="00E970F9" w:rsidRDefault="002B4009" w:rsidP="002C6D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n (%)</w:t>
            </w:r>
          </w:p>
        </w:tc>
        <w:tc>
          <w:tcPr>
            <w:tcW w:w="1800" w:type="dxa"/>
            <w:noWrap/>
            <w:hideMark/>
          </w:tcPr>
          <w:p w14:paraId="69981D06" w14:textId="2182F47C" w:rsidR="002B4009" w:rsidRDefault="00141FAE" w:rsidP="002C6D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 xml:space="preserve">Diagnostic </w:t>
            </w:r>
            <w:r w:rsidRPr="00E970F9">
              <w:t>FNB (</w:t>
            </w:r>
            <w:r w:rsidR="002B4009" w:rsidRPr="00E970F9">
              <w:t>n=60)</w:t>
            </w:r>
            <w:r w:rsidR="002B4009">
              <w:t xml:space="preserve"> </w:t>
            </w:r>
          </w:p>
          <w:p w14:paraId="0B9E5995" w14:textId="77777777" w:rsidR="002B4009" w:rsidRPr="00E970F9" w:rsidRDefault="002B4009" w:rsidP="002C6D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(%)</w:t>
            </w:r>
          </w:p>
        </w:tc>
        <w:tc>
          <w:tcPr>
            <w:tcW w:w="1890" w:type="dxa"/>
            <w:noWrap/>
            <w:hideMark/>
          </w:tcPr>
          <w:p w14:paraId="54DF655F" w14:textId="6BD7469F" w:rsidR="002B4009" w:rsidRDefault="00141FAE" w:rsidP="002C6D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 xml:space="preserve">Non-Diagnostic </w:t>
            </w:r>
            <w:r w:rsidR="002B4009" w:rsidRPr="00E970F9">
              <w:t>FNB (n=40)</w:t>
            </w:r>
          </w:p>
          <w:p w14:paraId="1940C8DA" w14:textId="77777777" w:rsidR="002B4009" w:rsidRPr="00E970F9" w:rsidRDefault="002B4009" w:rsidP="002C6D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(%)</w:t>
            </w:r>
          </w:p>
        </w:tc>
      </w:tr>
      <w:tr w:rsidR="002B4009" w14:paraId="2C80A320" w14:textId="77777777" w:rsidTr="002C6D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noWrap/>
          </w:tcPr>
          <w:p w14:paraId="1884CA5B" w14:textId="77777777" w:rsidR="002B4009" w:rsidRDefault="002B4009" w:rsidP="002C6D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Multilocular microcystic</w:t>
            </w:r>
          </w:p>
        </w:tc>
        <w:tc>
          <w:tcPr>
            <w:tcW w:w="1620" w:type="dxa"/>
            <w:noWrap/>
          </w:tcPr>
          <w:p w14:paraId="3953B46A" w14:textId="77777777" w:rsidR="002B4009" w:rsidRDefault="002B4009" w:rsidP="002C6D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 (29%)</w:t>
            </w:r>
          </w:p>
        </w:tc>
        <w:tc>
          <w:tcPr>
            <w:tcW w:w="1800" w:type="dxa"/>
            <w:noWrap/>
          </w:tcPr>
          <w:p w14:paraId="5B3D188E" w14:textId="77777777" w:rsidR="002B4009" w:rsidRDefault="002B4009" w:rsidP="002C6D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20 (33.33%) </w:t>
            </w:r>
          </w:p>
        </w:tc>
        <w:tc>
          <w:tcPr>
            <w:tcW w:w="1890" w:type="dxa"/>
            <w:noWrap/>
          </w:tcPr>
          <w:p w14:paraId="51E3D574" w14:textId="77777777" w:rsidR="002B4009" w:rsidRDefault="002B4009" w:rsidP="002C6D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 (22.5%)</w:t>
            </w:r>
          </w:p>
        </w:tc>
      </w:tr>
      <w:tr w:rsidR="002B4009" w14:paraId="22110BB5" w14:textId="77777777" w:rsidTr="002C6D3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noWrap/>
          </w:tcPr>
          <w:p w14:paraId="5DFED040" w14:textId="77777777" w:rsidR="002B4009" w:rsidRDefault="002B4009" w:rsidP="002C6D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Mural nodule</w:t>
            </w:r>
          </w:p>
        </w:tc>
        <w:tc>
          <w:tcPr>
            <w:tcW w:w="1620" w:type="dxa"/>
            <w:noWrap/>
          </w:tcPr>
          <w:p w14:paraId="138807FC" w14:textId="77777777" w:rsidR="002B4009" w:rsidRDefault="002B4009" w:rsidP="002C6D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 (23%)</w:t>
            </w:r>
          </w:p>
        </w:tc>
        <w:tc>
          <w:tcPr>
            <w:tcW w:w="1800" w:type="dxa"/>
            <w:noWrap/>
          </w:tcPr>
          <w:p w14:paraId="64A71521" w14:textId="77777777" w:rsidR="002B4009" w:rsidRDefault="002B4009" w:rsidP="002C6D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 (25%)</w:t>
            </w:r>
          </w:p>
        </w:tc>
        <w:tc>
          <w:tcPr>
            <w:tcW w:w="1890" w:type="dxa"/>
            <w:noWrap/>
          </w:tcPr>
          <w:p w14:paraId="78E270DF" w14:textId="77777777" w:rsidR="002B4009" w:rsidRDefault="002B4009" w:rsidP="002C6D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 (20%)</w:t>
            </w:r>
          </w:p>
        </w:tc>
      </w:tr>
      <w:tr w:rsidR="002B4009" w14:paraId="6652E996" w14:textId="77777777" w:rsidTr="002C6D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noWrap/>
            <w:hideMark/>
          </w:tcPr>
          <w:p w14:paraId="02FAD96D" w14:textId="77777777" w:rsidR="002B4009" w:rsidRDefault="002B4009" w:rsidP="002C6D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Debris</w:t>
            </w:r>
          </w:p>
        </w:tc>
        <w:tc>
          <w:tcPr>
            <w:tcW w:w="1620" w:type="dxa"/>
            <w:noWrap/>
            <w:hideMark/>
          </w:tcPr>
          <w:p w14:paraId="6C73E6B0" w14:textId="77777777" w:rsidR="002B4009" w:rsidRDefault="002B4009" w:rsidP="002C6D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 (15%)</w:t>
            </w:r>
          </w:p>
        </w:tc>
        <w:tc>
          <w:tcPr>
            <w:tcW w:w="1800" w:type="dxa"/>
            <w:noWrap/>
            <w:hideMark/>
          </w:tcPr>
          <w:p w14:paraId="3565E1B4" w14:textId="77777777" w:rsidR="002B4009" w:rsidRDefault="002B4009" w:rsidP="002C6D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(10%)</w:t>
            </w:r>
          </w:p>
        </w:tc>
        <w:tc>
          <w:tcPr>
            <w:tcW w:w="1890" w:type="dxa"/>
            <w:noWrap/>
            <w:hideMark/>
          </w:tcPr>
          <w:p w14:paraId="20909939" w14:textId="77777777" w:rsidR="002B4009" w:rsidRDefault="002B4009" w:rsidP="002C6D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 (22.5%)</w:t>
            </w:r>
          </w:p>
        </w:tc>
      </w:tr>
      <w:tr w:rsidR="002B4009" w14:paraId="7382208A" w14:textId="77777777" w:rsidTr="002C6D3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noWrap/>
          </w:tcPr>
          <w:p w14:paraId="15D7FD15" w14:textId="77777777" w:rsidR="002B4009" w:rsidRDefault="002B4009" w:rsidP="002C6D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Mucin ball</w:t>
            </w:r>
          </w:p>
        </w:tc>
        <w:tc>
          <w:tcPr>
            <w:tcW w:w="1620" w:type="dxa"/>
            <w:noWrap/>
          </w:tcPr>
          <w:p w14:paraId="1A14BD16" w14:textId="77777777" w:rsidR="002B4009" w:rsidRDefault="002B4009" w:rsidP="002C6D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 (8%)</w:t>
            </w:r>
          </w:p>
        </w:tc>
        <w:tc>
          <w:tcPr>
            <w:tcW w:w="1800" w:type="dxa"/>
            <w:noWrap/>
          </w:tcPr>
          <w:p w14:paraId="28A6C026" w14:textId="77777777" w:rsidR="002B4009" w:rsidRDefault="002B4009" w:rsidP="002C6D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(6.67%)</w:t>
            </w:r>
          </w:p>
        </w:tc>
        <w:tc>
          <w:tcPr>
            <w:tcW w:w="1890" w:type="dxa"/>
            <w:noWrap/>
          </w:tcPr>
          <w:p w14:paraId="20262C67" w14:textId="77777777" w:rsidR="002B4009" w:rsidRDefault="002B4009" w:rsidP="002C6D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(10%)</w:t>
            </w:r>
          </w:p>
        </w:tc>
      </w:tr>
      <w:tr w:rsidR="002B4009" w14:paraId="38F27AF3" w14:textId="77777777" w:rsidTr="002C6D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noWrap/>
            <w:hideMark/>
          </w:tcPr>
          <w:p w14:paraId="62274604" w14:textId="77777777" w:rsidR="002B4009" w:rsidRDefault="002B4009" w:rsidP="002C6D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Hypoechoic region</w:t>
            </w:r>
          </w:p>
        </w:tc>
        <w:tc>
          <w:tcPr>
            <w:tcW w:w="1620" w:type="dxa"/>
            <w:noWrap/>
            <w:hideMark/>
          </w:tcPr>
          <w:p w14:paraId="17B5F946" w14:textId="77777777" w:rsidR="002B4009" w:rsidRDefault="002B4009" w:rsidP="002C6D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(7%)</w:t>
            </w:r>
          </w:p>
        </w:tc>
        <w:tc>
          <w:tcPr>
            <w:tcW w:w="1800" w:type="dxa"/>
            <w:noWrap/>
            <w:hideMark/>
          </w:tcPr>
          <w:p w14:paraId="3B28A289" w14:textId="77777777" w:rsidR="002B4009" w:rsidRDefault="002B4009" w:rsidP="002C6D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(6.67%)</w:t>
            </w:r>
          </w:p>
        </w:tc>
        <w:tc>
          <w:tcPr>
            <w:tcW w:w="1890" w:type="dxa"/>
            <w:noWrap/>
            <w:hideMark/>
          </w:tcPr>
          <w:p w14:paraId="20F02CC6" w14:textId="77777777" w:rsidR="002B4009" w:rsidRDefault="002B4009" w:rsidP="002C6D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(7.5%)</w:t>
            </w:r>
          </w:p>
        </w:tc>
      </w:tr>
      <w:tr w:rsidR="002B4009" w14:paraId="29B6FBE6" w14:textId="77777777" w:rsidTr="002C6D3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noWrap/>
            <w:hideMark/>
          </w:tcPr>
          <w:p w14:paraId="4963A002" w14:textId="77777777" w:rsidR="002B4009" w:rsidRDefault="002B4009" w:rsidP="002C6D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Multilocular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macrocystic</w:t>
            </w:r>
            <w:proofErr w:type="spellEnd"/>
          </w:p>
        </w:tc>
        <w:tc>
          <w:tcPr>
            <w:tcW w:w="1620" w:type="dxa"/>
            <w:noWrap/>
            <w:hideMark/>
          </w:tcPr>
          <w:p w14:paraId="0DFE3D81" w14:textId="77777777" w:rsidR="002B4009" w:rsidRDefault="002B4009" w:rsidP="002C6D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(5%)</w:t>
            </w:r>
          </w:p>
        </w:tc>
        <w:tc>
          <w:tcPr>
            <w:tcW w:w="1800" w:type="dxa"/>
            <w:noWrap/>
            <w:hideMark/>
          </w:tcPr>
          <w:p w14:paraId="6D8A29FE" w14:textId="77777777" w:rsidR="002B4009" w:rsidRDefault="002B4009" w:rsidP="002C6D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(6.67%)</w:t>
            </w:r>
          </w:p>
        </w:tc>
        <w:tc>
          <w:tcPr>
            <w:tcW w:w="1890" w:type="dxa"/>
            <w:noWrap/>
            <w:hideMark/>
          </w:tcPr>
          <w:p w14:paraId="6879F4F3" w14:textId="77777777" w:rsidR="002B4009" w:rsidRDefault="002B4009" w:rsidP="002C6D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(2.5%)</w:t>
            </w:r>
          </w:p>
        </w:tc>
      </w:tr>
      <w:tr w:rsidR="002B4009" w14:paraId="484649F8" w14:textId="77777777" w:rsidTr="002C6D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noWrap/>
          </w:tcPr>
          <w:p w14:paraId="6BEA766D" w14:textId="77777777" w:rsidR="002B4009" w:rsidRDefault="002B4009" w:rsidP="002C6D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Mural nodule, and microcystic</w:t>
            </w:r>
          </w:p>
        </w:tc>
        <w:tc>
          <w:tcPr>
            <w:tcW w:w="1620" w:type="dxa"/>
            <w:noWrap/>
          </w:tcPr>
          <w:p w14:paraId="1CCE2591" w14:textId="77777777" w:rsidR="002B4009" w:rsidRDefault="002B4009" w:rsidP="002C6D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(4%)</w:t>
            </w:r>
          </w:p>
        </w:tc>
        <w:tc>
          <w:tcPr>
            <w:tcW w:w="1800" w:type="dxa"/>
            <w:noWrap/>
          </w:tcPr>
          <w:p w14:paraId="2B83E9CB" w14:textId="77777777" w:rsidR="002B4009" w:rsidRDefault="002B4009" w:rsidP="002C6D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(3.33%)</w:t>
            </w:r>
          </w:p>
        </w:tc>
        <w:tc>
          <w:tcPr>
            <w:tcW w:w="1890" w:type="dxa"/>
            <w:noWrap/>
          </w:tcPr>
          <w:p w14:paraId="7EACDA79" w14:textId="77777777" w:rsidR="002B4009" w:rsidRDefault="002B4009" w:rsidP="002C6D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(5%)</w:t>
            </w:r>
          </w:p>
        </w:tc>
      </w:tr>
      <w:tr w:rsidR="002B4009" w14:paraId="1971470F" w14:textId="77777777" w:rsidTr="002C6D3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noWrap/>
          </w:tcPr>
          <w:p w14:paraId="4B908C3B" w14:textId="77777777" w:rsidR="002B4009" w:rsidRDefault="002B4009" w:rsidP="002C6D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Thick wall</w:t>
            </w:r>
          </w:p>
        </w:tc>
        <w:tc>
          <w:tcPr>
            <w:tcW w:w="1620" w:type="dxa"/>
            <w:noWrap/>
          </w:tcPr>
          <w:p w14:paraId="036084CF" w14:textId="77777777" w:rsidR="002B4009" w:rsidRDefault="002B4009" w:rsidP="002C6D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(3%)</w:t>
            </w:r>
          </w:p>
        </w:tc>
        <w:tc>
          <w:tcPr>
            <w:tcW w:w="1800" w:type="dxa"/>
            <w:noWrap/>
          </w:tcPr>
          <w:p w14:paraId="28D3B6B8" w14:textId="77777777" w:rsidR="002B4009" w:rsidRDefault="002B4009" w:rsidP="002C6D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(3.33%)</w:t>
            </w:r>
          </w:p>
        </w:tc>
        <w:tc>
          <w:tcPr>
            <w:tcW w:w="1890" w:type="dxa"/>
            <w:noWrap/>
          </w:tcPr>
          <w:p w14:paraId="5D156930" w14:textId="77777777" w:rsidR="002B4009" w:rsidRDefault="002B4009" w:rsidP="002C6D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(2.5%)</w:t>
            </w:r>
          </w:p>
        </w:tc>
      </w:tr>
      <w:tr w:rsidR="002B4009" w14:paraId="5B4B3E4B" w14:textId="77777777" w:rsidTr="002C6D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noWrap/>
          </w:tcPr>
          <w:p w14:paraId="29BFBE27" w14:textId="77777777" w:rsidR="002B4009" w:rsidRDefault="002B4009" w:rsidP="002C6D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Unilocular</w:t>
            </w:r>
          </w:p>
        </w:tc>
        <w:tc>
          <w:tcPr>
            <w:tcW w:w="1620" w:type="dxa"/>
            <w:noWrap/>
          </w:tcPr>
          <w:p w14:paraId="3BEE9E62" w14:textId="77777777" w:rsidR="002B4009" w:rsidRDefault="002B4009" w:rsidP="002C6D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(2%)</w:t>
            </w:r>
          </w:p>
        </w:tc>
        <w:tc>
          <w:tcPr>
            <w:tcW w:w="1800" w:type="dxa"/>
            <w:noWrap/>
          </w:tcPr>
          <w:p w14:paraId="4C3EE2A1" w14:textId="77777777" w:rsidR="002B4009" w:rsidRDefault="002B4009" w:rsidP="002C6D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(1.67%)</w:t>
            </w:r>
          </w:p>
        </w:tc>
        <w:tc>
          <w:tcPr>
            <w:tcW w:w="1890" w:type="dxa"/>
            <w:noWrap/>
          </w:tcPr>
          <w:p w14:paraId="238909D7" w14:textId="77777777" w:rsidR="002B4009" w:rsidRDefault="002B4009" w:rsidP="002C6D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(2.5%)</w:t>
            </w:r>
          </w:p>
        </w:tc>
      </w:tr>
      <w:tr w:rsidR="002B4009" w14:paraId="350545D4" w14:textId="77777777" w:rsidTr="002C6D3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noWrap/>
            <w:hideMark/>
          </w:tcPr>
          <w:p w14:paraId="70A19E22" w14:textId="77777777" w:rsidR="002B4009" w:rsidRDefault="002B4009" w:rsidP="002C6D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Thick septation</w:t>
            </w:r>
          </w:p>
        </w:tc>
        <w:tc>
          <w:tcPr>
            <w:tcW w:w="1620" w:type="dxa"/>
            <w:noWrap/>
            <w:hideMark/>
          </w:tcPr>
          <w:p w14:paraId="033C64DC" w14:textId="77777777" w:rsidR="002B4009" w:rsidRDefault="002B4009" w:rsidP="002C6D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(2%)</w:t>
            </w:r>
          </w:p>
        </w:tc>
        <w:tc>
          <w:tcPr>
            <w:tcW w:w="1800" w:type="dxa"/>
            <w:noWrap/>
            <w:hideMark/>
          </w:tcPr>
          <w:p w14:paraId="3EF5EB9E" w14:textId="77777777" w:rsidR="002B4009" w:rsidRDefault="002B4009" w:rsidP="002C6D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(1.67%)</w:t>
            </w:r>
          </w:p>
        </w:tc>
        <w:tc>
          <w:tcPr>
            <w:tcW w:w="1890" w:type="dxa"/>
            <w:noWrap/>
            <w:hideMark/>
          </w:tcPr>
          <w:p w14:paraId="7B5CDFDE" w14:textId="77777777" w:rsidR="002B4009" w:rsidRDefault="002B4009" w:rsidP="002C6D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(2.5%)</w:t>
            </w:r>
          </w:p>
        </w:tc>
      </w:tr>
      <w:tr w:rsidR="002B4009" w14:paraId="61668359" w14:textId="77777777" w:rsidTr="002C6D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noWrap/>
            <w:hideMark/>
          </w:tcPr>
          <w:p w14:paraId="2654AB5C" w14:textId="77777777" w:rsidR="002B4009" w:rsidRDefault="002B4009" w:rsidP="002C6D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Thick wall, and solid component</w:t>
            </w:r>
          </w:p>
        </w:tc>
        <w:tc>
          <w:tcPr>
            <w:tcW w:w="1620" w:type="dxa"/>
            <w:noWrap/>
            <w:hideMark/>
          </w:tcPr>
          <w:p w14:paraId="193EBDFE" w14:textId="77777777" w:rsidR="002B4009" w:rsidRDefault="002B4009" w:rsidP="002C6D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800" w:type="dxa"/>
            <w:noWrap/>
            <w:hideMark/>
          </w:tcPr>
          <w:p w14:paraId="170B7D63" w14:textId="77777777" w:rsidR="002B4009" w:rsidRDefault="002B4009" w:rsidP="002C6D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 (0%)</w:t>
            </w:r>
          </w:p>
        </w:tc>
        <w:tc>
          <w:tcPr>
            <w:tcW w:w="1890" w:type="dxa"/>
            <w:noWrap/>
            <w:hideMark/>
          </w:tcPr>
          <w:p w14:paraId="2ED5F6B6" w14:textId="77777777" w:rsidR="002B4009" w:rsidRDefault="002B4009" w:rsidP="002C6D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(2.5%)</w:t>
            </w:r>
          </w:p>
        </w:tc>
      </w:tr>
      <w:tr w:rsidR="002B4009" w14:paraId="7C074E15" w14:textId="77777777" w:rsidTr="002C6D3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5" w:type="dxa"/>
            <w:noWrap/>
          </w:tcPr>
          <w:p w14:paraId="34C9E85E" w14:textId="77777777" w:rsidR="002B4009" w:rsidRDefault="002B4009" w:rsidP="002C6D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Debris and thick wall</w:t>
            </w:r>
          </w:p>
        </w:tc>
        <w:tc>
          <w:tcPr>
            <w:tcW w:w="1620" w:type="dxa"/>
            <w:noWrap/>
          </w:tcPr>
          <w:p w14:paraId="40E41B5D" w14:textId="77777777" w:rsidR="002B4009" w:rsidRDefault="002B4009" w:rsidP="002C6D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(1%)</w:t>
            </w:r>
          </w:p>
        </w:tc>
        <w:tc>
          <w:tcPr>
            <w:tcW w:w="1800" w:type="dxa"/>
            <w:noWrap/>
          </w:tcPr>
          <w:p w14:paraId="09FAA7FD" w14:textId="77777777" w:rsidR="002B4009" w:rsidRDefault="002B4009" w:rsidP="002C6D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(1.67%)</w:t>
            </w:r>
          </w:p>
        </w:tc>
        <w:tc>
          <w:tcPr>
            <w:tcW w:w="1890" w:type="dxa"/>
            <w:noWrap/>
          </w:tcPr>
          <w:p w14:paraId="700B4948" w14:textId="77777777" w:rsidR="002B4009" w:rsidRDefault="002B4009" w:rsidP="002C6D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 (0%)</w:t>
            </w:r>
          </w:p>
        </w:tc>
      </w:tr>
    </w:tbl>
    <w:p w14:paraId="3F4B7071" w14:textId="77777777" w:rsidR="002B4009" w:rsidRDefault="002B4009" w:rsidP="002B4009">
      <w:pPr>
        <w:rPr>
          <w:b/>
          <w:bCs/>
          <w:sz w:val="22"/>
          <w:szCs w:val="22"/>
          <w:u w:val="single"/>
        </w:rPr>
      </w:pPr>
    </w:p>
    <w:p w14:paraId="4C257FC8" w14:textId="77777777" w:rsidR="002B4009" w:rsidRDefault="002B4009" w:rsidP="002B4009">
      <w:pPr>
        <w:rPr>
          <w:b/>
          <w:bCs/>
          <w:sz w:val="22"/>
          <w:szCs w:val="22"/>
          <w:u w:val="single"/>
        </w:rPr>
      </w:pPr>
    </w:p>
    <w:p w14:paraId="55A4089A" w14:textId="77777777" w:rsidR="002B4009" w:rsidRDefault="002B4009" w:rsidP="002B4009">
      <w:pPr>
        <w:rPr>
          <w:b/>
          <w:bCs/>
          <w:sz w:val="22"/>
          <w:szCs w:val="22"/>
          <w:u w:val="single"/>
        </w:rPr>
      </w:pPr>
    </w:p>
    <w:p w14:paraId="10EAD9D5" w14:textId="77777777" w:rsidR="002B4009" w:rsidRDefault="002B4009" w:rsidP="002B4009">
      <w:pPr>
        <w:rPr>
          <w:b/>
          <w:bCs/>
          <w:sz w:val="22"/>
          <w:szCs w:val="22"/>
          <w:u w:val="single"/>
        </w:rPr>
      </w:pPr>
    </w:p>
    <w:p w14:paraId="1CB38AB6" w14:textId="77777777" w:rsidR="002B4009" w:rsidRDefault="002B4009" w:rsidP="002B4009">
      <w:pPr>
        <w:rPr>
          <w:b/>
          <w:bCs/>
          <w:sz w:val="22"/>
          <w:szCs w:val="22"/>
          <w:u w:val="single"/>
        </w:rPr>
      </w:pPr>
    </w:p>
    <w:p w14:paraId="2EDD22CA" w14:textId="77777777" w:rsidR="002B4009" w:rsidRDefault="002B4009" w:rsidP="002B4009">
      <w:pPr>
        <w:rPr>
          <w:b/>
          <w:bCs/>
          <w:sz w:val="22"/>
          <w:szCs w:val="22"/>
          <w:u w:val="single"/>
        </w:rPr>
      </w:pPr>
    </w:p>
    <w:p w14:paraId="748C5B79" w14:textId="77777777" w:rsidR="002B4009" w:rsidRPr="00E970F9" w:rsidRDefault="002B4009" w:rsidP="002B4009">
      <w:pPr>
        <w:rPr>
          <w:sz w:val="22"/>
          <w:szCs w:val="22"/>
        </w:rPr>
      </w:pPr>
    </w:p>
    <w:p w14:paraId="479E24B9" w14:textId="77777777" w:rsidR="002B4009" w:rsidRPr="00E970F9" w:rsidRDefault="002B4009" w:rsidP="002B4009">
      <w:pPr>
        <w:rPr>
          <w:sz w:val="22"/>
          <w:szCs w:val="22"/>
        </w:rPr>
      </w:pPr>
    </w:p>
    <w:p w14:paraId="18F3991D" w14:textId="77777777" w:rsidR="002B4009" w:rsidRPr="00E970F9" w:rsidRDefault="002B4009" w:rsidP="002B4009">
      <w:pPr>
        <w:rPr>
          <w:sz w:val="22"/>
          <w:szCs w:val="22"/>
        </w:rPr>
      </w:pPr>
    </w:p>
    <w:p w14:paraId="5445A116" w14:textId="77777777" w:rsidR="002B4009" w:rsidRPr="00E970F9" w:rsidRDefault="002B4009" w:rsidP="002B4009">
      <w:pPr>
        <w:rPr>
          <w:sz w:val="22"/>
          <w:szCs w:val="22"/>
        </w:rPr>
      </w:pPr>
    </w:p>
    <w:p w14:paraId="0E41A1A3" w14:textId="77777777" w:rsidR="002B4009" w:rsidRPr="00E970F9" w:rsidRDefault="002B4009" w:rsidP="002B4009">
      <w:pPr>
        <w:rPr>
          <w:sz w:val="22"/>
          <w:szCs w:val="22"/>
        </w:rPr>
      </w:pPr>
    </w:p>
    <w:p w14:paraId="06E29920" w14:textId="77777777" w:rsidR="002B4009" w:rsidRPr="00E970F9" w:rsidRDefault="002B4009" w:rsidP="002B4009">
      <w:pPr>
        <w:rPr>
          <w:sz w:val="22"/>
          <w:szCs w:val="22"/>
        </w:rPr>
      </w:pPr>
    </w:p>
    <w:p w14:paraId="3E1908DD" w14:textId="77777777" w:rsidR="002B4009" w:rsidRPr="00E970F9" w:rsidRDefault="002B4009" w:rsidP="002B4009">
      <w:pPr>
        <w:rPr>
          <w:sz w:val="22"/>
          <w:szCs w:val="22"/>
        </w:rPr>
      </w:pPr>
    </w:p>
    <w:p w14:paraId="6175CE84" w14:textId="77777777" w:rsidR="002B4009" w:rsidRPr="00E970F9" w:rsidRDefault="002B4009" w:rsidP="002B4009">
      <w:pPr>
        <w:rPr>
          <w:sz w:val="22"/>
          <w:szCs w:val="22"/>
        </w:rPr>
      </w:pPr>
    </w:p>
    <w:p w14:paraId="7F807BAF" w14:textId="77777777" w:rsidR="002B4009" w:rsidRPr="00E970F9" w:rsidRDefault="002B4009" w:rsidP="002B4009">
      <w:pPr>
        <w:rPr>
          <w:sz w:val="22"/>
          <w:szCs w:val="22"/>
        </w:rPr>
      </w:pPr>
    </w:p>
    <w:p w14:paraId="7F15F1B1" w14:textId="77777777" w:rsidR="002B4009" w:rsidRPr="00E970F9" w:rsidRDefault="002B4009" w:rsidP="002B4009">
      <w:pPr>
        <w:rPr>
          <w:sz w:val="22"/>
          <w:szCs w:val="22"/>
        </w:rPr>
      </w:pPr>
    </w:p>
    <w:p w14:paraId="07E5FCBB" w14:textId="77777777" w:rsidR="002B4009" w:rsidRDefault="002B4009" w:rsidP="002B4009">
      <w:pPr>
        <w:rPr>
          <w:b/>
          <w:bCs/>
          <w:sz w:val="22"/>
          <w:szCs w:val="22"/>
          <w:u w:val="single"/>
        </w:rPr>
      </w:pPr>
    </w:p>
    <w:p w14:paraId="1D1D34ED" w14:textId="77777777" w:rsidR="002B4009" w:rsidRDefault="002B4009" w:rsidP="002B4009">
      <w:pPr>
        <w:rPr>
          <w:b/>
          <w:bCs/>
          <w:sz w:val="22"/>
          <w:szCs w:val="22"/>
          <w:u w:val="single"/>
        </w:rPr>
        <w:sectPr w:rsidR="002B4009" w:rsidSect="002B400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4843B46" w14:textId="77777777" w:rsidR="002B4009" w:rsidRDefault="002B4009" w:rsidP="002B4009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  <w:b/>
          <w:bCs/>
        </w:rPr>
        <w:lastRenderedPageBreak/>
        <w:t xml:space="preserve">Supplementary Table 2: </w:t>
      </w:r>
      <w:r w:rsidRPr="00E756E6">
        <w:rPr>
          <w:rStyle w:val="normaltextrun"/>
          <w:rFonts w:eastAsiaTheme="majorEastAsia"/>
        </w:rPr>
        <w:t xml:space="preserve">Correct </w:t>
      </w:r>
      <w:r>
        <w:rPr>
          <w:rStyle w:val="normaltextrun"/>
          <w:rFonts w:eastAsiaTheme="majorEastAsia"/>
        </w:rPr>
        <w:t xml:space="preserve">diagnosis </w:t>
      </w:r>
      <w:r w:rsidRPr="00E756E6">
        <w:rPr>
          <w:rStyle w:val="normaltextrun"/>
          <w:rFonts w:eastAsiaTheme="majorEastAsia"/>
        </w:rPr>
        <w:t xml:space="preserve">and misdiagnosis between preoperative FNB results and final </w:t>
      </w:r>
      <w:r>
        <w:rPr>
          <w:rStyle w:val="normaltextrun"/>
          <w:rFonts w:eastAsiaTheme="majorEastAsia"/>
        </w:rPr>
        <w:t xml:space="preserve">surgical </w:t>
      </w:r>
      <w:r w:rsidRPr="00E756E6">
        <w:rPr>
          <w:rStyle w:val="normaltextrun"/>
          <w:rFonts w:eastAsiaTheme="majorEastAsia"/>
        </w:rPr>
        <w:t>histopathology</w:t>
      </w:r>
    </w:p>
    <w:p w14:paraId="5FE2915E" w14:textId="77777777" w:rsidR="002B4009" w:rsidRDefault="002B4009" w:rsidP="002B4009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</w:p>
    <w:tbl>
      <w:tblPr>
        <w:tblStyle w:val="GridTable5Dark"/>
        <w:tblW w:w="8044" w:type="dxa"/>
        <w:tblLook w:val="04A0" w:firstRow="1" w:lastRow="0" w:firstColumn="1" w:lastColumn="0" w:noHBand="0" w:noVBand="1"/>
      </w:tblPr>
      <w:tblGrid>
        <w:gridCol w:w="1501"/>
        <w:gridCol w:w="972"/>
        <w:gridCol w:w="750"/>
        <w:gridCol w:w="972"/>
        <w:gridCol w:w="787"/>
        <w:gridCol w:w="629"/>
        <w:gridCol w:w="594"/>
        <w:gridCol w:w="654"/>
        <w:gridCol w:w="561"/>
        <w:gridCol w:w="624"/>
      </w:tblGrid>
      <w:tr w:rsidR="002B4009" w:rsidRPr="00E756E6" w14:paraId="6EEAD3CB" w14:textId="77777777" w:rsidTr="002C6D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11EFB20C" w14:textId="77777777" w:rsidR="002B4009" w:rsidRPr="00E756E6" w:rsidRDefault="002B4009" w:rsidP="002C6D35">
            <w:pPr>
              <w:rPr>
                <w:sz w:val="20"/>
                <w:szCs w:val="20"/>
              </w:rPr>
            </w:pPr>
          </w:p>
        </w:tc>
        <w:tc>
          <w:tcPr>
            <w:tcW w:w="6529" w:type="dxa"/>
            <w:gridSpan w:val="9"/>
            <w:tcBorders>
              <w:right w:val="nil"/>
            </w:tcBorders>
          </w:tcPr>
          <w:p w14:paraId="338E233E" w14:textId="77777777" w:rsidR="002B4009" w:rsidRPr="00E756E6" w:rsidRDefault="002B4009" w:rsidP="002C6D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 surgical histopathology, N</w:t>
            </w:r>
          </w:p>
        </w:tc>
      </w:tr>
      <w:tr w:rsidR="002B4009" w:rsidRPr="00E756E6" w14:paraId="5D1A1639" w14:textId="77777777" w:rsidTr="002C6D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41CBFD85" w14:textId="77777777" w:rsidR="002B4009" w:rsidRPr="008523E2" w:rsidRDefault="002B4009" w:rsidP="002C6D35">
            <w:pPr>
              <w:rPr>
                <w:sz w:val="20"/>
                <w:szCs w:val="20"/>
              </w:rPr>
            </w:pPr>
            <w:r w:rsidRPr="008523E2">
              <w:rPr>
                <w:sz w:val="20"/>
                <w:szCs w:val="20"/>
              </w:rPr>
              <w:t>FNB result, N</w:t>
            </w:r>
          </w:p>
        </w:tc>
        <w:tc>
          <w:tcPr>
            <w:tcW w:w="950" w:type="dxa"/>
            <w:shd w:val="clear" w:color="auto" w:fill="000000" w:themeFill="text1"/>
          </w:tcPr>
          <w:p w14:paraId="49C9AB03" w14:textId="77777777" w:rsidR="002B4009" w:rsidRPr="008523E2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8523E2">
              <w:rPr>
                <w:b/>
                <w:bCs/>
                <w:sz w:val="20"/>
                <w:szCs w:val="20"/>
              </w:rPr>
              <w:t>IPMN HGD/</w:t>
            </w:r>
            <w:r>
              <w:rPr>
                <w:b/>
                <w:bCs/>
                <w:sz w:val="20"/>
                <w:szCs w:val="20"/>
              </w:rPr>
              <w:t>Ca</w:t>
            </w:r>
          </w:p>
        </w:tc>
        <w:tc>
          <w:tcPr>
            <w:tcW w:w="750" w:type="dxa"/>
            <w:shd w:val="clear" w:color="auto" w:fill="000000" w:themeFill="text1"/>
          </w:tcPr>
          <w:p w14:paraId="58B267CE" w14:textId="77777777" w:rsidR="002B4009" w:rsidRPr="008523E2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8523E2">
              <w:rPr>
                <w:b/>
                <w:bCs/>
                <w:sz w:val="20"/>
                <w:szCs w:val="20"/>
              </w:rPr>
              <w:t>IPMN LGD</w:t>
            </w:r>
          </w:p>
        </w:tc>
        <w:tc>
          <w:tcPr>
            <w:tcW w:w="950" w:type="dxa"/>
            <w:shd w:val="clear" w:color="auto" w:fill="000000" w:themeFill="text1"/>
          </w:tcPr>
          <w:p w14:paraId="4F45423F" w14:textId="77777777" w:rsidR="002B4009" w:rsidRPr="008523E2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8523E2">
              <w:rPr>
                <w:b/>
                <w:bCs/>
                <w:sz w:val="20"/>
                <w:szCs w:val="20"/>
              </w:rPr>
              <w:t>MCN HGD/</w:t>
            </w:r>
            <w:r>
              <w:rPr>
                <w:b/>
                <w:bCs/>
                <w:sz w:val="20"/>
                <w:szCs w:val="20"/>
              </w:rPr>
              <w:t>Ca</w:t>
            </w:r>
          </w:p>
        </w:tc>
        <w:tc>
          <w:tcPr>
            <w:tcW w:w="808" w:type="dxa"/>
            <w:shd w:val="clear" w:color="auto" w:fill="000000" w:themeFill="text1"/>
          </w:tcPr>
          <w:p w14:paraId="2F0B40C2" w14:textId="77777777" w:rsidR="002B4009" w:rsidRPr="008523E2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8523E2">
              <w:rPr>
                <w:b/>
                <w:bCs/>
                <w:sz w:val="20"/>
                <w:szCs w:val="20"/>
              </w:rPr>
              <w:t>MCN LGD</w:t>
            </w:r>
          </w:p>
        </w:tc>
        <w:tc>
          <w:tcPr>
            <w:tcW w:w="629" w:type="dxa"/>
            <w:shd w:val="clear" w:color="auto" w:fill="000000" w:themeFill="text1"/>
          </w:tcPr>
          <w:p w14:paraId="5DC00C18" w14:textId="77777777" w:rsidR="002B4009" w:rsidRPr="008523E2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8523E2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594" w:type="dxa"/>
            <w:shd w:val="clear" w:color="auto" w:fill="000000" w:themeFill="text1"/>
          </w:tcPr>
          <w:p w14:paraId="2B9CE8B6" w14:textId="77777777" w:rsidR="002B4009" w:rsidRPr="008523E2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8523E2">
              <w:rPr>
                <w:b/>
                <w:bCs/>
                <w:sz w:val="20"/>
                <w:szCs w:val="20"/>
              </w:rPr>
              <w:t>SPN</w:t>
            </w:r>
          </w:p>
        </w:tc>
        <w:tc>
          <w:tcPr>
            <w:tcW w:w="662" w:type="dxa"/>
            <w:shd w:val="clear" w:color="auto" w:fill="000000" w:themeFill="text1"/>
          </w:tcPr>
          <w:p w14:paraId="3D98487D" w14:textId="77777777" w:rsidR="002B4009" w:rsidRPr="008523E2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8523E2">
              <w:rPr>
                <w:b/>
                <w:bCs/>
                <w:sz w:val="20"/>
                <w:szCs w:val="20"/>
              </w:rPr>
              <w:t>SCA</w:t>
            </w:r>
          </w:p>
        </w:tc>
        <w:tc>
          <w:tcPr>
            <w:tcW w:w="561" w:type="dxa"/>
            <w:shd w:val="clear" w:color="auto" w:fill="000000" w:themeFill="text1"/>
          </w:tcPr>
          <w:p w14:paraId="1621A9FF" w14:textId="77777777" w:rsidR="002B4009" w:rsidRPr="008523E2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proofErr w:type="spellStart"/>
            <w:r w:rsidRPr="008523E2">
              <w:rPr>
                <w:b/>
                <w:bCs/>
                <w:sz w:val="20"/>
                <w:szCs w:val="20"/>
              </w:rPr>
              <w:t>PsC</w:t>
            </w:r>
            <w:proofErr w:type="spellEnd"/>
          </w:p>
        </w:tc>
        <w:tc>
          <w:tcPr>
            <w:tcW w:w="625" w:type="dxa"/>
            <w:shd w:val="clear" w:color="auto" w:fill="000000" w:themeFill="text1"/>
          </w:tcPr>
          <w:p w14:paraId="24835329" w14:textId="77777777" w:rsidR="002B4009" w:rsidRPr="008523E2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8523E2">
              <w:rPr>
                <w:b/>
                <w:bCs/>
                <w:sz w:val="20"/>
                <w:szCs w:val="20"/>
              </w:rPr>
              <w:t>LEL</w:t>
            </w:r>
          </w:p>
        </w:tc>
      </w:tr>
      <w:tr w:rsidR="002B4009" w:rsidRPr="00E756E6" w14:paraId="0B5A4618" w14:textId="77777777" w:rsidTr="002C6D35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4CD369BD" w14:textId="77777777" w:rsidR="002B4009" w:rsidRPr="00E756E6" w:rsidRDefault="002B4009" w:rsidP="002C6D35">
            <w:pPr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IPMN HGD/</w:t>
            </w:r>
            <w:r>
              <w:rPr>
                <w:sz w:val="20"/>
                <w:szCs w:val="20"/>
              </w:rPr>
              <w:t>Ca</w:t>
            </w:r>
          </w:p>
        </w:tc>
        <w:tc>
          <w:tcPr>
            <w:tcW w:w="950" w:type="dxa"/>
            <w:shd w:val="clear" w:color="auto" w:fill="D9D9D9" w:themeFill="background1" w:themeFillShade="D9"/>
          </w:tcPr>
          <w:p w14:paraId="658C5A1D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50" w:type="dxa"/>
            <w:shd w:val="clear" w:color="auto" w:fill="D9D9D9" w:themeFill="background1" w:themeFillShade="D9"/>
          </w:tcPr>
          <w:p w14:paraId="5469FE4C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50" w:type="dxa"/>
            <w:shd w:val="clear" w:color="auto" w:fill="D9D9D9" w:themeFill="background1" w:themeFillShade="D9"/>
          </w:tcPr>
          <w:p w14:paraId="014D9BCE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08" w:type="dxa"/>
            <w:shd w:val="clear" w:color="auto" w:fill="D9D9D9" w:themeFill="background1" w:themeFillShade="D9"/>
          </w:tcPr>
          <w:p w14:paraId="195EDA6C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dxa"/>
            <w:shd w:val="clear" w:color="auto" w:fill="D9D9D9" w:themeFill="background1" w:themeFillShade="D9"/>
          </w:tcPr>
          <w:p w14:paraId="66EE17A2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594" w:type="dxa"/>
            <w:shd w:val="clear" w:color="auto" w:fill="D9D9D9" w:themeFill="background1" w:themeFillShade="D9"/>
          </w:tcPr>
          <w:p w14:paraId="570D823F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662" w:type="dxa"/>
            <w:shd w:val="clear" w:color="auto" w:fill="D9D9D9" w:themeFill="background1" w:themeFillShade="D9"/>
          </w:tcPr>
          <w:p w14:paraId="3C4A8BB2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561" w:type="dxa"/>
            <w:shd w:val="clear" w:color="auto" w:fill="D9D9D9" w:themeFill="background1" w:themeFillShade="D9"/>
          </w:tcPr>
          <w:p w14:paraId="12DDF938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625" w:type="dxa"/>
            <w:shd w:val="clear" w:color="auto" w:fill="D9D9D9" w:themeFill="background1" w:themeFillShade="D9"/>
          </w:tcPr>
          <w:p w14:paraId="68AE8CBE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</w:tr>
      <w:tr w:rsidR="002B4009" w:rsidRPr="00E756E6" w14:paraId="451CE8CD" w14:textId="77777777" w:rsidTr="002C6D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213FBDDE" w14:textId="77777777" w:rsidR="002B4009" w:rsidRPr="00E756E6" w:rsidRDefault="002B4009" w:rsidP="002C6D35">
            <w:pPr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IPMN LGD</w:t>
            </w:r>
          </w:p>
        </w:tc>
        <w:tc>
          <w:tcPr>
            <w:tcW w:w="950" w:type="dxa"/>
            <w:shd w:val="clear" w:color="auto" w:fill="D9D9D9" w:themeFill="background1" w:themeFillShade="D9"/>
          </w:tcPr>
          <w:p w14:paraId="2563BB80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0" w:type="dxa"/>
            <w:shd w:val="clear" w:color="auto" w:fill="D9D9D9" w:themeFill="background1" w:themeFillShade="D9"/>
          </w:tcPr>
          <w:p w14:paraId="7E1CECC5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50" w:type="dxa"/>
            <w:shd w:val="clear" w:color="auto" w:fill="D9D9D9" w:themeFill="background1" w:themeFillShade="D9"/>
          </w:tcPr>
          <w:p w14:paraId="36B44883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808" w:type="dxa"/>
            <w:shd w:val="clear" w:color="auto" w:fill="D9D9D9" w:themeFill="background1" w:themeFillShade="D9"/>
          </w:tcPr>
          <w:p w14:paraId="3D4EA8AD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629" w:type="dxa"/>
            <w:shd w:val="clear" w:color="auto" w:fill="D9D9D9" w:themeFill="background1" w:themeFillShade="D9"/>
          </w:tcPr>
          <w:p w14:paraId="0DA9BB95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594" w:type="dxa"/>
            <w:shd w:val="clear" w:color="auto" w:fill="D9D9D9" w:themeFill="background1" w:themeFillShade="D9"/>
          </w:tcPr>
          <w:p w14:paraId="438E0896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662" w:type="dxa"/>
            <w:shd w:val="clear" w:color="auto" w:fill="D9D9D9" w:themeFill="background1" w:themeFillShade="D9"/>
          </w:tcPr>
          <w:p w14:paraId="3AEC4AF1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561" w:type="dxa"/>
            <w:shd w:val="clear" w:color="auto" w:fill="D9D9D9" w:themeFill="background1" w:themeFillShade="D9"/>
          </w:tcPr>
          <w:p w14:paraId="1603E156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625" w:type="dxa"/>
            <w:shd w:val="clear" w:color="auto" w:fill="D9D9D9" w:themeFill="background1" w:themeFillShade="D9"/>
          </w:tcPr>
          <w:p w14:paraId="2DE8554B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</w:tr>
      <w:tr w:rsidR="002B4009" w:rsidRPr="00E756E6" w14:paraId="0821E580" w14:textId="77777777" w:rsidTr="002C6D35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011BD00D" w14:textId="77777777" w:rsidR="002B4009" w:rsidRPr="00E756E6" w:rsidRDefault="002B4009" w:rsidP="002C6D35">
            <w:pPr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MCN HGD/</w:t>
            </w:r>
            <w:r>
              <w:rPr>
                <w:sz w:val="20"/>
                <w:szCs w:val="20"/>
              </w:rPr>
              <w:t>Ca</w:t>
            </w:r>
          </w:p>
        </w:tc>
        <w:tc>
          <w:tcPr>
            <w:tcW w:w="950" w:type="dxa"/>
            <w:shd w:val="clear" w:color="auto" w:fill="D9D9D9" w:themeFill="background1" w:themeFillShade="D9"/>
          </w:tcPr>
          <w:p w14:paraId="23093274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750" w:type="dxa"/>
            <w:shd w:val="clear" w:color="auto" w:fill="D9D9D9" w:themeFill="background1" w:themeFillShade="D9"/>
          </w:tcPr>
          <w:p w14:paraId="32E15AAB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950" w:type="dxa"/>
            <w:shd w:val="clear" w:color="auto" w:fill="D9D9D9" w:themeFill="background1" w:themeFillShade="D9"/>
          </w:tcPr>
          <w:p w14:paraId="0A601EE4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8" w:type="dxa"/>
            <w:shd w:val="clear" w:color="auto" w:fill="D9D9D9" w:themeFill="background1" w:themeFillShade="D9"/>
          </w:tcPr>
          <w:p w14:paraId="248DB49C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629" w:type="dxa"/>
            <w:shd w:val="clear" w:color="auto" w:fill="D9D9D9" w:themeFill="background1" w:themeFillShade="D9"/>
          </w:tcPr>
          <w:p w14:paraId="6B568119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594" w:type="dxa"/>
            <w:shd w:val="clear" w:color="auto" w:fill="D9D9D9" w:themeFill="background1" w:themeFillShade="D9"/>
          </w:tcPr>
          <w:p w14:paraId="70A39C05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662" w:type="dxa"/>
            <w:shd w:val="clear" w:color="auto" w:fill="D9D9D9" w:themeFill="background1" w:themeFillShade="D9"/>
          </w:tcPr>
          <w:p w14:paraId="4FA55EAE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561" w:type="dxa"/>
            <w:shd w:val="clear" w:color="auto" w:fill="D9D9D9" w:themeFill="background1" w:themeFillShade="D9"/>
          </w:tcPr>
          <w:p w14:paraId="162E2496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625" w:type="dxa"/>
            <w:shd w:val="clear" w:color="auto" w:fill="D9D9D9" w:themeFill="background1" w:themeFillShade="D9"/>
          </w:tcPr>
          <w:p w14:paraId="033E4D23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</w:tr>
      <w:tr w:rsidR="002B4009" w:rsidRPr="00E756E6" w14:paraId="1162D9CB" w14:textId="77777777" w:rsidTr="002C6D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176E124E" w14:textId="77777777" w:rsidR="002B4009" w:rsidRPr="00E756E6" w:rsidRDefault="002B4009" w:rsidP="002C6D35">
            <w:pPr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MCN LGD</w:t>
            </w:r>
          </w:p>
        </w:tc>
        <w:tc>
          <w:tcPr>
            <w:tcW w:w="950" w:type="dxa"/>
            <w:shd w:val="clear" w:color="auto" w:fill="D9D9D9" w:themeFill="background1" w:themeFillShade="D9"/>
          </w:tcPr>
          <w:p w14:paraId="74C10AA6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750" w:type="dxa"/>
            <w:shd w:val="clear" w:color="auto" w:fill="D9D9D9" w:themeFill="background1" w:themeFillShade="D9"/>
          </w:tcPr>
          <w:p w14:paraId="2CC26879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50" w:type="dxa"/>
            <w:shd w:val="clear" w:color="auto" w:fill="D9D9D9" w:themeFill="background1" w:themeFillShade="D9"/>
          </w:tcPr>
          <w:p w14:paraId="392EA3E1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808" w:type="dxa"/>
            <w:shd w:val="clear" w:color="auto" w:fill="D9D9D9" w:themeFill="background1" w:themeFillShade="D9"/>
          </w:tcPr>
          <w:p w14:paraId="4D51B1E0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629" w:type="dxa"/>
            <w:shd w:val="clear" w:color="auto" w:fill="D9D9D9" w:themeFill="background1" w:themeFillShade="D9"/>
          </w:tcPr>
          <w:p w14:paraId="5221AE9F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594" w:type="dxa"/>
            <w:shd w:val="clear" w:color="auto" w:fill="D9D9D9" w:themeFill="background1" w:themeFillShade="D9"/>
          </w:tcPr>
          <w:p w14:paraId="7134F834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662" w:type="dxa"/>
            <w:shd w:val="clear" w:color="auto" w:fill="D9D9D9" w:themeFill="background1" w:themeFillShade="D9"/>
          </w:tcPr>
          <w:p w14:paraId="1822D90E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561" w:type="dxa"/>
            <w:shd w:val="clear" w:color="auto" w:fill="D9D9D9" w:themeFill="background1" w:themeFillShade="D9"/>
          </w:tcPr>
          <w:p w14:paraId="0BEDB2CC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625" w:type="dxa"/>
            <w:shd w:val="clear" w:color="auto" w:fill="D9D9D9" w:themeFill="background1" w:themeFillShade="D9"/>
          </w:tcPr>
          <w:p w14:paraId="38F1053D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</w:tr>
      <w:tr w:rsidR="002B4009" w:rsidRPr="00E756E6" w14:paraId="4E050D80" w14:textId="77777777" w:rsidTr="002C6D35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1849F20D" w14:textId="77777777" w:rsidR="002B4009" w:rsidRPr="00E756E6" w:rsidRDefault="002B4009" w:rsidP="002C6D35">
            <w:pPr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NET</w:t>
            </w:r>
          </w:p>
        </w:tc>
        <w:tc>
          <w:tcPr>
            <w:tcW w:w="950" w:type="dxa"/>
            <w:shd w:val="clear" w:color="auto" w:fill="D9D9D9" w:themeFill="background1" w:themeFillShade="D9"/>
          </w:tcPr>
          <w:p w14:paraId="67D7A421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750" w:type="dxa"/>
            <w:shd w:val="clear" w:color="auto" w:fill="D9D9D9" w:themeFill="background1" w:themeFillShade="D9"/>
          </w:tcPr>
          <w:p w14:paraId="56C063CC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950" w:type="dxa"/>
            <w:shd w:val="clear" w:color="auto" w:fill="D9D9D9" w:themeFill="background1" w:themeFillShade="D9"/>
          </w:tcPr>
          <w:p w14:paraId="2DC172D6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808" w:type="dxa"/>
            <w:shd w:val="clear" w:color="auto" w:fill="D9D9D9" w:themeFill="background1" w:themeFillShade="D9"/>
          </w:tcPr>
          <w:p w14:paraId="715F3A88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629" w:type="dxa"/>
            <w:shd w:val="clear" w:color="auto" w:fill="D9D9D9" w:themeFill="background1" w:themeFillShade="D9"/>
          </w:tcPr>
          <w:p w14:paraId="6D55557C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3</w:t>
            </w:r>
          </w:p>
        </w:tc>
        <w:tc>
          <w:tcPr>
            <w:tcW w:w="594" w:type="dxa"/>
            <w:shd w:val="clear" w:color="auto" w:fill="D9D9D9" w:themeFill="background1" w:themeFillShade="D9"/>
          </w:tcPr>
          <w:p w14:paraId="7DBD6D67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662" w:type="dxa"/>
            <w:shd w:val="clear" w:color="auto" w:fill="D9D9D9" w:themeFill="background1" w:themeFillShade="D9"/>
          </w:tcPr>
          <w:p w14:paraId="671B1641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561" w:type="dxa"/>
            <w:shd w:val="clear" w:color="auto" w:fill="D9D9D9" w:themeFill="background1" w:themeFillShade="D9"/>
          </w:tcPr>
          <w:p w14:paraId="1531B5F9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625" w:type="dxa"/>
            <w:shd w:val="clear" w:color="auto" w:fill="D9D9D9" w:themeFill="background1" w:themeFillShade="D9"/>
          </w:tcPr>
          <w:p w14:paraId="2F1EDCB0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</w:tr>
      <w:tr w:rsidR="002B4009" w:rsidRPr="00E756E6" w14:paraId="623D8AAF" w14:textId="77777777" w:rsidTr="002C6D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32E3BEDE" w14:textId="77777777" w:rsidR="002B4009" w:rsidRPr="00E756E6" w:rsidRDefault="002B4009" w:rsidP="002C6D35">
            <w:pPr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SPN</w:t>
            </w:r>
          </w:p>
        </w:tc>
        <w:tc>
          <w:tcPr>
            <w:tcW w:w="950" w:type="dxa"/>
            <w:shd w:val="clear" w:color="auto" w:fill="D9D9D9" w:themeFill="background1" w:themeFillShade="D9"/>
          </w:tcPr>
          <w:p w14:paraId="661E1C8B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750" w:type="dxa"/>
            <w:shd w:val="clear" w:color="auto" w:fill="D9D9D9" w:themeFill="background1" w:themeFillShade="D9"/>
          </w:tcPr>
          <w:p w14:paraId="2C39EECB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950" w:type="dxa"/>
            <w:shd w:val="clear" w:color="auto" w:fill="D9D9D9" w:themeFill="background1" w:themeFillShade="D9"/>
          </w:tcPr>
          <w:p w14:paraId="458AA39C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808" w:type="dxa"/>
            <w:shd w:val="clear" w:color="auto" w:fill="D9D9D9" w:themeFill="background1" w:themeFillShade="D9"/>
          </w:tcPr>
          <w:p w14:paraId="72B3648C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629" w:type="dxa"/>
            <w:shd w:val="clear" w:color="auto" w:fill="D9D9D9" w:themeFill="background1" w:themeFillShade="D9"/>
          </w:tcPr>
          <w:p w14:paraId="672536A2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594" w:type="dxa"/>
            <w:shd w:val="clear" w:color="auto" w:fill="D9D9D9" w:themeFill="background1" w:themeFillShade="D9"/>
          </w:tcPr>
          <w:p w14:paraId="19ADD4B9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1</w:t>
            </w:r>
          </w:p>
        </w:tc>
        <w:tc>
          <w:tcPr>
            <w:tcW w:w="662" w:type="dxa"/>
            <w:shd w:val="clear" w:color="auto" w:fill="D9D9D9" w:themeFill="background1" w:themeFillShade="D9"/>
          </w:tcPr>
          <w:p w14:paraId="3CC677F4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561" w:type="dxa"/>
            <w:shd w:val="clear" w:color="auto" w:fill="D9D9D9" w:themeFill="background1" w:themeFillShade="D9"/>
          </w:tcPr>
          <w:p w14:paraId="24F48EB4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625" w:type="dxa"/>
            <w:shd w:val="clear" w:color="auto" w:fill="D9D9D9" w:themeFill="background1" w:themeFillShade="D9"/>
          </w:tcPr>
          <w:p w14:paraId="551358AB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</w:tr>
      <w:tr w:rsidR="002B4009" w:rsidRPr="00E756E6" w14:paraId="6FE1E6B5" w14:textId="77777777" w:rsidTr="002C6D35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6DFE515C" w14:textId="77777777" w:rsidR="002B4009" w:rsidRPr="00E756E6" w:rsidRDefault="002B4009" w:rsidP="002C6D35">
            <w:pPr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SCA</w:t>
            </w:r>
          </w:p>
        </w:tc>
        <w:tc>
          <w:tcPr>
            <w:tcW w:w="950" w:type="dxa"/>
            <w:shd w:val="clear" w:color="auto" w:fill="D9D9D9" w:themeFill="background1" w:themeFillShade="D9"/>
          </w:tcPr>
          <w:p w14:paraId="508424F1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750" w:type="dxa"/>
            <w:shd w:val="clear" w:color="auto" w:fill="D9D9D9" w:themeFill="background1" w:themeFillShade="D9"/>
          </w:tcPr>
          <w:p w14:paraId="788A0864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950" w:type="dxa"/>
            <w:shd w:val="clear" w:color="auto" w:fill="D9D9D9" w:themeFill="background1" w:themeFillShade="D9"/>
          </w:tcPr>
          <w:p w14:paraId="6270D22C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808" w:type="dxa"/>
            <w:shd w:val="clear" w:color="auto" w:fill="D9D9D9" w:themeFill="background1" w:themeFillShade="D9"/>
          </w:tcPr>
          <w:p w14:paraId="1D3BC6EA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629" w:type="dxa"/>
            <w:shd w:val="clear" w:color="auto" w:fill="D9D9D9" w:themeFill="background1" w:themeFillShade="D9"/>
          </w:tcPr>
          <w:p w14:paraId="194ACC30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594" w:type="dxa"/>
            <w:shd w:val="clear" w:color="auto" w:fill="D9D9D9" w:themeFill="background1" w:themeFillShade="D9"/>
          </w:tcPr>
          <w:p w14:paraId="6588045C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662" w:type="dxa"/>
            <w:shd w:val="clear" w:color="auto" w:fill="D9D9D9" w:themeFill="background1" w:themeFillShade="D9"/>
          </w:tcPr>
          <w:p w14:paraId="2E1C1CBB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561" w:type="dxa"/>
            <w:shd w:val="clear" w:color="auto" w:fill="D9D9D9" w:themeFill="background1" w:themeFillShade="D9"/>
          </w:tcPr>
          <w:p w14:paraId="07870D93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625" w:type="dxa"/>
            <w:shd w:val="clear" w:color="auto" w:fill="D9D9D9" w:themeFill="background1" w:themeFillShade="D9"/>
          </w:tcPr>
          <w:p w14:paraId="6320797F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</w:tr>
      <w:tr w:rsidR="002B4009" w:rsidRPr="00E756E6" w14:paraId="1AD1A898" w14:textId="77777777" w:rsidTr="002C6D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485CAB55" w14:textId="77777777" w:rsidR="002B4009" w:rsidRPr="00E756E6" w:rsidRDefault="002B4009" w:rsidP="002C6D35">
            <w:pPr>
              <w:rPr>
                <w:sz w:val="20"/>
                <w:szCs w:val="20"/>
              </w:rPr>
            </w:pPr>
            <w:proofErr w:type="spellStart"/>
            <w:r w:rsidRPr="00E756E6">
              <w:rPr>
                <w:sz w:val="20"/>
                <w:szCs w:val="20"/>
              </w:rPr>
              <w:t>PsC</w:t>
            </w:r>
            <w:proofErr w:type="spellEnd"/>
          </w:p>
        </w:tc>
        <w:tc>
          <w:tcPr>
            <w:tcW w:w="950" w:type="dxa"/>
            <w:shd w:val="clear" w:color="auto" w:fill="D9D9D9" w:themeFill="background1" w:themeFillShade="D9"/>
          </w:tcPr>
          <w:p w14:paraId="2625C634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750" w:type="dxa"/>
            <w:shd w:val="clear" w:color="auto" w:fill="D9D9D9" w:themeFill="background1" w:themeFillShade="D9"/>
          </w:tcPr>
          <w:p w14:paraId="12318911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950" w:type="dxa"/>
            <w:shd w:val="clear" w:color="auto" w:fill="D9D9D9" w:themeFill="background1" w:themeFillShade="D9"/>
          </w:tcPr>
          <w:p w14:paraId="1164124B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808" w:type="dxa"/>
            <w:shd w:val="clear" w:color="auto" w:fill="D9D9D9" w:themeFill="background1" w:themeFillShade="D9"/>
          </w:tcPr>
          <w:p w14:paraId="471E74CD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1</w:t>
            </w:r>
          </w:p>
        </w:tc>
        <w:tc>
          <w:tcPr>
            <w:tcW w:w="629" w:type="dxa"/>
            <w:shd w:val="clear" w:color="auto" w:fill="D9D9D9" w:themeFill="background1" w:themeFillShade="D9"/>
          </w:tcPr>
          <w:p w14:paraId="7673C718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594" w:type="dxa"/>
            <w:shd w:val="clear" w:color="auto" w:fill="D9D9D9" w:themeFill="background1" w:themeFillShade="D9"/>
          </w:tcPr>
          <w:p w14:paraId="52A9CFC4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662" w:type="dxa"/>
            <w:shd w:val="clear" w:color="auto" w:fill="D9D9D9" w:themeFill="background1" w:themeFillShade="D9"/>
          </w:tcPr>
          <w:p w14:paraId="57946958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1" w:type="dxa"/>
            <w:shd w:val="clear" w:color="auto" w:fill="D9D9D9" w:themeFill="background1" w:themeFillShade="D9"/>
          </w:tcPr>
          <w:p w14:paraId="739A3852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625" w:type="dxa"/>
            <w:shd w:val="clear" w:color="auto" w:fill="D9D9D9" w:themeFill="background1" w:themeFillShade="D9"/>
          </w:tcPr>
          <w:p w14:paraId="7E6F9C71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</w:tr>
      <w:tr w:rsidR="002B4009" w:rsidRPr="00E756E6" w14:paraId="2062810B" w14:textId="77777777" w:rsidTr="002C6D35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783D8756" w14:textId="77777777" w:rsidR="002B4009" w:rsidRPr="00E756E6" w:rsidRDefault="002B4009" w:rsidP="002C6D35">
            <w:pPr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LEL</w:t>
            </w:r>
          </w:p>
        </w:tc>
        <w:tc>
          <w:tcPr>
            <w:tcW w:w="950" w:type="dxa"/>
            <w:shd w:val="clear" w:color="auto" w:fill="D9D9D9" w:themeFill="background1" w:themeFillShade="D9"/>
          </w:tcPr>
          <w:p w14:paraId="6B7DF051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750" w:type="dxa"/>
            <w:shd w:val="clear" w:color="auto" w:fill="D9D9D9" w:themeFill="background1" w:themeFillShade="D9"/>
          </w:tcPr>
          <w:p w14:paraId="597939DA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950" w:type="dxa"/>
            <w:shd w:val="clear" w:color="auto" w:fill="D9D9D9" w:themeFill="background1" w:themeFillShade="D9"/>
          </w:tcPr>
          <w:p w14:paraId="1AAD45BA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808" w:type="dxa"/>
            <w:shd w:val="clear" w:color="auto" w:fill="D9D9D9" w:themeFill="background1" w:themeFillShade="D9"/>
          </w:tcPr>
          <w:p w14:paraId="0458A8C5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629" w:type="dxa"/>
            <w:shd w:val="clear" w:color="auto" w:fill="D9D9D9" w:themeFill="background1" w:themeFillShade="D9"/>
          </w:tcPr>
          <w:p w14:paraId="584F49E2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594" w:type="dxa"/>
            <w:shd w:val="clear" w:color="auto" w:fill="D9D9D9" w:themeFill="background1" w:themeFillShade="D9"/>
          </w:tcPr>
          <w:p w14:paraId="74D24568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662" w:type="dxa"/>
            <w:shd w:val="clear" w:color="auto" w:fill="D9D9D9" w:themeFill="background1" w:themeFillShade="D9"/>
          </w:tcPr>
          <w:p w14:paraId="41BD8C9C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561" w:type="dxa"/>
            <w:shd w:val="clear" w:color="auto" w:fill="D9D9D9" w:themeFill="background1" w:themeFillShade="D9"/>
          </w:tcPr>
          <w:p w14:paraId="1FC810D2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625" w:type="dxa"/>
            <w:shd w:val="clear" w:color="auto" w:fill="D9D9D9" w:themeFill="background1" w:themeFillShade="D9"/>
          </w:tcPr>
          <w:p w14:paraId="5939FB17" w14:textId="77777777" w:rsidR="002B4009" w:rsidRPr="00E756E6" w:rsidRDefault="002B4009" w:rsidP="002C6D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</w:tr>
      <w:tr w:rsidR="002B4009" w:rsidRPr="00E756E6" w14:paraId="18DB1CA9" w14:textId="77777777" w:rsidTr="002C6D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7DFD34BF" w14:textId="77777777" w:rsidR="002B4009" w:rsidRPr="00E756E6" w:rsidRDefault="002B4009" w:rsidP="002C6D35">
            <w:pPr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Nondiagnostic</w:t>
            </w:r>
          </w:p>
        </w:tc>
        <w:tc>
          <w:tcPr>
            <w:tcW w:w="950" w:type="dxa"/>
            <w:shd w:val="clear" w:color="auto" w:fill="D9D9D9" w:themeFill="background1" w:themeFillShade="D9"/>
          </w:tcPr>
          <w:p w14:paraId="75DD749A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0" w:type="dxa"/>
            <w:shd w:val="clear" w:color="auto" w:fill="D9D9D9" w:themeFill="background1" w:themeFillShade="D9"/>
          </w:tcPr>
          <w:p w14:paraId="4BCF2378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50" w:type="dxa"/>
            <w:shd w:val="clear" w:color="auto" w:fill="D9D9D9" w:themeFill="background1" w:themeFillShade="D9"/>
          </w:tcPr>
          <w:p w14:paraId="64907F3E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8" w:type="dxa"/>
            <w:shd w:val="clear" w:color="auto" w:fill="D9D9D9" w:themeFill="background1" w:themeFillShade="D9"/>
          </w:tcPr>
          <w:p w14:paraId="166E66C3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29" w:type="dxa"/>
            <w:shd w:val="clear" w:color="auto" w:fill="D9D9D9" w:themeFill="background1" w:themeFillShade="D9"/>
          </w:tcPr>
          <w:p w14:paraId="2468F645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4" w:type="dxa"/>
            <w:shd w:val="clear" w:color="auto" w:fill="D9D9D9" w:themeFill="background1" w:themeFillShade="D9"/>
          </w:tcPr>
          <w:p w14:paraId="69BC8E14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662" w:type="dxa"/>
            <w:shd w:val="clear" w:color="auto" w:fill="D9D9D9" w:themeFill="background1" w:themeFillShade="D9"/>
          </w:tcPr>
          <w:p w14:paraId="01A38D61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1" w:type="dxa"/>
            <w:shd w:val="clear" w:color="auto" w:fill="D9D9D9" w:themeFill="background1" w:themeFillShade="D9"/>
          </w:tcPr>
          <w:p w14:paraId="7A737C3B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-</w:t>
            </w:r>
          </w:p>
        </w:tc>
        <w:tc>
          <w:tcPr>
            <w:tcW w:w="625" w:type="dxa"/>
            <w:shd w:val="clear" w:color="auto" w:fill="D9D9D9" w:themeFill="background1" w:themeFillShade="D9"/>
          </w:tcPr>
          <w:p w14:paraId="3B71D3E7" w14:textId="77777777" w:rsidR="002B4009" w:rsidRPr="00E756E6" w:rsidRDefault="002B4009" w:rsidP="002C6D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756E6">
              <w:rPr>
                <w:sz w:val="20"/>
                <w:szCs w:val="20"/>
              </w:rPr>
              <w:t>1</w:t>
            </w:r>
          </w:p>
        </w:tc>
      </w:tr>
    </w:tbl>
    <w:p w14:paraId="28E74DC5" w14:textId="77777777" w:rsidR="002B4009" w:rsidRDefault="002B4009" w:rsidP="002B4009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b/>
          <w:bCs/>
        </w:rPr>
      </w:pPr>
    </w:p>
    <w:p w14:paraId="4C9F5841" w14:textId="77777777" w:rsidR="002B4009" w:rsidRDefault="002B4009" w:rsidP="002B4009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b/>
          <w:bCs/>
        </w:rPr>
      </w:pPr>
    </w:p>
    <w:p w14:paraId="18099FB7" w14:textId="77777777" w:rsidR="002B4009" w:rsidRPr="00711AC2" w:rsidRDefault="002B4009" w:rsidP="002B4009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</w:rPr>
        <w:sectPr w:rsidR="002B4009" w:rsidRPr="00711AC2" w:rsidSect="002B400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Style w:val="normaltextrun"/>
          <w:rFonts w:eastAsiaTheme="majorEastAsia"/>
        </w:rPr>
        <w:t>IPMN= Intraductal Papillary Mucinous Neoplasm, MCN</w:t>
      </w:r>
      <w:proofErr w:type="gramStart"/>
      <w:r>
        <w:rPr>
          <w:rStyle w:val="normaltextrun"/>
          <w:rFonts w:eastAsiaTheme="majorEastAsia"/>
        </w:rPr>
        <w:t>=  Mucinous</w:t>
      </w:r>
      <w:proofErr w:type="gramEnd"/>
      <w:r>
        <w:rPr>
          <w:rStyle w:val="normaltextrun"/>
          <w:rFonts w:eastAsiaTheme="majorEastAsia"/>
        </w:rPr>
        <w:t xml:space="preserve"> Cystic Neoplasm, NET= Neuroendocrine Tumor,  SCA= Serous Cystadenoma, LEL= Lymphoepithelial Cyst, </w:t>
      </w:r>
      <w:proofErr w:type="spellStart"/>
      <w:r>
        <w:rPr>
          <w:rStyle w:val="normaltextrun"/>
          <w:rFonts w:eastAsiaTheme="majorEastAsia"/>
        </w:rPr>
        <w:t>PsC</w:t>
      </w:r>
      <w:proofErr w:type="spellEnd"/>
      <w:r>
        <w:rPr>
          <w:rStyle w:val="normaltextrun"/>
          <w:rFonts w:eastAsiaTheme="majorEastAsia"/>
        </w:rPr>
        <w:t xml:space="preserve">= Pseudocyst, SPN= Solid pseudopapillary Neoplasm, HGD= High Grade Dysplasia, LGD= Low Grade Dysplasia, Ca= Adenocarcinoma.    </w:t>
      </w:r>
    </w:p>
    <w:p w14:paraId="4440EAC0" w14:textId="77777777" w:rsidR="002B4009" w:rsidRDefault="002B4009" w:rsidP="002B4009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  <w:b/>
          <w:bCs/>
        </w:rPr>
        <w:lastRenderedPageBreak/>
        <w:t xml:space="preserve">Supplementary Table 3: </w:t>
      </w:r>
      <w:r>
        <w:rPr>
          <w:rStyle w:val="normaltextrun"/>
          <w:rFonts w:eastAsiaTheme="majorEastAsia"/>
        </w:rPr>
        <w:t>Reasons for surgery and surveillance of unclear benefit</w:t>
      </w:r>
    </w:p>
    <w:p w14:paraId="097A953B" w14:textId="77777777" w:rsidR="002B4009" w:rsidRDefault="002B4009" w:rsidP="002B4009"/>
    <w:tbl>
      <w:tblPr>
        <w:tblStyle w:val="TableGrid"/>
        <w:tblpPr w:leftFromText="180" w:rightFromText="180" w:vertAnchor="text" w:horzAnchor="page" w:tblpX="504" w:tblpY="245"/>
        <w:tblW w:w="11268" w:type="dxa"/>
        <w:tblLook w:val="04A0" w:firstRow="1" w:lastRow="0" w:firstColumn="1" w:lastColumn="0" w:noHBand="0" w:noVBand="1"/>
      </w:tblPr>
      <w:tblGrid>
        <w:gridCol w:w="2817"/>
        <w:gridCol w:w="2817"/>
        <w:gridCol w:w="2817"/>
        <w:gridCol w:w="2817"/>
      </w:tblGrid>
      <w:tr w:rsidR="002B4009" w14:paraId="7715AA17" w14:textId="77777777" w:rsidTr="002C6D35">
        <w:trPr>
          <w:trHeight w:val="143"/>
        </w:trPr>
        <w:tc>
          <w:tcPr>
            <w:tcW w:w="5634" w:type="dxa"/>
            <w:gridSpan w:val="2"/>
            <w:shd w:val="clear" w:color="auto" w:fill="000000" w:themeFill="text1"/>
          </w:tcPr>
          <w:p w14:paraId="3EBBA4DE" w14:textId="77777777" w:rsidR="002B4009" w:rsidRPr="002B1249" w:rsidRDefault="002B4009" w:rsidP="002C6D35">
            <w:pPr>
              <w:jc w:val="center"/>
              <w:rPr>
                <w:b/>
                <w:bCs/>
              </w:rPr>
            </w:pPr>
            <w:r w:rsidRPr="002B1249">
              <w:rPr>
                <w:b/>
                <w:bCs/>
              </w:rPr>
              <w:t>Diagnostic FNB (n=</w:t>
            </w:r>
            <w:r>
              <w:rPr>
                <w:b/>
                <w:bCs/>
              </w:rPr>
              <w:t>13</w:t>
            </w:r>
            <w:r w:rsidRPr="002B1249">
              <w:rPr>
                <w:b/>
                <w:bCs/>
              </w:rPr>
              <w:t>)</w:t>
            </w:r>
          </w:p>
        </w:tc>
        <w:tc>
          <w:tcPr>
            <w:tcW w:w="5634" w:type="dxa"/>
            <w:gridSpan w:val="2"/>
            <w:shd w:val="clear" w:color="auto" w:fill="000000" w:themeFill="text1"/>
          </w:tcPr>
          <w:p w14:paraId="3FB0A779" w14:textId="77777777" w:rsidR="002B4009" w:rsidRPr="002B1249" w:rsidRDefault="002B4009" w:rsidP="002C6D35">
            <w:pPr>
              <w:jc w:val="center"/>
              <w:rPr>
                <w:b/>
                <w:bCs/>
              </w:rPr>
            </w:pPr>
            <w:r w:rsidRPr="002B1249">
              <w:rPr>
                <w:b/>
                <w:bCs/>
              </w:rPr>
              <w:t>Non-Diagnostic FNB (n=</w:t>
            </w:r>
            <w:r>
              <w:rPr>
                <w:b/>
                <w:bCs/>
              </w:rPr>
              <w:t>26</w:t>
            </w:r>
            <w:r w:rsidRPr="002B1249">
              <w:rPr>
                <w:b/>
                <w:bCs/>
              </w:rPr>
              <w:t>)</w:t>
            </w:r>
          </w:p>
        </w:tc>
      </w:tr>
      <w:tr w:rsidR="002B4009" w14:paraId="25B95028" w14:textId="77777777" w:rsidTr="002C6D35">
        <w:trPr>
          <w:trHeight w:val="143"/>
        </w:trPr>
        <w:tc>
          <w:tcPr>
            <w:tcW w:w="2817" w:type="dxa"/>
          </w:tcPr>
          <w:p w14:paraId="152B2C18" w14:textId="77777777" w:rsidR="002B4009" w:rsidRPr="002B1249" w:rsidRDefault="002B4009" w:rsidP="002C6D35">
            <w:pPr>
              <w:rPr>
                <w:sz w:val="20"/>
                <w:szCs w:val="20"/>
              </w:rPr>
            </w:pPr>
            <w:r w:rsidRPr="002B1249">
              <w:rPr>
                <w:sz w:val="20"/>
                <w:szCs w:val="20"/>
              </w:rPr>
              <w:t xml:space="preserve">Reasons for Surgery of Unclear Benefit </w:t>
            </w:r>
            <w:r>
              <w:rPr>
                <w:sz w:val="20"/>
                <w:szCs w:val="20"/>
              </w:rPr>
              <w:t>(n=4)</w:t>
            </w:r>
          </w:p>
        </w:tc>
        <w:tc>
          <w:tcPr>
            <w:tcW w:w="2817" w:type="dxa"/>
          </w:tcPr>
          <w:p w14:paraId="34475263" w14:textId="77777777" w:rsidR="002B4009" w:rsidRPr="002B1249" w:rsidRDefault="002B4009" w:rsidP="002C6D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Reasons for Surveillance of Unclear Benefit (n=9)</w:t>
            </w:r>
          </w:p>
        </w:tc>
        <w:tc>
          <w:tcPr>
            <w:tcW w:w="2817" w:type="dxa"/>
          </w:tcPr>
          <w:p w14:paraId="2F306640" w14:textId="77777777" w:rsidR="002B4009" w:rsidRDefault="002B4009" w:rsidP="002C6D35">
            <w:r w:rsidRPr="002B1249">
              <w:rPr>
                <w:sz w:val="20"/>
                <w:szCs w:val="20"/>
              </w:rPr>
              <w:t xml:space="preserve">Reasons for Surgery of Unclear Benefit </w:t>
            </w:r>
            <w:r>
              <w:rPr>
                <w:sz w:val="20"/>
                <w:szCs w:val="20"/>
              </w:rPr>
              <w:t>(n=5)</w:t>
            </w:r>
          </w:p>
        </w:tc>
        <w:tc>
          <w:tcPr>
            <w:tcW w:w="2817" w:type="dxa"/>
          </w:tcPr>
          <w:p w14:paraId="6ECF6742" w14:textId="77777777" w:rsidR="002B4009" w:rsidRDefault="002B4009" w:rsidP="002C6D35">
            <w:r>
              <w:rPr>
                <w:sz w:val="20"/>
                <w:szCs w:val="20"/>
              </w:rPr>
              <w:t>Reasons for Surveillance of Unclear Benefit (n=21)</w:t>
            </w:r>
          </w:p>
        </w:tc>
      </w:tr>
      <w:tr w:rsidR="002B4009" w14:paraId="1FA3C04C" w14:textId="77777777" w:rsidTr="002C6D35">
        <w:trPr>
          <w:trHeight w:val="143"/>
        </w:trPr>
        <w:tc>
          <w:tcPr>
            <w:tcW w:w="2817" w:type="dxa"/>
          </w:tcPr>
          <w:p w14:paraId="5144C7B3" w14:textId="77777777" w:rsidR="002B4009" w:rsidRDefault="002B4009" w:rsidP="002C6D35">
            <w:pPr>
              <w:rPr>
                <w:sz w:val="18"/>
                <w:szCs w:val="18"/>
              </w:rPr>
            </w:pPr>
          </w:p>
          <w:p w14:paraId="56AE0E92" w14:textId="77777777" w:rsidR="002B4009" w:rsidRDefault="002B4009" w:rsidP="002B4009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DB56CB">
              <w:rPr>
                <w:sz w:val="18"/>
                <w:szCs w:val="18"/>
              </w:rPr>
              <w:t xml:space="preserve">IPMN </w:t>
            </w:r>
            <w:r>
              <w:rPr>
                <w:sz w:val="18"/>
                <w:szCs w:val="18"/>
              </w:rPr>
              <w:t>with LGD in FNB and surgical pathology</w:t>
            </w:r>
            <w:r w:rsidRPr="00DB56CB">
              <w:rPr>
                <w:sz w:val="18"/>
                <w:szCs w:val="18"/>
              </w:rPr>
              <w:t>. Underwent surgical resection given family history of pancreatic cancer (2 first degree relatives)</w:t>
            </w:r>
          </w:p>
          <w:p w14:paraId="6E71CA22" w14:textId="77777777" w:rsidR="002B4009" w:rsidRDefault="002B4009" w:rsidP="002B4009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DB56CB">
              <w:rPr>
                <w:sz w:val="18"/>
                <w:szCs w:val="18"/>
              </w:rPr>
              <w:t xml:space="preserve">IPMN </w:t>
            </w:r>
            <w:r>
              <w:rPr>
                <w:sz w:val="18"/>
                <w:szCs w:val="18"/>
              </w:rPr>
              <w:t xml:space="preserve">with LGD in FNB and surgical </w:t>
            </w:r>
            <w:proofErr w:type="gramStart"/>
            <w:r>
              <w:rPr>
                <w:sz w:val="18"/>
                <w:szCs w:val="18"/>
              </w:rPr>
              <w:t>pathology .</w:t>
            </w:r>
            <w:proofErr w:type="gramEnd"/>
            <w:r>
              <w:rPr>
                <w:sz w:val="18"/>
                <w:szCs w:val="18"/>
              </w:rPr>
              <w:t xml:space="preserve"> Underwent resection due to PD dilation to 11 mm. </w:t>
            </w:r>
          </w:p>
          <w:p w14:paraId="1E64650D" w14:textId="77777777" w:rsidR="002B4009" w:rsidRDefault="002B4009" w:rsidP="002B4009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Pseudocyst on FNB and MCN on surgical pathology. Team was suspicious for MCN therefore patient underwent resection.</w:t>
            </w:r>
          </w:p>
          <w:p w14:paraId="0C857061" w14:textId="77777777" w:rsidR="002B4009" w:rsidRPr="00DB56CB" w:rsidRDefault="002B4009" w:rsidP="002B4009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DB56CB">
              <w:rPr>
                <w:sz w:val="18"/>
                <w:szCs w:val="18"/>
              </w:rPr>
              <w:t xml:space="preserve">IPMN </w:t>
            </w:r>
            <w:r>
              <w:rPr>
                <w:sz w:val="18"/>
                <w:szCs w:val="18"/>
              </w:rPr>
              <w:t xml:space="preserve">with LGD in FNB and surgical pathology. Had PD dilation and a 1 cm nodule, patient anxious and wanted resection </w:t>
            </w:r>
          </w:p>
          <w:p w14:paraId="7634E5BE" w14:textId="77777777" w:rsidR="002B4009" w:rsidRDefault="002B4009" w:rsidP="002C6D35"/>
          <w:p w14:paraId="665EA62D" w14:textId="77777777" w:rsidR="002B4009" w:rsidRDefault="002B4009" w:rsidP="002C6D35"/>
        </w:tc>
        <w:tc>
          <w:tcPr>
            <w:tcW w:w="2817" w:type="dxa"/>
          </w:tcPr>
          <w:p w14:paraId="581A0BCD" w14:textId="77777777" w:rsidR="002B4009" w:rsidRDefault="002B4009" w:rsidP="002C6D35"/>
          <w:p w14:paraId="7A43902F" w14:textId="77777777" w:rsidR="002B4009" w:rsidRDefault="002B4009" w:rsidP="002B4009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Unclear reasoning (n=1)</w:t>
            </w:r>
          </w:p>
          <w:p w14:paraId="0CFF5DAD" w14:textId="77777777" w:rsidR="002B4009" w:rsidRDefault="002B4009" w:rsidP="002B4009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Family history of pancreatic cancer (n=1)</w:t>
            </w:r>
          </w:p>
          <w:p w14:paraId="3BB98067" w14:textId="77777777" w:rsidR="002B4009" w:rsidRDefault="002B4009" w:rsidP="002B4009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Provider preference (n=2)</w:t>
            </w:r>
          </w:p>
          <w:p w14:paraId="567FBEFE" w14:textId="77777777" w:rsidR="002B4009" w:rsidRDefault="002B4009" w:rsidP="002B4009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Uncertainty in tissue diagnosis (n=1)</w:t>
            </w:r>
          </w:p>
          <w:p w14:paraId="7DCEEC5D" w14:textId="77777777" w:rsidR="002B4009" w:rsidRDefault="002B4009" w:rsidP="002B4009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Patient preference (n=1)</w:t>
            </w:r>
          </w:p>
          <w:p w14:paraId="064EA0AD" w14:textId="77777777" w:rsidR="002B4009" w:rsidRPr="001F15D9" w:rsidRDefault="002B4009" w:rsidP="002B4009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Concerning imaging features (n=3)</w:t>
            </w:r>
          </w:p>
          <w:p w14:paraId="1176CE1D" w14:textId="77777777" w:rsidR="002B4009" w:rsidRDefault="002B4009" w:rsidP="002C6D35"/>
          <w:p w14:paraId="15CDEA08" w14:textId="77777777" w:rsidR="002B4009" w:rsidRDefault="002B4009" w:rsidP="002C6D35"/>
          <w:p w14:paraId="1797F0ED" w14:textId="77777777" w:rsidR="002B4009" w:rsidRDefault="002B4009" w:rsidP="002C6D35"/>
        </w:tc>
        <w:tc>
          <w:tcPr>
            <w:tcW w:w="2817" w:type="dxa"/>
          </w:tcPr>
          <w:p w14:paraId="3B027A88" w14:textId="77777777" w:rsidR="002B4009" w:rsidRDefault="002B4009" w:rsidP="002C6D35"/>
          <w:p w14:paraId="6923835A" w14:textId="77777777" w:rsidR="002B4009" w:rsidRDefault="002B4009" w:rsidP="002B4009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Surgery aborted given vasculature invasion of MCN. Plan for chemotherapy. </w:t>
            </w:r>
          </w:p>
          <w:p w14:paraId="12730CA2" w14:textId="77777777" w:rsidR="002B4009" w:rsidRDefault="002B4009" w:rsidP="002B4009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Patient underwent Whipple, incidental NET found. </w:t>
            </w:r>
          </w:p>
          <w:p w14:paraId="62B85CC5" w14:textId="77777777" w:rsidR="002B4009" w:rsidRDefault="002B4009" w:rsidP="002B4009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Concerns regarding cyst growth, patient underwent resection with surgical pathology consistent with SCA. </w:t>
            </w:r>
          </w:p>
          <w:p w14:paraId="55CBDB10" w14:textId="77777777" w:rsidR="002B4009" w:rsidRDefault="002B4009" w:rsidP="002B4009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Underwent resection due to symptoms as well as infection. </w:t>
            </w:r>
          </w:p>
          <w:p w14:paraId="089FEB6D" w14:textId="77777777" w:rsidR="002B4009" w:rsidRPr="00DB56CB" w:rsidRDefault="002B4009" w:rsidP="002B4009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Underwent resection due to enhancing mural nodule </w:t>
            </w:r>
          </w:p>
        </w:tc>
        <w:tc>
          <w:tcPr>
            <w:tcW w:w="2817" w:type="dxa"/>
          </w:tcPr>
          <w:p w14:paraId="7A177CAD" w14:textId="77777777" w:rsidR="002B4009" w:rsidRDefault="002B4009" w:rsidP="002C6D35"/>
          <w:p w14:paraId="7216EF02" w14:textId="77777777" w:rsidR="002B4009" w:rsidRDefault="002B4009" w:rsidP="002B4009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Unclear reasoning (n=0)</w:t>
            </w:r>
          </w:p>
          <w:p w14:paraId="74DC0ACC" w14:textId="77777777" w:rsidR="002B4009" w:rsidRDefault="002B4009" w:rsidP="002B4009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Family history of pancreatic cancer or monitoring due to genetic syndrome/genetic variants (n=6)</w:t>
            </w:r>
          </w:p>
          <w:p w14:paraId="389723AE" w14:textId="77777777" w:rsidR="002B4009" w:rsidRDefault="002B4009" w:rsidP="002B4009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Provider preference (n=6)</w:t>
            </w:r>
          </w:p>
          <w:p w14:paraId="19408F86" w14:textId="77777777" w:rsidR="002B4009" w:rsidRDefault="002B4009" w:rsidP="002B4009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Uncertainty in tissue diagnosis (n=1)</w:t>
            </w:r>
          </w:p>
          <w:p w14:paraId="5CCEBBD4" w14:textId="77777777" w:rsidR="002B4009" w:rsidRDefault="002B4009" w:rsidP="002B4009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Patient preference (n=1)</w:t>
            </w:r>
          </w:p>
          <w:p w14:paraId="02089E0B" w14:textId="77777777" w:rsidR="002B4009" w:rsidRPr="001F15D9" w:rsidRDefault="002B4009" w:rsidP="002B4009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Concerning imaging features </w:t>
            </w:r>
            <w:proofErr w:type="gramStart"/>
            <w:r>
              <w:rPr>
                <w:sz w:val="18"/>
                <w:szCs w:val="18"/>
              </w:rPr>
              <w:t>( n</w:t>
            </w:r>
            <w:proofErr w:type="gramEnd"/>
            <w:r>
              <w:rPr>
                <w:sz w:val="18"/>
                <w:szCs w:val="18"/>
              </w:rPr>
              <w:t>=7)</w:t>
            </w:r>
          </w:p>
        </w:tc>
      </w:tr>
    </w:tbl>
    <w:p w14:paraId="6814F535" w14:textId="77777777" w:rsidR="002B4009" w:rsidRDefault="002B4009" w:rsidP="002B4009">
      <w:pPr>
        <w:rPr>
          <w:b/>
          <w:bCs/>
          <w:sz w:val="22"/>
          <w:szCs w:val="22"/>
          <w:u w:val="single"/>
        </w:rPr>
      </w:pPr>
    </w:p>
    <w:p w14:paraId="070FDBAF" w14:textId="77777777" w:rsidR="002B4009" w:rsidRPr="0021460E" w:rsidRDefault="002B4009" w:rsidP="002B4009">
      <w:r w:rsidRPr="0021460E">
        <w:t xml:space="preserve">Key: </w:t>
      </w:r>
      <w:r w:rsidRPr="0021460E">
        <w:rPr>
          <w:rStyle w:val="normaltextrun"/>
          <w:rFonts w:eastAsiaTheme="majorEastAsia"/>
        </w:rPr>
        <w:t>IPMN= Intraductal Papillary Mucinous Neoplasm</w:t>
      </w:r>
      <w:r>
        <w:rPr>
          <w:rStyle w:val="normaltextrun"/>
          <w:rFonts w:eastAsiaTheme="majorEastAsia"/>
        </w:rPr>
        <w:t xml:space="preserve">, PD= Pancreatic Duct, FNB= Fine Needle Biopsy, HGD= High Grade Dysplasia, MCN= Mucinous Cystic Neoplasm, NET= Neuroendocrine Tumor, SCA= Serous Cystadenoma. </w:t>
      </w:r>
    </w:p>
    <w:p w14:paraId="066B6B7F" w14:textId="77777777" w:rsidR="002B4009" w:rsidRPr="00513737" w:rsidRDefault="002B4009" w:rsidP="002B4009">
      <w:pPr>
        <w:rPr>
          <w:b/>
          <w:bCs/>
          <w:sz w:val="22"/>
          <w:szCs w:val="22"/>
          <w:u w:val="single"/>
        </w:rPr>
      </w:pPr>
    </w:p>
    <w:p w14:paraId="2FFF852D" w14:textId="77777777" w:rsidR="009A2636" w:rsidRDefault="009A2636"/>
    <w:sectPr w:rsidR="009A2636" w:rsidSect="001B1B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E86E15"/>
    <w:multiLevelType w:val="hybridMultilevel"/>
    <w:tmpl w:val="9014E9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AB6C71"/>
    <w:multiLevelType w:val="hybridMultilevel"/>
    <w:tmpl w:val="79BA36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057BFD"/>
    <w:multiLevelType w:val="hybridMultilevel"/>
    <w:tmpl w:val="B78266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99D440C"/>
    <w:multiLevelType w:val="hybridMultilevel"/>
    <w:tmpl w:val="6E8E96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1108804">
    <w:abstractNumId w:val="3"/>
  </w:num>
  <w:num w:numId="2" w16cid:durableId="760836339">
    <w:abstractNumId w:val="2"/>
  </w:num>
  <w:num w:numId="3" w16cid:durableId="782383849">
    <w:abstractNumId w:val="1"/>
  </w:num>
  <w:num w:numId="4" w16cid:durableId="414472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ECD"/>
    <w:rsid w:val="000050C3"/>
    <w:rsid w:val="000179C5"/>
    <w:rsid w:val="0007698F"/>
    <w:rsid w:val="000D75C4"/>
    <w:rsid w:val="001266A8"/>
    <w:rsid w:val="00141FAE"/>
    <w:rsid w:val="00174146"/>
    <w:rsid w:val="00187F14"/>
    <w:rsid w:val="001A2E4D"/>
    <w:rsid w:val="001B1B95"/>
    <w:rsid w:val="0021572A"/>
    <w:rsid w:val="00231060"/>
    <w:rsid w:val="00244B9B"/>
    <w:rsid w:val="00250655"/>
    <w:rsid w:val="00291AE6"/>
    <w:rsid w:val="002B4009"/>
    <w:rsid w:val="002C72EB"/>
    <w:rsid w:val="002E21F3"/>
    <w:rsid w:val="00320776"/>
    <w:rsid w:val="00352250"/>
    <w:rsid w:val="003712CA"/>
    <w:rsid w:val="00391C51"/>
    <w:rsid w:val="003B1080"/>
    <w:rsid w:val="003C4316"/>
    <w:rsid w:val="003D772E"/>
    <w:rsid w:val="003E68CD"/>
    <w:rsid w:val="003F69EA"/>
    <w:rsid w:val="004162A5"/>
    <w:rsid w:val="0043008A"/>
    <w:rsid w:val="0046038F"/>
    <w:rsid w:val="00493228"/>
    <w:rsid w:val="004E2850"/>
    <w:rsid w:val="005059CC"/>
    <w:rsid w:val="00534450"/>
    <w:rsid w:val="00536B0F"/>
    <w:rsid w:val="00551617"/>
    <w:rsid w:val="00566018"/>
    <w:rsid w:val="00567EB2"/>
    <w:rsid w:val="005A45AB"/>
    <w:rsid w:val="006458D1"/>
    <w:rsid w:val="00706691"/>
    <w:rsid w:val="00745E18"/>
    <w:rsid w:val="00747445"/>
    <w:rsid w:val="00760104"/>
    <w:rsid w:val="0076440F"/>
    <w:rsid w:val="007974D2"/>
    <w:rsid w:val="007976A1"/>
    <w:rsid w:val="007B22F2"/>
    <w:rsid w:val="007D19B5"/>
    <w:rsid w:val="00834E0F"/>
    <w:rsid w:val="008809E5"/>
    <w:rsid w:val="008A3440"/>
    <w:rsid w:val="008E7C22"/>
    <w:rsid w:val="008F0F18"/>
    <w:rsid w:val="00901766"/>
    <w:rsid w:val="00975FF2"/>
    <w:rsid w:val="009A2636"/>
    <w:rsid w:val="009B5A70"/>
    <w:rsid w:val="009E78DD"/>
    <w:rsid w:val="00A06172"/>
    <w:rsid w:val="00A9244D"/>
    <w:rsid w:val="00AA2960"/>
    <w:rsid w:val="00AF3ECD"/>
    <w:rsid w:val="00B1530E"/>
    <w:rsid w:val="00B53A71"/>
    <w:rsid w:val="00B66AE3"/>
    <w:rsid w:val="00B7149D"/>
    <w:rsid w:val="00B97EBB"/>
    <w:rsid w:val="00BB4823"/>
    <w:rsid w:val="00BE4EA4"/>
    <w:rsid w:val="00C0055D"/>
    <w:rsid w:val="00C34A00"/>
    <w:rsid w:val="00C735A0"/>
    <w:rsid w:val="00D17A0D"/>
    <w:rsid w:val="00DB2564"/>
    <w:rsid w:val="00E26A28"/>
    <w:rsid w:val="00E30749"/>
    <w:rsid w:val="00EB59C6"/>
    <w:rsid w:val="00EC790C"/>
    <w:rsid w:val="00F067A6"/>
    <w:rsid w:val="00F11B8E"/>
    <w:rsid w:val="00F16628"/>
    <w:rsid w:val="00F44C62"/>
    <w:rsid w:val="00F45435"/>
    <w:rsid w:val="00F906CF"/>
    <w:rsid w:val="00FD56A4"/>
    <w:rsid w:val="00FE2DA2"/>
    <w:rsid w:val="00FE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6E4918"/>
  <w15:chartTrackingRefBased/>
  <w15:docId w15:val="{AF848037-5B08-7B4C-9FA6-72FFA484E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009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E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3E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E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E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E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E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E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E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E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E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3E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E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E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E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E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E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E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E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E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EC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E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E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E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E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E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E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E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ECD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2B4009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2B4009"/>
  </w:style>
  <w:style w:type="table" w:styleId="TableGrid">
    <w:name w:val="Table Grid"/>
    <w:basedOn w:val="TableNormal"/>
    <w:uiPriority w:val="39"/>
    <w:rsid w:val="002B4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">
    <w:name w:val="Grid Table 5 Dark"/>
    <w:basedOn w:val="TableNormal"/>
    <w:uiPriority w:val="50"/>
    <w:rsid w:val="002B400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">
    <w:name w:val="Grid Table 4"/>
    <w:basedOn w:val="TableNormal"/>
    <w:uiPriority w:val="49"/>
    <w:rsid w:val="002B400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Mishra, Ankit</dc:creator>
  <cp:keywords/>
  <dc:description/>
  <cp:lastModifiedBy>Mishra, Ankit</cp:lastModifiedBy>
  <cp:revision>3</cp:revision>
  <dcterms:created xsi:type="dcterms:W3CDTF">2025-01-10T18:18:00Z</dcterms:created>
  <dcterms:modified xsi:type="dcterms:W3CDTF">2025-02-11T22:52:00Z</dcterms:modified>
</cp:coreProperties>
</file>