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315E4" w14:textId="503BA105" w:rsidR="005E7519" w:rsidRDefault="005E7519" w:rsidP="005E7519">
      <w:pPr>
        <w:pStyle w:val="Heading1"/>
        <w:jc w:val="center"/>
      </w:pPr>
      <w:bookmarkStart w:id="0" w:name="_Toc525082118"/>
      <w:bookmarkStart w:id="1" w:name="Appendix_B"/>
      <w:r>
        <w:t>Online Appendix</w:t>
      </w:r>
    </w:p>
    <w:p w14:paraId="719011BC" w14:textId="71C4FC61" w:rsidR="004D1301" w:rsidRDefault="005E7519" w:rsidP="005E7519">
      <w:pPr>
        <w:pStyle w:val="Heading2"/>
      </w:pPr>
      <w:r>
        <w:t xml:space="preserve">- </w:t>
      </w:r>
      <w:bookmarkEnd w:id="1"/>
      <w:r>
        <w:t>The survey</w:t>
      </w:r>
      <w:r w:rsidR="004D1301" w:rsidRPr="004D1301">
        <w:t xml:space="preserve"> used in this study</w:t>
      </w:r>
      <w:r>
        <w:t xml:space="preserve"> (</w:t>
      </w:r>
      <w:r w:rsidR="004D1301" w:rsidRPr="004D1301">
        <w:t>the discrete choice experiment part</w:t>
      </w:r>
      <w:r>
        <w:t xml:space="preserve">, </w:t>
      </w:r>
      <w:r w:rsidR="004D1301" w:rsidRPr="004D1301">
        <w:t>English version)</w:t>
      </w:r>
    </w:p>
    <w:p w14:paraId="59A9FD9D" w14:textId="77777777" w:rsidR="005E7519" w:rsidRPr="005E7519" w:rsidRDefault="005E7519" w:rsidP="005E7519"/>
    <w:p w14:paraId="3F0543EC" w14:textId="77777777" w:rsidR="004D1301" w:rsidRPr="004D1301" w:rsidRDefault="004D1301" w:rsidP="004D1301">
      <w:pPr>
        <w:jc w:val="center"/>
        <w:rPr>
          <w:rFonts w:ascii="Times New Roman" w:hAnsi="Times New Roman" w:cs="Times New Roman"/>
          <w:b/>
          <w:sz w:val="28"/>
          <w:szCs w:val="28"/>
        </w:rPr>
      </w:pPr>
      <w:r w:rsidRPr="004D1301">
        <w:rPr>
          <w:rFonts w:ascii="Times New Roman" w:hAnsi="Times New Roman" w:cs="Times New Roman"/>
          <w:b/>
          <w:sz w:val="28"/>
          <w:szCs w:val="28"/>
        </w:rPr>
        <w:t>Part 1</w:t>
      </w:r>
    </w:p>
    <w:p w14:paraId="480B7A7E" w14:textId="77777777" w:rsidR="004D1301" w:rsidRPr="004D1301" w:rsidRDefault="004D1301" w:rsidP="004D1301">
      <w:pPr>
        <w:rPr>
          <w:rFonts w:ascii="Times New Roman" w:hAnsi="Times New Roman" w:cs="Times New Roman"/>
          <w:i/>
          <w:sz w:val="24"/>
          <w:szCs w:val="24"/>
        </w:rPr>
      </w:pPr>
      <w:r w:rsidRPr="004D1301">
        <w:rPr>
          <w:rFonts w:ascii="Times New Roman" w:hAnsi="Times New Roman" w:cs="Times New Roman"/>
          <w:i/>
          <w:sz w:val="24"/>
          <w:szCs w:val="24"/>
        </w:rPr>
        <w:t>You will be given an introduction about air pollution in China and answer questions about how air pollution affects you and people around you</w:t>
      </w:r>
    </w:p>
    <w:p w14:paraId="7B6711BB" w14:textId="77777777" w:rsidR="004D1301" w:rsidRPr="004D1301" w:rsidRDefault="004D1301" w:rsidP="004D1301">
      <w:pPr>
        <w:rPr>
          <w:rFonts w:ascii="Times New Roman" w:hAnsi="Times New Roman" w:cs="Times New Roman"/>
          <w:i/>
          <w:sz w:val="24"/>
          <w:szCs w:val="24"/>
        </w:rPr>
      </w:pPr>
      <w:r w:rsidRPr="004D1301">
        <w:rPr>
          <w:rFonts w:ascii="Times New Roman" w:hAnsi="Times New Roman" w:cs="Times New Roman"/>
          <w:noProof/>
          <w:sz w:val="24"/>
          <w:szCs w:val="24"/>
          <w:lang w:val="en-US" w:eastAsia="en-US"/>
        </w:rPr>
        <w:drawing>
          <wp:anchor distT="0" distB="0" distL="114300" distR="114300" simplePos="0" relativeHeight="251665408" behindDoc="1" locked="0" layoutInCell="1" allowOverlap="1" wp14:anchorId="74A94314" wp14:editId="1C7F453D">
            <wp:simplePos x="0" y="0"/>
            <wp:positionH relativeFrom="margin">
              <wp:posOffset>200013</wp:posOffset>
            </wp:positionH>
            <wp:positionV relativeFrom="paragraph">
              <wp:posOffset>46463</wp:posOffset>
            </wp:positionV>
            <wp:extent cx="5124450" cy="3057525"/>
            <wp:effectExtent l="0" t="0" r="0" b="9525"/>
            <wp:wrapTight wrapText="bothSides">
              <wp:wrapPolygon edited="0">
                <wp:start x="0" y="0"/>
                <wp:lineTo x="0" y="21533"/>
                <wp:lineTo x="21520" y="21533"/>
                <wp:lineTo x="21520" y="0"/>
                <wp:lineTo x="0" y="0"/>
              </wp:wrapPolygon>
            </wp:wrapTight>
            <wp:docPr id="40" name="Picture 40" descr="A person wearing a mas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erson wearing a mask&#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5124450" cy="3057525"/>
                    </a:xfrm>
                    <a:prstGeom prst="rect">
                      <a:avLst/>
                    </a:prstGeom>
                  </pic:spPr>
                </pic:pic>
              </a:graphicData>
            </a:graphic>
            <wp14:sizeRelH relativeFrom="page">
              <wp14:pctWidth>0</wp14:pctWidth>
            </wp14:sizeRelH>
            <wp14:sizeRelV relativeFrom="page">
              <wp14:pctHeight>0</wp14:pctHeight>
            </wp14:sizeRelV>
          </wp:anchor>
        </w:drawing>
      </w:r>
    </w:p>
    <w:p w14:paraId="3C202A98" w14:textId="77777777" w:rsidR="004D1301" w:rsidRPr="004D1301" w:rsidRDefault="004D1301" w:rsidP="004D1301">
      <w:pPr>
        <w:jc w:val="center"/>
        <w:rPr>
          <w:rFonts w:ascii="Times New Roman" w:hAnsi="Times New Roman" w:cs="Times New Roman"/>
          <w:sz w:val="24"/>
          <w:szCs w:val="24"/>
        </w:rPr>
      </w:pPr>
    </w:p>
    <w:p w14:paraId="390EE635" w14:textId="77777777" w:rsidR="004D1301" w:rsidRPr="004D1301" w:rsidRDefault="004D1301" w:rsidP="004D1301">
      <w:pPr>
        <w:jc w:val="center"/>
        <w:rPr>
          <w:rFonts w:ascii="Times New Roman" w:hAnsi="Times New Roman" w:cs="Times New Roman"/>
          <w:b/>
        </w:rPr>
      </w:pPr>
    </w:p>
    <w:p w14:paraId="0BA242B1" w14:textId="77777777" w:rsidR="004D1301" w:rsidRPr="004D1301" w:rsidRDefault="004D1301" w:rsidP="004D1301">
      <w:pPr>
        <w:jc w:val="center"/>
        <w:rPr>
          <w:rFonts w:ascii="Times New Roman" w:hAnsi="Times New Roman" w:cs="Times New Roman"/>
          <w:b/>
        </w:rPr>
      </w:pPr>
    </w:p>
    <w:p w14:paraId="6AE5460F" w14:textId="77777777" w:rsidR="004D1301" w:rsidRPr="004D1301" w:rsidRDefault="004D1301" w:rsidP="004D1301">
      <w:pPr>
        <w:jc w:val="center"/>
        <w:rPr>
          <w:rFonts w:ascii="Times New Roman" w:hAnsi="Times New Roman" w:cs="Times New Roman"/>
          <w:b/>
        </w:rPr>
      </w:pPr>
      <w:r w:rsidRPr="004D1301">
        <w:rPr>
          <w:rFonts w:ascii="Times New Roman" w:hAnsi="Times New Roman" w:cs="Times New Roman"/>
          <w:b/>
        </w:rPr>
        <w:t xml:space="preserve">Introduction </w:t>
      </w:r>
    </w:p>
    <w:p w14:paraId="78BD8B68"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In recent years, air pollution has become a commonly discussed issue in China. According to data from the World Health Organisation and the World Bank, over a million people in China die each year due to air pollution. The loss due to air pollution in China in 2013 was equal to 9.92% of its Gross domestic product.</w:t>
      </w:r>
    </w:p>
    <w:p w14:paraId="1A9A0C98"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There are mainly two ways in which air pollution may affect the wellbeing of people in your area:</w:t>
      </w:r>
    </w:p>
    <w:p w14:paraId="22E1E7C8" w14:textId="77777777" w:rsidR="004D1301" w:rsidRPr="004D1301" w:rsidRDefault="004D1301" w:rsidP="004D1301">
      <w:pPr>
        <w:numPr>
          <w:ilvl w:val="0"/>
          <w:numId w:val="35"/>
        </w:numPr>
        <w:jc w:val="both"/>
        <w:rPr>
          <w:rFonts w:ascii="Times New Roman" w:hAnsi="Times New Roman" w:cs="Times New Roman"/>
        </w:rPr>
      </w:pPr>
      <w:r w:rsidRPr="004D1301">
        <w:rPr>
          <w:rFonts w:ascii="Times New Roman" w:hAnsi="Times New Roman" w:cs="Times New Roman"/>
        </w:rPr>
        <w:t>Health effect</w:t>
      </w:r>
    </w:p>
    <w:p w14:paraId="4F859ED9"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 xml:space="preserve">Many substances in polluted air damage people’s health, particularly the invisible small particles (e.g., PM10 and PM2.5). Inhaling these particles increases the likelihood of heart and lung diseases. Scientists have shown that air pollution is one of the most important factors that contributes to lung cancer, </w:t>
      </w:r>
      <w:proofErr w:type="gramStart"/>
      <w:r w:rsidRPr="004D1301">
        <w:rPr>
          <w:rFonts w:ascii="Times New Roman" w:hAnsi="Times New Roman" w:cs="Times New Roman"/>
        </w:rPr>
        <w:t>stroke</w:t>
      </w:r>
      <w:proofErr w:type="gramEnd"/>
      <w:r w:rsidRPr="004D1301">
        <w:rPr>
          <w:rFonts w:ascii="Times New Roman" w:hAnsi="Times New Roman" w:cs="Times New Roman"/>
        </w:rPr>
        <w:t xml:space="preserve"> and cardiovascular diseases. According to the Greenpeace, about 1.6 million people died in China because of diseases triggered by air pollution in 2013. In addition, air pollution in China also causes 6.8 million hospital admissions each year.</w:t>
      </w:r>
    </w:p>
    <w:p w14:paraId="542BD7B4" w14:textId="77777777" w:rsidR="004D1301" w:rsidRPr="004D1301" w:rsidRDefault="004D1301" w:rsidP="004D1301">
      <w:pPr>
        <w:numPr>
          <w:ilvl w:val="0"/>
          <w:numId w:val="35"/>
        </w:numPr>
        <w:jc w:val="both"/>
        <w:rPr>
          <w:rFonts w:ascii="Times New Roman" w:hAnsi="Times New Roman" w:cs="Times New Roman"/>
        </w:rPr>
      </w:pPr>
      <w:r w:rsidRPr="004D1301">
        <w:rPr>
          <w:rFonts w:ascii="Times New Roman" w:hAnsi="Times New Roman" w:cs="Times New Roman"/>
        </w:rPr>
        <w:t>Visibility effect</w:t>
      </w:r>
    </w:p>
    <w:p w14:paraId="30FEEB4F" w14:textId="77777777" w:rsidR="004D1301" w:rsidRPr="004D1301" w:rsidRDefault="004D1301" w:rsidP="004D1301">
      <w:pPr>
        <w:rPr>
          <w:rFonts w:ascii="Times New Roman" w:hAnsi="Times New Roman" w:cs="Times New Roman"/>
        </w:rPr>
      </w:pPr>
      <w:r w:rsidRPr="004D1301">
        <w:rPr>
          <w:rFonts w:ascii="Times New Roman" w:hAnsi="Times New Roman" w:cs="Times New Roman"/>
        </w:rPr>
        <w:t>Severe air pollution may also cause poor visibility, and thus slow down the traffic in rush hour, delay air flights and lead to more traffic accidents in your city. Additionally, poor visibility hinders emergency and rescue operations in your city.</w:t>
      </w:r>
    </w:p>
    <w:p w14:paraId="3E960426"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Now, we would like to ask you some questions about your experience of the air pollution effects.</w:t>
      </w:r>
    </w:p>
    <w:p w14:paraId="1C2A0677"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i/>
          <w:iCs/>
        </w:rPr>
        <w:lastRenderedPageBreak/>
        <w:t>Question 1</w:t>
      </w:r>
      <w:r w:rsidRPr="004D1301">
        <w:rPr>
          <w:rFonts w:ascii="Times New Roman" w:hAnsi="Times New Roman" w:cs="Times New Roman"/>
        </w:rPr>
        <w:t xml:space="preserve">: How often do you hear people around you talking about the health and visibility effects of air pollution in China? </w:t>
      </w:r>
    </w:p>
    <w:p w14:paraId="1346C2D9"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A: Often</w:t>
      </w:r>
    </w:p>
    <w:p w14:paraId="1CADBA7A"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 xml:space="preserve">B: Sometimes  </w:t>
      </w:r>
    </w:p>
    <w:p w14:paraId="4FD7A446"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C: Never</w:t>
      </w:r>
    </w:p>
    <w:p w14:paraId="1EC5F5FC"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D: I don’t know</w:t>
      </w:r>
    </w:p>
    <w:p w14:paraId="2B7A953F"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i/>
          <w:iCs/>
        </w:rPr>
        <w:t>Question 2</w:t>
      </w:r>
      <w:r w:rsidRPr="004D1301">
        <w:rPr>
          <w:rFonts w:ascii="Times New Roman" w:hAnsi="Times New Roman" w:cs="Times New Roman"/>
        </w:rPr>
        <w:t xml:space="preserve">: How likely do you think it is that your health or that of your family will be affected by air pollution? </w:t>
      </w:r>
    </w:p>
    <w:p w14:paraId="18BC5D6B"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 xml:space="preserve">A: Very likely  </w:t>
      </w:r>
    </w:p>
    <w:p w14:paraId="0D5888F2"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 xml:space="preserve">B: Somewhat likely            </w:t>
      </w:r>
    </w:p>
    <w:p w14:paraId="188A72CD"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 xml:space="preserve">C: Somewhat unlikely             </w:t>
      </w:r>
    </w:p>
    <w:p w14:paraId="1262CF82"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D: Very unlikely</w:t>
      </w:r>
    </w:p>
    <w:p w14:paraId="73BF6812" w14:textId="77777777" w:rsidR="004D1301" w:rsidRPr="004D1301" w:rsidRDefault="004D1301" w:rsidP="004D1301">
      <w:pPr>
        <w:spacing w:line="276" w:lineRule="auto"/>
        <w:jc w:val="both"/>
        <w:rPr>
          <w:rFonts w:ascii="Times New Roman" w:hAnsi="Times New Roman" w:cs="Times New Roman"/>
        </w:rPr>
      </w:pPr>
      <w:r w:rsidRPr="004D1301">
        <w:rPr>
          <w:rFonts w:ascii="Times New Roman" w:hAnsi="Times New Roman" w:cs="Times New Roman"/>
          <w:i/>
          <w:iCs/>
        </w:rPr>
        <w:t>Question 3</w:t>
      </w:r>
      <w:r w:rsidRPr="004D1301">
        <w:rPr>
          <w:rFonts w:ascii="Times New Roman" w:hAnsi="Times New Roman" w:cs="Times New Roman"/>
        </w:rPr>
        <w:t xml:space="preserve">: Do you think you know enough about air pollution (for example, air pollutants, effects of air pollution and pollution-related policies) through social media or people around </w:t>
      </w:r>
      <w:proofErr w:type="gramStart"/>
      <w:r w:rsidRPr="004D1301">
        <w:rPr>
          <w:rFonts w:ascii="Times New Roman" w:hAnsi="Times New Roman" w:cs="Times New Roman"/>
        </w:rPr>
        <w:t>you ?</w:t>
      </w:r>
      <w:proofErr w:type="gramEnd"/>
      <w:r w:rsidRPr="004D1301">
        <w:rPr>
          <w:rFonts w:ascii="Times New Roman" w:hAnsi="Times New Roman" w:cs="Times New Roman"/>
        </w:rPr>
        <w:t xml:space="preserve"> </w:t>
      </w:r>
    </w:p>
    <w:p w14:paraId="11085D13" w14:textId="77777777" w:rsidR="004D1301" w:rsidRPr="004D1301" w:rsidRDefault="004D1301" w:rsidP="004D1301">
      <w:pPr>
        <w:spacing w:line="276" w:lineRule="auto"/>
        <w:jc w:val="both"/>
        <w:rPr>
          <w:rFonts w:ascii="Times New Roman" w:hAnsi="Times New Roman" w:cs="Times New Roman"/>
        </w:rPr>
      </w:pPr>
      <w:r w:rsidRPr="004D1301">
        <w:rPr>
          <w:rFonts w:ascii="Times New Roman" w:hAnsi="Times New Roman" w:cs="Times New Roman"/>
        </w:rPr>
        <w:t>A: I know quite a lot</w:t>
      </w:r>
    </w:p>
    <w:p w14:paraId="08E74FFD" w14:textId="77777777" w:rsidR="004D1301" w:rsidRPr="004D1301" w:rsidRDefault="004D1301" w:rsidP="004D1301">
      <w:pPr>
        <w:spacing w:line="276" w:lineRule="auto"/>
        <w:jc w:val="both"/>
        <w:rPr>
          <w:rFonts w:ascii="Times New Roman" w:hAnsi="Times New Roman" w:cs="Times New Roman"/>
        </w:rPr>
      </w:pPr>
      <w:r w:rsidRPr="004D1301">
        <w:rPr>
          <w:rFonts w:ascii="Times New Roman" w:hAnsi="Times New Roman" w:cs="Times New Roman"/>
        </w:rPr>
        <w:t xml:space="preserve">B: I have some knowledge about it </w:t>
      </w:r>
    </w:p>
    <w:p w14:paraId="2CF44539" w14:textId="77777777" w:rsidR="004D1301" w:rsidRPr="004D1301" w:rsidRDefault="004D1301" w:rsidP="004D1301">
      <w:pPr>
        <w:spacing w:line="276" w:lineRule="auto"/>
        <w:jc w:val="both"/>
        <w:rPr>
          <w:rFonts w:ascii="Times New Roman" w:hAnsi="Times New Roman" w:cs="Times New Roman"/>
        </w:rPr>
      </w:pPr>
      <w:r w:rsidRPr="004D1301">
        <w:rPr>
          <w:rFonts w:ascii="Times New Roman" w:hAnsi="Times New Roman" w:cs="Times New Roman"/>
        </w:rPr>
        <w:t xml:space="preserve">C: I know little about it </w:t>
      </w:r>
    </w:p>
    <w:p w14:paraId="32106AE8"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i/>
          <w:iCs/>
        </w:rPr>
        <w:t>Question 4</w:t>
      </w:r>
      <w:r w:rsidRPr="004D1301">
        <w:rPr>
          <w:rFonts w:ascii="Times New Roman" w:hAnsi="Times New Roman" w:cs="Times New Roman"/>
        </w:rPr>
        <w:t xml:space="preserve">: Have you ever changed any of your daily activities to contribute to the </w:t>
      </w:r>
      <w:r w:rsidRPr="004D1301">
        <w:rPr>
          <w:rFonts w:ascii="Times New Roman" w:hAnsi="Times New Roman" w:cs="Times New Roman"/>
          <w:iCs/>
        </w:rPr>
        <w:t>reduction</w:t>
      </w:r>
      <w:r w:rsidRPr="004D1301">
        <w:rPr>
          <w:rFonts w:ascii="Times New Roman" w:hAnsi="Times New Roman" w:cs="Times New Roman"/>
        </w:rPr>
        <w:t xml:space="preserve"> of air pollution? For example, have you tried to take public transport instead of driving your own car? or tried to use clean energy for home energy use?</w:t>
      </w:r>
    </w:p>
    <w:p w14:paraId="3AE21FE5"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A: Often</w:t>
      </w:r>
    </w:p>
    <w:p w14:paraId="0FEE7753"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 xml:space="preserve">B: Sometimes                     </w:t>
      </w:r>
    </w:p>
    <w:p w14:paraId="4A646A8B"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C: Never</w:t>
      </w:r>
    </w:p>
    <w:p w14:paraId="0958239A"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D: I don’t know</w:t>
      </w:r>
    </w:p>
    <w:p w14:paraId="155A7AE7" w14:textId="77777777" w:rsidR="004D1301" w:rsidRPr="004D1301" w:rsidRDefault="004D1301" w:rsidP="004D1301">
      <w:pPr>
        <w:rPr>
          <w:rFonts w:ascii="Times New Roman" w:hAnsi="Times New Roman" w:cs="Times New Roman"/>
        </w:rPr>
      </w:pPr>
    </w:p>
    <w:p w14:paraId="4B29ACFC" w14:textId="77777777" w:rsidR="004D1301" w:rsidRPr="004D1301" w:rsidRDefault="004D1301" w:rsidP="004D1301">
      <w:pPr>
        <w:jc w:val="center"/>
        <w:rPr>
          <w:rFonts w:ascii="Times New Roman" w:hAnsi="Times New Roman" w:cs="Times New Roman"/>
          <w:b/>
          <w:sz w:val="28"/>
          <w:szCs w:val="28"/>
        </w:rPr>
      </w:pPr>
      <w:r w:rsidRPr="004D1301">
        <w:rPr>
          <w:rFonts w:ascii="Times New Roman" w:hAnsi="Times New Roman" w:cs="Times New Roman"/>
          <w:b/>
          <w:sz w:val="28"/>
          <w:szCs w:val="28"/>
        </w:rPr>
        <w:t>Part 2</w:t>
      </w:r>
    </w:p>
    <w:p w14:paraId="18DE1AD0" w14:textId="77777777" w:rsidR="004D1301" w:rsidRPr="004D1301" w:rsidRDefault="004D1301" w:rsidP="004D1301">
      <w:pPr>
        <w:jc w:val="both"/>
        <w:rPr>
          <w:rFonts w:ascii="Times New Roman" w:hAnsi="Times New Roman" w:cs="Times New Roman"/>
          <w:iCs/>
        </w:rPr>
      </w:pPr>
      <w:r w:rsidRPr="004D1301">
        <w:rPr>
          <w:rFonts w:ascii="Times New Roman" w:hAnsi="Times New Roman" w:cs="Times New Roman"/>
          <w:iCs/>
        </w:rPr>
        <w:t>Please read the introduction and answer the questions about your opinion on air pollution. Please read the following text patiently as it helps you to better understand the context and express your opinions.</w:t>
      </w:r>
    </w:p>
    <w:p w14:paraId="1BB75A2F"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 xml:space="preserve">There are many sources of air pollution. </w:t>
      </w:r>
      <w:proofErr w:type="gramStart"/>
      <w:r w:rsidRPr="004D1301">
        <w:rPr>
          <w:rFonts w:ascii="Times New Roman" w:hAnsi="Times New Roman" w:cs="Times New Roman"/>
        </w:rPr>
        <w:t>In order to</w:t>
      </w:r>
      <w:proofErr w:type="gramEnd"/>
      <w:r w:rsidRPr="004D1301">
        <w:rPr>
          <w:rFonts w:ascii="Times New Roman" w:hAnsi="Times New Roman" w:cs="Times New Roman"/>
        </w:rPr>
        <w:t xml:space="preserve"> tackle this issue in Beijing, the local government has implemented relevant policies in recent years. The key actions include shutting down polluting factories that did not reach the environmental standards set by the central government, applying new technologies to the polluting industries, and developing renewable energy, such as wind, </w:t>
      </w:r>
      <w:proofErr w:type="gramStart"/>
      <w:r w:rsidRPr="004D1301">
        <w:rPr>
          <w:rFonts w:ascii="Times New Roman" w:hAnsi="Times New Roman" w:cs="Times New Roman"/>
        </w:rPr>
        <w:t>water</w:t>
      </w:r>
      <w:proofErr w:type="gramEnd"/>
      <w:r w:rsidRPr="004D1301">
        <w:rPr>
          <w:rFonts w:ascii="Times New Roman" w:hAnsi="Times New Roman" w:cs="Times New Roman"/>
        </w:rPr>
        <w:t xml:space="preserve"> and solar power.</w:t>
      </w:r>
    </w:p>
    <w:p w14:paraId="640B6E86"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 xml:space="preserve">Following the Air Pollution Prevention and Control Action Plan published by the State Council of China, there are some achievements on air quality management. Data from the local environmental protection bureau shows that in the last 5 years in Beijing, the level of air pollution has been reduced by one third, which meets the target set by the central government.  </w:t>
      </w:r>
    </w:p>
    <w:p w14:paraId="259C0663"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lastRenderedPageBreak/>
        <w:t xml:space="preserve">Now, a decision on air pollution actions </w:t>
      </w:r>
      <w:proofErr w:type="gramStart"/>
      <w:r w:rsidRPr="004D1301">
        <w:rPr>
          <w:rFonts w:ascii="Times New Roman" w:hAnsi="Times New Roman" w:cs="Times New Roman"/>
        </w:rPr>
        <w:t>need</w:t>
      </w:r>
      <w:proofErr w:type="gramEnd"/>
      <w:r w:rsidRPr="004D1301">
        <w:rPr>
          <w:rFonts w:ascii="Times New Roman" w:hAnsi="Times New Roman" w:cs="Times New Roman"/>
        </w:rPr>
        <w:t xml:space="preserve"> to be made for the next five years. </w:t>
      </w:r>
    </w:p>
    <w:p w14:paraId="6DADD988" w14:textId="77777777" w:rsidR="004D1301" w:rsidRPr="004D1301" w:rsidRDefault="004D1301" w:rsidP="004D1301">
      <w:pPr>
        <w:numPr>
          <w:ilvl w:val="0"/>
          <w:numId w:val="38"/>
        </w:num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What is the current situation? </w:t>
      </w:r>
    </w:p>
    <w:p w14:paraId="417F20E1"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If the implementation level remains unchanged as of now, the current budget of the local government will be spent on actions to ensure that the number of hospital admissions due to air pollution in Beijing will remain at </w:t>
      </w:r>
      <w:r w:rsidRPr="004D1301">
        <w:rPr>
          <w:rFonts w:ascii="Times New Roman" w:hAnsi="Times New Roman" w:cs="Times New Roman"/>
          <w:b/>
          <w:color w:val="000000" w:themeColor="text1"/>
        </w:rPr>
        <w:t>130,000</w:t>
      </w:r>
      <w:r w:rsidRPr="004D1301">
        <w:rPr>
          <w:rFonts w:ascii="Times New Roman" w:hAnsi="Times New Roman" w:cs="Times New Roman"/>
          <w:color w:val="000000" w:themeColor="text1"/>
        </w:rPr>
        <w:t xml:space="preserve"> per year, and the number of low visibility days will remain at </w:t>
      </w:r>
      <w:r w:rsidRPr="004D1301">
        <w:rPr>
          <w:rFonts w:ascii="Times New Roman" w:hAnsi="Times New Roman" w:cs="Times New Roman"/>
          <w:b/>
          <w:color w:val="000000" w:themeColor="text1"/>
        </w:rPr>
        <w:t xml:space="preserve">eight </w:t>
      </w:r>
      <w:r w:rsidRPr="004D1301">
        <w:rPr>
          <w:rFonts w:ascii="Times New Roman" w:hAnsi="Times New Roman" w:cs="Times New Roman"/>
          <w:bCs/>
          <w:color w:val="000000" w:themeColor="text1"/>
        </w:rPr>
        <w:t>days per month</w:t>
      </w:r>
      <w:r w:rsidRPr="004D1301">
        <w:rPr>
          <w:rFonts w:ascii="Times New Roman" w:hAnsi="Times New Roman" w:cs="Times New Roman"/>
          <w:color w:val="000000" w:themeColor="text1"/>
        </w:rPr>
        <w:t xml:space="preserve">. </w:t>
      </w:r>
    </w:p>
    <w:p w14:paraId="451D35EC" w14:textId="77777777" w:rsidR="004D1301" w:rsidRPr="004D1301" w:rsidRDefault="004D1301" w:rsidP="004D1301">
      <w:pPr>
        <w:numPr>
          <w:ilvl w:val="0"/>
          <w:numId w:val="39"/>
        </w:numPr>
        <w:jc w:val="both"/>
        <w:rPr>
          <w:rFonts w:ascii="Times New Roman" w:hAnsi="Times New Roman" w:cs="Times New Roman"/>
          <w:color w:val="000000" w:themeColor="text1"/>
        </w:rPr>
      </w:pPr>
      <w:r w:rsidRPr="004D1301">
        <w:rPr>
          <w:rFonts w:ascii="Times New Roman" w:hAnsi="Times New Roman" w:cs="Times New Roman"/>
          <w:color w:val="000000" w:themeColor="text1"/>
        </w:rPr>
        <w:t>What governmental actions will be taken in the future?</w:t>
      </w:r>
    </w:p>
    <w:p w14:paraId="0CAA84F1" w14:textId="77777777" w:rsidR="004D1301" w:rsidRPr="004D1301" w:rsidRDefault="004D1301" w:rsidP="004D1301">
      <w:pPr>
        <w:jc w:val="both"/>
        <w:rPr>
          <w:rFonts w:ascii="Times New Roman" w:hAnsi="Times New Roman" w:cs="Times New Roman"/>
          <w:b/>
          <w:color w:val="000000" w:themeColor="text1"/>
        </w:rPr>
      </w:pPr>
      <w:r w:rsidRPr="004D1301">
        <w:rPr>
          <w:rFonts w:ascii="Times New Roman" w:hAnsi="Times New Roman" w:cs="Times New Roman"/>
          <w:color w:val="000000" w:themeColor="text1"/>
        </w:rPr>
        <w:t xml:space="preserve">The actions mainly focus on the health and visibility effects of air pollution. The government may take different types of actions to deal with these two different air pollution effects. Some actions can deal with the visibility effects and some other actions can deal with the health effects, </w:t>
      </w:r>
      <w:r w:rsidRPr="004D1301">
        <w:rPr>
          <w:rFonts w:ascii="Times New Roman" w:hAnsi="Times New Roman" w:cs="Times New Roman"/>
          <w:b/>
          <w:color w:val="000000" w:themeColor="text1"/>
        </w:rPr>
        <w:t>so it is possible to have actions that alleviate health problems but aggravate visibility problems, or the other way around.</w:t>
      </w:r>
    </w:p>
    <w:p w14:paraId="04BABBBD" w14:textId="77777777" w:rsidR="004D1301" w:rsidRPr="004D1301" w:rsidRDefault="004D1301" w:rsidP="004D1301">
      <w:pPr>
        <w:numPr>
          <w:ilvl w:val="0"/>
          <w:numId w:val="39"/>
        </w:num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When will the new policy outcomes be achieved? </w:t>
      </w:r>
    </w:p>
    <w:p w14:paraId="0AC0FF41"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The policy outcomes are expected to be achieved by the end of 2022</w:t>
      </w:r>
    </w:p>
    <w:p w14:paraId="290D1FEE" w14:textId="77777777" w:rsidR="004D1301" w:rsidRPr="004D1301" w:rsidRDefault="004D1301" w:rsidP="004D1301">
      <w:pPr>
        <w:numPr>
          <w:ilvl w:val="0"/>
          <w:numId w:val="39"/>
        </w:numPr>
        <w:jc w:val="both"/>
        <w:rPr>
          <w:rFonts w:ascii="Times New Roman" w:hAnsi="Times New Roman" w:cs="Times New Roman"/>
          <w:color w:val="000000" w:themeColor="text1"/>
        </w:rPr>
      </w:pPr>
      <w:r w:rsidRPr="004D1301">
        <w:rPr>
          <w:rFonts w:ascii="Times New Roman" w:hAnsi="Times New Roman" w:cs="Times New Roman"/>
          <w:color w:val="000000" w:themeColor="text1"/>
        </w:rPr>
        <w:t>Why should I pay or get compensation?</w:t>
      </w:r>
    </w:p>
    <w:p w14:paraId="778EB397"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Now, we would like to know your preference on the actions and objectives for air pollution reduction. If you would like to see the situation improve in any of the effects, then you may need to </w:t>
      </w:r>
      <w:r w:rsidRPr="004D1301">
        <w:rPr>
          <w:rFonts w:ascii="Times New Roman" w:hAnsi="Times New Roman" w:cs="Times New Roman"/>
          <w:b/>
          <w:color w:val="000000" w:themeColor="text1"/>
        </w:rPr>
        <w:t>pay extra</w:t>
      </w:r>
      <w:r w:rsidRPr="004D1301">
        <w:rPr>
          <w:rFonts w:ascii="Times New Roman" w:hAnsi="Times New Roman" w:cs="Times New Roman"/>
          <w:color w:val="000000" w:themeColor="text1"/>
        </w:rPr>
        <w:t xml:space="preserve"> to fund the additional activities needed. If you would be satisfied with lower health or visibility levels, then you may </w:t>
      </w:r>
      <w:r w:rsidRPr="004D1301">
        <w:rPr>
          <w:rFonts w:ascii="Times New Roman" w:hAnsi="Times New Roman" w:cs="Times New Roman"/>
          <w:b/>
          <w:color w:val="000000" w:themeColor="text1"/>
        </w:rPr>
        <w:t>receive some of your money</w:t>
      </w:r>
      <w:r w:rsidRPr="004D1301">
        <w:rPr>
          <w:rFonts w:ascii="Times New Roman" w:hAnsi="Times New Roman" w:cs="Times New Roman"/>
          <w:color w:val="000000" w:themeColor="text1"/>
        </w:rPr>
        <w:t xml:space="preserve"> back, as fewer of the planned actions would have to be undertaken.</w:t>
      </w:r>
    </w:p>
    <w:p w14:paraId="388CA8A8" w14:textId="77777777" w:rsidR="004D1301" w:rsidRPr="004D1301" w:rsidRDefault="004D1301" w:rsidP="004D1301">
      <w:pPr>
        <w:jc w:val="both"/>
        <w:rPr>
          <w:rFonts w:ascii="Times New Roman" w:hAnsi="Times New Roman" w:cs="Times New Roman"/>
          <w:b/>
          <w:color w:val="000000" w:themeColor="text1"/>
          <w:sz w:val="20"/>
          <w:szCs w:val="20"/>
        </w:rPr>
      </w:pPr>
    </w:p>
    <w:p w14:paraId="072F182A" w14:textId="77777777" w:rsidR="004D1301" w:rsidRPr="004D1301" w:rsidRDefault="004D1301" w:rsidP="004D1301">
      <w:pPr>
        <w:jc w:val="both"/>
        <w:rPr>
          <w:rFonts w:ascii="Times New Roman" w:hAnsi="Times New Roman" w:cs="Times New Roman"/>
          <w:b/>
          <w:color w:val="000000" w:themeColor="text1"/>
          <w:sz w:val="20"/>
          <w:szCs w:val="20"/>
        </w:rPr>
      </w:pPr>
      <w:r w:rsidRPr="004D1301">
        <w:rPr>
          <w:rFonts w:ascii="Times New Roman" w:hAnsi="Times New Roman" w:cs="Times New Roman"/>
          <w:b/>
          <w:color w:val="000000" w:themeColor="text1"/>
          <w:sz w:val="20"/>
          <w:szCs w:val="20"/>
        </w:rPr>
        <w:t xml:space="preserve">A bit of scientific knowledge </w:t>
      </w:r>
    </w:p>
    <w:p w14:paraId="34BEC2A6"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b/>
          <w:color w:val="000000" w:themeColor="text1"/>
        </w:rPr>
        <w:t>Why the effects of health and visibility are separable?</w:t>
      </w:r>
    </w:p>
    <w:p w14:paraId="153E2769"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Scientists have proved that the health and visibility effects of air pollution are not necessarily related, because they have different sources. According to the reports from the United Nations and the Environmental Protection Agency of the United States, people’s health is affected by detrimental substances like ozone, nitrogen oxide (NOx), particulate matter (PM) and sulphur dioxide (SO2), but visibility is mainly affected by particulate matter.</w:t>
      </w:r>
    </w:p>
    <w:p w14:paraId="0C7A971A" w14:textId="77777777" w:rsidR="004D1301" w:rsidRPr="004D1301" w:rsidRDefault="004D1301" w:rsidP="004D1301">
      <w:pPr>
        <w:numPr>
          <w:ilvl w:val="0"/>
          <w:numId w:val="37"/>
        </w:numPr>
        <w:jc w:val="both"/>
        <w:rPr>
          <w:rFonts w:ascii="Times New Roman" w:hAnsi="Times New Roman" w:cs="Times New Roman"/>
          <w:color w:val="000000" w:themeColor="text1"/>
        </w:rPr>
      </w:pPr>
      <w:r w:rsidRPr="004D1301">
        <w:rPr>
          <w:rFonts w:ascii="Times New Roman" w:hAnsi="Times New Roman" w:cs="Times New Roman"/>
          <w:color w:val="000000" w:themeColor="text1"/>
        </w:rPr>
        <w:t>Health: Ozone, NOx, PM, SO2</w:t>
      </w:r>
    </w:p>
    <w:p w14:paraId="56037D83" w14:textId="77777777" w:rsidR="004D1301" w:rsidRPr="004D1301" w:rsidRDefault="004D1301" w:rsidP="004D1301">
      <w:pPr>
        <w:numPr>
          <w:ilvl w:val="0"/>
          <w:numId w:val="37"/>
        </w:numPr>
        <w:jc w:val="both"/>
        <w:rPr>
          <w:rFonts w:ascii="Times New Roman" w:hAnsi="Times New Roman" w:cs="Times New Roman"/>
          <w:color w:val="000000" w:themeColor="text1"/>
        </w:rPr>
      </w:pPr>
      <w:r w:rsidRPr="004D1301">
        <w:rPr>
          <w:rFonts w:ascii="Times New Roman" w:hAnsi="Times New Roman" w:cs="Times New Roman"/>
          <w:color w:val="000000" w:themeColor="text1"/>
        </w:rPr>
        <w:t>Visibility: PM</w:t>
      </w:r>
    </w:p>
    <w:p w14:paraId="5EF2E5DA"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In our context, government will implement a combination of policies to alleviate air pollution problems, and due to the limited governmental budget, a policy combination cannot target all air pollutants at the same time.</w:t>
      </w:r>
    </w:p>
    <w:p w14:paraId="2768BF2D"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The picture (figure 1) below provides a visual example.</w:t>
      </w:r>
    </w:p>
    <w:p w14:paraId="787AF929"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In the example, after implementing a policy combination, visibility issue will be alleviated while health will be aggravated, if the government implements </w:t>
      </w:r>
      <w:r w:rsidRPr="004D1301">
        <w:rPr>
          <w:rFonts w:ascii="Times New Roman" w:hAnsi="Times New Roman" w:cs="Times New Roman"/>
          <w:b/>
          <w:bCs/>
          <w:color w:val="000000" w:themeColor="text1"/>
        </w:rPr>
        <w:t>more</w:t>
      </w:r>
      <w:r w:rsidRPr="004D1301">
        <w:rPr>
          <w:rFonts w:ascii="Times New Roman" w:hAnsi="Times New Roman" w:cs="Times New Roman"/>
          <w:color w:val="000000" w:themeColor="text1"/>
        </w:rPr>
        <w:t xml:space="preserve"> policies (compared with the current level of actions) to reduce PM, and </w:t>
      </w:r>
      <w:r w:rsidRPr="004D1301">
        <w:rPr>
          <w:rFonts w:ascii="Times New Roman" w:hAnsi="Times New Roman" w:cs="Times New Roman"/>
          <w:b/>
          <w:bCs/>
          <w:color w:val="000000" w:themeColor="text1"/>
        </w:rPr>
        <w:t>fewer</w:t>
      </w:r>
      <w:r w:rsidRPr="004D1301">
        <w:rPr>
          <w:rFonts w:ascii="Times New Roman" w:hAnsi="Times New Roman" w:cs="Times New Roman"/>
          <w:color w:val="000000" w:themeColor="text1"/>
        </w:rPr>
        <w:t xml:space="preserve"> policies to reduce other detrimental substances, in other words, ozone, NOx and SO2. Accordingly, you need to pay extra money for the improved </w:t>
      </w:r>
      <w:proofErr w:type="gramStart"/>
      <w:r w:rsidRPr="004D1301">
        <w:rPr>
          <w:rFonts w:ascii="Times New Roman" w:hAnsi="Times New Roman" w:cs="Times New Roman"/>
          <w:color w:val="000000" w:themeColor="text1"/>
        </w:rPr>
        <w:t>visibility, but</w:t>
      </w:r>
      <w:proofErr w:type="gramEnd"/>
      <w:r w:rsidRPr="004D1301">
        <w:rPr>
          <w:rFonts w:ascii="Times New Roman" w:hAnsi="Times New Roman" w:cs="Times New Roman"/>
          <w:color w:val="000000" w:themeColor="text1"/>
        </w:rPr>
        <w:t xml:space="preserve"> will receive some of your money back due to the deteriorated health issue. </w:t>
      </w:r>
    </w:p>
    <w:p w14:paraId="20B5959A" w14:textId="77777777" w:rsidR="004D1301" w:rsidRPr="004D1301" w:rsidRDefault="004D1301" w:rsidP="004D1301">
      <w:pPr>
        <w:jc w:val="center"/>
        <w:rPr>
          <w:rFonts w:ascii="Times New Roman" w:hAnsi="Times New Roman" w:cs="Times New Roman"/>
          <w:color w:val="000000" w:themeColor="text1"/>
          <w:sz w:val="20"/>
          <w:szCs w:val="20"/>
        </w:rPr>
      </w:pPr>
      <w:r w:rsidRPr="004D1301">
        <w:rPr>
          <w:rFonts w:ascii="Times New Roman" w:hAnsi="Times New Roman" w:cs="Times New Roman"/>
          <w:noProof/>
          <w:color w:val="000000" w:themeColor="text1"/>
          <w:sz w:val="20"/>
          <w:szCs w:val="20"/>
          <w:lang w:val="en-US" w:eastAsia="en-US"/>
        </w:rPr>
        <w:lastRenderedPageBreak/>
        <w:drawing>
          <wp:inline distT="0" distB="0" distL="0" distR="0" wp14:anchorId="598FE916" wp14:editId="00EDC61D">
            <wp:extent cx="5008098" cy="3821268"/>
            <wp:effectExtent l="0" t="0" r="2540" b="8255"/>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020892" cy="3831030"/>
                    </a:xfrm>
                    <a:prstGeom prst="rect">
                      <a:avLst/>
                    </a:prstGeom>
                  </pic:spPr>
                </pic:pic>
              </a:graphicData>
            </a:graphic>
          </wp:inline>
        </w:drawing>
      </w:r>
    </w:p>
    <w:p w14:paraId="71390A96" w14:textId="77777777" w:rsidR="004D1301" w:rsidRPr="004D1301" w:rsidRDefault="004D1301" w:rsidP="004D1301">
      <w:pPr>
        <w:jc w:val="both"/>
        <w:rPr>
          <w:rFonts w:ascii="Times New Roman" w:hAnsi="Times New Roman" w:cs="Times New Roman"/>
          <w:color w:val="000000" w:themeColor="text1"/>
          <w:sz w:val="20"/>
          <w:szCs w:val="20"/>
        </w:rPr>
      </w:pPr>
    </w:p>
    <w:p w14:paraId="34580DEF"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Similarly, visibility could be aggravated, but the health issue is alleviated, if the government implements more policies to reduce ozone, NOx and SO2, and fewer policies to reduce PM. Accordingly, you need to pay extra money for the improved </w:t>
      </w:r>
      <w:proofErr w:type="gramStart"/>
      <w:r w:rsidRPr="004D1301">
        <w:rPr>
          <w:rFonts w:ascii="Times New Roman" w:hAnsi="Times New Roman" w:cs="Times New Roman"/>
          <w:color w:val="000000" w:themeColor="text1"/>
        </w:rPr>
        <w:t>health, but</w:t>
      </w:r>
      <w:proofErr w:type="gramEnd"/>
      <w:r w:rsidRPr="004D1301">
        <w:rPr>
          <w:rFonts w:ascii="Times New Roman" w:hAnsi="Times New Roman" w:cs="Times New Roman"/>
          <w:color w:val="000000" w:themeColor="text1"/>
        </w:rPr>
        <w:t xml:space="preserve"> will receive some of your money back due to the deteriorated visibility issue.</w:t>
      </w:r>
    </w:p>
    <w:p w14:paraId="311B63F7"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[Question]: Now, do you understand that it is possible to have actions that </w:t>
      </w:r>
      <w:r w:rsidRPr="004D1301">
        <w:rPr>
          <w:rFonts w:ascii="Times New Roman" w:hAnsi="Times New Roman" w:cs="Times New Roman"/>
          <w:b/>
          <w:color w:val="000000" w:themeColor="text1"/>
        </w:rPr>
        <w:t>alleviate the health problem</w:t>
      </w:r>
      <w:r w:rsidRPr="004D1301">
        <w:rPr>
          <w:rFonts w:ascii="Times New Roman" w:hAnsi="Times New Roman" w:cs="Times New Roman"/>
          <w:color w:val="000000" w:themeColor="text1"/>
        </w:rPr>
        <w:t xml:space="preserve"> but </w:t>
      </w:r>
      <w:r w:rsidRPr="004D1301">
        <w:rPr>
          <w:rFonts w:ascii="Times New Roman" w:hAnsi="Times New Roman" w:cs="Times New Roman"/>
          <w:b/>
          <w:color w:val="000000" w:themeColor="text1"/>
        </w:rPr>
        <w:t>aggravate the visibility problem</w:t>
      </w:r>
      <w:r w:rsidRPr="004D1301">
        <w:rPr>
          <w:rFonts w:ascii="Times New Roman" w:hAnsi="Times New Roman" w:cs="Times New Roman"/>
          <w:color w:val="000000" w:themeColor="text1"/>
        </w:rPr>
        <w:t xml:space="preserve"> or the other way around?</w:t>
      </w:r>
    </w:p>
    <w:p w14:paraId="02D6C1EB" w14:textId="77777777" w:rsidR="004D1301" w:rsidRPr="004D1301" w:rsidRDefault="004D1301" w:rsidP="004D1301">
      <w:pPr>
        <w:numPr>
          <w:ilvl w:val="0"/>
          <w:numId w:val="38"/>
        </w:num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Yes, I understand </w:t>
      </w:r>
    </w:p>
    <w:p w14:paraId="03D9F6EB" w14:textId="77777777" w:rsidR="004D1301" w:rsidRPr="004D1301" w:rsidRDefault="004D1301" w:rsidP="004D1301">
      <w:pPr>
        <w:numPr>
          <w:ilvl w:val="0"/>
          <w:numId w:val="40"/>
        </w:num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No, I don’t understand, and would like to read the instruction again </w:t>
      </w:r>
    </w:p>
    <w:p w14:paraId="5BE23EBC" w14:textId="77777777" w:rsidR="004D1301" w:rsidRPr="004D1301" w:rsidRDefault="004D1301" w:rsidP="004D1301">
      <w:pPr>
        <w:rPr>
          <w:rFonts w:ascii="Times New Roman" w:hAnsi="Times New Roman" w:cs="Times New Roman"/>
          <w:color w:val="000000" w:themeColor="text1"/>
        </w:rPr>
      </w:pPr>
    </w:p>
    <w:p w14:paraId="118D86F6" w14:textId="77777777" w:rsidR="004D1301" w:rsidRPr="004D1301" w:rsidRDefault="004D1301" w:rsidP="004D1301">
      <w:pPr>
        <w:rPr>
          <w:rFonts w:ascii="Times New Roman" w:hAnsi="Times New Roman" w:cs="Times New Roman"/>
          <w:b/>
          <w:color w:val="000000" w:themeColor="text1"/>
        </w:rPr>
      </w:pPr>
      <w:r w:rsidRPr="004D1301">
        <w:rPr>
          <w:rFonts w:ascii="Times New Roman" w:hAnsi="Times New Roman" w:cs="Times New Roman"/>
          <w:b/>
          <w:color w:val="000000" w:themeColor="text1"/>
        </w:rPr>
        <w:t>How is the payment change achieved?</w:t>
      </w:r>
    </w:p>
    <w:p w14:paraId="7D7F394B"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This payment change will be achieved through an increase or decrease in your monthly household electricity, </w:t>
      </w:r>
      <w:proofErr w:type="gramStart"/>
      <w:r w:rsidRPr="004D1301">
        <w:rPr>
          <w:rFonts w:ascii="Times New Roman" w:hAnsi="Times New Roman" w:cs="Times New Roman"/>
          <w:color w:val="000000" w:themeColor="text1"/>
        </w:rPr>
        <w:t>gas</w:t>
      </w:r>
      <w:proofErr w:type="gramEnd"/>
      <w:r w:rsidRPr="004D1301">
        <w:rPr>
          <w:rFonts w:ascii="Times New Roman" w:hAnsi="Times New Roman" w:cs="Times New Roman"/>
          <w:color w:val="000000" w:themeColor="text1"/>
        </w:rPr>
        <w:t xml:space="preserve"> and heating bill. The change in your bill will be organised by state owned electric power and gas companies (for example, State Grid Corporation of China and China Gas), and they will cooperate with the local government to achieve clean air plans.</w:t>
      </w:r>
    </w:p>
    <w:p w14:paraId="14C5FFB7" w14:textId="77777777" w:rsidR="004D1301" w:rsidRPr="004D1301" w:rsidRDefault="004D1301" w:rsidP="004D1301">
      <w:pPr>
        <w:rPr>
          <w:rFonts w:ascii="Times New Roman" w:hAnsi="Times New Roman" w:cs="Times New Roman"/>
          <w:b/>
          <w:bCs/>
          <w:color w:val="000000" w:themeColor="text1"/>
        </w:rPr>
      </w:pPr>
      <w:r w:rsidRPr="004D1301">
        <w:rPr>
          <w:rFonts w:ascii="Times New Roman" w:hAnsi="Times New Roman" w:cs="Times New Roman"/>
          <w:b/>
          <w:bCs/>
          <w:color w:val="000000" w:themeColor="text1"/>
        </w:rPr>
        <w:br w:type="page"/>
      </w:r>
    </w:p>
    <w:p w14:paraId="0AEFC090" w14:textId="77777777" w:rsidR="004D1301" w:rsidRPr="004D1301" w:rsidRDefault="004D1301" w:rsidP="004D1301">
      <w:pPr>
        <w:jc w:val="both"/>
        <w:rPr>
          <w:rFonts w:ascii="Times New Roman" w:hAnsi="Times New Roman" w:cs="Times New Roman"/>
          <w:b/>
          <w:bCs/>
          <w:color w:val="000000" w:themeColor="text1"/>
        </w:rPr>
      </w:pPr>
      <w:r w:rsidRPr="004D1301">
        <w:rPr>
          <w:rFonts w:ascii="Times New Roman" w:hAnsi="Times New Roman" w:cs="Times New Roman"/>
          <w:b/>
          <w:bCs/>
          <w:color w:val="000000" w:themeColor="text1"/>
        </w:rPr>
        <w:lastRenderedPageBreak/>
        <w:t>[Please read the following text patiently as it helps you to better understand the context and express your opinions.]</w:t>
      </w:r>
    </w:p>
    <w:p w14:paraId="2ABB06D1" w14:textId="77777777" w:rsidR="004D1301" w:rsidRPr="004D1301" w:rsidRDefault="004D1301" w:rsidP="004D1301">
      <w:pPr>
        <w:jc w:val="both"/>
        <w:rPr>
          <w:rFonts w:ascii="Times New Roman" w:hAnsi="Times New Roman" w:cs="Times New Roman"/>
          <w:color w:val="000000" w:themeColor="text1"/>
        </w:rPr>
      </w:pPr>
      <w:proofErr w:type="gramStart"/>
      <w:r w:rsidRPr="004D1301">
        <w:rPr>
          <w:rFonts w:ascii="Times New Roman" w:hAnsi="Times New Roman" w:cs="Times New Roman"/>
          <w:color w:val="000000" w:themeColor="text1"/>
        </w:rPr>
        <w:t>In order to</w:t>
      </w:r>
      <w:proofErr w:type="gramEnd"/>
      <w:r w:rsidRPr="004D1301">
        <w:rPr>
          <w:rFonts w:ascii="Times New Roman" w:hAnsi="Times New Roman" w:cs="Times New Roman"/>
          <w:color w:val="000000" w:themeColor="text1"/>
        </w:rPr>
        <w:t xml:space="preserve"> assist the government in making policies to tackle the air pollution issue, they need to hear your voice as a citizen in your city. </w:t>
      </w:r>
    </w:p>
    <w:p w14:paraId="640143BC"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rPr>
        <w:t>The tables below show the potential air pollution effects on people, after the governmental actions are implemented.</w:t>
      </w:r>
      <w:r w:rsidRPr="004D1301">
        <w:rPr>
          <w:rFonts w:ascii="Times New Roman" w:hAnsi="Times New Roman" w:cs="Times New Roman"/>
          <w:color w:val="000000" w:themeColor="text1"/>
        </w:rPr>
        <w:t xml:space="preserve"> </w:t>
      </w:r>
    </w:p>
    <w:p w14:paraId="1F906BE6"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Four different characteristics are listed:</w:t>
      </w:r>
      <w:r w:rsidRPr="004D1301">
        <w:rPr>
          <w:rFonts w:ascii="Times New Roman" w:hAnsi="Times New Roman" w:cs="Times New Roman"/>
          <w:color w:val="000000" w:themeColor="text1"/>
        </w:rPr>
        <w:t xml:space="preserve"> health, chance of success, </w:t>
      </w:r>
      <w:proofErr w:type="gramStart"/>
      <w:r w:rsidRPr="004D1301">
        <w:rPr>
          <w:rFonts w:ascii="Times New Roman" w:hAnsi="Times New Roman" w:cs="Times New Roman"/>
          <w:color w:val="000000" w:themeColor="text1"/>
        </w:rPr>
        <w:t>visibility</w:t>
      </w:r>
      <w:proofErr w:type="gramEnd"/>
      <w:r w:rsidRPr="004D1301">
        <w:rPr>
          <w:rFonts w:ascii="Times New Roman" w:hAnsi="Times New Roman" w:cs="Times New Roman"/>
          <w:color w:val="000000" w:themeColor="text1"/>
        </w:rPr>
        <w:t xml:space="preserve"> and payment effects.</w:t>
      </w:r>
      <w:r w:rsidRPr="004D1301">
        <w:rPr>
          <w:rFonts w:ascii="Times New Roman" w:hAnsi="Times New Roman" w:cs="Times New Roman"/>
        </w:rPr>
        <w:t xml:space="preserve"> </w:t>
      </w:r>
      <w:r w:rsidRPr="004D1301">
        <w:rPr>
          <w:rFonts w:ascii="Times New Roman" w:hAnsi="Times New Roman" w:cs="Times New Roman"/>
          <w:color w:val="000000" w:themeColor="text1"/>
        </w:rPr>
        <w:t>Note that these effects have a range of possible levels.</w:t>
      </w:r>
    </w:p>
    <w:p w14:paraId="02881FEA"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b/>
          <w:i/>
          <w:color w:val="000000" w:themeColor="text1"/>
        </w:rPr>
        <w:t>Health effects</w:t>
      </w:r>
      <w:r w:rsidRPr="004D1301">
        <w:rPr>
          <w:rFonts w:ascii="Times New Roman" w:hAnsi="Times New Roman" w:cs="Times New Roman"/>
          <w:color w:val="000000" w:themeColor="text1"/>
        </w:rPr>
        <w:t xml:space="preserve">: The effect of air pollution on health in your local area. This is represented by the number of hospital admissions per year due to air pollution. The man shape icon represents 100 thousand people who go to hospital due to air pollution related diseases in your area.  </w:t>
      </w:r>
    </w:p>
    <w:p w14:paraId="3B3D00D1" w14:textId="77777777" w:rsidR="004D1301" w:rsidRPr="004D1301" w:rsidRDefault="004D1301" w:rsidP="004D1301">
      <w:pPr>
        <w:rPr>
          <w:rFonts w:ascii="Times New Roman" w:hAnsi="Times New Roman" w:cs="Times New Roman"/>
          <w:color w:val="000000" w:themeColor="text1"/>
        </w:rPr>
      </w:pPr>
      <w:r w:rsidRPr="004D1301">
        <w:rPr>
          <w:rFonts w:ascii="Times New Roman" w:hAnsi="Times New Roman" w:cs="Times New Roman"/>
          <w:color w:val="000000" w:themeColor="text1"/>
        </w:rPr>
        <w:br w:type="page"/>
      </w:r>
    </w:p>
    <w:tbl>
      <w:tblPr>
        <w:tblpPr w:leftFromText="180" w:rightFromText="180" w:vertAnchor="text" w:horzAnchor="page" w:tblpX="3571" w:tblpY="61"/>
        <w:tblW w:w="5388"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2694"/>
        <w:gridCol w:w="2694"/>
      </w:tblGrid>
      <w:tr w:rsidR="004D1301" w:rsidRPr="004D1301" w14:paraId="0555D747" w14:textId="77777777" w:rsidTr="00DB13EE">
        <w:trPr>
          <w:trHeight w:val="300"/>
        </w:trPr>
        <w:tc>
          <w:tcPr>
            <w:tcW w:w="2694" w:type="dxa"/>
            <w:tcBorders>
              <w:top w:val="nil"/>
              <w:left w:val="nil"/>
              <w:bottom w:val="single" w:sz="8" w:space="0" w:color="4472C4" w:themeColor="accent1"/>
              <w:right w:val="nil"/>
            </w:tcBorders>
            <w:vAlign w:val="center"/>
          </w:tcPr>
          <w:p w14:paraId="2E551D3C" w14:textId="77777777" w:rsidR="004D1301" w:rsidRPr="004D1301" w:rsidRDefault="004D1301" w:rsidP="00DB13EE">
            <w:pPr>
              <w:jc w:val="center"/>
              <w:rPr>
                <w:rFonts w:ascii="Times New Roman" w:hAnsi="Times New Roman" w:cs="Times New Roman"/>
                <w:color w:val="000000" w:themeColor="text1"/>
                <w:u w:val="single"/>
              </w:rPr>
            </w:pPr>
            <w:r w:rsidRPr="004D1301">
              <w:rPr>
                <w:rFonts w:ascii="Times New Roman" w:eastAsia="SimSun" w:hAnsi="Times New Roman" w:cs="Times New Roman"/>
                <w:b/>
                <w:color w:val="0000FF"/>
                <w:sz w:val="24"/>
                <w:szCs w:val="24"/>
                <w:u w:val="single"/>
              </w:rPr>
              <w:lastRenderedPageBreak/>
              <w:t>Health (number of hospital admissions per year)</w:t>
            </w:r>
          </w:p>
        </w:tc>
        <w:tc>
          <w:tcPr>
            <w:tcW w:w="2694" w:type="dxa"/>
            <w:tcBorders>
              <w:top w:val="nil"/>
              <w:left w:val="nil"/>
              <w:bottom w:val="nil"/>
              <w:right w:val="nil"/>
            </w:tcBorders>
          </w:tcPr>
          <w:p w14:paraId="124F3FF8" w14:textId="77777777" w:rsidR="004D1301" w:rsidRPr="004D1301" w:rsidRDefault="004D1301" w:rsidP="00DB13EE">
            <w:pPr>
              <w:jc w:val="center"/>
              <w:rPr>
                <w:rFonts w:ascii="Times New Roman" w:eastAsia="SimSun" w:hAnsi="Times New Roman" w:cs="Times New Roman"/>
                <w:b/>
                <w:color w:val="0000FF"/>
                <w:sz w:val="24"/>
                <w:szCs w:val="24"/>
                <w:u w:val="single"/>
              </w:rPr>
            </w:pPr>
          </w:p>
        </w:tc>
      </w:tr>
      <w:tr w:rsidR="004D1301" w:rsidRPr="004D1301" w14:paraId="6D6FA4D1" w14:textId="77777777" w:rsidTr="00DB13EE">
        <w:trPr>
          <w:trHeight w:val="1231"/>
        </w:trPr>
        <w:tc>
          <w:tcPr>
            <w:tcW w:w="2694" w:type="dxa"/>
            <w:tcBorders>
              <w:right w:val="single" w:sz="8" w:space="0" w:color="4472C4" w:themeColor="accent1"/>
            </w:tcBorders>
            <w:vAlign w:val="center"/>
          </w:tcPr>
          <w:p w14:paraId="49306B86"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eastAsia="SimSun" w:hAnsi="Times New Roman" w:cs="Times New Roman"/>
                <w:b/>
                <w:color w:val="0000FF"/>
                <w:sz w:val="24"/>
                <w:szCs w:val="24"/>
              </w:rPr>
              <w:t>150,000</w:t>
            </w:r>
            <w:r w:rsidRPr="004D1301">
              <w:rPr>
                <w:rFonts w:ascii="Times New Roman" w:eastAsia="SimSun" w:hAnsi="Times New Roman" w:cs="Times New Roman"/>
                <w:color w:val="0000FF"/>
                <w:sz w:val="24"/>
                <w:szCs w:val="24"/>
              </w:rPr>
              <w:t xml:space="preserve"> hospital admissions per year</w:t>
            </w:r>
          </w:p>
          <w:p w14:paraId="6199DE60"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hAnsi="Times New Roman" w:cs="Times New Roman"/>
                <w:noProof/>
                <w:color w:val="000000" w:themeColor="text1"/>
                <w:lang w:val="en-US" w:eastAsia="en-US"/>
              </w:rPr>
              <w:drawing>
                <wp:anchor distT="0" distB="0" distL="114300" distR="114300" simplePos="0" relativeHeight="251668480" behindDoc="0" locked="0" layoutInCell="1" allowOverlap="1" wp14:anchorId="3CD60733" wp14:editId="79DF0000">
                  <wp:simplePos x="0" y="0"/>
                  <wp:positionH relativeFrom="column">
                    <wp:posOffset>591185</wp:posOffset>
                  </wp:positionH>
                  <wp:positionV relativeFrom="paragraph">
                    <wp:posOffset>222885</wp:posOffset>
                  </wp:positionV>
                  <wp:extent cx="323850" cy="323850"/>
                  <wp:effectExtent l="0" t="0" r="0" b="0"/>
                  <wp:wrapNone/>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 name="1.5.png"/>
                          <pic:cNvPicPr/>
                        </pic:nvPicPr>
                        <pic:blipFill>
                          <a:blip r:embed="rId7">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 xml:space="preserve">20,000 </w:t>
            </w:r>
            <w:r w:rsidRPr="004D1301">
              <w:rPr>
                <w:rFonts w:ascii="Times New Roman" w:eastAsia="SimSun" w:hAnsi="Times New Roman" w:cs="Times New Roman"/>
                <w:color w:val="0000FF"/>
                <w:sz w:val="24"/>
                <w:szCs w:val="24"/>
              </w:rPr>
              <w:t xml:space="preserve">or </w:t>
            </w:r>
            <w:r w:rsidRPr="004D1301">
              <w:rPr>
                <w:rFonts w:ascii="Times New Roman" w:hAnsi="Times New Roman" w:cs="Times New Roman"/>
                <w:b/>
                <w:color w:val="0000FF"/>
                <w:sz w:val="24"/>
                <w:szCs w:val="24"/>
              </w:rPr>
              <w:t>15% more</w:t>
            </w:r>
            <w:r w:rsidRPr="004D1301">
              <w:rPr>
                <w:rFonts w:ascii="Times New Roman" w:eastAsia="SimSun" w:hAnsi="Times New Roman" w:cs="Times New Roman"/>
                <w:color w:val="0000FF"/>
                <w:sz w:val="24"/>
                <w:szCs w:val="24"/>
              </w:rPr>
              <w:t>)</w:t>
            </w:r>
          </w:p>
          <w:p w14:paraId="66F4FBE3" w14:textId="77777777" w:rsidR="004D1301" w:rsidRPr="004D1301" w:rsidRDefault="004D1301" w:rsidP="00DB13EE">
            <w:pPr>
              <w:jc w:val="center"/>
              <w:rPr>
                <w:rFonts w:ascii="Times New Roman" w:eastAsia="SimSun" w:hAnsi="Times New Roman" w:cs="Times New Roman"/>
                <w:color w:val="0000FF"/>
                <w:sz w:val="24"/>
                <w:szCs w:val="24"/>
              </w:rPr>
            </w:pPr>
          </w:p>
        </w:tc>
        <w:tc>
          <w:tcPr>
            <w:tcW w:w="2694" w:type="dxa"/>
            <w:tcBorders>
              <w:top w:val="nil"/>
              <w:left w:val="single" w:sz="8" w:space="0" w:color="4472C4" w:themeColor="accent1"/>
              <w:bottom w:val="nil"/>
              <w:right w:val="nil"/>
            </w:tcBorders>
          </w:tcPr>
          <w:p w14:paraId="5F702CB2" w14:textId="77777777" w:rsidR="004D1301" w:rsidRPr="004D1301" w:rsidRDefault="004D1301" w:rsidP="00DB13EE">
            <w:pPr>
              <w:jc w:val="center"/>
              <w:rPr>
                <w:rFonts w:ascii="Times New Roman" w:eastAsia="SimSun" w:hAnsi="Times New Roman" w:cs="Times New Roman"/>
                <w:color w:val="0000FF"/>
                <w:sz w:val="24"/>
                <w:szCs w:val="24"/>
              </w:rPr>
            </w:pPr>
          </w:p>
        </w:tc>
      </w:tr>
      <w:tr w:rsidR="004D1301" w:rsidRPr="004D1301" w14:paraId="7B569F78" w14:textId="77777777" w:rsidTr="00DB13EE">
        <w:trPr>
          <w:trHeight w:val="300"/>
        </w:trPr>
        <w:tc>
          <w:tcPr>
            <w:tcW w:w="2694" w:type="dxa"/>
            <w:tcBorders>
              <w:right w:val="single" w:sz="8" w:space="0" w:color="4472C4" w:themeColor="accent1"/>
            </w:tcBorders>
            <w:vAlign w:val="center"/>
          </w:tcPr>
          <w:p w14:paraId="6F12E54D" w14:textId="77777777" w:rsidR="004D1301" w:rsidRPr="004D1301" w:rsidRDefault="004D1301" w:rsidP="00DB13EE">
            <w:pPr>
              <w:jc w:val="center"/>
              <w:rPr>
                <w:rFonts w:ascii="Times New Roman" w:eastAsia="SimSun" w:hAnsi="Times New Roman" w:cs="Times New Roman"/>
                <w:color w:val="0000FF"/>
                <w:sz w:val="24"/>
                <w:szCs w:val="24"/>
              </w:rPr>
            </w:pPr>
            <w:proofErr w:type="gramStart"/>
            <w:r w:rsidRPr="004D1301">
              <w:rPr>
                <w:rFonts w:ascii="Times New Roman" w:eastAsia="SimSun" w:hAnsi="Times New Roman" w:cs="Times New Roman"/>
                <w:b/>
                <w:color w:val="0000FF"/>
                <w:sz w:val="24"/>
                <w:szCs w:val="24"/>
              </w:rPr>
              <w:t>145,000</w:t>
            </w:r>
            <w:r w:rsidRPr="004D1301">
              <w:rPr>
                <w:rFonts w:ascii="Times New Roman" w:eastAsia="SimSun" w:hAnsi="Times New Roman" w:cs="Times New Roman"/>
                <w:color w:val="0000FF"/>
                <w:sz w:val="24"/>
                <w:szCs w:val="24"/>
              </w:rPr>
              <w:t xml:space="preserve">  hospital</w:t>
            </w:r>
            <w:proofErr w:type="gramEnd"/>
            <w:r w:rsidRPr="004D1301">
              <w:rPr>
                <w:rFonts w:ascii="Times New Roman" w:eastAsia="SimSun" w:hAnsi="Times New Roman" w:cs="Times New Roman"/>
                <w:color w:val="0000FF"/>
                <w:sz w:val="24"/>
                <w:szCs w:val="24"/>
              </w:rPr>
              <w:t xml:space="preserve"> admissions per year</w:t>
            </w:r>
          </w:p>
          <w:p w14:paraId="42F3B315"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hAnsi="Times New Roman" w:cs="Times New Roman"/>
                <w:noProof/>
                <w:color w:val="000000" w:themeColor="text1"/>
                <w:lang w:val="en-US" w:eastAsia="en-US"/>
              </w:rPr>
              <w:drawing>
                <wp:anchor distT="0" distB="0" distL="114300" distR="114300" simplePos="0" relativeHeight="251669504" behindDoc="0" locked="0" layoutInCell="1" allowOverlap="1" wp14:anchorId="7B0FE872" wp14:editId="2C5565B6">
                  <wp:simplePos x="0" y="0"/>
                  <wp:positionH relativeFrom="column">
                    <wp:posOffset>571500</wp:posOffset>
                  </wp:positionH>
                  <wp:positionV relativeFrom="paragraph">
                    <wp:posOffset>209550</wp:posOffset>
                  </wp:positionV>
                  <wp:extent cx="323850" cy="323850"/>
                  <wp:effectExtent l="0" t="0" r="0" b="0"/>
                  <wp:wrapNone/>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1.5.png"/>
                          <pic:cNvPicPr/>
                        </pic:nvPicPr>
                        <pic:blipFill>
                          <a:blip r:embed="rId7">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 xml:space="preserve"> 15,000</w:t>
            </w:r>
            <w:proofErr w:type="gramEnd"/>
            <w:r w:rsidRPr="004D1301">
              <w:rPr>
                <w:rFonts w:ascii="Times New Roman" w:eastAsia="SimSun" w:hAnsi="Times New Roman" w:cs="Times New Roman"/>
                <w:b/>
                <w:color w:val="0000FF"/>
                <w:sz w:val="24"/>
                <w:szCs w:val="24"/>
              </w:rPr>
              <w:t xml:space="preserve"> or 11</w:t>
            </w:r>
            <w:r w:rsidRPr="004D1301">
              <w:rPr>
                <w:rFonts w:ascii="Times New Roman" w:hAnsi="Times New Roman" w:cs="Times New Roman"/>
                <w:b/>
                <w:color w:val="0000FF"/>
                <w:sz w:val="24"/>
                <w:szCs w:val="24"/>
              </w:rPr>
              <w:t>% more</w:t>
            </w:r>
            <w:r w:rsidRPr="004D1301">
              <w:rPr>
                <w:rFonts w:ascii="Times New Roman" w:eastAsia="SimSun" w:hAnsi="Times New Roman" w:cs="Times New Roman"/>
                <w:color w:val="0000FF"/>
                <w:sz w:val="24"/>
                <w:szCs w:val="24"/>
              </w:rPr>
              <w:t>)</w:t>
            </w:r>
          </w:p>
          <w:p w14:paraId="1A2A0D10" w14:textId="77777777" w:rsidR="004D1301" w:rsidRPr="004D1301" w:rsidRDefault="004D1301" w:rsidP="00DB13EE">
            <w:pPr>
              <w:jc w:val="center"/>
              <w:rPr>
                <w:rFonts w:ascii="Times New Roman" w:eastAsia="SimSun" w:hAnsi="Times New Roman" w:cs="Times New Roman"/>
                <w:color w:val="0000FF"/>
                <w:sz w:val="24"/>
                <w:szCs w:val="24"/>
              </w:rPr>
            </w:pPr>
          </w:p>
        </w:tc>
        <w:tc>
          <w:tcPr>
            <w:tcW w:w="2694" w:type="dxa"/>
            <w:tcBorders>
              <w:top w:val="nil"/>
              <w:left w:val="single" w:sz="8" w:space="0" w:color="4472C4" w:themeColor="accent1"/>
              <w:bottom w:val="nil"/>
              <w:right w:val="nil"/>
            </w:tcBorders>
          </w:tcPr>
          <w:p w14:paraId="5A43EFE2" w14:textId="77777777" w:rsidR="004D1301" w:rsidRPr="004D1301" w:rsidRDefault="004D1301" w:rsidP="00DB13EE">
            <w:pPr>
              <w:jc w:val="center"/>
              <w:rPr>
                <w:rFonts w:ascii="Times New Roman" w:eastAsia="SimSun" w:hAnsi="Times New Roman" w:cs="Times New Roman"/>
                <w:color w:val="0000FF"/>
                <w:sz w:val="24"/>
                <w:szCs w:val="24"/>
              </w:rPr>
            </w:pPr>
          </w:p>
        </w:tc>
      </w:tr>
      <w:tr w:rsidR="004D1301" w:rsidRPr="004D1301" w14:paraId="38CAEE3A" w14:textId="77777777" w:rsidTr="00DB13EE">
        <w:trPr>
          <w:trHeight w:val="300"/>
        </w:trPr>
        <w:tc>
          <w:tcPr>
            <w:tcW w:w="2694" w:type="dxa"/>
            <w:tcBorders>
              <w:bottom w:val="single" w:sz="12" w:space="0" w:color="4472C4" w:themeColor="accent1"/>
              <w:right w:val="single" w:sz="8" w:space="0" w:color="4472C4" w:themeColor="accent1"/>
            </w:tcBorders>
            <w:vAlign w:val="center"/>
          </w:tcPr>
          <w:p w14:paraId="4530ADCA" w14:textId="77777777" w:rsidR="004D1301" w:rsidRPr="004D1301" w:rsidRDefault="004D1301" w:rsidP="00DB13EE">
            <w:pPr>
              <w:jc w:val="center"/>
              <w:rPr>
                <w:rFonts w:ascii="Times New Roman" w:eastAsia="SimSun" w:hAnsi="Times New Roman" w:cs="Times New Roman"/>
                <w:color w:val="0000FF"/>
                <w:sz w:val="24"/>
                <w:szCs w:val="24"/>
              </w:rPr>
            </w:pPr>
            <w:proofErr w:type="gramStart"/>
            <w:r w:rsidRPr="004D1301">
              <w:rPr>
                <w:rFonts w:ascii="Times New Roman" w:eastAsia="SimSun" w:hAnsi="Times New Roman" w:cs="Times New Roman"/>
                <w:b/>
                <w:color w:val="0000FF"/>
                <w:sz w:val="24"/>
                <w:szCs w:val="24"/>
              </w:rPr>
              <w:t>140,000</w:t>
            </w:r>
            <w:r w:rsidRPr="004D1301">
              <w:rPr>
                <w:rFonts w:ascii="Times New Roman" w:eastAsia="SimSun" w:hAnsi="Times New Roman" w:cs="Times New Roman"/>
                <w:color w:val="0000FF"/>
                <w:sz w:val="24"/>
                <w:szCs w:val="24"/>
              </w:rPr>
              <w:t xml:space="preserve">  hospital</w:t>
            </w:r>
            <w:proofErr w:type="gramEnd"/>
            <w:r w:rsidRPr="004D1301">
              <w:rPr>
                <w:rFonts w:ascii="Times New Roman" w:eastAsia="SimSun" w:hAnsi="Times New Roman" w:cs="Times New Roman"/>
                <w:color w:val="0000FF"/>
                <w:sz w:val="24"/>
                <w:szCs w:val="24"/>
              </w:rPr>
              <w:t xml:space="preserve"> admissions per year</w:t>
            </w:r>
          </w:p>
          <w:p w14:paraId="7787E723"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hAnsi="Times New Roman" w:cs="Times New Roman"/>
                <w:noProof/>
                <w:color w:val="000000" w:themeColor="text1"/>
                <w:lang w:val="en-US" w:eastAsia="en-US"/>
              </w:rPr>
              <w:drawing>
                <wp:anchor distT="0" distB="0" distL="114300" distR="114300" simplePos="0" relativeHeight="251670528" behindDoc="0" locked="0" layoutInCell="1" allowOverlap="1" wp14:anchorId="632BBA2D" wp14:editId="1F923FFE">
                  <wp:simplePos x="0" y="0"/>
                  <wp:positionH relativeFrom="column">
                    <wp:posOffset>605790</wp:posOffset>
                  </wp:positionH>
                  <wp:positionV relativeFrom="paragraph">
                    <wp:posOffset>226695</wp:posOffset>
                  </wp:positionV>
                  <wp:extent cx="323850" cy="323850"/>
                  <wp:effectExtent l="0" t="0" r="0" b="0"/>
                  <wp:wrapNone/>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1.45.png"/>
                          <pic:cNvPicPr/>
                        </pic:nvPicPr>
                        <pic:blipFill>
                          <a:blip r:embed="rId8">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 xml:space="preserve">10,000 or </w:t>
            </w:r>
            <w:r w:rsidRPr="004D1301">
              <w:rPr>
                <w:rFonts w:ascii="Times New Roman" w:hAnsi="Times New Roman" w:cs="Times New Roman"/>
                <w:b/>
                <w:color w:val="0000FF"/>
                <w:sz w:val="24"/>
                <w:szCs w:val="24"/>
              </w:rPr>
              <w:t>7.5% more</w:t>
            </w:r>
            <w:r w:rsidRPr="004D1301">
              <w:rPr>
                <w:rFonts w:ascii="Times New Roman" w:eastAsia="SimSun" w:hAnsi="Times New Roman" w:cs="Times New Roman"/>
                <w:color w:val="0000FF"/>
                <w:sz w:val="24"/>
                <w:szCs w:val="24"/>
              </w:rPr>
              <w:t>)</w:t>
            </w:r>
          </w:p>
          <w:p w14:paraId="33BB11DE" w14:textId="77777777" w:rsidR="004D1301" w:rsidRPr="004D1301" w:rsidRDefault="004D1301" w:rsidP="00DB13EE">
            <w:pPr>
              <w:jc w:val="center"/>
              <w:rPr>
                <w:rFonts w:ascii="Times New Roman" w:eastAsia="SimSun" w:hAnsi="Times New Roman" w:cs="Times New Roman"/>
                <w:color w:val="0000FF"/>
                <w:sz w:val="24"/>
                <w:szCs w:val="24"/>
              </w:rPr>
            </w:pPr>
          </w:p>
        </w:tc>
        <w:tc>
          <w:tcPr>
            <w:tcW w:w="2694" w:type="dxa"/>
            <w:tcBorders>
              <w:top w:val="nil"/>
              <w:left w:val="single" w:sz="8" w:space="0" w:color="4472C4" w:themeColor="accent1"/>
              <w:bottom w:val="nil"/>
              <w:right w:val="nil"/>
            </w:tcBorders>
          </w:tcPr>
          <w:p w14:paraId="2AA937B5"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hAnsi="Times New Roman" w:cs="Times New Roman"/>
                <w:noProof/>
                <w:color w:val="0000FF"/>
                <w:sz w:val="28"/>
                <w:szCs w:val="28"/>
                <w:lang w:val="en-US" w:eastAsia="en-US"/>
              </w:rPr>
              <mc:AlternateContent>
                <mc:Choice Requires="wps">
                  <w:drawing>
                    <wp:anchor distT="0" distB="0" distL="114300" distR="114300" simplePos="0" relativeHeight="251667456" behindDoc="0" locked="0" layoutInCell="1" allowOverlap="1" wp14:anchorId="48ADBF7A" wp14:editId="4C977ABE">
                      <wp:simplePos x="0" y="0"/>
                      <wp:positionH relativeFrom="column">
                        <wp:posOffset>708660</wp:posOffset>
                      </wp:positionH>
                      <wp:positionV relativeFrom="paragraph">
                        <wp:posOffset>-1207135</wp:posOffset>
                      </wp:positionV>
                      <wp:extent cx="0" cy="1800000"/>
                      <wp:effectExtent l="76200" t="38100" r="76200" b="10160"/>
                      <wp:wrapNone/>
                      <wp:docPr id="33" name="Straight Arrow Connector 33"/>
                      <wp:cNvGraphicFramePr/>
                      <a:graphic xmlns:a="http://schemas.openxmlformats.org/drawingml/2006/main">
                        <a:graphicData uri="http://schemas.microsoft.com/office/word/2010/wordprocessingShape">
                          <wps:wsp>
                            <wps:cNvCnPr/>
                            <wps:spPr>
                              <a:xfrm flipV="1">
                                <a:off x="0" y="0"/>
                                <a:ext cx="0" cy="1800000"/>
                              </a:xfrm>
                              <a:prstGeom prst="straightConnector1">
                                <a:avLst/>
                              </a:prstGeom>
                              <a:ln w="76200">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A1DBE4" id="_x0000_t32" coordsize="21600,21600" o:spt="32" o:oned="t" path="m,l21600,21600e" filled="f">
                      <v:path arrowok="t" fillok="f" o:connecttype="none"/>
                      <o:lock v:ext="edit" shapetype="t"/>
                    </v:shapetype>
                    <v:shape id="Straight Arrow Connector 33" o:spid="_x0000_s1026" type="#_x0000_t32" style="position:absolute;margin-left:55.8pt;margin-top:-95.05pt;width:0;height:141.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" strokecolor="red" strokeweight="6pt">
                      <v:stroke endarrow="block" joinstyle="miter"/>
                    </v:shape>
                  </w:pict>
                </mc:Fallback>
              </mc:AlternateContent>
            </w:r>
          </w:p>
        </w:tc>
      </w:tr>
      <w:tr w:rsidR="004D1301" w:rsidRPr="004D1301" w14:paraId="5BDCBB69" w14:textId="77777777" w:rsidTr="00DB13EE">
        <w:trPr>
          <w:trHeight w:val="1833"/>
        </w:trPr>
        <w:tc>
          <w:tcPr>
            <w:tcW w:w="2694" w:type="dxa"/>
            <w:tcBorders>
              <w:top w:val="single" w:sz="12" w:space="0" w:color="4472C4" w:themeColor="accent1"/>
              <w:left w:val="single" w:sz="12" w:space="0" w:color="4472C4" w:themeColor="accent1"/>
              <w:bottom w:val="single" w:sz="12" w:space="0" w:color="4472C4" w:themeColor="accent1"/>
              <w:right w:val="single" w:sz="18" w:space="0" w:color="4472C4" w:themeColor="accent1"/>
            </w:tcBorders>
            <w:vAlign w:val="center"/>
          </w:tcPr>
          <w:p w14:paraId="5C21E7E2" w14:textId="77777777" w:rsidR="004D1301" w:rsidRPr="004D1301" w:rsidRDefault="004D1301" w:rsidP="00DB13EE">
            <w:pPr>
              <w:jc w:val="center"/>
              <w:rPr>
                <w:rFonts w:ascii="Times New Roman" w:eastAsia="SimSun" w:hAnsi="Times New Roman" w:cs="Times New Roman"/>
                <w:color w:val="0000FF"/>
                <w:sz w:val="24"/>
                <w:szCs w:val="24"/>
              </w:rPr>
            </w:pPr>
            <w:proofErr w:type="gramStart"/>
            <w:r w:rsidRPr="004D1301">
              <w:rPr>
                <w:rFonts w:ascii="Times New Roman" w:eastAsia="SimSun" w:hAnsi="Times New Roman" w:cs="Times New Roman"/>
                <w:b/>
                <w:color w:val="0000FF"/>
                <w:sz w:val="24"/>
                <w:szCs w:val="24"/>
              </w:rPr>
              <w:t>130,000</w:t>
            </w:r>
            <w:r w:rsidRPr="004D1301">
              <w:rPr>
                <w:rFonts w:ascii="Times New Roman" w:eastAsia="SimSun" w:hAnsi="Times New Roman" w:cs="Times New Roman"/>
                <w:color w:val="0000FF"/>
                <w:sz w:val="24"/>
                <w:szCs w:val="24"/>
              </w:rPr>
              <w:t xml:space="preserve">  hospital</w:t>
            </w:r>
            <w:proofErr w:type="gramEnd"/>
            <w:r w:rsidRPr="004D1301">
              <w:rPr>
                <w:rFonts w:ascii="Times New Roman" w:eastAsia="SimSun" w:hAnsi="Times New Roman" w:cs="Times New Roman"/>
                <w:color w:val="0000FF"/>
                <w:sz w:val="24"/>
                <w:szCs w:val="24"/>
              </w:rPr>
              <w:t xml:space="preserve"> admissions per year</w:t>
            </w:r>
          </w:p>
          <w:p w14:paraId="1BC9A784"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eastAsia="SimSun" w:hAnsi="Times New Roman" w:cs="Times New Roman"/>
                <w:color w:val="0000FF"/>
                <w:sz w:val="24"/>
                <w:szCs w:val="24"/>
              </w:rPr>
              <w:t>(</w:t>
            </w:r>
            <w:proofErr w:type="gramStart"/>
            <w:r w:rsidRPr="004D1301">
              <w:rPr>
                <w:rFonts w:ascii="Times New Roman" w:eastAsia="SimSun" w:hAnsi="Times New Roman" w:cs="Times New Roman"/>
                <w:color w:val="0000FF"/>
                <w:sz w:val="24"/>
                <w:szCs w:val="24"/>
              </w:rPr>
              <w:t>no</w:t>
            </w:r>
            <w:proofErr w:type="gramEnd"/>
            <w:r w:rsidRPr="004D1301">
              <w:rPr>
                <w:rFonts w:ascii="Times New Roman" w:eastAsia="SimSun" w:hAnsi="Times New Roman" w:cs="Times New Roman"/>
                <w:color w:val="0000FF"/>
                <w:sz w:val="24"/>
                <w:szCs w:val="24"/>
              </w:rPr>
              <w:t xml:space="preserve"> change)</w:t>
            </w:r>
          </w:p>
          <w:p w14:paraId="222C2156"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hAnsi="Times New Roman" w:cs="Times New Roman"/>
                <w:noProof/>
                <w:color w:val="000000" w:themeColor="text1"/>
                <w:lang w:val="en-US" w:eastAsia="en-US"/>
              </w:rPr>
              <w:drawing>
                <wp:anchor distT="0" distB="0" distL="114300" distR="114300" simplePos="0" relativeHeight="251671552" behindDoc="0" locked="0" layoutInCell="1" allowOverlap="1" wp14:anchorId="6A4CB98A" wp14:editId="1C76E044">
                  <wp:simplePos x="0" y="0"/>
                  <wp:positionH relativeFrom="column">
                    <wp:posOffset>610870</wp:posOffset>
                  </wp:positionH>
                  <wp:positionV relativeFrom="paragraph">
                    <wp:posOffset>17780</wp:posOffset>
                  </wp:positionV>
                  <wp:extent cx="323850" cy="305435"/>
                  <wp:effectExtent l="0" t="0" r="0" b="0"/>
                  <wp:wrapNone/>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1.4.png"/>
                          <pic:cNvPicPr/>
                        </pic:nvPicPr>
                        <pic:blipFill>
                          <a:blip r:embed="rId9">
                            <a:extLst>
                              <a:ext uri="{28A0092B-C50C-407E-A947-70E740481C1C}">
                                <a14:useLocalDpi xmlns:a14="http://schemas.microsoft.com/office/drawing/2010/main" val="0"/>
                              </a:ext>
                            </a:extLst>
                          </a:blip>
                          <a:stretch>
                            <a:fillRect/>
                          </a:stretch>
                        </pic:blipFill>
                        <pic:spPr>
                          <a:xfrm>
                            <a:off x="0" y="0"/>
                            <a:ext cx="323850" cy="305435"/>
                          </a:xfrm>
                          <a:prstGeom prst="rect">
                            <a:avLst/>
                          </a:prstGeom>
                        </pic:spPr>
                      </pic:pic>
                    </a:graphicData>
                  </a:graphic>
                  <wp14:sizeRelH relativeFrom="margin">
                    <wp14:pctWidth>0</wp14:pctWidth>
                  </wp14:sizeRelH>
                  <wp14:sizeRelV relativeFrom="margin">
                    <wp14:pctHeight>0</wp14:pctHeight>
                  </wp14:sizeRelV>
                </wp:anchor>
              </w:drawing>
            </w:r>
          </w:p>
        </w:tc>
        <w:tc>
          <w:tcPr>
            <w:tcW w:w="2694" w:type="dxa"/>
            <w:tcBorders>
              <w:top w:val="nil"/>
              <w:left w:val="single" w:sz="18" w:space="0" w:color="4472C4" w:themeColor="accent1"/>
              <w:bottom w:val="nil"/>
              <w:right w:val="nil"/>
            </w:tcBorders>
          </w:tcPr>
          <w:p w14:paraId="1207A46E" w14:textId="77777777" w:rsidR="004D1301" w:rsidRPr="004D1301" w:rsidRDefault="004D1301" w:rsidP="00DB13EE">
            <w:pPr>
              <w:jc w:val="center"/>
              <w:rPr>
                <w:rFonts w:ascii="Times New Roman" w:eastAsia="SimSun" w:hAnsi="Times New Roman" w:cs="Times New Roman"/>
                <w:color w:val="0000FF"/>
                <w:sz w:val="24"/>
                <w:szCs w:val="24"/>
              </w:rPr>
            </w:pPr>
          </w:p>
          <w:p w14:paraId="4A3BCEAD" w14:textId="77777777" w:rsidR="004D1301" w:rsidRPr="004D1301" w:rsidRDefault="004D1301" w:rsidP="00DB13EE">
            <w:pPr>
              <w:jc w:val="center"/>
              <w:rPr>
                <w:rFonts w:ascii="Times New Roman" w:eastAsia="SimSun" w:hAnsi="Times New Roman" w:cs="Times New Roman"/>
                <w:color w:val="0000FF"/>
                <w:sz w:val="24"/>
                <w:szCs w:val="24"/>
              </w:rPr>
            </w:pPr>
          </w:p>
          <w:p w14:paraId="73749DF5" w14:textId="77777777" w:rsidR="004D1301" w:rsidRPr="004D1301" w:rsidRDefault="004D1301" w:rsidP="00DB13EE">
            <w:pPr>
              <w:jc w:val="center"/>
              <w:rPr>
                <w:rFonts w:ascii="Times New Roman" w:eastAsia="SimSun" w:hAnsi="Times New Roman" w:cs="Times New Roman"/>
                <w:b/>
                <w:color w:val="0000FF"/>
                <w:sz w:val="24"/>
                <w:szCs w:val="24"/>
              </w:rPr>
            </w:pPr>
            <w:r w:rsidRPr="004D1301">
              <w:rPr>
                <w:rFonts w:ascii="Times New Roman" w:eastAsia="SimSun" w:hAnsi="Times New Roman" w:cs="Times New Roman"/>
                <w:b/>
                <w:color w:val="0000FF"/>
                <w:sz w:val="24"/>
                <w:szCs w:val="24"/>
              </w:rPr>
              <w:t>Current situation</w:t>
            </w:r>
          </w:p>
        </w:tc>
      </w:tr>
      <w:tr w:rsidR="004D1301" w:rsidRPr="004D1301" w14:paraId="0BF6EF6E" w14:textId="77777777" w:rsidTr="00DB13EE">
        <w:trPr>
          <w:trHeight w:val="300"/>
        </w:trPr>
        <w:tc>
          <w:tcPr>
            <w:tcW w:w="2694" w:type="dxa"/>
            <w:tcBorders>
              <w:top w:val="single" w:sz="12" w:space="0" w:color="4472C4" w:themeColor="accent1"/>
              <w:right w:val="single" w:sz="8" w:space="0" w:color="4472C4" w:themeColor="accent1"/>
            </w:tcBorders>
            <w:vAlign w:val="center"/>
          </w:tcPr>
          <w:p w14:paraId="3E0E8B47" w14:textId="77777777" w:rsidR="004D1301" w:rsidRPr="004D1301" w:rsidRDefault="004D1301" w:rsidP="00DB13EE">
            <w:pPr>
              <w:jc w:val="center"/>
              <w:rPr>
                <w:rFonts w:ascii="Times New Roman" w:eastAsia="SimSun" w:hAnsi="Times New Roman" w:cs="Times New Roman"/>
                <w:color w:val="0000FF"/>
                <w:sz w:val="24"/>
                <w:szCs w:val="24"/>
              </w:rPr>
            </w:pPr>
            <w:proofErr w:type="gramStart"/>
            <w:r w:rsidRPr="004D1301">
              <w:rPr>
                <w:rFonts w:ascii="Times New Roman" w:eastAsia="SimSun" w:hAnsi="Times New Roman" w:cs="Times New Roman"/>
                <w:b/>
                <w:color w:val="0000FF"/>
                <w:sz w:val="24"/>
                <w:szCs w:val="24"/>
              </w:rPr>
              <w:t>120,000</w:t>
            </w:r>
            <w:r w:rsidRPr="004D1301">
              <w:rPr>
                <w:rFonts w:ascii="Times New Roman" w:eastAsia="SimSun" w:hAnsi="Times New Roman" w:cs="Times New Roman"/>
                <w:color w:val="0000FF"/>
                <w:sz w:val="24"/>
                <w:szCs w:val="24"/>
              </w:rPr>
              <w:t xml:space="preserve">  hospital</w:t>
            </w:r>
            <w:proofErr w:type="gramEnd"/>
            <w:r w:rsidRPr="004D1301">
              <w:rPr>
                <w:rFonts w:ascii="Times New Roman" w:eastAsia="SimSun" w:hAnsi="Times New Roman" w:cs="Times New Roman"/>
                <w:color w:val="0000FF"/>
                <w:sz w:val="24"/>
                <w:szCs w:val="24"/>
              </w:rPr>
              <w:t xml:space="preserve"> admissions per year</w:t>
            </w:r>
          </w:p>
          <w:p w14:paraId="4F01FE5B"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hAnsi="Times New Roman" w:cs="Times New Roman"/>
                <w:noProof/>
                <w:color w:val="000000" w:themeColor="text1"/>
                <w:lang w:val="en-US" w:eastAsia="en-US"/>
              </w:rPr>
              <w:drawing>
                <wp:anchor distT="0" distB="0" distL="114300" distR="114300" simplePos="0" relativeHeight="251672576" behindDoc="0" locked="0" layoutInCell="1" allowOverlap="1" wp14:anchorId="17865138" wp14:editId="16E693E2">
                  <wp:simplePos x="0" y="0"/>
                  <wp:positionH relativeFrom="column">
                    <wp:posOffset>596265</wp:posOffset>
                  </wp:positionH>
                  <wp:positionV relativeFrom="paragraph">
                    <wp:posOffset>257175</wp:posOffset>
                  </wp:positionV>
                  <wp:extent cx="359410" cy="305435"/>
                  <wp:effectExtent l="0" t="0" r="2540" b="0"/>
                  <wp:wrapNone/>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1.3.png"/>
                          <pic:cNvPicPr/>
                        </pic:nvPicPr>
                        <pic:blipFill>
                          <a:blip r:embed="rId10">
                            <a:extLst>
                              <a:ext uri="{28A0092B-C50C-407E-A947-70E740481C1C}">
                                <a14:useLocalDpi xmlns:a14="http://schemas.microsoft.com/office/drawing/2010/main" val="0"/>
                              </a:ext>
                            </a:extLst>
                          </a:blip>
                          <a:stretch>
                            <a:fillRect/>
                          </a:stretch>
                        </pic:blipFill>
                        <pic:spPr>
                          <a:xfrm>
                            <a:off x="0" y="0"/>
                            <a:ext cx="359410" cy="305435"/>
                          </a:xfrm>
                          <a:prstGeom prst="rect">
                            <a:avLst/>
                          </a:prstGeom>
                        </pic:spPr>
                      </pic:pic>
                    </a:graphicData>
                  </a:graphic>
                  <wp14:sizeRelH relativeFrom="margin">
                    <wp14:pctWidth>0</wp14:pctWidth>
                  </wp14:sizeRelH>
                  <wp14:sizeRelV relativeFrom="margin">
                    <wp14:pctHeight>0</wp14:pctHeight>
                  </wp14:sizeRelV>
                </wp:anchor>
              </w:drawing>
            </w:r>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 xml:space="preserve">10,000 or </w:t>
            </w:r>
            <w:r w:rsidRPr="004D1301">
              <w:rPr>
                <w:rFonts w:ascii="Times New Roman" w:hAnsi="Times New Roman" w:cs="Times New Roman"/>
                <w:b/>
                <w:color w:val="0000FF"/>
                <w:sz w:val="24"/>
                <w:szCs w:val="24"/>
              </w:rPr>
              <w:t>7.5% less</w:t>
            </w:r>
            <w:r w:rsidRPr="004D1301">
              <w:rPr>
                <w:rFonts w:ascii="Times New Roman" w:eastAsia="SimSun" w:hAnsi="Times New Roman" w:cs="Times New Roman"/>
                <w:color w:val="0000FF"/>
                <w:sz w:val="24"/>
                <w:szCs w:val="24"/>
              </w:rPr>
              <w:t>)</w:t>
            </w:r>
          </w:p>
          <w:p w14:paraId="1A87C18D" w14:textId="77777777" w:rsidR="004D1301" w:rsidRPr="004D1301" w:rsidRDefault="004D1301" w:rsidP="00DB13EE">
            <w:pPr>
              <w:rPr>
                <w:rFonts w:ascii="Times New Roman" w:eastAsia="SimSun" w:hAnsi="Times New Roman" w:cs="Times New Roman"/>
                <w:color w:val="0000FF"/>
                <w:sz w:val="24"/>
                <w:szCs w:val="24"/>
              </w:rPr>
            </w:pPr>
          </w:p>
        </w:tc>
        <w:tc>
          <w:tcPr>
            <w:tcW w:w="2694" w:type="dxa"/>
            <w:tcBorders>
              <w:top w:val="nil"/>
              <w:left w:val="single" w:sz="8" w:space="0" w:color="4472C4" w:themeColor="accent1"/>
              <w:bottom w:val="nil"/>
              <w:right w:val="nil"/>
            </w:tcBorders>
          </w:tcPr>
          <w:p w14:paraId="6519058D"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hAnsi="Times New Roman" w:cs="Times New Roman"/>
                <w:noProof/>
                <w:color w:val="0000FF"/>
                <w:sz w:val="28"/>
                <w:szCs w:val="28"/>
                <w:lang w:val="en-US" w:eastAsia="en-US"/>
              </w:rPr>
              <mc:AlternateContent>
                <mc:Choice Requires="wps">
                  <w:drawing>
                    <wp:anchor distT="0" distB="0" distL="114300" distR="114300" simplePos="0" relativeHeight="251666432" behindDoc="0" locked="0" layoutInCell="1" allowOverlap="1" wp14:anchorId="26C403F8" wp14:editId="48D903C8">
                      <wp:simplePos x="0" y="0"/>
                      <wp:positionH relativeFrom="column">
                        <wp:posOffset>743585</wp:posOffset>
                      </wp:positionH>
                      <wp:positionV relativeFrom="paragraph">
                        <wp:posOffset>478790</wp:posOffset>
                      </wp:positionV>
                      <wp:extent cx="0" cy="1799590"/>
                      <wp:effectExtent l="76200" t="0" r="76200" b="48260"/>
                      <wp:wrapNone/>
                      <wp:docPr id="34" name="Straight Arrow Connector 34"/>
                      <wp:cNvGraphicFramePr/>
                      <a:graphic xmlns:a="http://schemas.openxmlformats.org/drawingml/2006/main">
                        <a:graphicData uri="http://schemas.microsoft.com/office/word/2010/wordprocessingShape">
                          <wps:wsp>
                            <wps:cNvCnPr/>
                            <wps:spPr>
                              <a:xfrm flipH="1">
                                <a:off x="0" y="0"/>
                                <a:ext cx="0" cy="1799590"/>
                              </a:xfrm>
                              <a:prstGeom prst="straightConnector1">
                                <a:avLst/>
                              </a:prstGeom>
                              <a:ln w="76200">
                                <a:solidFill>
                                  <a:srgbClr val="00B05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F64E2C" id="Straight Arrow Connector 34" o:spid="_x0000_s1026" type="#_x0000_t32" style="position:absolute;margin-left:58.55pt;margin-top:37.7pt;width:0;height:141.7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" strokecolor="#00b050" strokeweight="6pt">
                      <v:stroke endarrow="block" joinstyle="miter"/>
                    </v:shape>
                  </w:pict>
                </mc:Fallback>
              </mc:AlternateContent>
            </w:r>
          </w:p>
        </w:tc>
      </w:tr>
      <w:tr w:rsidR="004D1301" w:rsidRPr="004D1301" w14:paraId="6E1DFBA8" w14:textId="77777777" w:rsidTr="00DB13EE">
        <w:trPr>
          <w:trHeight w:val="300"/>
        </w:trPr>
        <w:tc>
          <w:tcPr>
            <w:tcW w:w="2694" w:type="dxa"/>
            <w:tcBorders>
              <w:right w:val="single" w:sz="8" w:space="0" w:color="4472C4" w:themeColor="accent1"/>
            </w:tcBorders>
            <w:vAlign w:val="center"/>
          </w:tcPr>
          <w:p w14:paraId="1B4C1672" w14:textId="77777777" w:rsidR="004D1301" w:rsidRPr="004D1301" w:rsidRDefault="004D1301" w:rsidP="00DB13EE">
            <w:pPr>
              <w:jc w:val="center"/>
              <w:rPr>
                <w:rFonts w:ascii="Times New Roman" w:eastAsia="SimSun" w:hAnsi="Times New Roman" w:cs="Times New Roman"/>
                <w:color w:val="0000FF"/>
                <w:sz w:val="24"/>
                <w:szCs w:val="24"/>
              </w:rPr>
            </w:pPr>
            <w:proofErr w:type="gramStart"/>
            <w:r w:rsidRPr="004D1301">
              <w:rPr>
                <w:rFonts w:ascii="Times New Roman" w:eastAsia="SimSun" w:hAnsi="Times New Roman" w:cs="Times New Roman"/>
                <w:b/>
                <w:color w:val="0000FF"/>
                <w:sz w:val="24"/>
                <w:szCs w:val="24"/>
              </w:rPr>
              <w:t>115,000</w:t>
            </w:r>
            <w:r w:rsidRPr="004D1301">
              <w:rPr>
                <w:rFonts w:ascii="Times New Roman" w:eastAsia="SimSun" w:hAnsi="Times New Roman" w:cs="Times New Roman"/>
                <w:color w:val="0000FF"/>
                <w:sz w:val="24"/>
                <w:szCs w:val="24"/>
              </w:rPr>
              <w:t xml:space="preserve">  hospital</w:t>
            </w:r>
            <w:proofErr w:type="gramEnd"/>
            <w:r w:rsidRPr="004D1301">
              <w:rPr>
                <w:rFonts w:ascii="Times New Roman" w:eastAsia="SimSun" w:hAnsi="Times New Roman" w:cs="Times New Roman"/>
                <w:color w:val="0000FF"/>
                <w:sz w:val="24"/>
                <w:szCs w:val="24"/>
              </w:rPr>
              <w:t xml:space="preserve"> admissions per year</w:t>
            </w:r>
          </w:p>
          <w:p w14:paraId="5105D1D4"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hAnsi="Times New Roman" w:cs="Times New Roman"/>
                <w:noProof/>
                <w:color w:val="000000" w:themeColor="text1"/>
                <w:lang w:val="en-US" w:eastAsia="en-US"/>
              </w:rPr>
              <w:drawing>
                <wp:anchor distT="0" distB="0" distL="114300" distR="114300" simplePos="0" relativeHeight="251673600" behindDoc="0" locked="0" layoutInCell="1" allowOverlap="1" wp14:anchorId="4872DC75" wp14:editId="7980554F">
                  <wp:simplePos x="0" y="0"/>
                  <wp:positionH relativeFrom="column">
                    <wp:posOffset>625475</wp:posOffset>
                  </wp:positionH>
                  <wp:positionV relativeFrom="paragraph">
                    <wp:posOffset>251460</wp:posOffset>
                  </wp:positionV>
                  <wp:extent cx="323850" cy="305435"/>
                  <wp:effectExtent l="0" t="0" r="0" b="0"/>
                  <wp:wrapNone/>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1.2.png"/>
                          <pic:cNvPicPr/>
                        </pic:nvPicPr>
                        <pic:blipFill>
                          <a:blip r:embed="rId11">
                            <a:extLst>
                              <a:ext uri="{28A0092B-C50C-407E-A947-70E740481C1C}">
                                <a14:useLocalDpi xmlns:a14="http://schemas.microsoft.com/office/drawing/2010/main" val="0"/>
                              </a:ext>
                            </a:extLst>
                          </a:blip>
                          <a:stretch>
                            <a:fillRect/>
                          </a:stretch>
                        </pic:blipFill>
                        <pic:spPr>
                          <a:xfrm>
                            <a:off x="0" y="0"/>
                            <a:ext cx="323850" cy="305435"/>
                          </a:xfrm>
                          <a:prstGeom prst="rect">
                            <a:avLst/>
                          </a:prstGeom>
                        </pic:spPr>
                      </pic:pic>
                    </a:graphicData>
                  </a:graphic>
                  <wp14:sizeRelH relativeFrom="margin">
                    <wp14:pctWidth>0</wp14:pctWidth>
                  </wp14:sizeRelH>
                  <wp14:sizeRelV relativeFrom="margin">
                    <wp14:pctHeight>0</wp14:pctHeight>
                  </wp14:sizeRelV>
                </wp:anchor>
              </w:drawing>
            </w:r>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15,000 or 11</w:t>
            </w:r>
            <w:r w:rsidRPr="004D1301">
              <w:rPr>
                <w:rFonts w:ascii="Times New Roman" w:hAnsi="Times New Roman" w:cs="Times New Roman"/>
                <w:b/>
                <w:color w:val="0000FF"/>
                <w:sz w:val="24"/>
                <w:szCs w:val="24"/>
              </w:rPr>
              <w:t>% less</w:t>
            </w:r>
            <w:r w:rsidRPr="004D1301">
              <w:rPr>
                <w:rFonts w:ascii="Times New Roman" w:eastAsia="SimSun" w:hAnsi="Times New Roman" w:cs="Times New Roman"/>
                <w:color w:val="0000FF"/>
                <w:sz w:val="24"/>
                <w:szCs w:val="24"/>
              </w:rPr>
              <w:t>)</w:t>
            </w:r>
          </w:p>
          <w:p w14:paraId="674F979E" w14:textId="77777777" w:rsidR="004D1301" w:rsidRPr="004D1301" w:rsidRDefault="004D1301" w:rsidP="00DB13EE">
            <w:pPr>
              <w:rPr>
                <w:rFonts w:ascii="Times New Roman" w:eastAsia="SimSun" w:hAnsi="Times New Roman" w:cs="Times New Roman"/>
                <w:color w:val="0000FF"/>
                <w:sz w:val="24"/>
                <w:szCs w:val="24"/>
              </w:rPr>
            </w:pPr>
          </w:p>
        </w:tc>
        <w:tc>
          <w:tcPr>
            <w:tcW w:w="2694" w:type="dxa"/>
            <w:tcBorders>
              <w:top w:val="nil"/>
              <w:left w:val="single" w:sz="8" w:space="0" w:color="4472C4" w:themeColor="accent1"/>
              <w:bottom w:val="nil"/>
              <w:right w:val="nil"/>
            </w:tcBorders>
          </w:tcPr>
          <w:p w14:paraId="73786DEC" w14:textId="77777777" w:rsidR="004D1301" w:rsidRPr="004D1301" w:rsidRDefault="004D1301" w:rsidP="00DB13EE">
            <w:pPr>
              <w:jc w:val="center"/>
              <w:rPr>
                <w:rFonts w:ascii="Times New Roman" w:eastAsia="SimSun" w:hAnsi="Times New Roman" w:cs="Times New Roman"/>
                <w:color w:val="0000FF"/>
                <w:sz w:val="24"/>
                <w:szCs w:val="24"/>
              </w:rPr>
            </w:pPr>
          </w:p>
        </w:tc>
      </w:tr>
      <w:tr w:rsidR="004D1301" w:rsidRPr="004D1301" w14:paraId="795006FA" w14:textId="77777777" w:rsidTr="00DB13EE">
        <w:trPr>
          <w:trHeight w:val="300"/>
        </w:trPr>
        <w:tc>
          <w:tcPr>
            <w:tcW w:w="2694" w:type="dxa"/>
            <w:tcBorders>
              <w:right w:val="single" w:sz="8" w:space="0" w:color="4472C4" w:themeColor="accent1"/>
            </w:tcBorders>
            <w:vAlign w:val="center"/>
          </w:tcPr>
          <w:p w14:paraId="0F4C3EDD" w14:textId="77777777" w:rsidR="004D1301" w:rsidRPr="004D1301" w:rsidRDefault="004D1301" w:rsidP="00DB13EE">
            <w:pPr>
              <w:jc w:val="center"/>
              <w:rPr>
                <w:rFonts w:ascii="Times New Roman" w:eastAsia="SimSun" w:hAnsi="Times New Roman" w:cs="Times New Roman"/>
                <w:color w:val="0000FF"/>
                <w:sz w:val="24"/>
                <w:szCs w:val="24"/>
              </w:rPr>
            </w:pPr>
            <w:proofErr w:type="gramStart"/>
            <w:r w:rsidRPr="004D1301">
              <w:rPr>
                <w:rFonts w:ascii="Times New Roman" w:eastAsia="SimSun" w:hAnsi="Times New Roman" w:cs="Times New Roman"/>
                <w:b/>
                <w:color w:val="0000FF"/>
                <w:sz w:val="24"/>
                <w:szCs w:val="24"/>
              </w:rPr>
              <w:t>110,000</w:t>
            </w:r>
            <w:r w:rsidRPr="004D1301">
              <w:rPr>
                <w:rFonts w:ascii="Times New Roman" w:eastAsia="SimSun" w:hAnsi="Times New Roman" w:cs="Times New Roman"/>
                <w:color w:val="0000FF"/>
                <w:sz w:val="24"/>
                <w:szCs w:val="24"/>
              </w:rPr>
              <w:t xml:space="preserve">  hospital</w:t>
            </w:r>
            <w:proofErr w:type="gramEnd"/>
            <w:r w:rsidRPr="004D1301">
              <w:rPr>
                <w:rFonts w:ascii="Times New Roman" w:eastAsia="SimSun" w:hAnsi="Times New Roman" w:cs="Times New Roman"/>
                <w:color w:val="0000FF"/>
                <w:sz w:val="24"/>
                <w:szCs w:val="24"/>
              </w:rPr>
              <w:t xml:space="preserve"> admissions per year</w:t>
            </w:r>
          </w:p>
          <w:p w14:paraId="7B146E3C"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hAnsi="Times New Roman" w:cs="Times New Roman"/>
                <w:noProof/>
                <w:color w:val="000000" w:themeColor="text1"/>
                <w:lang w:val="en-US" w:eastAsia="en-US"/>
              </w:rPr>
              <w:drawing>
                <wp:anchor distT="0" distB="0" distL="114300" distR="114300" simplePos="0" relativeHeight="251674624" behindDoc="0" locked="0" layoutInCell="1" allowOverlap="1" wp14:anchorId="4B55AB9D" wp14:editId="30A57FE0">
                  <wp:simplePos x="0" y="0"/>
                  <wp:positionH relativeFrom="column">
                    <wp:posOffset>636905</wp:posOffset>
                  </wp:positionH>
                  <wp:positionV relativeFrom="paragraph">
                    <wp:posOffset>212090</wp:posOffset>
                  </wp:positionV>
                  <wp:extent cx="323850" cy="323850"/>
                  <wp:effectExtent l="0" t="0" r="0" b="0"/>
                  <wp:wrapNone/>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1.1.png"/>
                          <pic:cNvPicPr/>
                        </pic:nvPicPr>
                        <pic:blipFill>
                          <a:blip r:embed="rId12">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 xml:space="preserve">20,000 </w:t>
            </w:r>
            <w:r w:rsidRPr="004D1301">
              <w:rPr>
                <w:rFonts w:ascii="Times New Roman" w:eastAsia="SimSun" w:hAnsi="Times New Roman" w:cs="Times New Roman"/>
                <w:color w:val="0000FF"/>
                <w:sz w:val="24"/>
                <w:szCs w:val="24"/>
              </w:rPr>
              <w:t xml:space="preserve">or </w:t>
            </w:r>
            <w:r w:rsidRPr="004D1301">
              <w:rPr>
                <w:rFonts w:ascii="Times New Roman" w:hAnsi="Times New Roman" w:cs="Times New Roman"/>
                <w:b/>
                <w:color w:val="0000FF"/>
                <w:sz w:val="24"/>
                <w:szCs w:val="24"/>
              </w:rPr>
              <w:t>15% less</w:t>
            </w:r>
            <w:r w:rsidRPr="004D1301">
              <w:rPr>
                <w:rFonts w:ascii="Times New Roman" w:eastAsia="SimSun" w:hAnsi="Times New Roman" w:cs="Times New Roman"/>
                <w:color w:val="0000FF"/>
                <w:sz w:val="24"/>
                <w:szCs w:val="24"/>
              </w:rPr>
              <w:t>)</w:t>
            </w:r>
          </w:p>
          <w:p w14:paraId="59D5FEB6" w14:textId="77777777" w:rsidR="004D1301" w:rsidRPr="004D1301" w:rsidRDefault="004D1301" w:rsidP="00DB13EE">
            <w:pPr>
              <w:rPr>
                <w:rFonts w:ascii="Times New Roman" w:eastAsia="SimSun" w:hAnsi="Times New Roman" w:cs="Times New Roman"/>
                <w:color w:val="0000FF"/>
                <w:sz w:val="24"/>
                <w:szCs w:val="24"/>
              </w:rPr>
            </w:pPr>
          </w:p>
        </w:tc>
        <w:tc>
          <w:tcPr>
            <w:tcW w:w="2694" w:type="dxa"/>
            <w:tcBorders>
              <w:top w:val="nil"/>
              <w:left w:val="single" w:sz="8" w:space="0" w:color="4472C4" w:themeColor="accent1"/>
              <w:bottom w:val="nil"/>
              <w:right w:val="nil"/>
            </w:tcBorders>
          </w:tcPr>
          <w:p w14:paraId="01998355" w14:textId="77777777" w:rsidR="004D1301" w:rsidRPr="004D1301" w:rsidRDefault="004D1301" w:rsidP="00DB13EE">
            <w:pPr>
              <w:jc w:val="center"/>
              <w:rPr>
                <w:rFonts w:ascii="Times New Roman" w:eastAsia="SimSun" w:hAnsi="Times New Roman" w:cs="Times New Roman"/>
                <w:color w:val="0000FF"/>
                <w:sz w:val="24"/>
                <w:szCs w:val="24"/>
              </w:rPr>
            </w:pPr>
          </w:p>
        </w:tc>
      </w:tr>
    </w:tbl>
    <w:p w14:paraId="0E28A062" w14:textId="77777777" w:rsidR="004D1301" w:rsidRPr="004D1301" w:rsidRDefault="004D1301" w:rsidP="004D1301">
      <w:pPr>
        <w:jc w:val="both"/>
        <w:rPr>
          <w:rFonts w:ascii="Times New Roman" w:hAnsi="Times New Roman" w:cs="Times New Roman"/>
          <w:color w:val="000000" w:themeColor="text1"/>
        </w:rPr>
      </w:pPr>
    </w:p>
    <w:p w14:paraId="479D7C7C" w14:textId="77777777" w:rsidR="004D1301" w:rsidRPr="004D1301" w:rsidRDefault="004D1301" w:rsidP="004D1301">
      <w:pPr>
        <w:jc w:val="both"/>
        <w:rPr>
          <w:rFonts w:ascii="Times New Roman" w:hAnsi="Times New Roman" w:cs="Times New Roman"/>
          <w:color w:val="000000" w:themeColor="text1"/>
        </w:rPr>
      </w:pPr>
    </w:p>
    <w:p w14:paraId="7FBD7351" w14:textId="77777777" w:rsidR="004D1301" w:rsidRPr="004D1301" w:rsidRDefault="004D1301" w:rsidP="004D1301">
      <w:pPr>
        <w:jc w:val="both"/>
        <w:rPr>
          <w:rFonts w:ascii="Times New Roman" w:hAnsi="Times New Roman" w:cs="Times New Roman"/>
          <w:color w:val="000000" w:themeColor="text1"/>
        </w:rPr>
      </w:pPr>
    </w:p>
    <w:p w14:paraId="21FDD533" w14:textId="77777777" w:rsidR="004D1301" w:rsidRPr="004D1301" w:rsidRDefault="004D1301" w:rsidP="004D1301">
      <w:pPr>
        <w:jc w:val="both"/>
        <w:rPr>
          <w:rFonts w:ascii="Times New Roman" w:hAnsi="Times New Roman" w:cs="Times New Roman"/>
        </w:rPr>
      </w:pPr>
    </w:p>
    <w:p w14:paraId="21E8D939" w14:textId="77777777" w:rsidR="004D1301" w:rsidRPr="004D1301" w:rsidRDefault="004D1301" w:rsidP="004D1301">
      <w:pPr>
        <w:jc w:val="both"/>
        <w:rPr>
          <w:rFonts w:ascii="Times New Roman" w:hAnsi="Times New Roman" w:cs="Times New Roman"/>
        </w:rPr>
      </w:pPr>
    </w:p>
    <w:p w14:paraId="7CE2356C" w14:textId="77777777" w:rsidR="004D1301" w:rsidRPr="004D1301" w:rsidRDefault="004D1301" w:rsidP="004D1301">
      <w:pPr>
        <w:jc w:val="both"/>
        <w:rPr>
          <w:rFonts w:ascii="Times New Roman" w:hAnsi="Times New Roman" w:cs="Times New Roman"/>
        </w:rPr>
      </w:pPr>
    </w:p>
    <w:p w14:paraId="0D2868A6" w14:textId="77777777" w:rsidR="004D1301" w:rsidRPr="004D1301" w:rsidRDefault="004D1301" w:rsidP="004D1301">
      <w:pPr>
        <w:jc w:val="both"/>
        <w:rPr>
          <w:rFonts w:ascii="Times New Roman" w:hAnsi="Times New Roman" w:cs="Times New Roman"/>
        </w:rPr>
      </w:pPr>
    </w:p>
    <w:p w14:paraId="624357E2" w14:textId="77777777" w:rsidR="004D1301" w:rsidRPr="004D1301" w:rsidRDefault="004D1301" w:rsidP="004D1301">
      <w:pPr>
        <w:jc w:val="both"/>
        <w:rPr>
          <w:rFonts w:ascii="Times New Roman" w:hAnsi="Times New Roman" w:cs="Times New Roman"/>
        </w:rPr>
      </w:pPr>
    </w:p>
    <w:p w14:paraId="4C8F600D" w14:textId="77777777" w:rsidR="004D1301" w:rsidRPr="004D1301" w:rsidRDefault="004D1301" w:rsidP="004D1301">
      <w:pPr>
        <w:jc w:val="both"/>
        <w:rPr>
          <w:rFonts w:ascii="Times New Roman" w:hAnsi="Times New Roman" w:cs="Times New Roman"/>
        </w:rPr>
      </w:pPr>
    </w:p>
    <w:p w14:paraId="3364C297" w14:textId="77777777" w:rsidR="004D1301" w:rsidRPr="004D1301" w:rsidRDefault="004D1301" w:rsidP="004D1301">
      <w:pPr>
        <w:jc w:val="both"/>
        <w:rPr>
          <w:rFonts w:ascii="Times New Roman" w:hAnsi="Times New Roman" w:cs="Times New Roman"/>
        </w:rPr>
      </w:pPr>
    </w:p>
    <w:p w14:paraId="3B89FBF7" w14:textId="77777777" w:rsidR="004D1301" w:rsidRPr="004D1301" w:rsidRDefault="004D1301" w:rsidP="004D1301">
      <w:pPr>
        <w:jc w:val="both"/>
        <w:rPr>
          <w:rFonts w:ascii="Times New Roman" w:hAnsi="Times New Roman" w:cs="Times New Roman"/>
        </w:rPr>
      </w:pPr>
    </w:p>
    <w:p w14:paraId="3793F5CB" w14:textId="77777777" w:rsidR="004D1301" w:rsidRPr="004D1301" w:rsidRDefault="004D1301" w:rsidP="004D1301">
      <w:pPr>
        <w:jc w:val="both"/>
        <w:rPr>
          <w:rFonts w:ascii="Times New Roman" w:hAnsi="Times New Roman" w:cs="Times New Roman"/>
        </w:rPr>
      </w:pPr>
    </w:p>
    <w:p w14:paraId="42493607" w14:textId="77777777" w:rsidR="004D1301" w:rsidRPr="004D1301" w:rsidRDefault="004D1301" w:rsidP="004D1301">
      <w:pPr>
        <w:jc w:val="both"/>
        <w:rPr>
          <w:rFonts w:ascii="Times New Roman" w:hAnsi="Times New Roman" w:cs="Times New Roman"/>
        </w:rPr>
      </w:pPr>
    </w:p>
    <w:p w14:paraId="0DAA76C0" w14:textId="77777777" w:rsidR="004D1301" w:rsidRPr="004D1301" w:rsidRDefault="004D1301" w:rsidP="004D1301">
      <w:pPr>
        <w:jc w:val="both"/>
        <w:rPr>
          <w:rFonts w:ascii="Times New Roman" w:hAnsi="Times New Roman" w:cs="Times New Roman"/>
        </w:rPr>
      </w:pPr>
    </w:p>
    <w:p w14:paraId="5F9A4CCF" w14:textId="77777777" w:rsidR="004D1301" w:rsidRPr="004D1301" w:rsidRDefault="004D1301" w:rsidP="004D1301">
      <w:pPr>
        <w:jc w:val="both"/>
        <w:rPr>
          <w:rFonts w:ascii="Times New Roman" w:hAnsi="Times New Roman" w:cs="Times New Roman"/>
        </w:rPr>
      </w:pPr>
    </w:p>
    <w:p w14:paraId="3D818FB8" w14:textId="77777777" w:rsidR="004D1301" w:rsidRPr="004D1301" w:rsidRDefault="004D1301" w:rsidP="004D1301">
      <w:pPr>
        <w:jc w:val="both"/>
        <w:rPr>
          <w:rFonts w:ascii="Times New Roman" w:hAnsi="Times New Roman" w:cs="Times New Roman"/>
        </w:rPr>
      </w:pPr>
    </w:p>
    <w:p w14:paraId="2E735C9D" w14:textId="77777777" w:rsidR="004D1301" w:rsidRPr="004D1301" w:rsidRDefault="004D1301" w:rsidP="004D1301">
      <w:pPr>
        <w:jc w:val="both"/>
        <w:rPr>
          <w:rFonts w:ascii="Times New Roman" w:hAnsi="Times New Roman" w:cs="Times New Roman"/>
        </w:rPr>
      </w:pPr>
    </w:p>
    <w:p w14:paraId="1AB4B38D" w14:textId="77777777" w:rsidR="004D1301" w:rsidRPr="004D1301" w:rsidRDefault="004D1301" w:rsidP="004D1301">
      <w:pPr>
        <w:jc w:val="both"/>
        <w:rPr>
          <w:rFonts w:ascii="Times New Roman" w:hAnsi="Times New Roman" w:cs="Times New Roman"/>
        </w:rPr>
      </w:pPr>
    </w:p>
    <w:p w14:paraId="2158EAC3" w14:textId="77777777" w:rsidR="004D1301" w:rsidRPr="004D1301" w:rsidRDefault="004D1301" w:rsidP="004D1301">
      <w:pPr>
        <w:jc w:val="both"/>
        <w:rPr>
          <w:rFonts w:ascii="Times New Roman" w:hAnsi="Times New Roman" w:cs="Times New Roman"/>
        </w:rPr>
      </w:pPr>
    </w:p>
    <w:p w14:paraId="6B32F9B4" w14:textId="77777777" w:rsidR="004D1301" w:rsidRPr="004D1301" w:rsidRDefault="004D1301" w:rsidP="004D1301">
      <w:pPr>
        <w:jc w:val="both"/>
        <w:rPr>
          <w:rFonts w:ascii="Times New Roman" w:hAnsi="Times New Roman" w:cs="Times New Roman"/>
        </w:rPr>
      </w:pPr>
    </w:p>
    <w:p w14:paraId="1DA25771" w14:textId="77777777" w:rsidR="004D1301" w:rsidRPr="004D1301" w:rsidRDefault="004D1301" w:rsidP="004D1301">
      <w:pPr>
        <w:jc w:val="both"/>
        <w:rPr>
          <w:rFonts w:ascii="Times New Roman" w:hAnsi="Times New Roman" w:cs="Times New Roman"/>
        </w:rPr>
      </w:pPr>
    </w:p>
    <w:p w14:paraId="78015700" w14:textId="77777777" w:rsidR="004D1301" w:rsidRPr="004D1301" w:rsidRDefault="004D1301" w:rsidP="004D1301">
      <w:pPr>
        <w:jc w:val="both"/>
        <w:rPr>
          <w:rFonts w:ascii="Times New Roman" w:hAnsi="Times New Roman" w:cs="Times New Roman"/>
        </w:rPr>
      </w:pPr>
    </w:p>
    <w:p w14:paraId="667389BE" w14:textId="77777777" w:rsidR="004D1301" w:rsidRPr="004D1301" w:rsidRDefault="004D1301" w:rsidP="004D1301">
      <w:pPr>
        <w:jc w:val="both"/>
        <w:rPr>
          <w:rFonts w:ascii="Times New Roman" w:hAnsi="Times New Roman" w:cs="Times New Roman"/>
        </w:rPr>
      </w:pPr>
    </w:p>
    <w:p w14:paraId="797829D8" w14:textId="77777777" w:rsidR="004D1301" w:rsidRPr="004D1301" w:rsidRDefault="004D1301" w:rsidP="004D1301">
      <w:pPr>
        <w:jc w:val="both"/>
        <w:rPr>
          <w:rFonts w:ascii="Times New Roman" w:hAnsi="Times New Roman" w:cs="Times New Roman"/>
          <w:color w:val="000000" w:themeColor="text1"/>
        </w:rPr>
      </w:pPr>
    </w:p>
    <w:p w14:paraId="11EA2BEC" w14:textId="77777777" w:rsidR="004D1301" w:rsidRPr="004D1301" w:rsidRDefault="004D1301" w:rsidP="004D1301">
      <w:pPr>
        <w:jc w:val="both"/>
        <w:rPr>
          <w:rFonts w:ascii="Times New Roman" w:hAnsi="Times New Roman" w:cs="Times New Roman"/>
        </w:rPr>
      </w:pPr>
    </w:p>
    <w:p w14:paraId="5FA3B84D" w14:textId="77777777" w:rsidR="004D1301" w:rsidRPr="004D1301" w:rsidRDefault="004D1301" w:rsidP="004D1301">
      <w:pPr>
        <w:jc w:val="both"/>
        <w:rPr>
          <w:rFonts w:ascii="Times New Roman" w:hAnsi="Times New Roman" w:cs="Times New Roman"/>
        </w:rPr>
      </w:pPr>
    </w:p>
    <w:p w14:paraId="26E24B53" w14:textId="77777777" w:rsidR="004D1301" w:rsidRPr="004D1301" w:rsidRDefault="004D1301" w:rsidP="004D1301">
      <w:pPr>
        <w:rPr>
          <w:rFonts w:ascii="Times New Roman" w:hAnsi="Times New Roman" w:cs="Times New Roman"/>
          <w:b/>
          <w:i/>
        </w:rPr>
      </w:pPr>
      <w:r w:rsidRPr="004D1301">
        <w:rPr>
          <w:rFonts w:ascii="Times New Roman" w:hAnsi="Times New Roman" w:cs="Times New Roman"/>
          <w:b/>
          <w:i/>
        </w:rPr>
        <w:br w:type="page"/>
      </w:r>
    </w:p>
    <w:p w14:paraId="52707177" w14:textId="77777777" w:rsidR="004D1301" w:rsidRPr="004D1301" w:rsidRDefault="004D1301" w:rsidP="004D1301">
      <w:pPr>
        <w:jc w:val="both"/>
        <w:rPr>
          <w:rFonts w:ascii="Times New Roman" w:hAnsi="Times New Roman" w:cs="Times New Roman"/>
          <w:b/>
          <w:i/>
        </w:rPr>
      </w:pPr>
      <w:r w:rsidRPr="004D1301">
        <w:rPr>
          <w:rFonts w:ascii="Times New Roman" w:hAnsi="Times New Roman" w:cs="Times New Roman"/>
          <w:b/>
          <w:i/>
        </w:rPr>
        <w:lastRenderedPageBreak/>
        <w:t xml:space="preserve">Chance of success: </w:t>
      </w:r>
    </w:p>
    <w:p w14:paraId="3EBDB28E"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The health effect of air pollution cannot be accurately predicted. Scientists have shown that the health effect is affected by wind, </w:t>
      </w:r>
      <w:proofErr w:type="gramStart"/>
      <w:r w:rsidRPr="004D1301">
        <w:rPr>
          <w:rFonts w:ascii="Times New Roman" w:hAnsi="Times New Roman" w:cs="Times New Roman"/>
          <w:color w:val="000000" w:themeColor="text1"/>
        </w:rPr>
        <w:t>rain</w:t>
      </w:r>
      <w:proofErr w:type="gramEnd"/>
      <w:r w:rsidRPr="004D1301">
        <w:rPr>
          <w:rFonts w:ascii="Times New Roman" w:hAnsi="Times New Roman" w:cs="Times New Roman"/>
          <w:color w:val="000000" w:themeColor="text1"/>
        </w:rPr>
        <w:t xml:space="preserve"> and extreme weather events, and it is very difficult to forecast these factors. </w:t>
      </w:r>
    </w:p>
    <w:p w14:paraId="0E77C0A3"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In our context, we use chance of success to describe the accuracy of the prediction. That means there is a chance that the health improvement or deterioration will occur, but also a chance that it will not </w:t>
      </w:r>
      <w:proofErr w:type="gramStart"/>
      <w:r w:rsidRPr="004D1301">
        <w:rPr>
          <w:rFonts w:ascii="Times New Roman" w:hAnsi="Times New Roman" w:cs="Times New Roman"/>
          <w:color w:val="000000" w:themeColor="text1"/>
        </w:rPr>
        <w:t>occur  and</w:t>
      </w:r>
      <w:proofErr w:type="gramEnd"/>
      <w:r w:rsidRPr="004D1301">
        <w:rPr>
          <w:rFonts w:ascii="Times New Roman" w:hAnsi="Times New Roman" w:cs="Times New Roman"/>
          <w:color w:val="000000" w:themeColor="text1"/>
        </w:rPr>
        <w:t xml:space="preserve"> the health outcome will remain at the level under the current air pollution policies, which is 130,000 hospital admissions per year.</w:t>
      </w:r>
    </w:p>
    <w:tbl>
      <w:tblPr>
        <w:tblpPr w:leftFromText="180" w:rightFromText="180" w:vertAnchor="text" w:horzAnchor="margin" w:tblpY="325"/>
        <w:tblW w:w="0" w:type="auto"/>
        <w:tblLook w:val="04A0" w:firstRow="1" w:lastRow="0" w:firstColumn="1" w:lastColumn="0" w:noHBand="0" w:noVBand="1"/>
      </w:tblPr>
      <w:tblGrid>
        <w:gridCol w:w="1701"/>
      </w:tblGrid>
      <w:tr w:rsidR="004D1301" w:rsidRPr="004D1301" w14:paraId="02CA2E34" w14:textId="77777777" w:rsidTr="00DB13EE">
        <w:trPr>
          <w:trHeight w:val="189"/>
        </w:trPr>
        <w:tc>
          <w:tcPr>
            <w:tcW w:w="1701" w:type="dxa"/>
          </w:tcPr>
          <w:p w14:paraId="2325F8E5" w14:textId="77777777" w:rsidR="004D1301" w:rsidRPr="004D1301" w:rsidRDefault="004D1301" w:rsidP="00DB13EE">
            <w:pPr>
              <w:jc w:val="center"/>
              <w:rPr>
                <w:rFonts w:ascii="Times New Roman" w:hAnsi="Times New Roman" w:cs="Times New Roman"/>
                <w:color w:val="000000" w:themeColor="text1"/>
              </w:rPr>
            </w:pPr>
            <w:r w:rsidRPr="004D1301">
              <w:rPr>
                <w:rFonts w:ascii="Times New Roman" w:hAnsi="Times New Roman" w:cs="Times New Roman"/>
                <w:color w:val="000000" w:themeColor="text1"/>
              </w:rPr>
              <w:t>90%</w:t>
            </w:r>
          </w:p>
        </w:tc>
      </w:tr>
      <w:tr w:rsidR="004D1301" w:rsidRPr="004D1301" w14:paraId="44A1188E" w14:textId="77777777" w:rsidTr="00DB13EE">
        <w:tc>
          <w:tcPr>
            <w:tcW w:w="1701" w:type="dxa"/>
          </w:tcPr>
          <w:p w14:paraId="215B3F88" w14:textId="77777777" w:rsidR="004D1301" w:rsidRPr="004D1301" w:rsidRDefault="004D1301" w:rsidP="00DB13EE">
            <w:pPr>
              <w:jc w:val="center"/>
              <w:rPr>
                <w:rFonts w:ascii="Times New Roman" w:hAnsi="Times New Roman" w:cs="Times New Roman"/>
                <w:color w:val="000000" w:themeColor="text1"/>
              </w:rPr>
            </w:pPr>
            <w:r w:rsidRPr="004D1301">
              <w:rPr>
                <w:rFonts w:ascii="Times New Roman" w:hAnsi="Times New Roman" w:cs="Times New Roman"/>
                <w:noProof/>
                <w:color w:val="000000" w:themeColor="text1"/>
                <w:sz w:val="24"/>
                <w:szCs w:val="24"/>
                <w:lang w:val="en-US" w:eastAsia="en-US"/>
              </w:rPr>
              <w:drawing>
                <wp:inline distT="0" distB="0" distL="0" distR="0" wp14:anchorId="5827860C" wp14:editId="7F4E53BF">
                  <wp:extent cx="899795" cy="143510"/>
                  <wp:effectExtent l="0" t="0" r="0" b="8890"/>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progress bar 90%-no label.png"/>
                          <pic:cNvPicPr/>
                        </pic:nvPicPr>
                        <pic:blipFill>
                          <a:blip r:embed="rId13">
                            <a:extLst>
                              <a:ext uri="{28A0092B-C50C-407E-A947-70E740481C1C}">
                                <a14:useLocalDpi xmlns:a14="http://schemas.microsoft.com/office/drawing/2010/main" val="0"/>
                              </a:ext>
                            </a:extLst>
                          </a:blip>
                          <a:stretch>
                            <a:fillRect/>
                          </a:stretch>
                        </pic:blipFill>
                        <pic:spPr>
                          <a:xfrm>
                            <a:off x="0" y="0"/>
                            <a:ext cx="899795" cy="143510"/>
                          </a:xfrm>
                          <a:prstGeom prst="rect">
                            <a:avLst/>
                          </a:prstGeom>
                        </pic:spPr>
                      </pic:pic>
                    </a:graphicData>
                  </a:graphic>
                </wp:inline>
              </w:drawing>
            </w:r>
          </w:p>
        </w:tc>
      </w:tr>
    </w:tbl>
    <w:p w14:paraId="7337C963"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 The bar graph shows the chance that the health outcomes will be achieved. </w:t>
      </w:r>
    </w:p>
    <w:p w14:paraId="3E35D7F2" w14:textId="77777777" w:rsidR="004D1301" w:rsidRPr="004D1301" w:rsidRDefault="004D1301" w:rsidP="004D1301">
      <w:pPr>
        <w:jc w:val="both"/>
        <w:rPr>
          <w:rFonts w:ascii="Times New Roman" w:hAnsi="Times New Roman" w:cs="Times New Roman"/>
          <w:color w:val="000000" w:themeColor="text1"/>
        </w:rPr>
      </w:pPr>
    </w:p>
    <w:p w14:paraId="32AA37DB"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For example, the picture above </w:t>
      </w:r>
      <w:proofErr w:type="gramStart"/>
      <w:r w:rsidRPr="004D1301">
        <w:rPr>
          <w:rFonts w:ascii="Times New Roman" w:hAnsi="Times New Roman" w:cs="Times New Roman"/>
          <w:color w:val="000000" w:themeColor="text1"/>
        </w:rPr>
        <w:t>shows:</w:t>
      </w:r>
      <w:proofErr w:type="gramEnd"/>
      <w:r w:rsidRPr="004D1301">
        <w:rPr>
          <w:rFonts w:ascii="Times New Roman" w:hAnsi="Times New Roman" w:cs="Times New Roman"/>
          <w:color w:val="000000" w:themeColor="text1"/>
        </w:rPr>
        <w:t xml:space="preserve"> there is a 90 out of 100 chance (shaded green) that the outcome will occur, and a 10 out of 100 chance (shaded grey) that the health outcome will not occur. In the case of not occurring, the health outcome will remain at the level under the current air pollution policies.</w:t>
      </w:r>
    </w:p>
    <w:p w14:paraId="472D9756" w14:textId="77777777" w:rsidR="004D1301" w:rsidRPr="004D1301" w:rsidRDefault="004D1301" w:rsidP="004D1301">
      <w:pPr>
        <w:rPr>
          <w:rFonts w:ascii="Times New Roman" w:hAnsi="Times New Roman" w:cs="Times New Roman"/>
          <w:color w:val="000000" w:themeColor="text1"/>
        </w:rPr>
      </w:pPr>
    </w:p>
    <w:tbl>
      <w:tblPr>
        <w:tblpPr w:leftFromText="180" w:rightFromText="180" w:vertAnchor="text" w:horzAnchor="page" w:tblpX="3680" w:tblpY="-10"/>
        <w:tblW w:w="234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2340"/>
      </w:tblGrid>
      <w:tr w:rsidR="004D1301" w:rsidRPr="004D1301" w14:paraId="7B565CEF" w14:textId="77777777" w:rsidTr="00DB13EE">
        <w:trPr>
          <w:trHeight w:val="300"/>
        </w:trPr>
        <w:tc>
          <w:tcPr>
            <w:tcW w:w="2340" w:type="dxa"/>
            <w:tcBorders>
              <w:top w:val="nil"/>
              <w:left w:val="nil"/>
              <w:bottom w:val="single" w:sz="12" w:space="0" w:color="4472C4" w:themeColor="accent1"/>
              <w:right w:val="nil"/>
            </w:tcBorders>
            <w:shd w:val="clear" w:color="auto" w:fill="auto"/>
            <w:noWrap/>
            <w:vAlign w:val="center"/>
          </w:tcPr>
          <w:p w14:paraId="3B13A2B9" w14:textId="77777777" w:rsidR="004D1301" w:rsidRPr="004D1301" w:rsidRDefault="004D1301" w:rsidP="00DB13EE">
            <w:pPr>
              <w:jc w:val="center"/>
              <w:rPr>
                <w:rFonts w:ascii="Times New Roman" w:hAnsi="Times New Roman" w:cs="Times New Roman"/>
                <w:b/>
                <w:color w:val="000000" w:themeColor="text1"/>
                <w:sz w:val="24"/>
                <w:szCs w:val="24"/>
                <w:u w:val="single"/>
              </w:rPr>
            </w:pPr>
            <w:r w:rsidRPr="004D1301">
              <w:rPr>
                <w:rFonts w:ascii="Times New Roman" w:hAnsi="Times New Roman" w:cs="Times New Roman"/>
                <w:b/>
                <w:color w:val="000000" w:themeColor="text1"/>
                <w:sz w:val="24"/>
                <w:szCs w:val="24"/>
              </w:rPr>
              <w:t>Chance of success</w:t>
            </w:r>
          </w:p>
        </w:tc>
      </w:tr>
      <w:tr w:rsidR="004D1301" w:rsidRPr="004D1301" w14:paraId="640B983F" w14:textId="77777777" w:rsidTr="00DB13EE">
        <w:trPr>
          <w:trHeight w:val="300"/>
        </w:trPr>
        <w:tc>
          <w:tcPr>
            <w:tcW w:w="234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noWrap/>
            <w:vAlign w:val="center"/>
          </w:tcPr>
          <w:p w14:paraId="3B3832D6" w14:textId="77777777" w:rsidR="004D1301" w:rsidRPr="004D1301" w:rsidRDefault="004D1301" w:rsidP="00DB13EE">
            <w:pPr>
              <w:spacing w:after="0" w:line="240" w:lineRule="auto"/>
              <w:jc w:val="center"/>
              <w:rPr>
                <w:rFonts w:ascii="Times New Roman" w:eastAsia="Times New Roman" w:hAnsi="Times New Roman" w:cs="Times New Roman"/>
                <w:color w:val="000000" w:themeColor="text1"/>
                <w:sz w:val="24"/>
                <w:szCs w:val="24"/>
              </w:rPr>
            </w:pPr>
            <w:r w:rsidRPr="004D1301">
              <w:rPr>
                <w:rFonts w:ascii="Times New Roman" w:eastAsia="Times New Roman" w:hAnsi="Times New Roman" w:cs="Times New Roman"/>
                <w:b/>
                <w:color w:val="000000" w:themeColor="text1"/>
                <w:sz w:val="24"/>
                <w:szCs w:val="24"/>
              </w:rPr>
              <w:t>100</w:t>
            </w:r>
            <w:r w:rsidRPr="004D1301">
              <w:rPr>
                <w:rFonts w:ascii="Times New Roman" w:eastAsia="Times New Roman" w:hAnsi="Times New Roman" w:cs="Times New Roman"/>
                <w:color w:val="000000" w:themeColor="text1"/>
                <w:sz w:val="24"/>
                <w:szCs w:val="24"/>
              </w:rPr>
              <w:t>%</w:t>
            </w:r>
          </w:p>
          <w:p w14:paraId="760318E0" w14:textId="77777777" w:rsidR="004D1301" w:rsidRPr="004D1301" w:rsidRDefault="004D1301" w:rsidP="00DB13EE">
            <w:pPr>
              <w:spacing w:after="0" w:line="240" w:lineRule="auto"/>
              <w:jc w:val="center"/>
              <w:rPr>
                <w:rFonts w:ascii="Times New Roman" w:eastAsia="Times New Roman" w:hAnsi="Times New Roman" w:cs="Times New Roman"/>
                <w:color w:val="000000" w:themeColor="text1"/>
                <w:sz w:val="24"/>
                <w:szCs w:val="24"/>
              </w:rPr>
            </w:pPr>
            <w:r w:rsidRPr="004D1301">
              <w:rPr>
                <w:rFonts w:ascii="Times New Roman" w:hAnsi="Times New Roman" w:cs="Times New Roman"/>
                <w:noProof/>
                <w:color w:val="000000" w:themeColor="text1"/>
                <w:sz w:val="24"/>
                <w:szCs w:val="24"/>
                <w:lang w:val="en-US" w:eastAsia="en-US"/>
              </w:rPr>
              <w:drawing>
                <wp:anchor distT="0" distB="0" distL="114300" distR="114300" simplePos="0" relativeHeight="251663360" behindDoc="0" locked="0" layoutInCell="1" allowOverlap="1" wp14:anchorId="7AEFBAF9" wp14:editId="59E4D492">
                  <wp:simplePos x="0" y="0"/>
                  <wp:positionH relativeFrom="column">
                    <wp:posOffset>228600</wp:posOffset>
                  </wp:positionH>
                  <wp:positionV relativeFrom="page">
                    <wp:posOffset>263525</wp:posOffset>
                  </wp:positionV>
                  <wp:extent cx="899795" cy="143510"/>
                  <wp:effectExtent l="0" t="0" r="0" b="8890"/>
                  <wp:wrapNone/>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100% progress bar-nolabel.png"/>
                          <pic:cNvPicPr/>
                        </pic:nvPicPr>
                        <pic:blipFill>
                          <a:blip r:embed="rId14">
                            <a:extLst>
                              <a:ext uri="{28A0092B-C50C-407E-A947-70E740481C1C}">
                                <a14:useLocalDpi xmlns:a14="http://schemas.microsoft.com/office/drawing/2010/main" val="0"/>
                              </a:ext>
                            </a:extLst>
                          </a:blip>
                          <a:stretch>
                            <a:fillRect/>
                          </a:stretch>
                        </pic:blipFill>
                        <pic:spPr>
                          <a:xfrm>
                            <a:off x="0" y="0"/>
                            <a:ext cx="899795" cy="143510"/>
                          </a:xfrm>
                          <a:prstGeom prst="rect">
                            <a:avLst/>
                          </a:prstGeom>
                        </pic:spPr>
                      </pic:pic>
                    </a:graphicData>
                  </a:graphic>
                  <wp14:sizeRelH relativeFrom="margin">
                    <wp14:pctWidth>0</wp14:pctWidth>
                  </wp14:sizeRelH>
                  <wp14:sizeRelV relativeFrom="margin">
                    <wp14:pctHeight>0</wp14:pctHeight>
                  </wp14:sizeRelV>
                </wp:anchor>
              </w:drawing>
            </w:r>
          </w:p>
          <w:p w14:paraId="6FDE411C" w14:textId="77777777" w:rsidR="004D1301" w:rsidRPr="004D1301" w:rsidRDefault="004D1301" w:rsidP="00DB13EE">
            <w:pPr>
              <w:spacing w:after="0" w:line="240" w:lineRule="auto"/>
              <w:jc w:val="center"/>
              <w:rPr>
                <w:rFonts w:ascii="Times New Roman" w:eastAsia="Times New Roman" w:hAnsi="Times New Roman" w:cs="Times New Roman"/>
                <w:color w:val="000000" w:themeColor="text1"/>
                <w:sz w:val="24"/>
                <w:szCs w:val="24"/>
              </w:rPr>
            </w:pPr>
          </w:p>
          <w:p w14:paraId="3C74B334" w14:textId="77777777" w:rsidR="004D1301" w:rsidRPr="004D1301" w:rsidRDefault="004D1301" w:rsidP="00DB13EE">
            <w:pPr>
              <w:jc w:val="center"/>
              <w:rPr>
                <w:rFonts w:ascii="Times New Roman" w:hAnsi="Times New Roman" w:cs="Times New Roman"/>
                <w:bCs/>
                <w:color w:val="000000" w:themeColor="text1"/>
              </w:rPr>
            </w:pPr>
            <w:r w:rsidRPr="004D1301">
              <w:rPr>
                <w:rFonts w:ascii="Times New Roman" w:hAnsi="Times New Roman" w:cs="Times New Roman"/>
                <w:bCs/>
                <w:color w:val="000000" w:themeColor="text1"/>
                <w:sz w:val="24"/>
                <w:szCs w:val="24"/>
              </w:rPr>
              <w:t>(Only for the “current policies” option)</w:t>
            </w:r>
          </w:p>
        </w:tc>
      </w:tr>
      <w:tr w:rsidR="004D1301" w:rsidRPr="004D1301" w14:paraId="5E313988" w14:textId="77777777" w:rsidTr="00DB13EE">
        <w:trPr>
          <w:trHeight w:val="690"/>
        </w:trPr>
        <w:tc>
          <w:tcPr>
            <w:tcW w:w="2340" w:type="dxa"/>
            <w:tcBorders>
              <w:top w:val="single" w:sz="12" w:space="0" w:color="4472C4" w:themeColor="accent1"/>
            </w:tcBorders>
            <w:shd w:val="clear" w:color="auto" w:fill="auto"/>
            <w:noWrap/>
            <w:vAlign w:val="center"/>
            <w:hideMark/>
          </w:tcPr>
          <w:p w14:paraId="2BDC983B" w14:textId="77777777" w:rsidR="004D1301" w:rsidRPr="004D1301" w:rsidRDefault="004D1301" w:rsidP="00DB13EE">
            <w:pPr>
              <w:jc w:val="center"/>
              <w:rPr>
                <w:rFonts w:ascii="Times New Roman" w:eastAsia="Times New Roman" w:hAnsi="Times New Roman" w:cs="Times New Roman"/>
                <w:color w:val="000000" w:themeColor="text1"/>
                <w:sz w:val="24"/>
                <w:szCs w:val="24"/>
                <w:lang w:eastAsia="en-US"/>
              </w:rPr>
            </w:pPr>
            <w:r w:rsidRPr="004D1301">
              <w:rPr>
                <w:rFonts w:ascii="Times New Roman" w:hAnsi="Times New Roman" w:cs="Times New Roman"/>
                <w:noProof/>
                <w:color w:val="000000" w:themeColor="text1"/>
                <w:sz w:val="24"/>
                <w:szCs w:val="24"/>
                <w:lang w:val="en-US" w:eastAsia="en-US"/>
              </w:rPr>
              <w:drawing>
                <wp:anchor distT="0" distB="0" distL="114300" distR="114300" simplePos="0" relativeHeight="251661312" behindDoc="0" locked="0" layoutInCell="1" allowOverlap="1" wp14:anchorId="3ABBD775" wp14:editId="534564FE">
                  <wp:simplePos x="0" y="0"/>
                  <wp:positionH relativeFrom="column">
                    <wp:posOffset>244475</wp:posOffset>
                  </wp:positionH>
                  <wp:positionV relativeFrom="page">
                    <wp:posOffset>201930</wp:posOffset>
                  </wp:positionV>
                  <wp:extent cx="899795" cy="143510"/>
                  <wp:effectExtent l="0" t="0" r="0" b="8890"/>
                  <wp:wrapNone/>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progress bar 90%-no label.png"/>
                          <pic:cNvPicPr/>
                        </pic:nvPicPr>
                        <pic:blipFill>
                          <a:blip r:embed="rId13">
                            <a:extLst>
                              <a:ext uri="{28A0092B-C50C-407E-A947-70E740481C1C}">
                                <a14:useLocalDpi xmlns:a14="http://schemas.microsoft.com/office/drawing/2010/main" val="0"/>
                              </a:ext>
                            </a:extLst>
                          </a:blip>
                          <a:stretch>
                            <a:fillRect/>
                          </a:stretch>
                        </pic:blipFill>
                        <pic:spPr>
                          <a:xfrm>
                            <a:off x="0" y="0"/>
                            <a:ext cx="899795" cy="143510"/>
                          </a:xfrm>
                          <a:prstGeom prst="rect">
                            <a:avLst/>
                          </a:prstGeom>
                        </pic:spPr>
                      </pic:pic>
                    </a:graphicData>
                  </a:graphic>
                  <wp14:sizeRelH relativeFrom="margin">
                    <wp14:pctWidth>0</wp14:pctWidth>
                  </wp14:sizeRelH>
                  <wp14:sizeRelV relativeFrom="margin">
                    <wp14:pctHeight>0</wp14:pctHeight>
                  </wp14:sizeRelV>
                </wp:anchor>
              </w:drawing>
            </w:r>
            <w:r w:rsidRPr="004D1301">
              <w:rPr>
                <w:rFonts w:ascii="Times New Roman" w:eastAsia="Times New Roman" w:hAnsi="Times New Roman" w:cs="Times New Roman"/>
                <w:b/>
                <w:color w:val="000000" w:themeColor="text1"/>
                <w:sz w:val="24"/>
                <w:szCs w:val="24"/>
                <w:lang w:eastAsia="en-US"/>
              </w:rPr>
              <w:t>90</w:t>
            </w:r>
            <w:r w:rsidRPr="004D1301">
              <w:rPr>
                <w:rFonts w:ascii="Times New Roman" w:eastAsia="Times New Roman" w:hAnsi="Times New Roman" w:cs="Times New Roman"/>
                <w:color w:val="000000" w:themeColor="text1"/>
                <w:sz w:val="24"/>
                <w:szCs w:val="24"/>
                <w:lang w:eastAsia="en-US"/>
              </w:rPr>
              <w:t>%</w:t>
            </w:r>
          </w:p>
          <w:p w14:paraId="48C8E620" w14:textId="77777777" w:rsidR="004D1301" w:rsidRPr="004D1301" w:rsidRDefault="004D1301" w:rsidP="00DB13EE">
            <w:pPr>
              <w:spacing w:after="0" w:line="240" w:lineRule="auto"/>
              <w:jc w:val="center"/>
              <w:rPr>
                <w:rFonts w:ascii="Times New Roman" w:eastAsia="Times New Roman" w:hAnsi="Times New Roman" w:cs="Times New Roman"/>
                <w:color w:val="000000" w:themeColor="text1"/>
                <w:sz w:val="24"/>
                <w:szCs w:val="24"/>
                <w:lang w:eastAsia="en-US"/>
              </w:rPr>
            </w:pPr>
          </w:p>
        </w:tc>
      </w:tr>
      <w:tr w:rsidR="004D1301" w:rsidRPr="004D1301" w14:paraId="2792955A" w14:textId="77777777" w:rsidTr="00DB13EE">
        <w:trPr>
          <w:trHeight w:val="700"/>
        </w:trPr>
        <w:tc>
          <w:tcPr>
            <w:tcW w:w="2340" w:type="dxa"/>
            <w:shd w:val="clear" w:color="auto" w:fill="auto"/>
            <w:noWrap/>
            <w:vAlign w:val="center"/>
            <w:hideMark/>
          </w:tcPr>
          <w:p w14:paraId="2179036E" w14:textId="77777777" w:rsidR="004D1301" w:rsidRPr="004D1301" w:rsidRDefault="004D1301" w:rsidP="00DB13EE">
            <w:pPr>
              <w:jc w:val="center"/>
              <w:rPr>
                <w:rFonts w:ascii="Times New Roman" w:eastAsia="Times New Roman" w:hAnsi="Times New Roman" w:cs="Times New Roman"/>
                <w:color w:val="000000" w:themeColor="text1"/>
                <w:sz w:val="24"/>
                <w:szCs w:val="24"/>
                <w:lang w:eastAsia="en-US"/>
              </w:rPr>
            </w:pPr>
            <w:r w:rsidRPr="004D1301">
              <w:rPr>
                <w:rFonts w:ascii="Times New Roman" w:hAnsi="Times New Roman" w:cs="Times New Roman"/>
                <w:noProof/>
                <w:color w:val="000000" w:themeColor="text1"/>
                <w:sz w:val="24"/>
                <w:szCs w:val="24"/>
                <w:lang w:val="en-US" w:eastAsia="en-US"/>
              </w:rPr>
              <w:drawing>
                <wp:anchor distT="0" distB="0" distL="114300" distR="114300" simplePos="0" relativeHeight="251664384" behindDoc="0" locked="0" layoutInCell="1" allowOverlap="1" wp14:anchorId="284034AC" wp14:editId="42318081">
                  <wp:simplePos x="0" y="0"/>
                  <wp:positionH relativeFrom="column">
                    <wp:posOffset>242570</wp:posOffset>
                  </wp:positionH>
                  <wp:positionV relativeFrom="page">
                    <wp:posOffset>228600</wp:posOffset>
                  </wp:positionV>
                  <wp:extent cx="899795" cy="143510"/>
                  <wp:effectExtent l="0" t="0" r="0" b="8890"/>
                  <wp:wrapNone/>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50%-nolabel.png"/>
                          <pic:cNvPicPr/>
                        </pic:nvPicPr>
                        <pic:blipFill>
                          <a:blip r:embed="rId15">
                            <a:extLst>
                              <a:ext uri="{28A0092B-C50C-407E-A947-70E740481C1C}">
                                <a14:useLocalDpi xmlns:a14="http://schemas.microsoft.com/office/drawing/2010/main" val="0"/>
                              </a:ext>
                            </a:extLst>
                          </a:blip>
                          <a:stretch>
                            <a:fillRect/>
                          </a:stretch>
                        </pic:blipFill>
                        <pic:spPr>
                          <a:xfrm>
                            <a:off x="0" y="0"/>
                            <a:ext cx="899795" cy="143510"/>
                          </a:xfrm>
                          <a:prstGeom prst="rect">
                            <a:avLst/>
                          </a:prstGeom>
                        </pic:spPr>
                      </pic:pic>
                    </a:graphicData>
                  </a:graphic>
                  <wp14:sizeRelH relativeFrom="margin">
                    <wp14:pctWidth>0</wp14:pctWidth>
                  </wp14:sizeRelH>
                  <wp14:sizeRelV relativeFrom="margin">
                    <wp14:pctHeight>0</wp14:pctHeight>
                  </wp14:sizeRelV>
                </wp:anchor>
              </w:drawing>
            </w:r>
            <w:r w:rsidRPr="004D1301">
              <w:rPr>
                <w:rFonts w:ascii="Times New Roman" w:eastAsia="Times New Roman" w:hAnsi="Times New Roman" w:cs="Times New Roman"/>
                <w:b/>
                <w:color w:val="000000" w:themeColor="text1"/>
                <w:sz w:val="24"/>
                <w:szCs w:val="24"/>
                <w:lang w:eastAsia="en-US"/>
              </w:rPr>
              <w:t>50</w:t>
            </w:r>
            <w:r w:rsidRPr="004D1301">
              <w:rPr>
                <w:rFonts w:ascii="Times New Roman" w:eastAsia="Times New Roman" w:hAnsi="Times New Roman" w:cs="Times New Roman"/>
                <w:color w:val="000000" w:themeColor="text1"/>
                <w:sz w:val="24"/>
                <w:szCs w:val="24"/>
                <w:lang w:eastAsia="en-US"/>
              </w:rPr>
              <w:t>%</w:t>
            </w:r>
          </w:p>
          <w:p w14:paraId="3A855174" w14:textId="77777777" w:rsidR="004D1301" w:rsidRPr="004D1301" w:rsidRDefault="004D1301" w:rsidP="00DB13EE">
            <w:pPr>
              <w:jc w:val="center"/>
              <w:rPr>
                <w:rFonts w:ascii="Times New Roman" w:eastAsia="Times New Roman" w:hAnsi="Times New Roman" w:cs="Times New Roman"/>
                <w:color w:val="000000" w:themeColor="text1"/>
                <w:sz w:val="24"/>
                <w:szCs w:val="24"/>
                <w:lang w:eastAsia="en-US"/>
              </w:rPr>
            </w:pPr>
          </w:p>
        </w:tc>
      </w:tr>
      <w:tr w:rsidR="004D1301" w:rsidRPr="004D1301" w14:paraId="5AD58B60" w14:textId="77777777" w:rsidTr="00DB13EE">
        <w:trPr>
          <w:trHeight w:val="700"/>
        </w:trPr>
        <w:tc>
          <w:tcPr>
            <w:tcW w:w="2340" w:type="dxa"/>
            <w:shd w:val="clear" w:color="auto" w:fill="auto"/>
            <w:noWrap/>
            <w:vAlign w:val="center"/>
            <w:hideMark/>
          </w:tcPr>
          <w:p w14:paraId="3D7858BD" w14:textId="77777777" w:rsidR="004D1301" w:rsidRPr="004D1301" w:rsidRDefault="004D1301" w:rsidP="00DB13EE">
            <w:pPr>
              <w:jc w:val="center"/>
              <w:rPr>
                <w:rFonts w:ascii="Times New Roman" w:eastAsia="Times New Roman" w:hAnsi="Times New Roman" w:cs="Times New Roman"/>
                <w:color w:val="000000" w:themeColor="text1"/>
                <w:sz w:val="24"/>
                <w:szCs w:val="24"/>
                <w:lang w:eastAsia="en-US"/>
              </w:rPr>
            </w:pPr>
            <w:r w:rsidRPr="004D1301">
              <w:rPr>
                <w:rFonts w:ascii="Times New Roman" w:hAnsi="Times New Roman" w:cs="Times New Roman"/>
                <w:noProof/>
                <w:color w:val="000000" w:themeColor="text1"/>
                <w:sz w:val="24"/>
                <w:szCs w:val="24"/>
                <w:lang w:val="en-US" w:eastAsia="en-US"/>
              </w:rPr>
              <w:drawing>
                <wp:anchor distT="0" distB="0" distL="114300" distR="114300" simplePos="0" relativeHeight="251662336" behindDoc="0" locked="0" layoutInCell="1" allowOverlap="1" wp14:anchorId="001B9C6D" wp14:editId="3E4CA09E">
                  <wp:simplePos x="0" y="0"/>
                  <wp:positionH relativeFrom="column">
                    <wp:posOffset>231775</wp:posOffset>
                  </wp:positionH>
                  <wp:positionV relativeFrom="page">
                    <wp:posOffset>213995</wp:posOffset>
                  </wp:positionV>
                  <wp:extent cx="899795" cy="143510"/>
                  <wp:effectExtent l="0" t="0" r="0" b="8890"/>
                  <wp:wrapNone/>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progress bar 20%--no label.png"/>
                          <pic:cNvPicPr/>
                        </pic:nvPicPr>
                        <pic:blipFill>
                          <a:blip r:embed="rId16">
                            <a:extLst>
                              <a:ext uri="{28A0092B-C50C-407E-A947-70E740481C1C}">
                                <a14:useLocalDpi xmlns:a14="http://schemas.microsoft.com/office/drawing/2010/main" val="0"/>
                              </a:ext>
                            </a:extLst>
                          </a:blip>
                          <a:stretch>
                            <a:fillRect/>
                          </a:stretch>
                        </pic:blipFill>
                        <pic:spPr>
                          <a:xfrm>
                            <a:off x="0" y="0"/>
                            <a:ext cx="899795" cy="143510"/>
                          </a:xfrm>
                          <a:prstGeom prst="rect">
                            <a:avLst/>
                          </a:prstGeom>
                        </pic:spPr>
                      </pic:pic>
                    </a:graphicData>
                  </a:graphic>
                  <wp14:sizeRelH relativeFrom="margin">
                    <wp14:pctWidth>0</wp14:pctWidth>
                  </wp14:sizeRelH>
                  <wp14:sizeRelV relativeFrom="margin">
                    <wp14:pctHeight>0</wp14:pctHeight>
                  </wp14:sizeRelV>
                </wp:anchor>
              </w:drawing>
            </w:r>
            <w:r w:rsidRPr="004D1301">
              <w:rPr>
                <w:rFonts w:ascii="Times New Roman" w:eastAsia="Times New Roman" w:hAnsi="Times New Roman" w:cs="Times New Roman"/>
                <w:b/>
                <w:color w:val="000000" w:themeColor="text1"/>
                <w:sz w:val="24"/>
                <w:szCs w:val="24"/>
                <w:lang w:eastAsia="en-US"/>
              </w:rPr>
              <w:t>20</w:t>
            </w:r>
            <w:r w:rsidRPr="004D1301">
              <w:rPr>
                <w:rFonts w:ascii="Times New Roman" w:eastAsia="Times New Roman" w:hAnsi="Times New Roman" w:cs="Times New Roman"/>
                <w:color w:val="000000" w:themeColor="text1"/>
                <w:sz w:val="24"/>
                <w:szCs w:val="24"/>
                <w:lang w:eastAsia="en-US"/>
              </w:rPr>
              <w:t>%</w:t>
            </w:r>
          </w:p>
          <w:p w14:paraId="4CF12998" w14:textId="77777777" w:rsidR="004D1301" w:rsidRPr="004D1301" w:rsidRDefault="004D1301" w:rsidP="00DB13EE">
            <w:pPr>
              <w:spacing w:after="0" w:line="240" w:lineRule="auto"/>
              <w:jc w:val="center"/>
              <w:rPr>
                <w:rFonts w:ascii="Times New Roman" w:eastAsia="Times New Roman" w:hAnsi="Times New Roman" w:cs="Times New Roman"/>
                <w:color w:val="000000" w:themeColor="text1"/>
                <w:sz w:val="24"/>
                <w:szCs w:val="24"/>
                <w:lang w:eastAsia="en-US"/>
              </w:rPr>
            </w:pPr>
          </w:p>
        </w:tc>
      </w:tr>
    </w:tbl>
    <w:p w14:paraId="4D50D5F0" w14:textId="77777777" w:rsidR="004D1301" w:rsidRPr="004D1301" w:rsidRDefault="004D1301" w:rsidP="004D1301">
      <w:pPr>
        <w:jc w:val="both"/>
        <w:rPr>
          <w:rFonts w:ascii="Times New Roman" w:hAnsi="Times New Roman" w:cs="Times New Roman"/>
          <w:b/>
          <w:i/>
        </w:rPr>
      </w:pPr>
    </w:p>
    <w:p w14:paraId="312C3FE4" w14:textId="77777777" w:rsidR="004D1301" w:rsidRPr="004D1301" w:rsidRDefault="004D1301" w:rsidP="004D1301">
      <w:pPr>
        <w:jc w:val="both"/>
        <w:rPr>
          <w:rFonts w:ascii="Times New Roman" w:hAnsi="Times New Roman" w:cs="Times New Roman"/>
          <w:b/>
          <w:i/>
        </w:rPr>
      </w:pPr>
    </w:p>
    <w:p w14:paraId="099BD04B" w14:textId="77777777" w:rsidR="004D1301" w:rsidRPr="004D1301" w:rsidRDefault="004D1301" w:rsidP="004D1301">
      <w:pPr>
        <w:jc w:val="both"/>
        <w:rPr>
          <w:rFonts w:ascii="Times New Roman" w:hAnsi="Times New Roman" w:cs="Times New Roman"/>
          <w:b/>
          <w:i/>
        </w:rPr>
      </w:pPr>
      <w:r w:rsidRPr="004D1301">
        <w:rPr>
          <w:rFonts w:ascii="Times New Roman" w:hAnsi="Times New Roman" w:cs="Times New Roman"/>
          <w:noProof/>
          <w:sz w:val="28"/>
          <w:szCs w:val="28"/>
          <w:lang w:val="en-US" w:eastAsia="en-US"/>
        </w:rPr>
        <mc:AlternateContent>
          <mc:Choice Requires="wps">
            <w:drawing>
              <wp:anchor distT="0" distB="0" distL="114300" distR="114300" simplePos="0" relativeHeight="251659264" behindDoc="0" locked="0" layoutInCell="1" allowOverlap="1" wp14:anchorId="1CBAAEE2" wp14:editId="40D3E207">
                <wp:simplePos x="0" y="0"/>
                <wp:positionH relativeFrom="column">
                  <wp:posOffset>3318510</wp:posOffset>
                </wp:positionH>
                <wp:positionV relativeFrom="paragraph">
                  <wp:posOffset>9525</wp:posOffset>
                </wp:positionV>
                <wp:extent cx="46355" cy="1799590"/>
                <wp:effectExtent l="133350" t="19050" r="67945" b="48260"/>
                <wp:wrapNone/>
                <wp:docPr id="35" name="Straight Arrow Connector 35"/>
                <wp:cNvGraphicFramePr/>
                <a:graphic xmlns:a="http://schemas.openxmlformats.org/drawingml/2006/main">
                  <a:graphicData uri="http://schemas.microsoft.com/office/word/2010/wordprocessingShape">
                    <wps:wsp>
                      <wps:cNvCnPr/>
                      <wps:spPr>
                        <a:xfrm rot="120000">
                          <a:off x="0" y="0"/>
                          <a:ext cx="46355" cy="1799590"/>
                        </a:xfrm>
                        <a:prstGeom prst="straightConnector1">
                          <a:avLst/>
                        </a:prstGeom>
                        <a:ln w="76200">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33ED9B" id="Straight Arrow Connector 35" o:spid="_x0000_s1026" type="#_x0000_t32" style="position:absolute;margin-left:261.3pt;margin-top:.75pt;width:3.65pt;height:141.7pt;rotation:2;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" strokecolor="red" strokeweight="6pt">
                <v:stroke endarrow="block" joinstyle="miter"/>
              </v:shape>
            </w:pict>
          </mc:Fallback>
        </mc:AlternateContent>
      </w:r>
    </w:p>
    <w:p w14:paraId="39928525" w14:textId="77777777" w:rsidR="004D1301" w:rsidRPr="004D1301" w:rsidRDefault="004D1301" w:rsidP="004D1301">
      <w:pPr>
        <w:jc w:val="both"/>
        <w:rPr>
          <w:rFonts w:ascii="Times New Roman" w:hAnsi="Times New Roman" w:cs="Times New Roman"/>
          <w:b/>
          <w:i/>
        </w:rPr>
      </w:pPr>
    </w:p>
    <w:p w14:paraId="450AA340" w14:textId="77777777" w:rsidR="004D1301" w:rsidRPr="004D1301" w:rsidRDefault="004D1301" w:rsidP="004D1301">
      <w:pPr>
        <w:jc w:val="both"/>
        <w:rPr>
          <w:rFonts w:ascii="Times New Roman" w:hAnsi="Times New Roman" w:cs="Times New Roman"/>
          <w:b/>
          <w:i/>
        </w:rPr>
      </w:pPr>
    </w:p>
    <w:p w14:paraId="44259AAD" w14:textId="77777777" w:rsidR="004D1301" w:rsidRPr="004D1301" w:rsidRDefault="004D1301" w:rsidP="004D1301">
      <w:pPr>
        <w:jc w:val="both"/>
        <w:rPr>
          <w:rFonts w:ascii="Times New Roman" w:hAnsi="Times New Roman" w:cs="Times New Roman"/>
          <w:b/>
          <w:i/>
        </w:rPr>
      </w:pPr>
    </w:p>
    <w:p w14:paraId="71ABC32D" w14:textId="77777777" w:rsidR="004D1301" w:rsidRPr="004D1301" w:rsidRDefault="004D1301" w:rsidP="004D1301">
      <w:pPr>
        <w:jc w:val="both"/>
        <w:rPr>
          <w:rFonts w:ascii="Times New Roman" w:hAnsi="Times New Roman" w:cs="Times New Roman"/>
          <w:b/>
          <w:i/>
        </w:rPr>
      </w:pPr>
    </w:p>
    <w:p w14:paraId="656B7780" w14:textId="77777777" w:rsidR="004D1301" w:rsidRPr="004D1301" w:rsidRDefault="004D1301" w:rsidP="004D1301">
      <w:pPr>
        <w:jc w:val="both"/>
        <w:rPr>
          <w:rFonts w:ascii="Times New Roman" w:hAnsi="Times New Roman" w:cs="Times New Roman"/>
          <w:b/>
          <w:i/>
        </w:rPr>
      </w:pPr>
    </w:p>
    <w:p w14:paraId="66D467E7" w14:textId="77777777" w:rsidR="004D1301" w:rsidRPr="004D1301" w:rsidRDefault="004D1301" w:rsidP="004D1301">
      <w:pPr>
        <w:jc w:val="both"/>
        <w:rPr>
          <w:rFonts w:ascii="Times New Roman" w:hAnsi="Times New Roman" w:cs="Times New Roman"/>
          <w:b/>
          <w:i/>
        </w:rPr>
      </w:pPr>
    </w:p>
    <w:p w14:paraId="7DA2F32A" w14:textId="77777777" w:rsidR="004D1301" w:rsidRPr="004D1301" w:rsidRDefault="004D1301" w:rsidP="004D1301">
      <w:pPr>
        <w:jc w:val="both"/>
        <w:rPr>
          <w:rFonts w:ascii="Times New Roman" w:hAnsi="Times New Roman" w:cs="Times New Roman"/>
          <w:b/>
          <w:i/>
        </w:rPr>
      </w:pPr>
    </w:p>
    <w:p w14:paraId="6F5781D3" w14:textId="77777777" w:rsidR="004D1301" w:rsidRPr="004D1301" w:rsidRDefault="004D1301" w:rsidP="004D1301">
      <w:pPr>
        <w:jc w:val="both"/>
        <w:rPr>
          <w:rFonts w:ascii="Times New Roman" w:hAnsi="Times New Roman" w:cs="Times New Roman"/>
          <w:b/>
          <w:i/>
        </w:rPr>
      </w:pPr>
    </w:p>
    <w:p w14:paraId="0B1C6754" w14:textId="77777777" w:rsidR="004D1301" w:rsidRPr="004D1301" w:rsidRDefault="004D1301" w:rsidP="004D1301">
      <w:pPr>
        <w:rPr>
          <w:rFonts w:ascii="Times New Roman" w:hAnsi="Times New Roman" w:cs="Times New Roman"/>
          <w:b/>
          <w:bCs/>
          <w:color w:val="000000" w:themeColor="text1"/>
        </w:rPr>
      </w:pPr>
    </w:p>
    <w:p w14:paraId="5BB4B5BD" w14:textId="77777777" w:rsidR="004D1301" w:rsidRPr="004D1301" w:rsidRDefault="004D1301" w:rsidP="004D1301">
      <w:pPr>
        <w:rPr>
          <w:rFonts w:ascii="Times New Roman" w:hAnsi="Times New Roman" w:cs="Times New Roman"/>
          <w:b/>
          <w:bCs/>
          <w:color w:val="000000" w:themeColor="text1"/>
        </w:rPr>
      </w:pPr>
      <w:r w:rsidRPr="004D1301">
        <w:rPr>
          <w:rFonts w:ascii="Times New Roman" w:hAnsi="Times New Roman" w:cs="Times New Roman"/>
          <w:b/>
          <w:bCs/>
          <w:color w:val="000000" w:themeColor="text1"/>
        </w:rPr>
        <w:t xml:space="preserve">An important reminder </w:t>
      </w:r>
    </w:p>
    <w:p w14:paraId="3EAD04A7" w14:textId="77777777" w:rsidR="004D1301" w:rsidRPr="004D1301" w:rsidRDefault="004D1301" w:rsidP="004D1301">
      <w:pPr>
        <w:rPr>
          <w:rFonts w:ascii="Times New Roman" w:hAnsi="Times New Roman" w:cs="Times New Roman"/>
          <w:color w:val="000000" w:themeColor="text1"/>
        </w:rPr>
      </w:pPr>
      <w:r w:rsidRPr="004D1301">
        <w:rPr>
          <w:rFonts w:ascii="Times New Roman" w:hAnsi="Times New Roman" w:cs="Times New Roman"/>
          <w:color w:val="000000" w:themeColor="text1"/>
        </w:rPr>
        <w:t>The chance of success represents the likelihood that the stated health outcomes will occur.</w:t>
      </w:r>
    </w:p>
    <w:p w14:paraId="0E985137" w14:textId="77777777" w:rsidR="004D1301" w:rsidRPr="004D1301" w:rsidRDefault="004D1301" w:rsidP="004D1301">
      <w:pPr>
        <w:rPr>
          <w:rFonts w:ascii="Times New Roman" w:hAnsi="Times New Roman" w:cs="Times New Roman"/>
          <w:color w:val="000000" w:themeColor="text1"/>
        </w:rPr>
      </w:pPr>
      <w:r w:rsidRPr="004D1301">
        <w:rPr>
          <w:rFonts w:ascii="Times New Roman" w:hAnsi="Times New Roman" w:cs="Times New Roman"/>
          <w:color w:val="000000" w:themeColor="text1"/>
        </w:rPr>
        <w:t>For example, if the health outcome deteriorates (in other words, the number of hospital admissions increases), higher “chance of success” means that the deteriorated situation is more likely to happen.</w:t>
      </w:r>
    </w:p>
    <w:p w14:paraId="04705698" w14:textId="77777777" w:rsidR="004D1301" w:rsidRPr="004D1301" w:rsidRDefault="004D1301" w:rsidP="004D1301">
      <w:pPr>
        <w:rPr>
          <w:rFonts w:ascii="Times New Roman" w:hAnsi="Times New Roman" w:cs="Times New Roman"/>
          <w:color w:val="000000" w:themeColor="text1"/>
        </w:rPr>
      </w:pPr>
      <w:r w:rsidRPr="004D1301">
        <w:rPr>
          <w:rFonts w:ascii="Times New Roman" w:hAnsi="Times New Roman" w:cs="Times New Roman"/>
          <w:color w:val="000000" w:themeColor="text1"/>
        </w:rPr>
        <w:t>if the health outcome improves (in other words, the number of hospital admissions decreases), higher “chance of success” means that the improved situation is more likely to happen.</w:t>
      </w:r>
    </w:p>
    <w:p w14:paraId="64B6ADC1" w14:textId="77777777" w:rsidR="004D1301" w:rsidRPr="004D1301" w:rsidRDefault="004D1301" w:rsidP="004D1301">
      <w:pPr>
        <w:rPr>
          <w:rFonts w:ascii="Times New Roman" w:hAnsi="Times New Roman" w:cs="Times New Roman"/>
          <w:color w:val="000000" w:themeColor="text1"/>
        </w:rPr>
      </w:pPr>
      <w:r w:rsidRPr="004D1301">
        <w:rPr>
          <w:rFonts w:ascii="Times New Roman" w:hAnsi="Times New Roman" w:cs="Times New Roman"/>
          <w:color w:val="000000" w:themeColor="text1"/>
        </w:rPr>
        <w:br w:type="page"/>
      </w:r>
    </w:p>
    <w:p w14:paraId="4F34A938"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b/>
          <w:i/>
        </w:rPr>
        <w:lastRenderedPageBreak/>
        <w:t>Visibility effects</w:t>
      </w:r>
      <w:r w:rsidRPr="004D1301">
        <w:rPr>
          <w:rFonts w:ascii="Times New Roman" w:hAnsi="Times New Roman" w:cs="Times New Roman"/>
        </w:rPr>
        <w:t>: The number of bad visibility days per month in your local area. On a</w:t>
      </w:r>
      <w:r w:rsidRPr="004D1301">
        <w:rPr>
          <w:rFonts w:ascii="Times New Roman" w:hAnsi="Times New Roman" w:cs="Times New Roman"/>
          <w:color w:val="000000" w:themeColor="text1"/>
        </w:rPr>
        <w:t xml:space="preserve"> bad visibility day, visibility on traffic roads is less than 1.5 kilometres. The picture below compares a bad visibility day (left) to a good visibility day (right). </w:t>
      </w:r>
    </w:p>
    <w:p w14:paraId="324C9699" w14:textId="77777777" w:rsidR="004D1301" w:rsidRPr="004D1301" w:rsidRDefault="004D1301" w:rsidP="004D1301">
      <w:pPr>
        <w:rPr>
          <w:rFonts w:ascii="Times New Roman" w:hAnsi="Times New Roman" w:cs="Times New Roman"/>
        </w:rPr>
      </w:pPr>
      <w:r w:rsidRPr="004D1301">
        <w:rPr>
          <w:rFonts w:ascii="Times New Roman" w:hAnsi="Times New Roman" w:cs="Times New Roman"/>
          <w:noProof/>
          <w:lang w:val="en-US" w:eastAsia="en-US"/>
        </w:rPr>
        <w:drawing>
          <wp:anchor distT="0" distB="0" distL="114300" distR="114300" simplePos="0" relativeHeight="251675648" behindDoc="0" locked="0" layoutInCell="1" allowOverlap="1" wp14:anchorId="1B92FCCA" wp14:editId="70F8877A">
            <wp:simplePos x="0" y="0"/>
            <wp:positionH relativeFrom="margin">
              <wp:align>left</wp:align>
            </wp:positionH>
            <wp:positionV relativeFrom="paragraph">
              <wp:posOffset>7620</wp:posOffset>
            </wp:positionV>
            <wp:extent cx="2274321" cy="1516130"/>
            <wp:effectExtent l="0" t="0" r="0" b="8255"/>
            <wp:wrapNone/>
            <wp:docPr id="55" name="Picture 55" descr="A picture containing way, scene, roa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way, scene, road, outdoo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74321" cy="1516130"/>
                    </a:xfrm>
                    <a:prstGeom prst="rect">
                      <a:avLst/>
                    </a:prstGeom>
                  </pic:spPr>
                </pic:pic>
              </a:graphicData>
            </a:graphic>
            <wp14:sizeRelH relativeFrom="margin">
              <wp14:pctWidth>0</wp14:pctWidth>
            </wp14:sizeRelH>
            <wp14:sizeRelV relativeFrom="margin">
              <wp14:pctHeight>0</wp14:pctHeight>
            </wp14:sizeRelV>
          </wp:anchor>
        </w:drawing>
      </w:r>
    </w:p>
    <w:p w14:paraId="3F3A2979" w14:textId="77777777" w:rsidR="004D1301" w:rsidRPr="004D1301" w:rsidRDefault="004D1301" w:rsidP="004D1301">
      <w:pPr>
        <w:rPr>
          <w:rFonts w:ascii="Times New Roman" w:hAnsi="Times New Roman" w:cs="Times New Roman"/>
        </w:rPr>
      </w:pPr>
    </w:p>
    <w:p w14:paraId="3555E225" w14:textId="77777777" w:rsidR="004D1301" w:rsidRPr="004D1301" w:rsidRDefault="004D1301" w:rsidP="004D1301">
      <w:pPr>
        <w:rPr>
          <w:rFonts w:ascii="Times New Roman" w:hAnsi="Times New Roman" w:cs="Times New Roman"/>
        </w:rPr>
      </w:pPr>
    </w:p>
    <w:p w14:paraId="3AD18174" w14:textId="77777777" w:rsidR="004D1301" w:rsidRPr="004D1301" w:rsidRDefault="004D1301" w:rsidP="004D1301">
      <w:pPr>
        <w:rPr>
          <w:rFonts w:ascii="Times New Roman" w:hAnsi="Times New Roman" w:cs="Times New Roman"/>
        </w:rPr>
      </w:pPr>
    </w:p>
    <w:p w14:paraId="12601B15" w14:textId="77777777" w:rsidR="004D1301" w:rsidRPr="004D1301" w:rsidRDefault="004D1301" w:rsidP="004D1301">
      <w:pPr>
        <w:rPr>
          <w:rFonts w:ascii="Times New Roman" w:hAnsi="Times New Roman" w:cs="Times New Roman"/>
        </w:rPr>
      </w:pPr>
    </w:p>
    <w:p w14:paraId="0BFBA33D" w14:textId="77777777" w:rsidR="004D1301" w:rsidRPr="004D1301" w:rsidRDefault="004D1301" w:rsidP="004D1301">
      <w:pPr>
        <w:rPr>
          <w:rFonts w:ascii="Times New Roman" w:hAnsi="Times New Roman" w:cs="Times New Roman"/>
        </w:rPr>
      </w:pPr>
    </w:p>
    <w:p w14:paraId="4FB20DE3" w14:textId="77777777" w:rsidR="004D1301" w:rsidRPr="004D1301" w:rsidRDefault="004D1301" w:rsidP="004D1301">
      <w:pPr>
        <w:rPr>
          <w:rFonts w:ascii="Times New Roman" w:hAnsi="Times New Roman" w:cs="Times New Roman"/>
          <w:b/>
          <w:color w:val="000000" w:themeColor="text1"/>
          <w:sz w:val="32"/>
          <w:szCs w:val="32"/>
        </w:rPr>
      </w:pPr>
      <w:r w:rsidRPr="004D1301">
        <w:rPr>
          <w:rFonts w:ascii="Times New Roman" w:hAnsi="Times New Roman" w:cs="Times New Roman"/>
          <w:b/>
          <w:i/>
          <w:color w:val="000000" w:themeColor="text1"/>
        </w:rPr>
        <w:t xml:space="preserve">    Bad visibility            </w:t>
      </w:r>
      <w:proofErr w:type="gramStart"/>
      <w:r w:rsidRPr="004D1301">
        <w:rPr>
          <w:rFonts w:ascii="Times New Roman" w:hAnsi="Times New Roman" w:cs="Times New Roman"/>
          <w:b/>
          <w:i/>
          <w:color w:val="000000" w:themeColor="text1"/>
        </w:rPr>
        <w:t>Good</w:t>
      </w:r>
      <w:proofErr w:type="gramEnd"/>
      <w:r w:rsidRPr="004D1301">
        <w:rPr>
          <w:rFonts w:ascii="Times New Roman" w:hAnsi="Times New Roman" w:cs="Times New Roman"/>
          <w:b/>
          <w:i/>
          <w:color w:val="000000" w:themeColor="text1"/>
        </w:rPr>
        <w:t xml:space="preserve"> visibility </w:t>
      </w:r>
    </w:p>
    <w:tbl>
      <w:tblPr>
        <w:tblpPr w:leftFromText="180" w:rightFromText="180" w:vertAnchor="text" w:horzAnchor="page" w:tblpX="2881" w:tblpY="256"/>
        <w:tblW w:w="6804"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3261"/>
        <w:gridCol w:w="3543"/>
      </w:tblGrid>
      <w:tr w:rsidR="004D1301" w:rsidRPr="004D1301" w14:paraId="1374BAD6" w14:textId="77777777" w:rsidTr="00DB13EE">
        <w:trPr>
          <w:trHeight w:val="300"/>
        </w:trPr>
        <w:tc>
          <w:tcPr>
            <w:tcW w:w="3261" w:type="dxa"/>
            <w:tcBorders>
              <w:top w:val="nil"/>
              <w:left w:val="nil"/>
              <w:right w:val="nil"/>
            </w:tcBorders>
            <w:shd w:val="clear" w:color="auto" w:fill="auto"/>
            <w:noWrap/>
            <w:vAlign w:val="center"/>
          </w:tcPr>
          <w:p w14:paraId="7CCB962D" w14:textId="77777777" w:rsidR="004D1301" w:rsidRPr="004D1301" w:rsidRDefault="004D1301" w:rsidP="00DB13EE">
            <w:pPr>
              <w:jc w:val="center"/>
              <w:rPr>
                <w:rFonts w:ascii="Times New Roman" w:eastAsia="Times New Roman" w:hAnsi="Times New Roman" w:cs="Times New Roman"/>
                <w:b/>
                <w:color w:val="0000FF"/>
                <w:sz w:val="24"/>
                <w:szCs w:val="24"/>
                <w:u w:val="single"/>
              </w:rPr>
            </w:pPr>
            <w:r w:rsidRPr="004D1301">
              <w:rPr>
                <w:rFonts w:ascii="Times New Roman" w:eastAsia="SimSun" w:hAnsi="Times New Roman" w:cs="Times New Roman"/>
                <w:b/>
                <w:color w:val="0000FF"/>
                <w:sz w:val="24"/>
                <w:szCs w:val="24"/>
                <w:u w:val="single"/>
              </w:rPr>
              <w:t>Visibility (number of bad visibility days per month)</w:t>
            </w:r>
          </w:p>
        </w:tc>
        <w:tc>
          <w:tcPr>
            <w:tcW w:w="3543" w:type="dxa"/>
            <w:tcBorders>
              <w:top w:val="nil"/>
              <w:left w:val="nil"/>
              <w:bottom w:val="nil"/>
              <w:right w:val="nil"/>
            </w:tcBorders>
          </w:tcPr>
          <w:p w14:paraId="294D3EF3" w14:textId="77777777" w:rsidR="004D1301" w:rsidRPr="004D1301" w:rsidRDefault="004D1301" w:rsidP="00DB13EE">
            <w:pPr>
              <w:jc w:val="center"/>
              <w:rPr>
                <w:rFonts w:ascii="Times New Roman" w:eastAsia="SimSun" w:hAnsi="Times New Roman" w:cs="Times New Roman"/>
                <w:b/>
                <w:color w:val="0000FF"/>
                <w:sz w:val="24"/>
                <w:szCs w:val="24"/>
                <w:u w:val="single"/>
              </w:rPr>
            </w:pPr>
          </w:p>
        </w:tc>
      </w:tr>
      <w:tr w:rsidR="004D1301" w:rsidRPr="004D1301" w14:paraId="73F7B108" w14:textId="77777777" w:rsidTr="00DB13EE">
        <w:trPr>
          <w:trHeight w:val="300"/>
        </w:trPr>
        <w:tc>
          <w:tcPr>
            <w:tcW w:w="3261" w:type="dxa"/>
            <w:shd w:val="clear" w:color="auto" w:fill="auto"/>
            <w:noWrap/>
            <w:vAlign w:val="center"/>
            <w:hideMark/>
          </w:tcPr>
          <w:p w14:paraId="00304CF5"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eastAsia="SimSun" w:hAnsi="Times New Roman" w:cs="Times New Roman"/>
                <w:b/>
                <w:color w:val="0000FF"/>
                <w:sz w:val="24"/>
                <w:szCs w:val="24"/>
              </w:rPr>
              <w:t>12</w:t>
            </w:r>
            <w:r w:rsidRPr="004D1301">
              <w:rPr>
                <w:rFonts w:ascii="Times New Roman" w:eastAsia="SimSun" w:hAnsi="Times New Roman" w:cs="Times New Roman"/>
                <w:color w:val="0000FF"/>
                <w:sz w:val="24"/>
                <w:szCs w:val="24"/>
              </w:rPr>
              <w:t xml:space="preserve"> days of bad visibility per month</w:t>
            </w:r>
          </w:p>
          <w:p w14:paraId="580502BB"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4</w:t>
            </w:r>
            <w:r w:rsidRPr="004D1301">
              <w:rPr>
                <w:rFonts w:ascii="Times New Roman" w:eastAsia="SimSun" w:hAnsi="Times New Roman" w:cs="Times New Roman"/>
                <w:color w:val="0000FF"/>
                <w:sz w:val="24"/>
                <w:szCs w:val="24"/>
              </w:rPr>
              <w:t xml:space="preserve"> days more)</w:t>
            </w:r>
          </w:p>
          <w:p w14:paraId="5346B4D3" w14:textId="77777777" w:rsidR="004D1301" w:rsidRPr="004D1301" w:rsidRDefault="004D1301" w:rsidP="00DB13EE">
            <w:pPr>
              <w:spacing w:after="0" w:line="240" w:lineRule="auto"/>
              <w:jc w:val="center"/>
              <w:rPr>
                <w:rFonts w:ascii="Times New Roman" w:eastAsia="Times New Roman" w:hAnsi="Times New Roman" w:cs="Times New Roman"/>
                <w:color w:val="0000FF"/>
                <w:sz w:val="24"/>
                <w:szCs w:val="24"/>
              </w:rPr>
            </w:pPr>
          </w:p>
        </w:tc>
        <w:tc>
          <w:tcPr>
            <w:tcW w:w="3543" w:type="dxa"/>
            <w:tcBorders>
              <w:top w:val="nil"/>
              <w:bottom w:val="nil"/>
              <w:right w:val="nil"/>
            </w:tcBorders>
          </w:tcPr>
          <w:p w14:paraId="5A93D24D"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hAnsi="Times New Roman" w:cs="Times New Roman"/>
                <w:noProof/>
                <w:color w:val="0000FF"/>
                <w:sz w:val="28"/>
                <w:szCs w:val="28"/>
                <w:lang w:val="en-US" w:eastAsia="en-US"/>
              </w:rPr>
              <mc:AlternateContent>
                <mc:Choice Requires="wps">
                  <w:drawing>
                    <wp:anchor distT="0" distB="0" distL="114300" distR="114300" simplePos="0" relativeHeight="251676672" behindDoc="0" locked="0" layoutInCell="1" allowOverlap="1" wp14:anchorId="09725912" wp14:editId="02CFC3DC">
                      <wp:simplePos x="0" y="0"/>
                      <wp:positionH relativeFrom="column">
                        <wp:posOffset>434975</wp:posOffset>
                      </wp:positionH>
                      <wp:positionV relativeFrom="paragraph">
                        <wp:posOffset>269875</wp:posOffset>
                      </wp:positionV>
                      <wp:extent cx="0" cy="1080000"/>
                      <wp:effectExtent l="76200" t="38100" r="76200" b="6350"/>
                      <wp:wrapNone/>
                      <wp:docPr id="36" name="Straight Arrow Connector 36"/>
                      <wp:cNvGraphicFramePr/>
                      <a:graphic xmlns:a="http://schemas.openxmlformats.org/drawingml/2006/main">
                        <a:graphicData uri="http://schemas.microsoft.com/office/word/2010/wordprocessingShape">
                          <wps:wsp>
                            <wps:cNvCnPr/>
                            <wps:spPr>
                              <a:xfrm flipV="1">
                                <a:off x="0" y="0"/>
                                <a:ext cx="0" cy="1080000"/>
                              </a:xfrm>
                              <a:prstGeom prst="straightConnector1">
                                <a:avLst/>
                              </a:prstGeom>
                              <a:ln w="76200">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E8CFB2" id="Straight Arrow Connector 36" o:spid="_x0000_s1026" type="#_x0000_t32" style="position:absolute;margin-left:34.25pt;margin-top:21.25pt;width:0;height:85.0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" strokecolor="red" strokeweight="6pt">
                      <v:stroke endarrow="block" joinstyle="miter"/>
                    </v:shape>
                  </w:pict>
                </mc:Fallback>
              </mc:AlternateContent>
            </w:r>
          </w:p>
        </w:tc>
      </w:tr>
      <w:tr w:rsidR="004D1301" w:rsidRPr="004D1301" w14:paraId="3F4D9FF0" w14:textId="77777777" w:rsidTr="00DB13EE">
        <w:trPr>
          <w:trHeight w:val="300"/>
        </w:trPr>
        <w:tc>
          <w:tcPr>
            <w:tcW w:w="3261" w:type="dxa"/>
            <w:tcBorders>
              <w:bottom w:val="single" w:sz="12" w:space="0" w:color="4472C4" w:themeColor="accent1"/>
            </w:tcBorders>
            <w:shd w:val="clear" w:color="auto" w:fill="auto"/>
            <w:noWrap/>
            <w:vAlign w:val="center"/>
            <w:hideMark/>
          </w:tcPr>
          <w:p w14:paraId="004F70AD"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eastAsia="SimSun" w:hAnsi="Times New Roman" w:cs="Times New Roman"/>
                <w:b/>
                <w:color w:val="0000FF"/>
                <w:sz w:val="24"/>
                <w:szCs w:val="24"/>
              </w:rPr>
              <w:t>10</w:t>
            </w:r>
            <w:r w:rsidRPr="004D1301">
              <w:rPr>
                <w:rFonts w:ascii="Times New Roman" w:eastAsia="SimSun" w:hAnsi="Times New Roman" w:cs="Times New Roman"/>
                <w:color w:val="0000FF"/>
                <w:sz w:val="24"/>
                <w:szCs w:val="24"/>
              </w:rPr>
              <w:t xml:space="preserve"> days of bad visibility per month</w:t>
            </w:r>
          </w:p>
          <w:p w14:paraId="02A25E90"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2</w:t>
            </w:r>
            <w:r w:rsidRPr="004D1301">
              <w:rPr>
                <w:rFonts w:ascii="Times New Roman" w:eastAsia="SimSun" w:hAnsi="Times New Roman" w:cs="Times New Roman"/>
                <w:color w:val="0000FF"/>
                <w:sz w:val="24"/>
                <w:szCs w:val="24"/>
              </w:rPr>
              <w:t xml:space="preserve"> days more)</w:t>
            </w:r>
          </w:p>
          <w:p w14:paraId="2A127941" w14:textId="77777777" w:rsidR="004D1301" w:rsidRPr="004D1301" w:rsidRDefault="004D1301" w:rsidP="00DB13EE">
            <w:pPr>
              <w:jc w:val="center"/>
              <w:rPr>
                <w:rFonts w:ascii="Times New Roman" w:eastAsia="Times New Roman" w:hAnsi="Times New Roman" w:cs="Times New Roman"/>
                <w:color w:val="0000FF"/>
                <w:sz w:val="24"/>
                <w:szCs w:val="24"/>
              </w:rPr>
            </w:pPr>
          </w:p>
        </w:tc>
        <w:tc>
          <w:tcPr>
            <w:tcW w:w="3543" w:type="dxa"/>
            <w:tcBorders>
              <w:top w:val="nil"/>
              <w:bottom w:val="nil"/>
              <w:right w:val="nil"/>
            </w:tcBorders>
          </w:tcPr>
          <w:p w14:paraId="21C28AA5" w14:textId="77777777" w:rsidR="004D1301" w:rsidRPr="004D1301" w:rsidRDefault="004D1301" w:rsidP="00DB13EE">
            <w:pPr>
              <w:jc w:val="center"/>
              <w:rPr>
                <w:rFonts w:ascii="Times New Roman" w:eastAsia="SimSun" w:hAnsi="Times New Roman" w:cs="Times New Roman"/>
                <w:color w:val="0000FF"/>
                <w:sz w:val="24"/>
                <w:szCs w:val="24"/>
              </w:rPr>
            </w:pPr>
          </w:p>
        </w:tc>
      </w:tr>
      <w:tr w:rsidR="004D1301" w:rsidRPr="004D1301" w14:paraId="2C33E770" w14:textId="77777777" w:rsidTr="00DB13EE">
        <w:trPr>
          <w:trHeight w:val="1251"/>
        </w:trPr>
        <w:tc>
          <w:tcPr>
            <w:tcW w:w="326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noWrap/>
            <w:vAlign w:val="center"/>
            <w:hideMark/>
          </w:tcPr>
          <w:p w14:paraId="1FFDA107"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eastAsia="SimSun" w:hAnsi="Times New Roman" w:cs="Times New Roman"/>
                <w:b/>
                <w:color w:val="0000FF"/>
                <w:sz w:val="24"/>
                <w:szCs w:val="24"/>
              </w:rPr>
              <w:t>8</w:t>
            </w:r>
            <w:r w:rsidRPr="004D1301">
              <w:rPr>
                <w:rFonts w:ascii="Times New Roman" w:eastAsia="SimSun" w:hAnsi="Times New Roman" w:cs="Times New Roman"/>
                <w:color w:val="0000FF"/>
                <w:sz w:val="24"/>
                <w:szCs w:val="24"/>
              </w:rPr>
              <w:t xml:space="preserve"> days of bad visibility per month</w:t>
            </w:r>
          </w:p>
          <w:p w14:paraId="60175BD0"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color w:val="0000FF"/>
                <w:sz w:val="24"/>
                <w:szCs w:val="24"/>
              </w:rPr>
              <w:t>(</w:t>
            </w:r>
            <w:proofErr w:type="gramStart"/>
            <w:r w:rsidRPr="004D1301">
              <w:rPr>
                <w:rFonts w:ascii="Times New Roman" w:eastAsia="SimSun" w:hAnsi="Times New Roman" w:cs="Times New Roman"/>
                <w:color w:val="0000FF"/>
                <w:sz w:val="24"/>
                <w:szCs w:val="24"/>
              </w:rPr>
              <w:t>no</w:t>
            </w:r>
            <w:proofErr w:type="gramEnd"/>
            <w:r w:rsidRPr="004D1301">
              <w:rPr>
                <w:rFonts w:ascii="Times New Roman" w:eastAsia="SimSun" w:hAnsi="Times New Roman" w:cs="Times New Roman"/>
                <w:color w:val="0000FF"/>
                <w:sz w:val="24"/>
                <w:szCs w:val="24"/>
              </w:rPr>
              <w:t xml:space="preserve"> change)</w:t>
            </w:r>
          </w:p>
          <w:p w14:paraId="7B2A2555" w14:textId="77777777" w:rsidR="004D1301" w:rsidRPr="004D1301" w:rsidRDefault="004D1301" w:rsidP="00DB13EE">
            <w:pPr>
              <w:pBdr>
                <w:right w:val="single" w:sz="12" w:space="4" w:color="auto"/>
              </w:pBdr>
              <w:jc w:val="center"/>
              <w:rPr>
                <w:rFonts w:ascii="Times New Roman" w:eastAsia="Times New Roman" w:hAnsi="Times New Roman" w:cs="Times New Roman"/>
                <w:color w:val="0000FF"/>
                <w:sz w:val="24"/>
                <w:szCs w:val="24"/>
              </w:rPr>
            </w:pPr>
          </w:p>
        </w:tc>
        <w:tc>
          <w:tcPr>
            <w:tcW w:w="3543" w:type="dxa"/>
            <w:tcBorders>
              <w:top w:val="nil"/>
              <w:left w:val="single" w:sz="12" w:space="0" w:color="4472C4" w:themeColor="accent1"/>
              <w:bottom w:val="nil"/>
              <w:right w:val="nil"/>
            </w:tcBorders>
          </w:tcPr>
          <w:p w14:paraId="1AE727DD" w14:textId="77777777" w:rsidR="004D1301" w:rsidRPr="004D1301" w:rsidRDefault="004D1301" w:rsidP="00DB13EE">
            <w:pPr>
              <w:rPr>
                <w:rFonts w:ascii="Times New Roman" w:eastAsia="SimSun" w:hAnsi="Times New Roman" w:cs="Times New Roman"/>
                <w:b/>
                <w:color w:val="0000FF"/>
                <w:sz w:val="24"/>
                <w:szCs w:val="24"/>
              </w:rPr>
            </w:pPr>
          </w:p>
          <w:p w14:paraId="30F11809" w14:textId="77777777" w:rsidR="004D1301" w:rsidRPr="004D1301" w:rsidRDefault="004D1301" w:rsidP="00DB13EE">
            <w:pPr>
              <w:rPr>
                <w:rFonts w:ascii="Times New Roman" w:eastAsia="SimSun" w:hAnsi="Times New Roman" w:cs="Times New Roman"/>
                <w:color w:val="0000FF"/>
                <w:sz w:val="24"/>
                <w:szCs w:val="24"/>
              </w:rPr>
            </w:pPr>
            <w:r w:rsidRPr="004D1301">
              <w:rPr>
                <w:rFonts w:ascii="Times New Roman" w:hAnsi="Times New Roman" w:cs="Times New Roman"/>
                <w:noProof/>
                <w:color w:val="0000FF"/>
                <w:sz w:val="28"/>
                <w:szCs w:val="28"/>
                <w:lang w:val="en-US" w:eastAsia="en-US"/>
              </w:rPr>
              <mc:AlternateContent>
                <mc:Choice Requires="wps">
                  <w:drawing>
                    <wp:anchor distT="0" distB="0" distL="114300" distR="114300" simplePos="0" relativeHeight="251677696" behindDoc="0" locked="0" layoutInCell="1" allowOverlap="1" wp14:anchorId="77998ADD" wp14:editId="5871261D">
                      <wp:simplePos x="0" y="0"/>
                      <wp:positionH relativeFrom="column">
                        <wp:posOffset>433070</wp:posOffset>
                      </wp:positionH>
                      <wp:positionV relativeFrom="paragraph">
                        <wp:posOffset>590979</wp:posOffset>
                      </wp:positionV>
                      <wp:extent cx="0" cy="1079500"/>
                      <wp:effectExtent l="152400" t="0" r="133350" b="44450"/>
                      <wp:wrapNone/>
                      <wp:docPr id="37" name="Straight Arrow Connector 37"/>
                      <wp:cNvGraphicFramePr/>
                      <a:graphic xmlns:a="http://schemas.openxmlformats.org/drawingml/2006/main">
                        <a:graphicData uri="http://schemas.microsoft.com/office/word/2010/wordprocessingShape">
                          <wps:wsp>
                            <wps:cNvCnPr/>
                            <wps:spPr>
                              <a:xfrm flipH="1">
                                <a:off x="0" y="0"/>
                                <a:ext cx="0" cy="1079500"/>
                              </a:xfrm>
                              <a:prstGeom prst="straightConnector1">
                                <a:avLst/>
                              </a:prstGeom>
                              <a:ln w="76200">
                                <a:solidFill>
                                  <a:srgbClr val="00B05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0113CB" id="Straight Arrow Connector 37" o:spid="_x0000_s1026" type="#_x0000_t32" style="position:absolute;margin-left:34.1pt;margin-top:46.55pt;width:0;height:8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" strokecolor="#00b050" strokeweight="6pt">
                      <v:stroke endarrow="block" joinstyle="miter"/>
                    </v:shape>
                  </w:pict>
                </mc:Fallback>
              </mc:AlternateContent>
            </w:r>
            <w:r w:rsidRPr="004D1301">
              <w:rPr>
                <w:rFonts w:ascii="Times New Roman" w:eastAsia="SimSun" w:hAnsi="Times New Roman" w:cs="Times New Roman"/>
                <w:b/>
                <w:color w:val="0000FF"/>
                <w:sz w:val="24"/>
                <w:szCs w:val="24"/>
              </w:rPr>
              <w:t xml:space="preserve">    Current situation</w:t>
            </w:r>
          </w:p>
        </w:tc>
      </w:tr>
      <w:tr w:rsidR="004D1301" w:rsidRPr="004D1301" w14:paraId="778A5F82" w14:textId="77777777" w:rsidTr="00DB13EE">
        <w:trPr>
          <w:trHeight w:val="300"/>
        </w:trPr>
        <w:tc>
          <w:tcPr>
            <w:tcW w:w="3261" w:type="dxa"/>
            <w:tcBorders>
              <w:top w:val="single" w:sz="12" w:space="0" w:color="4472C4" w:themeColor="accent1"/>
            </w:tcBorders>
            <w:shd w:val="clear" w:color="auto" w:fill="auto"/>
            <w:noWrap/>
            <w:vAlign w:val="center"/>
            <w:hideMark/>
          </w:tcPr>
          <w:p w14:paraId="5E42892E"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eastAsia="SimSun" w:hAnsi="Times New Roman" w:cs="Times New Roman"/>
                <w:b/>
                <w:color w:val="0000FF"/>
                <w:sz w:val="24"/>
                <w:szCs w:val="24"/>
              </w:rPr>
              <w:t>6</w:t>
            </w:r>
            <w:r w:rsidRPr="004D1301">
              <w:rPr>
                <w:rFonts w:ascii="Times New Roman" w:eastAsia="SimSun" w:hAnsi="Times New Roman" w:cs="Times New Roman"/>
                <w:color w:val="0000FF"/>
                <w:sz w:val="24"/>
                <w:szCs w:val="24"/>
              </w:rPr>
              <w:t xml:space="preserve"> days of bad visibility per month</w:t>
            </w:r>
          </w:p>
          <w:p w14:paraId="39958D37"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2</w:t>
            </w:r>
            <w:r w:rsidRPr="004D1301">
              <w:rPr>
                <w:rFonts w:ascii="Times New Roman" w:eastAsia="SimSun" w:hAnsi="Times New Roman" w:cs="Times New Roman"/>
                <w:color w:val="0000FF"/>
                <w:sz w:val="24"/>
                <w:szCs w:val="24"/>
              </w:rPr>
              <w:t xml:space="preserve"> days less)</w:t>
            </w:r>
          </w:p>
          <w:p w14:paraId="39575936" w14:textId="77777777" w:rsidR="004D1301" w:rsidRPr="004D1301" w:rsidRDefault="004D1301" w:rsidP="00DB13EE">
            <w:pPr>
              <w:spacing w:after="0" w:line="240" w:lineRule="auto"/>
              <w:jc w:val="center"/>
              <w:rPr>
                <w:rFonts w:ascii="Times New Roman" w:eastAsia="Times New Roman" w:hAnsi="Times New Roman" w:cs="Times New Roman"/>
                <w:color w:val="0000FF"/>
                <w:sz w:val="24"/>
                <w:szCs w:val="24"/>
              </w:rPr>
            </w:pPr>
          </w:p>
        </w:tc>
        <w:tc>
          <w:tcPr>
            <w:tcW w:w="3543" w:type="dxa"/>
            <w:tcBorders>
              <w:top w:val="nil"/>
              <w:bottom w:val="nil"/>
              <w:right w:val="nil"/>
            </w:tcBorders>
          </w:tcPr>
          <w:p w14:paraId="67064B79" w14:textId="77777777" w:rsidR="004D1301" w:rsidRPr="004D1301" w:rsidRDefault="004D1301" w:rsidP="00DB13EE">
            <w:pPr>
              <w:jc w:val="center"/>
              <w:rPr>
                <w:rFonts w:ascii="Times New Roman" w:eastAsia="SimSun" w:hAnsi="Times New Roman" w:cs="Times New Roman"/>
                <w:color w:val="0000FF"/>
                <w:sz w:val="24"/>
                <w:szCs w:val="24"/>
              </w:rPr>
            </w:pPr>
          </w:p>
        </w:tc>
      </w:tr>
      <w:tr w:rsidR="004D1301" w:rsidRPr="004D1301" w14:paraId="61E64405" w14:textId="77777777" w:rsidTr="00DB13EE">
        <w:trPr>
          <w:trHeight w:val="300"/>
        </w:trPr>
        <w:tc>
          <w:tcPr>
            <w:tcW w:w="3261" w:type="dxa"/>
            <w:shd w:val="clear" w:color="auto" w:fill="auto"/>
            <w:noWrap/>
            <w:vAlign w:val="center"/>
            <w:hideMark/>
          </w:tcPr>
          <w:p w14:paraId="127EF66A" w14:textId="77777777" w:rsidR="004D1301" w:rsidRPr="004D1301" w:rsidRDefault="004D1301" w:rsidP="00DB13EE">
            <w:pPr>
              <w:jc w:val="center"/>
              <w:rPr>
                <w:rFonts w:ascii="Times New Roman" w:eastAsia="SimSun" w:hAnsi="Times New Roman" w:cs="Times New Roman"/>
                <w:color w:val="0000FF"/>
                <w:sz w:val="24"/>
                <w:szCs w:val="24"/>
              </w:rPr>
            </w:pPr>
            <w:r w:rsidRPr="004D1301">
              <w:rPr>
                <w:rFonts w:ascii="Times New Roman" w:eastAsia="SimSun" w:hAnsi="Times New Roman" w:cs="Times New Roman"/>
                <w:b/>
                <w:color w:val="0000FF"/>
                <w:sz w:val="24"/>
                <w:szCs w:val="24"/>
              </w:rPr>
              <w:t>4</w:t>
            </w:r>
            <w:r w:rsidRPr="004D1301">
              <w:rPr>
                <w:rFonts w:ascii="Times New Roman" w:eastAsia="SimSun" w:hAnsi="Times New Roman" w:cs="Times New Roman"/>
                <w:color w:val="0000FF"/>
                <w:sz w:val="24"/>
                <w:szCs w:val="24"/>
              </w:rPr>
              <w:t xml:space="preserve"> days of bad visibility per month</w:t>
            </w:r>
          </w:p>
          <w:p w14:paraId="2BC00179"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4</w:t>
            </w:r>
            <w:r w:rsidRPr="004D1301">
              <w:rPr>
                <w:rFonts w:ascii="Times New Roman" w:eastAsia="SimSun" w:hAnsi="Times New Roman" w:cs="Times New Roman"/>
                <w:color w:val="0000FF"/>
                <w:sz w:val="24"/>
                <w:szCs w:val="24"/>
              </w:rPr>
              <w:t xml:space="preserve"> days less)</w:t>
            </w:r>
          </w:p>
          <w:p w14:paraId="000544F2" w14:textId="77777777" w:rsidR="004D1301" w:rsidRPr="004D1301" w:rsidRDefault="004D1301" w:rsidP="00DB13EE">
            <w:pPr>
              <w:spacing w:after="0" w:line="240" w:lineRule="auto"/>
              <w:jc w:val="center"/>
              <w:rPr>
                <w:rFonts w:ascii="Times New Roman" w:eastAsia="Times New Roman" w:hAnsi="Times New Roman" w:cs="Times New Roman"/>
                <w:color w:val="0000FF"/>
                <w:sz w:val="24"/>
                <w:szCs w:val="24"/>
              </w:rPr>
            </w:pPr>
          </w:p>
        </w:tc>
        <w:tc>
          <w:tcPr>
            <w:tcW w:w="3543" w:type="dxa"/>
            <w:tcBorders>
              <w:top w:val="nil"/>
              <w:bottom w:val="nil"/>
              <w:right w:val="nil"/>
            </w:tcBorders>
          </w:tcPr>
          <w:p w14:paraId="65329E0D" w14:textId="77777777" w:rsidR="004D1301" w:rsidRPr="004D1301" w:rsidRDefault="004D1301" w:rsidP="00DB13EE">
            <w:pPr>
              <w:jc w:val="center"/>
              <w:rPr>
                <w:rFonts w:ascii="Times New Roman" w:eastAsia="SimSun" w:hAnsi="Times New Roman" w:cs="Times New Roman"/>
                <w:color w:val="0000FF"/>
                <w:sz w:val="24"/>
                <w:szCs w:val="24"/>
              </w:rPr>
            </w:pPr>
          </w:p>
        </w:tc>
      </w:tr>
    </w:tbl>
    <w:p w14:paraId="59CC5FB6" w14:textId="77777777" w:rsidR="004D1301" w:rsidRPr="004D1301" w:rsidRDefault="004D1301" w:rsidP="004D1301">
      <w:pPr>
        <w:jc w:val="both"/>
        <w:rPr>
          <w:rFonts w:ascii="Times New Roman" w:hAnsi="Times New Roman" w:cs="Times New Roman"/>
          <w:b/>
          <w:i/>
        </w:rPr>
      </w:pPr>
    </w:p>
    <w:p w14:paraId="1080B88A" w14:textId="77777777" w:rsidR="004D1301" w:rsidRPr="004D1301" w:rsidRDefault="004D1301" w:rsidP="004D1301">
      <w:pPr>
        <w:jc w:val="both"/>
        <w:rPr>
          <w:rFonts w:ascii="Times New Roman" w:hAnsi="Times New Roman" w:cs="Times New Roman"/>
          <w:b/>
          <w:i/>
        </w:rPr>
      </w:pPr>
    </w:p>
    <w:p w14:paraId="35343D6E" w14:textId="77777777" w:rsidR="004D1301" w:rsidRPr="004D1301" w:rsidRDefault="004D1301" w:rsidP="004D1301">
      <w:pPr>
        <w:jc w:val="both"/>
        <w:rPr>
          <w:rFonts w:ascii="Times New Roman" w:hAnsi="Times New Roman" w:cs="Times New Roman"/>
          <w:b/>
          <w:i/>
        </w:rPr>
      </w:pPr>
    </w:p>
    <w:p w14:paraId="302580C0" w14:textId="77777777" w:rsidR="004D1301" w:rsidRPr="004D1301" w:rsidRDefault="004D1301" w:rsidP="004D1301">
      <w:pPr>
        <w:jc w:val="both"/>
        <w:rPr>
          <w:rFonts w:ascii="Times New Roman" w:hAnsi="Times New Roman" w:cs="Times New Roman"/>
          <w:b/>
          <w:i/>
        </w:rPr>
      </w:pPr>
    </w:p>
    <w:p w14:paraId="29C90CC9" w14:textId="77777777" w:rsidR="004D1301" w:rsidRPr="004D1301" w:rsidRDefault="004D1301" w:rsidP="004D1301">
      <w:pPr>
        <w:jc w:val="both"/>
        <w:rPr>
          <w:rFonts w:ascii="Times New Roman" w:hAnsi="Times New Roman" w:cs="Times New Roman"/>
          <w:b/>
          <w:i/>
        </w:rPr>
      </w:pPr>
    </w:p>
    <w:p w14:paraId="20FC35FE" w14:textId="77777777" w:rsidR="004D1301" w:rsidRPr="004D1301" w:rsidRDefault="004D1301" w:rsidP="004D1301">
      <w:pPr>
        <w:jc w:val="both"/>
        <w:rPr>
          <w:rFonts w:ascii="Times New Roman" w:hAnsi="Times New Roman" w:cs="Times New Roman"/>
          <w:b/>
          <w:i/>
        </w:rPr>
      </w:pPr>
    </w:p>
    <w:p w14:paraId="06B002E1" w14:textId="77777777" w:rsidR="004D1301" w:rsidRPr="004D1301" w:rsidRDefault="004D1301" w:rsidP="004D1301">
      <w:pPr>
        <w:jc w:val="both"/>
        <w:rPr>
          <w:rFonts w:ascii="Times New Roman" w:hAnsi="Times New Roman" w:cs="Times New Roman"/>
          <w:b/>
          <w:i/>
        </w:rPr>
      </w:pPr>
    </w:p>
    <w:p w14:paraId="296B2EA8" w14:textId="77777777" w:rsidR="004D1301" w:rsidRPr="004D1301" w:rsidRDefault="004D1301" w:rsidP="004D1301">
      <w:pPr>
        <w:jc w:val="both"/>
        <w:rPr>
          <w:rFonts w:ascii="Times New Roman" w:hAnsi="Times New Roman" w:cs="Times New Roman"/>
          <w:b/>
          <w:i/>
        </w:rPr>
      </w:pPr>
    </w:p>
    <w:p w14:paraId="0FE9B05C" w14:textId="77777777" w:rsidR="004D1301" w:rsidRPr="004D1301" w:rsidRDefault="004D1301" w:rsidP="004D1301">
      <w:pPr>
        <w:jc w:val="both"/>
        <w:rPr>
          <w:rFonts w:ascii="Times New Roman" w:hAnsi="Times New Roman" w:cs="Times New Roman"/>
          <w:b/>
          <w:i/>
        </w:rPr>
      </w:pPr>
    </w:p>
    <w:p w14:paraId="131F7E49" w14:textId="77777777" w:rsidR="004D1301" w:rsidRPr="004D1301" w:rsidRDefault="004D1301" w:rsidP="004D1301">
      <w:pPr>
        <w:jc w:val="both"/>
        <w:rPr>
          <w:rFonts w:ascii="Times New Roman" w:hAnsi="Times New Roman" w:cs="Times New Roman"/>
          <w:b/>
          <w:i/>
        </w:rPr>
      </w:pPr>
    </w:p>
    <w:p w14:paraId="3A3C6739" w14:textId="77777777" w:rsidR="004D1301" w:rsidRPr="004D1301" w:rsidRDefault="004D1301" w:rsidP="004D1301">
      <w:pPr>
        <w:jc w:val="both"/>
        <w:rPr>
          <w:rFonts w:ascii="Times New Roman" w:hAnsi="Times New Roman" w:cs="Times New Roman"/>
          <w:b/>
          <w:i/>
        </w:rPr>
      </w:pPr>
    </w:p>
    <w:p w14:paraId="3A50D218" w14:textId="77777777" w:rsidR="004D1301" w:rsidRPr="004D1301" w:rsidRDefault="004D1301" w:rsidP="004D1301">
      <w:pPr>
        <w:jc w:val="both"/>
        <w:rPr>
          <w:rFonts w:ascii="Times New Roman" w:hAnsi="Times New Roman" w:cs="Times New Roman"/>
          <w:b/>
          <w:i/>
        </w:rPr>
      </w:pPr>
    </w:p>
    <w:p w14:paraId="4998BB22" w14:textId="77777777" w:rsidR="004D1301" w:rsidRPr="004D1301" w:rsidRDefault="004D1301" w:rsidP="004D1301">
      <w:pPr>
        <w:jc w:val="both"/>
        <w:rPr>
          <w:rFonts w:ascii="Times New Roman" w:hAnsi="Times New Roman" w:cs="Times New Roman"/>
          <w:b/>
          <w:i/>
        </w:rPr>
      </w:pPr>
    </w:p>
    <w:p w14:paraId="034FEE15" w14:textId="77777777" w:rsidR="004D1301" w:rsidRPr="004D1301" w:rsidRDefault="004D1301" w:rsidP="004D1301">
      <w:pPr>
        <w:jc w:val="both"/>
        <w:rPr>
          <w:rFonts w:ascii="Times New Roman" w:hAnsi="Times New Roman" w:cs="Times New Roman"/>
          <w:b/>
          <w:i/>
        </w:rPr>
      </w:pPr>
    </w:p>
    <w:p w14:paraId="2C6D503B" w14:textId="77777777" w:rsidR="004D1301" w:rsidRPr="004D1301" w:rsidRDefault="004D1301" w:rsidP="004D1301">
      <w:pPr>
        <w:jc w:val="both"/>
        <w:rPr>
          <w:rFonts w:ascii="Times New Roman" w:hAnsi="Times New Roman" w:cs="Times New Roman"/>
          <w:b/>
          <w:i/>
        </w:rPr>
      </w:pPr>
    </w:p>
    <w:p w14:paraId="78ABAE8A" w14:textId="77777777" w:rsidR="004D1301" w:rsidRPr="004D1301" w:rsidRDefault="004D1301" w:rsidP="004D1301">
      <w:pPr>
        <w:jc w:val="both"/>
        <w:rPr>
          <w:rFonts w:ascii="Times New Roman" w:hAnsi="Times New Roman" w:cs="Times New Roman"/>
          <w:b/>
          <w:i/>
        </w:rPr>
      </w:pPr>
    </w:p>
    <w:p w14:paraId="6D53E36F" w14:textId="77777777" w:rsidR="004D1301" w:rsidRPr="004D1301" w:rsidRDefault="004D1301" w:rsidP="004D1301">
      <w:pPr>
        <w:rPr>
          <w:rFonts w:ascii="Times New Roman" w:hAnsi="Times New Roman" w:cs="Times New Roman"/>
        </w:rPr>
      </w:pPr>
    </w:p>
    <w:p w14:paraId="46490A8A" w14:textId="77777777" w:rsidR="004D1301" w:rsidRPr="004D1301" w:rsidRDefault="004D1301" w:rsidP="004D1301">
      <w:pPr>
        <w:rPr>
          <w:rFonts w:ascii="Times New Roman" w:hAnsi="Times New Roman" w:cs="Times New Roman"/>
        </w:rPr>
      </w:pPr>
    </w:p>
    <w:p w14:paraId="7B263BA7" w14:textId="77777777" w:rsidR="004D1301" w:rsidRPr="004D1301" w:rsidRDefault="004D1301" w:rsidP="004D1301">
      <w:pPr>
        <w:rPr>
          <w:rFonts w:ascii="Times New Roman" w:hAnsi="Times New Roman" w:cs="Times New Roman"/>
        </w:rPr>
      </w:pPr>
    </w:p>
    <w:p w14:paraId="04CB689D" w14:textId="77777777" w:rsidR="004D1301" w:rsidRPr="004D1301" w:rsidRDefault="004D1301" w:rsidP="004D1301">
      <w:pPr>
        <w:rPr>
          <w:rFonts w:ascii="Times New Roman" w:hAnsi="Times New Roman" w:cs="Times New Roman"/>
        </w:rPr>
      </w:pPr>
    </w:p>
    <w:p w14:paraId="0A78F4BA" w14:textId="77777777" w:rsidR="004D1301" w:rsidRPr="004D1301" w:rsidRDefault="004D1301" w:rsidP="004D1301">
      <w:pPr>
        <w:rPr>
          <w:rFonts w:ascii="Times New Roman" w:hAnsi="Times New Roman" w:cs="Times New Roman"/>
        </w:rPr>
      </w:pPr>
    </w:p>
    <w:p w14:paraId="5D51450E"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b/>
          <w:i/>
        </w:rPr>
        <w:t xml:space="preserve">Electricity, </w:t>
      </w:r>
      <w:proofErr w:type="gramStart"/>
      <w:r w:rsidRPr="004D1301">
        <w:rPr>
          <w:rFonts w:ascii="Times New Roman" w:hAnsi="Times New Roman" w:cs="Times New Roman"/>
          <w:b/>
          <w:i/>
        </w:rPr>
        <w:t>gas</w:t>
      </w:r>
      <w:proofErr w:type="gramEnd"/>
      <w:r w:rsidRPr="004D1301">
        <w:rPr>
          <w:rFonts w:ascii="Times New Roman" w:hAnsi="Times New Roman" w:cs="Times New Roman"/>
          <w:b/>
          <w:i/>
        </w:rPr>
        <w:t xml:space="preserve"> and heating bill:</w:t>
      </w:r>
      <w:r w:rsidRPr="004D1301">
        <w:rPr>
          <w:rFonts w:ascii="Times New Roman" w:hAnsi="Times New Roman" w:cs="Times New Roman"/>
        </w:rPr>
        <w:t xml:space="preserve"> Your choices of different policies are accompanied by changes in your household monthly electricity, gas and heating bill. Your monthly bill will remain unchanged if you choose to maintain the current set of actions.</w:t>
      </w:r>
    </w:p>
    <w:tbl>
      <w:tblPr>
        <w:tblpPr w:leftFromText="180" w:rightFromText="180" w:vertAnchor="text" w:horzAnchor="page" w:tblpX="2626" w:tblpY="238"/>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ayout w:type="fixed"/>
        <w:tblLook w:val="04A0" w:firstRow="1" w:lastRow="0" w:firstColumn="1" w:lastColumn="0" w:noHBand="0" w:noVBand="1"/>
      </w:tblPr>
      <w:tblGrid>
        <w:gridCol w:w="3261"/>
        <w:gridCol w:w="2835"/>
      </w:tblGrid>
      <w:tr w:rsidR="004D1301" w:rsidRPr="004D1301" w14:paraId="736744C0" w14:textId="77777777" w:rsidTr="00DB13EE">
        <w:trPr>
          <w:trHeight w:val="831"/>
        </w:trPr>
        <w:tc>
          <w:tcPr>
            <w:tcW w:w="3261" w:type="dxa"/>
            <w:tcBorders>
              <w:top w:val="nil"/>
              <w:left w:val="nil"/>
              <w:right w:val="nil"/>
            </w:tcBorders>
            <w:shd w:val="clear" w:color="auto" w:fill="auto"/>
            <w:noWrap/>
            <w:vAlign w:val="center"/>
          </w:tcPr>
          <w:p w14:paraId="11D320DA" w14:textId="77777777" w:rsidR="004D1301" w:rsidRPr="004D1301" w:rsidRDefault="004D1301" w:rsidP="00DB13EE">
            <w:pPr>
              <w:spacing w:after="0" w:line="240" w:lineRule="auto"/>
              <w:jc w:val="center"/>
              <w:rPr>
                <w:rFonts w:ascii="Times New Roman" w:eastAsia="Times New Roman" w:hAnsi="Times New Roman" w:cs="Times New Roman"/>
                <w:color w:val="0000FF"/>
                <w:sz w:val="24"/>
                <w:szCs w:val="24"/>
                <w:u w:val="single"/>
              </w:rPr>
            </w:pPr>
            <w:r w:rsidRPr="004D1301">
              <w:rPr>
                <w:rFonts w:ascii="Times New Roman" w:eastAsia="SimSun" w:hAnsi="Times New Roman" w:cs="Times New Roman"/>
                <w:b/>
                <w:color w:val="0000FF"/>
                <w:sz w:val="24"/>
                <w:szCs w:val="24"/>
              </w:rPr>
              <w:lastRenderedPageBreak/>
              <w:t xml:space="preserve">Electricity, </w:t>
            </w:r>
            <w:proofErr w:type="gramStart"/>
            <w:r w:rsidRPr="004D1301">
              <w:rPr>
                <w:rFonts w:ascii="Times New Roman" w:eastAsia="SimSun" w:hAnsi="Times New Roman" w:cs="Times New Roman"/>
                <w:b/>
                <w:color w:val="0000FF"/>
                <w:sz w:val="24"/>
                <w:szCs w:val="24"/>
              </w:rPr>
              <w:t>gas</w:t>
            </w:r>
            <w:proofErr w:type="gramEnd"/>
            <w:r w:rsidRPr="004D1301">
              <w:rPr>
                <w:rFonts w:ascii="Times New Roman" w:eastAsia="SimSun" w:hAnsi="Times New Roman" w:cs="Times New Roman"/>
                <w:b/>
                <w:color w:val="0000FF"/>
                <w:sz w:val="24"/>
                <w:szCs w:val="24"/>
              </w:rPr>
              <w:t xml:space="preserve"> and heating bill</w:t>
            </w:r>
            <w:r w:rsidRPr="004D1301" w:rsidDel="005471B7">
              <w:rPr>
                <w:rFonts w:ascii="Times New Roman" w:eastAsia="SimSun" w:hAnsi="Times New Roman" w:cs="Times New Roman"/>
                <w:b/>
                <w:color w:val="0000FF"/>
                <w:sz w:val="24"/>
                <w:szCs w:val="24"/>
              </w:rPr>
              <w:t xml:space="preserve"> </w:t>
            </w:r>
            <w:r w:rsidRPr="004D1301">
              <w:rPr>
                <w:rFonts w:ascii="Times New Roman" w:eastAsia="SimSun" w:hAnsi="Times New Roman" w:cs="Times New Roman"/>
                <w:b/>
                <w:color w:val="0000FF"/>
                <w:sz w:val="24"/>
                <w:szCs w:val="24"/>
              </w:rPr>
              <w:t xml:space="preserve">change </w:t>
            </w:r>
            <w:r w:rsidRPr="004D1301" w:rsidDel="005471B7">
              <w:rPr>
                <w:rFonts w:ascii="Times New Roman" w:eastAsia="SimSun" w:hAnsi="Times New Roman" w:cs="Times New Roman"/>
                <w:b/>
                <w:color w:val="0000FF"/>
                <w:sz w:val="24"/>
                <w:szCs w:val="24"/>
              </w:rPr>
              <w:t xml:space="preserve">per household per </w:t>
            </w:r>
            <w:r w:rsidRPr="004D1301">
              <w:rPr>
                <w:rFonts w:ascii="Times New Roman" w:eastAsia="SimSun" w:hAnsi="Times New Roman" w:cs="Times New Roman"/>
                <w:b/>
                <w:color w:val="0000FF"/>
                <w:sz w:val="24"/>
                <w:szCs w:val="24"/>
              </w:rPr>
              <w:t>month (year)</w:t>
            </w:r>
          </w:p>
        </w:tc>
        <w:tc>
          <w:tcPr>
            <w:tcW w:w="2835" w:type="dxa"/>
            <w:tcBorders>
              <w:top w:val="nil"/>
              <w:left w:val="nil"/>
              <w:bottom w:val="nil"/>
              <w:right w:val="nil"/>
            </w:tcBorders>
          </w:tcPr>
          <w:p w14:paraId="6B9FFAD9" w14:textId="77777777" w:rsidR="004D1301" w:rsidRPr="004D1301" w:rsidRDefault="004D1301" w:rsidP="00DB13EE">
            <w:pPr>
              <w:spacing w:after="0" w:line="240" w:lineRule="auto"/>
              <w:jc w:val="center"/>
              <w:rPr>
                <w:rFonts w:ascii="Times New Roman" w:eastAsia="SimSun" w:hAnsi="Times New Roman" w:cs="Times New Roman"/>
                <w:b/>
                <w:color w:val="0000FF"/>
                <w:sz w:val="24"/>
                <w:szCs w:val="24"/>
                <w:u w:val="single"/>
              </w:rPr>
            </w:pPr>
          </w:p>
        </w:tc>
      </w:tr>
      <w:tr w:rsidR="004D1301" w:rsidRPr="004D1301" w14:paraId="499C701B" w14:textId="77777777" w:rsidTr="00DB13EE">
        <w:trPr>
          <w:trHeight w:val="1535"/>
        </w:trPr>
        <w:tc>
          <w:tcPr>
            <w:tcW w:w="3261" w:type="dxa"/>
            <w:shd w:val="clear" w:color="auto" w:fill="auto"/>
            <w:noWrap/>
            <w:vAlign w:val="center"/>
            <w:hideMark/>
          </w:tcPr>
          <w:p w14:paraId="5BC56592"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b/>
                <w:color w:val="0000FF"/>
                <w:sz w:val="24"/>
                <w:szCs w:val="24"/>
              </w:rPr>
              <w:t xml:space="preserve">500 </w:t>
            </w:r>
            <w:r w:rsidRPr="004D1301">
              <w:rPr>
                <w:rFonts w:ascii="Times New Roman" w:eastAsia="SimSun" w:hAnsi="Times New Roman" w:cs="Times New Roman"/>
                <w:color w:val="0000FF"/>
                <w:sz w:val="24"/>
                <w:szCs w:val="24"/>
              </w:rPr>
              <w:t>RMB increase/month</w:t>
            </w:r>
          </w:p>
          <w:p w14:paraId="3ED67A90"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noProof/>
                <w:color w:val="0000FF"/>
                <w:sz w:val="24"/>
                <w:szCs w:val="24"/>
                <w:lang w:val="en-US" w:eastAsia="en-US"/>
              </w:rPr>
              <w:drawing>
                <wp:anchor distT="0" distB="0" distL="114300" distR="114300" simplePos="0" relativeHeight="251680768" behindDoc="0" locked="0" layoutInCell="1" allowOverlap="1" wp14:anchorId="07D0119D" wp14:editId="544056CD">
                  <wp:simplePos x="0" y="0"/>
                  <wp:positionH relativeFrom="column">
                    <wp:posOffset>561975</wp:posOffset>
                  </wp:positionH>
                  <wp:positionV relativeFrom="page">
                    <wp:posOffset>495300</wp:posOffset>
                  </wp:positionV>
                  <wp:extent cx="719455" cy="359410"/>
                  <wp:effectExtent l="0" t="0" r="4445" b="2540"/>
                  <wp:wrapNone/>
                  <wp:docPr id="56" name="Picture 56" descr="A close up of a person's fac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Picture 56" descr="A close up of a person's face&#10;&#10;Description automatically generated with low confidence"/>
                          <pic:cNvPicPr/>
                        </pic:nvPicPr>
                        <pic:blipFill>
                          <a:blip r:embed="rId18">
                            <a:extLst>
                              <a:ext uri="{28A0092B-C50C-407E-A947-70E740481C1C}">
                                <a14:useLocalDpi xmlns:a14="http://schemas.microsoft.com/office/drawing/2010/main" val="0"/>
                              </a:ext>
                            </a:extLst>
                          </a:blip>
                          <a:stretch>
                            <a:fillRect/>
                          </a:stretch>
                        </pic:blipFill>
                        <pic:spPr>
                          <a:xfrm>
                            <a:off x="0" y="0"/>
                            <a:ext cx="719455" cy="359410"/>
                          </a:xfrm>
                          <a:prstGeom prst="rect">
                            <a:avLst/>
                          </a:prstGeom>
                        </pic:spPr>
                      </pic:pic>
                    </a:graphicData>
                  </a:graphic>
                  <wp14:sizeRelH relativeFrom="margin">
                    <wp14:pctWidth>0</wp14:pctWidth>
                  </wp14:sizeRelH>
                  <wp14:sizeRelV relativeFrom="margin">
                    <wp14:pctHeight>0</wp14:pctHeight>
                  </wp14:sizeRelV>
                </wp:anchor>
              </w:drawing>
            </w:r>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 xml:space="preserve">6000 </w:t>
            </w:r>
            <w:r w:rsidRPr="004D1301">
              <w:rPr>
                <w:rFonts w:ascii="Times New Roman" w:eastAsia="SimSun" w:hAnsi="Times New Roman" w:cs="Times New Roman"/>
                <w:color w:val="0000FF"/>
                <w:sz w:val="24"/>
                <w:szCs w:val="24"/>
              </w:rPr>
              <w:t>RMB increase/year</w:t>
            </w:r>
            <w:r w:rsidRPr="004D1301">
              <w:rPr>
                <w:rFonts w:ascii="Times New Roman" w:eastAsia="SimSun" w:hAnsi="Times New Roman" w:cs="Times New Roman"/>
                <w:color w:val="0000FF"/>
                <w:sz w:val="24"/>
                <w:szCs w:val="24"/>
              </w:rPr>
              <w:t>）</w:t>
            </w:r>
          </w:p>
        </w:tc>
        <w:tc>
          <w:tcPr>
            <w:tcW w:w="2835" w:type="dxa"/>
            <w:tcBorders>
              <w:top w:val="nil"/>
              <w:bottom w:val="nil"/>
              <w:right w:val="nil"/>
            </w:tcBorders>
          </w:tcPr>
          <w:p w14:paraId="4528CF10"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hAnsi="Times New Roman" w:cs="Times New Roman"/>
                <w:noProof/>
                <w:color w:val="0000FF"/>
                <w:sz w:val="28"/>
                <w:szCs w:val="28"/>
                <w:lang w:val="en-US" w:eastAsia="en-US"/>
              </w:rPr>
              <mc:AlternateContent>
                <mc:Choice Requires="wps">
                  <w:drawing>
                    <wp:anchor distT="0" distB="0" distL="114300" distR="114300" simplePos="0" relativeHeight="251679744" behindDoc="0" locked="0" layoutInCell="1" allowOverlap="1" wp14:anchorId="434EDB1A" wp14:editId="43384C1D">
                      <wp:simplePos x="0" y="0"/>
                      <wp:positionH relativeFrom="column">
                        <wp:posOffset>737870</wp:posOffset>
                      </wp:positionH>
                      <wp:positionV relativeFrom="paragraph">
                        <wp:posOffset>586105</wp:posOffset>
                      </wp:positionV>
                      <wp:extent cx="0" cy="1799590"/>
                      <wp:effectExtent l="76200" t="38100" r="76200" b="10160"/>
                      <wp:wrapNone/>
                      <wp:docPr id="38" name="Straight Arrow Connector 38"/>
                      <wp:cNvGraphicFramePr/>
                      <a:graphic xmlns:a="http://schemas.openxmlformats.org/drawingml/2006/main">
                        <a:graphicData uri="http://schemas.microsoft.com/office/word/2010/wordprocessingShape">
                          <wps:wsp>
                            <wps:cNvCnPr/>
                            <wps:spPr>
                              <a:xfrm flipV="1">
                                <a:off x="0" y="0"/>
                                <a:ext cx="0" cy="1799590"/>
                              </a:xfrm>
                              <a:prstGeom prst="straightConnector1">
                                <a:avLst/>
                              </a:prstGeom>
                              <a:ln w="76200">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86FB77" id="Straight Arrow Connector 38" o:spid="_x0000_s1026" type="#_x0000_t32" style="position:absolute;margin-left:58.1pt;margin-top:46.15pt;width:0;height:141.7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" strokecolor="red" strokeweight="6pt">
                      <v:stroke endarrow="block" joinstyle="miter"/>
                    </v:shape>
                  </w:pict>
                </mc:Fallback>
              </mc:AlternateContent>
            </w:r>
          </w:p>
        </w:tc>
      </w:tr>
      <w:tr w:rsidR="004D1301" w:rsidRPr="004D1301" w14:paraId="1A327F7F" w14:textId="77777777" w:rsidTr="00DB13EE">
        <w:trPr>
          <w:trHeight w:val="1557"/>
        </w:trPr>
        <w:tc>
          <w:tcPr>
            <w:tcW w:w="3261" w:type="dxa"/>
            <w:shd w:val="clear" w:color="auto" w:fill="auto"/>
            <w:noWrap/>
            <w:vAlign w:val="center"/>
            <w:hideMark/>
          </w:tcPr>
          <w:p w14:paraId="118586BD"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b/>
                <w:color w:val="0000FF"/>
                <w:sz w:val="24"/>
                <w:szCs w:val="24"/>
              </w:rPr>
              <w:t xml:space="preserve">200 </w:t>
            </w:r>
            <w:r w:rsidRPr="004D1301">
              <w:rPr>
                <w:rFonts w:ascii="Times New Roman" w:eastAsia="SimSun" w:hAnsi="Times New Roman" w:cs="Times New Roman"/>
                <w:color w:val="0000FF"/>
                <w:sz w:val="24"/>
                <w:szCs w:val="24"/>
              </w:rPr>
              <w:t>RMB increase/month</w:t>
            </w:r>
          </w:p>
          <w:p w14:paraId="4A8ECCB6" w14:textId="77777777" w:rsidR="004D1301" w:rsidRPr="004D1301" w:rsidRDefault="004D1301" w:rsidP="00DB13EE">
            <w:pPr>
              <w:spacing w:after="0" w:line="240" w:lineRule="auto"/>
              <w:jc w:val="center"/>
              <w:rPr>
                <w:rFonts w:ascii="Times New Roman" w:eastAsia="Times New Roman" w:hAnsi="Times New Roman" w:cs="Times New Roman"/>
                <w:color w:val="0000FF"/>
                <w:sz w:val="24"/>
                <w:szCs w:val="24"/>
                <w:lang w:eastAsia="en-US"/>
              </w:rPr>
            </w:pPr>
            <w:r w:rsidRPr="004D1301">
              <w:rPr>
                <w:rFonts w:ascii="Times New Roman" w:eastAsia="SimSun" w:hAnsi="Times New Roman" w:cs="Times New Roman"/>
                <w:b/>
                <w:noProof/>
                <w:color w:val="0000FF"/>
                <w:sz w:val="24"/>
                <w:szCs w:val="24"/>
                <w:lang w:val="en-US" w:eastAsia="en-US"/>
              </w:rPr>
              <w:drawing>
                <wp:anchor distT="0" distB="0" distL="114300" distR="114300" simplePos="0" relativeHeight="251681792" behindDoc="0" locked="0" layoutInCell="1" allowOverlap="1" wp14:anchorId="61CCBBF1" wp14:editId="0652EA5D">
                  <wp:simplePos x="0" y="0"/>
                  <wp:positionH relativeFrom="column">
                    <wp:posOffset>586740</wp:posOffset>
                  </wp:positionH>
                  <wp:positionV relativeFrom="paragraph">
                    <wp:posOffset>383540</wp:posOffset>
                  </wp:positionV>
                  <wp:extent cx="719455" cy="359410"/>
                  <wp:effectExtent l="0" t="0" r="4445" b="2540"/>
                  <wp:wrapNone/>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200.png"/>
                          <pic:cNvPicPr/>
                        </pic:nvPicPr>
                        <pic:blipFill>
                          <a:blip r:embed="rId19">
                            <a:extLst>
                              <a:ext uri="{28A0092B-C50C-407E-A947-70E740481C1C}">
                                <a14:useLocalDpi xmlns:a14="http://schemas.microsoft.com/office/drawing/2010/main" val="0"/>
                              </a:ext>
                            </a:extLst>
                          </a:blip>
                          <a:stretch>
                            <a:fillRect/>
                          </a:stretch>
                        </pic:blipFill>
                        <pic:spPr>
                          <a:xfrm>
                            <a:off x="0" y="0"/>
                            <a:ext cx="719455" cy="359410"/>
                          </a:xfrm>
                          <a:prstGeom prst="rect">
                            <a:avLst/>
                          </a:prstGeom>
                        </pic:spPr>
                      </pic:pic>
                    </a:graphicData>
                  </a:graphic>
                  <wp14:sizeRelH relativeFrom="margin">
                    <wp14:pctWidth>0</wp14:pctWidth>
                  </wp14:sizeRelH>
                  <wp14:sizeRelV relativeFrom="margin">
                    <wp14:pctHeight>0</wp14:pctHeight>
                  </wp14:sizeRelV>
                </wp:anchor>
              </w:drawing>
            </w:r>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 xml:space="preserve">2400 </w:t>
            </w:r>
            <w:r w:rsidRPr="004D1301">
              <w:rPr>
                <w:rFonts w:ascii="Times New Roman" w:eastAsia="SimSun" w:hAnsi="Times New Roman" w:cs="Times New Roman"/>
                <w:color w:val="0000FF"/>
                <w:sz w:val="24"/>
                <w:szCs w:val="24"/>
              </w:rPr>
              <w:t xml:space="preserve">RMB increase/year </w:t>
            </w:r>
            <w:r w:rsidRPr="004D1301">
              <w:rPr>
                <w:rFonts w:ascii="Times New Roman" w:eastAsia="SimSun" w:hAnsi="Times New Roman" w:cs="Times New Roman"/>
                <w:color w:val="0000FF"/>
                <w:sz w:val="24"/>
                <w:szCs w:val="24"/>
              </w:rPr>
              <w:t>）</w:t>
            </w:r>
          </w:p>
        </w:tc>
        <w:tc>
          <w:tcPr>
            <w:tcW w:w="2835" w:type="dxa"/>
            <w:tcBorders>
              <w:top w:val="nil"/>
              <w:bottom w:val="nil"/>
              <w:right w:val="nil"/>
            </w:tcBorders>
          </w:tcPr>
          <w:p w14:paraId="635049F7"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p>
        </w:tc>
      </w:tr>
      <w:tr w:rsidR="004D1301" w:rsidRPr="004D1301" w14:paraId="65200DB3" w14:textId="77777777" w:rsidTr="00DB13EE">
        <w:trPr>
          <w:trHeight w:val="1520"/>
        </w:trPr>
        <w:tc>
          <w:tcPr>
            <w:tcW w:w="3261" w:type="dxa"/>
            <w:tcBorders>
              <w:bottom w:val="single" w:sz="12" w:space="0" w:color="4472C4" w:themeColor="accent1"/>
            </w:tcBorders>
            <w:shd w:val="clear" w:color="auto" w:fill="auto"/>
            <w:noWrap/>
            <w:vAlign w:val="center"/>
            <w:hideMark/>
          </w:tcPr>
          <w:p w14:paraId="1E51DACB"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b/>
                <w:color w:val="0000FF"/>
                <w:sz w:val="24"/>
                <w:szCs w:val="24"/>
              </w:rPr>
              <w:t xml:space="preserve">100 </w:t>
            </w:r>
            <w:r w:rsidRPr="004D1301">
              <w:rPr>
                <w:rFonts w:ascii="Times New Roman" w:eastAsia="SimSun" w:hAnsi="Times New Roman" w:cs="Times New Roman"/>
                <w:color w:val="0000FF"/>
                <w:sz w:val="24"/>
                <w:szCs w:val="24"/>
              </w:rPr>
              <w:t>RMB increase/month</w:t>
            </w:r>
          </w:p>
          <w:p w14:paraId="4543654D"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 xml:space="preserve">1200 </w:t>
            </w:r>
            <w:r w:rsidRPr="004D1301">
              <w:rPr>
                <w:rFonts w:ascii="Times New Roman" w:eastAsia="SimSun" w:hAnsi="Times New Roman" w:cs="Times New Roman"/>
                <w:color w:val="0000FF"/>
                <w:sz w:val="24"/>
                <w:szCs w:val="24"/>
              </w:rPr>
              <w:t xml:space="preserve">RMB increase/year </w:t>
            </w:r>
            <w:r w:rsidRPr="004D1301">
              <w:rPr>
                <w:rFonts w:ascii="Times New Roman" w:eastAsia="SimSun" w:hAnsi="Times New Roman" w:cs="Times New Roman"/>
                <w:color w:val="0000FF"/>
                <w:sz w:val="24"/>
                <w:szCs w:val="24"/>
              </w:rPr>
              <w:t>）</w:t>
            </w:r>
          </w:p>
          <w:p w14:paraId="459226B8"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noProof/>
                <w:color w:val="0000FF"/>
                <w:sz w:val="24"/>
                <w:szCs w:val="24"/>
                <w:lang w:val="en-US" w:eastAsia="en-US"/>
              </w:rPr>
              <w:drawing>
                <wp:anchor distT="0" distB="0" distL="114300" distR="114300" simplePos="0" relativeHeight="251682816" behindDoc="0" locked="0" layoutInCell="1" allowOverlap="1" wp14:anchorId="35F5B526" wp14:editId="2E333199">
                  <wp:simplePos x="0" y="0"/>
                  <wp:positionH relativeFrom="column">
                    <wp:posOffset>601345</wp:posOffset>
                  </wp:positionH>
                  <wp:positionV relativeFrom="page">
                    <wp:posOffset>528955</wp:posOffset>
                  </wp:positionV>
                  <wp:extent cx="719455" cy="359410"/>
                  <wp:effectExtent l="0" t="0" r="4445" b="2540"/>
                  <wp:wrapNone/>
                  <wp:docPr id="58" name="Picture 58" descr="A picture containing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Picture 58" descr="A picture containing tex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19455" cy="359410"/>
                          </a:xfrm>
                          <a:prstGeom prst="rect">
                            <a:avLst/>
                          </a:prstGeom>
                        </pic:spPr>
                      </pic:pic>
                    </a:graphicData>
                  </a:graphic>
                  <wp14:sizeRelH relativeFrom="margin">
                    <wp14:pctWidth>0</wp14:pctWidth>
                  </wp14:sizeRelH>
                  <wp14:sizeRelV relativeFrom="margin">
                    <wp14:pctHeight>0</wp14:pctHeight>
                  </wp14:sizeRelV>
                </wp:anchor>
              </w:drawing>
            </w:r>
          </w:p>
          <w:p w14:paraId="12E44254"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p>
          <w:p w14:paraId="59D1500E" w14:textId="77777777" w:rsidR="004D1301" w:rsidRPr="004D1301" w:rsidRDefault="004D1301" w:rsidP="00DB13EE">
            <w:pPr>
              <w:spacing w:after="0" w:line="240" w:lineRule="auto"/>
              <w:rPr>
                <w:rFonts w:ascii="Times New Roman" w:eastAsia="Times New Roman" w:hAnsi="Times New Roman" w:cs="Times New Roman"/>
                <w:color w:val="0000FF"/>
                <w:sz w:val="24"/>
                <w:szCs w:val="24"/>
                <w:lang w:eastAsia="en-US"/>
              </w:rPr>
            </w:pPr>
          </w:p>
        </w:tc>
        <w:tc>
          <w:tcPr>
            <w:tcW w:w="2835" w:type="dxa"/>
            <w:tcBorders>
              <w:top w:val="nil"/>
              <w:bottom w:val="nil"/>
              <w:right w:val="nil"/>
            </w:tcBorders>
          </w:tcPr>
          <w:p w14:paraId="4DF90420"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p>
        </w:tc>
      </w:tr>
      <w:tr w:rsidR="004D1301" w:rsidRPr="004D1301" w14:paraId="2BDDC406" w14:textId="77777777" w:rsidTr="00DB13EE">
        <w:trPr>
          <w:trHeight w:val="271"/>
        </w:trPr>
        <w:tc>
          <w:tcPr>
            <w:tcW w:w="326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noWrap/>
            <w:vAlign w:val="center"/>
            <w:hideMark/>
          </w:tcPr>
          <w:p w14:paraId="19BA7036" w14:textId="77777777" w:rsidR="004D1301" w:rsidRPr="004D1301" w:rsidRDefault="004D1301" w:rsidP="00DB13EE">
            <w:pPr>
              <w:spacing w:after="0" w:line="240" w:lineRule="auto"/>
              <w:jc w:val="center"/>
              <w:rPr>
                <w:rFonts w:ascii="Times New Roman" w:hAnsi="Times New Roman" w:cs="Times New Roman"/>
                <w:color w:val="0000FF"/>
                <w:sz w:val="24"/>
                <w:szCs w:val="24"/>
              </w:rPr>
            </w:pPr>
          </w:p>
          <w:p w14:paraId="206F757A"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color w:val="0000FF"/>
                <w:sz w:val="24"/>
                <w:szCs w:val="24"/>
              </w:rPr>
              <w:t>No change in bill</w:t>
            </w:r>
          </w:p>
          <w:p w14:paraId="6EFA8316"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p>
          <w:p w14:paraId="1B83E4EC" w14:textId="77777777" w:rsidR="004D1301" w:rsidRPr="004D1301" w:rsidRDefault="004D1301" w:rsidP="00DB13EE">
            <w:pPr>
              <w:spacing w:after="0" w:line="240" w:lineRule="auto"/>
              <w:jc w:val="center"/>
              <w:rPr>
                <w:rFonts w:ascii="Times New Roman" w:eastAsia="Times New Roman" w:hAnsi="Times New Roman" w:cs="Times New Roman"/>
                <w:color w:val="0000FF"/>
                <w:sz w:val="24"/>
                <w:szCs w:val="24"/>
                <w:lang w:eastAsia="en-US"/>
              </w:rPr>
            </w:pPr>
          </w:p>
        </w:tc>
        <w:tc>
          <w:tcPr>
            <w:tcW w:w="2835" w:type="dxa"/>
            <w:tcBorders>
              <w:top w:val="nil"/>
              <w:left w:val="single" w:sz="12" w:space="0" w:color="4472C4" w:themeColor="accent1"/>
              <w:bottom w:val="nil"/>
              <w:right w:val="nil"/>
            </w:tcBorders>
          </w:tcPr>
          <w:p w14:paraId="2DF1E403" w14:textId="77777777" w:rsidR="004D1301" w:rsidRPr="004D1301" w:rsidRDefault="004D1301" w:rsidP="00DB13EE">
            <w:pPr>
              <w:spacing w:after="0" w:line="240" w:lineRule="auto"/>
              <w:rPr>
                <w:rFonts w:ascii="Times New Roman" w:eastAsia="SimSun" w:hAnsi="Times New Roman" w:cs="Times New Roman"/>
                <w:b/>
                <w:color w:val="0000FF"/>
                <w:sz w:val="24"/>
                <w:szCs w:val="24"/>
              </w:rPr>
            </w:pPr>
          </w:p>
          <w:p w14:paraId="33C51C5C" w14:textId="77777777" w:rsidR="004D1301" w:rsidRPr="004D1301" w:rsidRDefault="004D1301" w:rsidP="00DB13EE">
            <w:pPr>
              <w:spacing w:after="0" w:line="240" w:lineRule="auto"/>
              <w:rPr>
                <w:rFonts w:ascii="Times New Roman" w:hAnsi="Times New Roman" w:cs="Times New Roman"/>
                <w:color w:val="0000FF"/>
                <w:sz w:val="24"/>
                <w:szCs w:val="24"/>
              </w:rPr>
            </w:pPr>
            <w:r w:rsidRPr="004D1301">
              <w:rPr>
                <w:rFonts w:ascii="Times New Roman" w:eastAsia="SimSun" w:hAnsi="Times New Roman" w:cs="Times New Roman"/>
                <w:b/>
                <w:color w:val="0000FF"/>
                <w:sz w:val="24"/>
                <w:szCs w:val="24"/>
              </w:rPr>
              <w:t xml:space="preserve">          Current situation</w:t>
            </w:r>
          </w:p>
        </w:tc>
      </w:tr>
      <w:tr w:rsidR="004D1301" w:rsidRPr="004D1301" w14:paraId="4E095FCE" w14:textId="77777777" w:rsidTr="00DB13EE">
        <w:trPr>
          <w:trHeight w:val="1470"/>
        </w:trPr>
        <w:tc>
          <w:tcPr>
            <w:tcW w:w="3261" w:type="dxa"/>
            <w:tcBorders>
              <w:top w:val="single" w:sz="12" w:space="0" w:color="4472C4" w:themeColor="accent1"/>
            </w:tcBorders>
            <w:shd w:val="clear" w:color="auto" w:fill="auto"/>
            <w:noWrap/>
            <w:vAlign w:val="center"/>
            <w:hideMark/>
          </w:tcPr>
          <w:p w14:paraId="75B5E268"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b/>
                <w:color w:val="0000FF"/>
                <w:sz w:val="24"/>
                <w:szCs w:val="24"/>
              </w:rPr>
              <w:t xml:space="preserve">100 </w:t>
            </w:r>
            <w:r w:rsidRPr="004D1301">
              <w:rPr>
                <w:rFonts w:ascii="Times New Roman" w:eastAsia="SimSun" w:hAnsi="Times New Roman" w:cs="Times New Roman"/>
                <w:color w:val="0000FF"/>
                <w:sz w:val="24"/>
                <w:szCs w:val="24"/>
              </w:rPr>
              <w:t>RMB decrease/month</w:t>
            </w:r>
          </w:p>
          <w:p w14:paraId="5DBBB3E1"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 xml:space="preserve">1200 </w:t>
            </w:r>
            <w:r w:rsidRPr="004D1301">
              <w:rPr>
                <w:rFonts w:ascii="Times New Roman" w:eastAsia="SimSun" w:hAnsi="Times New Roman" w:cs="Times New Roman"/>
                <w:color w:val="0000FF"/>
                <w:sz w:val="24"/>
                <w:szCs w:val="24"/>
              </w:rPr>
              <w:t xml:space="preserve">RMB decrease/year </w:t>
            </w:r>
            <w:r w:rsidRPr="004D1301">
              <w:rPr>
                <w:rFonts w:ascii="Times New Roman" w:eastAsia="SimSun" w:hAnsi="Times New Roman" w:cs="Times New Roman"/>
                <w:color w:val="0000FF"/>
                <w:sz w:val="24"/>
                <w:szCs w:val="24"/>
              </w:rPr>
              <w:t>）</w:t>
            </w:r>
          </w:p>
          <w:p w14:paraId="04F0A193"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noProof/>
                <w:color w:val="0000FF"/>
                <w:sz w:val="24"/>
                <w:szCs w:val="24"/>
                <w:lang w:val="en-US" w:eastAsia="en-US"/>
              </w:rPr>
              <w:drawing>
                <wp:anchor distT="0" distB="0" distL="114300" distR="114300" simplePos="0" relativeHeight="251683840" behindDoc="0" locked="0" layoutInCell="1" allowOverlap="1" wp14:anchorId="7D02764C" wp14:editId="628138E5">
                  <wp:simplePos x="0" y="0"/>
                  <wp:positionH relativeFrom="column">
                    <wp:posOffset>571500</wp:posOffset>
                  </wp:positionH>
                  <wp:positionV relativeFrom="page">
                    <wp:posOffset>483870</wp:posOffset>
                  </wp:positionV>
                  <wp:extent cx="719455" cy="359410"/>
                  <wp:effectExtent l="0" t="0" r="4445" b="2540"/>
                  <wp:wrapNone/>
                  <wp:docPr id="59" name="Picture 59" descr="A picture containing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Picture 59" descr="A picture containing tex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19455" cy="359410"/>
                          </a:xfrm>
                          <a:prstGeom prst="rect">
                            <a:avLst/>
                          </a:prstGeom>
                        </pic:spPr>
                      </pic:pic>
                    </a:graphicData>
                  </a:graphic>
                  <wp14:sizeRelH relativeFrom="margin">
                    <wp14:pctWidth>0</wp14:pctWidth>
                  </wp14:sizeRelH>
                  <wp14:sizeRelV relativeFrom="margin">
                    <wp14:pctHeight>0</wp14:pctHeight>
                  </wp14:sizeRelV>
                </wp:anchor>
              </w:drawing>
            </w:r>
          </w:p>
          <w:p w14:paraId="1E7327EC"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p>
          <w:p w14:paraId="42CF3FF5" w14:textId="77777777" w:rsidR="004D1301" w:rsidRPr="004D1301" w:rsidRDefault="004D1301" w:rsidP="00DB13EE">
            <w:pPr>
              <w:spacing w:after="0" w:line="240" w:lineRule="auto"/>
              <w:rPr>
                <w:rFonts w:ascii="Times New Roman" w:eastAsia="Times New Roman" w:hAnsi="Times New Roman" w:cs="Times New Roman"/>
                <w:color w:val="0000FF"/>
                <w:sz w:val="24"/>
                <w:szCs w:val="24"/>
              </w:rPr>
            </w:pPr>
          </w:p>
        </w:tc>
        <w:tc>
          <w:tcPr>
            <w:tcW w:w="2835" w:type="dxa"/>
            <w:tcBorders>
              <w:top w:val="nil"/>
              <w:bottom w:val="nil"/>
              <w:right w:val="nil"/>
            </w:tcBorders>
          </w:tcPr>
          <w:p w14:paraId="23D56ED3"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hAnsi="Times New Roman" w:cs="Times New Roman"/>
                <w:noProof/>
                <w:color w:val="0000FF"/>
                <w:sz w:val="28"/>
                <w:szCs w:val="28"/>
                <w:lang w:val="en-US" w:eastAsia="en-US"/>
              </w:rPr>
              <mc:AlternateContent>
                <mc:Choice Requires="wps">
                  <w:drawing>
                    <wp:anchor distT="0" distB="0" distL="114300" distR="114300" simplePos="0" relativeHeight="251678720" behindDoc="0" locked="0" layoutInCell="1" allowOverlap="1" wp14:anchorId="127089A1" wp14:editId="025C9034">
                      <wp:simplePos x="0" y="0"/>
                      <wp:positionH relativeFrom="column">
                        <wp:posOffset>728345</wp:posOffset>
                      </wp:positionH>
                      <wp:positionV relativeFrom="paragraph">
                        <wp:posOffset>468630</wp:posOffset>
                      </wp:positionV>
                      <wp:extent cx="0" cy="1800000"/>
                      <wp:effectExtent l="76200" t="0" r="76200" b="48260"/>
                      <wp:wrapNone/>
                      <wp:docPr id="39" name="Straight Arrow Connector 39"/>
                      <wp:cNvGraphicFramePr/>
                      <a:graphic xmlns:a="http://schemas.openxmlformats.org/drawingml/2006/main">
                        <a:graphicData uri="http://schemas.microsoft.com/office/word/2010/wordprocessingShape">
                          <wps:wsp>
                            <wps:cNvCnPr/>
                            <wps:spPr>
                              <a:xfrm flipH="1">
                                <a:off x="0" y="0"/>
                                <a:ext cx="0" cy="1800000"/>
                              </a:xfrm>
                              <a:prstGeom prst="straightConnector1">
                                <a:avLst/>
                              </a:prstGeom>
                              <a:ln w="76200">
                                <a:solidFill>
                                  <a:srgbClr val="00B05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08E0E2" id="Straight Arrow Connector 39" o:spid="_x0000_s1026" type="#_x0000_t32" style="position:absolute;margin-left:57.35pt;margin-top:36.9pt;width:0;height:141.7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" strokecolor="#00b050" strokeweight="6pt">
                      <v:stroke endarrow="block" joinstyle="miter"/>
                    </v:shape>
                  </w:pict>
                </mc:Fallback>
              </mc:AlternateContent>
            </w:r>
          </w:p>
        </w:tc>
      </w:tr>
      <w:tr w:rsidR="004D1301" w:rsidRPr="004D1301" w14:paraId="0818146E" w14:textId="77777777" w:rsidTr="00DB13EE">
        <w:trPr>
          <w:trHeight w:val="1536"/>
        </w:trPr>
        <w:tc>
          <w:tcPr>
            <w:tcW w:w="3261" w:type="dxa"/>
            <w:shd w:val="clear" w:color="auto" w:fill="auto"/>
            <w:noWrap/>
            <w:vAlign w:val="center"/>
            <w:hideMark/>
          </w:tcPr>
          <w:p w14:paraId="58AD42CB"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b/>
                <w:color w:val="0000FF"/>
                <w:sz w:val="24"/>
                <w:szCs w:val="24"/>
              </w:rPr>
              <w:t xml:space="preserve">300 </w:t>
            </w:r>
            <w:r w:rsidRPr="004D1301">
              <w:rPr>
                <w:rFonts w:ascii="Times New Roman" w:eastAsia="SimSun" w:hAnsi="Times New Roman" w:cs="Times New Roman"/>
                <w:color w:val="0000FF"/>
                <w:sz w:val="24"/>
                <w:szCs w:val="24"/>
              </w:rPr>
              <w:t>RMB decrease/month</w:t>
            </w:r>
          </w:p>
          <w:p w14:paraId="09E8413D"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 xml:space="preserve">3600 </w:t>
            </w:r>
            <w:r w:rsidRPr="004D1301">
              <w:rPr>
                <w:rFonts w:ascii="Times New Roman" w:eastAsia="SimSun" w:hAnsi="Times New Roman" w:cs="Times New Roman"/>
                <w:color w:val="0000FF"/>
                <w:sz w:val="24"/>
                <w:szCs w:val="24"/>
              </w:rPr>
              <w:t xml:space="preserve">RMB decrease/year </w:t>
            </w:r>
            <w:r w:rsidRPr="004D1301">
              <w:rPr>
                <w:rFonts w:ascii="Times New Roman" w:eastAsia="SimSun" w:hAnsi="Times New Roman" w:cs="Times New Roman"/>
                <w:color w:val="0000FF"/>
                <w:sz w:val="24"/>
                <w:szCs w:val="24"/>
              </w:rPr>
              <w:t>）</w:t>
            </w:r>
          </w:p>
          <w:p w14:paraId="2E1B6C52"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noProof/>
                <w:color w:val="0000FF"/>
                <w:sz w:val="24"/>
                <w:szCs w:val="24"/>
                <w:lang w:val="en-US" w:eastAsia="en-US"/>
              </w:rPr>
              <w:drawing>
                <wp:anchor distT="0" distB="0" distL="114300" distR="114300" simplePos="0" relativeHeight="251684864" behindDoc="0" locked="0" layoutInCell="1" allowOverlap="1" wp14:anchorId="3414BC89" wp14:editId="1A919C9B">
                  <wp:simplePos x="0" y="0"/>
                  <wp:positionH relativeFrom="column">
                    <wp:posOffset>601345</wp:posOffset>
                  </wp:positionH>
                  <wp:positionV relativeFrom="paragraph">
                    <wp:posOffset>137795</wp:posOffset>
                  </wp:positionV>
                  <wp:extent cx="719455" cy="359410"/>
                  <wp:effectExtent l="0" t="0" r="4445" b="2540"/>
                  <wp:wrapNone/>
                  <wp:docPr id="60" name="Picture 60" descr="A picture containing background patter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Picture 60" descr="A picture containing background patter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719455" cy="359410"/>
                          </a:xfrm>
                          <a:prstGeom prst="rect">
                            <a:avLst/>
                          </a:prstGeom>
                        </pic:spPr>
                      </pic:pic>
                    </a:graphicData>
                  </a:graphic>
                  <wp14:sizeRelH relativeFrom="margin">
                    <wp14:pctWidth>0</wp14:pctWidth>
                  </wp14:sizeRelH>
                  <wp14:sizeRelV relativeFrom="margin">
                    <wp14:pctHeight>0</wp14:pctHeight>
                  </wp14:sizeRelV>
                </wp:anchor>
              </w:drawing>
            </w:r>
          </w:p>
          <w:p w14:paraId="6D17513D" w14:textId="77777777" w:rsidR="004D1301" w:rsidRPr="004D1301" w:rsidRDefault="004D1301" w:rsidP="00DB13EE">
            <w:pPr>
              <w:spacing w:after="0" w:line="240" w:lineRule="auto"/>
              <w:jc w:val="center"/>
              <w:rPr>
                <w:rFonts w:ascii="Times New Roman" w:eastAsia="Times New Roman" w:hAnsi="Times New Roman" w:cs="Times New Roman"/>
                <w:color w:val="0000FF"/>
                <w:sz w:val="24"/>
                <w:szCs w:val="24"/>
              </w:rPr>
            </w:pPr>
          </w:p>
        </w:tc>
        <w:tc>
          <w:tcPr>
            <w:tcW w:w="2835" w:type="dxa"/>
            <w:tcBorders>
              <w:top w:val="nil"/>
              <w:bottom w:val="nil"/>
              <w:right w:val="nil"/>
            </w:tcBorders>
          </w:tcPr>
          <w:p w14:paraId="32948DFE"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p>
        </w:tc>
      </w:tr>
      <w:tr w:rsidR="004D1301" w:rsidRPr="004D1301" w14:paraId="32409CDC" w14:textId="77777777" w:rsidTr="00DB13EE">
        <w:trPr>
          <w:trHeight w:val="1396"/>
        </w:trPr>
        <w:tc>
          <w:tcPr>
            <w:tcW w:w="3261" w:type="dxa"/>
            <w:shd w:val="clear" w:color="auto" w:fill="auto"/>
            <w:noWrap/>
            <w:vAlign w:val="center"/>
            <w:hideMark/>
          </w:tcPr>
          <w:p w14:paraId="1ED47A8F"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b/>
                <w:color w:val="0000FF"/>
                <w:sz w:val="24"/>
                <w:szCs w:val="24"/>
              </w:rPr>
              <w:t xml:space="preserve">500 </w:t>
            </w:r>
            <w:r w:rsidRPr="004D1301">
              <w:rPr>
                <w:rFonts w:ascii="Times New Roman" w:eastAsia="SimSun" w:hAnsi="Times New Roman" w:cs="Times New Roman"/>
                <w:color w:val="0000FF"/>
                <w:sz w:val="24"/>
                <w:szCs w:val="24"/>
              </w:rPr>
              <w:t>RMB decrease/month</w:t>
            </w:r>
          </w:p>
          <w:p w14:paraId="586E7512"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color w:val="0000FF"/>
                <w:sz w:val="24"/>
                <w:szCs w:val="24"/>
              </w:rPr>
              <w:t>（</w:t>
            </w:r>
            <w:r w:rsidRPr="004D1301">
              <w:rPr>
                <w:rFonts w:ascii="Times New Roman" w:eastAsia="SimSun" w:hAnsi="Times New Roman" w:cs="Times New Roman"/>
                <w:b/>
                <w:color w:val="0000FF"/>
                <w:sz w:val="24"/>
                <w:szCs w:val="24"/>
              </w:rPr>
              <w:t xml:space="preserve">6000 </w:t>
            </w:r>
            <w:r w:rsidRPr="004D1301">
              <w:rPr>
                <w:rFonts w:ascii="Times New Roman" w:eastAsia="SimSun" w:hAnsi="Times New Roman" w:cs="Times New Roman"/>
                <w:color w:val="0000FF"/>
                <w:sz w:val="24"/>
                <w:szCs w:val="24"/>
              </w:rPr>
              <w:t xml:space="preserve">RMB decrease/year </w:t>
            </w:r>
            <w:r w:rsidRPr="004D1301">
              <w:rPr>
                <w:rFonts w:ascii="Times New Roman" w:eastAsia="SimSun" w:hAnsi="Times New Roman" w:cs="Times New Roman"/>
                <w:color w:val="0000FF"/>
                <w:sz w:val="24"/>
                <w:szCs w:val="24"/>
              </w:rPr>
              <w:t>）</w:t>
            </w:r>
          </w:p>
          <w:p w14:paraId="208E2B6D"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r w:rsidRPr="004D1301">
              <w:rPr>
                <w:rFonts w:ascii="Times New Roman" w:eastAsia="SimSun" w:hAnsi="Times New Roman" w:cs="Times New Roman"/>
                <w:noProof/>
                <w:color w:val="0000FF"/>
                <w:sz w:val="24"/>
                <w:szCs w:val="24"/>
                <w:lang w:val="en-US" w:eastAsia="en-US"/>
              </w:rPr>
              <w:drawing>
                <wp:anchor distT="0" distB="0" distL="114300" distR="114300" simplePos="0" relativeHeight="251685888" behindDoc="0" locked="0" layoutInCell="1" allowOverlap="1" wp14:anchorId="5F319FB4" wp14:editId="0DC89B7A">
                  <wp:simplePos x="0" y="0"/>
                  <wp:positionH relativeFrom="column">
                    <wp:posOffset>643255</wp:posOffset>
                  </wp:positionH>
                  <wp:positionV relativeFrom="page">
                    <wp:posOffset>433070</wp:posOffset>
                  </wp:positionV>
                  <wp:extent cx="719455" cy="359410"/>
                  <wp:effectExtent l="0" t="0" r="4445" b="2540"/>
                  <wp:wrapNone/>
                  <wp:docPr id="61" name="Picture 61" descr="A close up of a person's fac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Picture 61" descr="A close up of a person's face&#10;&#10;Description automatically generated with low confidence"/>
                          <pic:cNvPicPr/>
                        </pic:nvPicPr>
                        <pic:blipFill>
                          <a:blip r:embed="rId18">
                            <a:extLst>
                              <a:ext uri="{28A0092B-C50C-407E-A947-70E740481C1C}">
                                <a14:useLocalDpi xmlns:a14="http://schemas.microsoft.com/office/drawing/2010/main" val="0"/>
                              </a:ext>
                            </a:extLst>
                          </a:blip>
                          <a:stretch>
                            <a:fillRect/>
                          </a:stretch>
                        </pic:blipFill>
                        <pic:spPr>
                          <a:xfrm>
                            <a:off x="0" y="0"/>
                            <a:ext cx="719455" cy="359410"/>
                          </a:xfrm>
                          <a:prstGeom prst="rect">
                            <a:avLst/>
                          </a:prstGeom>
                        </pic:spPr>
                      </pic:pic>
                    </a:graphicData>
                  </a:graphic>
                  <wp14:sizeRelH relativeFrom="margin">
                    <wp14:pctWidth>0</wp14:pctWidth>
                  </wp14:sizeRelH>
                  <wp14:sizeRelV relativeFrom="margin">
                    <wp14:pctHeight>0</wp14:pctHeight>
                  </wp14:sizeRelV>
                </wp:anchor>
              </w:drawing>
            </w:r>
          </w:p>
          <w:p w14:paraId="0924C00E"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p>
          <w:p w14:paraId="61E88930" w14:textId="77777777" w:rsidR="004D1301" w:rsidRPr="004D1301" w:rsidRDefault="004D1301" w:rsidP="00DB13EE">
            <w:pPr>
              <w:spacing w:after="0" w:line="240" w:lineRule="auto"/>
              <w:jc w:val="center"/>
              <w:rPr>
                <w:rFonts w:ascii="Times New Roman" w:eastAsia="Times New Roman" w:hAnsi="Times New Roman" w:cs="Times New Roman"/>
                <w:color w:val="0000FF"/>
                <w:sz w:val="24"/>
                <w:szCs w:val="24"/>
              </w:rPr>
            </w:pPr>
          </w:p>
        </w:tc>
        <w:tc>
          <w:tcPr>
            <w:tcW w:w="2835" w:type="dxa"/>
            <w:tcBorders>
              <w:top w:val="nil"/>
              <w:bottom w:val="nil"/>
              <w:right w:val="nil"/>
            </w:tcBorders>
          </w:tcPr>
          <w:p w14:paraId="30E3E7CE" w14:textId="77777777" w:rsidR="004D1301" w:rsidRPr="004D1301" w:rsidRDefault="004D1301" w:rsidP="00DB13EE">
            <w:pPr>
              <w:spacing w:after="0" w:line="240" w:lineRule="auto"/>
              <w:jc w:val="center"/>
              <w:rPr>
                <w:rFonts w:ascii="Times New Roman" w:eastAsia="SimSun" w:hAnsi="Times New Roman" w:cs="Times New Roman"/>
                <w:color w:val="0000FF"/>
                <w:sz w:val="24"/>
                <w:szCs w:val="24"/>
              </w:rPr>
            </w:pPr>
          </w:p>
        </w:tc>
      </w:tr>
    </w:tbl>
    <w:p w14:paraId="73CE6149" w14:textId="77777777" w:rsidR="004D1301" w:rsidRPr="004D1301" w:rsidRDefault="004D1301" w:rsidP="004D1301">
      <w:pPr>
        <w:jc w:val="both"/>
        <w:rPr>
          <w:rFonts w:ascii="Times New Roman" w:hAnsi="Times New Roman" w:cs="Times New Roman"/>
          <w:color w:val="000000" w:themeColor="text1"/>
        </w:rPr>
      </w:pPr>
    </w:p>
    <w:p w14:paraId="4F7724A8" w14:textId="77777777" w:rsidR="004D1301" w:rsidRPr="004D1301" w:rsidRDefault="004D1301" w:rsidP="004D1301">
      <w:pPr>
        <w:jc w:val="both"/>
        <w:rPr>
          <w:rFonts w:ascii="Times New Roman" w:hAnsi="Times New Roman" w:cs="Times New Roman"/>
          <w:color w:val="000000" w:themeColor="text1"/>
        </w:rPr>
      </w:pPr>
    </w:p>
    <w:p w14:paraId="28C613AE" w14:textId="77777777" w:rsidR="004D1301" w:rsidRPr="004D1301" w:rsidRDefault="004D1301" w:rsidP="004D1301">
      <w:pPr>
        <w:jc w:val="both"/>
        <w:rPr>
          <w:rFonts w:ascii="Times New Roman" w:hAnsi="Times New Roman" w:cs="Times New Roman"/>
          <w:color w:val="000000" w:themeColor="text1"/>
        </w:rPr>
      </w:pPr>
    </w:p>
    <w:p w14:paraId="51EDBB19" w14:textId="77777777" w:rsidR="004D1301" w:rsidRPr="004D1301" w:rsidRDefault="004D1301" w:rsidP="004D1301">
      <w:pPr>
        <w:jc w:val="both"/>
        <w:rPr>
          <w:rFonts w:ascii="Times New Roman" w:hAnsi="Times New Roman" w:cs="Times New Roman"/>
          <w:color w:val="000000" w:themeColor="text1"/>
        </w:rPr>
      </w:pPr>
    </w:p>
    <w:p w14:paraId="282F9376" w14:textId="77777777" w:rsidR="004D1301" w:rsidRPr="004D1301" w:rsidRDefault="004D1301" w:rsidP="004D1301">
      <w:pPr>
        <w:jc w:val="both"/>
        <w:rPr>
          <w:rFonts w:ascii="Times New Roman" w:hAnsi="Times New Roman" w:cs="Times New Roman"/>
          <w:color w:val="000000" w:themeColor="text1"/>
        </w:rPr>
      </w:pPr>
    </w:p>
    <w:p w14:paraId="4438E67D" w14:textId="77777777" w:rsidR="004D1301" w:rsidRPr="004D1301" w:rsidRDefault="004D1301" w:rsidP="004D1301">
      <w:pPr>
        <w:jc w:val="both"/>
        <w:rPr>
          <w:rFonts w:ascii="Times New Roman" w:hAnsi="Times New Roman" w:cs="Times New Roman"/>
          <w:color w:val="000000" w:themeColor="text1"/>
        </w:rPr>
      </w:pPr>
    </w:p>
    <w:p w14:paraId="55EF3455" w14:textId="77777777" w:rsidR="004D1301" w:rsidRPr="004D1301" w:rsidRDefault="004D1301" w:rsidP="004D1301">
      <w:pPr>
        <w:jc w:val="both"/>
        <w:rPr>
          <w:rFonts w:ascii="Times New Roman" w:hAnsi="Times New Roman" w:cs="Times New Roman"/>
        </w:rPr>
      </w:pPr>
    </w:p>
    <w:p w14:paraId="54B7826F" w14:textId="77777777" w:rsidR="004D1301" w:rsidRPr="004D1301" w:rsidRDefault="004D1301" w:rsidP="004D1301">
      <w:pPr>
        <w:jc w:val="both"/>
        <w:rPr>
          <w:rFonts w:ascii="Times New Roman" w:hAnsi="Times New Roman" w:cs="Times New Roman"/>
        </w:rPr>
      </w:pPr>
    </w:p>
    <w:p w14:paraId="1F13C933" w14:textId="77777777" w:rsidR="004D1301" w:rsidRPr="004D1301" w:rsidRDefault="004D1301" w:rsidP="004D1301">
      <w:pPr>
        <w:jc w:val="both"/>
        <w:rPr>
          <w:rFonts w:ascii="Times New Roman" w:hAnsi="Times New Roman" w:cs="Times New Roman"/>
        </w:rPr>
      </w:pPr>
    </w:p>
    <w:p w14:paraId="551A5A14" w14:textId="77777777" w:rsidR="004D1301" w:rsidRPr="004D1301" w:rsidRDefault="004D1301" w:rsidP="004D1301">
      <w:pPr>
        <w:jc w:val="both"/>
        <w:rPr>
          <w:rFonts w:ascii="Times New Roman" w:hAnsi="Times New Roman" w:cs="Times New Roman"/>
        </w:rPr>
      </w:pPr>
    </w:p>
    <w:p w14:paraId="6EFEA614" w14:textId="77777777" w:rsidR="004D1301" w:rsidRPr="004D1301" w:rsidRDefault="004D1301" w:rsidP="004D1301">
      <w:pPr>
        <w:jc w:val="both"/>
        <w:rPr>
          <w:rFonts w:ascii="Times New Roman" w:hAnsi="Times New Roman" w:cs="Times New Roman"/>
        </w:rPr>
      </w:pPr>
    </w:p>
    <w:p w14:paraId="3A362DEC" w14:textId="77777777" w:rsidR="004D1301" w:rsidRPr="004D1301" w:rsidRDefault="004D1301" w:rsidP="004D1301">
      <w:pPr>
        <w:jc w:val="both"/>
        <w:rPr>
          <w:rFonts w:ascii="Times New Roman" w:hAnsi="Times New Roman" w:cs="Times New Roman"/>
        </w:rPr>
      </w:pPr>
    </w:p>
    <w:p w14:paraId="4B8C9CDC" w14:textId="77777777" w:rsidR="004D1301" w:rsidRPr="004D1301" w:rsidRDefault="004D1301" w:rsidP="004D1301">
      <w:pPr>
        <w:jc w:val="both"/>
        <w:rPr>
          <w:rFonts w:ascii="Times New Roman" w:hAnsi="Times New Roman" w:cs="Times New Roman"/>
        </w:rPr>
      </w:pPr>
    </w:p>
    <w:p w14:paraId="6C6A93DD" w14:textId="77777777" w:rsidR="004D1301" w:rsidRPr="004D1301" w:rsidRDefault="004D1301" w:rsidP="004D1301">
      <w:pPr>
        <w:jc w:val="both"/>
        <w:rPr>
          <w:rFonts w:ascii="Times New Roman" w:hAnsi="Times New Roman" w:cs="Times New Roman"/>
        </w:rPr>
      </w:pPr>
    </w:p>
    <w:p w14:paraId="4FB76D5C" w14:textId="77777777" w:rsidR="004D1301" w:rsidRPr="004D1301" w:rsidRDefault="004D1301" w:rsidP="004D1301">
      <w:pPr>
        <w:jc w:val="both"/>
        <w:rPr>
          <w:rFonts w:ascii="Times New Roman" w:hAnsi="Times New Roman" w:cs="Times New Roman"/>
        </w:rPr>
      </w:pPr>
    </w:p>
    <w:p w14:paraId="4AEB47CD" w14:textId="77777777" w:rsidR="004D1301" w:rsidRPr="004D1301" w:rsidRDefault="004D1301" w:rsidP="004D1301">
      <w:pPr>
        <w:jc w:val="both"/>
        <w:rPr>
          <w:rFonts w:ascii="Times New Roman" w:hAnsi="Times New Roman" w:cs="Times New Roman"/>
        </w:rPr>
      </w:pPr>
    </w:p>
    <w:p w14:paraId="3F2E5419" w14:textId="77777777" w:rsidR="004D1301" w:rsidRPr="004D1301" w:rsidRDefault="004D1301" w:rsidP="004D1301">
      <w:pPr>
        <w:jc w:val="both"/>
        <w:rPr>
          <w:rFonts w:ascii="Times New Roman" w:hAnsi="Times New Roman" w:cs="Times New Roman"/>
        </w:rPr>
      </w:pPr>
    </w:p>
    <w:p w14:paraId="6F5D07A4" w14:textId="77777777" w:rsidR="004D1301" w:rsidRPr="004D1301" w:rsidRDefault="004D1301" w:rsidP="004D1301">
      <w:pPr>
        <w:jc w:val="both"/>
        <w:rPr>
          <w:rFonts w:ascii="Times New Roman" w:hAnsi="Times New Roman" w:cs="Times New Roman"/>
        </w:rPr>
      </w:pPr>
    </w:p>
    <w:p w14:paraId="5EFB0022" w14:textId="77777777" w:rsidR="004D1301" w:rsidRPr="004D1301" w:rsidRDefault="004D1301" w:rsidP="004D1301">
      <w:pPr>
        <w:jc w:val="both"/>
        <w:rPr>
          <w:rFonts w:ascii="Times New Roman" w:hAnsi="Times New Roman" w:cs="Times New Roman"/>
        </w:rPr>
      </w:pPr>
    </w:p>
    <w:p w14:paraId="5E41055F" w14:textId="77777777" w:rsidR="004D1301" w:rsidRPr="004D1301" w:rsidRDefault="004D1301" w:rsidP="004D1301">
      <w:pPr>
        <w:jc w:val="both"/>
        <w:rPr>
          <w:rFonts w:ascii="Times New Roman" w:hAnsi="Times New Roman" w:cs="Times New Roman"/>
        </w:rPr>
      </w:pPr>
    </w:p>
    <w:p w14:paraId="7F77F25D" w14:textId="77777777" w:rsidR="004D1301" w:rsidRPr="004D1301" w:rsidRDefault="004D1301" w:rsidP="004D1301">
      <w:pPr>
        <w:jc w:val="both"/>
        <w:rPr>
          <w:rFonts w:ascii="Times New Roman" w:hAnsi="Times New Roman" w:cs="Times New Roman"/>
        </w:rPr>
      </w:pPr>
    </w:p>
    <w:p w14:paraId="3799C65B" w14:textId="77777777" w:rsidR="004D1301" w:rsidRPr="004D1301" w:rsidRDefault="004D1301" w:rsidP="004D1301">
      <w:pPr>
        <w:jc w:val="both"/>
        <w:rPr>
          <w:rFonts w:ascii="Times New Roman" w:hAnsi="Times New Roman" w:cs="Times New Roman"/>
        </w:rPr>
      </w:pPr>
    </w:p>
    <w:p w14:paraId="215B728B" w14:textId="77777777" w:rsidR="004D1301" w:rsidRPr="004D1301" w:rsidRDefault="004D1301" w:rsidP="004D1301">
      <w:pPr>
        <w:jc w:val="both"/>
        <w:rPr>
          <w:rFonts w:ascii="Times New Roman" w:hAnsi="Times New Roman" w:cs="Times New Roman"/>
        </w:rPr>
      </w:pPr>
    </w:p>
    <w:p w14:paraId="4C45FE09" w14:textId="77777777" w:rsidR="004D1301" w:rsidRPr="004D1301" w:rsidRDefault="004D1301" w:rsidP="004D1301">
      <w:pPr>
        <w:jc w:val="both"/>
        <w:rPr>
          <w:rFonts w:ascii="Times New Roman" w:hAnsi="Times New Roman" w:cs="Times New Roman"/>
        </w:rPr>
      </w:pPr>
    </w:p>
    <w:p w14:paraId="342F7A4F" w14:textId="77777777" w:rsidR="004D1301" w:rsidRPr="004D1301" w:rsidRDefault="004D1301" w:rsidP="004D1301">
      <w:pPr>
        <w:jc w:val="both"/>
        <w:rPr>
          <w:rFonts w:ascii="Times New Roman" w:hAnsi="Times New Roman" w:cs="Times New Roman"/>
        </w:rPr>
      </w:pPr>
    </w:p>
    <w:p w14:paraId="1C73F6C7" w14:textId="77777777" w:rsidR="004D1301" w:rsidRPr="004D1301" w:rsidRDefault="004D1301" w:rsidP="004D1301">
      <w:pPr>
        <w:jc w:val="both"/>
        <w:rPr>
          <w:rFonts w:ascii="Times New Roman" w:hAnsi="Times New Roman" w:cs="Times New Roman"/>
        </w:rPr>
      </w:pPr>
    </w:p>
    <w:p w14:paraId="27CEEE1C" w14:textId="77777777" w:rsidR="004D1301" w:rsidRPr="004D1301" w:rsidRDefault="004D1301" w:rsidP="004D1301">
      <w:pPr>
        <w:jc w:val="both"/>
        <w:rPr>
          <w:rFonts w:ascii="Times New Roman" w:hAnsi="Times New Roman" w:cs="Times New Roman"/>
        </w:rPr>
      </w:pPr>
    </w:p>
    <w:p w14:paraId="48917C64"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 xml:space="preserve">Note that if the amount of bill decrease exceeds your monthly electricity, </w:t>
      </w:r>
      <w:proofErr w:type="gramStart"/>
      <w:r w:rsidRPr="004D1301">
        <w:rPr>
          <w:rFonts w:ascii="Times New Roman" w:hAnsi="Times New Roman" w:cs="Times New Roman"/>
        </w:rPr>
        <w:t>gas</w:t>
      </w:r>
      <w:proofErr w:type="gramEnd"/>
      <w:r w:rsidRPr="004D1301">
        <w:rPr>
          <w:rFonts w:ascii="Times New Roman" w:hAnsi="Times New Roman" w:cs="Times New Roman"/>
        </w:rPr>
        <w:t xml:space="preserve"> and heating bill, it means that you don’t need to pay any bills and the exceeding amount will be transferred to your bank account.</w:t>
      </w:r>
    </w:p>
    <w:p w14:paraId="105DE877" w14:textId="77777777" w:rsidR="004D1301" w:rsidRPr="004D1301" w:rsidRDefault="004D1301" w:rsidP="004D1301">
      <w:pPr>
        <w:rPr>
          <w:rFonts w:ascii="Times New Roman" w:hAnsi="Times New Roman" w:cs="Times New Roman"/>
          <w:color w:val="000000" w:themeColor="text1"/>
        </w:rPr>
      </w:pPr>
      <w:r w:rsidRPr="004D1301">
        <w:rPr>
          <w:rFonts w:ascii="Times New Roman" w:hAnsi="Times New Roman" w:cs="Times New Roman"/>
          <w:color w:val="000000" w:themeColor="text1"/>
        </w:rPr>
        <w:br w:type="page"/>
      </w:r>
    </w:p>
    <w:p w14:paraId="7DABD26D"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lastRenderedPageBreak/>
        <w:t xml:space="preserve">Please note that the </w:t>
      </w:r>
      <w:r w:rsidRPr="004D1301">
        <w:rPr>
          <w:rFonts w:ascii="Times New Roman" w:hAnsi="Times New Roman" w:cs="Times New Roman"/>
          <w:b/>
          <w:bCs/>
          <w:color w:val="000000" w:themeColor="text1"/>
        </w:rPr>
        <w:t>chance of success only affects the health effect</w:t>
      </w:r>
      <w:r w:rsidRPr="004D1301">
        <w:rPr>
          <w:rFonts w:ascii="Times New Roman" w:hAnsi="Times New Roman" w:cs="Times New Roman"/>
          <w:color w:val="000000" w:themeColor="text1"/>
        </w:rPr>
        <w:t xml:space="preserve"> of air pollution, not the visibility effect and the change in electricity, </w:t>
      </w:r>
      <w:proofErr w:type="gramStart"/>
      <w:r w:rsidRPr="004D1301">
        <w:rPr>
          <w:rFonts w:ascii="Times New Roman" w:hAnsi="Times New Roman" w:cs="Times New Roman"/>
          <w:color w:val="000000" w:themeColor="text1"/>
        </w:rPr>
        <w:t>gas</w:t>
      </w:r>
      <w:proofErr w:type="gramEnd"/>
      <w:r w:rsidRPr="004D1301">
        <w:rPr>
          <w:rFonts w:ascii="Times New Roman" w:hAnsi="Times New Roman" w:cs="Times New Roman"/>
          <w:color w:val="000000" w:themeColor="text1"/>
        </w:rPr>
        <w:t xml:space="preserve"> and heating bill.</w:t>
      </w:r>
    </w:p>
    <w:p w14:paraId="43B49E74" w14:textId="77777777" w:rsidR="004D1301" w:rsidRPr="004D1301" w:rsidRDefault="004D1301" w:rsidP="004D1301">
      <w:pPr>
        <w:jc w:val="both"/>
        <w:rPr>
          <w:rFonts w:ascii="Times New Roman" w:hAnsi="Times New Roman" w:cs="Times New Roman"/>
          <w:color w:val="000000" w:themeColor="text1"/>
        </w:rPr>
      </w:pPr>
    </w:p>
    <w:p w14:paraId="032F8F8D" w14:textId="77777777" w:rsidR="004D1301" w:rsidRPr="004D1301" w:rsidRDefault="004D1301" w:rsidP="004D1301">
      <w:pPr>
        <w:numPr>
          <w:ilvl w:val="0"/>
          <w:numId w:val="39"/>
        </w:num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A bit of scientific knowledge </w:t>
      </w:r>
    </w:p>
    <w:p w14:paraId="52A2CBAB" w14:textId="77777777" w:rsidR="004D1301" w:rsidRPr="004D1301" w:rsidRDefault="004D1301" w:rsidP="004D1301">
      <w:pPr>
        <w:jc w:val="both"/>
        <w:rPr>
          <w:rFonts w:ascii="Times New Roman" w:hAnsi="Times New Roman" w:cs="Times New Roman"/>
          <w:b/>
          <w:color w:val="000000" w:themeColor="text1"/>
        </w:rPr>
      </w:pPr>
      <w:r w:rsidRPr="004D1301">
        <w:rPr>
          <w:rFonts w:ascii="Times New Roman" w:hAnsi="Times New Roman" w:cs="Times New Roman"/>
          <w:b/>
          <w:color w:val="000000" w:themeColor="text1"/>
        </w:rPr>
        <w:t>Why health effect of air pollution could be uncertain, and visibility effect is certain?</w:t>
      </w:r>
    </w:p>
    <w:p w14:paraId="4A6C48D9"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The relationship between health (especially long-term health) and air pollution, is still not well predictable. In addition, factors such as personal behaviour and habits, and working environment can also affect personal health, and sometimes the consequence of a health problem is triggered by a combination of many factors. Thus, the health outcomes are uncertain. </w:t>
      </w:r>
    </w:p>
    <w:p w14:paraId="373382A0"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However, particulate matter is the main factor that affects visibility, and the visibility effect is much better predictable than the health effect. </w:t>
      </w:r>
      <w:proofErr w:type="gramStart"/>
      <w:r w:rsidRPr="004D1301">
        <w:rPr>
          <w:rFonts w:ascii="Times New Roman" w:hAnsi="Times New Roman" w:cs="Times New Roman"/>
          <w:color w:val="000000" w:themeColor="text1"/>
        </w:rPr>
        <w:t>So</w:t>
      </w:r>
      <w:proofErr w:type="gramEnd"/>
      <w:r w:rsidRPr="004D1301">
        <w:rPr>
          <w:rFonts w:ascii="Times New Roman" w:hAnsi="Times New Roman" w:cs="Times New Roman"/>
          <w:color w:val="000000" w:themeColor="text1"/>
        </w:rPr>
        <w:t xml:space="preserve"> the visibility outcomes are more certain than the health outcomes, and the policies tend to be effective in a short time. </w:t>
      </w:r>
    </w:p>
    <w:p w14:paraId="4E270D24"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Moreover, air pollutants related to the health effect is dependent on weather conditions, but visibility effect is less dependent on weather. For example, in a sunny day, ground level ozone will be much higher than that in a rainy or cloudy day, which causes adverse effect on human’s health. Thus, the health effect is more likely to be uncertain than the visibility effect, due to the unpredictable weather. </w:t>
      </w:r>
    </w:p>
    <w:p w14:paraId="4B2FEFD3"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To sum up, in our context, the chance of success only affects the health effect of air pollution, not the visibility effect.</w:t>
      </w:r>
    </w:p>
    <w:p w14:paraId="09105204" w14:textId="77777777" w:rsidR="004D1301" w:rsidRPr="004D1301" w:rsidRDefault="004D1301" w:rsidP="004D1301">
      <w:pPr>
        <w:rPr>
          <w:rFonts w:ascii="Times New Roman" w:hAnsi="Times New Roman" w:cs="Times New Roman"/>
          <w:color w:val="000000" w:themeColor="text1"/>
        </w:rPr>
      </w:pPr>
    </w:p>
    <w:p w14:paraId="52270731"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Question: Now, do you understand that the chance of success is only applied to health, while visibility and electricity, gas and heating bill are certain?</w:t>
      </w:r>
    </w:p>
    <w:p w14:paraId="3E4BD54B"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A Yes, I understand</w:t>
      </w:r>
    </w:p>
    <w:p w14:paraId="7E4266B3" w14:textId="77777777" w:rsidR="004D1301" w:rsidRPr="004D1301" w:rsidRDefault="004D1301" w:rsidP="004D1301">
      <w:pPr>
        <w:pBdr>
          <w:bottom w:val="single" w:sz="6" w:space="1" w:color="auto"/>
        </w:pBd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B No, I don’t understand </w:t>
      </w:r>
    </w:p>
    <w:p w14:paraId="546AD3AB" w14:textId="77777777" w:rsidR="004D1301" w:rsidRPr="004D1301" w:rsidRDefault="004D1301" w:rsidP="004D1301">
      <w:pPr>
        <w:jc w:val="both"/>
        <w:rPr>
          <w:rFonts w:ascii="Times New Roman" w:hAnsi="Times New Roman" w:cs="Times New Roman"/>
        </w:rPr>
      </w:pPr>
    </w:p>
    <w:p w14:paraId="21471DAA" w14:textId="77777777" w:rsidR="004D1301" w:rsidRPr="004D1301" w:rsidRDefault="004D1301" w:rsidP="004D1301">
      <w:pPr>
        <w:rPr>
          <w:rFonts w:ascii="Times New Roman" w:hAnsi="Times New Roman" w:cs="Times New Roman"/>
        </w:rPr>
      </w:pPr>
      <w:r w:rsidRPr="004D1301">
        <w:rPr>
          <w:rFonts w:ascii="Times New Roman" w:hAnsi="Times New Roman" w:cs="Times New Roman"/>
        </w:rPr>
        <w:br w:type="page"/>
      </w:r>
    </w:p>
    <w:p w14:paraId="4049D4BB" w14:textId="77777777" w:rsidR="004D1301" w:rsidRPr="004D1301" w:rsidRDefault="004D1301" w:rsidP="004D1301">
      <w:pPr>
        <w:jc w:val="both"/>
        <w:rPr>
          <w:rFonts w:ascii="Times New Roman" w:hAnsi="Times New Roman" w:cs="Times New Roman"/>
          <w:b/>
          <w:bCs/>
          <w:color w:val="000000" w:themeColor="text1"/>
        </w:rPr>
      </w:pPr>
      <w:r w:rsidRPr="004D1301">
        <w:rPr>
          <w:rFonts w:ascii="Times New Roman" w:hAnsi="Times New Roman" w:cs="Times New Roman"/>
          <w:b/>
          <w:bCs/>
          <w:color w:val="000000" w:themeColor="text1"/>
        </w:rPr>
        <w:lastRenderedPageBreak/>
        <w:t>[Please read the following text patiently as it helps you to better understand the context and express your opinions.]</w:t>
      </w:r>
    </w:p>
    <w:p w14:paraId="6B72D8D5"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Now, we will show you three different policies. We want to know which of these policies you prefer the most.</w:t>
      </w:r>
    </w:p>
    <w:p w14:paraId="2FF5477C"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b/>
          <w:i/>
        </w:rPr>
        <w:t>Policy A</w:t>
      </w:r>
      <w:r w:rsidRPr="004D1301">
        <w:rPr>
          <w:rFonts w:ascii="Times New Roman" w:hAnsi="Times New Roman" w:cs="Times New Roman"/>
          <w:i/>
        </w:rPr>
        <w:t>:</w:t>
      </w:r>
      <w:r w:rsidRPr="004D1301">
        <w:rPr>
          <w:rFonts w:ascii="Times New Roman" w:hAnsi="Times New Roman" w:cs="Times New Roman"/>
        </w:rPr>
        <w:t xml:space="preserve"> If you choose this option, it means that there is a 90% chance that the number of hospital admissions in your city due to air pollution will be [150 thousand per year (20 thousand more (or 15% more) than the situation under the current implementation)]. </w:t>
      </w:r>
      <w:bookmarkStart w:id="2" w:name="_Hlk53682433"/>
      <w:r w:rsidRPr="004D1301">
        <w:rPr>
          <w:rFonts w:ascii="Times New Roman" w:hAnsi="Times New Roman" w:cs="Times New Roman"/>
        </w:rPr>
        <w:t>Additionally, you accept 12 days of bad visibility per month instead of 8 days under the current implementation. Your monthly household electricity, gas and heating bill will reduce by 500 RMB (or 6,000 RMB annual reduction) for accepting this policy.</w:t>
      </w:r>
      <w:bookmarkEnd w:id="2"/>
    </w:p>
    <w:p w14:paraId="6FC42D4C" w14:textId="77777777" w:rsidR="004D1301" w:rsidRPr="004D1301" w:rsidRDefault="004D1301" w:rsidP="004D1301">
      <w:pPr>
        <w:jc w:val="center"/>
        <w:rPr>
          <w:rFonts w:ascii="Times New Roman" w:hAnsi="Times New Roman" w:cs="Times New Roman"/>
          <w:b/>
        </w:rPr>
      </w:pPr>
    </w:p>
    <w:tbl>
      <w:tblPr>
        <w:tblpPr w:leftFromText="180" w:rightFromText="180" w:vertAnchor="page" w:horzAnchor="margin" w:tblpXSpec="center" w:tblpY="4749"/>
        <w:tblW w:w="0" w:type="auto"/>
        <w:tblBorders>
          <w:top w:val="single" w:sz="12" w:space="0" w:color="0149BF"/>
          <w:left w:val="single" w:sz="12" w:space="0" w:color="0149BF"/>
          <w:bottom w:val="single" w:sz="12" w:space="0" w:color="0149BF"/>
          <w:right w:val="single" w:sz="12" w:space="0" w:color="0149BF"/>
          <w:insideH w:val="single" w:sz="12" w:space="0" w:color="0149BF"/>
          <w:insideV w:val="single" w:sz="12" w:space="0" w:color="0149BF"/>
        </w:tblBorders>
        <w:shd w:val="pct10" w:color="FFFFFF" w:fill="auto"/>
        <w:tblLayout w:type="fixed"/>
        <w:tblLook w:val="04A0" w:firstRow="1" w:lastRow="0" w:firstColumn="1" w:lastColumn="0" w:noHBand="0" w:noVBand="1"/>
      </w:tblPr>
      <w:tblGrid>
        <w:gridCol w:w="2127"/>
        <w:gridCol w:w="3261"/>
      </w:tblGrid>
      <w:tr w:rsidR="004D1301" w:rsidRPr="004D1301" w14:paraId="0245D2B7" w14:textId="77777777" w:rsidTr="00DB13EE">
        <w:trPr>
          <w:trHeight w:hRule="exact" w:val="851"/>
        </w:trPr>
        <w:tc>
          <w:tcPr>
            <w:tcW w:w="2127" w:type="dxa"/>
            <w:tcBorders>
              <w:top w:val="single" w:sz="12" w:space="0" w:color="0149BF"/>
              <w:left w:val="single" w:sz="12" w:space="0" w:color="0149BF"/>
              <w:bottom w:val="single" w:sz="12" w:space="0" w:color="0149BF"/>
              <w:right w:val="single" w:sz="12" w:space="0" w:color="0149BF"/>
            </w:tcBorders>
            <w:shd w:val="pct10" w:color="FFFFFF" w:fill="auto"/>
            <w:vAlign w:val="center"/>
            <w:hideMark/>
          </w:tcPr>
          <w:p w14:paraId="540AA0DD"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Attributes</w:t>
            </w:r>
          </w:p>
        </w:tc>
        <w:tc>
          <w:tcPr>
            <w:tcW w:w="3261" w:type="dxa"/>
            <w:tcBorders>
              <w:top w:val="single" w:sz="12" w:space="0" w:color="0149BF"/>
              <w:left w:val="single" w:sz="12" w:space="0" w:color="0149BF"/>
              <w:bottom w:val="single" w:sz="12" w:space="0" w:color="0149BF"/>
              <w:right w:val="single" w:sz="12" w:space="0" w:color="0149BF"/>
            </w:tcBorders>
            <w:shd w:val="pct10" w:color="FFFFFF" w:fill="auto"/>
            <w:vAlign w:val="center"/>
            <w:hideMark/>
          </w:tcPr>
          <w:p w14:paraId="36CA19A0"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Policy A</w:t>
            </w:r>
          </w:p>
        </w:tc>
      </w:tr>
      <w:tr w:rsidR="004D1301" w:rsidRPr="004D1301" w14:paraId="6F4EF848" w14:textId="77777777" w:rsidTr="00DB13EE">
        <w:trPr>
          <w:trHeight w:val="172"/>
        </w:trPr>
        <w:tc>
          <w:tcPr>
            <w:tcW w:w="5388" w:type="dxa"/>
            <w:gridSpan w:val="2"/>
            <w:tcBorders>
              <w:top w:val="single" w:sz="12" w:space="0" w:color="0149BF"/>
              <w:left w:val="single" w:sz="12" w:space="0" w:color="0149BF"/>
              <w:bottom w:val="single" w:sz="12" w:space="0" w:color="0149BF"/>
              <w:right w:val="single" w:sz="12" w:space="0" w:color="0149BF"/>
            </w:tcBorders>
            <w:shd w:val="pct10" w:color="FFFFFF" w:fill="auto"/>
            <w:vAlign w:val="center"/>
          </w:tcPr>
          <w:p w14:paraId="4BB163D0" w14:textId="77777777" w:rsidR="004D1301" w:rsidRPr="004D1301" w:rsidRDefault="004D1301" w:rsidP="00DB13EE">
            <w:pPr>
              <w:jc w:val="center"/>
              <w:rPr>
                <w:rFonts w:ascii="Times New Roman" w:hAnsi="Times New Roman" w:cs="Times New Roman"/>
                <w:b/>
                <w:color w:val="0000FF"/>
                <w:sz w:val="24"/>
                <w:szCs w:val="24"/>
              </w:rPr>
            </w:pPr>
          </w:p>
        </w:tc>
      </w:tr>
      <w:tr w:rsidR="004D1301" w:rsidRPr="004D1301" w14:paraId="1B87BA9A" w14:textId="77777777" w:rsidTr="00DB13EE">
        <w:trPr>
          <w:trHeight w:hRule="exact" w:val="1753"/>
        </w:trPr>
        <w:tc>
          <w:tcPr>
            <w:tcW w:w="2127" w:type="dxa"/>
            <w:tcBorders>
              <w:top w:val="single" w:sz="12" w:space="0" w:color="0149BF"/>
              <w:left w:val="single" w:sz="12" w:space="0" w:color="0149BF"/>
              <w:bottom w:val="single" w:sz="12" w:space="0" w:color="0149BF"/>
              <w:right w:val="single" w:sz="12" w:space="0" w:color="0149BF"/>
            </w:tcBorders>
            <w:shd w:val="pct10" w:color="FFFFFF" w:fill="auto"/>
            <w:vAlign w:val="center"/>
            <w:hideMark/>
          </w:tcPr>
          <w:p w14:paraId="4397CB35"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 xml:space="preserve">Health </w:t>
            </w:r>
          </w:p>
          <w:p w14:paraId="315B7D35"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w:t>
            </w:r>
            <w:proofErr w:type="gramStart"/>
            <w:r w:rsidRPr="004D1301">
              <w:rPr>
                <w:rFonts w:ascii="Times New Roman" w:hAnsi="Times New Roman" w:cs="Times New Roman"/>
                <w:b/>
                <w:color w:val="0000FF"/>
                <w:sz w:val="24"/>
                <w:szCs w:val="24"/>
              </w:rPr>
              <w:t>hospital</w:t>
            </w:r>
            <w:proofErr w:type="gramEnd"/>
            <w:r w:rsidRPr="004D1301">
              <w:rPr>
                <w:rFonts w:ascii="Times New Roman" w:hAnsi="Times New Roman" w:cs="Times New Roman"/>
                <w:b/>
                <w:color w:val="0000FF"/>
                <w:sz w:val="24"/>
                <w:szCs w:val="24"/>
              </w:rPr>
              <w:t xml:space="preserve"> admissions/year)</w:t>
            </w:r>
          </w:p>
        </w:tc>
        <w:tc>
          <w:tcPr>
            <w:tcW w:w="3261" w:type="dxa"/>
            <w:tcBorders>
              <w:top w:val="single" w:sz="12" w:space="0" w:color="0149BF"/>
              <w:left w:val="single" w:sz="12" w:space="0" w:color="0149BF"/>
              <w:bottom w:val="single" w:sz="12" w:space="0" w:color="0149BF"/>
              <w:right w:val="single" w:sz="12" w:space="0" w:color="0149BF"/>
            </w:tcBorders>
            <w:shd w:val="pct10" w:color="FFFFFF" w:fill="auto"/>
          </w:tcPr>
          <w:p w14:paraId="1DDF22A3"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b/>
                <w:color w:val="0000FF"/>
                <w:sz w:val="24"/>
                <w:szCs w:val="24"/>
              </w:rPr>
              <w:t xml:space="preserve">150 </w:t>
            </w:r>
            <w:r w:rsidRPr="004D1301">
              <w:rPr>
                <w:rFonts w:ascii="Times New Roman" w:hAnsi="Times New Roman" w:cs="Times New Roman"/>
                <w:bCs/>
                <w:color w:val="0000FF"/>
                <w:sz w:val="24"/>
                <w:szCs w:val="24"/>
              </w:rPr>
              <w:t>thousand</w:t>
            </w:r>
            <w:r w:rsidRPr="004D1301">
              <w:rPr>
                <w:rFonts w:ascii="Times New Roman" w:hAnsi="Times New Roman" w:cs="Times New Roman"/>
                <w:color w:val="0000FF"/>
                <w:sz w:val="24"/>
                <w:szCs w:val="24"/>
              </w:rPr>
              <w:t xml:space="preserve"> </w:t>
            </w:r>
          </w:p>
          <w:p w14:paraId="14408C87"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color w:val="0000FF"/>
                <w:sz w:val="24"/>
                <w:szCs w:val="24"/>
              </w:rPr>
              <w:t>hospital admission per year</w:t>
            </w:r>
          </w:p>
          <w:p w14:paraId="0B5BCB32"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color w:val="0000FF"/>
                <w:sz w:val="24"/>
                <w:szCs w:val="24"/>
              </w:rPr>
              <w:t xml:space="preserve"> (</w:t>
            </w:r>
            <w:r w:rsidRPr="004D1301">
              <w:rPr>
                <w:rFonts w:ascii="Times New Roman" w:hAnsi="Times New Roman" w:cs="Times New Roman"/>
                <w:b/>
                <w:color w:val="0000FF"/>
                <w:sz w:val="24"/>
                <w:szCs w:val="24"/>
              </w:rPr>
              <w:t xml:space="preserve">20 </w:t>
            </w:r>
            <w:r w:rsidRPr="004D1301">
              <w:rPr>
                <w:rFonts w:ascii="Times New Roman" w:hAnsi="Times New Roman" w:cs="Times New Roman"/>
                <w:bCs/>
                <w:color w:val="0000FF"/>
                <w:sz w:val="24"/>
                <w:szCs w:val="24"/>
              </w:rPr>
              <w:t>thousand</w:t>
            </w:r>
            <w:r w:rsidRPr="004D1301">
              <w:rPr>
                <w:rFonts w:ascii="Times New Roman" w:hAnsi="Times New Roman" w:cs="Times New Roman"/>
                <w:b/>
                <w:color w:val="0000FF"/>
                <w:sz w:val="24"/>
                <w:szCs w:val="24"/>
              </w:rPr>
              <w:t xml:space="preserve"> </w:t>
            </w:r>
            <w:r w:rsidRPr="004D1301">
              <w:rPr>
                <w:rFonts w:ascii="Times New Roman" w:hAnsi="Times New Roman" w:cs="Times New Roman"/>
                <w:bCs/>
                <w:color w:val="0000FF"/>
                <w:sz w:val="24"/>
                <w:szCs w:val="24"/>
              </w:rPr>
              <w:t>more</w:t>
            </w:r>
            <w:r w:rsidRPr="004D1301">
              <w:rPr>
                <w:rFonts w:ascii="Times New Roman" w:hAnsi="Times New Roman" w:cs="Times New Roman"/>
                <w:b/>
                <w:color w:val="0000FF"/>
                <w:sz w:val="24"/>
                <w:szCs w:val="24"/>
              </w:rPr>
              <w:t xml:space="preserve"> </w:t>
            </w:r>
            <w:r w:rsidRPr="004D1301">
              <w:rPr>
                <w:rFonts w:ascii="Times New Roman" w:hAnsi="Times New Roman" w:cs="Times New Roman"/>
                <w:color w:val="0000FF"/>
                <w:sz w:val="24"/>
                <w:szCs w:val="24"/>
              </w:rPr>
              <w:t xml:space="preserve">or </w:t>
            </w:r>
            <w:r w:rsidRPr="004D1301">
              <w:rPr>
                <w:rFonts w:ascii="Times New Roman" w:hAnsi="Times New Roman" w:cs="Times New Roman"/>
                <w:b/>
                <w:color w:val="0000FF"/>
                <w:sz w:val="24"/>
                <w:szCs w:val="24"/>
              </w:rPr>
              <w:t xml:space="preserve">15% </w:t>
            </w:r>
            <w:r w:rsidRPr="004D1301">
              <w:rPr>
                <w:rFonts w:ascii="Times New Roman" w:hAnsi="Times New Roman" w:cs="Times New Roman"/>
                <w:color w:val="0000FF"/>
                <w:sz w:val="24"/>
                <w:szCs w:val="24"/>
              </w:rPr>
              <w:t>more)</w:t>
            </w:r>
          </w:p>
          <w:p w14:paraId="5B8F00D3"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noProof/>
                <w:color w:val="000000" w:themeColor="text1"/>
                <w:lang w:val="en-US" w:eastAsia="en-US"/>
              </w:rPr>
              <w:drawing>
                <wp:anchor distT="0" distB="0" distL="114300" distR="114300" simplePos="0" relativeHeight="251686912" behindDoc="0" locked="0" layoutInCell="1" allowOverlap="1" wp14:anchorId="64015E0D" wp14:editId="2382048C">
                  <wp:simplePos x="0" y="0"/>
                  <wp:positionH relativeFrom="column">
                    <wp:posOffset>787400</wp:posOffset>
                  </wp:positionH>
                  <wp:positionV relativeFrom="paragraph">
                    <wp:posOffset>3103</wp:posOffset>
                  </wp:positionV>
                  <wp:extent cx="323850" cy="323850"/>
                  <wp:effectExtent l="0" t="0" r="0" b="0"/>
                  <wp:wrapNone/>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 name="1.5.png"/>
                          <pic:cNvPicPr/>
                        </pic:nvPicPr>
                        <pic:blipFill>
                          <a:blip r:embed="rId7">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p>
          <w:p w14:paraId="181F7951" w14:textId="77777777" w:rsidR="004D1301" w:rsidRPr="004D1301" w:rsidRDefault="004D1301" w:rsidP="00DB13EE">
            <w:pPr>
              <w:jc w:val="center"/>
              <w:rPr>
                <w:rFonts w:ascii="Times New Roman" w:hAnsi="Times New Roman" w:cs="Times New Roman"/>
                <w:color w:val="0000FF"/>
                <w:sz w:val="24"/>
                <w:szCs w:val="24"/>
              </w:rPr>
            </w:pPr>
          </w:p>
          <w:p w14:paraId="0A7DEA07" w14:textId="77777777" w:rsidR="004D1301" w:rsidRPr="004D1301" w:rsidRDefault="004D1301" w:rsidP="00DB13EE">
            <w:pPr>
              <w:jc w:val="center"/>
              <w:rPr>
                <w:rFonts w:ascii="Times New Roman" w:hAnsi="Times New Roman" w:cs="Times New Roman"/>
                <w:color w:val="0000FF"/>
                <w:sz w:val="24"/>
                <w:szCs w:val="24"/>
              </w:rPr>
            </w:pPr>
          </w:p>
        </w:tc>
      </w:tr>
      <w:tr w:rsidR="004D1301" w:rsidRPr="004D1301" w14:paraId="64266E3F" w14:textId="77777777" w:rsidTr="00DB13EE">
        <w:trPr>
          <w:trHeight w:hRule="exact" w:val="1222"/>
        </w:trPr>
        <w:tc>
          <w:tcPr>
            <w:tcW w:w="2127" w:type="dxa"/>
            <w:tcBorders>
              <w:top w:val="single" w:sz="12" w:space="0" w:color="0149BF"/>
              <w:left w:val="single" w:sz="12" w:space="0" w:color="0149BF"/>
              <w:bottom w:val="single" w:sz="12" w:space="0" w:color="0149BF"/>
              <w:right w:val="single" w:sz="12" w:space="0" w:color="0149BF"/>
            </w:tcBorders>
            <w:shd w:val="pct10" w:color="FFFFFF" w:fill="auto"/>
            <w:vAlign w:val="center"/>
          </w:tcPr>
          <w:p w14:paraId="410E784B"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Chance of Success</w:t>
            </w:r>
          </w:p>
        </w:tc>
        <w:tc>
          <w:tcPr>
            <w:tcW w:w="3261" w:type="dxa"/>
            <w:tcBorders>
              <w:top w:val="single" w:sz="12" w:space="0" w:color="0149BF"/>
              <w:left w:val="single" w:sz="12" w:space="0" w:color="0149BF"/>
              <w:bottom w:val="single" w:sz="12" w:space="0" w:color="0149BF"/>
              <w:right w:val="single" w:sz="12" w:space="0" w:color="0149BF"/>
            </w:tcBorders>
            <w:shd w:val="pct10" w:color="FFFFFF" w:fill="auto"/>
          </w:tcPr>
          <w:p w14:paraId="6329A09F" w14:textId="77777777" w:rsidR="004D1301" w:rsidRPr="004D1301" w:rsidRDefault="004D1301" w:rsidP="00DB13EE">
            <w:pPr>
              <w:jc w:val="center"/>
              <w:rPr>
                <w:rFonts w:ascii="Times New Roman" w:hAnsi="Times New Roman" w:cs="Times New Roman"/>
                <w:b/>
                <w:color w:val="0000FF"/>
                <w:sz w:val="24"/>
                <w:szCs w:val="24"/>
              </w:rPr>
            </w:pPr>
          </w:p>
          <w:p w14:paraId="4F03E9A0"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noProof/>
                <w:color w:val="0000FF"/>
                <w:sz w:val="24"/>
                <w:szCs w:val="24"/>
                <w:lang w:val="en-US" w:eastAsia="en-US"/>
              </w:rPr>
              <w:drawing>
                <wp:anchor distT="0" distB="0" distL="114300" distR="114300" simplePos="0" relativeHeight="251660288" behindDoc="0" locked="0" layoutInCell="1" allowOverlap="1" wp14:anchorId="4DF530F2" wp14:editId="526395B2">
                  <wp:simplePos x="0" y="0"/>
                  <wp:positionH relativeFrom="column">
                    <wp:posOffset>526415</wp:posOffset>
                  </wp:positionH>
                  <wp:positionV relativeFrom="page">
                    <wp:posOffset>370205</wp:posOffset>
                  </wp:positionV>
                  <wp:extent cx="899795" cy="143510"/>
                  <wp:effectExtent l="0" t="0" r="0" b="8890"/>
                  <wp:wrapNone/>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progress bar 90%-no label.png"/>
                          <pic:cNvPicPr/>
                        </pic:nvPicPr>
                        <pic:blipFill>
                          <a:blip r:embed="rId13">
                            <a:extLst>
                              <a:ext uri="{28A0092B-C50C-407E-A947-70E740481C1C}">
                                <a14:useLocalDpi xmlns:a14="http://schemas.microsoft.com/office/drawing/2010/main" val="0"/>
                              </a:ext>
                            </a:extLst>
                          </a:blip>
                          <a:stretch>
                            <a:fillRect/>
                          </a:stretch>
                        </pic:blipFill>
                        <pic:spPr>
                          <a:xfrm>
                            <a:off x="0" y="0"/>
                            <a:ext cx="899795" cy="143510"/>
                          </a:xfrm>
                          <a:prstGeom prst="rect">
                            <a:avLst/>
                          </a:prstGeom>
                        </pic:spPr>
                      </pic:pic>
                    </a:graphicData>
                  </a:graphic>
                  <wp14:sizeRelH relativeFrom="margin">
                    <wp14:pctWidth>0</wp14:pctWidth>
                  </wp14:sizeRelH>
                  <wp14:sizeRelV relativeFrom="margin">
                    <wp14:pctHeight>0</wp14:pctHeight>
                  </wp14:sizeRelV>
                </wp:anchor>
              </w:drawing>
            </w:r>
            <w:r w:rsidRPr="004D1301">
              <w:rPr>
                <w:rFonts w:ascii="Times New Roman" w:hAnsi="Times New Roman" w:cs="Times New Roman"/>
                <w:b/>
                <w:color w:val="0000FF"/>
                <w:sz w:val="24"/>
                <w:szCs w:val="24"/>
              </w:rPr>
              <w:t>90%</w:t>
            </w:r>
          </w:p>
        </w:tc>
      </w:tr>
      <w:tr w:rsidR="004D1301" w:rsidRPr="004D1301" w14:paraId="594BBB71" w14:textId="77777777" w:rsidTr="00DB13EE">
        <w:trPr>
          <w:trHeight w:val="170"/>
        </w:trPr>
        <w:tc>
          <w:tcPr>
            <w:tcW w:w="5388" w:type="dxa"/>
            <w:gridSpan w:val="2"/>
            <w:tcBorders>
              <w:top w:val="single" w:sz="12" w:space="0" w:color="0149BF"/>
              <w:left w:val="single" w:sz="12" w:space="0" w:color="0149BF"/>
              <w:bottom w:val="single" w:sz="12" w:space="0" w:color="0149BF"/>
              <w:right w:val="single" w:sz="12" w:space="0" w:color="0149BF"/>
            </w:tcBorders>
            <w:shd w:val="pct10" w:color="FFFFFF" w:fill="auto"/>
            <w:vAlign w:val="center"/>
          </w:tcPr>
          <w:p w14:paraId="31605FE6" w14:textId="77777777" w:rsidR="004D1301" w:rsidRPr="004D1301" w:rsidRDefault="004D1301" w:rsidP="00DB13EE">
            <w:pPr>
              <w:jc w:val="center"/>
              <w:rPr>
                <w:rFonts w:ascii="Times New Roman" w:hAnsi="Times New Roman" w:cs="Times New Roman"/>
                <w:b/>
                <w:color w:val="0000FF"/>
                <w:sz w:val="24"/>
                <w:szCs w:val="24"/>
              </w:rPr>
            </w:pPr>
          </w:p>
        </w:tc>
      </w:tr>
      <w:tr w:rsidR="004D1301" w:rsidRPr="004D1301" w14:paraId="298E4C91" w14:textId="77777777" w:rsidTr="00DB13EE">
        <w:trPr>
          <w:trHeight w:hRule="exact" w:val="1269"/>
        </w:trPr>
        <w:tc>
          <w:tcPr>
            <w:tcW w:w="2127" w:type="dxa"/>
            <w:tcBorders>
              <w:top w:val="single" w:sz="12" w:space="0" w:color="0149BF"/>
              <w:left w:val="single" w:sz="12" w:space="0" w:color="0149BF"/>
              <w:bottom w:val="single" w:sz="12" w:space="0" w:color="0149BF"/>
              <w:right w:val="single" w:sz="12" w:space="0" w:color="0149BF"/>
            </w:tcBorders>
            <w:shd w:val="pct10" w:color="FFFFFF" w:fill="auto"/>
            <w:vAlign w:val="center"/>
            <w:hideMark/>
          </w:tcPr>
          <w:p w14:paraId="4962C36E"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Visibility</w:t>
            </w:r>
          </w:p>
          <w:p w14:paraId="6CF02395"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w:t>
            </w:r>
            <w:proofErr w:type="gramStart"/>
            <w:r w:rsidRPr="004D1301">
              <w:rPr>
                <w:rFonts w:ascii="Times New Roman" w:hAnsi="Times New Roman" w:cs="Times New Roman"/>
                <w:b/>
                <w:color w:val="0000FF"/>
                <w:sz w:val="24"/>
                <w:szCs w:val="24"/>
              </w:rPr>
              <w:t>number</w:t>
            </w:r>
            <w:proofErr w:type="gramEnd"/>
            <w:r w:rsidRPr="004D1301">
              <w:rPr>
                <w:rFonts w:ascii="Times New Roman" w:hAnsi="Times New Roman" w:cs="Times New Roman"/>
                <w:b/>
                <w:color w:val="0000FF"/>
                <w:sz w:val="24"/>
                <w:szCs w:val="24"/>
              </w:rPr>
              <w:t xml:space="preserve"> of bad visibility days per month)</w:t>
            </w:r>
          </w:p>
        </w:tc>
        <w:tc>
          <w:tcPr>
            <w:tcW w:w="3261" w:type="dxa"/>
            <w:tcBorders>
              <w:top w:val="single" w:sz="12" w:space="0" w:color="0149BF"/>
              <w:left w:val="single" w:sz="12" w:space="0" w:color="0149BF"/>
              <w:bottom w:val="single" w:sz="12" w:space="0" w:color="0149BF"/>
              <w:right w:val="single" w:sz="12" w:space="0" w:color="0149BF"/>
            </w:tcBorders>
            <w:shd w:val="pct10" w:color="FFFFFF" w:fill="auto"/>
          </w:tcPr>
          <w:p w14:paraId="5391F60D"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b/>
                <w:color w:val="0000FF"/>
                <w:sz w:val="24"/>
                <w:szCs w:val="24"/>
              </w:rPr>
              <w:t>12</w:t>
            </w:r>
            <w:r w:rsidRPr="004D1301">
              <w:rPr>
                <w:rFonts w:ascii="Times New Roman" w:hAnsi="Times New Roman" w:cs="Times New Roman"/>
                <w:color w:val="0000FF"/>
                <w:sz w:val="24"/>
                <w:szCs w:val="24"/>
              </w:rPr>
              <w:t xml:space="preserve"> days of bad visibility per month</w:t>
            </w:r>
          </w:p>
          <w:p w14:paraId="2199325B"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color w:val="0000FF"/>
                <w:sz w:val="24"/>
                <w:szCs w:val="24"/>
              </w:rPr>
              <w:t>(</w:t>
            </w:r>
            <w:r w:rsidRPr="004D1301">
              <w:rPr>
                <w:rFonts w:ascii="Times New Roman" w:hAnsi="Times New Roman" w:cs="Times New Roman"/>
                <w:b/>
                <w:color w:val="0000FF"/>
                <w:sz w:val="24"/>
                <w:szCs w:val="24"/>
              </w:rPr>
              <w:t>4</w:t>
            </w:r>
            <w:r w:rsidRPr="004D1301">
              <w:rPr>
                <w:rFonts w:ascii="Times New Roman" w:hAnsi="Times New Roman" w:cs="Times New Roman"/>
                <w:color w:val="0000FF"/>
                <w:sz w:val="24"/>
                <w:szCs w:val="24"/>
              </w:rPr>
              <w:t xml:space="preserve"> days more)</w:t>
            </w:r>
          </w:p>
          <w:p w14:paraId="0D2D9A8A" w14:textId="77777777" w:rsidR="004D1301" w:rsidRPr="004D1301" w:rsidRDefault="004D1301" w:rsidP="00DB13EE">
            <w:pPr>
              <w:jc w:val="center"/>
              <w:rPr>
                <w:rFonts w:ascii="Times New Roman" w:hAnsi="Times New Roman" w:cs="Times New Roman"/>
                <w:color w:val="0000FF"/>
                <w:sz w:val="24"/>
                <w:szCs w:val="24"/>
              </w:rPr>
            </w:pPr>
          </w:p>
        </w:tc>
      </w:tr>
      <w:tr w:rsidR="004D1301" w:rsidRPr="004D1301" w14:paraId="79D77CA2" w14:textId="77777777" w:rsidTr="00DB13EE">
        <w:trPr>
          <w:trHeight w:val="170"/>
        </w:trPr>
        <w:tc>
          <w:tcPr>
            <w:tcW w:w="5388" w:type="dxa"/>
            <w:gridSpan w:val="2"/>
            <w:tcBorders>
              <w:top w:val="single" w:sz="12" w:space="0" w:color="0149BF"/>
              <w:left w:val="single" w:sz="12" w:space="0" w:color="0149BF"/>
              <w:bottom w:val="single" w:sz="12" w:space="0" w:color="0149BF"/>
              <w:right w:val="single" w:sz="12" w:space="0" w:color="0149BF"/>
            </w:tcBorders>
            <w:shd w:val="pct10" w:color="FFFFFF" w:fill="auto"/>
            <w:vAlign w:val="center"/>
          </w:tcPr>
          <w:p w14:paraId="531C2580" w14:textId="77777777" w:rsidR="004D1301" w:rsidRPr="004D1301" w:rsidRDefault="004D1301" w:rsidP="00DB13EE">
            <w:pPr>
              <w:jc w:val="center"/>
              <w:rPr>
                <w:rFonts w:ascii="Times New Roman" w:hAnsi="Times New Roman" w:cs="Times New Roman"/>
                <w:b/>
                <w:color w:val="0000FF"/>
                <w:sz w:val="24"/>
                <w:szCs w:val="24"/>
              </w:rPr>
            </w:pPr>
          </w:p>
        </w:tc>
      </w:tr>
      <w:tr w:rsidR="004D1301" w:rsidRPr="004D1301" w14:paraId="690D390B" w14:textId="77777777" w:rsidTr="00DB13EE">
        <w:trPr>
          <w:trHeight w:val="1249"/>
        </w:trPr>
        <w:tc>
          <w:tcPr>
            <w:tcW w:w="2127" w:type="dxa"/>
            <w:tcBorders>
              <w:top w:val="single" w:sz="12" w:space="0" w:color="0149BF"/>
              <w:left w:val="single" w:sz="12" w:space="0" w:color="0149BF"/>
              <w:bottom w:val="single" w:sz="12" w:space="0" w:color="0149BF"/>
              <w:right w:val="single" w:sz="12" w:space="0" w:color="0149BF"/>
            </w:tcBorders>
            <w:shd w:val="pct10" w:color="FFFFFF" w:fill="auto"/>
            <w:vAlign w:val="center"/>
            <w:hideMark/>
          </w:tcPr>
          <w:p w14:paraId="5AD54A96" w14:textId="77777777" w:rsidR="004D1301" w:rsidRPr="004D1301" w:rsidRDefault="004D1301" w:rsidP="00DB13EE">
            <w:pPr>
              <w:jc w:val="center"/>
              <w:rPr>
                <w:rFonts w:ascii="Times New Roman" w:hAnsi="Times New Roman" w:cs="Times New Roman"/>
                <w:b/>
                <w:color w:val="0000FF"/>
                <w:sz w:val="24"/>
                <w:szCs w:val="24"/>
              </w:rPr>
            </w:pPr>
            <w:r w:rsidRPr="004D1301" w:rsidDel="005471B7">
              <w:rPr>
                <w:rFonts w:ascii="Times New Roman" w:hAnsi="Times New Roman" w:cs="Times New Roman"/>
                <w:b/>
                <w:color w:val="0000FF"/>
                <w:sz w:val="24"/>
                <w:szCs w:val="24"/>
              </w:rPr>
              <w:t>Cost per household per month</w:t>
            </w:r>
            <w:r w:rsidRPr="004D1301">
              <w:rPr>
                <w:rFonts w:ascii="Times New Roman" w:hAnsi="Times New Roman" w:cs="Times New Roman"/>
                <w:b/>
                <w:color w:val="0000FF"/>
                <w:sz w:val="24"/>
                <w:szCs w:val="24"/>
              </w:rPr>
              <w:t xml:space="preserve"> (change in electricity, </w:t>
            </w:r>
            <w:proofErr w:type="gramStart"/>
            <w:r w:rsidRPr="004D1301">
              <w:rPr>
                <w:rFonts w:ascii="Times New Roman" w:hAnsi="Times New Roman" w:cs="Times New Roman"/>
                <w:b/>
                <w:color w:val="0000FF"/>
                <w:sz w:val="24"/>
                <w:szCs w:val="24"/>
              </w:rPr>
              <w:t>gas</w:t>
            </w:r>
            <w:proofErr w:type="gramEnd"/>
            <w:r w:rsidRPr="004D1301">
              <w:rPr>
                <w:rFonts w:ascii="Times New Roman" w:hAnsi="Times New Roman" w:cs="Times New Roman"/>
                <w:b/>
                <w:color w:val="0000FF"/>
                <w:sz w:val="24"/>
                <w:szCs w:val="24"/>
              </w:rPr>
              <w:t xml:space="preserve"> and heating bill)</w:t>
            </w:r>
          </w:p>
        </w:tc>
        <w:tc>
          <w:tcPr>
            <w:tcW w:w="3261" w:type="dxa"/>
            <w:tcBorders>
              <w:top w:val="single" w:sz="12" w:space="0" w:color="0149BF"/>
              <w:left w:val="single" w:sz="12" w:space="0" w:color="0149BF"/>
              <w:bottom w:val="single" w:sz="12" w:space="0" w:color="0149BF"/>
              <w:right w:val="single" w:sz="12" w:space="0" w:color="0149BF"/>
            </w:tcBorders>
            <w:shd w:val="pct10" w:color="FFFFFF" w:fill="auto"/>
          </w:tcPr>
          <w:p w14:paraId="439B4086"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b/>
                <w:color w:val="0000FF"/>
                <w:sz w:val="24"/>
                <w:szCs w:val="24"/>
              </w:rPr>
              <w:t xml:space="preserve">500 </w:t>
            </w:r>
            <w:r w:rsidRPr="004D1301">
              <w:rPr>
                <w:rFonts w:ascii="Times New Roman" w:hAnsi="Times New Roman" w:cs="Times New Roman"/>
                <w:color w:val="0000FF"/>
                <w:sz w:val="24"/>
                <w:szCs w:val="24"/>
              </w:rPr>
              <w:t>RMB per month bill decrease</w:t>
            </w:r>
          </w:p>
          <w:p w14:paraId="36071AF7"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color w:val="0000FF"/>
                <w:sz w:val="24"/>
                <w:szCs w:val="24"/>
              </w:rPr>
              <w:t>（</w:t>
            </w:r>
            <w:r w:rsidRPr="004D1301">
              <w:rPr>
                <w:rFonts w:ascii="Times New Roman" w:hAnsi="Times New Roman" w:cs="Times New Roman"/>
                <w:b/>
                <w:color w:val="0000FF"/>
                <w:sz w:val="24"/>
                <w:szCs w:val="24"/>
              </w:rPr>
              <w:t xml:space="preserve">6000 </w:t>
            </w:r>
            <w:r w:rsidRPr="004D1301">
              <w:rPr>
                <w:rFonts w:ascii="Times New Roman" w:hAnsi="Times New Roman" w:cs="Times New Roman"/>
                <w:color w:val="0000FF"/>
                <w:sz w:val="24"/>
                <w:szCs w:val="24"/>
              </w:rPr>
              <w:t>RMB per year bill decrease</w:t>
            </w:r>
            <w:r w:rsidRPr="004D1301">
              <w:rPr>
                <w:rFonts w:ascii="Times New Roman" w:hAnsi="Times New Roman" w:cs="Times New Roman"/>
                <w:color w:val="0000FF"/>
                <w:sz w:val="24"/>
                <w:szCs w:val="24"/>
              </w:rPr>
              <w:t>）</w:t>
            </w:r>
          </w:p>
          <w:p w14:paraId="49A237BE"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noProof/>
                <w:color w:val="0000FF"/>
                <w:sz w:val="24"/>
                <w:szCs w:val="24"/>
                <w:lang w:val="en-US" w:eastAsia="en-US"/>
              </w:rPr>
              <w:drawing>
                <wp:anchor distT="0" distB="0" distL="114300" distR="114300" simplePos="0" relativeHeight="251687936" behindDoc="0" locked="0" layoutInCell="1" allowOverlap="1" wp14:anchorId="5172A913" wp14:editId="36CD2ED2">
                  <wp:simplePos x="0" y="0"/>
                  <wp:positionH relativeFrom="column">
                    <wp:posOffset>592005</wp:posOffset>
                  </wp:positionH>
                  <wp:positionV relativeFrom="page">
                    <wp:posOffset>830186</wp:posOffset>
                  </wp:positionV>
                  <wp:extent cx="719455" cy="359410"/>
                  <wp:effectExtent l="0" t="0" r="4445" b="2540"/>
                  <wp:wrapNone/>
                  <wp:docPr id="467" name="Picture 467" descr="A close up of a person's fac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7" name="Picture 467" descr="A close up of a person's face&#10;&#10;Description automatically generated with low confidence"/>
                          <pic:cNvPicPr/>
                        </pic:nvPicPr>
                        <pic:blipFill>
                          <a:blip r:embed="rId18">
                            <a:extLst>
                              <a:ext uri="{28A0092B-C50C-407E-A947-70E740481C1C}">
                                <a14:useLocalDpi xmlns:a14="http://schemas.microsoft.com/office/drawing/2010/main" val="0"/>
                              </a:ext>
                            </a:extLst>
                          </a:blip>
                          <a:stretch>
                            <a:fillRect/>
                          </a:stretch>
                        </pic:blipFill>
                        <pic:spPr>
                          <a:xfrm>
                            <a:off x="0" y="0"/>
                            <a:ext cx="719455" cy="359410"/>
                          </a:xfrm>
                          <a:prstGeom prst="rect">
                            <a:avLst/>
                          </a:prstGeom>
                        </pic:spPr>
                      </pic:pic>
                    </a:graphicData>
                  </a:graphic>
                  <wp14:sizeRelH relativeFrom="margin">
                    <wp14:pctWidth>0</wp14:pctWidth>
                  </wp14:sizeRelH>
                  <wp14:sizeRelV relativeFrom="margin">
                    <wp14:pctHeight>0</wp14:pctHeight>
                  </wp14:sizeRelV>
                </wp:anchor>
              </w:drawing>
            </w:r>
          </w:p>
          <w:p w14:paraId="6F414ED5" w14:textId="77777777" w:rsidR="004D1301" w:rsidRPr="004D1301" w:rsidRDefault="004D1301" w:rsidP="00DB13EE">
            <w:pPr>
              <w:jc w:val="center"/>
              <w:rPr>
                <w:rFonts w:ascii="Times New Roman" w:eastAsia="Times New Roman" w:hAnsi="Times New Roman" w:cs="Times New Roman"/>
                <w:bCs/>
                <w:color w:val="0000FF"/>
                <w:sz w:val="24"/>
                <w:szCs w:val="24"/>
              </w:rPr>
            </w:pPr>
          </w:p>
          <w:p w14:paraId="377A4747" w14:textId="77777777" w:rsidR="004D1301" w:rsidRPr="004D1301" w:rsidRDefault="004D1301" w:rsidP="00DB13EE">
            <w:pPr>
              <w:rPr>
                <w:rFonts w:ascii="Times New Roman" w:eastAsia="Times New Roman" w:hAnsi="Times New Roman" w:cs="Times New Roman"/>
                <w:bCs/>
                <w:color w:val="0000FF"/>
                <w:sz w:val="24"/>
                <w:szCs w:val="24"/>
              </w:rPr>
            </w:pPr>
          </w:p>
        </w:tc>
      </w:tr>
    </w:tbl>
    <w:p w14:paraId="3B525B6C" w14:textId="77777777" w:rsidR="004D1301" w:rsidRPr="004D1301" w:rsidRDefault="004D1301" w:rsidP="004D1301">
      <w:pPr>
        <w:rPr>
          <w:rFonts w:ascii="Times New Roman" w:hAnsi="Times New Roman" w:cs="Times New Roman"/>
        </w:rPr>
      </w:pPr>
    </w:p>
    <w:p w14:paraId="618A24CF" w14:textId="77777777" w:rsidR="004D1301" w:rsidRPr="004D1301" w:rsidRDefault="004D1301" w:rsidP="004D1301">
      <w:pPr>
        <w:rPr>
          <w:rFonts w:ascii="Times New Roman" w:hAnsi="Times New Roman" w:cs="Times New Roman"/>
        </w:rPr>
      </w:pPr>
    </w:p>
    <w:p w14:paraId="0BB30C98" w14:textId="77777777" w:rsidR="004D1301" w:rsidRPr="004D1301" w:rsidRDefault="004D1301" w:rsidP="004D1301">
      <w:pPr>
        <w:rPr>
          <w:rFonts w:ascii="Times New Roman" w:hAnsi="Times New Roman" w:cs="Times New Roman"/>
        </w:rPr>
      </w:pPr>
    </w:p>
    <w:p w14:paraId="6EF6CC34" w14:textId="77777777" w:rsidR="004D1301" w:rsidRPr="004D1301" w:rsidRDefault="004D1301" w:rsidP="004D1301">
      <w:pPr>
        <w:rPr>
          <w:rFonts w:ascii="Times New Roman" w:hAnsi="Times New Roman" w:cs="Times New Roman"/>
        </w:rPr>
      </w:pPr>
    </w:p>
    <w:p w14:paraId="0D04CE72" w14:textId="77777777" w:rsidR="004D1301" w:rsidRPr="004D1301" w:rsidRDefault="004D1301" w:rsidP="004D1301">
      <w:pPr>
        <w:rPr>
          <w:rFonts w:ascii="Times New Roman" w:hAnsi="Times New Roman" w:cs="Times New Roman"/>
        </w:rPr>
      </w:pPr>
    </w:p>
    <w:p w14:paraId="0C70A018" w14:textId="77777777" w:rsidR="004D1301" w:rsidRPr="004D1301" w:rsidRDefault="004D1301" w:rsidP="004D1301">
      <w:pPr>
        <w:rPr>
          <w:rFonts w:ascii="Times New Roman" w:hAnsi="Times New Roman" w:cs="Times New Roman"/>
        </w:rPr>
      </w:pPr>
    </w:p>
    <w:p w14:paraId="57BA606E" w14:textId="77777777" w:rsidR="004D1301" w:rsidRPr="004D1301" w:rsidRDefault="004D1301" w:rsidP="004D1301">
      <w:pPr>
        <w:rPr>
          <w:rFonts w:ascii="Times New Roman" w:hAnsi="Times New Roman" w:cs="Times New Roman"/>
        </w:rPr>
      </w:pPr>
    </w:p>
    <w:p w14:paraId="24124024" w14:textId="77777777" w:rsidR="004D1301" w:rsidRPr="004D1301" w:rsidRDefault="004D1301" w:rsidP="004D1301">
      <w:pPr>
        <w:rPr>
          <w:rFonts w:ascii="Times New Roman" w:hAnsi="Times New Roman" w:cs="Times New Roman"/>
        </w:rPr>
      </w:pPr>
    </w:p>
    <w:p w14:paraId="6B33794C" w14:textId="77777777" w:rsidR="004D1301" w:rsidRPr="004D1301" w:rsidRDefault="004D1301" w:rsidP="004D1301">
      <w:pPr>
        <w:rPr>
          <w:rFonts w:ascii="Times New Roman" w:hAnsi="Times New Roman" w:cs="Times New Roman"/>
        </w:rPr>
      </w:pPr>
    </w:p>
    <w:p w14:paraId="30C138BE" w14:textId="77777777" w:rsidR="004D1301" w:rsidRPr="004D1301" w:rsidRDefault="004D1301" w:rsidP="004D1301">
      <w:pPr>
        <w:rPr>
          <w:rFonts w:ascii="Times New Roman" w:hAnsi="Times New Roman" w:cs="Times New Roman"/>
        </w:rPr>
      </w:pPr>
    </w:p>
    <w:p w14:paraId="7FAAACA8" w14:textId="77777777" w:rsidR="004D1301" w:rsidRPr="004D1301" w:rsidRDefault="004D1301" w:rsidP="004D1301">
      <w:pPr>
        <w:rPr>
          <w:rFonts w:ascii="Times New Roman" w:hAnsi="Times New Roman" w:cs="Times New Roman"/>
        </w:rPr>
      </w:pPr>
    </w:p>
    <w:p w14:paraId="51AEAEDA" w14:textId="77777777" w:rsidR="004D1301" w:rsidRPr="004D1301" w:rsidRDefault="004D1301" w:rsidP="004D1301">
      <w:pPr>
        <w:rPr>
          <w:rFonts w:ascii="Times New Roman" w:hAnsi="Times New Roman" w:cs="Times New Roman"/>
        </w:rPr>
      </w:pPr>
    </w:p>
    <w:p w14:paraId="3576CAEC" w14:textId="77777777" w:rsidR="004D1301" w:rsidRPr="004D1301" w:rsidRDefault="004D1301" w:rsidP="004D1301">
      <w:pPr>
        <w:rPr>
          <w:rFonts w:ascii="Times New Roman" w:hAnsi="Times New Roman" w:cs="Times New Roman"/>
        </w:rPr>
      </w:pPr>
    </w:p>
    <w:p w14:paraId="29537E87" w14:textId="77777777" w:rsidR="004D1301" w:rsidRPr="004D1301" w:rsidRDefault="004D1301" w:rsidP="004D1301">
      <w:pPr>
        <w:rPr>
          <w:rFonts w:ascii="Times New Roman" w:hAnsi="Times New Roman" w:cs="Times New Roman"/>
        </w:rPr>
      </w:pPr>
    </w:p>
    <w:p w14:paraId="0329BCC4" w14:textId="77777777" w:rsidR="004D1301" w:rsidRPr="004D1301" w:rsidRDefault="004D1301" w:rsidP="004D1301">
      <w:pPr>
        <w:rPr>
          <w:rFonts w:ascii="Times New Roman" w:hAnsi="Times New Roman" w:cs="Times New Roman"/>
        </w:rPr>
      </w:pPr>
    </w:p>
    <w:p w14:paraId="733B55C2" w14:textId="77777777" w:rsidR="004D1301" w:rsidRPr="004D1301" w:rsidRDefault="004D1301" w:rsidP="004D1301">
      <w:pPr>
        <w:rPr>
          <w:rFonts w:ascii="Times New Roman" w:hAnsi="Times New Roman" w:cs="Times New Roman"/>
        </w:rPr>
      </w:pPr>
    </w:p>
    <w:p w14:paraId="4655FA46" w14:textId="77777777" w:rsidR="004D1301" w:rsidRPr="004D1301" w:rsidRDefault="004D1301" w:rsidP="004D1301">
      <w:pPr>
        <w:rPr>
          <w:rFonts w:ascii="Times New Roman" w:hAnsi="Times New Roman" w:cs="Times New Roman"/>
        </w:rPr>
      </w:pPr>
    </w:p>
    <w:p w14:paraId="6B6F3781" w14:textId="77777777" w:rsidR="004D1301" w:rsidRPr="004D1301" w:rsidRDefault="004D1301" w:rsidP="004D1301">
      <w:pPr>
        <w:rPr>
          <w:rFonts w:ascii="Times New Roman" w:hAnsi="Times New Roman" w:cs="Times New Roman"/>
        </w:rPr>
      </w:pPr>
    </w:p>
    <w:p w14:paraId="24B1352B" w14:textId="77777777" w:rsidR="004D1301" w:rsidRPr="004D1301" w:rsidRDefault="004D1301" w:rsidP="004D1301">
      <w:pPr>
        <w:rPr>
          <w:rFonts w:ascii="Times New Roman" w:hAnsi="Times New Roman" w:cs="Times New Roman"/>
        </w:rPr>
      </w:pPr>
    </w:p>
    <w:p w14:paraId="3D517C47" w14:textId="77777777" w:rsidR="004D1301" w:rsidRPr="004D1301" w:rsidRDefault="004D1301" w:rsidP="004D1301">
      <w:pPr>
        <w:rPr>
          <w:rFonts w:ascii="Times New Roman" w:hAnsi="Times New Roman" w:cs="Times New Roman"/>
          <w:b/>
          <w:i/>
        </w:rPr>
      </w:pPr>
      <w:r w:rsidRPr="004D1301">
        <w:rPr>
          <w:rFonts w:ascii="Times New Roman" w:hAnsi="Times New Roman" w:cs="Times New Roman"/>
          <w:b/>
          <w:i/>
        </w:rPr>
        <w:br w:type="page"/>
      </w:r>
    </w:p>
    <w:p w14:paraId="7A197878"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b/>
          <w:i/>
        </w:rPr>
        <w:lastRenderedPageBreak/>
        <w:t>Policy B</w:t>
      </w:r>
      <w:r w:rsidRPr="004D1301">
        <w:rPr>
          <w:rFonts w:ascii="Times New Roman" w:hAnsi="Times New Roman" w:cs="Times New Roman"/>
          <w:i/>
        </w:rPr>
        <w:t>:</w:t>
      </w:r>
      <w:r w:rsidRPr="004D1301">
        <w:rPr>
          <w:rFonts w:ascii="Times New Roman" w:hAnsi="Times New Roman" w:cs="Times New Roman"/>
        </w:rPr>
        <w:t xml:space="preserve"> If you choose this option, it means that there is a 20% chance that the number of hospital admissions in your city due to air pollution will be [120 thousand per year (10 thousand less (or 7.5% less) than the situation under the current implementation)]. Additionally, you accept 10 days of bad visibility per month instead of 8 days under the current implementation. </w:t>
      </w:r>
      <w:bookmarkStart w:id="3" w:name="_Hlk53682713"/>
      <w:r w:rsidRPr="004D1301">
        <w:rPr>
          <w:rFonts w:ascii="Times New Roman" w:hAnsi="Times New Roman" w:cs="Times New Roman"/>
        </w:rPr>
        <w:t>Your monthly household electricity, gas and heating bill will increase by 100 RMB (or 1,200 RMB annual increase) for this policy.</w:t>
      </w:r>
      <w:bookmarkEnd w:id="3"/>
    </w:p>
    <w:tbl>
      <w:tblPr>
        <w:tblpPr w:leftFromText="180" w:rightFromText="180" w:vertAnchor="page" w:horzAnchor="margin" w:tblpXSpec="center" w:tblpY="3314"/>
        <w:tblW w:w="0" w:type="auto"/>
        <w:tblBorders>
          <w:top w:val="single" w:sz="12" w:space="0" w:color="0149BF"/>
          <w:left w:val="single" w:sz="12" w:space="0" w:color="0149BF"/>
          <w:bottom w:val="single" w:sz="12" w:space="0" w:color="0149BF"/>
          <w:right w:val="single" w:sz="12" w:space="0" w:color="0149BF"/>
          <w:insideH w:val="single" w:sz="12" w:space="0" w:color="0149BF"/>
          <w:insideV w:val="single" w:sz="12" w:space="0" w:color="0149BF"/>
        </w:tblBorders>
        <w:shd w:val="pct10" w:color="FFFFFF" w:fill="auto"/>
        <w:tblLayout w:type="fixed"/>
        <w:tblLook w:val="04A0" w:firstRow="1" w:lastRow="0" w:firstColumn="1" w:lastColumn="0" w:noHBand="0" w:noVBand="1"/>
      </w:tblPr>
      <w:tblGrid>
        <w:gridCol w:w="2127"/>
        <w:gridCol w:w="3261"/>
      </w:tblGrid>
      <w:tr w:rsidR="004D1301" w:rsidRPr="004D1301" w14:paraId="41789D34" w14:textId="77777777" w:rsidTr="00DB13EE">
        <w:trPr>
          <w:trHeight w:hRule="exact" w:val="851"/>
        </w:trPr>
        <w:tc>
          <w:tcPr>
            <w:tcW w:w="2127" w:type="dxa"/>
            <w:tcBorders>
              <w:top w:val="single" w:sz="12" w:space="0" w:color="0149BF"/>
              <w:left w:val="single" w:sz="12" w:space="0" w:color="0149BF"/>
              <w:bottom w:val="single" w:sz="12" w:space="0" w:color="0149BF"/>
              <w:right w:val="single" w:sz="12" w:space="0" w:color="0149BF"/>
            </w:tcBorders>
            <w:shd w:val="pct10" w:color="FFFFFF" w:fill="auto"/>
            <w:vAlign w:val="center"/>
            <w:hideMark/>
          </w:tcPr>
          <w:p w14:paraId="3E2F9B24"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Attributes</w:t>
            </w:r>
          </w:p>
        </w:tc>
        <w:tc>
          <w:tcPr>
            <w:tcW w:w="3261" w:type="dxa"/>
            <w:tcBorders>
              <w:top w:val="single" w:sz="12" w:space="0" w:color="0149BF"/>
              <w:left w:val="single" w:sz="12" w:space="0" w:color="0149BF"/>
              <w:bottom w:val="single" w:sz="12" w:space="0" w:color="0149BF"/>
              <w:right w:val="single" w:sz="12" w:space="0" w:color="0149BF"/>
            </w:tcBorders>
            <w:shd w:val="pct10" w:color="FFFFFF" w:fill="auto"/>
            <w:vAlign w:val="center"/>
            <w:hideMark/>
          </w:tcPr>
          <w:p w14:paraId="435F7E2F"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Policy B</w:t>
            </w:r>
          </w:p>
        </w:tc>
      </w:tr>
      <w:tr w:rsidR="004D1301" w:rsidRPr="004D1301" w14:paraId="1601CE9D" w14:textId="77777777" w:rsidTr="00DB13EE">
        <w:trPr>
          <w:trHeight w:val="172"/>
        </w:trPr>
        <w:tc>
          <w:tcPr>
            <w:tcW w:w="5388" w:type="dxa"/>
            <w:gridSpan w:val="2"/>
            <w:tcBorders>
              <w:top w:val="single" w:sz="12" w:space="0" w:color="0149BF"/>
              <w:left w:val="single" w:sz="12" w:space="0" w:color="0149BF"/>
              <w:bottom w:val="single" w:sz="12" w:space="0" w:color="0149BF"/>
              <w:right w:val="single" w:sz="12" w:space="0" w:color="0149BF"/>
            </w:tcBorders>
            <w:shd w:val="pct10" w:color="FFFFFF" w:fill="auto"/>
            <w:vAlign w:val="center"/>
          </w:tcPr>
          <w:p w14:paraId="4B339C59" w14:textId="77777777" w:rsidR="004D1301" w:rsidRPr="004D1301" w:rsidRDefault="004D1301" w:rsidP="00DB13EE">
            <w:pPr>
              <w:jc w:val="center"/>
              <w:rPr>
                <w:rFonts w:ascii="Times New Roman" w:hAnsi="Times New Roman" w:cs="Times New Roman"/>
                <w:b/>
                <w:color w:val="0000FF"/>
                <w:sz w:val="24"/>
                <w:szCs w:val="24"/>
              </w:rPr>
            </w:pPr>
          </w:p>
        </w:tc>
      </w:tr>
      <w:tr w:rsidR="004D1301" w:rsidRPr="004D1301" w14:paraId="1F6E0299" w14:textId="77777777" w:rsidTr="00DB13EE">
        <w:trPr>
          <w:trHeight w:hRule="exact" w:val="1566"/>
        </w:trPr>
        <w:tc>
          <w:tcPr>
            <w:tcW w:w="2127" w:type="dxa"/>
            <w:tcBorders>
              <w:top w:val="single" w:sz="12" w:space="0" w:color="0149BF"/>
              <w:left w:val="single" w:sz="12" w:space="0" w:color="0149BF"/>
              <w:bottom w:val="single" w:sz="12" w:space="0" w:color="0149BF"/>
              <w:right w:val="single" w:sz="12" w:space="0" w:color="0149BF"/>
            </w:tcBorders>
            <w:shd w:val="pct10" w:color="FFFFFF" w:fill="auto"/>
            <w:vAlign w:val="center"/>
            <w:hideMark/>
          </w:tcPr>
          <w:p w14:paraId="5E600D10"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 xml:space="preserve">Health </w:t>
            </w:r>
          </w:p>
          <w:p w14:paraId="25E20936"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w:t>
            </w:r>
            <w:proofErr w:type="gramStart"/>
            <w:r w:rsidRPr="004D1301">
              <w:rPr>
                <w:rFonts w:ascii="Times New Roman" w:hAnsi="Times New Roman" w:cs="Times New Roman"/>
                <w:b/>
                <w:color w:val="0000FF"/>
                <w:sz w:val="24"/>
                <w:szCs w:val="24"/>
              </w:rPr>
              <w:t>hospital</w:t>
            </w:r>
            <w:proofErr w:type="gramEnd"/>
            <w:r w:rsidRPr="004D1301">
              <w:rPr>
                <w:rFonts w:ascii="Times New Roman" w:hAnsi="Times New Roman" w:cs="Times New Roman"/>
                <w:b/>
                <w:color w:val="0000FF"/>
                <w:sz w:val="24"/>
                <w:szCs w:val="24"/>
              </w:rPr>
              <w:t xml:space="preserve"> admissions/year)</w:t>
            </w:r>
          </w:p>
        </w:tc>
        <w:tc>
          <w:tcPr>
            <w:tcW w:w="3261" w:type="dxa"/>
            <w:tcBorders>
              <w:top w:val="single" w:sz="12" w:space="0" w:color="0149BF"/>
              <w:left w:val="single" w:sz="12" w:space="0" w:color="0149BF"/>
              <w:bottom w:val="single" w:sz="12" w:space="0" w:color="0149BF"/>
              <w:right w:val="single" w:sz="12" w:space="0" w:color="0149BF"/>
            </w:tcBorders>
            <w:shd w:val="pct10" w:color="FFFFFF" w:fill="auto"/>
          </w:tcPr>
          <w:p w14:paraId="6B8833C2"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b/>
                <w:color w:val="0000FF"/>
                <w:sz w:val="24"/>
                <w:szCs w:val="24"/>
              </w:rPr>
              <w:t xml:space="preserve">120 </w:t>
            </w:r>
            <w:r w:rsidRPr="004D1301">
              <w:rPr>
                <w:rFonts w:ascii="Times New Roman" w:hAnsi="Times New Roman" w:cs="Times New Roman"/>
                <w:bCs/>
                <w:color w:val="0000FF"/>
                <w:sz w:val="24"/>
                <w:szCs w:val="24"/>
              </w:rPr>
              <w:t>thousand</w:t>
            </w:r>
            <w:r w:rsidRPr="004D1301">
              <w:rPr>
                <w:rFonts w:ascii="Times New Roman" w:hAnsi="Times New Roman" w:cs="Times New Roman"/>
                <w:color w:val="0000FF"/>
                <w:sz w:val="24"/>
                <w:szCs w:val="24"/>
              </w:rPr>
              <w:t xml:space="preserve"> hospital admission per year</w:t>
            </w:r>
          </w:p>
          <w:p w14:paraId="63367CD4"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color w:val="0000FF"/>
                <w:sz w:val="24"/>
                <w:szCs w:val="24"/>
              </w:rPr>
              <w:t>(</w:t>
            </w:r>
            <w:r w:rsidRPr="004D1301">
              <w:rPr>
                <w:rFonts w:ascii="Times New Roman" w:hAnsi="Times New Roman" w:cs="Times New Roman"/>
                <w:b/>
                <w:color w:val="0000FF"/>
                <w:sz w:val="24"/>
                <w:szCs w:val="24"/>
              </w:rPr>
              <w:t xml:space="preserve">10 </w:t>
            </w:r>
            <w:r w:rsidRPr="004D1301">
              <w:rPr>
                <w:rFonts w:ascii="Times New Roman" w:hAnsi="Times New Roman" w:cs="Times New Roman"/>
                <w:bCs/>
                <w:color w:val="0000FF"/>
                <w:sz w:val="24"/>
                <w:szCs w:val="24"/>
              </w:rPr>
              <w:t>thousand</w:t>
            </w:r>
            <w:r w:rsidRPr="004D1301">
              <w:rPr>
                <w:rFonts w:ascii="Times New Roman" w:hAnsi="Times New Roman" w:cs="Times New Roman"/>
                <w:b/>
                <w:color w:val="0000FF"/>
                <w:sz w:val="24"/>
                <w:szCs w:val="24"/>
              </w:rPr>
              <w:t xml:space="preserve"> </w:t>
            </w:r>
            <w:r w:rsidRPr="004D1301">
              <w:rPr>
                <w:rFonts w:ascii="Times New Roman" w:hAnsi="Times New Roman" w:cs="Times New Roman"/>
                <w:bCs/>
                <w:color w:val="0000FF"/>
                <w:sz w:val="24"/>
                <w:szCs w:val="24"/>
              </w:rPr>
              <w:t>less</w:t>
            </w:r>
            <w:r w:rsidRPr="004D1301">
              <w:rPr>
                <w:rFonts w:ascii="Times New Roman" w:hAnsi="Times New Roman" w:cs="Times New Roman"/>
                <w:b/>
                <w:color w:val="0000FF"/>
                <w:sz w:val="24"/>
                <w:szCs w:val="24"/>
              </w:rPr>
              <w:t xml:space="preserve"> </w:t>
            </w:r>
            <w:r w:rsidRPr="004D1301">
              <w:rPr>
                <w:rFonts w:ascii="Times New Roman" w:hAnsi="Times New Roman" w:cs="Times New Roman"/>
                <w:color w:val="0000FF"/>
                <w:sz w:val="24"/>
                <w:szCs w:val="24"/>
              </w:rPr>
              <w:t xml:space="preserve">or </w:t>
            </w:r>
            <w:r w:rsidRPr="004D1301">
              <w:rPr>
                <w:rFonts w:ascii="Times New Roman" w:hAnsi="Times New Roman" w:cs="Times New Roman"/>
                <w:b/>
                <w:color w:val="0000FF"/>
                <w:sz w:val="24"/>
                <w:szCs w:val="24"/>
              </w:rPr>
              <w:t xml:space="preserve">7.5% </w:t>
            </w:r>
            <w:r w:rsidRPr="004D1301">
              <w:rPr>
                <w:rFonts w:ascii="Times New Roman" w:hAnsi="Times New Roman" w:cs="Times New Roman"/>
                <w:color w:val="0000FF"/>
                <w:sz w:val="24"/>
                <w:szCs w:val="24"/>
              </w:rPr>
              <w:t>less)</w:t>
            </w:r>
          </w:p>
          <w:p w14:paraId="3C5FCBD3"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noProof/>
                <w:color w:val="000000" w:themeColor="text1"/>
                <w:lang w:val="en-US" w:eastAsia="en-US"/>
              </w:rPr>
              <w:drawing>
                <wp:anchor distT="0" distB="0" distL="114300" distR="114300" simplePos="0" relativeHeight="251692032" behindDoc="0" locked="0" layoutInCell="1" allowOverlap="1" wp14:anchorId="7889FDDC" wp14:editId="60DCDD60">
                  <wp:simplePos x="0" y="0"/>
                  <wp:positionH relativeFrom="column">
                    <wp:posOffset>825814</wp:posOffset>
                  </wp:positionH>
                  <wp:positionV relativeFrom="paragraph">
                    <wp:posOffset>46536</wp:posOffset>
                  </wp:positionV>
                  <wp:extent cx="324000" cy="32400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1.3.png"/>
                          <pic:cNvPicPr/>
                        </pic:nvPicPr>
                        <pic:blipFill>
                          <a:blip r:embed="rId10">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14:sizeRelH relativeFrom="margin">
                    <wp14:pctWidth>0</wp14:pctWidth>
                  </wp14:sizeRelH>
                  <wp14:sizeRelV relativeFrom="margin">
                    <wp14:pctHeight>0</wp14:pctHeight>
                  </wp14:sizeRelV>
                </wp:anchor>
              </w:drawing>
            </w:r>
          </w:p>
          <w:p w14:paraId="421B2C54" w14:textId="77777777" w:rsidR="004D1301" w:rsidRPr="004D1301" w:rsidRDefault="004D1301" w:rsidP="00DB13EE">
            <w:pPr>
              <w:jc w:val="center"/>
              <w:rPr>
                <w:rFonts w:ascii="Times New Roman" w:hAnsi="Times New Roman" w:cs="Times New Roman"/>
                <w:color w:val="0000FF"/>
                <w:sz w:val="24"/>
                <w:szCs w:val="24"/>
              </w:rPr>
            </w:pPr>
          </w:p>
          <w:p w14:paraId="278061B7" w14:textId="77777777" w:rsidR="004D1301" w:rsidRPr="004D1301" w:rsidRDefault="004D1301" w:rsidP="00DB13EE">
            <w:pPr>
              <w:jc w:val="center"/>
              <w:rPr>
                <w:rFonts w:ascii="Times New Roman" w:hAnsi="Times New Roman" w:cs="Times New Roman"/>
                <w:color w:val="0000FF"/>
                <w:sz w:val="24"/>
                <w:szCs w:val="24"/>
              </w:rPr>
            </w:pPr>
          </w:p>
          <w:p w14:paraId="03318319" w14:textId="77777777" w:rsidR="004D1301" w:rsidRPr="004D1301" w:rsidRDefault="004D1301" w:rsidP="00DB13EE">
            <w:pPr>
              <w:jc w:val="center"/>
              <w:rPr>
                <w:rFonts w:ascii="Times New Roman" w:hAnsi="Times New Roman" w:cs="Times New Roman"/>
                <w:color w:val="0000FF"/>
                <w:sz w:val="24"/>
                <w:szCs w:val="24"/>
              </w:rPr>
            </w:pPr>
          </w:p>
          <w:p w14:paraId="1D7F12DA" w14:textId="77777777" w:rsidR="004D1301" w:rsidRPr="004D1301" w:rsidRDefault="004D1301" w:rsidP="00DB13EE">
            <w:pPr>
              <w:jc w:val="center"/>
              <w:rPr>
                <w:rFonts w:ascii="Times New Roman" w:hAnsi="Times New Roman" w:cs="Times New Roman"/>
                <w:color w:val="0000FF"/>
                <w:sz w:val="24"/>
                <w:szCs w:val="24"/>
              </w:rPr>
            </w:pPr>
          </w:p>
          <w:p w14:paraId="2F02F497" w14:textId="77777777" w:rsidR="004D1301" w:rsidRPr="004D1301" w:rsidRDefault="004D1301" w:rsidP="00DB13EE">
            <w:pPr>
              <w:jc w:val="center"/>
              <w:rPr>
                <w:rFonts w:ascii="Times New Roman" w:hAnsi="Times New Roman" w:cs="Times New Roman"/>
                <w:color w:val="0000FF"/>
                <w:sz w:val="24"/>
                <w:szCs w:val="24"/>
              </w:rPr>
            </w:pPr>
          </w:p>
        </w:tc>
      </w:tr>
      <w:tr w:rsidR="004D1301" w:rsidRPr="004D1301" w14:paraId="413980A5" w14:textId="77777777" w:rsidTr="00DB13EE">
        <w:trPr>
          <w:trHeight w:hRule="exact" w:val="1222"/>
        </w:trPr>
        <w:tc>
          <w:tcPr>
            <w:tcW w:w="2127" w:type="dxa"/>
            <w:tcBorders>
              <w:top w:val="single" w:sz="12" w:space="0" w:color="0149BF"/>
              <w:left w:val="single" w:sz="12" w:space="0" w:color="0149BF"/>
              <w:bottom w:val="single" w:sz="12" w:space="0" w:color="0149BF"/>
              <w:right w:val="single" w:sz="12" w:space="0" w:color="0149BF"/>
            </w:tcBorders>
            <w:shd w:val="pct10" w:color="FFFFFF" w:fill="auto"/>
            <w:vAlign w:val="center"/>
          </w:tcPr>
          <w:p w14:paraId="5A6674D5"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Chance of Success</w:t>
            </w:r>
          </w:p>
        </w:tc>
        <w:tc>
          <w:tcPr>
            <w:tcW w:w="3261" w:type="dxa"/>
            <w:tcBorders>
              <w:top w:val="single" w:sz="12" w:space="0" w:color="0149BF"/>
              <w:left w:val="single" w:sz="12" w:space="0" w:color="0149BF"/>
              <w:bottom w:val="single" w:sz="12" w:space="0" w:color="0149BF"/>
              <w:right w:val="single" w:sz="12" w:space="0" w:color="0149BF"/>
            </w:tcBorders>
            <w:shd w:val="pct10" w:color="FFFFFF" w:fill="auto"/>
          </w:tcPr>
          <w:p w14:paraId="279CF3A3" w14:textId="77777777" w:rsidR="004D1301" w:rsidRPr="004D1301" w:rsidRDefault="004D1301" w:rsidP="00DB13EE">
            <w:pPr>
              <w:jc w:val="center"/>
              <w:rPr>
                <w:rFonts w:ascii="Times New Roman" w:hAnsi="Times New Roman" w:cs="Times New Roman"/>
                <w:b/>
                <w:color w:val="0000FF"/>
                <w:sz w:val="24"/>
                <w:szCs w:val="24"/>
              </w:rPr>
            </w:pPr>
          </w:p>
          <w:p w14:paraId="4B3B690A"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noProof/>
                <w:color w:val="0000FF"/>
                <w:sz w:val="24"/>
                <w:szCs w:val="24"/>
                <w:lang w:val="en-US" w:eastAsia="en-US"/>
              </w:rPr>
              <w:drawing>
                <wp:anchor distT="0" distB="0" distL="114300" distR="114300" simplePos="0" relativeHeight="251691008" behindDoc="0" locked="0" layoutInCell="1" allowOverlap="1" wp14:anchorId="1425A0D7" wp14:editId="02982057">
                  <wp:simplePos x="0" y="0"/>
                  <wp:positionH relativeFrom="column">
                    <wp:posOffset>497205</wp:posOffset>
                  </wp:positionH>
                  <wp:positionV relativeFrom="page">
                    <wp:posOffset>370205</wp:posOffset>
                  </wp:positionV>
                  <wp:extent cx="899795" cy="143510"/>
                  <wp:effectExtent l="0" t="0" r="0" b="889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progress bar 20%--no label.png"/>
                          <pic:cNvPicPr/>
                        </pic:nvPicPr>
                        <pic:blipFill>
                          <a:blip r:embed="rId16">
                            <a:extLst>
                              <a:ext uri="{28A0092B-C50C-407E-A947-70E740481C1C}">
                                <a14:useLocalDpi xmlns:a14="http://schemas.microsoft.com/office/drawing/2010/main" val="0"/>
                              </a:ext>
                            </a:extLst>
                          </a:blip>
                          <a:stretch>
                            <a:fillRect/>
                          </a:stretch>
                        </pic:blipFill>
                        <pic:spPr>
                          <a:xfrm>
                            <a:off x="0" y="0"/>
                            <a:ext cx="899795" cy="143510"/>
                          </a:xfrm>
                          <a:prstGeom prst="rect">
                            <a:avLst/>
                          </a:prstGeom>
                        </pic:spPr>
                      </pic:pic>
                    </a:graphicData>
                  </a:graphic>
                  <wp14:sizeRelH relativeFrom="margin">
                    <wp14:pctWidth>0</wp14:pctWidth>
                  </wp14:sizeRelH>
                  <wp14:sizeRelV relativeFrom="margin">
                    <wp14:pctHeight>0</wp14:pctHeight>
                  </wp14:sizeRelV>
                </wp:anchor>
              </w:drawing>
            </w:r>
            <w:r w:rsidRPr="004D1301">
              <w:rPr>
                <w:rFonts w:ascii="Times New Roman" w:hAnsi="Times New Roman" w:cs="Times New Roman"/>
                <w:b/>
                <w:color w:val="0000FF"/>
                <w:sz w:val="24"/>
                <w:szCs w:val="24"/>
              </w:rPr>
              <w:t>20%</w:t>
            </w:r>
          </w:p>
        </w:tc>
      </w:tr>
      <w:tr w:rsidR="004D1301" w:rsidRPr="004D1301" w14:paraId="35992DB5" w14:textId="77777777" w:rsidTr="00DB13EE">
        <w:trPr>
          <w:trHeight w:val="170"/>
        </w:trPr>
        <w:tc>
          <w:tcPr>
            <w:tcW w:w="5388" w:type="dxa"/>
            <w:gridSpan w:val="2"/>
            <w:tcBorders>
              <w:top w:val="single" w:sz="12" w:space="0" w:color="0149BF"/>
              <w:left w:val="single" w:sz="12" w:space="0" w:color="0149BF"/>
              <w:bottom w:val="single" w:sz="12" w:space="0" w:color="0149BF"/>
              <w:right w:val="single" w:sz="12" w:space="0" w:color="0149BF"/>
            </w:tcBorders>
            <w:shd w:val="pct10" w:color="FFFFFF" w:fill="auto"/>
            <w:vAlign w:val="center"/>
          </w:tcPr>
          <w:p w14:paraId="560915E1" w14:textId="77777777" w:rsidR="004D1301" w:rsidRPr="004D1301" w:rsidRDefault="004D1301" w:rsidP="00DB13EE">
            <w:pPr>
              <w:jc w:val="center"/>
              <w:rPr>
                <w:rFonts w:ascii="Times New Roman" w:hAnsi="Times New Roman" w:cs="Times New Roman"/>
                <w:b/>
                <w:color w:val="0000FF"/>
                <w:sz w:val="24"/>
                <w:szCs w:val="24"/>
              </w:rPr>
            </w:pPr>
          </w:p>
        </w:tc>
      </w:tr>
      <w:tr w:rsidR="004D1301" w:rsidRPr="004D1301" w14:paraId="7522178B" w14:textId="77777777" w:rsidTr="00DB13EE">
        <w:trPr>
          <w:trHeight w:hRule="exact" w:val="1269"/>
        </w:trPr>
        <w:tc>
          <w:tcPr>
            <w:tcW w:w="2127" w:type="dxa"/>
            <w:tcBorders>
              <w:top w:val="single" w:sz="12" w:space="0" w:color="0149BF"/>
              <w:left w:val="single" w:sz="12" w:space="0" w:color="0149BF"/>
              <w:bottom w:val="single" w:sz="12" w:space="0" w:color="0149BF"/>
              <w:right w:val="single" w:sz="12" w:space="0" w:color="0149BF"/>
            </w:tcBorders>
            <w:shd w:val="pct10" w:color="FFFFFF" w:fill="auto"/>
            <w:vAlign w:val="center"/>
            <w:hideMark/>
          </w:tcPr>
          <w:p w14:paraId="507B51D8"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Visibility</w:t>
            </w:r>
          </w:p>
          <w:p w14:paraId="25FFA430"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w:t>
            </w:r>
            <w:proofErr w:type="gramStart"/>
            <w:r w:rsidRPr="004D1301">
              <w:rPr>
                <w:rFonts w:ascii="Times New Roman" w:hAnsi="Times New Roman" w:cs="Times New Roman"/>
                <w:b/>
                <w:color w:val="0000FF"/>
                <w:sz w:val="24"/>
                <w:szCs w:val="24"/>
              </w:rPr>
              <w:t>number</w:t>
            </w:r>
            <w:proofErr w:type="gramEnd"/>
            <w:r w:rsidRPr="004D1301">
              <w:rPr>
                <w:rFonts w:ascii="Times New Roman" w:hAnsi="Times New Roman" w:cs="Times New Roman"/>
                <w:b/>
                <w:color w:val="0000FF"/>
                <w:sz w:val="24"/>
                <w:szCs w:val="24"/>
              </w:rPr>
              <w:t xml:space="preserve"> of bad visibility days per month)</w:t>
            </w:r>
          </w:p>
        </w:tc>
        <w:tc>
          <w:tcPr>
            <w:tcW w:w="3261" w:type="dxa"/>
            <w:tcBorders>
              <w:top w:val="single" w:sz="12" w:space="0" w:color="0149BF"/>
              <w:left w:val="single" w:sz="12" w:space="0" w:color="0149BF"/>
              <w:bottom w:val="single" w:sz="12" w:space="0" w:color="0149BF"/>
              <w:right w:val="single" w:sz="12" w:space="0" w:color="0149BF"/>
            </w:tcBorders>
            <w:shd w:val="pct10" w:color="FFFFFF" w:fill="auto"/>
          </w:tcPr>
          <w:p w14:paraId="5B4A7B4F"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b/>
                <w:color w:val="0000FF"/>
                <w:sz w:val="24"/>
                <w:szCs w:val="24"/>
              </w:rPr>
              <w:t>10</w:t>
            </w:r>
            <w:r w:rsidRPr="004D1301">
              <w:rPr>
                <w:rFonts w:ascii="Times New Roman" w:hAnsi="Times New Roman" w:cs="Times New Roman"/>
                <w:color w:val="0000FF"/>
                <w:sz w:val="24"/>
                <w:szCs w:val="24"/>
              </w:rPr>
              <w:t xml:space="preserve"> days </w:t>
            </w:r>
          </w:p>
          <w:p w14:paraId="5369768A"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color w:val="0000FF"/>
                <w:sz w:val="24"/>
                <w:szCs w:val="24"/>
              </w:rPr>
              <w:t>of bad visibility per month</w:t>
            </w:r>
          </w:p>
          <w:p w14:paraId="0FF57B1B"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color w:val="0000FF"/>
                <w:sz w:val="24"/>
                <w:szCs w:val="24"/>
              </w:rPr>
              <w:t>(</w:t>
            </w:r>
            <w:r w:rsidRPr="004D1301">
              <w:rPr>
                <w:rFonts w:ascii="Times New Roman" w:hAnsi="Times New Roman" w:cs="Times New Roman"/>
                <w:b/>
                <w:color w:val="0000FF"/>
                <w:sz w:val="24"/>
                <w:szCs w:val="24"/>
              </w:rPr>
              <w:t>2</w:t>
            </w:r>
            <w:r w:rsidRPr="004D1301">
              <w:rPr>
                <w:rFonts w:ascii="Times New Roman" w:hAnsi="Times New Roman" w:cs="Times New Roman"/>
                <w:color w:val="0000FF"/>
                <w:sz w:val="24"/>
                <w:szCs w:val="24"/>
              </w:rPr>
              <w:t xml:space="preserve"> days more)</w:t>
            </w:r>
          </w:p>
          <w:p w14:paraId="57806EA8" w14:textId="77777777" w:rsidR="004D1301" w:rsidRPr="004D1301" w:rsidRDefault="004D1301" w:rsidP="00DB13EE">
            <w:pPr>
              <w:jc w:val="center"/>
              <w:rPr>
                <w:rFonts w:ascii="Times New Roman" w:hAnsi="Times New Roman" w:cs="Times New Roman"/>
                <w:color w:val="0000FF"/>
                <w:sz w:val="24"/>
                <w:szCs w:val="24"/>
              </w:rPr>
            </w:pPr>
          </w:p>
        </w:tc>
      </w:tr>
      <w:tr w:rsidR="004D1301" w:rsidRPr="004D1301" w14:paraId="4480FC31" w14:textId="77777777" w:rsidTr="00DB13EE">
        <w:trPr>
          <w:trHeight w:val="170"/>
        </w:trPr>
        <w:tc>
          <w:tcPr>
            <w:tcW w:w="5388" w:type="dxa"/>
            <w:gridSpan w:val="2"/>
            <w:tcBorders>
              <w:top w:val="single" w:sz="12" w:space="0" w:color="0149BF"/>
              <w:left w:val="single" w:sz="12" w:space="0" w:color="0149BF"/>
              <w:bottom w:val="single" w:sz="12" w:space="0" w:color="0149BF"/>
              <w:right w:val="single" w:sz="12" w:space="0" w:color="0149BF"/>
            </w:tcBorders>
            <w:shd w:val="pct10" w:color="FFFFFF" w:fill="auto"/>
            <w:vAlign w:val="center"/>
          </w:tcPr>
          <w:p w14:paraId="37EE1AA5" w14:textId="77777777" w:rsidR="004D1301" w:rsidRPr="004D1301" w:rsidRDefault="004D1301" w:rsidP="00DB13EE">
            <w:pPr>
              <w:jc w:val="center"/>
              <w:rPr>
                <w:rFonts w:ascii="Times New Roman" w:hAnsi="Times New Roman" w:cs="Times New Roman"/>
                <w:b/>
                <w:color w:val="0000FF"/>
                <w:sz w:val="24"/>
                <w:szCs w:val="24"/>
              </w:rPr>
            </w:pPr>
          </w:p>
        </w:tc>
      </w:tr>
      <w:tr w:rsidR="004D1301" w:rsidRPr="004D1301" w14:paraId="1BBE528C" w14:textId="77777777" w:rsidTr="00DB13EE">
        <w:trPr>
          <w:trHeight w:val="1249"/>
        </w:trPr>
        <w:tc>
          <w:tcPr>
            <w:tcW w:w="2127" w:type="dxa"/>
            <w:tcBorders>
              <w:top w:val="single" w:sz="12" w:space="0" w:color="0149BF"/>
              <w:left w:val="single" w:sz="12" w:space="0" w:color="0149BF"/>
              <w:bottom w:val="single" w:sz="12" w:space="0" w:color="0149BF"/>
              <w:right w:val="single" w:sz="12" w:space="0" w:color="0149BF"/>
            </w:tcBorders>
            <w:shd w:val="pct10" w:color="FFFFFF" w:fill="auto"/>
            <w:vAlign w:val="center"/>
            <w:hideMark/>
          </w:tcPr>
          <w:p w14:paraId="2357ABE2" w14:textId="77777777" w:rsidR="004D1301" w:rsidRPr="004D1301" w:rsidRDefault="004D1301" w:rsidP="00DB13EE">
            <w:pPr>
              <w:jc w:val="center"/>
              <w:rPr>
                <w:rFonts w:ascii="Times New Roman" w:hAnsi="Times New Roman" w:cs="Times New Roman"/>
                <w:b/>
                <w:color w:val="0000FF"/>
                <w:sz w:val="24"/>
                <w:szCs w:val="24"/>
              </w:rPr>
            </w:pPr>
            <w:r w:rsidRPr="004D1301" w:rsidDel="005471B7">
              <w:rPr>
                <w:rFonts w:ascii="Times New Roman" w:hAnsi="Times New Roman" w:cs="Times New Roman"/>
                <w:b/>
                <w:color w:val="0000FF"/>
                <w:sz w:val="24"/>
                <w:szCs w:val="24"/>
              </w:rPr>
              <w:t>Cost per household per month</w:t>
            </w:r>
            <w:r w:rsidRPr="004D1301">
              <w:rPr>
                <w:rFonts w:ascii="Times New Roman" w:hAnsi="Times New Roman" w:cs="Times New Roman"/>
                <w:b/>
                <w:color w:val="0000FF"/>
                <w:sz w:val="24"/>
                <w:szCs w:val="24"/>
              </w:rPr>
              <w:t xml:space="preserve"> (change in electricity, </w:t>
            </w:r>
            <w:proofErr w:type="gramStart"/>
            <w:r w:rsidRPr="004D1301">
              <w:rPr>
                <w:rFonts w:ascii="Times New Roman" w:hAnsi="Times New Roman" w:cs="Times New Roman"/>
                <w:b/>
                <w:color w:val="0000FF"/>
                <w:sz w:val="24"/>
                <w:szCs w:val="24"/>
              </w:rPr>
              <w:t>gas</w:t>
            </w:r>
            <w:proofErr w:type="gramEnd"/>
            <w:r w:rsidRPr="004D1301">
              <w:rPr>
                <w:rFonts w:ascii="Times New Roman" w:hAnsi="Times New Roman" w:cs="Times New Roman"/>
                <w:b/>
                <w:color w:val="0000FF"/>
                <w:sz w:val="24"/>
                <w:szCs w:val="24"/>
              </w:rPr>
              <w:t xml:space="preserve"> and heating bill)</w:t>
            </w:r>
          </w:p>
        </w:tc>
        <w:tc>
          <w:tcPr>
            <w:tcW w:w="3261" w:type="dxa"/>
            <w:tcBorders>
              <w:top w:val="single" w:sz="12" w:space="0" w:color="0149BF"/>
              <w:left w:val="single" w:sz="12" w:space="0" w:color="0149BF"/>
              <w:bottom w:val="single" w:sz="12" w:space="0" w:color="0149BF"/>
              <w:right w:val="single" w:sz="12" w:space="0" w:color="0149BF"/>
            </w:tcBorders>
            <w:shd w:val="pct10" w:color="FFFFFF" w:fill="auto"/>
          </w:tcPr>
          <w:p w14:paraId="7569CCE6"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b/>
                <w:color w:val="0000FF"/>
                <w:sz w:val="24"/>
                <w:szCs w:val="24"/>
              </w:rPr>
              <w:t xml:space="preserve">100 </w:t>
            </w:r>
            <w:r w:rsidRPr="004D1301">
              <w:rPr>
                <w:rFonts w:ascii="Times New Roman" w:hAnsi="Times New Roman" w:cs="Times New Roman"/>
                <w:color w:val="0000FF"/>
                <w:sz w:val="24"/>
                <w:szCs w:val="24"/>
              </w:rPr>
              <w:t>RMB per month bill increase</w:t>
            </w:r>
          </w:p>
          <w:p w14:paraId="76E67E8D"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color w:val="0000FF"/>
                <w:sz w:val="24"/>
                <w:szCs w:val="24"/>
              </w:rPr>
              <w:t>（</w:t>
            </w:r>
            <w:r w:rsidRPr="004D1301">
              <w:rPr>
                <w:rFonts w:ascii="Times New Roman" w:hAnsi="Times New Roman" w:cs="Times New Roman"/>
                <w:b/>
                <w:color w:val="0000FF"/>
                <w:sz w:val="24"/>
                <w:szCs w:val="24"/>
              </w:rPr>
              <w:t xml:space="preserve">1200 </w:t>
            </w:r>
            <w:r w:rsidRPr="004D1301">
              <w:rPr>
                <w:rFonts w:ascii="Times New Roman" w:hAnsi="Times New Roman" w:cs="Times New Roman"/>
                <w:color w:val="0000FF"/>
                <w:sz w:val="24"/>
                <w:szCs w:val="24"/>
              </w:rPr>
              <w:t xml:space="preserve">RMB per year bill increase </w:t>
            </w:r>
            <w:r w:rsidRPr="004D1301">
              <w:rPr>
                <w:rFonts w:ascii="Times New Roman" w:hAnsi="Times New Roman" w:cs="Times New Roman"/>
                <w:color w:val="0000FF"/>
                <w:sz w:val="24"/>
                <w:szCs w:val="24"/>
              </w:rPr>
              <w:t>）</w:t>
            </w:r>
          </w:p>
          <w:p w14:paraId="0391CFC0"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noProof/>
                <w:color w:val="0000FF"/>
                <w:sz w:val="24"/>
                <w:szCs w:val="24"/>
                <w:lang w:val="en-US" w:eastAsia="en-US"/>
              </w:rPr>
              <w:drawing>
                <wp:anchor distT="0" distB="0" distL="114300" distR="114300" simplePos="0" relativeHeight="251693056" behindDoc="0" locked="0" layoutInCell="1" allowOverlap="1" wp14:anchorId="211D60FB" wp14:editId="7F1E3993">
                  <wp:simplePos x="0" y="0"/>
                  <wp:positionH relativeFrom="column">
                    <wp:posOffset>595566</wp:posOffset>
                  </wp:positionH>
                  <wp:positionV relativeFrom="page">
                    <wp:posOffset>858397</wp:posOffset>
                  </wp:positionV>
                  <wp:extent cx="719455" cy="359410"/>
                  <wp:effectExtent l="0" t="0" r="4445" b="2540"/>
                  <wp:wrapNone/>
                  <wp:docPr id="6" name="Picture 6" descr="A picture containing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19455" cy="359410"/>
                          </a:xfrm>
                          <a:prstGeom prst="rect">
                            <a:avLst/>
                          </a:prstGeom>
                        </pic:spPr>
                      </pic:pic>
                    </a:graphicData>
                  </a:graphic>
                  <wp14:sizeRelH relativeFrom="margin">
                    <wp14:pctWidth>0</wp14:pctWidth>
                  </wp14:sizeRelH>
                  <wp14:sizeRelV relativeFrom="margin">
                    <wp14:pctHeight>0</wp14:pctHeight>
                  </wp14:sizeRelV>
                </wp:anchor>
              </w:drawing>
            </w:r>
          </w:p>
          <w:p w14:paraId="0BDBBB37" w14:textId="77777777" w:rsidR="004D1301" w:rsidRPr="004D1301" w:rsidRDefault="004D1301" w:rsidP="00DB13EE">
            <w:pPr>
              <w:jc w:val="center"/>
              <w:rPr>
                <w:rFonts w:ascii="Times New Roman" w:eastAsia="Times New Roman" w:hAnsi="Times New Roman" w:cs="Times New Roman"/>
                <w:bCs/>
                <w:color w:val="0000FF"/>
                <w:sz w:val="24"/>
                <w:szCs w:val="24"/>
              </w:rPr>
            </w:pPr>
          </w:p>
          <w:p w14:paraId="07A9E4E1" w14:textId="77777777" w:rsidR="004D1301" w:rsidRPr="004D1301" w:rsidRDefault="004D1301" w:rsidP="00DB13EE">
            <w:pPr>
              <w:rPr>
                <w:rFonts w:ascii="Times New Roman" w:eastAsia="Times New Roman" w:hAnsi="Times New Roman" w:cs="Times New Roman"/>
                <w:bCs/>
                <w:color w:val="0000FF"/>
                <w:sz w:val="24"/>
                <w:szCs w:val="24"/>
              </w:rPr>
            </w:pPr>
          </w:p>
        </w:tc>
      </w:tr>
    </w:tbl>
    <w:p w14:paraId="6F719149" w14:textId="77777777" w:rsidR="004D1301" w:rsidRPr="004D1301" w:rsidRDefault="004D1301" w:rsidP="004D1301">
      <w:pPr>
        <w:jc w:val="both"/>
        <w:rPr>
          <w:rFonts w:ascii="Times New Roman" w:hAnsi="Times New Roman" w:cs="Times New Roman"/>
        </w:rPr>
      </w:pPr>
    </w:p>
    <w:p w14:paraId="72DF81D9" w14:textId="77777777" w:rsidR="004D1301" w:rsidRPr="004D1301" w:rsidRDefault="004D1301" w:rsidP="004D1301">
      <w:pPr>
        <w:rPr>
          <w:rFonts w:ascii="Times New Roman" w:hAnsi="Times New Roman" w:cs="Times New Roman"/>
        </w:rPr>
      </w:pPr>
    </w:p>
    <w:p w14:paraId="03854411" w14:textId="77777777" w:rsidR="004D1301" w:rsidRPr="004D1301" w:rsidRDefault="004D1301" w:rsidP="004D1301">
      <w:pPr>
        <w:rPr>
          <w:rFonts w:ascii="Times New Roman" w:hAnsi="Times New Roman" w:cs="Times New Roman"/>
        </w:rPr>
      </w:pPr>
    </w:p>
    <w:p w14:paraId="2A90F8C0" w14:textId="77777777" w:rsidR="004D1301" w:rsidRPr="004D1301" w:rsidRDefault="004D1301" w:rsidP="004D1301">
      <w:pPr>
        <w:rPr>
          <w:rFonts w:ascii="Times New Roman" w:hAnsi="Times New Roman" w:cs="Times New Roman"/>
        </w:rPr>
      </w:pPr>
    </w:p>
    <w:p w14:paraId="16A3968C" w14:textId="77777777" w:rsidR="004D1301" w:rsidRPr="004D1301" w:rsidRDefault="004D1301" w:rsidP="004D1301">
      <w:pPr>
        <w:rPr>
          <w:rFonts w:ascii="Times New Roman" w:hAnsi="Times New Roman" w:cs="Times New Roman"/>
        </w:rPr>
      </w:pPr>
    </w:p>
    <w:p w14:paraId="1CD34690" w14:textId="77777777" w:rsidR="004D1301" w:rsidRPr="004D1301" w:rsidRDefault="004D1301" w:rsidP="004D1301">
      <w:pPr>
        <w:rPr>
          <w:rFonts w:ascii="Times New Roman" w:hAnsi="Times New Roman" w:cs="Times New Roman"/>
        </w:rPr>
      </w:pPr>
    </w:p>
    <w:p w14:paraId="7046C3A6" w14:textId="77777777" w:rsidR="004D1301" w:rsidRPr="004D1301" w:rsidRDefault="004D1301" w:rsidP="004D1301">
      <w:pPr>
        <w:rPr>
          <w:rFonts w:ascii="Times New Roman" w:hAnsi="Times New Roman" w:cs="Times New Roman"/>
        </w:rPr>
      </w:pPr>
    </w:p>
    <w:p w14:paraId="65CCA021" w14:textId="77777777" w:rsidR="004D1301" w:rsidRPr="004D1301" w:rsidRDefault="004D1301" w:rsidP="004D1301">
      <w:pPr>
        <w:rPr>
          <w:rFonts w:ascii="Times New Roman" w:hAnsi="Times New Roman" w:cs="Times New Roman"/>
        </w:rPr>
      </w:pPr>
    </w:p>
    <w:p w14:paraId="7627F052" w14:textId="77777777" w:rsidR="004D1301" w:rsidRPr="004D1301" w:rsidRDefault="004D1301" w:rsidP="004D1301">
      <w:pPr>
        <w:rPr>
          <w:rFonts w:ascii="Times New Roman" w:hAnsi="Times New Roman" w:cs="Times New Roman"/>
        </w:rPr>
      </w:pPr>
    </w:p>
    <w:p w14:paraId="753B6DED" w14:textId="77777777" w:rsidR="004D1301" w:rsidRPr="004D1301" w:rsidRDefault="004D1301" w:rsidP="004D1301">
      <w:pPr>
        <w:rPr>
          <w:rFonts w:ascii="Times New Roman" w:hAnsi="Times New Roman" w:cs="Times New Roman"/>
        </w:rPr>
      </w:pPr>
    </w:p>
    <w:p w14:paraId="03F50BEC" w14:textId="77777777" w:rsidR="004D1301" w:rsidRPr="004D1301" w:rsidRDefault="004D1301" w:rsidP="004D1301">
      <w:pPr>
        <w:rPr>
          <w:rFonts w:ascii="Times New Roman" w:hAnsi="Times New Roman" w:cs="Times New Roman"/>
        </w:rPr>
      </w:pPr>
    </w:p>
    <w:p w14:paraId="6AD702B9" w14:textId="77777777" w:rsidR="004D1301" w:rsidRPr="004D1301" w:rsidRDefault="004D1301" w:rsidP="004D1301">
      <w:pPr>
        <w:rPr>
          <w:rFonts w:ascii="Times New Roman" w:hAnsi="Times New Roman" w:cs="Times New Roman"/>
        </w:rPr>
      </w:pPr>
    </w:p>
    <w:p w14:paraId="55905091" w14:textId="77777777" w:rsidR="004D1301" w:rsidRPr="004D1301" w:rsidRDefault="004D1301" w:rsidP="004D1301">
      <w:pPr>
        <w:rPr>
          <w:rFonts w:ascii="Times New Roman" w:hAnsi="Times New Roman" w:cs="Times New Roman"/>
        </w:rPr>
      </w:pPr>
    </w:p>
    <w:p w14:paraId="1C6FB11B" w14:textId="77777777" w:rsidR="004D1301" w:rsidRPr="004D1301" w:rsidRDefault="004D1301" w:rsidP="004D1301">
      <w:pPr>
        <w:rPr>
          <w:rFonts w:ascii="Times New Roman" w:hAnsi="Times New Roman" w:cs="Times New Roman"/>
        </w:rPr>
      </w:pPr>
    </w:p>
    <w:p w14:paraId="03EA17E7" w14:textId="77777777" w:rsidR="004D1301" w:rsidRPr="004D1301" w:rsidRDefault="004D1301" w:rsidP="004D1301">
      <w:pPr>
        <w:rPr>
          <w:rFonts w:ascii="Times New Roman" w:hAnsi="Times New Roman" w:cs="Times New Roman"/>
        </w:rPr>
      </w:pPr>
    </w:p>
    <w:p w14:paraId="46A3AA25" w14:textId="77777777" w:rsidR="004D1301" w:rsidRPr="004D1301" w:rsidRDefault="004D1301" w:rsidP="004D1301">
      <w:pPr>
        <w:rPr>
          <w:rFonts w:ascii="Times New Roman" w:hAnsi="Times New Roman" w:cs="Times New Roman"/>
        </w:rPr>
      </w:pPr>
    </w:p>
    <w:p w14:paraId="0FC3343F" w14:textId="77777777" w:rsidR="004D1301" w:rsidRPr="004D1301" w:rsidRDefault="004D1301" w:rsidP="004D1301">
      <w:pPr>
        <w:rPr>
          <w:rFonts w:ascii="Times New Roman" w:hAnsi="Times New Roman" w:cs="Times New Roman"/>
        </w:rPr>
      </w:pPr>
    </w:p>
    <w:p w14:paraId="4EB81074" w14:textId="77777777" w:rsidR="004D1301" w:rsidRPr="004D1301" w:rsidRDefault="004D1301" w:rsidP="004D1301">
      <w:pPr>
        <w:rPr>
          <w:rFonts w:ascii="Times New Roman" w:hAnsi="Times New Roman" w:cs="Times New Roman"/>
        </w:rPr>
      </w:pPr>
    </w:p>
    <w:p w14:paraId="065C1B7E" w14:textId="77777777" w:rsidR="004D1301" w:rsidRPr="004D1301" w:rsidRDefault="004D1301" w:rsidP="004D1301">
      <w:pPr>
        <w:rPr>
          <w:rFonts w:ascii="Times New Roman" w:hAnsi="Times New Roman" w:cs="Times New Roman"/>
        </w:rPr>
      </w:pPr>
    </w:p>
    <w:p w14:paraId="16977316" w14:textId="77777777" w:rsidR="004D1301" w:rsidRPr="004D1301" w:rsidRDefault="004D1301" w:rsidP="004D1301">
      <w:pPr>
        <w:rPr>
          <w:rFonts w:ascii="Times New Roman" w:hAnsi="Times New Roman" w:cs="Times New Roman"/>
        </w:rPr>
      </w:pPr>
    </w:p>
    <w:p w14:paraId="4B26E351" w14:textId="77777777" w:rsidR="004D1301" w:rsidRPr="004D1301" w:rsidRDefault="004D1301" w:rsidP="004D1301">
      <w:pPr>
        <w:rPr>
          <w:rFonts w:ascii="Times New Roman" w:hAnsi="Times New Roman" w:cs="Times New Roman"/>
        </w:rPr>
      </w:pPr>
      <w:bookmarkStart w:id="4" w:name="_Hlk53682872"/>
      <w:r w:rsidRPr="004D1301">
        <w:rPr>
          <w:rFonts w:ascii="Times New Roman" w:hAnsi="Times New Roman" w:cs="Times New Roman"/>
        </w:rPr>
        <w:br w:type="page"/>
      </w:r>
    </w:p>
    <w:p w14:paraId="2DEB697A"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lastRenderedPageBreak/>
        <w:t xml:space="preserve">It is possible that you find the two policies not suitable for you, because you do not think you will benefit from them compared to the current set of actions. In that case, you may choose the </w:t>
      </w:r>
      <w:r w:rsidRPr="004D1301">
        <w:rPr>
          <w:rFonts w:ascii="Times New Roman" w:hAnsi="Times New Roman" w:cs="Times New Roman"/>
          <w:b/>
          <w:iCs/>
        </w:rPr>
        <w:t>current policies</w:t>
      </w:r>
      <w:r w:rsidRPr="004D1301">
        <w:rPr>
          <w:rFonts w:ascii="Times New Roman" w:hAnsi="Times New Roman" w:cs="Times New Roman"/>
        </w:rPr>
        <w:t xml:space="preserve">. This option would mean that you want to keep things as they are now. </w:t>
      </w:r>
    </w:p>
    <w:tbl>
      <w:tblPr>
        <w:tblpPr w:leftFromText="180" w:rightFromText="180" w:vertAnchor="page" w:horzAnchor="page" w:tblpX="3136" w:tblpY="2341"/>
        <w:tblW w:w="0" w:type="auto"/>
        <w:tblBorders>
          <w:top w:val="single" w:sz="12" w:space="0" w:color="0149BF"/>
          <w:left w:val="single" w:sz="12" w:space="0" w:color="0149BF"/>
          <w:bottom w:val="single" w:sz="12" w:space="0" w:color="0149BF"/>
          <w:right w:val="single" w:sz="12" w:space="0" w:color="0149BF"/>
          <w:insideH w:val="single" w:sz="12" w:space="0" w:color="0149BF"/>
          <w:insideV w:val="single" w:sz="12" w:space="0" w:color="0149BF"/>
        </w:tblBorders>
        <w:shd w:val="pct10" w:color="FFFFFF" w:fill="auto"/>
        <w:tblLayout w:type="fixed"/>
        <w:tblLook w:val="04A0" w:firstRow="1" w:lastRow="0" w:firstColumn="1" w:lastColumn="0" w:noHBand="0" w:noVBand="1"/>
      </w:tblPr>
      <w:tblGrid>
        <w:gridCol w:w="2127"/>
        <w:gridCol w:w="3261"/>
      </w:tblGrid>
      <w:tr w:rsidR="004D1301" w:rsidRPr="004D1301" w14:paraId="57BA83BB" w14:textId="77777777" w:rsidTr="00DB13EE">
        <w:trPr>
          <w:trHeight w:hRule="exact" w:val="851"/>
        </w:trPr>
        <w:tc>
          <w:tcPr>
            <w:tcW w:w="2127" w:type="dxa"/>
            <w:tcBorders>
              <w:top w:val="single" w:sz="12" w:space="0" w:color="0149BF"/>
              <w:left w:val="single" w:sz="12" w:space="0" w:color="0149BF"/>
              <w:bottom w:val="single" w:sz="12" w:space="0" w:color="0149BF"/>
              <w:right w:val="single" w:sz="12" w:space="0" w:color="0149BF"/>
            </w:tcBorders>
            <w:shd w:val="pct10" w:color="FFFFFF" w:fill="auto"/>
            <w:vAlign w:val="center"/>
            <w:hideMark/>
          </w:tcPr>
          <w:bookmarkEnd w:id="4"/>
          <w:p w14:paraId="3B3A3900"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Attributes</w:t>
            </w:r>
          </w:p>
        </w:tc>
        <w:tc>
          <w:tcPr>
            <w:tcW w:w="3261" w:type="dxa"/>
            <w:tcBorders>
              <w:top w:val="single" w:sz="12" w:space="0" w:color="0149BF"/>
              <w:left w:val="single" w:sz="12" w:space="0" w:color="0149BF"/>
              <w:bottom w:val="single" w:sz="12" w:space="0" w:color="0149BF"/>
              <w:right w:val="single" w:sz="12" w:space="0" w:color="0149BF"/>
            </w:tcBorders>
            <w:shd w:val="pct10" w:color="FFFFFF" w:fill="auto"/>
            <w:vAlign w:val="center"/>
            <w:hideMark/>
          </w:tcPr>
          <w:p w14:paraId="43A97A02"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Current policies</w:t>
            </w:r>
          </w:p>
        </w:tc>
      </w:tr>
      <w:tr w:rsidR="004D1301" w:rsidRPr="004D1301" w14:paraId="5A6AE56E" w14:textId="77777777" w:rsidTr="00DB13EE">
        <w:trPr>
          <w:trHeight w:val="172"/>
        </w:trPr>
        <w:tc>
          <w:tcPr>
            <w:tcW w:w="5388" w:type="dxa"/>
            <w:gridSpan w:val="2"/>
            <w:tcBorders>
              <w:top w:val="single" w:sz="12" w:space="0" w:color="0149BF"/>
              <w:left w:val="single" w:sz="12" w:space="0" w:color="0149BF"/>
              <w:bottom w:val="single" w:sz="12" w:space="0" w:color="0149BF"/>
              <w:right w:val="single" w:sz="12" w:space="0" w:color="0149BF"/>
            </w:tcBorders>
            <w:shd w:val="pct10" w:color="FFFFFF" w:fill="auto"/>
            <w:vAlign w:val="center"/>
          </w:tcPr>
          <w:p w14:paraId="295C7114" w14:textId="77777777" w:rsidR="004D1301" w:rsidRPr="004D1301" w:rsidRDefault="004D1301" w:rsidP="00DB13EE">
            <w:pPr>
              <w:jc w:val="center"/>
              <w:rPr>
                <w:rFonts w:ascii="Times New Roman" w:hAnsi="Times New Roman" w:cs="Times New Roman"/>
                <w:b/>
                <w:color w:val="0000FF"/>
                <w:sz w:val="24"/>
                <w:szCs w:val="24"/>
              </w:rPr>
            </w:pPr>
          </w:p>
        </w:tc>
      </w:tr>
      <w:tr w:rsidR="004D1301" w:rsidRPr="004D1301" w14:paraId="6D23CFA1" w14:textId="77777777" w:rsidTr="00DB13EE">
        <w:trPr>
          <w:trHeight w:hRule="exact" w:val="1420"/>
        </w:trPr>
        <w:tc>
          <w:tcPr>
            <w:tcW w:w="2127" w:type="dxa"/>
            <w:tcBorders>
              <w:top w:val="single" w:sz="12" w:space="0" w:color="0149BF"/>
              <w:left w:val="single" w:sz="12" w:space="0" w:color="0149BF"/>
              <w:bottom w:val="single" w:sz="12" w:space="0" w:color="0149BF"/>
              <w:right w:val="single" w:sz="12" w:space="0" w:color="0149BF"/>
            </w:tcBorders>
            <w:shd w:val="pct10" w:color="FFFFFF" w:fill="auto"/>
            <w:vAlign w:val="center"/>
            <w:hideMark/>
          </w:tcPr>
          <w:p w14:paraId="51F08CA5"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 xml:space="preserve">Health </w:t>
            </w:r>
          </w:p>
          <w:p w14:paraId="14506E0F"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w:t>
            </w:r>
            <w:proofErr w:type="gramStart"/>
            <w:r w:rsidRPr="004D1301">
              <w:rPr>
                <w:rFonts w:ascii="Times New Roman" w:hAnsi="Times New Roman" w:cs="Times New Roman"/>
                <w:b/>
                <w:color w:val="0000FF"/>
                <w:sz w:val="24"/>
                <w:szCs w:val="24"/>
              </w:rPr>
              <w:t>hospital</w:t>
            </w:r>
            <w:proofErr w:type="gramEnd"/>
            <w:r w:rsidRPr="004D1301">
              <w:rPr>
                <w:rFonts w:ascii="Times New Roman" w:hAnsi="Times New Roman" w:cs="Times New Roman"/>
                <w:b/>
                <w:color w:val="0000FF"/>
                <w:sz w:val="24"/>
                <w:szCs w:val="24"/>
              </w:rPr>
              <w:t xml:space="preserve"> admissions/year)</w:t>
            </w:r>
          </w:p>
        </w:tc>
        <w:tc>
          <w:tcPr>
            <w:tcW w:w="3261" w:type="dxa"/>
            <w:tcBorders>
              <w:top w:val="single" w:sz="12" w:space="0" w:color="0149BF"/>
              <w:left w:val="single" w:sz="12" w:space="0" w:color="0149BF"/>
              <w:bottom w:val="single" w:sz="12" w:space="0" w:color="0149BF"/>
              <w:right w:val="single" w:sz="12" w:space="0" w:color="0149BF"/>
            </w:tcBorders>
            <w:shd w:val="pct10" w:color="FFFFFF" w:fill="auto"/>
          </w:tcPr>
          <w:p w14:paraId="6C9B004D"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b/>
                <w:color w:val="0000FF"/>
                <w:sz w:val="24"/>
                <w:szCs w:val="24"/>
              </w:rPr>
              <w:t xml:space="preserve">130 </w:t>
            </w:r>
            <w:r w:rsidRPr="004D1301">
              <w:rPr>
                <w:rFonts w:ascii="Times New Roman" w:hAnsi="Times New Roman" w:cs="Times New Roman"/>
                <w:bCs/>
                <w:color w:val="0000FF"/>
                <w:sz w:val="24"/>
                <w:szCs w:val="24"/>
              </w:rPr>
              <w:t>thousand</w:t>
            </w:r>
            <w:r w:rsidRPr="004D1301">
              <w:rPr>
                <w:rFonts w:ascii="Times New Roman" w:hAnsi="Times New Roman" w:cs="Times New Roman"/>
                <w:color w:val="0000FF"/>
                <w:sz w:val="24"/>
                <w:szCs w:val="24"/>
              </w:rPr>
              <w:t xml:space="preserve"> hospital admission per year</w:t>
            </w:r>
          </w:p>
          <w:p w14:paraId="1167756C"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noProof/>
                <w:color w:val="000000" w:themeColor="text1"/>
                <w:lang w:val="en-US" w:eastAsia="en-US"/>
              </w:rPr>
              <w:drawing>
                <wp:anchor distT="0" distB="0" distL="114300" distR="114300" simplePos="0" relativeHeight="251689984" behindDoc="0" locked="0" layoutInCell="1" allowOverlap="1" wp14:anchorId="4593BCAE" wp14:editId="4FBA37DA">
                  <wp:simplePos x="0" y="0"/>
                  <wp:positionH relativeFrom="column">
                    <wp:posOffset>815340</wp:posOffset>
                  </wp:positionH>
                  <wp:positionV relativeFrom="paragraph">
                    <wp:posOffset>181610</wp:posOffset>
                  </wp:positionV>
                  <wp:extent cx="323850" cy="305435"/>
                  <wp:effectExtent l="0" t="0" r="0" b="0"/>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1.4.png"/>
                          <pic:cNvPicPr/>
                        </pic:nvPicPr>
                        <pic:blipFill>
                          <a:blip r:embed="rId9">
                            <a:extLst>
                              <a:ext uri="{28A0092B-C50C-407E-A947-70E740481C1C}">
                                <a14:useLocalDpi xmlns:a14="http://schemas.microsoft.com/office/drawing/2010/main" val="0"/>
                              </a:ext>
                            </a:extLst>
                          </a:blip>
                          <a:stretch>
                            <a:fillRect/>
                          </a:stretch>
                        </pic:blipFill>
                        <pic:spPr>
                          <a:xfrm>
                            <a:off x="0" y="0"/>
                            <a:ext cx="323850" cy="305435"/>
                          </a:xfrm>
                          <a:prstGeom prst="rect">
                            <a:avLst/>
                          </a:prstGeom>
                        </pic:spPr>
                      </pic:pic>
                    </a:graphicData>
                  </a:graphic>
                  <wp14:sizeRelH relativeFrom="margin">
                    <wp14:pctWidth>0</wp14:pctWidth>
                  </wp14:sizeRelH>
                  <wp14:sizeRelV relativeFrom="margin">
                    <wp14:pctHeight>0</wp14:pctHeight>
                  </wp14:sizeRelV>
                </wp:anchor>
              </w:drawing>
            </w:r>
            <w:r w:rsidRPr="004D1301">
              <w:rPr>
                <w:rFonts w:ascii="Times New Roman" w:hAnsi="Times New Roman" w:cs="Times New Roman"/>
                <w:color w:val="0000FF"/>
                <w:sz w:val="24"/>
                <w:szCs w:val="24"/>
              </w:rPr>
              <w:t>(</w:t>
            </w:r>
            <w:proofErr w:type="gramStart"/>
            <w:r w:rsidRPr="004D1301">
              <w:rPr>
                <w:rFonts w:ascii="Times New Roman" w:hAnsi="Times New Roman" w:cs="Times New Roman"/>
                <w:color w:val="0000FF"/>
                <w:sz w:val="24"/>
                <w:szCs w:val="24"/>
              </w:rPr>
              <w:t>no</w:t>
            </w:r>
            <w:proofErr w:type="gramEnd"/>
            <w:r w:rsidRPr="004D1301">
              <w:rPr>
                <w:rFonts w:ascii="Times New Roman" w:hAnsi="Times New Roman" w:cs="Times New Roman"/>
                <w:color w:val="0000FF"/>
                <w:sz w:val="24"/>
                <w:szCs w:val="24"/>
              </w:rPr>
              <w:t xml:space="preserve"> change)</w:t>
            </w:r>
          </w:p>
          <w:p w14:paraId="491075FE" w14:textId="77777777" w:rsidR="004D1301" w:rsidRPr="004D1301" w:rsidRDefault="004D1301" w:rsidP="00DB13EE">
            <w:pPr>
              <w:jc w:val="center"/>
              <w:rPr>
                <w:rFonts w:ascii="Times New Roman" w:hAnsi="Times New Roman" w:cs="Times New Roman"/>
                <w:color w:val="0000FF"/>
                <w:sz w:val="24"/>
                <w:szCs w:val="24"/>
              </w:rPr>
            </w:pPr>
          </w:p>
          <w:p w14:paraId="178B6F3C" w14:textId="77777777" w:rsidR="004D1301" w:rsidRPr="004D1301" w:rsidRDefault="004D1301" w:rsidP="00DB13EE">
            <w:pPr>
              <w:jc w:val="center"/>
              <w:rPr>
                <w:rFonts w:ascii="Times New Roman" w:hAnsi="Times New Roman" w:cs="Times New Roman"/>
                <w:color w:val="0000FF"/>
                <w:sz w:val="24"/>
                <w:szCs w:val="24"/>
              </w:rPr>
            </w:pPr>
          </w:p>
          <w:p w14:paraId="5B372218" w14:textId="77777777" w:rsidR="004D1301" w:rsidRPr="004D1301" w:rsidRDefault="004D1301" w:rsidP="00DB13EE">
            <w:pPr>
              <w:jc w:val="center"/>
              <w:rPr>
                <w:rFonts w:ascii="Times New Roman" w:hAnsi="Times New Roman" w:cs="Times New Roman"/>
                <w:color w:val="0000FF"/>
                <w:sz w:val="24"/>
                <w:szCs w:val="24"/>
              </w:rPr>
            </w:pPr>
          </w:p>
        </w:tc>
      </w:tr>
      <w:tr w:rsidR="004D1301" w:rsidRPr="004D1301" w14:paraId="6144C076" w14:textId="77777777" w:rsidTr="00DB13EE">
        <w:trPr>
          <w:trHeight w:hRule="exact" w:val="1222"/>
        </w:trPr>
        <w:tc>
          <w:tcPr>
            <w:tcW w:w="2127" w:type="dxa"/>
            <w:tcBorders>
              <w:top w:val="single" w:sz="12" w:space="0" w:color="0149BF"/>
              <w:left w:val="single" w:sz="12" w:space="0" w:color="0149BF"/>
              <w:bottom w:val="single" w:sz="12" w:space="0" w:color="0149BF"/>
              <w:right w:val="single" w:sz="12" w:space="0" w:color="0149BF"/>
            </w:tcBorders>
            <w:shd w:val="pct10" w:color="FFFFFF" w:fill="auto"/>
            <w:vAlign w:val="center"/>
          </w:tcPr>
          <w:p w14:paraId="11E13652"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Chance of Success</w:t>
            </w:r>
          </w:p>
        </w:tc>
        <w:tc>
          <w:tcPr>
            <w:tcW w:w="3261" w:type="dxa"/>
            <w:tcBorders>
              <w:top w:val="single" w:sz="12" w:space="0" w:color="0149BF"/>
              <w:left w:val="single" w:sz="12" w:space="0" w:color="0149BF"/>
              <w:bottom w:val="single" w:sz="12" w:space="0" w:color="0149BF"/>
              <w:right w:val="single" w:sz="12" w:space="0" w:color="0149BF"/>
            </w:tcBorders>
            <w:shd w:val="pct10" w:color="FFFFFF" w:fill="auto"/>
          </w:tcPr>
          <w:p w14:paraId="07EDB1BF" w14:textId="77777777" w:rsidR="004D1301" w:rsidRPr="004D1301" w:rsidRDefault="004D1301" w:rsidP="00DB13EE">
            <w:pPr>
              <w:jc w:val="center"/>
              <w:rPr>
                <w:rFonts w:ascii="Times New Roman" w:hAnsi="Times New Roman" w:cs="Times New Roman"/>
                <w:b/>
                <w:color w:val="0000FF"/>
                <w:sz w:val="24"/>
                <w:szCs w:val="24"/>
              </w:rPr>
            </w:pPr>
          </w:p>
          <w:p w14:paraId="44C8AA94"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noProof/>
                <w:color w:val="0000FF"/>
                <w:sz w:val="24"/>
                <w:szCs w:val="24"/>
                <w:lang w:val="en-US" w:eastAsia="en-US"/>
              </w:rPr>
              <w:drawing>
                <wp:anchor distT="0" distB="0" distL="114300" distR="114300" simplePos="0" relativeHeight="251688960" behindDoc="0" locked="0" layoutInCell="1" allowOverlap="1" wp14:anchorId="35FD7B77" wp14:editId="587652D4">
                  <wp:simplePos x="0" y="0"/>
                  <wp:positionH relativeFrom="column">
                    <wp:posOffset>497205</wp:posOffset>
                  </wp:positionH>
                  <wp:positionV relativeFrom="page">
                    <wp:posOffset>389255</wp:posOffset>
                  </wp:positionV>
                  <wp:extent cx="899795" cy="143510"/>
                  <wp:effectExtent l="0" t="0" r="0" b="889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100% progress bar-nolabel.png"/>
                          <pic:cNvPicPr/>
                        </pic:nvPicPr>
                        <pic:blipFill>
                          <a:blip r:embed="rId14">
                            <a:extLst>
                              <a:ext uri="{28A0092B-C50C-407E-A947-70E740481C1C}">
                                <a14:useLocalDpi xmlns:a14="http://schemas.microsoft.com/office/drawing/2010/main" val="0"/>
                              </a:ext>
                            </a:extLst>
                          </a:blip>
                          <a:stretch>
                            <a:fillRect/>
                          </a:stretch>
                        </pic:blipFill>
                        <pic:spPr>
                          <a:xfrm>
                            <a:off x="0" y="0"/>
                            <a:ext cx="899795" cy="143510"/>
                          </a:xfrm>
                          <a:prstGeom prst="rect">
                            <a:avLst/>
                          </a:prstGeom>
                        </pic:spPr>
                      </pic:pic>
                    </a:graphicData>
                  </a:graphic>
                  <wp14:sizeRelH relativeFrom="margin">
                    <wp14:pctWidth>0</wp14:pctWidth>
                  </wp14:sizeRelH>
                  <wp14:sizeRelV relativeFrom="margin">
                    <wp14:pctHeight>0</wp14:pctHeight>
                  </wp14:sizeRelV>
                </wp:anchor>
              </w:drawing>
            </w:r>
            <w:r w:rsidRPr="004D1301">
              <w:rPr>
                <w:rFonts w:ascii="Times New Roman" w:hAnsi="Times New Roman" w:cs="Times New Roman"/>
                <w:b/>
                <w:color w:val="0000FF"/>
                <w:sz w:val="24"/>
                <w:szCs w:val="24"/>
              </w:rPr>
              <w:t>100%</w:t>
            </w:r>
          </w:p>
        </w:tc>
      </w:tr>
      <w:tr w:rsidR="004D1301" w:rsidRPr="004D1301" w14:paraId="61C4CFE9" w14:textId="77777777" w:rsidTr="00DB13EE">
        <w:trPr>
          <w:trHeight w:val="170"/>
        </w:trPr>
        <w:tc>
          <w:tcPr>
            <w:tcW w:w="5388" w:type="dxa"/>
            <w:gridSpan w:val="2"/>
            <w:tcBorders>
              <w:top w:val="single" w:sz="12" w:space="0" w:color="0149BF"/>
              <w:left w:val="single" w:sz="12" w:space="0" w:color="0149BF"/>
              <w:bottom w:val="single" w:sz="12" w:space="0" w:color="0149BF"/>
              <w:right w:val="single" w:sz="12" w:space="0" w:color="0149BF"/>
            </w:tcBorders>
            <w:shd w:val="pct10" w:color="FFFFFF" w:fill="auto"/>
            <w:vAlign w:val="center"/>
          </w:tcPr>
          <w:p w14:paraId="259860C3" w14:textId="77777777" w:rsidR="004D1301" w:rsidRPr="004D1301" w:rsidRDefault="004D1301" w:rsidP="00DB13EE">
            <w:pPr>
              <w:jc w:val="center"/>
              <w:rPr>
                <w:rFonts w:ascii="Times New Roman" w:hAnsi="Times New Roman" w:cs="Times New Roman"/>
                <w:b/>
                <w:color w:val="0000FF"/>
                <w:sz w:val="24"/>
                <w:szCs w:val="24"/>
              </w:rPr>
            </w:pPr>
          </w:p>
        </w:tc>
      </w:tr>
      <w:tr w:rsidR="004D1301" w:rsidRPr="004D1301" w14:paraId="4E925B5C" w14:textId="77777777" w:rsidTr="00DB13EE">
        <w:trPr>
          <w:trHeight w:hRule="exact" w:val="1269"/>
        </w:trPr>
        <w:tc>
          <w:tcPr>
            <w:tcW w:w="2127" w:type="dxa"/>
            <w:tcBorders>
              <w:top w:val="single" w:sz="12" w:space="0" w:color="0149BF"/>
              <w:left w:val="single" w:sz="12" w:space="0" w:color="0149BF"/>
              <w:bottom w:val="single" w:sz="12" w:space="0" w:color="0149BF"/>
              <w:right w:val="single" w:sz="12" w:space="0" w:color="0149BF"/>
            </w:tcBorders>
            <w:shd w:val="pct10" w:color="FFFFFF" w:fill="auto"/>
            <w:vAlign w:val="center"/>
            <w:hideMark/>
          </w:tcPr>
          <w:p w14:paraId="56690AE4"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Visibility</w:t>
            </w:r>
          </w:p>
          <w:p w14:paraId="16D3A03A" w14:textId="77777777" w:rsidR="004D1301" w:rsidRPr="004D1301" w:rsidRDefault="004D1301" w:rsidP="00DB13EE">
            <w:pPr>
              <w:jc w:val="center"/>
              <w:rPr>
                <w:rFonts w:ascii="Times New Roman" w:hAnsi="Times New Roman" w:cs="Times New Roman"/>
                <w:b/>
                <w:color w:val="0000FF"/>
                <w:sz w:val="24"/>
                <w:szCs w:val="24"/>
              </w:rPr>
            </w:pPr>
            <w:r w:rsidRPr="004D1301">
              <w:rPr>
                <w:rFonts w:ascii="Times New Roman" w:hAnsi="Times New Roman" w:cs="Times New Roman"/>
                <w:b/>
                <w:color w:val="0000FF"/>
                <w:sz w:val="24"/>
                <w:szCs w:val="24"/>
              </w:rPr>
              <w:t>(</w:t>
            </w:r>
            <w:proofErr w:type="gramStart"/>
            <w:r w:rsidRPr="004D1301">
              <w:rPr>
                <w:rFonts w:ascii="Times New Roman" w:hAnsi="Times New Roman" w:cs="Times New Roman"/>
                <w:b/>
                <w:color w:val="0000FF"/>
                <w:sz w:val="24"/>
                <w:szCs w:val="24"/>
              </w:rPr>
              <w:t>number</w:t>
            </w:r>
            <w:proofErr w:type="gramEnd"/>
            <w:r w:rsidRPr="004D1301">
              <w:rPr>
                <w:rFonts w:ascii="Times New Roman" w:hAnsi="Times New Roman" w:cs="Times New Roman"/>
                <w:b/>
                <w:color w:val="0000FF"/>
                <w:sz w:val="24"/>
                <w:szCs w:val="24"/>
              </w:rPr>
              <w:t xml:space="preserve"> of bad visibility days per month)</w:t>
            </w:r>
          </w:p>
        </w:tc>
        <w:tc>
          <w:tcPr>
            <w:tcW w:w="3261" w:type="dxa"/>
            <w:tcBorders>
              <w:top w:val="single" w:sz="12" w:space="0" w:color="0149BF"/>
              <w:left w:val="single" w:sz="12" w:space="0" w:color="0149BF"/>
              <w:bottom w:val="single" w:sz="12" w:space="0" w:color="0149BF"/>
              <w:right w:val="single" w:sz="12" w:space="0" w:color="0149BF"/>
            </w:tcBorders>
            <w:shd w:val="pct10" w:color="FFFFFF" w:fill="auto"/>
          </w:tcPr>
          <w:p w14:paraId="4FB68AEA"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b/>
                <w:color w:val="0000FF"/>
                <w:sz w:val="24"/>
                <w:szCs w:val="24"/>
              </w:rPr>
              <w:t>8</w:t>
            </w:r>
            <w:r w:rsidRPr="004D1301">
              <w:rPr>
                <w:rFonts w:ascii="Times New Roman" w:hAnsi="Times New Roman" w:cs="Times New Roman"/>
                <w:color w:val="0000FF"/>
                <w:sz w:val="24"/>
                <w:szCs w:val="24"/>
              </w:rPr>
              <w:t xml:space="preserve"> days </w:t>
            </w:r>
          </w:p>
          <w:p w14:paraId="28FC158A"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color w:val="0000FF"/>
                <w:sz w:val="24"/>
                <w:szCs w:val="24"/>
              </w:rPr>
              <w:t>of bad visibility per month</w:t>
            </w:r>
          </w:p>
          <w:p w14:paraId="69D32380"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color w:val="0000FF"/>
                <w:sz w:val="24"/>
                <w:szCs w:val="24"/>
              </w:rPr>
              <w:t>(</w:t>
            </w:r>
            <w:proofErr w:type="gramStart"/>
            <w:r w:rsidRPr="004D1301">
              <w:rPr>
                <w:rFonts w:ascii="Times New Roman" w:hAnsi="Times New Roman" w:cs="Times New Roman"/>
                <w:color w:val="0000FF"/>
                <w:sz w:val="24"/>
                <w:szCs w:val="24"/>
              </w:rPr>
              <w:t>no</w:t>
            </w:r>
            <w:proofErr w:type="gramEnd"/>
            <w:r w:rsidRPr="004D1301">
              <w:rPr>
                <w:rFonts w:ascii="Times New Roman" w:hAnsi="Times New Roman" w:cs="Times New Roman"/>
                <w:color w:val="0000FF"/>
                <w:sz w:val="24"/>
                <w:szCs w:val="24"/>
              </w:rPr>
              <w:t xml:space="preserve"> change)</w:t>
            </w:r>
          </w:p>
          <w:p w14:paraId="6405D391" w14:textId="77777777" w:rsidR="004D1301" w:rsidRPr="004D1301" w:rsidRDefault="004D1301" w:rsidP="00DB13EE">
            <w:pPr>
              <w:jc w:val="center"/>
              <w:rPr>
                <w:rFonts w:ascii="Times New Roman" w:hAnsi="Times New Roman" w:cs="Times New Roman"/>
                <w:color w:val="0000FF"/>
                <w:sz w:val="24"/>
                <w:szCs w:val="24"/>
              </w:rPr>
            </w:pPr>
          </w:p>
        </w:tc>
      </w:tr>
      <w:tr w:rsidR="004D1301" w:rsidRPr="004D1301" w14:paraId="0AF7870D" w14:textId="77777777" w:rsidTr="00DB13EE">
        <w:trPr>
          <w:trHeight w:val="170"/>
        </w:trPr>
        <w:tc>
          <w:tcPr>
            <w:tcW w:w="5388" w:type="dxa"/>
            <w:gridSpan w:val="2"/>
            <w:tcBorders>
              <w:top w:val="single" w:sz="12" w:space="0" w:color="0149BF"/>
              <w:left w:val="single" w:sz="12" w:space="0" w:color="0149BF"/>
              <w:bottom w:val="single" w:sz="12" w:space="0" w:color="0149BF"/>
              <w:right w:val="single" w:sz="12" w:space="0" w:color="0149BF"/>
            </w:tcBorders>
            <w:shd w:val="pct10" w:color="FFFFFF" w:fill="auto"/>
            <w:vAlign w:val="center"/>
          </w:tcPr>
          <w:p w14:paraId="5FC7B1A9" w14:textId="77777777" w:rsidR="004D1301" w:rsidRPr="004D1301" w:rsidRDefault="004D1301" w:rsidP="00DB13EE">
            <w:pPr>
              <w:jc w:val="center"/>
              <w:rPr>
                <w:rFonts w:ascii="Times New Roman" w:hAnsi="Times New Roman" w:cs="Times New Roman"/>
                <w:b/>
                <w:color w:val="0000FF"/>
                <w:sz w:val="24"/>
                <w:szCs w:val="24"/>
              </w:rPr>
            </w:pPr>
          </w:p>
        </w:tc>
      </w:tr>
      <w:tr w:rsidR="004D1301" w:rsidRPr="004D1301" w14:paraId="7C6E3A2D" w14:textId="77777777" w:rsidTr="00DB13EE">
        <w:trPr>
          <w:trHeight w:val="1249"/>
        </w:trPr>
        <w:tc>
          <w:tcPr>
            <w:tcW w:w="2127" w:type="dxa"/>
            <w:tcBorders>
              <w:top w:val="single" w:sz="12" w:space="0" w:color="0149BF"/>
              <w:left w:val="single" w:sz="12" w:space="0" w:color="0149BF"/>
              <w:bottom w:val="single" w:sz="12" w:space="0" w:color="0149BF"/>
              <w:right w:val="single" w:sz="12" w:space="0" w:color="0149BF"/>
            </w:tcBorders>
            <w:shd w:val="pct10" w:color="FFFFFF" w:fill="auto"/>
            <w:vAlign w:val="center"/>
            <w:hideMark/>
          </w:tcPr>
          <w:p w14:paraId="5504AB5A" w14:textId="77777777" w:rsidR="004D1301" w:rsidRPr="004D1301" w:rsidRDefault="004D1301" w:rsidP="00DB13EE">
            <w:pPr>
              <w:jc w:val="center"/>
              <w:rPr>
                <w:rFonts w:ascii="Times New Roman" w:hAnsi="Times New Roman" w:cs="Times New Roman"/>
                <w:b/>
                <w:color w:val="0000FF"/>
                <w:sz w:val="24"/>
                <w:szCs w:val="24"/>
              </w:rPr>
            </w:pPr>
            <w:r w:rsidRPr="004D1301" w:rsidDel="005471B7">
              <w:rPr>
                <w:rFonts w:ascii="Times New Roman" w:hAnsi="Times New Roman" w:cs="Times New Roman"/>
                <w:b/>
                <w:color w:val="0000FF"/>
                <w:sz w:val="24"/>
                <w:szCs w:val="24"/>
              </w:rPr>
              <w:t>Cost per household per month</w:t>
            </w:r>
            <w:r w:rsidRPr="004D1301">
              <w:rPr>
                <w:rFonts w:ascii="Times New Roman" w:hAnsi="Times New Roman" w:cs="Times New Roman"/>
                <w:b/>
                <w:color w:val="0000FF"/>
                <w:sz w:val="24"/>
                <w:szCs w:val="24"/>
              </w:rPr>
              <w:t xml:space="preserve"> (change in electricity, </w:t>
            </w:r>
            <w:proofErr w:type="gramStart"/>
            <w:r w:rsidRPr="004D1301">
              <w:rPr>
                <w:rFonts w:ascii="Times New Roman" w:hAnsi="Times New Roman" w:cs="Times New Roman"/>
                <w:b/>
                <w:color w:val="0000FF"/>
                <w:sz w:val="24"/>
                <w:szCs w:val="24"/>
              </w:rPr>
              <w:t>gas</w:t>
            </w:r>
            <w:proofErr w:type="gramEnd"/>
            <w:r w:rsidRPr="004D1301">
              <w:rPr>
                <w:rFonts w:ascii="Times New Roman" w:hAnsi="Times New Roman" w:cs="Times New Roman"/>
                <w:b/>
                <w:color w:val="0000FF"/>
                <w:sz w:val="24"/>
                <w:szCs w:val="24"/>
              </w:rPr>
              <w:t xml:space="preserve"> and heating bill)</w:t>
            </w:r>
          </w:p>
        </w:tc>
        <w:tc>
          <w:tcPr>
            <w:tcW w:w="3261" w:type="dxa"/>
            <w:tcBorders>
              <w:top w:val="single" w:sz="12" w:space="0" w:color="0149BF"/>
              <w:left w:val="single" w:sz="12" w:space="0" w:color="0149BF"/>
              <w:bottom w:val="single" w:sz="12" w:space="0" w:color="0149BF"/>
              <w:right w:val="single" w:sz="12" w:space="0" w:color="0149BF"/>
            </w:tcBorders>
            <w:shd w:val="pct10" w:color="FFFFFF" w:fill="auto"/>
          </w:tcPr>
          <w:p w14:paraId="2F2E8D4A" w14:textId="77777777" w:rsidR="004D1301" w:rsidRPr="004D1301" w:rsidRDefault="004D1301" w:rsidP="00DB13EE">
            <w:pPr>
              <w:jc w:val="center"/>
              <w:rPr>
                <w:rFonts w:ascii="Times New Roman" w:hAnsi="Times New Roman" w:cs="Times New Roman"/>
                <w:color w:val="0000FF"/>
                <w:sz w:val="24"/>
                <w:szCs w:val="24"/>
              </w:rPr>
            </w:pPr>
          </w:p>
          <w:p w14:paraId="27EF1172" w14:textId="77777777" w:rsidR="004D1301" w:rsidRPr="004D1301" w:rsidRDefault="004D1301" w:rsidP="00DB13EE">
            <w:pPr>
              <w:jc w:val="center"/>
              <w:rPr>
                <w:rFonts w:ascii="Times New Roman" w:hAnsi="Times New Roman" w:cs="Times New Roman"/>
                <w:color w:val="0000FF"/>
                <w:sz w:val="24"/>
                <w:szCs w:val="24"/>
              </w:rPr>
            </w:pPr>
            <w:r w:rsidRPr="004D1301">
              <w:rPr>
                <w:rFonts w:ascii="Times New Roman" w:hAnsi="Times New Roman" w:cs="Times New Roman"/>
                <w:color w:val="0000FF"/>
                <w:sz w:val="24"/>
                <w:szCs w:val="24"/>
              </w:rPr>
              <w:t>No change in bill</w:t>
            </w:r>
          </w:p>
          <w:p w14:paraId="197D19C8" w14:textId="77777777" w:rsidR="004D1301" w:rsidRPr="004D1301" w:rsidRDefault="004D1301" w:rsidP="00DB13EE">
            <w:pPr>
              <w:jc w:val="center"/>
              <w:rPr>
                <w:rFonts w:ascii="Times New Roman" w:hAnsi="Times New Roman" w:cs="Times New Roman"/>
                <w:color w:val="0000FF"/>
                <w:sz w:val="24"/>
                <w:szCs w:val="24"/>
              </w:rPr>
            </w:pPr>
          </w:p>
          <w:p w14:paraId="6F52DF8D" w14:textId="77777777" w:rsidR="004D1301" w:rsidRPr="004D1301" w:rsidRDefault="004D1301" w:rsidP="00DB13EE">
            <w:pPr>
              <w:jc w:val="center"/>
              <w:rPr>
                <w:rFonts w:ascii="Times New Roman" w:eastAsia="Times New Roman" w:hAnsi="Times New Roman" w:cs="Times New Roman"/>
                <w:bCs/>
                <w:color w:val="0000FF"/>
                <w:sz w:val="24"/>
                <w:szCs w:val="24"/>
              </w:rPr>
            </w:pPr>
          </w:p>
          <w:p w14:paraId="59571284" w14:textId="77777777" w:rsidR="004D1301" w:rsidRPr="004D1301" w:rsidRDefault="004D1301" w:rsidP="00DB13EE">
            <w:pPr>
              <w:rPr>
                <w:rFonts w:ascii="Times New Roman" w:eastAsia="Times New Roman" w:hAnsi="Times New Roman" w:cs="Times New Roman"/>
                <w:bCs/>
                <w:color w:val="0000FF"/>
                <w:sz w:val="24"/>
                <w:szCs w:val="24"/>
              </w:rPr>
            </w:pPr>
          </w:p>
        </w:tc>
      </w:tr>
    </w:tbl>
    <w:p w14:paraId="2BBAC397" w14:textId="77777777" w:rsidR="004D1301" w:rsidRPr="004D1301" w:rsidRDefault="004D1301" w:rsidP="004D1301">
      <w:pPr>
        <w:jc w:val="both"/>
        <w:rPr>
          <w:rFonts w:ascii="Times New Roman" w:hAnsi="Times New Roman" w:cs="Times New Roman"/>
        </w:rPr>
      </w:pPr>
    </w:p>
    <w:p w14:paraId="36EE396B" w14:textId="77777777" w:rsidR="004D1301" w:rsidRPr="004D1301" w:rsidRDefault="004D1301" w:rsidP="004D1301">
      <w:pPr>
        <w:jc w:val="both"/>
        <w:rPr>
          <w:rFonts w:ascii="Times New Roman" w:hAnsi="Times New Roman" w:cs="Times New Roman"/>
        </w:rPr>
      </w:pPr>
    </w:p>
    <w:p w14:paraId="6C1D953C" w14:textId="77777777" w:rsidR="004D1301" w:rsidRPr="004D1301" w:rsidRDefault="004D1301" w:rsidP="004D1301">
      <w:pPr>
        <w:jc w:val="both"/>
        <w:rPr>
          <w:rFonts w:ascii="Times New Roman" w:hAnsi="Times New Roman" w:cs="Times New Roman"/>
        </w:rPr>
      </w:pPr>
    </w:p>
    <w:p w14:paraId="45F3170F" w14:textId="77777777" w:rsidR="004D1301" w:rsidRPr="004D1301" w:rsidRDefault="004D1301" w:rsidP="004D1301">
      <w:pPr>
        <w:jc w:val="both"/>
        <w:rPr>
          <w:rFonts w:ascii="Times New Roman" w:hAnsi="Times New Roman" w:cs="Times New Roman"/>
        </w:rPr>
      </w:pPr>
    </w:p>
    <w:p w14:paraId="19C86275" w14:textId="77777777" w:rsidR="004D1301" w:rsidRPr="004D1301" w:rsidRDefault="004D1301" w:rsidP="004D1301">
      <w:pPr>
        <w:rPr>
          <w:rFonts w:ascii="Times New Roman" w:hAnsi="Times New Roman" w:cs="Times New Roman"/>
        </w:rPr>
      </w:pPr>
    </w:p>
    <w:p w14:paraId="3775EB56" w14:textId="77777777" w:rsidR="004D1301" w:rsidRPr="004D1301" w:rsidRDefault="004D1301" w:rsidP="004D1301">
      <w:pPr>
        <w:rPr>
          <w:rFonts w:ascii="Times New Roman" w:hAnsi="Times New Roman" w:cs="Times New Roman"/>
        </w:rPr>
      </w:pPr>
    </w:p>
    <w:p w14:paraId="41D20AFF" w14:textId="77777777" w:rsidR="004D1301" w:rsidRPr="004D1301" w:rsidRDefault="004D1301" w:rsidP="004D1301">
      <w:pPr>
        <w:rPr>
          <w:rFonts w:ascii="Times New Roman" w:hAnsi="Times New Roman" w:cs="Times New Roman"/>
        </w:rPr>
      </w:pPr>
    </w:p>
    <w:p w14:paraId="31FCC0CA" w14:textId="77777777" w:rsidR="004D1301" w:rsidRPr="004D1301" w:rsidRDefault="004D1301" w:rsidP="004D1301">
      <w:pPr>
        <w:rPr>
          <w:rFonts w:ascii="Times New Roman" w:hAnsi="Times New Roman" w:cs="Times New Roman"/>
        </w:rPr>
      </w:pPr>
    </w:p>
    <w:p w14:paraId="487CCB4A" w14:textId="77777777" w:rsidR="004D1301" w:rsidRPr="004D1301" w:rsidRDefault="004D1301" w:rsidP="004D1301">
      <w:pPr>
        <w:rPr>
          <w:rFonts w:ascii="Times New Roman" w:hAnsi="Times New Roman" w:cs="Times New Roman"/>
        </w:rPr>
      </w:pPr>
    </w:p>
    <w:p w14:paraId="768FC1C7" w14:textId="77777777" w:rsidR="004D1301" w:rsidRPr="004D1301" w:rsidRDefault="004D1301" w:rsidP="004D1301">
      <w:pPr>
        <w:rPr>
          <w:rFonts w:ascii="Times New Roman" w:hAnsi="Times New Roman" w:cs="Times New Roman"/>
        </w:rPr>
      </w:pPr>
    </w:p>
    <w:p w14:paraId="0409DEB7" w14:textId="77777777" w:rsidR="004D1301" w:rsidRPr="004D1301" w:rsidRDefault="004D1301" w:rsidP="004D1301">
      <w:pPr>
        <w:rPr>
          <w:rFonts w:ascii="Times New Roman" w:hAnsi="Times New Roman" w:cs="Times New Roman"/>
        </w:rPr>
      </w:pPr>
    </w:p>
    <w:p w14:paraId="09B1C9DB" w14:textId="77777777" w:rsidR="004D1301" w:rsidRPr="004D1301" w:rsidRDefault="004D1301" w:rsidP="004D1301">
      <w:pPr>
        <w:rPr>
          <w:rFonts w:ascii="Times New Roman" w:hAnsi="Times New Roman" w:cs="Times New Roman"/>
        </w:rPr>
      </w:pPr>
    </w:p>
    <w:p w14:paraId="049992F4" w14:textId="77777777" w:rsidR="004D1301" w:rsidRPr="004D1301" w:rsidRDefault="004D1301" w:rsidP="004D1301">
      <w:pPr>
        <w:rPr>
          <w:rFonts w:ascii="Times New Roman" w:hAnsi="Times New Roman" w:cs="Times New Roman"/>
        </w:rPr>
      </w:pPr>
    </w:p>
    <w:p w14:paraId="12A75D8E" w14:textId="77777777" w:rsidR="004D1301" w:rsidRPr="004D1301" w:rsidRDefault="004D1301" w:rsidP="004D1301">
      <w:pPr>
        <w:rPr>
          <w:rFonts w:ascii="Times New Roman" w:hAnsi="Times New Roman" w:cs="Times New Roman"/>
        </w:rPr>
      </w:pPr>
    </w:p>
    <w:p w14:paraId="39BCCBEE" w14:textId="77777777" w:rsidR="004D1301" w:rsidRPr="004D1301" w:rsidRDefault="004D1301" w:rsidP="004D1301">
      <w:pPr>
        <w:rPr>
          <w:rFonts w:ascii="Times New Roman" w:hAnsi="Times New Roman" w:cs="Times New Roman"/>
        </w:rPr>
      </w:pPr>
    </w:p>
    <w:p w14:paraId="1AE83DE8" w14:textId="77777777" w:rsidR="004D1301" w:rsidRPr="004D1301" w:rsidRDefault="004D1301" w:rsidP="004D1301">
      <w:pPr>
        <w:rPr>
          <w:rFonts w:ascii="Times New Roman" w:hAnsi="Times New Roman" w:cs="Times New Roman"/>
        </w:rPr>
      </w:pPr>
    </w:p>
    <w:p w14:paraId="5A9BBBF4" w14:textId="77777777" w:rsidR="004D1301" w:rsidRPr="004D1301" w:rsidRDefault="004D1301" w:rsidP="004D1301">
      <w:pPr>
        <w:jc w:val="both"/>
        <w:rPr>
          <w:rFonts w:ascii="Times New Roman" w:hAnsi="Times New Roman" w:cs="Times New Roman"/>
        </w:rPr>
      </w:pPr>
    </w:p>
    <w:p w14:paraId="23867535" w14:textId="77777777" w:rsidR="004D1301" w:rsidRPr="004D1301" w:rsidRDefault="004D1301" w:rsidP="004D1301">
      <w:pPr>
        <w:jc w:val="both"/>
        <w:rPr>
          <w:rFonts w:ascii="Times New Roman" w:hAnsi="Times New Roman" w:cs="Times New Roman"/>
        </w:rPr>
      </w:pPr>
      <w:bookmarkStart w:id="5" w:name="_Hlk53682908"/>
      <w:r w:rsidRPr="004D1301">
        <w:rPr>
          <w:rFonts w:ascii="Times New Roman" w:hAnsi="Times New Roman" w:cs="Times New Roman"/>
        </w:rPr>
        <w:t xml:space="preserve">Please be assured that there are no correct choices, we just want your opinions. Note that you may prefer other options not mentioned here to deal with air quality in your area.   </w:t>
      </w:r>
    </w:p>
    <w:bookmarkEnd w:id="5"/>
    <w:p w14:paraId="784B2580" w14:textId="77777777" w:rsidR="004D1301" w:rsidRPr="004D1301" w:rsidRDefault="004D1301" w:rsidP="004D1301">
      <w:pPr>
        <w:rPr>
          <w:rFonts w:ascii="Times New Roman" w:hAnsi="Times New Roman" w:cs="Times New Roman"/>
        </w:rPr>
      </w:pPr>
    </w:p>
    <w:p w14:paraId="75EAA8FE" w14:textId="77777777" w:rsidR="004D1301" w:rsidRPr="004D1301" w:rsidRDefault="004D1301" w:rsidP="004D1301">
      <w:pPr>
        <w:rPr>
          <w:rFonts w:ascii="Times New Roman" w:hAnsi="Times New Roman" w:cs="Times New Roman"/>
        </w:rPr>
      </w:pPr>
    </w:p>
    <w:p w14:paraId="4661FE1A" w14:textId="77777777" w:rsidR="004D1301" w:rsidRPr="004D1301" w:rsidRDefault="004D1301" w:rsidP="004D1301">
      <w:pPr>
        <w:rPr>
          <w:rFonts w:ascii="Times New Roman" w:hAnsi="Times New Roman" w:cs="Times New Roman"/>
        </w:rPr>
      </w:pPr>
    </w:p>
    <w:p w14:paraId="385DFF97" w14:textId="77777777" w:rsidR="004D1301" w:rsidRPr="004D1301" w:rsidRDefault="004D1301" w:rsidP="004D1301">
      <w:pPr>
        <w:rPr>
          <w:rFonts w:ascii="Times New Roman" w:hAnsi="Times New Roman" w:cs="Times New Roman"/>
        </w:rPr>
      </w:pPr>
    </w:p>
    <w:p w14:paraId="09231D06" w14:textId="77777777" w:rsidR="004D1301" w:rsidRPr="004D1301" w:rsidRDefault="004D1301" w:rsidP="004D1301">
      <w:pPr>
        <w:rPr>
          <w:rFonts w:ascii="Times New Roman" w:hAnsi="Times New Roman" w:cs="Times New Roman"/>
        </w:rPr>
      </w:pPr>
    </w:p>
    <w:p w14:paraId="231D2880" w14:textId="77777777" w:rsidR="004D1301" w:rsidRPr="004D1301" w:rsidRDefault="004D1301" w:rsidP="004D1301">
      <w:pPr>
        <w:rPr>
          <w:rFonts w:ascii="Times New Roman" w:hAnsi="Times New Roman" w:cs="Times New Roman"/>
        </w:rPr>
      </w:pPr>
    </w:p>
    <w:p w14:paraId="30A78E9E" w14:textId="77777777" w:rsidR="004D1301" w:rsidRPr="004D1301" w:rsidRDefault="004D1301" w:rsidP="004D1301">
      <w:pPr>
        <w:rPr>
          <w:rFonts w:ascii="Times New Roman" w:hAnsi="Times New Roman" w:cs="Times New Roman"/>
        </w:rPr>
      </w:pPr>
      <w:bookmarkStart w:id="6" w:name="_Hlk53682916"/>
      <w:r w:rsidRPr="004D1301">
        <w:rPr>
          <w:rFonts w:ascii="Times New Roman" w:hAnsi="Times New Roman" w:cs="Times New Roman"/>
        </w:rPr>
        <w:br w:type="page"/>
      </w:r>
    </w:p>
    <w:p w14:paraId="27170E41" w14:textId="77777777" w:rsidR="004D1301" w:rsidRPr="004D1301" w:rsidRDefault="004D1301" w:rsidP="004D1301">
      <w:pPr>
        <w:rPr>
          <w:rFonts w:ascii="Times New Roman" w:hAnsi="Times New Roman" w:cs="Times New Roman"/>
        </w:rPr>
      </w:pPr>
      <w:r w:rsidRPr="004D1301">
        <w:rPr>
          <w:rFonts w:ascii="Times New Roman" w:hAnsi="Times New Roman" w:cs="Times New Roman"/>
        </w:rPr>
        <w:lastRenderedPageBreak/>
        <w:t xml:space="preserve">Now, to understand how it works, let’s do a warm-up question. Please choose the option that you prefer the most. </w:t>
      </w:r>
    </w:p>
    <w:bookmarkEnd w:id="6"/>
    <w:p w14:paraId="3A8A98B3" w14:textId="77777777" w:rsidR="004D1301" w:rsidRPr="004D1301" w:rsidRDefault="004D1301" w:rsidP="004D1301">
      <w:pPr>
        <w:jc w:val="center"/>
        <w:rPr>
          <w:rFonts w:ascii="Times New Roman" w:hAnsi="Times New Roman" w:cs="Times New Roman"/>
          <w:b/>
          <w:bCs/>
          <w:sz w:val="28"/>
          <w:szCs w:val="28"/>
        </w:rPr>
      </w:pPr>
    </w:p>
    <w:p w14:paraId="7210D0A2" w14:textId="77777777" w:rsidR="004D1301" w:rsidRPr="004D1301" w:rsidRDefault="004D1301" w:rsidP="004D1301">
      <w:pPr>
        <w:rPr>
          <w:rFonts w:ascii="Times New Roman" w:hAnsi="Times New Roman" w:cs="Times New Roman"/>
        </w:rPr>
      </w:pPr>
      <w:r w:rsidRPr="004D1301">
        <w:rPr>
          <w:rFonts w:ascii="Times New Roman" w:hAnsi="Times New Roman" w:cs="Times New Roman"/>
          <w:noProof/>
          <w:lang w:val="en-US" w:eastAsia="en-US"/>
        </w:rPr>
        <w:drawing>
          <wp:inline distT="0" distB="0" distL="0" distR="0" wp14:anchorId="4E547D9C" wp14:editId="1A63A769">
            <wp:extent cx="5219968" cy="4642089"/>
            <wp:effectExtent l="0" t="0" r="0" b="6350"/>
            <wp:docPr id="453" name="Picture 45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calendar&#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219968" cy="4642089"/>
                    </a:xfrm>
                    <a:prstGeom prst="rect">
                      <a:avLst/>
                    </a:prstGeom>
                  </pic:spPr>
                </pic:pic>
              </a:graphicData>
            </a:graphic>
          </wp:inline>
        </w:drawing>
      </w:r>
    </w:p>
    <w:p w14:paraId="0A20CD3E" w14:textId="77777777" w:rsidR="004D1301" w:rsidRPr="004D1301" w:rsidRDefault="004D1301" w:rsidP="004D1301">
      <w:pPr>
        <w:rPr>
          <w:rFonts w:ascii="Times New Roman" w:hAnsi="Times New Roman" w:cs="Times New Roman"/>
        </w:rPr>
      </w:pPr>
    </w:p>
    <w:p w14:paraId="276E76B4" w14:textId="77777777" w:rsidR="004D1301" w:rsidRPr="004D1301" w:rsidRDefault="004D1301" w:rsidP="004D1301">
      <w:pPr>
        <w:rPr>
          <w:rFonts w:ascii="Times New Roman" w:hAnsi="Times New Roman" w:cs="Times New Roman"/>
        </w:rPr>
      </w:pPr>
      <w:bookmarkStart w:id="7" w:name="_Hlk53683841"/>
      <w:r w:rsidRPr="004D1301">
        <w:rPr>
          <w:rFonts w:ascii="Times New Roman" w:hAnsi="Times New Roman" w:cs="Times New Roman"/>
        </w:rPr>
        <w:br w:type="page"/>
      </w:r>
    </w:p>
    <w:p w14:paraId="53CC8D30"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lastRenderedPageBreak/>
        <w:t>In the following questions, please select your most preferred policy among the three policies (Policy A, Policy B and Current policies) shown in each choice card. There are 10 questions like this. Each choice is a new situation, so please consider each new choice as independent from the previous choice you made.</w:t>
      </w:r>
    </w:p>
    <w:p w14:paraId="6951544F"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Remember that although there may be someone else in your family who pays the bill for you, you need to make decisions as if you contribute to the payment too.</w:t>
      </w:r>
    </w:p>
    <w:p w14:paraId="701C4DC9" w14:textId="77777777" w:rsidR="004D1301" w:rsidRPr="004D1301" w:rsidRDefault="004D1301" w:rsidP="004D1301">
      <w:pPr>
        <w:jc w:val="both"/>
        <w:rPr>
          <w:rFonts w:ascii="Times New Roman" w:hAnsi="Times New Roman" w:cs="Times New Roman"/>
          <w:color w:val="000000" w:themeColor="text1"/>
        </w:rPr>
      </w:pPr>
      <w:r w:rsidRPr="004D1301">
        <w:rPr>
          <w:rFonts w:ascii="Times New Roman" w:hAnsi="Times New Roman" w:cs="Times New Roman"/>
          <w:color w:val="000000" w:themeColor="text1"/>
        </w:rPr>
        <w:t xml:space="preserve">Please note that the chance of success only affects the health effects of air pollution, not the visibility effects and the change in electricity, </w:t>
      </w:r>
      <w:proofErr w:type="gramStart"/>
      <w:r w:rsidRPr="004D1301">
        <w:rPr>
          <w:rFonts w:ascii="Times New Roman" w:hAnsi="Times New Roman" w:cs="Times New Roman"/>
          <w:color w:val="000000" w:themeColor="text1"/>
        </w:rPr>
        <w:t>gas</w:t>
      </w:r>
      <w:proofErr w:type="gramEnd"/>
      <w:r w:rsidRPr="004D1301">
        <w:rPr>
          <w:rFonts w:ascii="Times New Roman" w:hAnsi="Times New Roman" w:cs="Times New Roman"/>
          <w:color w:val="000000" w:themeColor="text1"/>
        </w:rPr>
        <w:t xml:space="preserve"> and heating bill.</w:t>
      </w:r>
    </w:p>
    <w:p w14:paraId="08E1183A"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 xml:space="preserve">Keep in mind that if you decide to pay the extra money stated in the project you choose, the amount of money you may spend on other health and environmental programmes, and on the everyday products you buy, will be reduced. On the other hand, if you decide to accept the monetary compensation stated in the project you </w:t>
      </w:r>
      <w:proofErr w:type="gramStart"/>
      <w:r w:rsidRPr="004D1301">
        <w:rPr>
          <w:rFonts w:ascii="Times New Roman" w:hAnsi="Times New Roman" w:cs="Times New Roman"/>
        </w:rPr>
        <w:t>choose,</w:t>
      </w:r>
      <w:proofErr w:type="gramEnd"/>
      <w:r w:rsidRPr="004D1301">
        <w:rPr>
          <w:rFonts w:ascii="Times New Roman" w:hAnsi="Times New Roman" w:cs="Times New Roman"/>
        </w:rPr>
        <w:t xml:space="preserve"> the amount of money you may spend on other health and environmental programmes, and on the everyday products you buy, will be increased.</w:t>
      </w:r>
    </w:p>
    <w:p w14:paraId="3E6B1474" w14:textId="77777777" w:rsidR="004D1301" w:rsidRPr="004D1301" w:rsidRDefault="004D1301" w:rsidP="004D1301">
      <w:pPr>
        <w:rPr>
          <w:rFonts w:ascii="Times New Roman" w:hAnsi="Times New Roman" w:cs="Times New Roman"/>
        </w:rPr>
      </w:pPr>
      <w:r w:rsidRPr="004D1301">
        <w:rPr>
          <w:rFonts w:ascii="Times New Roman" w:hAnsi="Times New Roman" w:cs="Times New Roman"/>
        </w:rPr>
        <w:t>Question 1</w:t>
      </w:r>
    </w:p>
    <w:p w14:paraId="2CFC8680"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Question 2</w:t>
      </w:r>
    </w:p>
    <w:p w14:paraId="6EC0A69A"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w:t>
      </w:r>
    </w:p>
    <w:p w14:paraId="6FC4546F"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t>Question 10</w:t>
      </w:r>
      <w:bookmarkEnd w:id="7"/>
      <w:r w:rsidRPr="004D1301">
        <w:rPr>
          <w:rFonts w:ascii="Times New Roman" w:hAnsi="Times New Roman" w:cs="Times New Roman"/>
        </w:rPr>
        <w:br w:type="page"/>
      </w:r>
    </w:p>
    <w:p w14:paraId="59E81524" w14:textId="77777777" w:rsidR="004D1301" w:rsidRPr="004D1301" w:rsidRDefault="004D1301" w:rsidP="004D1301">
      <w:pPr>
        <w:jc w:val="both"/>
        <w:rPr>
          <w:rFonts w:ascii="Times New Roman" w:hAnsi="Times New Roman" w:cs="Times New Roman"/>
        </w:rPr>
      </w:pPr>
      <w:r w:rsidRPr="004D1301">
        <w:rPr>
          <w:rFonts w:ascii="Times New Roman" w:hAnsi="Times New Roman" w:cs="Times New Roman"/>
        </w:rPr>
        <w:lastRenderedPageBreak/>
        <w:t xml:space="preserve">Now we would like you to know more about the choices you have just made. </w:t>
      </w:r>
    </w:p>
    <w:p w14:paraId="377FF8CB" w14:textId="77777777" w:rsidR="004D1301" w:rsidRPr="004D1301" w:rsidRDefault="004D1301" w:rsidP="004D1301">
      <w:pPr>
        <w:rPr>
          <w:rFonts w:ascii="Times New Roman" w:hAnsi="Times New Roman" w:cs="Times New Roman"/>
        </w:rPr>
      </w:pPr>
    </w:p>
    <w:p w14:paraId="4378611B" w14:textId="77777777" w:rsidR="004D1301" w:rsidRPr="004D1301" w:rsidRDefault="004D1301" w:rsidP="004D1301">
      <w:pPr>
        <w:numPr>
          <w:ilvl w:val="0"/>
          <w:numId w:val="36"/>
        </w:numPr>
        <w:rPr>
          <w:rFonts w:ascii="Times New Roman" w:hAnsi="Times New Roman" w:cs="Times New Roman"/>
        </w:rPr>
      </w:pPr>
      <w:r w:rsidRPr="004D1301">
        <w:rPr>
          <w:rFonts w:ascii="Times New Roman" w:hAnsi="Times New Roman" w:cs="Times New Roman"/>
        </w:rPr>
        <w:t xml:space="preserve">Please indicate why you choose the </w:t>
      </w:r>
      <w:r w:rsidRPr="004D1301">
        <w:rPr>
          <w:rFonts w:ascii="Times New Roman" w:hAnsi="Times New Roman" w:cs="Times New Roman"/>
          <w:i/>
          <w:u w:val="single"/>
        </w:rPr>
        <w:t>current policies</w:t>
      </w:r>
      <w:r w:rsidRPr="004D1301">
        <w:rPr>
          <w:rFonts w:ascii="Times New Roman" w:hAnsi="Times New Roman" w:cs="Times New Roman"/>
        </w:rPr>
        <w:t xml:space="preserve"> option? </w:t>
      </w:r>
      <w:r w:rsidRPr="004D1301">
        <w:rPr>
          <w:rFonts w:ascii="Times New Roman" w:hAnsi="Times New Roman" w:cs="Times New Roman"/>
          <w:b/>
          <w:bCs/>
        </w:rPr>
        <w:t>(</w:t>
      </w:r>
      <w:proofErr w:type="gramStart"/>
      <w:r w:rsidRPr="004D1301">
        <w:rPr>
          <w:rFonts w:ascii="Times New Roman" w:hAnsi="Times New Roman" w:cs="Times New Roman"/>
          <w:b/>
          <w:bCs/>
        </w:rPr>
        <w:t>multiple</w:t>
      </w:r>
      <w:proofErr w:type="gramEnd"/>
      <w:r w:rsidRPr="004D1301">
        <w:rPr>
          <w:rFonts w:ascii="Times New Roman" w:hAnsi="Times New Roman" w:cs="Times New Roman"/>
          <w:b/>
          <w:bCs/>
        </w:rPr>
        <w:t xml:space="preserve"> answers allowed)</w:t>
      </w:r>
    </w:p>
    <w:p w14:paraId="7C322F15" w14:textId="77777777" w:rsidR="004D1301" w:rsidRPr="004D1301" w:rsidRDefault="004D1301" w:rsidP="004D1301">
      <w:pPr>
        <w:ind w:left="720"/>
        <w:rPr>
          <w:rFonts w:ascii="Times New Roman" w:hAnsi="Times New Roman" w:cs="Times New Roman"/>
        </w:rPr>
      </w:pPr>
      <w:r w:rsidRPr="004D1301">
        <w:rPr>
          <w:rFonts w:ascii="Times New Roman" w:hAnsi="Times New Roman" w:cs="Times New Roman"/>
        </w:rPr>
        <w:t>A: My income is too low, so I cannot afford to pay more</w:t>
      </w:r>
    </w:p>
    <w:p w14:paraId="2C453683" w14:textId="77777777" w:rsidR="004D1301" w:rsidRPr="004D1301" w:rsidRDefault="004D1301" w:rsidP="004D1301">
      <w:pPr>
        <w:ind w:left="720"/>
        <w:rPr>
          <w:rFonts w:ascii="Times New Roman" w:hAnsi="Times New Roman" w:cs="Times New Roman"/>
        </w:rPr>
      </w:pPr>
      <w:r w:rsidRPr="004D1301">
        <w:rPr>
          <w:rFonts w:ascii="Times New Roman" w:hAnsi="Times New Roman" w:cs="Times New Roman"/>
        </w:rPr>
        <w:t>B: I think air pollution is not an important issue in my area, so there is no need to pay</w:t>
      </w:r>
    </w:p>
    <w:p w14:paraId="7648F90F" w14:textId="77777777" w:rsidR="004D1301" w:rsidRPr="004D1301" w:rsidRDefault="004D1301" w:rsidP="004D1301">
      <w:pPr>
        <w:ind w:left="720"/>
        <w:rPr>
          <w:rFonts w:ascii="Times New Roman" w:hAnsi="Times New Roman" w:cs="Times New Roman"/>
        </w:rPr>
      </w:pPr>
      <w:r w:rsidRPr="004D1301">
        <w:rPr>
          <w:rFonts w:ascii="Times New Roman" w:hAnsi="Times New Roman" w:cs="Times New Roman"/>
        </w:rPr>
        <w:t xml:space="preserve">C: I don’t think that the policy will be effective enough to change the air quality </w:t>
      </w:r>
    </w:p>
    <w:p w14:paraId="68879A80" w14:textId="77777777" w:rsidR="004D1301" w:rsidRPr="004D1301" w:rsidRDefault="004D1301" w:rsidP="004D1301">
      <w:pPr>
        <w:ind w:left="720"/>
        <w:rPr>
          <w:rFonts w:ascii="Times New Roman" w:hAnsi="Times New Roman" w:cs="Times New Roman"/>
        </w:rPr>
      </w:pPr>
      <w:r w:rsidRPr="004D1301">
        <w:rPr>
          <w:rFonts w:ascii="Times New Roman" w:hAnsi="Times New Roman" w:cs="Times New Roman"/>
        </w:rPr>
        <w:t>D: I don’t want the air quality to be deteriorated</w:t>
      </w:r>
    </w:p>
    <w:p w14:paraId="353F09A0" w14:textId="77777777" w:rsidR="004D1301" w:rsidRPr="004D1301" w:rsidRDefault="004D1301" w:rsidP="004D1301">
      <w:pPr>
        <w:ind w:left="720"/>
        <w:rPr>
          <w:rFonts w:ascii="Times New Roman" w:hAnsi="Times New Roman" w:cs="Times New Roman"/>
        </w:rPr>
      </w:pPr>
      <w:r w:rsidRPr="004D1301">
        <w:rPr>
          <w:rFonts w:ascii="Times New Roman" w:hAnsi="Times New Roman" w:cs="Times New Roman"/>
        </w:rPr>
        <w:t>E: I believe that citizens should not pay more for better air quality</w:t>
      </w:r>
    </w:p>
    <w:p w14:paraId="4E6112E5" w14:textId="77777777" w:rsidR="004D1301" w:rsidRPr="004D1301" w:rsidRDefault="004D1301" w:rsidP="004D1301">
      <w:pPr>
        <w:ind w:left="720"/>
        <w:rPr>
          <w:rFonts w:ascii="Times New Roman" w:hAnsi="Times New Roman" w:cs="Times New Roman"/>
        </w:rPr>
      </w:pPr>
      <w:r w:rsidRPr="004D1301">
        <w:rPr>
          <w:rFonts w:ascii="Times New Roman" w:hAnsi="Times New Roman" w:cs="Times New Roman"/>
        </w:rPr>
        <w:t>F: other reasons, please specify: _______</w:t>
      </w:r>
    </w:p>
    <w:p w14:paraId="7D1EB7E0" w14:textId="77777777" w:rsidR="004D1301" w:rsidRPr="004D1301" w:rsidRDefault="004D1301" w:rsidP="004D1301">
      <w:pPr>
        <w:numPr>
          <w:ilvl w:val="0"/>
          <w:numId w:val="36"/>
        </w:numPr>
        <w:rPr>
          <w:rFonts w:ascii="Times New Roman" w:hAnsi="Times New Roman" w:cs="Times New Roman"/>
        </w:rPr>
      </w:pPr>
      <w:r w:rsidRPr="004D1301">
        <w:rPr>
          <w:rFonts w:ascii="Times New Roman" w:hAnsi="Times New Roman" w:cs="Times New Roman"/>
        </w:rPr>
        <w:t>When making your choices, did you find a deterioration of health and/or visibility ever acceptable?</w:t>
      </w:r>
    </w:p>
    <w:p w14:paraId="1E8100AB" w14:textId="77777777" w:rsidR="004D1301" w:rsidRPr="004D1301" w:rsidRDefault="004D1301" w:rsidP="004D1301">
      <w:pPr>
        <w:rPr>
          <w:rFonts w:ascii="Times New Roman" w:hAnsi="Times New Roman" w:cs="Times New Roman"/>
        </w:rPr>
      </w:pPr>
      <w:r w:rsidRPr="004D1301">
        <w:rPr>
          <w:rFonts w:ascii="Times New Roman" w:hAnsi="Times New Roman" w:cs="Times New Roman"/>
        </w:rPr>
        <w:t xml:space="preserve">A: Yes </w:t>
      </w:r>
    </w:p>
    <w:p w14:paraId="56035000" w14:textId="77777777" w:rsidR="004D1301" w:rsidRPr="004D1301" w:rsidRDefault="004D1301" w:rsidP="004D1301">
      <w:pPr>
        <w:rPr>
          <w:rFonts w:ascii="Times New Roman" w:hAnsi="Times New Roman" w:cs="Times New Roman"/>
        </w:rPr>
      </w:pPr>
      <w:r w:rsidRPr="004D1301">
        <w:rPr>
          <w:rFonts w:ascii="Times New Roman" w:hAnsi="Times New Roman" w:cs="Times New Roman"/>
        </w:rPr>
        <w:t>B: No</w:t>
      </w:r>
    </w:p>
    <w:p w14:paraId="5820EC76" w14:textId="77777777" w:rsidR="004D1301" w:rsidRPr="004D1301" w:rsidRDefault="004D1301" w:rsidP="004D1301">
      <w:pPr>
        <w:rPr>
          <w:rFonts w:ascii="Times New Roman" w:hAnsi="Times New Roman" w:cs="Times New Roman"/>
        </w:rPr>
      </w:pPr>
      <w:r w:rsidRPr="004D1301">
        <w:rPr>
          <w:rFonts w:ascii="Times New Roman" w:hAnsi="Times New Roman" w:cs="Times New Roman"/>
        </w:rPr>
        <w:t>2.1. If no, please indicate why you think so?</w:t>
      </w:r>
    </w:p>
    <w:p w14:paraId="021C4A41" w14:textId="77777777" w:rsidR="004D1301" w:rsidRPr="004D1301" w:rsidRDefault="004D1301" w:rsidP="004D1301">
      <w:pPr>
        <w:ind w:left="720"/>
        <w:rPr>
          <w:rFonts w:ascii="Times New Roman" w:hAnsi="Times New Roman" w:cs="Times New Roman"/>
        </w:rPr>
      </w:pPr>
      <w:r w:rsidRPr="004D1301">
        <w:rPr>
          <w:rFonts w:ascii="Times New Roman" w:hAnsi="Times New Roman" w:cs="Times New Roman"/>
        </w:rPr>
        <w:t xml:space="preserve">A: I don’t want to sacrifice the environment, even if my gas, </w:t>
      </w:r>
      <w:proofErr w:type="gramStart"/>
      <w:r w:rsidRPr="004D1301">
        <w:rPr>
          <w:rFonts w:ascii="Times New Roman" w:hAnsi="Times New Roman" w:cs="Times New Roman"/>
        </w:rPr>
        <w:t>electricity</w:t>
      </w:r>
      <w:proofErr w:type="gramEnd"/>
      <w:r w:rsidRPr="004D1301">
        <w:rPr>
          <w:rFonts w:ascii="Times New Roman" w:hAnsi="Times New Roman" w:cs="Times New Roman"/>
        </w:rPr>
        <w:t xml:space="preserve"> and heating bill is reduced </w:t>
      </w:r>
    </w:p>
    <w:p w14:paraId="12595BDC" w14:textId="77777777" w:rsidR="004D1301" w:rsidRPr="004D1301" w:rsidRDefault="004D1301" w:rsidP="004D1301">
      <w:pPr>
        <w:ind w:left="720"/>
        <w:rPr>
          <w:rFonts w:ascii="Times New Roman" w:hAnsi="Times New Roman" w:cs="Times New Roman"/>
        </w:rPr>
      </w:pPr>
      <w:r w:rsidRPr="004D1301">
        <w:rPr>
          <w:rFonts w:ascii="Times New Roman" w:hAnsi="Times New Roman" w:cs="Times New Roman"/>
        </w:rPr>
        <w:t>B: other reasons, please specify: _______</w:t>
      </w:r>
    </w:p>
    <w:p w14:paraId="0925BBE7" w14:textId="77777777" w:rsidR="004D1301" w:rsidRPr="004D1301" w:rsidRDefault="004D1301" w:rsidP="004D1301">
      <w:pPr>
        <w:numPr>
          <w:ilvl w:val="0"/>
          <w:numId w:val="36"/>
        </w:numPr>
        <w:spacing w:line="256" w:lineRule="auto"/>
        <w:rPr>
          <w:rFonts w:ascii="Times New Roman" w:hAnsi="Times New Roman" w:cs="Times New Roman"/>
        </w:rPr>
      </w:pPr>
      <w:r w:rsidRPr="004D1301">
        <w:rPr>
          <w:rFonts w:ascii="Times New Roman" w:hAnsi="Times New Roman" w:cs="Times New Roman"/>
        </w:rPr>
        <w:t xml:space="preserve">Do you think that the choices you just made were difficult or easy? </w:t>
      </w:r>
    </w:p>
    <w:p w14:paraId="07A64126" w14:textId="77777777" w:rsidR="004D1301" w:rsidRPr="004D1301" w:rsidRDefault="004D1301" w:rsidP="004D1301">
      <w:pPr>
        <w:spacing w:line="256" w:lineRule="auto"/>
        <w:rPr>
          <w:rFonts w:ascii="Times New Roman" w:hAnsi="Times New Roman" w:cs="Times New Roman"/>
        </w:rPr>
      </w:pPr>
      <w:proofErr w:type="gramStart"/>
      <w:r w:rsidRPr="004D1301">
        <w:rPr>
          <w:rFonts w:ascii="Times New Roman" w:hAnsi="Times New Roman" w:cs="Times New Roman"/>
        </w:rPr>
        <w:t>( “</w:t>
      </w:r>
      <w:proofErr w:type="gramEnd"/>
      <w:r w:rsidRPr="004D1301">
        <w:rPr>
          <w:rFonts w:ascii="Times New Roman" w:hAnsi="Times New Roman" w:cs="Times New Roman"/>
        </w:rPr>
        <w:t>1” is very easy; “2” is a bit easy; “3” is normal; “4” is a bit difficult; “5” is very difficult)</w:t>
      </w:r>
    </w:p>
    <w:p w14:paraId="101DF313" w14:textId="77777777" w:rsidR="004D1301" w:rsidRPr="004D1301" w:rsidRDefault="004D1301" w:rsidP="004D1301">
      <w:pPr>
        <w:spacing w:line="256" w:lineRule="auto"/>
        <w:rPr>
          <w:rFonts w:ascii="Times New Roman" w:hAnsi="Times New Roman" w:cs="Times New Roman"/>
        </w:rPr>
      </w:pPr>
      <w:r w:rsidRPr="004D1301">
        <w:rPr>
          <w:rFonts w:ascii="Times New Roman" w:hAnsi="Times New Roman" w:cs="Times New Roman"/>
        </w:rPr>
        <w:t>4. Did you find yourself ignoring any elements when making choices?</w:t>
      </w:r>
      <w:r w:rsidRPr="004D1301">
        <w:rPr>
          <w:rFonts w:ascii="Times New Roman" w:hAnsi="Times New Roman" w:cs="Times New Roman"/>
          <w:b/>
          <w:bCs/>
        </w:rPr>
        <w:t xml:space="preserve"> (</w:t>
      </w:r>
      <w:proofErr w:type="gramStart"/>
      <w:r w:rsidRPr="004D1301">
        <w:rPr>
          <w:rFonts w:ascii="Times New Roman" w:hAnsi="Times New Roman" w:cs="Times New Roman"/>
          <w:b/>
          <w:bCs/>
        </w:rPr>
        <w:t>multiple</w:t>
      </w:r>
      <w:proofErr w:type="gramEnd"/>
      <w:r w:rsidRPr="004D1301">
        <w:rPr>
          <w:rFonts w:ascii="Times New Roman" w:hAnsi="Times New Roman" w:cs="Times New Roman"/>
          <w:b/>
          <w:bCs/>
        </w:rPr>
        <w:t xml:space="preserve"> answers allowed)</w:t>
      </w:r>
    </w:p>
    <w:p w14:paraId="6802D014" w14:textId="77777777" w:rsidR="004D1301" w:rsidRPr="004D1301" w:rsidRDefault="004D1301" w:rsidP="004D1301">
      <w:pPr>
        <w:spacing w:line="256" w:lineRule="auto"/>
        <w:ind w:left="720"/>
        <w:rPr>
          <w:rFonts w:ascii="Times New Roman" w:hAnsi="Times New Roman" w:cs="Times New Roman"/>
        </w:rPr>
      </w:pPr>
      <w:r w:rsidRPr="004D1301">
        <w:rPr>
          <w:rFonts w:ascii="Times New Roman" w:hAnsi="Times New Roman" w:cs="Times New Roman"/>
        </w:rPr>
        <w:t>A: I ignored the element “Health”</w:t>
      </w:r>
    </w:p>
    <w:p w14:paraId="4EF5879A" w14:textId="77777777" w:rsidR="004D1301" w:rsidRPr="004D1301" w:rsidRDefault="004D1301" w:rsidP="004D1301">
      <w:pPr>
        <w:spacing w:line="256" w:lineRule="auto"/>
        <w:ind w:left="720"/>
        <w:rPr>
          <w:rFonts w:ascii="Times New Roman" w:hAnsi="Times New Roman" w:cs="Times New Roman"/>
        </w:rPr>
      </w:pPr>
      <w:r w:rsidRPr="004D1301">
        <w:rPr>
          <w:rFonts w:ascii="Times New Roman" w:hAnsi="Times New Roman" w:cs="Times New Roman"/>
        </w:rPr>
        <w:t>B: I ignored the element “Chance of success”</w:t>
      </w:r>
    </w:p>
    <w:p w14:paraId="3C5FEDD8" w14:textId="77777777" w:rsidR="004D1301" w:rsidRPr="004D1301" w:rsidRDefault="004D1301" w:rsidP="004D1301">
      <w:pPr>
        <w:spacing w:line="256" w:lineRule="auto"/>
        <w:ind w:left="720"/>
        <w:rPr>
          <w:rFonts w:ascii="Times New Roman" w:hAnsi="Times New Roman" w:cs="Times New Roman"/>
        </w:rPr>
      </w:pPr>
      <w:r w:rsidRPr="004D1301">
        <w:rPr>
          <w:rFonts w:ascii="Times New Roman" w:hAnsi="Times New Roman" w:cs="Times New Roman"/>
        </w:rPr>
        <w:t>C: I ignored the element “Visibility”</w:t>
      </w:r>
    </w:p>
    <w:p w14:paraId="47345B93" w14:textId="77777777" w:rsidR="004D1301" w:rsidRPr="004D1301" w:rsidRDefault="004D1301" w:rsidP="004D1301">
      <w:pPr>
        <w:spacing w:line="256" w:lineRule="auto"/>
        <w:ind w:left="720"/>
        <w:rPr>
          <w:rFonts w:ascii="Times New Roman" w:hAnsi="Times New Roman" w:cs="Times New Roman"/>
        </w:rPr>
      </w:pPr>
      <w:r w:rsidRPr="004D1301">
        <w:rPr>
          <w:rFonts w:ascii="Times New Roman" w:hAnsi="Times New Roman" w:cs="Times New Roman"/>
        </w:rPr>
        <w:t>D: I ignored the element “Electricity, gas and heating bill”</w:t>
      </w:r>
    </w:p>
    <w:p w14:paraId="3EA9E3A7" w14:textId="77777777" w:rsidR="004D1301" w:rsidRPr="004D1301" w:rsidRDefault="004D1301" w:rsidP="004D1301">
      <w:pPr>
        <w:spacing w:line="256" w:lineRule="auto"/>
        <w:ind w:left="720"/>
        <w:rPr>
          <w:rFonts w:ascii="Times New Roman" w:hAnsi="Times New Roman" w:cs="Times New Roman"/>
        </w:rPr>
      </w:pPr>
      <w:r w:rsidRPr="004D1301">
        <w:rPr>
          <w:rFonts w:ascii="Times New Roman" w:hAnsi="Times New Roman" w:cs="Times New Roman"/>
        </w:rPr>
        <w:t xml:space="preserve">E: I considered all four elements </w:t>
      </w:r>
      <w:r w:rsidRPr="004D1301">
        <w:rPr>
          <w:rFonts w:ascii="Times New Roman" w:hAnsi="Times New Roman" w:cs="Times New Roman"/>
          <w:b/>
          <w:bCs/>
        </w:rPr>
        <w:t>(exclusive)</w:t>
      </w:r>
    </w:p>
    <w:p w14:paraId="168F61ED" w14:textId="77777777" w:rsidR="004D1301" w:rsidRPr="004D1301" w:rsidRDefault="004D1301" w:rsidP="004D1301">
      <w:pPr>
        <w:spacing w:line="256" w:lineRule="auto"/>
        <w:rPr>
          <w:rFonts w:ascii="Times New Roman" w:hAnsi="Times New Roman" w:cs="Times New Roman"/>
        </w:rPr>
      </w:pPr>
      <w:r w:rsidRPr="004D1301">
        <w:rPr>
          <w:rFonts w:ascii="Times New Roman" w:hAnsi="Times New Roman" w:cs="Times New Roman"/>
        </w:rPr>
        <w:t xml:space="preserve">4.1. If you found yourself making choices only based on one or two elements, </w:t>
      </w:r>
      <w:proofErr w:type="gramStart"/>
      <w:r w:rsidRPr="004D1301">
        <w:rPr>
          <w:rFonts w:ascii="Times New Roman" w:hAnsi="Times New Roman" w:cs="Times New Roman"/>
        </w:rPr>
        <w:t>Why</w:t>
      </w:r>
      <w:proofErr w:type="gramEnd"/>
      <w:r w:rsidRPr="004D1301">
        <w:rPr>
          <w:rFonts w:ascii="Times New Roman" w:hAnsi="Times New Roman" w:cs="Times New Roman"/>
        </w:rPr>
        <w:t xml:space="preserve"> was this? </w:t>
      </w:r>
      <w:r w:rsidRPr="004D1301">
        <w:rPr>
          <w:rFonts w:ascii="Times New Roman" w:hAnsi="Times New Roman" w:cs="Times New Roman"/>
          <w:b/>
          <w:bCs/>
        </w:rPr>
        <w:t>(</w:t>
      </w:r>
      <w:proofErr w:type="gramStart"/>
      <w:r w:rsidRPr="004D1301">
        <w:rPr>
          <w:rFonts w:ascii="Times New Roman" w:hAnsi="Times New Roman" w:cs="Times New Roman"/>
          <w:b/>
          <w:bCs/>
        </w:rPr>
        <w:t>multiple</w:t>
      </w:r>
      <w:proofErr w:type="gramEnd"/>
      <w:r w:rsidRPr="004D1301">
        <w:rPr>
          <w:rFonts w:ascii="Times New Roman" w:hAnsi="Times New Roman" w:cs="Times New Roman"/>
          <w:b/>
          <w:bCs/>
        </w:rPr>
        <w:t xml:space="preserve"> answers allowed)</w:t>
      </w:r>
    </w:p>
    <w:p w14:paraId="15AC75ED" w14:textId="77777777" w:rsidR="004D1301" w:rsidRPr="004D1301" w:rsidRDefault="004D1301" w:rsidP="004D1301">
      <w:pPr>
        <w:spacing w:line="256" w:lineRule="auto"/>
        <w:ind w:left="720"/>
        <w:rPr>
          <w:rFonts w:ascii="Times New Roman" w:hAnsi="Times New Roman" w:cs="Times New Roman"/>
        </w:rPr>
      </w:pPr>
      <w:r w:rsidRPr="004D1301">
        <w:rPr>
          <w:rFonts w:ascii="Times New Roman" w:hAnsi="Times New Roman" w:cs="Times New Roman"/>
        </w:rPr>
        <w:t>A: There were too many elements that need to be considered in decision making</w:t>
      </w:r>
    </w:p>
    <w:p w14:paraId="1434BAC0" w14:textId="77777777" w:rsidR="004D1301" w:rsidRPr="004D1301" w:rsidRDefault="004D1301" w:rsidP="004D1301">
      <w:pPr>
        <w:spacing w:line="256" w:lineRule="auto"/>
        <w:ind w:left="720"/>
        <w:rPr>
          <w:rFonts w:ascii="Times New Roman" w:hAnsi="Times New Roman" w:cs="Times New Roman"/>
        </w:rPr>
      </w:pPr>
      <w:r w:rsidRPr="004D1301">
        <w:rPr>
          <w:rFonts w:ascii="Times New Roman" w:hAnsi="Times New Roman" w:cs="Times New Roman"/>
        </w:rPr>
        <w:t xml:space="preserve">B: I did not consider some elements because I don’t believe they can be achieved </w:t>
      </w:r>
    </w:p>
    <w:p w14:paraId="45ED0D53" w14:textId="77777777" w:rsidR="004D1301" w:rsidRPr="004D1301" w:rsidRDefault="004D1301" w:rsidP="004D1301">
      <w:pPr>
        <w:spacing w:line="256" w:lineRule="auto"/>
        <w:ind w:left="720"/>
        <w:rPr>
          <w:rFonts w:ascii="Times New Roman" w:hAnsi="Times New Roman" w:cs="Times New Roman"/>
        </w:rPr>
      </w:pPr>
      <w:r w:rsidRPr="004D1301">
        <w:rPr>
          <w:rFonts w:ascii="Times New Roman" w:hAnsi="Times New Roman" w:cs="Times New Roman"/>
        </w:rPr>
        <w:t>C: I did not consider some elements because I don’t think they are important to me</w:t>
      </w:r>
    </w:p>
    <w:p w14:paraId="3224FE1F" w14:textId="77777777" w:rsidR="004D1301" w:rsidRPr="004D1301" w:rsidRDefault="004D1301" w:rsidP="004D1301">
      <w:pPr>
        <w:ind w:left="720"/>
        <w:rPr>
          <w:rFonts w:ascii="Times New Roman" w:hAnsi="Times New Roman" w:cs="Times New Roman"/>
        </w:rPr>
      </w:pPr>
      <w:r w:rsidRPr="004D1301">
        <w:rPr>
          <w:rFonts w:ascii="Times New Roman" w:hAnsi="Times New Roman" w:cs="Times New Roman"/>
        </w:rPr>
        <w:t>D: Other reason, please specify______</w:t>
      </w:r>
    </w:p>
    <w:p w14:paraId="5035C45A" w14:textId="77777777" w:rsidR="004D1301" w:rsidRPr="004D1301" w:rsidRDefault="004D1301" w:rsidP="004D1301">
      <w:pPr>
        <w:rPr>
          <w:rFonts w:ascii="Times New Roman" w:hAnsi="Times New Roman" w:cs="Times New Roman"/>
          <w:b/>
        </w:rPr>
      </w:pPr>
    </w:p>
    <w:bookmarkEnd w:id="0"/>
    <w:p w14:paraId="4D0D8D92" w14:textId="77777777" w:rsidR="00FC5571" w:rsidRPr="004D1301" w:rsidRDefault="00FC5571">
      <w:pPr>
        <w:rPr>
          <w:rFonts w:ascii="Times New Roman" w:hAnsi="Times New Roman" w:cs="Times New Roman"/>
        </w:rPr>
      </w:pPr>
    </w:p>
    <w:sectPr w:rsidR="00FC5571" w:rsidRPr="004D13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D0AD1C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000002"/>
    <w:multiLevelType w:val="hybridMultilevel"/>
    <w:tmpl w:val="12EAFC78"/>
    <w:lvl w:ilvl="0" w:tplc="4A2247D2">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000003"/>
    <w:multiLevelType w:val="multilevel"/>
    <w:tmpl w:val="4FA03F70"/>
    <w:lvl w:ilvl="0">
      <w:start w:val="1"/>
      <w:numFmt w:val="decimal"/>
      <w:lvlText w:val="%1."/>
      <w:lvlJc w:val="left"/>
      <w:pPr>
        <w:ind w:left="360" w:hanging="360"/>
      </w:pPr>
      <w:rPr>
        <w:rFonts w:hint="default"/>
      </w:rPr>
    </w:lvl>
    <w:lvl w:ilvl="1">
      <w:start w:val="2"/>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04"/>
    <w:multiLevelType w:val="hybridMultilevel"/>
    <w:tmpl w:val="A754DBC0"/>
    <w:lvl w:ilvl="0" w:tplc="203E694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0000005"/>
    <w:multiLevelType w:val="hybridMultilevel"/>
    <w:tmpl w:val="6DD61934"/>
    <w:lvl w:ilvl="0" w:tplc="FA9E3F3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3B23CA"/>
    <w:multiLevelType w:val="hybridMultilevel"/>
    <w:tmpl w:val="968E5E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CC61C5"/>
    <w:multiLevelType w:val="hybridMultilevel"/>
    <w:tmpl w:val="F24CFD9A"/>
    <w:lvl w:ilvl="0" w:tplc="9EEC5678">
      <w:start w:val="1"/>
      <w:numFmt w:val="decimal"/>
      <w:lvlText w:val="%1."/>
      <w:lvlJc w:val="left"/>
      <w:pPr>
        <w:ind w:left="720" w:hanging="360"/>
      </w:pPr>
      <w:rPr>
        <w:rFonts w:ascii="Calibri" w:eastAsia="DengXian" w:hAnsi="Calibri" w:cs="SimSu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0E37E7"/>
    <w:multiLevelType w:val="multilevel"/>
    <w:tmpl w:val="CB70FF4C"/>
    <w:lvl w:ilvl="0">
      <w:start w:val="2"/>
      <w:numFmt w:val="decimal"/>
      <w:lvlText w:val="%1."/>
      <w:lvlJc w:val="left"/>
      <w:pPr>
        <w:ind w:left="502" w:hanging="360"/>
      </w:pPr>
      <w:rPr>
        <w:rFonts w:hint="default"/>
        <w:b/>
        <w:color w:val="000000"/>
        <w:shd w:val="clear" w:color="auto" w:fill="auto"/>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8" w15:restartNumberingAfterBreak="0">
    <w:nsid w:val="1FFA6796"/>
    <w:multiLevelType w:val="hybridMultilevel"/>
    <w:tmpl w:val="B562E6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4E3534"/>
    <w:multiLevelType w:val="hybridMultilevel"/>
    <w:tmpl w:val="D67A8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2E5ADF"/>
    <w:multiLevelType w:val="hybridMultilevel"/>
    <w:tmpl w:val="A8B254DE"/>
    <w:lvl w:ilvl="0" w:tplc="7A34B328">
      <w:start w:val="1"/>
      <w:numFmt w:val="lowerLetter"/>
      <w:lvlText w:val="%1)"/>
      <w:lvlJc w:val="left"/>
      <w:pPr>
        <w:ind w:left="720" w:hanging="360"/>
      </w:pPr>
      <w:rPr>
        <w:rFonts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CB4981"/>
    <w:multiLevelType w:val="hybridMultilevel"/>
    <w:tmpl w:val="0D281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D47ECE"/>
    <w:multiLevelType w:val="hybridMultilevel"/>
    <w:tmpl w:val="2C842EE8"/>
    <w:lvl w:ilvl="0" w:tplc="582041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4A1CFF"/>
    <w:multiLevelType w:val="hybridMultilevel"/>
    <w:tmpl w:val="DCA2BD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7934B5"/>
    <w:multiLevelType w:val="hybridMultilevel"/>
    <w:tmpl w:val="927AC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04445E"/>
    <w:multiLevelType w:val="hybridMultilevel"/>
    <w:tmpl w:val="00BA1978"/>
    <w:lvl w:ilvl="0" w:tplc="CA76CD84">
      <w:start w:val="5"/>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1216AC"/>
    <w:multiLevelType w:val="hybridMultilevel"/>
    <w:tmpl w:val="34DAD60A"/>
    <w:lvl w:ilvl="0" w:tplc="751669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9C42D1"/>
    <w:multiLevelType w:val="multilevel"/>
    <w:tmpl w:val="6B0074FE"/>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3A7139C1"/>
    <w:multiLevelType w:val="multilevel"/>
    <w:tmpl w:val="22F6887A"/>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3CC6338A"/>
    <w:multiLevelType w:val="hybridMultilevel"/>
    <w:tmpl w:val="DCE2494A"/>
    <w:lvl w:ilvl="0" w:tplc="9B22E138">
      <w:start w:val="3"/>
      <w:numFmt w:val="bullet"/>
      <w:lvlText w:val="-"/>
      <w:lvlJc w:val="left"/>
      <w:pPr>
        <w:ind w:left="720" w:hanging="360"/>
      </w:pPr>
      <w:rPr>
        <w:rFonts w:ascii="Calibri" w:eastAsia="DengXi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D274BB"/>
    <w:multiLevelType w:val="hybridMultilevel"/>
    <w:tmpl w:val="BC14B9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7C4C60"/>
    <w:multiLevelType w:val="hybridMultilevel"/>
    <w:tmpl w:val="60A06F16"/>
    <w:lvl w:ilvl="0" w:tplc="CD002B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A56304"/>
    <w:multiLevelType w:val="hybridMultilevel"/>
    <w:tmpl w:val="385ECF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22679F4"/>
    <w:multiLevelType w:val="hybridMultilevel"/>
    <w:tmpl w:val="EE48D142"/>
    <w:lvl w:ilvl="0" w:tplc="9D4CF86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F32B39"/>
    <w:multiLevelType w:val="hybridMultilevel"/>
    <w:tmpl w:val="6FE06E68"/>
    <w:lvl w:ilvl="0" w:tplc="6D586A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0A3EAF"/>
    <w:multiLevelType w:val="multilevel"/>
    <w:tmpl w:val="0CB4BA6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37FDC"/>
    <w:multiLevelType w:val="hybridMultilevel"/>
    <w:tmpl w:val="CEB231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B425F0"/>
    <w:multiLevelType w:val="hybridMultilevel"/>
    <w:tmpl w:val="0A14E422"/>
    <w:lvl w:ilvl="0" w:tplc="A70CE4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6F245E"/>
    <w:multiLevelType w:val="hybridMultilevel"/>
    <w:tmpl w:val="12EAFC78"/>
    <w:lvl w:ilvl="0" w:tplc="4A2247D2">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CF46302"/>
    <w:multiLevelType w:val="hybridMultilevel"/>
    <w:tmpl w:val="3684A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052BC9"/>
    <w:multiLevelType w:val="hybridMultilevel"/>
    <w:tmpl w:val="93127D08"/>
    <w:lvl w:ilvl="0" w:tplc="E6A4C4E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4F123809"/>
    <w:multiLevelType w:val="hybridMultilevel"/>
    <w:tmpl w:val="AAA2888E"/>
    <w:lvl w:ilvl="0" w:tplc="F44E1E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9A45C3"/>
    <w:multiLevelType w:val="multilevel"/>
    <w:tmpl w:val="723CD548"/>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3" w15:restartNumberingAfterBreak="0">
    <w:nsid w:val="575176B4"/>
    <w:multiLevelType w:val="hybridMultilevel"/>
    <w:tmpl w:val="DA56B75A"/>
    <w:lvl w:ilvl="0" w:tplc="0D8618CE">
      <w:start w:val="1"/>
      <w:numFmt w:val="decimal"/>
      <w:lvlText w:val="(%1)"/>
      <w:lvlJc w:val="left"/>
      <w:pPr>
        <w:ind w:left="360" w:hanging="360"/>
      </w:pPr>
      <w:rPr>
        <w:rFonts w:ascii="Times New Roman" w:hAnsi="Times New Roman"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80A4F98"/>
    <w:multiLevelType w:val="hybridMultilevel"/>
    <w:tmpl w:val="D67A8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5077B0"/>
    <w:multiLevelType w:val="hybridMultilevel"/>
    <w:tmpl w:val="9B4A0782"/>
    <w:lvl w:ilvl="0" w:tplc="0F4AD2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AD73978"/>
    <w:multiLevelType w:val="hybridMultilevel"/>
    <w:tmpl w:val="B1BC0B32"/>
    <w:lvl w:ilvl="0" w:tplc="838E5992">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7" w15:restartNumberingAfterBreak="0">
    <w:nsid w:val="5B18619E"/>
    <w:multiLevelType w:val="hybridMultilevel"/>
    <w:tmpl w:val="B1BC0B32"/>
    <w:lvl w:ilvl="0" w:tplc="838E5992">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8" w15:restartNumberingAfterBreak="0">
    <w:nsid w:val="5BDF339E"/>
    <w:multiLevelType w:val="hybridMultilevel"/>
    <w:tmpl w:val="64C0A9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FC31530"/>
    <w:multiLevelType w:val="hybridMultilevel"/>
    <w:tmpl w:val="6FE06E68"/>
    <w:lvl w:ilvl="0" w:tplc="6D586A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F25F1A"/>
    <w:multiLevelType w:val="hybridMultilevel"/>
    <w:tmpl w:val="A754DBC0"/>
    <w:lvl w:ilvl="0" w:tplc="203E694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03315F2"/>
    <w:multiLevelType w:val="hybridMultilevel"/>
    <w:tmpl w:val="B1BC0B32"/>
    <w:lvl w:ilvl="0" w:tplc="838E5992">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71E950B1"/>
    <w:multiLevelType w:val="hybridMultilevel"/>
    <w:tmpl w:val="6C103BFE"/>
    <w:lvl w:ilvl="0" w:tplc="697E7E0E">
      <w:start w:val="5"/>
      <w:numFmt w:val="bullet"/>
      <w:lvlText w:val="-"/>
      <w:lvlJc w:val="left"/>
      <w:pPr>
        <w:ind w:left="720" w:hanging="360"/>
      </w:pPr>
      <w:rPr>
        <w:rFonts w:ascii="Calibri" w:eastAsia="DengXi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0667DD"/>
    <w:multiLevelType w:val="hybridMultilevel"/>
    <w:tmpl w:val="E4C87C06"/>
    <w:lvl w:ilvl="0" w:tplc="4E22F7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FA5BB8"/>
    <w:multiLevelType w:val="hybridMultilevel"/>
    <w:tmpl w:val="4B9AC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6C3E0A"/>
    <w:multiLevelType w:val="hybridMultilevel"/>
    <w:tmpl w:val="A2F079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7"/>
  </w:num>
  <w:num w:numId="6">
    <w:abstractNumId w:val="0"/>
  </w:num>
  <w:num w:numId="7">
    <w:abstractNumId w:val="26"/>
  </w:num>
  <w:num w:numId="8">
    <w:abstractNumId w:val="16"/>
  </w:num>
  <w:num w:numId="9">
    <w:abstractNumId w:val="40"/>
  </w:num>
  <w:num w:numId="10">
    <w:abstractNumId w:val="38"/>
  </w:num>
  <w:num w:numId="11">
    <w:abstractNumId w:val="5"/>
  </w:num>
  <w:num w:numId="12">
    <w:abstractNumId w:val="10"/>
  </w:num>
  <w:num w:numId="13">
    <w:abstractNumId w:val="28"/>
  </w:num>
  <w:num w:numId="14">
    <w:abstractNumId w:val="35"/>
  </w:num>
  <w:num w:numId="15">
    <w:abstractNumId w:val="39"/>
  </w:num>
  <w:num w:numId="16">
    <w:abstractNumId w:val="24"/>
  </w:num>
  <w:num w:numId="17">
    <w:abstractNumId w:val="21"/>
  </w:num>
  <w:num w:numId="18">
    <w:abstractNumId w:val="27"/>
  </w:num>
  <w:num w:numId="19">
    <w:abstractNumId w:val="42"/>
  </w:num>
  <w:num w:numId="20">
    <w:abstractNumId w:val="25"/>
  </w:num>
  <w:num w:numId="21">
    <w:abstractNumId w:val="17"/>
  </w:num>
  <w:num w:numId="22">
    <w:abstractNumId w:val="6"/>
  </w:num>
  <w:num w:numId="23">
    <w:abstractNumId w:val="14"/>
  </w:num>
  <w:num w:numId="24">
    <w:abstractNumId w:val="15"/>
  </w:num>
  <w:num w:numId="25">
    <w:abstractNumId w:val="18"/>
  </w:num>
  <w:num w:numId="26">
    <w:abstractNumId w:val="22"/>
  </w:num>
  <w:num w:numId="27">
    <w:abstractNumId w:val="32"/>
  </w:num>
  <w:num w:numId="28">
    <w:abstractNumId w:val="13"/>
  </w:num>
  <w:num w:numId="29">
    <w:abstractNumId w:val="23"/>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37"/>
  </w:num>
  <w:num w:numId="33">
    <w:abstractNumId w:val="36"/>
  </w:num>
  <w:num w:numId="34">
    <w:abstractNumId w:val="41"/>
  </w:num>
  <w:num w:numId="35">
    <w:abstractNumId w:val="33"/>
  </w:num>
  <w:num w:numId="36">
    <w:abstractNumId w:val="45"/>
  </w:num>
  <w:num w:numId="37">
    <w:abstractNumId w:val="8"/>
  </w:num>
  <w:num w:numId="38">
    <w:abstractNumId w:val="9"/>
  </w:num>
  <w:num w:numId="39">
    <w:abstractNumId w:val="44"/>
  </w:num>
  <w:num w:numId="40">
    <w:abstractNumId w:val="34"/>
  </w:num>
  <w:num w:numId="41">
    <w:abstractNumId w:val="43"/>
  </w:num>
  <w:num w:numId="42">
    <w:abstractNumId w:val="12"/>
  </w:num>
  <w:num w:numId="43">
    <w:abstractNumId w:val="30"/>
  </w:num>
  <w:num w:numId="44">
    <w:abstractNumId w:val="31"/>
  </w:num>
  <w:num w:numId="45">
    <w:abstractNumId w:val="19"/>
  </w:num>
  <w:num w:numId="46">
    <w:abstractNumId w:val="20"/>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71"/>
    <w:rsid w:val="004D1301"/>
    <w:rsid w:val="00531B26"/>
    <w:rsid w:val="005E7519"/>
    <w:rsid w:val="00D34485"/>
    <w:rsid w:val="00FC55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3E3F2"/>
  <w15:chartTrackingRefBased/>
  <w15:docId w15:val="{23EAB3A2-3E34-4225-9F82-5E22F5391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301"/>
    <w:rPr>
      <w:rFonts w:ascii="Calibri" w:eastAsia="DengXian" w:hAnsi="Calibri" w:cs="SimSun"/>
    </w:rPr>
  </w:style>
  <w:style w:type="paragraph" w:styleId="Heading1">
    <w:name w:val="heading 1"/>
    <w:basedOn w:val="Normal"/>
    <w:next w:val="Normal"/>
    <w:link w:val="Heading1Char"/>
    <w:uiPriority w:val="9"/>
    <w:qFormat/>
    <w:rsid w:val="004D1301"/>
    <w:pPr>
      <w:keepNext/>
      <w:keepLines/>
      <w:spacing w:before="240" w:after="0"/>
      <w:outlineLvl w:val="0"/>
    </w:pPr>
    <w:rPr>
      <w:rFonts w:ascii="Calibri Light" w:eastAsia="DengXian Light" w:hAnsi="Calibri Light"/>
      <w:color w:val="2E74B5"/>
      <w:sz w:val="32"/>
      <w:szCs w:val="32"/>
    </w:rPr>
  </w:style>
  <w:style w:type="paragraph" w:styleId="Heading2">
    <w:name w:val="heading 2"/>
    <w:basedOn w:val="Normal"/>
    <w:next w:val="Normal"/>
    <w:link w:val="Heading2Char"/>
    <w:uiPriority w:val="9"/>
    <w:unhideWhenUsed/>
    <w:qFormat/>
    <w:rsid w:val="004D13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301"/>
    <w:rPr>
      <w:rFonts w:ascii="Calibri Light" w:eastAsia="DengXian Light" w:hAnsi="Calibri Light" w:cs="SimSun"/>
      <w:color w:val="2E74B5"/>
      <w:sz w:val="32"/>
      <w:szCs w:val="32"/>
    </w:rPr>
  </w:style>
  <w:style w:type="character" w:customStyle="1" w:styleId="Heading2Char">
    <w:name w:val="Heading 2 Char"/>
    <w:basedOn w:val="DefaultParagraphFont"/>
    <w:link w:val="Heading2"/>
    <w:uiPriority w:val="9"/>
    <w:rsid w:val="004D1301"/>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rsid w:val="004D1301"/>
    <w:rPr>
      <w:color w:val="0000FF"/>
      <w:u w:val="single"/>
    </w:rPr>
  </w:style>
  <w:style w:type="character" w:styleId="Emphasis">
    <w:name w:val="Emphasis"/>
    <w:basedOn w:val="DefaultParagraphFont"/>
    <w:uiPriority w:val="20"/>
    <w:qFormat/>
    <w:rsid w:val="004D1301"/>
    <w:rPr>
      <w:i/>
      <w:iCs/>
    </w:rPr>
  </w:style>
  <w:style w:type="character" w:styleId="PlaceholderText">
    <w:name w:val="Placeholder Text"/>
    <w:basedOn w:val="DefaultParagraphFont"/>
    <w:uiPriority w:val="99"/>
    <w:rsid w:val="004D1301"/>
    <w:rPr>
      <w:color w:val="808080"/>
    </w:rPr>
  </w:style>
  <w:style w:type="paragraph" w:styleId="ListParagraph">
    <w:name w:val="List Paragraph"/>
    <w:basedOn w:val="Normal"/>
    <w:uiPriority w:val="34"/>
    <w:qFormat/>
    <w:rsid w:val="004D1301"/>
    <w:pPr>
      <w:ind w:left="720"/>
      <w:contextualSpacing/>
    </w:pPr>
  </w:style>
  <w:style w:type="paragraph" w:customStyle="1" w:styleId="Default">
    <w:name w:val="Default"/>
    <w:rsid w:val="004D1301"/>
    <w:pPr>
      <w:autoSpaceDE w:val="0"/>
      <w:autoSpaceDN w:val="0"/>
      <w:adjustRightInd w:val="0"/>
      <w:spacing w:after="0" w:line="240" w:lineRule="auto"/>
    </w:pPr>
    <w:rPr>
      <w:rFonts w:ascii="Times New Roman" w:eastAsia="DengXian" w:hAnsi="Times New Roman" w:cs="Times New Roman"/>
      <w:color w:val="000000"/>
      <w:sz w:val="24"/>
      <w:szCs w:val="24"/>
    </w:rPr>
  </w:style>
  <w:style w:type="character" w:styleId="FootnoteReference">
    <w:name w:val="footnote reference"/>
    <w:basedOn w:val="DefaultParagraphFont"/>
    <w:rsid w:val="004D1301"/>
    <w:rPr>
      <w:vertAlign w:val="superscript"/>
    </w:rPr>
  </w:style>
  <w:style w:type="paragraph" w:styleId="FootnoteText">
    <w:name w:val="footnote text"/>
    <w:basedOn w:val="Normal"/>
    <w:link w:val="FootnoteTextChar"/>
    <w:rsid w:val="004D1301"/>
    <w:pPr>
      <w:widowControl w:val="0"/>
      <w:snapToGrid w:val="0"/>
      <w:spacing w:after="0" w:line="240" w:lineRule="auto"/>
    </w:pPr>
    <w:rPr>
      <w:rFonts w:eastAsia="SimSun" w:cs="Times New Roman"/>
      <w:kern w:val="2"/>
      <w:sz w:val="18"/>
      <w:szCs w:val="24"/>
      <w:lang w:val="en-US"/>
    </w:rPr>
  </w:style>
  <w:style w:type="character" w:customStyle="1" w:styleId="FootnoteTextChar">
    <w:name w:val="Footnote Text Char"/>
    <w:basedOn w:val="DefaultParagraphFont"/>
    <w:link w:val="FootnoteText"/>
    <w:rsid w:val="004D1301"/>
    <w:rPr>
      <w:rFonts w:ascii="Calibri" w:eastAsia="SimSun" w:hAnsi="Calibri" w:cs="Times New Roman"/>
      <w:kern w:val="2"/>
      <w:sz w:val="18"/>
      <w:szCs w:val="24"/>
      <w:lang w:val="en-US"/>
    </w:rPr>
  </w:style>
  <w:style w:type="table" w:styleId="TableGrid">
    <w:name w:val="Table Grid"/>
    <w:basedOn w:val="TableNormal"/>
    <w:rsid w:val="004D1301"/>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rsid w:val="004D1301"/>
    <w:pPr>
      <w:spacing w:after="0" w:line="240" w:lineRule="auto"/>
    </w:pPr>
    <w:rPr>
      <w:sz w:val="20"/>
      <w:szCs w:val="20"/>
    </w:rPr>
  </w:style>
  <w:style w:type="character" w:customStyle="1" w:styleId="EndnoteTextChar">
    <w:name w:val="Endnote Text Char"/>
    <w:basedOn w:val="DefaultParagraphFont"/>
    <w:link w:val="EndnoteText"/>
    <w:uiPriority w:val="99"/>
    <w:rsid w:val="004D1301"/>
    <w:rPr>
      <w:rFonts w:ascii="Calibri" w:eastAsia="DengXian" w:hAnsi="Calibri" w:cs="SimSun"/>
      <w:sz w:val="20"/>
      <w:szCs w:val="20"/>
    </w:rPr>
  </w:style>
  <w:style w:type="character" w:styleId="EndnoteReference">
    <w:name w:val="endnote reference"/>
    <w:basedOn w:val="DefaultParagraphFont"/>
    <w:uiPriority w:val="99"/>
    <w:rsid w:val="004D1301"/>
    <w:rPr>
      <w:vertAlign w:val="superscript"/>
    </w:rPr>
  </w:style>
  <w:style w:type="character" w:styleId="CommentReference">
    <w:name w:val="annotation reference"/>
    <w:basedOn w:val="DefaultParagraphFont"/>
    <w:uiPriority w:val="99"/>
    <w:rsid w:val="004D1301"/>
    <w:rPr>
      <w:sz w:val="16"/>
      <w:szCs w:val="16"/>
    </w:rPr>
  </w:style>
  <w:style w:type="paragraph" w:styleId="CommentText">
    <w:name w:val="annotation text"/>
    <w:basedOn w:val="Normal"/>
    <w:link w:val="CommentTextChar"/>
    <w:uiPriority w:val="99"/>
    <w:rsid w:val="004D1301"/>
    <w:pPr>
      <w:spacing w:line="240" w:lineRule="auto"/>
    </w:pPr>
    <w:rPr>
      <w:sz w:val="20"/>
      <w:szCs w:val="20"/>
    </w:rPr>
  </w:style>
  <w:style w:type="character" w:customStyle="1" w:styleId="CommentTextChar">
    <w:name w:val="Comment Text Char"/>
    <w:basedOn w:val="DefaultParagraphFont"/>
    <w:link w:val="CommentText"/>
    <w:uiPriority w:val="99"/>
    <w:rsid w:val="004D1301"/>
    <w:rPr>
      <w:rFonts w:ascii="Calibri" w:eastAsia="DengXian" w:hAnsi="Calibri" w:cs="SimSun"/>
      <w:sz w:val="20"/>
      <w:szCs w:val="20"/>
    </w:rPr>
  </w:style>
  <w:style w:type="paragraph" w:styleId="BalloonText">
    <w:name w:val="Balloon Text"/>
    <w:basedOn w:val="Normal"/>
    <w:link w:val="BalloonTextChar"/>
    <w:uiPriority w:val="99"/>
    <w:rsid w:val="004D13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D1301"/>
    <w:rPr>
      <w:rFonts w:ascii="Segoe UI" w:eastAsia="DengXian" w:hAnsi="Segoe UI" w:cs="Segoe UI"/>
      <w:sz w:val="18"/>
      <w:szCs w:val="18"/>
    </w:rPr>
  </w:style>
  <w:style w:type="paragraph" w:styleId="CommentSubject">
    <w:name w:val="annotation subject"/>
    <w:basedOn w:val="CommentText"/>
    <w:next w:val="CommentText"/>
    <w:link w:val="CommentSubjectChar"/>
    <w:uiPriority w:val="99"/>
    <w:rsid w:val="004D1301"/>
    <w:rPr>
      <w:b/>
      <w:bCs/>
    </w:rPr>
  </w:style>
  <w:style w:type="character" w:customStyle="1" w:styleId="CommentSubjectChar">
    <w:name w:val="Comment Subject Char"/>
    <w:basedOn w:val="CommentTextChar"/>
    <w:link w:val="CommentSubject"/>
    <w:uiPriority w:val="99"/>
    <w:rsid w:val="004D1301"/>
    <w:rPr>
      <w:rFonts w:ascii="Calibri" w:eastAsia="DengXian" w:hAnsi="Calibri" w:cs="SimSun"/>
      <w:b/>
      <w:bCs/>
      <w:sz w:val="20"/>
      <w:szCs w:val="20"/>
    </w:rPr>
  </w:style>
  <w:style w:type="paragraph" w:styleId="TOC1">
    <w:name w:val="toc 1"/>
    <w:basedOn w:val="Normal"/>
    <w:next w:val="Normal"/>
    <w:uiPriority w:val="39"/>
    <w:rsid w:val="004D1301"/>
    <w:pPr>
      <w:widowControl w:val="0"/>
      <w:spacing w:after="0" w:line="240" w:lineRule="auto"/>
      <w:jc w:val="both"/>
    </w:pPr>
    <w:rPr>
      <w:rFonts w:eastAsia="SimSun" w:cs="Times New Roman"/>
      <w:kern w:val="2"/>
      <w:sz w:val="21"/>
      <w:szCs w:val="24"/>
      <w:lang w:val="en-US"/>
    </w:rPr>
  </w:style>
  <w:style w:type="paragraph" w:styleId="TOCHeading">
    <w:name w:val="TOC Heading"/>
    <w:basedOn w:val="Heading1"/>
    <w:next w:val="Normal"/>
    <w:uiPriority w:val="39"/>
    <w:qFormat/>
    <w:rsid w:val="004D1301"/>
    <w:pPr>
      <w:outlineLvl w:val="9"/>
    </w:pPr>
    <w:rPr>
      <w:lang w:val="en-US" w:eastAsia="en-US"/>
    </w:rPr>
  </w:style>
  <w:style w:type="paragraph" w:styleId="TOC2">
    <w:name w:val="toc 2"/>
    <w:basedOn w:val="Normal"/>
    <w:next w:val="Normal"/>
    <w:uiPriority w:val="39"/>
    <w:rsid w:val="004D1301"/>
    <w:pPr>
      <w:tabs>
        <w:tab w:val="right" w:leader="dot" w:pos="9016"/>
      </w:tabs>
      <w:spacing w:after="100"/>
      <w:ind w:left="220"/>
    </w:pPr>
    <w:rPr>
      <w:rFonts w:ascii="Times New Roman" w:hAnsi="Times New Roman" w:cs="Times New Roman"/>
      <w:b/>
      <w:noProof/>
    </w:rPr>
  </w:style>
  <w:style w:type="paragraph" w:styleId="TOC3">
    <w:name w:val="toc 3"/>
    <w:basedOn w:val="Normal"/>
    <w:next w:val="Normal"/>
    <w:uiPriority w:val="39"/>
    <w:rsid w:val="004D1301"/>
    <w:pPr>
      <w:spacing w:after="100"/>
      <w:ind w:left="440"/>
    </w:pPr>
  </w:style>
  <w:style w:type="paragraph" w:styleId="NoSpacing">
    <w:name w:val="No Spacing"/>
    <w:uiPriority w:val="1"/>
    <w:qFormat/>
    <w:rsid w:val="004D1301"/>
    <w:pPr>
      <w:spacing w:after="0" w:line="240" w:lineRule="auto"/>
    </w:pPr>
    <w:rPr>
      <w:rFonts w:ascii="Arial" w:eastAsia="Calibri" w:hAnsi="Arial" w:cs="SimSun"/>
      <w:lang w:eastAsia="en-US"/>
    </w:rPr>
  </w:style>
  <w:style w:type="paragraph" w:styleId="Header">
    <w:name w:val="header"/>
    <w:basedOn w:val="Normal"/>
    <w:link w:val="HeaderChar"/>
    <w:uiPriority w:val="99"/>
    <w:unhideWhenUsed/>
    <w:rsid w:val="004D1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1301"/>
    <w:rPr>
      <w:rFonts w:ascii="Calibri" w:eastAsia="DengXian" w:hAnsi="Calibri" w:cs="SimSun"/>
    </w:rPr>
  </w:style>
  <w:style w:type="paragraph" w:styleId="Footer">
    <w:name w:val="footer"/>
    <w:basedOn w:val="Normal"/>
    <w:link w:val="FooterChar"/>
    <w:uiPriority w:val="99"/>
    <w:unhideWhenUsed/>
    <w:rsid w:val="004D1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301"/>
    <w:rPr>
      <w:rFonts w:ascii="Calibri" w:eastAsia="DengXian" w:hAnsi="Calibri" w:cs="SimSun"/>
    </w:rPr>
  </w:style>
  <w:style w:type="character" w:styleId="IntenseReference">
    <w:name w:val="Intense Reference"/>
    <w:basedOn w:val="DefaultParagraphFont"/>
    <w:uiPriority w:val="32"/>
    <w:qFormat/>
    <w:rsid w:val="004D1301"/>
    <w:rPr>
      <w:b/>
      <w:bCs/>
      <w:smallCaps/>
      <w:color w:val="4472C4" w:themeColor="accent1"/>
      <w:spacing w:val="5"/>
    </w:rPr>
  </w:style>
  <w:style w:type="character" w:styleId="IntenseEmphasis">
    <w:name w:val="Intense Emphasis"/>
    <w:basedOn w:val="DefaultParagraphFont"/>
    <w:uiPriority w:val="21"/>
    <w:qFormat/>
    <w:rsid w:val="004D1301"/>
    <w:rPr>
      <w:i/>
      <w:iCs/>
      <w:color w:val="4472C4" w:themeColor="accent1"/>
    </w:rPr>
  </w:style>
  <w:style w:type="paragraph" w:styleId="HTMLPreformatted">
    <w:name w:val="HTML Preformatted"/>
    <w:basedOn w:val="Normal"/>
    <w:link w:val="HTMLPreformattedChar"/>
    <w:uiPriority w:val="99"/>
    <w:unhideWhenUsed/>
    <w:rsid w:val="004D1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D1301"/>
    <w:rPr>
      <w:rFonts w:ascii="Courier New" w:eastAsia="Times New Roman" w:hAnsi="Courier New" w:cs="Courier New"/>
      <w:sz w:val="20"/>
      <w:szCs w:val="20"/>
    </w:rPr>
  </w:style>
  <w:style w:type="character" w:customStyle="1" w:styleId="gnkrckgcgsb">
    <w:name w:val="gnkrckgcgsb"/>
    <w:basedOn w:val="DefaultParagraphFont"/>
    <w:rsid w:val="004D1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2930</Words>
  <Characters>16707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Hangjian</dc:creator>
  <cp:keywords/>
  <dc:description/>
  <cp:lastModifiedBy>Wu, Hangjian</cp:lastModifiedBy>
  <cp:revision>3</cp:revision>
  <dcterms:created xsi:type="dcterms:W3CDTF">2021-11-09T00:12:00Z</dcterms:created>
  <dcterms:modified xsi:type="dcterms:W3CDTF">2021-11-09T00:32:00Z</dcterms:modified>
</cp:coreProperties>
</file>