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B8ED0" w14:textId="6C9F82A2" w:rsidR="0017124A" w:rsidRDefault="0017124A" w:rsidP="0017124A">
      <w:pPr>
        <w:jc w:val="center"/>
        <w:rPr>
          <w:b/>
          <w:bCs/>
        </w:rPr>
      </w:pPr>
      <w:r>
        <w:rPr>
          <w:b/>
          <w:bCs/>
        </w:rPr>
        <w:t>Supplementary Material</w:t>
      </w:r>
    </w:p>
    <w:p w14:paraId="7D480EAF" w14:textId="073854D4" w:rsidR="0017124A" w:rsidRPr="00776B52" w:rsidRDefault="0017124A" w:rsidP="0017124A">
      <w:pPr>
        <w:jc w:val="center"/>
        <w:rPr>
          <w:i/>
          <w:iCs/>
          <w:lang w:val="fr-FR"/>
        </w:rPr>
      </w:pPr>
      <w:r w:rsidRPr="00776B52">
        <w:rPr>
          <w:lang w:val="fr-FR"/>
        </w:rPr>
        <w:t>Beames et al., 202</w:t>
      </w:r>
      <w:r w:rsidR="00B53175" w:rsidRPr="00776B52">
        <w:rPr>
          <w:lang w:val="fr-FR"/>
        </w:rPr>
        <w:t>3</w:t>
      </w:r>
      <w:r w:rsidR="00776B52" w:rsidRPr="00776B52">
        <w:rPr>
          <w:lang w:val="fr-FR"/>
        </w:rPr>
        <w:t xml:space="preserve">, </w:t>
      </w:r>
      <w:r w:rsidR="00776B52" w:rsidRPr="00776B52">
        <w:rPr>
          <w:i/>
          <w:iCs/>
          <w:lang w:val="fr-FR"/>
        </w:rPr>
        <w:t>Educati</w:t>
      </w:r>
      <w:r w:rsidR="00776B52">
        <w:rPr>
          <w:i/>
          <w:iCs/>
          <w:lang w:val="fr-FR"/>
        </w:rPr>
        <w:t>onal</w:t>
      </w:r>
      <w:r w:rsidR="00776B52" w:rsidRPr="00776B52">
        <w:rPr>
          <w:i/>
          <w:iCs/>
          <w:lang w:val="fr-FR"/>
        </w:rPr>
        <w:t xml:space="preserve"> P</w:t>
      </w:r>
      <w:r w:rsidR="00776B52">
        <w:rPr>
          <w:i/>
          <w:iCs/>
          <w:lang w:val="fr-FR"/>
        </w:rPr>
        <w:t>sychology Review</w:t>
      </w:r>
    </w:p>
    <w:p w14:paraId="54AE6CAE" w14:textId="428C27B4" w:rsidR="0017124A" w:rsidRPr="00776B52" w:rsidRDefault="0017124A" w:rsidP="0017124A">
      <w:pPr>
        <w:jc w:val="center"/>
        <w:rPr>
          <w:lang w:val="fr-FR"/>
        </w:rPr>
      </w:pPr>
    </w:p>
    <w:p w14:paraId="348F7D87" w14:textId="1C58E1E5" w:rsidR="0017124A" w:rsidRPr="00D85A80" w:rsidRDefault="0017124A" w:rsidP="00D85A80">
      <w:pPr>
        <w:pStyle w:val="NoSpacing"/>
        <w:jc w:val="center"/>
        <w:rPr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Appendix A</w:t>
      </w:r>
      <w:r w:rsidR="00D85A80">
        <w:rPr>
          <w:rStyle w:val="normaltextrun"/>
          <w:rFonts w:eastAsiaTheme="majorEastAsia"/>
          <w:b/>
          <w:bCs/>
        </w:rPr>
        <w:t xml:space="preserve">: </w:t>
      </w:r>
      <w:r w:rsidRPr="00141B7C">
        <w:rPr>
          <w:rStyle w:val="normaltextrun"/>
          <w:rFonts w:eastAsiaTheme="majorEastAsia"/>
          <w:b/>
          <w:bCs/>
        </w:rPr>
        <w:t>Search Strategy Example</w:t>
      </w:r>
    </w:p>
    <w:p w14:paraId="7FCF70D7" w14:textId="77777777" w:rsidR="0017124A" w:rsidRPr="00141B7C" w:rsidRDefault="0017124A" w:rsidP="0017124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41B7C">
        <w:rPr>
          <w:rStyle w:val="eop"/>
        </w:rPr>
        <w:t> </w:t>
      </w:r>
    </w:p>
    <w:p w14:paraId="5428EF46" w14:textId="77777777" w:rsidR="0017124A" w:rsidRPr="00141B7C" w:rsidRDefault="0017124A" w:rsidP="001712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41B7C">
        <w:rPr>
          <w:rStyle w:val="normaltextrun"/>
          <w:rFonts w:eastAsiaTheme="majorEastAsia"/>
        </w:rPr>
        <w:t>PsycINFO:</w:t>
      </w:r>
      <w:r w:rsidRPr="00141B7C">
        <w:rPr>
          <w:rStyle w:val="eop"/>
        </w:rPr>
        <w:t> </w:t>
      </w:r>
    </w:p>
    <w:p w14:paraId="41704458" w14:textId="77777777" w:rsidR="0017124A" w:rsidRPr="00141B7C" w:rsidRDefault="0017124A" w:rsidP="001712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41B7C">
        <w:rPr>
          <w:rStyle w:val="normaltextrun"/>
          <w:rFonts w:eastAsiaTheme="majorEastAsia"/>
        </w:rPr>
        <w:t xml:space="preserve">((((MJMAINSUBJECT.EXACT.EXPLODE("Teachers")))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(school teacher*)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(teacher*)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(teacher trainee)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(pre-service teacher*)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>(educator)) AND (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(treat*)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>(</w:t>
      </w:r>
      <w:proofErr w:type="spellStart"/>
      <w:r w:rsidRPr="00141B7C">
        <w:rPr>
          <w:rStyle w:val="normaltextrun"/>
          <w:rFonts w:eastAsiaTheme="majorEastAsia"/>
        </w:rPr>
        <w:t>interven</w:t>
      </w:r>
      <w:proofErr w:type="spellEnd"/>
      <w:r w:rsidRPr="00141B7C">
        <w:rPr>
          <w:rStyle w:val="normaltextrun"/>
          <w:rFonts w:eastAsiaTheme="majorEastAsia"/>
        </w:rPr>
        <w:t xml:space="preserve">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(program*)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>(train*) OR (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(("support group" OR "support groups")))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("professional development")) AND ((MAINSUBJECT.EXACT("Mental Disorders") OR MJMAINSUBJECT.EXACT("Mental Health")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>("mental health") OR (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("mental disorder")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("mental disorders"))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>(</w:t>
      </w:r>
      <w:proofErr w:type="spellStart"/>
      <w:r w:rsidRPr="00141B7C">
        <w:rPr>
          <w:rStyle w:val="normaltextrun"/>
          <w:rFonts w:eastAsiaTheme="majorEastAsia"/>
        </w:rPr>
        <w:t>anxi</w:t>
      </w:r>
      <w:proofErr w:type="spellEnd"/>
      <w:r w:rsidRPr="00141B7C">
        <w:rPr>
          <w:rStyle w:val="normaltextrun"/>
          <w:rFonts w:eastAsiaTheme="majorEastAsia"/>
        </w:rPr>
        <w:t xml:space="preserve">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(mood)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(depress*)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(trauma*)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(sleep)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(insomnia)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(stress)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(distress*)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>(</w:t>
      </w:r>
      <w:proofErr w:type="spellStart"/>
      <w:r w:rsidRPr="00141B7C">
        <w:rPr>
          <w:rStyle w:val="normaltextrun"/>
          <w:rFonts w:eastAsiaTheme="majorEastAsia"/>
        </w:rPr>
        <w:t>burn?out</w:t>
      </w:r>
      <w:proofErr w:type="spellEnd"/>
      <w:r w:rsidRPr="00141B7C">
        <w:rPr>
          <w:rStyle w:val="normaltextrun"/>
          <w:rFonts w:eastAsiaTheme="majorEastAsia"/>
        </w:rPr>
        <w:t xml:space="preserve">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(exhaust*)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(well-being)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(wellbeing)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 xml:space="preserve">("life satisfaction") OR </w:t>
      </w:r>
      <w:proofErr w:type="spellStart"/>
      <w:r w:rsidRPr="00141B7C">
        <w:rPr>
          <w:rStyle w:val="normaltextrun"/>
          <w:rFonts w:eastAsiaTheme="majorEastAsia"/>
        </w:rPr>
        <w:t>noft</w:t>
      </w:r>
      <w:proofErr w:type="spellEnd"/>
      <w:r w:rsidRPr="00141B7C">
        <w:rPr>
          <w:rStyle w:val="normaltextrun"/>
          <w:rFonts w:eastAsiaTheme="majorEastAsia"/>
        </w:rPr>
        <w:t>("quality of life")))) </w:t>
      </w:r>
      <w:r w:rsidRPr="00141B7C">
        <w:rPr>
          <w:rStyle w:val="eop"/>
        </w:rPr>
        <w:t> </w:t>
      </w:r>
    </w:p>
    <w:p w14:paraId="15DBEBBA" w14:textId="30EEEF0D" w:rsidR="0017124A" w:rsidRDefault="0017124A" w:rsidP="0017124A">
      <w:pPr>
        <w:jc w:val="center"/>
      </w:pPr>
    </w:p>
    <w:p w14:paraId="59558D34" w14:textId="4216E8AB" w:rsidR="0017124A" w:rsidRDefault="0017124A" w:rsidP="0017124A">
      <w:pPr>
        <w:jc w:val="center"/>
      </w:pPr>
    </w:p>
    <w:p w14:paraId="03E8CDBA" w14:textId="152917BD" w:rsidR="0017124A" w:rsidRDefault="0017124A" w:rsidP="0017124A">
      <w:pPr>
        <w:jc w:val="center"/>
      </w:pPr>
    </w:p>
    <w:p w14:paraId="648065DB" w14:textId="2CD0653E" w:rsidR="0017124A" w:rsidRDefault="0017124A" w:rsidP="0017124A">
      <w:pPr>
        <w:jc w:val="center"/>
      </w:pPr>
    </w:p>
    <w:p w14:paraId="51C8B777" w14:textId="1C33360F" w:rsidR="0017124A" w:rsidRDefault="0017124A" w:rsidP="0017124A">
      <w:pPr>
        <w:jc w:val="center"/>
      </w:pPr>
    </w:p>
    <w:p w14:paraId="73ADB184" w14:textId="69800D83" w:rsidR="0017124A" w:rsidRDefault="0017124A" w:rsidP="0017124A">
      <w:pPr>
        <w:jc w:val="center"/>
      </w:pPr>
    </w:p>
    <w:p w14:paraId="70933E77" w14:textId="5BD0604D" w:rsidR="0017124A" w:rsidRDefault="0017124A" w:rsidP="0017124A">
      <w:pPr>
        <w:jc w:val="center"/>
      </w:pPr>
    </w:p>
    <w:p w14:paraId="640B5A97" w14:textId="229F2CEC" w:rsidR="0017124A" w:rsidRDefault="0017124A" w:rsidP="0017124A">
      <w:pPr>
        <w:jc w:val="center"/>
      </w:pPr>
    </w:p>
    <w:p w14:paraId="4F8B19F3" w14:textId="18DED4C7" w:rsidR="0017124A" w:rsidRDefault="0017124A" w:rsidP="0017124A">
      <w:pPr>
        <w:jc w:val="center"/>
      </w:pPr>
    </w:p>
    <w:p w14:paraId="37958DD1" w14:textId="7F6E5540" w:rsidR="00D85A80" w:rsidRDefault="00D85A80" w:rsidP="0017124A">
      <w:pPr>
        <w:jc w:val="center"/>
      </w:pPr>
    </w:p>
    <w:p w14:paraId="46C97FA5" w14:textId="77777777" w:rsidR="00D85A80" w:rsidRDefault="00D85A80" w:rsidP="0017124A">
      <w:pPr>
        <w:jc w:val="center"/>
      </w:pPr>
    </w:p>
    <w:p w14:paraId="16CF1BB0" w14:textId="2265F021" w:rsidR="0017124A" w:rsidRDefault="0017124A" w:rsidP="0017124A">
      <w:pPr>
        <w:jc w:val="center"/>
      </w:pPr>
    </w:p>
    <w:p w14:paraId="3BB9D683" w14:textId="63674617" w:rsidR="0017124A" w:rsidRDefault="0017124A" w:rsidP="0017124A">
      <w:pPr>
        <w:jc w:val="center"/>
      </w:pPr>
    </w:p>
    <w:p w14:paraId="0BF8CCC8" w14:textId="62D4C1C3" w:rsidR="0017124A" w:rsidRDefault="0017124A" w:rsidP="0017124A">
      <w:pPr>
        <w:jc w:val="center"/>
      </w:pPr>
    </w:p>
    <w:p w14:paraId="171A3D05" w14:textId="64A3A0DC" w:rsidR="0017124A" w:rsidRDefault="0017124A" w:rsidP="0017124A">
      <w:pPr>
        <w:jc w:val="center"/>
      </w:pPr>
    </w:p>
    <w:p w14:paraId="745F1307" w14:textId="7E69DE16" w:rsidR="0017124A" w:rsidRDefault="0017124A" w:rsidP="0017124A">
      <w:pPr>
        <w:jc w:val="center"/>
      </w:pPr>
    </w:p>
    <w:p w14:paraId="3E79FD96" w14:textId="69022640" w:rsidR="0017124A" w:rsidRDefault="0017124A" w:rsidP="0017124A">
      <w:pPr>
        <w:jc w:val="center"/>
      </w:pPr>
    </w:p>
    <w:p w14:paraId="12825F63" w14:textId="2E920F4A" w:rsidR="0017124A" w:rsidRDefault="0017124A" w:rsidP="0017124A">
      <w:pPr>
        <w:jc w:val="center"/>
      </w:pPr>
    </w:p>
    <w:p w14:paraId="346157CF" w14:textId="15727672" w:rsidR="0017124A" w:rsidRDefault="0017124A" w:rsidP="0017124A">
      <w:pPr>
        <w:jc w:val="center"/>
      </w:pPr>
    </w:p>
    <w:p w14:paraId="6336A983" w14:textId="4311E5F9" w:rsidR="0017124A" w:rsidRDefault="0017124A" w:rsidP="0017124A">
      <w:pPr>
        <w:jc w:val="center"/>
      </w:pPr>
    </w:p>
    <w:p w14:paraId="57F89CC3" w14:textId="2D1F8241" w:rsidR="0017124A" w:rsidRDefault="0017124A" w:rsidP="0017124A">
      <w:pPr>
        <w:jc w:val="center"/>
        <w:rPr>
          <w:b/>
          <w:bCs/>
        </w:rPr>
      </w:pPr>
      <w:r>
        <w:rPr>
          <w:b/>
          <w:bCs/>
        </w:rPr>
        <w:lastRenderedPageBreak/>
        <w:t>Appendix B</w:t>
      </w:r>
      <w:r w:rsidR="00D85A80">
        <w:rPr>
          <w:b/>
          <w:bCs/>
        </w:rPr>
        <w:t>: Figures</w:t>
      </w:r>
    </w:p>
    <w:p w14:paraId="011DCDC2" w14:textId="3F631A66" w:rsidR="0017124A" w:rsidRPr="00141B7C" w:rsidRDefault="0017124A" w:rsidP="0017124A">
      <w:pPr>
        <w:rPr>
          <w:b/>
          <w:bCs/>
        </w:rPr>
      </w:pPr>
      <w:r w:rsidRPr="00141B7C">
        <w:rPr>
          <w:b/>
          <w:bCs/>
        </w:rPr>
        <w:t xml:space="preserve">Fig </w:t>
      </w:r>
      <w:r>
        <w:rPr>
          <w:b/>
          <w:bCs/>
        </w:rPr>
        <w:t>S</w:t>
      </w:r>
      <w:r w:rsidRPr="00141B7C">
        <w:rPr>
          <w:b/>
          <w:bCs/>
        </w:rPr>
        <w:t>1</w:t>
      </w:r>
    </w:p>
    <w:p w14:paraId="6F6B428C" w14:textId="77777777" w:rsidR="0017124A" w:rsidRPr="00141B7C" w:rsidRDefault="0017124A" w:rsidP="0017124A">
      <w:pPr>
        <w:rPr>
          <w:i/>
          <w:iCs/>
        </w:rPr>
      </w:pPr>
      <w:r w:rsidRPr="00141B7C">
        <w:rPr>
          <w:i/>
          <w:iCs/>
        </w:rPr>
        <w:t xml:space="preserve">PRISMA </w:t>
      </w:r>
      <w:r>
        <w:rPr>
          <w:i/>
          <w:iCs/>
        </w:rPr>
        <w:t>F</w:t>
      </w:r>
      <w:r w:rsidRPr="00141B7C">
        <w:rPr>
          <w:i/>
          <w:iCs/>
        </w:rPr>
        <w:t xml:space="preserve">low </w:t>
      </w:r>
      <w:r>
        <w:rPr>
          <w:i/>
          <w:iCs/>
        </w:rPr>
        <w:t>D</w:t>
      </w:r>
      <w:r w:rsidRPr="00141B7C">
        <w:rPr>
          <w:i/>
          <w:iCs/>
        </w:rPr>
        <w:t>iagram</w:t>
      </w:r>
    </w:p>
    <w:bookmarkStart w:id="0" w:name="_MON_1705761250"/>
    <w:bookmarkEnd w:id="0"/>
    <w:p w14:paraId="00E4E21C" w14:textId="49E7126D" w:rsidR="0017124A" w:rsidRPr="00141B7C" w:rsidRDefault="00DD03BC" w:rsidP="0017124A">
      <w:pPr>
        <w:rPr>
          <w:b/>
          <w:bCs/>
        </w:rPr>
      </w:pPr>
      <w:r w:rsidRPr="00141B7C">
        <w:rPr>
          <w:b/>
          <w:bCs/>
        </w:rPr>
        <w:object w:dxaOrig="10080" w:dyaOrig="11194" w14:anchorId="7D0342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59.8pt" o:ole="">
            <v:imagedata r:id="rId8" o:title=""/>
          </v:shape>
          <o:OLEObject Type="Embed" ProgID="Word.Document.8" ShapeID="_x0000_i1025" DrawAspect="Content" ObjectID="_1737791248" r:id="rId9">
            <o:FieldCodes>\s</o:FieldCodes>
          </o:OLEObject>
        </w:object>
      </w:r>
    </w:p>
    <w:p w14:paraId="7EB95124" w14:textId="7D32D445" w:rsidR="0017124A" w:rsidRPr="00141B7C" w:rsidRDefault="0017124A" w:rsidP="0017124A">
      <w:pPr>
        <w:rPr>
          <w:b/>
          <w:bCs/>
        </w:rPr>
        <w:sectPr w:rsidR="0017124A" w:rsidRPr="00141B7C" w:rsidSect="00487CDC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bCs/>
        </w:rPr>
        <w:br w:type="page"/>
      </w:r>
    </w:p>
    <w:p w14:paraId="68449040" w14:textId="0DD7CA15" w:rsidR="0017124A" w:rsidRDefault="0017124A" w:rsidP="0017124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41B7C">
        <w:rPr>
          <w:rStyle w:val="normaltextrun"/>
          <w:rFonts w:eastAsiaTheme="majorEastAsia"/>
          <w:b/>
          <w:bCs/>
        </w:rPr>
        <w:lastRenderedPageBreak/>
        <w:t>Forest Plots</w:t>
      </w:r>
      <w:r>
        <w:rPr>
          <w:rFonts w:eastAsiaTheme="majorEastAsia"/>
          <w:b/>
          <w:bCs/>
        </w:rPr>
        <w:t xml:space="preserve">: </w:t>
      </w:r>
      <w:r w:rsidRPr="00141B7C">
        <w:rPr>
          <w:rStyle w:val="normaltextrun"/>
          <w:rFonts w:eastAsiaTheme="majorEastAsia"/>
          <w:b/>
          <w:bCs/>
        </w:rPr>
        <w:t>Randomised Controlled Trials</w:t>
      </w:r>
      <w:r w:rsidRPr="00141B7C">
        <w:rPr>
          <w:rStyle w:val="eop"/>
        </w:rPr>
        <w:t> </w:t>
      </w:r>
    </w:p>
    <w:p w14:paraId="2A703650" w14:textId="77777777" w:rsidR="0017124A" w:rsidRPr="0017124A" w:rsidRDefault="0017124A" w:rsidP="0017124A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</w:rPr>
      </w:pPr>
    </w:p>
    <w:p w14:paraId="295ED565" w14:textId="4C519627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S2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362D5DFB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i/>
          <w:iCs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A</w:t>
      </w:r>
      <w:r w:rsidRPr="00141B7C">
        <w:rPr>
          <w:rStyle w:val="normaltextrun"/>
          <w:rFonts w:eastAsiaTheme="majorEastAsia"/>
          <w:i/>
          <w:iCs/>
        </w:rPr>
        <w:t>nxiety</w:t>
      </w:r>
      <w:r w:rsidRPr="00141B7C">
        <w:rPr>
          <w:rStyle w:val="eop"/>
          <w:i/>
          <w:iCs/>
        </w:rPr>
        <w:t> </w:t>
      </w:r>
    </w:p>
    <w:p w14:paraId="057B3B4E" w14:textId="26DC4442" w:rsidR="0017124A" w:rsidRPr="00141B7C" w:rsidRDefault="009D2FFA" w:rsidP="0017124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noProof/>
          <w:sz w:val="18"/>
          <w:szCs w:val="18"/>
        </w:rPr>
        <w:drawing>
          <wp:inline distT="0" distB="0" distL="0" distR="0" wp14:anchorId="039B7B5B" wp14:editId="34FF4269">
            <wp:extent cx="8878186" cy="22943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856" cy="229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EDFFF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61043079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78C46EF1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2E0FD5A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C642B74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19E3DF1A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5F2B9BE" w14:textId="70FA3D57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S3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5BCC8AEF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i/>
          <w:iCs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D</w:t>
      </w:r>
      <w:r w:rsidRPr="00141B7C">
        <w:rPr>
          <w:rStyle w:val="normaltextrun"/>
          <w:rFonts w:eastAsiaTheme="majorEastAsia"/>
          <w:i/>
          <w:iCs/>
        </w:rPr>
        <w:t>epression</w:t>
      </w:r>
    </w:p>
    <w:p w14:paraId="50FAD5A7" w14:textId="0C1D6D42" w:rsidR="0017124A" w:rsidRPr="00141B7C" w:rsidRDefault="00177A23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i/>
          <w:iCs/>
        </w:rPr>
      </w:pPr>
      <w:r>
        <w:rPr>
          <w:rStyle w:val="normaltextrun"/>
          <w:rFonts w:eastAsiaTheme="majorEastAsia"/>
          <w:i/>
          <w:iCs/>
          <w:noProof/>
        </w:rPr>
        <w:drawing>
          <wp:inline distT="0" distB="0" distL="0" distR="0" wp14:anchorId="47BF7688" wp14:editId="660A086F">
            <wp:extent cx="8902598" cy="2183861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6728" cy="218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57E9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49B0633B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0EDBA341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1B12BFC5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3953A329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8A73761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2047C20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11AA314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15EF0CBC" w14:textId="4B103761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S4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0EC8534E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i/>
          <w:iCs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S</w:t>
      </w:r>
      <w:r w:rsidRPr="00141B7C">
        <w:rPr>
          <w:rStyle w:val="normaltextrun"/>
          <w:rFonts w:eastAsiaTheme="majorEastAsia"/>
          <w:i/>
          <w:iCs/>
        </w:rPr>
        <w:t>tress</w:t>
      </w:r>
    </w:p>
    <w:p w14:paraId="363083FE" w14:textId="4C647270" w:rsidR="0017124A" w:rsidRDefault="007530EC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i/>
          <w:iCs/>
        </w:rPr>
      </w:pPr>
      <w:r>
        <w:rPr>
          <w:rStyle w:val="normaltextrun"/>
          <w:rFonts w:eastAsiaTheme="majorEastAsia"/>
          <w:i/>
          <w:iCs/>
          <w:noProof/>
        </w:rPr>
        <w:drawing>
          <wp:inline distT="0" distB="0" distL="0" distR="0" wp14:anchorId="27DA667D" wp14:editId="66C506D3">
            <wp:extent cx="8588045" cy="3287474"/>
            <wp:effectExtent l="0" t="0" r="381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9264" cy="329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48B00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6957623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4EE1EF5C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4CA883AC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0BA1E8E9" w14:textId="482958FB" w:rsidR="0017124A" w:rsidRPr="009C1B3E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ascii="Segoe UI" w:hAnsi="Segoe UI" w:cs="Segoe UI"/>
          <w:i/>
          <w:i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S5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5D70F734" w14:textId="77777777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sychological </w:t>
      </w:r>
      <w:r>
        <w:rPr>
          <w:rStyle w:val="normaltextrun"/>
          <w:rFonts w:eastAsiaTheme="majorEastAsia"/>
          <w:i/>
          <w:iCs/>
        </w:rPr>
        <w:t>D</w:t>
      </w:r>
      <w:r w:rsidRPr="00141B7C">
        <w:rPr>
          <w:rStyle w:val="normaltextrun"/>
          <w:rFonts w:eastAsiaTheme="majorEastAsia"/>
          <w:i/>
          <w:iCs/>
        </w:rPr>
        <w:t>istress</w:t>
      </w:r>
    </w:p>
    <w:p w14:paraId="51C86772" w14:textId="10F2F186" w:rsidR="0017124A" w:rsidRPr="00141B7C" w:rsidRDefault="007A703E" w:rsidP="0017124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noProof/>
          <w:sz w:val="18"/>
          <w:szCs w:val="18"/>
        </w:rPr>
        <w:drawing>
          <wp:inline distT="0" distB="0" distL="0" distR="0" wp14:anchorId="1D937949" wp14:editId="157C3D13">
            <wp:extent cx="8800186" cy="2273689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074" cy="227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56D4A" w14:textId="77777777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6CAE606F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78B67722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0B055A73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676BB46F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9F5EB2E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A4C09EB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7DCE23B" w14:textId="75477FBB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S6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5FDFBF22" w14:textId="77777777" w:rsidR="0017124A" w:rsidRPr="004B318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ascii="Segoe UI" w:hAnsi="Segoe UI" w:cs="Segoe UI"/>
          <w:i/>
          <w:iCs/>
          <w:sz w:val="18"/>
          <w:szCs w:val="18"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B</w:t>
      </w:r>
      <w:r w:rsidRPr="00141B7C">
        <w:rPr>
          <w:rStyle w:val="normaltextrun"/>
          <w:rFonts w:eastAsiaTheme="majorEastAsia"/>
          <w:i/>
          <w:iCs/>
        </w:rPr>
        <w:t>urnout</w:t>
      </w:r>
    </w:p>
    <w:p w14:paraId="25B4630E" w14:textId="76533291" w:rsidR="0017124A" w:rsidRDefault="009A1B24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  <w:noProof/>
        </w:rPr>
        <w:drawing>
          <wp:inline distT="0" distB="0" distL="0" distR="0" wp14:anchorId="272DED76" wp14:editId="780FEE08">
            <wp:extent cx="8931859" cy="3265085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580" cy="327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D28D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48C2231E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ACA2311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17B035F8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E13290F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47D94033" w14:textId="52FC0E03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S7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7480C0D6" w14:textId="77777777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W</w:t>
      </w:r>
      <w:r w:rsidRPr="00141B7C">
        <w:rPr>
          <w:rStyle w:val="normaltextrun"/>
          <w:rFonts w:eastAsiaTheme="majorEastAsia"/>
          <w:i/>
          <w:iCs/>
        </w:rPr>
        <w:t>ellbeing</w:t>
      </w:r>
    </w:p>
    <w:p w14:paraId="0A72C98E" w14:textId="2B5B2009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</w:rPr>
      </w:pPr>
      <w:r w:rsidRPr="00141B7C">
        <w:rPr>
          <w:rStyle w:val="eop"/>
        </w:rPr>
        <w:t> </w:t>
      </w:r>
      <w:r w:rsidR="00541A23">
        <w:rPr>
          <w:rStyle w:val="eop"/>
          <w:noProof/>
        </w:rPr>
        <w:drawing>
          <wp:inline distT="0" distB="0" distL="0" distR="0" wp14:anchorId="1843BA23" wp14:editId="180FD45F">
            <wp:extent cx="8756294" cy="2682410"/>
            <wp:effectExtent l="0" t="0" r="6985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916" cy="269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B1125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</w:rPr>
      </w:pPr>
    </w:p>
    <w:p w14:paraId="6DBD99FF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</w:rPr>
      </w:pPr>
    </w:p>
    <w:p w14:paraId="1DC9B8A9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</w:rPr>
      </w:pPr>
    </w:p>
    <w:p w14:paraId="5EBDE9F5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</w:rPr>
      </w:pPr>
    </w:p>
    <w:p w14:paraId="36C54F8B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</w:rPr>
      </w:pPr>
    </w:p>
    <w:p w14:paraId="4A8964C8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</w:rPr>
      </w:pPr>
    </w:p>
    <w:p w14:paraId="665F7E5E" w14:textId="24802A0F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lastRenderedPageBreak/>
        <w:t xml:space="preserve">Forest Plots: </w:t>
      </w:r>
      <w:r w:rsidRPr="00141B7C">
        <w:rPr>
          <w:rStyle w:val="normaltextrun"/>
          <w:rFonts w:eastAsiaTheme="majorEastAsia"/>
          <w:b/>
          <w:bCs/>
        </w:rPr>
        <w:t>Non-Randomised Controlled Trials</w:t>
      </w:r>
      <w:r w:rsidRPr="00141B7C">
        <w:rPr>
          <w:rStyle w:val="eop"/>
        </w:rPr>
        <w:t> </w:t>
      </w:r>
    </w:p>
    <w:p w14:paraId="787FBB9B" w14:textId="2AB26447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S8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574D12E2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i/>
          <w:iCs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A</w:t>
      </w:r>
      <w:r w:rsidRPr="00141B7C">
        <w:rPr>
          <w:rStyle w:val="normaltextrun"/>
          <w:rFonts w:eastAsiaTheme="majorEastAsia"/>
          <w:i/>
          <w:iCs/>
        </w:rPr>
        <w:t>nxiety</w:t>
      </w:r>
    </w:p>
    <w:p w14:paraId="42DA3F65" w14:textId="77777777" w:rsidR="0017124A" w:rsidRPr="002C1C2D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rFonts w:ascii="Segoe UI" w:hAnsi="Segoe UI" w:cs="Segoe UI"/>
          <w:i/>
          <w:iCs/>
          <w:sz w:val="18"/>
          <w:szCs w:val="18"/>
        </w:rPr>
      </w:pPr>
      <w:r>
        <w:rPr>
          <w:noProof/>
        </w:rPr>
        <w:drawing>
          <wp:inline distT="0" distB="0" distL="0" distR="0" wp14:anchorId="0F84E0EA" wp14:editId="0F5597E9">
            <wp:extent cx="8800186" cy="2982640"/>
            <wp:effectExtent l="0" t="0" r="1270" b="8255"/>
            <wp:docPr id="5" name="Picture 5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able&#10;&#10;Description automatically generated"/>
                    <pic:cNvPicPr/>
                  </pic:nvPicPr>
                  <pic:blipFill rotWithShape="1">
                    <a:blip r:embed="rId17"/>
                    <a:srcRect l="5518"/>
                    <a:stretch/>
                  </pic:blipFill>
                  <pic:spPr bwMode="auto">
                    <a:xfrm>
                      <a:off x="0" y="0"/>
                      <a:ext cx="8814195" cy="2987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ED09F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38562FD1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D752669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724F80E7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7E2AC387" w14:textId="18BDD3CF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S9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499BFDDD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i/>
          <w:iCs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D</w:t>
      </w:r>
      <w:r w:rsidRPr="00141B7C">
        <w:rPr>
          <w:rStyle w:val="normaltextrun"/>
          <w:rFonts w:eastAsiaTheme="majorEastAsia"/>
          <w:i/>
          <w:iCs/>
        </w:rPr>
        <w:t>epression</w:t>
      </w:r>
    </w:p>
    <w:p w14:paraId="0066EFD0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noProof/>
        </w:rPr>
        <w:drawing>
          <wp:inline distT="0" distB="0" distL="0" distR="0" wp14:anchorId="7B67F92A" wp14:editId="545B884E">
            <wp:extent cx="8536501" cy="2582266"/>
            <wp:effectExtent l="0" t="0" r="0" b="8890"/>
            <wp:docPr id="4" name="Picture 4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able&#10;&#10;Description automatically generated"/>
                    <pic:cNvPicPr/>
                  </pic:nvPicPr>
                  <pic:blipFill rotWithShape="1">
                    <a:blip r:embed="rId18"/>
                    <a:srcRect l="5998"/>
                    <a:stretch/>
                  </pic:blipFill>
                  <pic:spPr bwMode="auto">
                    <a:xfrm>
                      <a:off x="0" y="0"/>
                      <a:ext cx="8546486" cy="2585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AC0F4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1F990193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4BDE1758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2326958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03001303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34E61CDA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0AC4B96C" w14:textId="457361C6" w:rsidR="0017124A" w:rsidRPr="008467B6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ascii="Segoe UI" w:hAnsi="Segoe UI" w:cs="Segoe UI"/>
          <w:i/>
          <w:i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</w:t>
      </w:r>
      <w:r w:rsidRPr="00141B7C">
        <w:rPr>
          <w:rStyle w:val="normaltextrun"/>
          <w:rFonts w:eastAsiaTheme="majorEastAsia"/>
          <w:b/>
          <w:bCs/>
        </w:rPr>
        <w:t>1</w:t>
      </w:r>
      <w:r>
        <w:rPr>
          <w:rStyle w:val="normaltextrun"/>
          <w:rFonts w:eastAsiaTheme="majorEastAsia"/>
          <w:b/>
          <w:bCs/>
        </w:rPr>
        <w:t>0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380A2918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i/>
          <w:iCs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S</w:t>
      </w:r>
      <w:r w:rsidRPr="00141B7C">
        <w:rPr>
          <w:rStyle w:val="normaltextrun"/>
          <w:rFonts w:eastAsiaTheme="majorEastAsia"/>
          <w:i/>
          <w:iCs/>
        </w:rPr>
        <w:t>tress</w:t>
      </w:r>
    </w:p>
    <w:p w14:paraId="78D754C8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noProof/>
        </w:rPr>
        <w:drawing>
          <wp:inline distT="0" distB="0" distL="0" distR="0" wp14:anchorId="3B055446" wp14:editId="317F1F5C">
            <wp:extent cx="8406130" cy="2917825"/>
            <wp:effectExtent l="0" t="0" r="0" b="0"/>
            <wp:docPr id="7" name="Picture 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low confidence"/>
                    <pic:cNvPicPr/>
                  </pic:nvPicPr>
                  <pic:blipFill rotWithShape="1">
                    <a:blip r:embed="rId19"/>
                    <a:srcRect l="5158"/>
                    <a:stretch/>
                  </pic:blipFill>
                  <pic:spPr bwMode="auto">
                    <a:xfrm>
                      <a:off x="0" y="0"/>
                      <a:ext cx="8406130" cy="291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C7F67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61109145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3A1F1D6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06C77C8E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E0216F3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1372712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BE29941" w14:textId="767ABDE5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</w:t>
      </w:r>
      <w:r w:rsidRPr="00141B7C">
        <w:rPr>
          <w:rStyle w:val="normaltextrun"/>
          <w:rFonts w:eastAsiaTheme="majorEastAsia"/>
          <w:b/>
          <w:bCs/>
        </w:rPr>
        <w:t>1</w:t>
      </w:r>
      <w:r>
        <w:rPr>
          <w:rStyle w:val="normaltextrun"/>
          <w:rFonts w:eastAsiaTheme="majorEastAsia"/>
          <w:b/>
          <w:bCs/>
        </w:rPr>
        <w:t>1</w:t>
      </w:r>
      <w:r w:rsidRPr="00141B7C">
        <w:rPr>
          <w:rStyle w:val="normaltextrun"/>
          <w:rFonts w:eastAsiaTheme="majorEastAsia"/>
          <w:b/>
          <w:bCs/>
        </w:rPr>
        <w:t xml:space="preserve"> </w:t>
      </w:r>
    </w:p>
    <w:p w14:paraId="1F1E49E7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noProof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B</w:t>
      </w:r>
      <w:r w:rsidRPr="00141B7C">
        <w:rPr>
          <w:rStyle w:val="normaltextrun"/>
          <w:rFonts w:eastAsiaTheme="majorEastAsia"/>
          <w:i/>
          <w:iCs/>
        </w:rPr>
        <w:t>urnout</w:t>
      </w:r>
      <w:r w:rsidRPr="00812FF5">
        <w:rPr>
          <w:noProof/>
        </w:rPr>
        <w:t xml:space="preserve"> </w:t>
      </w:r>
    </w:p>
    <w:p w14:paraId="6805DCFC" w14:textId="77777777" w:rsidR="0017124A" w:rsidRPr="00812FF5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i/>
          <w:iCs/>
          <w:sz w:val="18"/>
          <w:szCs w:val="18"/>
        </w:rPr>
      </w:pPr>
      <w:r>
        <w:rPr>
          <w:noProof/>
        </w:rPr>
        <w:drawing>
          <wp:inline distT="0" distB="0" distL="0" distR="0" wp14:anchorId="58CBF8F9" wp14:editId="68973D2F">
            <wp:extent cx="8384865" cy="2306955"/>
            <wp:effectExtent l="0" t="0" r="0" b="0"/>
            <wp:docPr id="12" name="Picture 1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&#10;&#10;Description automatically generated with medium confidence"/>
                    <pic:cNvPicPr/>
                  </pic:nvPicPr>
                  <pic:blipFill rotWithShape="1">
                    <a:blip r:embed="rId20"/>
                    <a:srcRect l="5398"/>
                    <a:stretch/>
                  </pic:blipFill>
                  <pic:spPr bwMode="auto">
                    <a:xfrm>
                      <a:off x="0" y="0"/>
                      <a:ext cx="8384865" cy="230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BA6FC" w14:textId="77777777" w:rsidR="0017124A" w:rsidRPr="002C1C2D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ascii="Segoe UI" w:hAnsi="Segoe UI" w:cs="Segoe UI"/>
          <w:i/>
          <w:iCs/>
          <w:sz w:val="18"/>
          <w:szCs w:val="18"/>
        </w:rPr>
      </w:pPr>
    </w:p>
    <w:p w14:paraId="2841D98E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0143E56C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24C502A1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35029C47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40322134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5E309C12" w14:textId="77777777" w:rsidR="0017124A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</w:p>
    <w:p w14:paraId="09E04E56" w14:textId="5DD3F9A5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S12</w:t>
      </w:r>
    </w:p>
    <w:p w14:paraId="7D29ED04" w14:textId="77777777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W</w:t>
      </w:r>
      <w:r w:rsidRPr="00141B7C">
        <w:rPr>
          <w:rStyle w:val="normaltextrun"/>
          <w:rFonts w:eastAsiaTheme="majorEastAsia"/>
          <w:i/>
          <w:iCs/>
        </w:rPr>
        <w:t>ellbeing</w:t>
      </w:r>
    </w:p>
    <w:p w14:paraId="4C769FFF" w14:textId="77777777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i/>
          <w:iCs/>
          <w:sz w:val="18"/>
          <w:szCs w:val="18"/>
        </w:rPr>
      </w:pPr>
      <w:r>
        <w:rPr>
          <w:noProof/>
        </w:rPr>
        <w:drawing>
          <wp:inline distT="0" distB="0" distL="0" distR="0" wp14:anchorId="4837E7D6" wp14:editId="4B04D413">
            <wp:extent cx="8097786" cy="2703830"/>
            <wp:effectExtent l="0" t="0" r="0" b="1270"/>
            <wp:docPr id="16" name="Picture 16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, table&#10;&#10;Description automatically generated"/>
                    <pic:cNvPicPr/>
                  </pic:nvPicPr>
                  <pic:blipFill rotWithShape="1">
                    <a:blip r:embed="rId21"/>
                    <a:srcRect l="8637"/>
                    <a:stretch/>
                  </pic:blipFill>
                  <pic:spPr bwMode="auto">
                    <a:xfrm>
                      <a:off x="0" y="0"/>
                      <a:ext cx="8097786" cy="270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4E90D" w14:textId="77777777" w:rsidR="0017124A" w:rsidRDefault="0017124A" w:rsidP="0017124A">
      <w:pPr>
        <w:rPr>
          <w:b/>
          <w:bCs/>
        </w:rPr>
      </w:pPr>
    </w:p>
    <w:p w14:paraId="51CD9BBF" w14:textId="77777777" w:rsidR="0017124A" w:rsidRDefault="0017124A" w:rsidP="0017124A">
      <w:pPr>
        <w:rPr>
          <w:b/>
          <w:bCs/>
        </w:rPr>
      </w:pPr>
    </w:p>
    <w:p w14:paraId="57DCCA53" w14:textId="77777777" w:rsidR="0017124A" w:rsidRDefault="0017124A" w:rsidP="0017124A">
      <w:pPr>
        <w:rPr>
          <w:b/>
          <w:bCs/>
        </w:rPr>
      </w:pPr>
    </w:p>
    <w:p w14:paraId="4C4AA71F" w14:textId="77777777" w:rsidR="0017124A" w:rsidRDefault="0017124A" w:rsidP="0017124A">
      <w:pPr>
        <w:rPr>
          <w:b/>
          <w:bCs/>
        </w:rPr>
      </w:pPr>
    </w:p>
    <w:p w14:paraId="66FA2959" w14:textId="77777777" w:rsidR="0017124A" w:rsidRDefault="0017124A" w:rsidP="0017124A">
      <w:pPr>
        <w:rPr>
          <w:b/>
          <w:bCs/>
        </w:rPr>
      </w:pPr>
    </w:p>
    <w:p w14:paraId="26113A6A" w14:textId="77777777" w:rsidR="0017124A" w:rsidRDefault="0017124A" w:rsidP="0017124A">
      <w:pPr>
        <w:rPr>
          <w:b/>
          <w:bCs/>
        </w:rPr>
      </w:pPr>
    </w:p>
    <w:p w14:paraId="7DFAAA61" w14:textId="77777777" w:rsidR="0017124A" w:rsidRDefault="0017124A" w:rsidP="0017124A">
      <w:pPr>
        <w:rPr>
          <w:b/>
          <w:bCs/>
        </w:rPr>
      </w:pPr>
    </w:p>
    <w:p w14:paraId="14673C15" w14:textId="281D07BC" w:rsidR="0017124A" w:rsidRPr="00141B7C" w:rsidRDefault="0017124A" w:rsidP="0017124A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lastRenderedPageBreak/>
        <w:t>Fig</w:t>
      </w:r>
      <w:r w:rsidRPr="00141B7C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S</w:t>
      </w:r>
      <w:r w:rsidRPr="00141B7C">
        <w:rPr>
          <w:rStyle w:val="normaltextrun"/>
          <w:rFonts w:eastAsiaTheme="majorEastAsia"/>
          <w:b/>
          <w:bCs/>
        </w:rPr>
        <w:t>1</w:t>
      </w:r>
      <w:r>
        <w:rPr>
          <w:rStyle w:val="normaltextrun"/>
          <w:rFonts w:eastAsiaTheme="majorEastAsia"/>
          <w:b/>
          <w:bCs/>
        </w:rPr>
        <w:t>3</w:t>
      </w:r>
    </w:p>
    <w:p w14:paraId="5778BA62" w14:textId="77777777" w:rsidR="0017124A" w:rsidRDefault="0017124A" w:rsidP="0017124A">
      <w:pPr>
        <w:rPr>
          <w:rStyle w:val="normaltextrun"/>
          <w:rFonts w:eastAsiaTheme="majorEastAsia"/>
          <w:i/>
          <w:iCs/>
        </w:rPr>
      </w:pPr>
      <w:r w:rsidRPr="00141B7C">
        <w:rPr>
          <w:rStyle w:val="normaltextrun"/>
          <w:rFonts w:eastAsiaTheme="majorEastAsia"/>
          <w:i/>
          <w:iCs/>
        </w:rPr>
        <w:t xml:space="preserve">Forest </w:t>
      </w:r>
      <w:r>
        <w:rPr>
          <w:rStyle w:val="normaltextrun"/>
          <w:rFonts w:eastAsiaTheme="majorEastAsia"/>
          <w:i/>
          <w:iCs/>
        </w:rPr>
        <w:t>P</w:t>
      </w:r>
      <w:r w:rsidRPr="00141B7C">
        <w:rPr>
          <w:rStyle w:val="normaltextrun"/>
          <w:rFonts w:eastAsiaTheme="majorEastAsia"/>
          <w:i/>
          <w:iCs/>
        </w:rPr>
        <w:t xml:space="preserve">lot for </w:t>
      </w:r>
      <w:r>
        <w:rPr>
          <w:rStyle w:val="normaltextrun"/>
          <w:rFonts w:eastAsiaTheme="majorEastAsia"/>
          <w:i/>
          <w:iCs/>
        </w:rPr>
        <w:t>S</w:t>
      </w:r>
      <w:r w:rsidRPr="00141B7C">
        <w:rPr>
          <w:rStyle w:val="normaltextrun"/>
          <w:rFonts w:eastAsiaTheme="majorEastAsia"/>
          <w:i/>
          <w:iCs/>
        </w:rPr>
        <w:t>omatisation</w:t>
      </w:r>
    </w:p>
    <w:p w14:paraId="4D9329C0" w14:textId="77777777" w:rsidR="0017124A" w:rsidRPr="00141B7C" w:rsidRDefault="0017124A" w:rsidP="0017124A">
      <w:pPr>
        <w:rPr>
          <w:b/>
          <w:bCs/>
        </w:rPr>
      </w:pPr>
      <w:r>
        <w:rPr>
          <w:noProof/>
        </w:rPr>
        <w:drawing>
          <wp:inline distT="0" distB="0" distL="0" distR="0" wp14:anchorId="791074ED" wp14:editId="1B80E655">
            <wp:extent cx="8374232" cy="2148840"/>
            <wp:effectExtent l="0" t="0" r="8255" b="3810"/>
            <wp:docPr id="17" name="Picture 17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&#10;&#10;Description automatically generated with low confidence"/>
                    <pic:cNvPicPr/>
                  </pic:nvPicPr>
                  <pic:blipFill rotWithShape="1">
                    <a:blip r:embed="rId22"/>
                    <a:srcRect l="5518"/>
                    <a:stretch/>
                  </pic:blipFill>
                  <pic:spPr bwMode="auto">
                    <a:xfrm>
                      <a:off x="0" y="0"/>
                      <a:ext cx="8374232" cy="2148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59706" w14:textId="77777777" w:rsidR="0017124A" w:rsidRPr="00141B7C" w:rsidRDefault="0017124A" w:rsidP="0017124A">
      <w:pPr>
        <w:rPr>
          <w:b/>
          <w:bCs/>
        </w:rPr>
      </w:pPr>
    </w:p>
    <w:p w14:paraId="4E6F86B6" w14:textId="77777777" w:rsidR="0017124A" w:rsidRDefault="0017124A" w:rsidP="0017124A">
      <w:pPr>
        <w:rPr>
          <w:b/>
          <w:bCs/>
        </w:rPr>
      </w:pPr>
    </w:p>
    <w:p w14:paraId="278FE38A" w14:textId="77777777" w:rsidR="0017124A" w:rsidRDefault="0017124A" w:rsidP="0017124A">
      <w:pPr>
        <w:rPr>
          <w:b/>
          <w:bCs/>
        </w:rPr>
      </w:pPr>
    </w:p>
    <w:p w14:paraId="5618DC6E" w14:textId="77777777" w:rsidR="0017124A" w:rsidRDefault="0017124A" w:rsidP="0017124A">
      <w:pPr>
        <w:rPr>
          <w:b/>
          <w:bCs/>
        </w:rPr>
      </w:pPr>
    </w:p>
    <w:p w14:paraId="12CD43C0" w14:textId="77777777" w:rsidR="0017124A" w:rsidRDefault="0017124A" w:rsidP="0017124A">
      <w:pPr>
        <w:rPr>
          <w:b/>
          <w:bCs/>
        </w:rPr>
      </w:pPr>
    </w:p>
    <w:p w14:paraId="67ACE3C8" w14:textId="77777777" w:rsidR="0017124A" w:rsidRDefault="0017124A" w:rsidP="0017124A">
      <w:pPr>
        <w:rPr>
          <w:b/>
          <w:bCs/>
        </w:rPr>
      </w:pPr>
    </w:p>
    <w:p w14:paraId="6EAB50FC" w14:textId="77777777" w:rsidR="0017124A" w:rsidRPr="00141B7C" w:rsidRDefault="0017124A" w:rsidP="0017124A">
      <w:pPr>
        <w:rPr>
          <w:b/>
          <w:bCs/>
        </w:rPr>
      </w:pPr>
    </w:p>
    <w:p w14:paraId="279F3B69" w14:textId="53DAC2D2" w:rsidR="006C6746" w:rsidRDefault="006C6746"/>
    <w:p w14:paraId="0A70E4DC" w14:textId="280874FC" w:rsidR="00D911B7" w:rsidRDefault="00D911B7"/>
    <w:p w14:paraId="1FE403BD" w14:textId="77777777" w:rsidR="00D911B7" w:rsidRDefault="00D911B7">
      <w:pPr>
        <w:sectPr w:rsidR="00D911B7" w:rsidSect="00B53175">
          <w:headerReference w:type="default" r:id="rId23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br w:type="page"/>
      </w:r>
    </w:p>
    <w:p w14:paraId="68C880B0" w14:textId="40765CAA" w:rsidR="000B54B5" w:rsidRDefault="000B54B5" w:rsidP="000B54B5">
      <w:pPr>
        <w:ind w:left="-142"/>
        <w:jc w:val="center"/>
        <w:rPr>
          <w:b/>
          <w:bCs/>
        </w:rPr>
      </w:pPr>
      <w:r>
        <w:rPr>
          <w:b/>
          <w:bCs/>
        </w:rPr>
        <w:lastRenderedPageBreak/>
        <w:t>Appendix C: Tables</w:t>
      </w:r>
    </w:p>
    <w:p w14:paraId="4BF930DE" w14:textId="297E2E71" w:rsidR="00492418" w:rsidRPr="00141B7C" w:rsidRDefault="00492418" w:rsidP="000B54B5">
      <w:pPr>
        <w:ind w:left="-142"/>
        <w:rPr>
          <w:b/>
          <w:bCs/>
        </w:rPr>
      </w:pPr>
      <w:r w:rsidRPr="00141B7C">
        <w:rPr>
          <w:b/>
          <w:bCs/>
        </w:rPr>
        <w:t>Table</w:t>
      </w:r>
      <w:r w:rsidR="000B54B5">
        <w:rPr>
          <w:b/>
          <w:bCs/>
        </w:rPr>
        <w:t xml:space="preserve"> S</w:t>
      </w:r>
      <w:r w:rsidRPr="00141B7C">
        <w:rPr>
          <w:b/>
          <w:bCs/>
        </w:rPr>
        <w:t>1</w:t>
      </w:r>
    </w:p>
    <w:p w14:paraId="31D48845" w14:textId="77777777" w:rsidR="00492418" w:rsidRDefault="00492418" w:rsidP="000B54B5">
      <w:pPr>
        <w:ind w:left="-142"/>
        <w:rPr>
          <w:rFonts w:cs="Times New Roman"/>
          <w:i/>
          <w:iCs/>
          <w:szCs w:val="24"/>
        </w:rPr>
      </w:pPr>
      <w:r w:rsidRPr="00141B7C">
        <w:rPr>
          <w:rFonts w:cs="Times New Roman"/>
          <w:i/>
          <w:iCs/>
          <w:szCs w:val="24"/>
        </w:rPr>
        <w:t xml:space="preserve">Characteristics of </w:t>
      </w:r>
      <w:r>
        <w:rPr>
          <w:rFonts w:cs="Times New Roman"/>
          <w:i/>
          <w:iCs/>
          <w:szCs w:val="24"/>
        </w:rPr>
        <w:t>Randomised Controlled Trials Included in the Review</w:t>
      </w:r>
    </w:p>
    <w:tbl>
      <w:tblPr>
        <w:tblStyle w:val="TableGrid"/>
        <w:tblW w:w="14317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276"/>
        <w:gridCol w:w="709"/>
        <w:gridCol w:w="708"/>
        <w:gridCol w:w="992"/>
        <w:gridCol w:w="1276"/>
        <w:gridCol w:w="1560"/>
        <w:gridCol w:w="1559"/>
        <w:gridCol w:w="1984"/>
        <w:gridCol w:w="1843"/>
      </w:tblGrid>
      <w:tr w:rsidR="00492418" w:rsidRPr="008D2BDD" w14:paraId="092820C4" w14:textId="77777777" w:rsidTr="00A6274B">
        <w:trPr>
          <w:trHeight w:val="886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C8DD1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Study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96117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Country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EAB37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Population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B1A1E" w14:textId="77777777" w:rsidR="00492418" w:rsidRPr="008D2BDD" w:rsidRDefault="00492418" w:rsidP="00A6274B">
            <w:pPr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8D2BDD">
              <w:rPr>
                <w:rFonts w:cs="Times New Roman"/>
                <w:b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5F97E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Mean 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135B4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 xml:space="preserve">Attrition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63FE9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Control</w:t>
            </w:r>
            <w:r>
              <w:rPr>
                <w:rFonts w:cs="Times New Roman"/>
                <w:b/>
                <w:sz w:val="16"/>
                <w:szCs w:val="16"/>
              </w:rPr>
              <w:t>/Comparison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EC1DC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Program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FE445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Theoretical Approach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5129E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 xml:space="preserve">Program Content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81270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 xml:space="preserve">Program </w:t>
            </w:r>
            <w:r>
              <w:rPr>
                <w:rFonts w:cs="Times New Roman"/>
                <w:b/>
                <w:sz w:val="16"/>
                <w:szCs w:val="16"/>
              </w:rPr>
              <w:t>S</w:t>
            </w:r>
            <w:r w:rsidRPr="008D2BDD">
              <w:rPr>
                <w:rFonts w:cs="Times New Roman"/>
                <w:b/>
                <w:sz w:val="16"/>
                <w:szCs w:val="16"/>
              </w:rPr>
              <w:t>essions</w:t>
            </w:r>
          </w:p>
        </w:tc>
      </w:tr>
      <w:tr w:rsidR="00492418" w:rsidRPr="008D2BDD" w14:paraId="5D57B16E" w14:textId="77777777" w:rsidTr="00A6274B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DBD0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Ancona et al. 2014*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93D0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37626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Elementary &amp; Middle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C6E4F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4B49A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56392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16.00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DC708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D6BF2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Holistic Life Foundation Yoga &amp; Mindfulness Curriculum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6FB3D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52874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Yoga &amp; Mindfulness practices to train awareness and attention, including breathing, visualisation, yoga postures, guided mindful reflection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1CC8F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3-weeks, six 45-min sessions</w:t>
            </w:r>
          </w:p>
        </w:tc>
      </w:tr>
      <w:tr w:rsidR="00492418" w:rsidRPr="008D2BDD" w14:paraId="03EA0D10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3EBE2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Anderson et al. 1999*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1194F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8BB2E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Elementary, Middle, &amp; Secondary teachers (incl Special Education)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5BEB9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6AC4B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0A9DA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4E76B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2D381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Standardised Meditation Program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CE0D5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E1CE6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6C0D6D">
              <w:rPr>
                <w:rFonts w:cs="Times New Roman"/>
                <w:color w:val="000000"/>
                <w:sz w:val="16"/>
                <w:szCs w:val="16"/>
              </w:rPr>
              <w:t>Simple mantra meditation, including progressive muscle relaxation, breathing practice, discussion of experiences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B7B6B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5-weeks, five 1.5-hr sessions delivered weekly plus 1-hr booster session 1-month later</w:t>
            </w:r>
          </w:p>
        </w:tc>
      </w:tr>
      <w:tr w:rsidR="00492418" w:rsidRPr="008D2BDD" w14:paraId="4C047B87" w14:textId="77777777" w:rsidTr="00A6274B">
        <w:trPr>
          <w:trHeight w:val="179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03CC3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Ansley et al. 2021*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BE5D0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3C9D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Pre-service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4736D3">
              <w:rPr>
                <w:rFonts w:cs="Times New Roman"/>
                <w:sz w:val="16"/>
                <w:szCs w:val="16"/>
              </w:rPr>
              <w:br/>
              <w:t>Elementary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4736D3">
              <w:rPr>
                <w:rFonts w:cs="Times New Roman"/>
                <w:sz w:val="16"/>
                <w:szCs w:val="16"/>
              </w:rPr>
              <w:t xml:space="preserve"> &amp; Secondary </w:t>
            </w:r>
            <w:r>
              <w:rPr>
                <w:rFonts w:cs="Times New Roman"/>
                <w:sz w:val="16"/>
                <w:szCs w:val="16"/>
              </w:rPr>
              <w:t>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62C69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6A9E3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44D03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6.90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F5A4B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BC607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O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 xml:space="preserve">nline </w:t>
            </w:r>
            <w:r>
              <w:rPr>
                <w:rFonts w:cs="Times New Roman"/>
                <w:color w:val="000000"/>
                <w:sz w:val="16"/>
                <w:szCs w:val="16"/>
              </w:rPr>
              <w:t>S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 xml:space="preserve">tress </w:t>
            </w:r>
            <w:r>
              <w:rPr>
                <w:rFonts w:cs="Times New Roman"/>
                <w:color w:val="000000"/>
                <w:sz w:val="16"/>
                <w:szCs w:val="16"/>
              </w:rPr>
              <w:t>I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>ntervention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CE5FB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management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3BEF0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Online stress 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 xml:space="preserve">program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>including response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 xml:space="preserve"> activation and cognitive restructuring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>self-care</w:t>
            </w:r>
            <w:r>
              <w:rPr>
                <w:rFonts w:cs="Times New Roman"/>
                <w:color w:val="000000"/>
                <w:sz w:val="16"/>
                <w:szCs w:val="16"/>
              </w:rPr>
              <w:t>,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Times New Roman"/>
                <w:color w:val="000000"/>
                <w:sz w:val="16"/>
                <w:szCs w:val="16"/>
              </w:rPr>
              <w:t>m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>indfulness</w:t>
            </w:r>
            <w:r>
              <w:rPr>
                <w:rFonts w:cs="Times New Roman"/>
                <w:color w:val="000000"/>
                <w:sz w:val="16"/>
                <w:szCs w:val="16"/>
              </w:rPr>
              <w:t>, r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>elaxation, relationships at work</w:t>
            </w:r>
            <w:r>
              <w:rPr>
                <w:rFonts w:cs="Times New Roman"/>
                <w:color w:val="000000"/>
                <w:sz w:val="16"/>
                <w:szCs w:val="16"/>
              </w:rPr>
              <w:t>,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Times New Roman"/>
                <w:color w:val="000000"/>
                <w:sz w:val="16"/>
                <w:szCs w:val="16"/>
              </w:rPr>
              <w:t>r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>outines and stress</w:t>
            </w:r>
            <w:r>
              <w:rPr>
                <w:rFonts w:cs="Times New Roman"/>
                <w:color w:val="000000"/>
                <w:sz w:val="16"/>
                <w:szCs w:val="16"/>
              </w:rPr>
              <w:t>, d</w:t>
            </w:r>
            <w:r w:rsidRPr="0093104E">
              <w:rPr>
                <w:rFonts w:cs="Times New Roman"/>
                <w:color w:val="000000"/>
                <w:sz w:val="16"/>
                <w:szCs w:val="16"/>
              </w:rPr>
              <w:t>e-escalation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4E259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4-</w:t>
            </w:r>
            <w:r w:rsidRPr="004736D3">
              <w:rPr>
                <w:rFonts w:cs="Times New Roman"/>
                <w:sz w:val="16"/>
                <w:szCs w:val="16"/>
              </w:rPr>
              <w:t>weeks, eight 30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4736D3">
              <w:rPr>
                <w:rFonts w:cs="Times New Roman"/>
                <w:sz w:val="16"/>
                <w:szCs w:val="16"/>
              </w:rPr>
              <w:t>min sessions</w:t>
            </w:r>
            <w:r>
              <w:rPr>
                <w:rFonts w:cs="Times New Roman"/>
                <w:sz w:val="16"/>
                <w:szCs w:val="16"/>
              </w:rPr>
              <w:t xml:space="preserve"> delivered twice per</w:t>
            </w:r>
            <w:r w:rsidRPr="004736D3">
              <w:rPr>
                <w:rFonts w:cs="Times New Roman"/>
                <w:sz w:val="16"/>
                <w:szCs w:val="16"/>
              </w:rPr>
              <w:t xml:space="preserve"> week</w:t>
            </w:r>
          </w:p>
        </w:tc>
      </w:tr>
      <w:tr w:rsidR="00492418" w:rsidRPr="008D2BDD" w14:paraId="2CBC15D0" w14:textId="77777777" w:rsidTr="00A6274B">
        <w:trPr>
          <w:trHeight w:val="179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03BEE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Au et al.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C0CF5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DDE68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Elementary Secondary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4736D3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&amp;</w:t>
            </w:r>
            <w:r w:rsidRPr="004736D3">
              <w:rPr>
                <w:rFonts w:cs="Times New Roman"/>
                <w:sz w:val="16"/>
                <w:szCs w:val="16"/>
              </w:rPr>
              <w:t xml:space="preserve"> Special Education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E1F1A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FFA20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F6C52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13.33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F612E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40086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Stress Management Program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9015A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9AF88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principles including psychoeducation, identification of work stress, cognitive restructuring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3D964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8-weeks, eight 90-min sessions delivered weekly</w:t>
            </w:r>
          </w:p>
        </w:tc>
      </w:tr>
      <w:tr w:rsidR="00492418" w:rsidRPr="008D2BDD" w14:paraId="2FB6EBEA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9DA07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Benn et al. 2012</w:t>
            </w:r>
            <w:r w:rsidRPr="004736D3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22794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94916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Special Education </w:t>
            </w:r>
            <w:r w:rsidRPr="004736D3">
              <w:rPr>
                <w:rFonts w:cs="Times New Roman"/>
                <w:sz w:val="16"/>
                <w:szCs w:val="16"/>
              </w:rPr>
              <w:lastRenderedPageBreak/>
              <w:t xml:space="preserve">teachers </w:t>
            </w:r>
            <w:r>
              <w:rPr>
                <w:rFonts w:cs="Times New Roman"/>
                <w:sz w:val="16"/>
                <w:szCs w:val="16"/>
              </w:rPr>
              <w:t xml:space="preserve">&amp; </w:t>
            </w:r>
            <w:r w:rsidRPr="004736D3">
              <w:rPr>
                <w:rFonts w:cs="Times New Roman"/>
                <w:sz w:val="16"/>
                <w:szCs w:val="16"/>
              </w:rPr>
              <w:t>parents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9A339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BA23A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45.</w:t>
            </w:r>
            <w:r>
              <w:rPr>
                <w:rFonts w:cs="Times New Roman"/>
                <w:sz w:val="16"/>
                <w:szCs w:val="16"/>
              </w:rPr>
              <w:t>3</w:t>
            </w:r>
            <w:r w:rsidRPr="004736D3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600C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87AC1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E2401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SMART-in-Education Program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C128EB" w14:textId="77777777" w:rsidR="00492418" w:rsidRPr="0093104E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management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24B773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Stress management and relaxation techniques, based on MBSR plus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 xml:space="preserve">emotion regulation, forgiveness, kindness, and compassion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28790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12-weeks, eight 3-hr sessions</w:t>
            </w:r>
          </w:p>
        </w:tc>
      </w:tr>
      <w:tr w:rsidR="00492418" w:rsidRPr="008D2BDD" w14:paraId="02330A1C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852D9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Berger et al. 2016</w:t>
            </w:r>
            <w:r w:rsidRPr="004736D3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332C4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35CC7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Secondary teachers, counsellors, administrators, </w:t>
            </w:r>
            <w:r>
              <w:rPr>
                <w:rFonts w:cs="Times New Roman"/>
                <w:sz w:val="16"/>
                <w:szCs w:val="16"/>
              </w:rPr>
              <w:t xml:space="preserve">&amp; </w:t>
            </w:r>
            <w:r w:rsidRPr="004736D3">
              <w:rPr>
                <w:rFonts w:cs="Times New Roman"/>
                <w:sz w:val="16"/>
                <w:szCs w:val="16"/>
              </w:rPr>
              <w:t>psychologists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F2186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9EBDB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44.57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E2272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05943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138B3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ERASE-Stress New Zealand Program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CFE41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6F1C6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Coping skills and resilience strategies to deal with traumatic stress, including psychoeducation, mindfulness, body-oriented exercises, art-therapy, narrative techniques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A17C8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3 full day workshops</w:t>
            </w:r>
          </w:p>
        </w:tc>
      </w:tr>
      <w:tr w:rsidR="00492418" w:rsidRPr="008D2BDD" w14:paraId="5B34232D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17771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Bertoch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1989*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40798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84496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Middle and 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FFCD5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74E71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38.10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D2DD9C" w14:textId="77777777" w:rsidR="00492418" w:rsidRPr="004736D3" w:rsidRDefault="00492418" w:rsidP="00A6274B">
            <w:pPr>
              <w:spacing w:beforeLines="40" w:before="96"/>
              <w:ind w:left="34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8C8B9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D47C4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Stress Management Program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B131E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management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D4FB0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Psychoeducation, assertiveness training, relaxation and breathing strategies, meditation, self-care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B03D8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Twelve 2-hr sessions</w:t>
            </w:r>
          </w:p>
        </w:tc>
      </w:tr>
      <w:tr w:rsidR="00492418" w:rsidRPr="008D2BDD" w14:paraId="5E28A987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3660B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Biglan et al. 2013</w:t>
            </w:r>
            <w:r w:rsidRPr="004736D3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2957D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1BF3F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Pre-school teachers, assistants, </w:t>
            </w:r>
            <w:r>
              <w:rPr>
                <w:rFonts w:cs="Times New Roman"/>
                <w:sz w:val="16"/>
                <w:szCs w:val="16"/>
              </w:rPr>
              <w:t xml:space="preserve">&amp; </w:t>
            </w:r>
            <w:r w:rsidRPr="004736D3">
              <w:rPr>
                <w:rFonts w:cs="Times New Roman"/>
                <w:sz w:val="16"/>
                <w:szCs w:val="16"/>
              </w:rPr>
              <w:t xml:space="preserve">affiliated family consultants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6B96F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8C213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E3AC8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5F681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288C5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ACT Workshops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9D1E4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A0665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Sleep education, including physiological &amp; behavioural characteristics, mechanisms of regulation, sleep hygiene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83B0F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8-weeks, four 4-hr sessions delivered fortnightly </w:t>
            </w:r>
          </w:p>
        </w:tc>
      </w:tr>
      <w:tr w:rsidR="00492418" w:rsidRPr="008D2BDD" w14:paraId="32AB4AA4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FC89EA" w14:textId="77777777" w:rsidR="00492418" w:rsidRPr="00513EBB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  <w:lang w:val="es-ES"/>
              </w:rPr>
            </w:pPr>
            <w:r w:rsidRPr="00513EBB">
              <w:rPr>
                <w:rFonts w:cs="Times New Roman"/>
                <w:color w:val="000000"/>
                <w:sz w:val="16"/>
                <w:szCs w:val="16"/>
                <w:lang w:val="es-ES"/>
              </w:rPr>
              <w:t>Castillo-Gualda et al. 2017</w:t>
            </w:r>
            <w:r w:rsidRPr="00513EBB">
              <w:rPr>
                <w:rFonts w:cs="Times New Roman"/>
                <w:sz w:val="16"/>
                <w:szCs w:val="16"/>
                <w:vertAlign w:val="superscript"/>
                <w:lang w:val="es-ES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43C91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869DE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sz w:val="16"/>
                <w:szCs w:val="16"/>
              </w:rPr>
              <w:t>Early Childhood, Elementary &amp; Secondary teachers, managers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65387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34A70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35.98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F91B1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91809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FE4FD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RULER Program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4A773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Socio-emotional, relationship and/or interpersonal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CBB61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Socio-emotional learning program focused on emotional intelligence skills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14A28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12-weeks, eight 3-hr sessions</w:t>
            </w:r>
          </w:p>
        </w:tc>
      </w:tr>
      <w:tr w:rsidR="00492418" w:rsidRPr="008D2BDD" w14:paraId="68F6AA3F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5B414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Cecil et al. 1990</w:t>
            </w:r>
            <w:r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*,</w:t>
            </w:r>
            <w:r w:rsidRPr="004736D3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E3539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0BE21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Elementary &amp; Middle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ED526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7F7FF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D80F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2A950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A4C21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Stress Inoculation Training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B749F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9E88B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principles, including psychoeducation, relaxation training, cognitive restructuring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F090F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6-weeks, six 90-min sessions delivered weekly</w:t>
            </w:r>
          </w:p>
        </w:tc>
      </w:tr>
      <w:tr w:rsidR="00492418" w:rsidRPr="008D2BDD" w14:paraId="3044AE2F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EE348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Chan 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61689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F580D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Teachers (type not specified)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5D26E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AA417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33.73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9F1C8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15F87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EB2CC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Gratitude Intervention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21A5E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E5B5E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“Count-your-blessings” activity, involving keeping weekly logs of good things or events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8040D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8-weeks</w:t>
            </w:r>
          </w:p>
        </w:tc>
      </w:tr>
      <w:tr w:rsidR="00492418" w:rsidRPr="008D2BDD" w14:paraId="370E7FF5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DB036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Cheek et al. 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1DC8C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ACCB0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Elementary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F640C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20260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60A20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35CB0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Comparison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BB950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Stress Inoculation training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5014C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396F0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principles, including psychoeducation, relaxation training, cognitive restructuring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6558D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6-weeks</w:t>
            </w:r>
          </w:p>
        </w:tc>
      </w:tr>
      <w:tr w:rsidR="00492418" w:rsidRPr="008D2BDD" w14:paraId="2F2BE2A2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4FAEE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Cook et al. 2017*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F57FA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2FECA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Middle &amp; 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97D16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4A83B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AAD426" w14:textId="77777777" w:rsidR="00492418" w:rsidRPr="004736D3" w:rsidRDefault="00492418" w:rsidP="00A6274B">
            <w:pPr>
              <w:tabs>
                <w:tab w:val="left" w:pos="459"/>
              </w:tabs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998E2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EF013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ACHIEVER Resilience Curriculum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0DE09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6EADC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Wellbeing promoting intervention based on positive psychology,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cognitive-behavioural principles, and ACT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0D240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lastRenderedPageBreak/>
              <w:t>5-weeks, five 2.5-hr sessions delivered weekly</w:t>
            </w:r>
          </w:p>
        </w:tc>
      </w:tr>
      <w:tr w:rsidR="00492418" w:rsidRPr="008D2BDD" w14:paraId="2D6D6154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A21C4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Cooley et al. 1996</w:t>
            </w:r>
            <w:r w:rsidRPr="004736D3">
              <w:rPr>
                <w:rFonts w:cs="Times New Roman"/>
                <w:sz w:val="16"/>
                <w:szCs w:val="16"/>
                <w:vertAlign w:val="superscript"/>
              </w:rPr>
              <w:t>a,</w:t>
            </w:r>
            <w:r w:rsidRPr="004736D3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235E7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EC5F3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sz w:val="16"/>
                <w:szCs w:val="16"/>
              </w:rPr>
              <w:t>Elementary, Secondary, &amp; Middle Special Education teachers &amp; related services providers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0E76B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sz w:val="16"/>
                <w:szCs w:val="16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EDF77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3B830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1E3B2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CFDC9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Stress Management Workshops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4EB17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FB4B5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principles to develop situational, physiological, &amp; cognitive coping skills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86476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5-weeks, five 2-hr workshops delivered weekly</w:t>
            </w:r>
          </w:p>
        </w:tc>
      </w:tr>
      <w:tr w:rsidR="00492418" w:rsidRPr="008D2BDD" w14:paraId="77D078E8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3BAE7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De Carvalho et al. 2021*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A16BC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Portugal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B10CAF" w14:textId="77777777" w:rsidR="00492418" w:rsidRPr="004736D3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Elementary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40696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228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19118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43.67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C231D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8.95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FF288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C27C9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</w:t>
            </w:r>
            <w:r w:rsidRPr="004736D3">
              <w:rPr>
                <w:rFonts w:cs="Times New Roman"/>
                <w:sz w:val="16"/>
                <w:szCs w:val="16"/>
              </w:rPr>
              <w:t>indfulness-</w:t>
            </w:r>
            <w:r>
              <w:rPr>
                <w:rFonts w:cs="Times New Roman"/>
                <w:sz w:val="16"/>
                <w:szCs w:val="16"/>
              </w:rPr>
              <w:t>B</w:t>
            </w:r>
            <w:r w:rsidRPr="004736D3">
              <w:rPr>
                <w:rFonts w:cs="Times New Roman"/>
                <w:sz w:val="16"/>
                <w:szCs w:val="16"/>
              </w:rPr>
              <w:t xml:space="preserve">ased </w:t>
            </w:r>
            <w:r>
              <w:rPr>
                <w:rFonts w:cs="Times New Roman"/>
                <w:sz w:val="16"/>
                <w:szCs w:val="16"/>
              </w:rPr>
              <w:t>P</w:t>
            </w:r>
            <w:r w:rsidRPr="004736D3">
              <w:rPr>
                <w:rFonts w:cs="Times New Roman"/>
                <w:sz w:val="16"/>
                <w:szCs w:val="16"/>
              </w:rPr>
              <w:t>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32738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9864D7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</w:t>
            </w: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based program that aims to promote </w:t>
            </w: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teache</w:t>
            </w:r>
            <w:r>
              <w:rPr>
                <w:rFonts w:cs="Times New Roman"/>
                <w:color w:val="000000"/>
                <w:sz w:val="16"/>
                <w:szCs w:val="16"/>
              </w:rPr>
              <w:t>’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>s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>' social-emotional competencies. Three components: mindfulness practices to reduce stress, emotional self-regulation, and caring practices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55D4C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10-weeks, ten 2.5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4736D3">
              <w:rPr>
                <w:rFonts w:cs="Times New Roman"/>
                <w:sz w:val="16"/>
                <w:szCs w:val="16"/>
              </w:rPr>
              <w:t>hour sessions delivered weekly</w:t>
            </w:r>
          </w:p>
        </w:tc>
      </w:tr>
      <w:tr w:rsidR="00492418" w:rsidRPr="008D2BDD" w14:paraId="2D86174E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BB595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Dike et al. 2021*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5F269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591DD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Special Education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B966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25D5A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31.95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81E7D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A724D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3D968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Y-CBT </w:t>
            </w:r>
            <w:r>
              <w:rPr>
                <w:rFonts w:cs="Times New Roman"/>
                <w:sz w:val="16"/>
                <w:szCs w:val="16"/>
              </w:rPr>
              <w:t>P</w:t>
            </w:r>
            <w:r w:rsidRPr="004736D3">
              <w:rPr>
                <w:rFonts w:cs="Times New Roman"/>
                <w:sz w:val="16"/>
                <w:szCs w:val="16"/>
              </w:rPr>
              <w:t>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C5E43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D0CA8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CBT strategies were blended with after-session Yoga exercises. </w:t>
            </w:r>
            <w:r>
              <w:rPr>
                <w:rFonts w:cs="Times New Roman"/>
                <w:color w:val="000000"/>
                <w:sz w:val="16"/>
                <w:szCs w:val="16"/>
              </w:rPr>
              <w:t>Based on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ABCDE group therapeutic </w:t>
            </w: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model</w:t>
            </w:r>
            <w:r>
              <w:rPr>
                <w:rFonts w:cs="Times New Roman"/>
                <w:color w:val="000000"/>
                <w:sz w:val="16"/>
                <w:szCs w:val="16"/>
              </w:rPr>
              <w:t>Incl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F7626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12-weeks, twelve 2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4736D3">
              <w:rPr>
                <w:rFonts w:cs="Times New Roman"/>
                <w:sz w:val="16"/>
                <w:szCs w:val="16"/>
              </w:rPr>
              <w:t>hour sessions delivered weekly</w:t>
            </w:r>
          </w:p>
        </w:tc>
      </w:tr>
      <w:tr w:rsidR="00492418" w:rsidRPr="008D2BDD" w14:paraId="6A459986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38CCA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Ebert et al. 2014*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10D6C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0DB01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Teachers (type not specified)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29E96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ECF0E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47.10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2ED4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18.67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6172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A258B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Internet-Based Problem-Solving Training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32CE8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B088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principles, including problem-solving, behavioural activation, coping with rumination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F244C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5 weeks, one self-guided lesson weekly</w:t>
            </w:r>
          </w:p>
        </w:tc>
      </w:tr>
      <w:tr w:rsidR="00492418" w:rsidRPr="008D2BDD" w14:paraId="5C4C74F5" w14:textId="77777777" w:rsidTr="00A6274B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1FA70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Figl-Hertlein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7D9B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Austria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47117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76354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E7F62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DC44C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39.53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47B97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A22FD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Individualised Physiotherapy Directed Occupational Health Program (tailored for teachers)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132F3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management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F081DF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Ergonomic and stress management training, including psychoeducation, relaxation strategies, rest and sleep patterns, behavioural activation, body awareness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72484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5-months, six 30-min sessions</w:t>
            </w:r>
          </w:p>
        </w:tc>
      </w:tr>
      <w:tr w:rsidR="00492418" w:rsidRPr="008D2BDD" w14:paraId="392C3D4F" w14:textId="77777777" w:rsidTr="00A6274B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7C2FC3A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Flook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72BA8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6AE8D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Elementary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728BF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706E4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43.06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42803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3CA3B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610A4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Modified MBSR (adapted for teachers)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D52AF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DE8E1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Psychoeducation and practices including body scan, sitting meditation, walking meditation, loving-kindness meditation, choiceless awareness, yoga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FDD6F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8-weeks, eight 2.5-hr sessions + 1 day mindfulness immersion</w:t>
            </w:r>
          </w:p>
        </w:tc>
      </w:tr>
      <w:tr w:rsidR="00492418" w:rsidRPr="008D2BDD" w14:paraId="028DFDC8" w14:textId="77777777" w:rsidTr="00A6274B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7138E466" w14:textId="77777777" w:rsidR="00492418" w:rsidRPr="00660330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Franco et al. 2010</w:t>
            </w:r>
            <w:r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9F220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EA367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37989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E4D4C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40.20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C2E76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34147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02D07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Flow Meditation Program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04ED0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06FAE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Based on ACT, including learning and practicing flow meditation, allowing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and accepting thoughts, sensations and feelings, body-scan, metaphors, mindfulness (breathing)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D4D22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lastRenderedPageBreak/>
              <w:t>10-weeks, ten 90-min sessions</w:t>
            </w:r>
          </w:p>
        </w:tc>
      </w:tr>
      <w:tr w:rsidR="00492418" w:rsidRPr="008D2BDD" w14:paraId="3F74DEB2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1C4D8134" w14:textId="77777777" w:rsidR="00492418" w:rsidRPr="004736D3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Grant et al. 2010*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26D6D" w14:textId="77777777" w:rsidR="00492418" w:rsidRPr="004736D3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Australia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0CCEA8" w14:textId="77777777" w:rsidR="00492418" w:rsidRPr="004736D3" w:rsidRDefault="00492418" w:rsidP="00A6274B">
            <w:pPr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Secondary</w:t>
            </w:r>
            <w:r w:rsidRPr="004736D3">
              <w:rPr>
                <w:rFonts w:cs="Times New Roman"/>
                <w:sz w:val="16"/>
                <w:szCs w:val="16"/>
              </w:rPr>
              <w:t xml:space="preserve">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60D7A1" w14:textId="77777777" w:rsidR="00492418" w:rsidRPr="004736D3" w:rsidRDefault="00492418" w:rsidP="00A6274B">
            <w:pPr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CF1BD" w14:textId="77777777" w:rsidR="00492418" w:rsidRPr="004736D3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43.21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12A69E" w14:textId="77777777" w:rsidR="00492418" w:rsidRPr="004736D3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8ED5C4" w14:textId="77777777" w:rsidR="00492418" w:rsidRPr="004736D3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B75EC" w14:textId="77777777" w:rsidR="00492418" w:rsidRPr="004736D3" w:rsidRDefault="00492418" w:rsidP="00A6274B">
            <w:pPr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Developmental Coaching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D7E800" w14:textId="77777777" w:rsidR="00492418" w:rsidRPr="004736D3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EC3F36" w14:textId="77777777" w:rsidR="00492418" w:rsidRPr="004736D3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Cognitive-behavioural solution-focused approach to coaching on goal attainment, stress, and workplace wellbeing and resilience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41D427" w14:textId="77777777" w:rsidR="00492418" w:rsidRPr="004736D3" w:rsidRDefault="00492418" w:rsidP="00A6274B">
            <w:pPr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20-weeks, ten sessions delivered every 1-2 weeks</w:t>
            </w:r>
          </w:p>
        </w:tc>
      </w:tr>
      <w:tr w:rsidR="00492418" w:rsidRPr="008D2BDD" w14:paraId="0DAE32E7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190165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Harris et al. 2016</w:t>
            </w:r>
            <w:r w:rsidRPr="004736D3"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548D2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B74B8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Middle teachers &amp; other support staff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D9319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0C1E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43.00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2B968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3BA50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78092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CALM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P</w:t>
            </w: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rogram for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E</w:t>
            </w: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ducators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4C384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16FFF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Yoga and mindfulness practices to promote social-emotional competences, stress management, and wellbeing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656A5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16-weeks, sixty-four 20-min sessions delivered 4 days per week</w:t>
            </w:r>
          </w:p>
        </w:tc>
      </w:tr>
      <w:tr w:rsidR="00492418" w:rsidRPr="008D2BDD" w14:paraId="3D1C6CD7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6EE3757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Hwang et al. 2019</w:t>
            </w:r>
            <w:r w:rsidRPr="004736D3"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E8D9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Australia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2A52E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Elementary, Secondary, &amp; Special Education teachers (including non-teaching roles)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BAAC6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5A2E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43.02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F7081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35.29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FEB04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D5DA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Reconnected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BF6D3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CDE01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MBI, including range of experiential, physical and everyday exercises e.g., mindful yoga, walking, eating and breathing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1B085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8-weeks, eight 90-min sessions</w:t>
            </w:r>
          </w:p>
        </w:tc>
      </w:tr>
      <w:tr w:rsidR="00492418" w:rsidRPr="008D2BDD" w14:paraId="49D52944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6884F8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Igbokwe et al. 2019*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F6BD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BA199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Pre-service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74659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9FA0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20.72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A9531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E5081E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NI + </w:t>
            </w:r>
            <w:proofErr w:type="spellStart"/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Whatsapp</w:t>
            </w:r>
            <w:proofErr w:type="spellEnd"/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group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56FA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REBT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48D37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REBT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E4B9B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Cognitive, behavioural, and emotive techniques to consciously change irrational thoughts and beliefs, including reframing, distraction, acceptance, rewards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B4B01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10-weeks, ten 80-min sessions delivered twice per week</w:t>
            </w:r>
          </w:p>
        </w:tc>
      </w:tr>
      <w:tr w:rsidR="00492418" w:rsidRPr="008D2BDD" w14:paraId="1BB81641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119D02A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Jeffcoat et al. 2012</w:t>
            </w:r>
            <w:r w:rsidRPr="004736D3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B783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BEBA21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Early Education, Elementary, &amp; Secondary teachers, administrators, counsellors, &amp;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</w:t>
            </w: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other staff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F7650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B534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671D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24.79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A9C44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BD81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ACT self-help book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FD032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6FD0F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Reading self-help book, </w:t>
            </w:r>
            <w:r w:rsidRPr="004736D3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Get out of your mind and into your life,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>plus quizzes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B0FBC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8-weeks, self-guided </w:t>
            </w:r>
          </w:p>
        </w:tc>
      </w:tr>
      <w:tr w:rsidR="00492418" w:rsidRPr="00503469" w14:paraId="41E6045B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03A72F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Jennings et al. 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A104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30433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Pre-service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90B7F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EE7D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40B37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14.29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30C07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40A2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CARE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15E56B" w14:textId="77777777" w:rsidR="00492418" w:rsidRPr="00750D96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B0EE14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Mindfulness-based professional development program, including emotion skills instruction, mindful awareness, stress reduction practices, caring and listening practices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E575D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6-weeks, four day-long sessions over with intersession phone coaching</w:t>
            </w:r>
          </w:p>
        </w:tc>
      </w:tr>
      <w:tr w:rsidR="00492418" w:rsidRPr="008D2BDD" w14:paraId="328290B2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041F5B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Jennings et al. 2013*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B70F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A8F87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Early Education, Elementary, Middle, &amp; 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50AD2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5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F3BF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7C05D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7.41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F8C8C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BFCB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CARE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5B0B0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C3639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Mindfulness-based professional development program, including emotion skills instruction, mindful awareness, stress reduction practices, caring and listening practices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CF587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4-6 weeks, four day-long sessions with intersession phone coaching, plus booster session 2-months later</w:t>
            </w:r>
          </w:p>
        </w:tc>
      </w:tr>
      <w:tr w:rsidR="00492418" w:rsidRPr="008D2BDD" w14:paraId="5466C728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55F5DBF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Jennings et al. 2017; 2019 follow up data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4BB18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8A672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A512E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3BEF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515A9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7</w:t>
            </w:r>
            <w:r>
              <w:rPr>
                <w:rFonts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0D961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4E461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CARE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FA0AC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7CF85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Mindfulness-based professional development program, including emotion skills instruction, mindful awareness, stress reduction practices, caring and listening practices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511A32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4-months, five 6-hr training days, plus intersession phone coaching</w:t>
            </w:r>
          </w:p>
        </w:tc>
      </w:tr>
      <w:tr w:rsidR="00492418" w:rsidRPr="008D2BDD" w14:paraId="40069AD4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5F31EF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Kaspereen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2012</w:t>
            </w:r>
            <w:r w:rsidRPr="004736D3"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72CD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7F0DE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Secondary teachers, assistants, receptionists,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&amp; </w:t>
            </w: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coaches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45A87E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DC57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6E0C7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E1636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F8AB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Structured Relaxation Training customised for teachers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6A351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83E20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Meditation, deep breathing, relaxing music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82767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4-weeks, four 30-45 min sessions</w:t>
            </w:r>
          </w:p>
        </w:tc>
      </w:tr>
      <w:tr w:rsidR="00492418" w:rsidRPr="008D2BDD" w14:paraId="64A2A265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586E7F7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Kemeny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</w:rPr>
              <w:t xml:space="preserve"> et al. 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D113C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2B013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Teachers (type not specified)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D978D7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D80E2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41.05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464174" w14:textId="77777777" w:rsidR="00492418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7.32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49F9CC" w14:textId="77777777" w:rsidR="00492418" w:rsidRPr="003F378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0EE36" w14:textId="77777777" w:rsidR="00492418" w:rsidRPr="0074342F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Contemplative/ Emotion Training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BF6510" w14:textId="77777777" w:rsidR="00492418" w:rsidRPr="005E71FB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Combination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394C951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Secular meditation component including concentration, mindfulness, and directive practices (empathy, compassion); emotional component, including recognising and understanding emotions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FBEC3D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8-weeks, eight all-day/evening sessions (42-hrs total) </w:t>
            </w:r>
          </w:p>
        </w:tc>
      </w:tr>
      <w:tr w:rsidR="00492418" w:rsidRPr="008D2BDD" w14:paraId="4C132DA6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4E3CEC6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D6025B">
              <w:rPr>
                <w:rFonts w:cs="Times New Roman"/>
                <w:color w:val="000000"/>
                <w:sz w:val="16"/>
                <w:szCs w:val="16"/>
              </w:rPr>
              <w:t>Mihić</w:t>
            </w:r>
            <w:proofErr w:type="spellEnd"/>
            <w:r w:rsidRPr="00D6025B">
              <w:rPr>
                <w:rFonts w:cs="Times New Roman"/>
                <w:color w:val="000000"/>
                <w:sz w:val="16"/>
                <w:szCs w:val="16"/>
              </w:rPr>
              <w:t xml:space="preserve"> et al. 2020</w:t>
            </w:r>
            <w:r w:rsidRPr="004736D3"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64B51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Croatia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C42DB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Elementary teachers, counsellors, administrators, &amp; cooks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1B2777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5D379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42.55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4EC197" w14:textId="77777777" w:rsidR="00492418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16.70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65A8A0" w14:textId="77777777" w:rsidR="00492418" w:rsidRPr="003F378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2FC1C" w14:textId="77777777" w:rsidR="00492418" w:rsidRPr="0074342F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CARE for teachers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8E8CEC" w14:textId="77777777" w:rsidR="00492418" w:rsidRPr="005E71FB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C10FE7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9E2A73">
              <w:rPr>
                <w:rFonts w:eastAsia="Times New Roman" w:cs="Times New Roman"/>
                <w:sz w:val="16"/>
                <w:szCs w:val="16"/>
                <w:lang w:eastAsia="en-AU"/>
              </w:rPr>
              <w:t>Mindfulness-based professional development program, including emotion skills instruction, mindful awareness, stress reduction practices, caring and listening practices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8BE66A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3-months, five 6-hr sessions, plus booster session 1-month later</w:t>
            </w:r>
          </w:p>
        </w:tc>
      </w:tr>
      <w:tr w:rsidR="00492418" w:rsidRPr="008D2BDD" w14:paraId="23469415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16CB1B8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Montero-Marin et al. 2021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C4CA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England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44B1F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6C9678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53A8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18.10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3445E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38.80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6BAE5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3F3783">
              <w:rPr>
                <w:rFonts w:eastAsia="Times New Roman" w:cs="Times New Roman"/>
                <w:sz w:val="16"/>
                <w:szCs w:val="16"/>
                <w:lang w:eastAsia="en-AU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B9173" w14:textId="77777777" w:rsidR="00492418" w:rsidRPr="0074342F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4342F">
              <w:rPr>
                <w:rFonts w:cs="Times New Roman"/>
                <w:color w:val="000000"/>
                <w:sz w:val="16"/>
                <w:szCs w:val="16"/>
              </w:rPr>
              <w:t xml:space="preserve">Instructor-Led Mindfulness Program </w:t>
            </w:r>
          </w:p>
          <w:p w14:paraId="71D7C6C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F2F1D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Mindfulness and/or </w:t>
            </w:r>
            <w:r w:rsidRPr="005718C8">
              <w:rPr>
                <w:rFonts w:cs="Times New Roman"/>
                <w:color w:val="000000"/>
                <w:sz w:val="16"/>
                <w:szCs w:val="16"/>
              </w:rPr>
              <w:t>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342AF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I</w:t>
            </w:r>
            <w:r w:rsidRPr="005D2971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ntroductory skills-based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program using </w:t>
            </w:r>
            <w:r w:rsidRPr="005D2971">
              <w:rPr>
                <w:rFonts w:eastAsia="Times New Roman" w:cs="Times New Roman"/>
                <w:sz w:val="16"/>
                <w:szCs w:val="16"/>
                <w:lang w:eastAsia="en-AU"/>
              </w:rPr>
              <w:t>mindfulness-based cognitive for improving wellbeing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.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60C3D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8 weeks, eight 1.5-hour weekly sessions</w:t>
            </w:r>
          </w:p>
        </w:tc>
      </w:tr>
      <w:tr w:rsidR="00492418" w:rsidRPr="008D2BDD" w14:paraId="2F0362B8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65ABB63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Nwabuko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9DB2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D96771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62590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F435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7C8C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6F835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F82A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REAEI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13B11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REBT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7D54D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principles, including cognitive restructuring and relaxation, plus relaxation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2D5AD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16-weeks, 32 2-hr sessions</w:t>
            </w:r>
          </w:p>
        </w:tc>
      </w:tr>
      <w:tr w:rsidR="00492418" w:rsidRPr="008D2BDD" w14:paraId="4A7C9BD3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2FEEFA8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Ogba et al. 2020*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E8E3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71FCFE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Special Education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03543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3C2A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32.17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0FBC1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AE968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1249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REOHC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75782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REBT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8EDB6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Counselling aimed to counter irrational beliefs, with cognitive, behavioural, and emotive techniques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843F48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12-weeks, 12 1-2 hr sessions delivered weekly</w:t>
            </w:r>
          </w:p>
        </w:tc>
      </w:tr>
      <w:tr w:rsidR="00492418" w:rsidRPr="008D2BDD" w14:paraId="356102E2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2972D26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Onuigbo et al. 2018*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FAB9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6598D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 Special Education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A54EA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7B27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39.38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1554F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6A7A1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B0B8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REBT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55992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REBT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E12A9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Cognitive, behavioural, and emotive techniques to dispute irrational beliefs, including cognitive reframing, rational emotive imagery, relaxation, systematic desensitisation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2C7A6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12-weeks, 24 90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</w:t>
            </w: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min sessions delivered twice per week</w:t>
            </w:r>
          </w:p>
        </w:tc>
      </w:tr>
      <w:tr w:rsidR="00492418" w:rsidRPr="008D2BDD" w14:paraId="7AACE158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65B871C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Pozo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>-Rico et al.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23C7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Spain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071C51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D61CF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27C9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38.40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12513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C1C8A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C62B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REBT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A33C4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REBT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4D368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8D2BDD">
              <w:rPr>
                <w:rFonts w:cs="Times New Roman"/>
                <w:color w:val="000000"/>
                <w:sz w:val="16"/>
                <w:szCs w:val="16"/>
              </w:rPr>
              <w:t>Cognitive, behavioural, and emotive techniques to dispute irrational beliefs, including cognitive reframing, rational emotive imagery, relaxation, systematic desensitisation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32C49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8D2BDD">
              <w:rPr>
                <w:rFonts w:eastAsia="Times New Roman" w:cs="Times New Roman"/>
                <w:sz w:val="16"/>
                <w:szCs w:val="16"/>
                <w:lang w:eastAsia="en-AU"/>
              </w:rPr>
              <w:t>12-weeks, 24 90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</w:t>
            </w:r>
            <w:r w:rsidRPr="008D2BDD">
              <w:rPr>
                <w:rFonts w:eastAsia="Times New Roman" w:cs="Times New Roman"/>
                <w:sz w:val="16"/>
                <w:szCs w:val="16"/>
                <w:lang w:eastAsia="en-AU"/>
              </w:rPr>
              <w:t>min sessions delivered twice per week</w:t>
            </w:r>
          </w:p>
        </w:tc>
      </w:tr>
      <w:tr w:rsidR="00492418" w:rsidRPr="008D2BDD" w14:paraId="2B81FEF9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554DDCE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Rao et al. 2017*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0BED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473DE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1E153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1B4F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41.50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27CEC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3495D6" w14:textId="77777777" w:rsidR="00492418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NI</w:t>
            </w:r>
          </w:p>
          <w:p w14:paraId="5D652202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69CD1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MSRT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4ABB9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0B7C8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Mindfulness-based, yogic relaxation technique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B422E0" w14:textId="77777777" w:rsidR="00492418" w:rsidRPr="003A51C0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3A51C0">
              <w:rPr>
                <w:rFonts w:eastAsia="Times New Roman" w:cs="Times New Roman"/>
                <w:sz w:val="16"/>
                <w:szCs w:val="16"/>
                <w:lang w:eastAsia="en-AU"/>
              </w:rPr>
              <w:t>4-weeks, 30-min sessions each day, five times per week</w:t>
            </w:r>
          </w:p>
          <w:p w14:paraId="4DAAC630" w14:textId="77777777" w:rsidR="00492418" w:rsidRPr="003A51C0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492418" w:rsidRPr="008D2BDD" w14:paraId="50A165D7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51F60A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Roeser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B205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Canada, 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A3616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 &amp; 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DC52B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DBCB4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46.90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1CFBC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F4494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BFAE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MT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C5BFD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5D9D6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Mindfulness-based, including 5 activities that increase compassion and mindfulness by directing and sustaining attention intentionally and nonjudgmentally on present-moment experiences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6C73B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8-weeks, 11 sessions delivered over 36-hours</w:t>
            </w:r>
          </w:p>
        </w:tc>
      </w:tr>
      <w:tr w:rsidR="00492418" w:rsidRPr="008D2BDD" w14:paraId="480336C3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5ACCC1E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Schloss et al. 1983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7516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3A7C6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Special Education teachers &amp; associates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C3B79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5ED0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43C83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63C9AE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Comparison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CF5C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Relaxation Training and Systematic Desensitisation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AE67E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management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3D5E09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Progressive muscle relaxation and gradual exposure to provoking events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16C7F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3-months, 32 sessions delivered three times per week </w:t>
            </w:r>
          </w:p>
        </w:tc>
      </w:tr>
      <w:tr w:rsidR="00492418" w:rsidRPr="008D2BDD" w14:paraId="75486448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E58A85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Schoeps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2019</w:t>
            </w:r>
            <w:r w:rsidRPr="004736D3"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FC33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31D1A1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Early Childhood, Kindergarten, Elementary, &amp; Secondary teachers &amp; counsellors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43D87E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52CC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42.64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244B7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70581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0633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Emotional Skills Training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1B0E4B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Socio-emotional, relationship and/or interpersonal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0040D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Emotional abilities and skills to develop perception, expression, understanding, and management of emotions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C5548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3-months, seven 2-hr sessions </w:t>
            </w:r>
          </w:p>
        </w:tc>
      </w:tr>
      <w:tr w:rsidR="00492418" w:rsidRPr="008D2BDD" w14:paraId="6686E84E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753C028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Sharp et al. 1985*</w:t>
            </w:r>
            <w:r w:rsidRPr="004736D3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,b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B111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0AD9B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Elementary, Middle, &amp; 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50580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E67C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F0FA1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B71D4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BB76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Stress Inoculation Training adapted for Teachers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E73572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FA203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Psychoeducation, skill acquisition including relaxation and rational restructuring, and rehearsal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B2DAF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4-weeks, eight 2-hr sessions, delivered twice per week </w:t>
            </w:r>
          </w:p>
        </w:tc>
      </w:tr>
      <w:tr w:rsidR="00492418" w:rsidRPr="008D2BDD" w14:paraId="51B83A39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608AF4F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Sottimano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2018</w:t>
            </w:r>
            <w:r w:rsidRPr="004736D3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50DE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537D7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Pre-school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01CFB9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A9F3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48.30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0B8F0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21.59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7AA4EF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630CE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Multilevel Approach developed for pre-school teachers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5B095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82BC9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Three approaches including individual psychological counselling, group worksite support intervention (e.g., focusing on group dynamics, relationships with colleagues) and redefinition of work environment, space and furniture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894F68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Three 60-min counselling sessions, three 120-min worksite intervention groups, three meetings with architect to redefine workspace</w:t>
            </w:r>
          </w:p>
        </w:tc>
      </w:tr>
      <w:tr w:rsidR="00492418" w:rsidRPr="008D2BDD" w14:paraId="77E05E7C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239E76D9" w14:textId="77777777" w:rsidR="00492418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Tsang et al. 2021*</w:t>
            </w:r>
          </w:p>
          <w:p w14:paraId="11422A04" w14:textId="77777777" w:rsidR="00492418" w:rsidRPr="004736D3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(teacher subsample reported here)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2A45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782D2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Elementary, &amp; Secondary, Special Education teachers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68C878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F903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29.55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AD5C8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C3CEA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BE99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MBSR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br/>
              <w:t>MBCT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9DD2B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A8EC6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Based on core elements of MBSR, MBCT and Mindfulness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81066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8-weeks, eight 1.5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</w:t>
            </w: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hour weekly sessions.</w:t>
            </w:r>
          </w:p>
        </w:tc>
      </w:tr>
      <w:tr w:rsidR="00492418" w:rsidRPr="008D2BDD" w14:paraId="28CEBC54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7595A18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Tunnecliffe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1986</w:t>
            </w:r>
            <w:r w:rsidRPr="004736D3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3644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0AF1B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Elementary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E74E2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EC845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45FA8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A9B3E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6DBF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Relaxation Training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10632C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B978C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psychoeducation and relaxation training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5B7CC7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5-weeks, five 1.5-2-hr sessions delivered weekly </w:t>
            </w:r>
          </w:p>
        </w:tc>
      </w:tr>
      <w:tr w:rsidR="00492418" w:rsidRPr="008D2BDD" w14:paraId="395DEBEF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1E1BBAC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Ugwoke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2018*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9637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C8EF9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Special Education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9D6D1E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0073F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36.67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D2AC37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2599E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D867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RESM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6D27FA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REBT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A36F13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Behavioural, cognitive, and emotive techniques, including cognitive restructuring, goal-setting, relaxation, motivational interviewing, desensitisation, and imagery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E8E9C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12-weeks, 20 90-min sessions </w:t>
            </w:r>
          </w:p>
        </w:tc>
      </w:tr>
      <w:tr w:rsidR="00492418" w:rsidRPr="008D2BDD" w14:paraId="4F303174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63310BD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Unterbrink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2021*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FECA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47A42D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Secondary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7251F3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337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EBE02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46.95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8C075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34.50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01E8A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6041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Professional Relationships Intervention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16B928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C546C7">
              <w:rPr>
                <w:rFonts w:cs="Times New Roman"/>
                <w:color w:val="000000"/>
                <w:sz w:val="16"/>
                <w:szCs w:val="16"/>
              </w:rPr>
              <w:t>Socio-emotional, relationship and/or interpersonal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CA25E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psychoeducation, relaxation training, authenticity and role identification, relationships, and social support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1BBD0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10-months, 10 90-min sessions </w:t>
            </w:r>
          </w:p>
        </w:tc>
      </w:tr>
      <w:tr w:rsidR="00492418" w:rsidRPr="008D2BDD" w14:paraId="76DC70E4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6E5FCB2" w14:textId="77777777" w:rsidR="00492418" w:rsidRPr="00714894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Wu et al. 2006</w:t>
            </w:r>
            <w:r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BEC11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3C12E2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Middle teachers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AD1F4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961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4A81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50.50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01BCB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B1BF6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Control (type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>NR</w:t>
            </w:r>
            <w:r>
              <w:rPr>
                <w:rFonts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9979C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Organisational and Individual Level Stress Management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09FB70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management skills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FFC145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Organisational-level strategies to modify/diminish sources of stress at work, including redesigning tasks or flexible working, and individual stress management skills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including psychoeducation, relaxation techniques, cognitive coping skills, and work/lifestyle modification skills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A64CC8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lastRenderedPageBreak/>
              <w:t>Lectures presented twice per month for the first half of the year, then once per month for the remainder</w:t>
            </w:r>
          </w:p>
        </w:tc>
      </w:tr>
      <w:tr w:rsidR="00492418" w:rsidRPr="008D2BDD" w14:paraId="441A8B79" w14:textId="77777777" w:rsidTr="00A6274B">
        <w:trPr>
          <w:trHeight w:val="300"/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</w:tcPr>
          <w:p w14:paraId="01E3CBAD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Zolnierczyk-Zreda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2005*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094E3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6250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Teachers (type not specified)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773F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B8FA4A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41.80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6B2C4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4D76E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2962B6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Stress Management Workshop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CD276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Stress management skills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2B389" w14:textId="77777777" w:rsidR="00492418" w:rsidRPr="004736D3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Cognitive-behavioural methods of overcoming workload (e.g., time management and priority setting skills), enhancing mastery (e.g., developing positive meaning of work), relationships (e.g., interpersonal and communication skills)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E713B" w14:textId="77777777" w:rsidR="00492418" w:rsidRPr="004736D3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4736D3">
              <w:rPr>
                <w:rFonts w:eastAsia="Times New Roman" w:cs="Times New Roman"/>
                <w:sz w:val="16"/>
                <w:szCs w:val="16"/>
                <w:lang w:eastAsia="en-AU"/>
              </w:rPr>
              <w:t>2-days, 6-hrs per day</w:t>
            </w:r>
          </w:p>
        </w:tc>
      </w:tr>
    </w:tbl>
    <w:p w14:paraId="49656CC9" w14:textId="77777777" w:rsidR="00492418" w:rsidRPr="00D11EB1" w:rsidRDefault="00492418" w:rsidP="00B53175">
      <w:pPr>
        <w:spacing w:after="0" w:line="240" w:lineRule="auto"/>
        <w:ind w:left="-142" w:right="-217"/>
        <w:rPr>
          <w:rFonts w:cs="Times New Roman"/>
          <w:sz w:val="16"/>
          <w:szCs w:val="16"/>
          <w:highlight w:val="red"/>
        </w:rPr>
      </w:pPr>
      <w:r w:rsidRPr="00F46AAF">
        <w:rPr>
          <w:rFonts w:cs="Times New Roman"/>
          <w:b/>
          <w:sz w:val="16"/>
          <w:szCs w:val="16"/>
        </w:rPr>
        <w:t>Note. *</w:t>
      </w:r>
      <w:r w:rsidRPr="00F46AAF">
        <w:rPr>
          <w:rFonts w:cs="Times New Roman"/>
          <w:sz w:val="16"/>
          <w:szCs w:val="16"/>
        </w:rPr>
        <w:t xml:space="preserve"> – Studies included in the meta-analysis; </w:t>
      </w:r>
      <w:r w:rsidRPr="002C64CB">
        <w:rPr>
          <w:rFonts w:cs="Times New Roman"/>
          <w:b/>
          <w:bCs/>
          <w:sz w:val="16"/>
          <w:szCs w:val="16"/>
          <w:vertAlign w:val="superscript"/>
        </w:rPr>
        <w:t>a</w:t>
      </w:r>
      <w:r>
        <w:rPr>
          <w:rFonts w:cs="Times New Roman"/>
          <w:sz w:val="16"/>
          <w:szCs w:val="16"/>
          <w:vertAlign w:val="superscript"/>
        </w:rPr>
        <w:t xml:space="preserve"> </w:t>
      </w:r>
      <w:r w:rsidRPr="00714894">
        <w:rPr>
          <w:rFonts w:cs="Times New Roman"/>
          <w:sz w:val="16"/>
          <w:szCs w:val="16"/>
        </w:rPr>
        <w:t>=</w:t>
      </w:r>
      <w:r>
        <w:rPr>
          <w:rFonts w:cs="Times New Roman"/>
          <w:sz w:val="16"/>
          <w:szCs w:val="16"/>
        </w:rPr>
        <w:t xml:space="preserve"> </w:t>
      </w:r>
      <w:r w:rsidRPr="00F46AAF">
        <w:rPr>
          <w:rFonts w:cs="Times New Roman"/>
          <w:sz w:val="16"/>
          <w:szCs w:val="16"/>
        </w:rPr>
        <w:t xml:space="preserve">includes samples other than teachers, including counsellors/psychologists, administrative staff, principals, parents, affiliated family consultants, managers, learning support etc. </w:t>
      </w:r>
      <w:r w:rsidRPr="00AB7ADA">
        <w:rPr>
          <w:rFonts w:cs="Times New Roman"/>
          <w:i/>
          <w:iCs/>
          <w:sz w:val="16"/>
          <w:szCs w:val="16"/>
        </w:rPr>
        <w:t>N</w:t>
      </w:r>
      <w:r w:rsidRPr="00AB7ADA">
        <w:rPr>
          <w:rFonts w:cs="Times New Roman"/>
          <w:sz w:val="16"/>
          <w:szCs w:val="16"/>
        </w:rPr>
        <w:t>, mean ages, and dropout</w:t>
      </w:r>
      <w:r w:rsidRPr="00AB7ADA">
        <w:rPr>
          <w:rFonts w:cs="Times New Roman"/>
          <w:i/>
          <w:iCs/>
          <w:sz w:val="16"/>
          <w:szCs w:val="16"/>
        </w:rPr>
        <w:t xml:space="preserve"> </w:t>
      </w:r>
      <w:r w:rsidRPr="00AB7ADA">
        <w:rPr>
          <w:rFonts w:cs="Times New Roman"/>
          <w:sz w:val="16"/>
          <w:szCs w:val="16"/>
        </w:rPr>
        <w:t>reported in Table 1 for these studies include the whole sample;</w:t>
      </w:r>
      <w:r w:rsidRPr="00F46AAF">
        <w:rPr>
          <w:rFonts w:cs="Times New Roman"/>
          <w:sz w:val="16"/>
          <w:szCs w:val="16"/>
        </w:rPr>
        <w:t xml:space="preserve"> </w:t>
      </w:r>
      <w:r w:rsidRPr="002C64CB">
        <w:rPr>
          <w:rFonts w:cs="Times New Roman"/>
          <w:b/>
          <w:bCs/>
          <w:sz w:val="16"/>
          <w:szCs w:val="16"/>
          <w:vertAlign w:val="superscript"/>
        </w:rPr>
        <w:t xml:space="preserve">b </w:t>
      </w:r>
      <w:r w:rsidRPr="00714894">
        <w:rPr>
          <w:rFonts w:cs="Times New Roman"/>
          <w:sz w:val="16"/>
          <w:szCs w:val="16"/>
        </w:rPr>
        <w:t>=</w:t>
      </w:r>
      <w:r>
        <w:rPr>
          <w:rFonts w:cs="Times New Roman"/>
          <w:sz w:val="16"/>
          <w:szCs w:val="16"/>
        </w:rPr>
        <w:t xml:space="preserve"> </w:t>
      </w:r>
      <w:r w:rsidRPr="00F46AAF">
        <w:rPr>
          <w:rFonts w:cs="Times New Roman"/>
          <w:sz w:val="16"/>
          <w:szCs w:val="16"/>
        </w:rPr>
        <w:t xml:space="preserve">These studies included more than one intervention group. Only the relevant intervention was selected for inclusion in this review and meta-analysis, which is reported in Table 1 (see “Program” column). The total sample sizes reported for these studies only include the relevant intervention and the control group/s. The mean ages and dropout reported in Table 1 for these studies only include the relevant groups if they were reported. </w:t>
      </w:r>
      <w:r w:rsidRPr="00F46AAF">
        <w:rPr>
          <w:rFonts w:cs="Times New Roman"/>
          <w:b/>
          <w:bCs/>
          <w:sz w:val="16"/>
          <w:szCs w:val="16"/>
        </w:rPr>
        <w:t>N</w:t>
      </w:r>
      <w:r w:rsidRPr="00F46AAF">
        <w:rPr>
          <w:rFonts w:cs="Times New Roman"/>
          <w:sz w:val="16"/>
          <w:szCs w:val="16"/>
        </w:rPr>
        <w:t xml:space="preserve"> – Total number of participants randomly allocated to groups. </w:t>
      </w:r>
      <w:r w:rsidRPr="00F46AAF">
        <w:rPr>
          <w:rFonts w:cs="Times New Roman"/>
          <w:b/>
          <w:bCs/>
          <w:sz w:val="16"/>
          <w:szCs w:val="16"/>
        </w:rPr>
        <w:t>Mean Age</w:t>
      </w:r>
      <w:r w:rsidRPr="00F46AAF">
        <w:rPr>
          <w:rFonts w:cs="Times New Roman"/>
          <w:sz w:val="16"/>
          <w:szCs w:val="16"/>
        </w:rPr>
        <w:t xml:space="preserve"> – Mean age of the allocated sample at baseline, unless otherwise specified. </w:t>
      </w:r>
      <w:r w:rsidRPr="00F46AAF">
        <w:rPr>
          <w:rFonts w:cs="Times New Roman"/>
          <w:b/>
          <w:bCs/>
          <w:sz w:val="16"/>
          <w:szCs w:val="16"/>
        </w:rPr>
        <w:t xml:space="preserve">Attrition </w:t>
      </w:r>
      <w:r w:rsidRPr="00F46AAF">
        <w:rPr>
          <w:rFonts w:cs="Times New Roman"/>
          <w:sz w:val="16"/>
          <w:szCs w:val="16"/>
        </w:rPr>
        <w:t xml:space="preserve">– Number of participants lost to drop out in the intervention group only, measured after the final follow up measurement time point. </w:t>
      </w:r>
      <w:r w:rsidRPr="00F46AAF">
        <w:rPr>
          <w:rFonts w:cs="Times New Roman"/>
          <w:b/>
          <w:sz w:val="16"/>
          <w:szCs w:val="16"/>
        </w:rPr>
        <w:t xml:space="preserve">Control group – </w:t>
      </w:r>
      <w:r w:rsidRPr="00F46AAF">
        <w:rPr>
          <w:rFonts w:cs="Times New Roman"/>
          <w:sz w:val="16"/>
          <w:szCs w:val="16"/>
        </w:rPr>
        <w:t>NI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no intervention control, WL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wait-list control, AC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active control.</w:t>
      </w:r>
      <w:r w:rsidRPr="00F46AAF">
        <w:rPr>
          <w:sz w:val="16"/>
          <w:szCs w:val="16"/>
        </w:rPr>
        <w:t xml:space="preserve"> </w:t>
      </w:r>
      <w:r w:rsidRPr="00F46AAF">
        <w:rPr>
          <w:rFonts w:cs="Times New Roman"/>
          <w:b/>
          <w:sz w:val="16"/>
          <w:szCs w:val="16"/>
        </w:rPr>
        <w:t>Program</w:t>
      </w:r>
      <w:r w:rsidRPr="00F46AAF">
        <w:rPr>
          <w:rFonts w:cs="Times New Roman"/>
          <w:sz w:val="16"/>
          <w:szCs w:val="16"/>
        </w:rPr>
        <w:t xml:space="preserve"> – ACT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Acceptance and Commitment Therapy; RULER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color w:val="000000"/>
          <w:sz w:val="16"/>
          <w:szCs w:val="16"/>
        </w:rPr>
        <w:t>Recognising, Understanding, Labelling, Expressing, and Regulating Emotion</w:t>
      </w:r>
      <w:r w:rsidRPr="00F46AAF">
        <w:rPr>
          <w:rFonts w:cs="Times New Roman"/>
          <w:sz w:val="16"/>
          <w:szCs w:val="16"/>
        </w:rPr>
        <w:t>;</w:t>
      </w:r>
      <w:r w:rsidRPr="00F46AAF">
        <w:rPr>
          <w:rFonts w:cs="Times New Roman"/>
          <w:color w:val="000000"/>
          <w:sz w:val="16"/>
          <w:szCs w:val="16"/>
        </w:rPr>
        <w:t xml:space="preserve"> </w:t>
      </w:r>
      <w:r>
        <w:rPr>
          <w:rFonts w:cs="Times New Roman"/>
          <w:color w:val="000000"/>
          <w:sz w:val="16"/>
          <w:szCs w:val="16"/>
        </w:rPr>
        <w:t xml:space="preserve">Y-CBT=Yoga Complemented Cognitive Behavioural Therapy; CBT=Cognitive Behavioural Therapy; </w:t>
      </w:r>
      <w:r w:rsidRPr="00F46AAF">
        <w:rPr>
          <w:rFonts w:cs="Times New Roman"/>
          <w:color w:val="000000"/>
          <w:sz w:val="16"/>
          <w:szCs w:val="16"/>
        </w:rPr>
        <w:t>MBSR</w:t>
      </w:r>
      <w:r>
        <w:rPr>
          <w:rFonts w:cs="Times New Roman"/>
          <w:color w:val="000000"/>
          <w:sz w:val="16"/>
          <w:szCs w:val="16"/>
        </w:rPr>
        <w:t>=</w:t>
      </w:r>
      <w:r w:rsidRPr="00F46AAF">
        <w:rPr>
          <w:rFonts w:cs="Times New Roman"/>
          <w:color w:val="000000"/>
          <w:sz w:val="16"/>
          <w:szCs w:val="16"/>
        </w:rPr>
        <w:t>Mindfulness</w:t>
      </w:r>
      <w:r>
        <w:rPr>
          <w:rFonts w:cs="Times New Roman"/>
          <w:color w:val="000000"/>
          <w:sz w:val="16"/>
          <w:szCs w:val="16"/>
        </w:rPr>
        <w:t>-</w:t>
      </w:r>
      <w:r w:rsidRPr="00F46AAF">
        <w:rPr>
          <w:rFonts w:cs="Times New Roman"/>
          <w:color w:val="000000"/>
          <w:sz w:val="16"/>
          <w:szCs w:val="16"/>
        </w:rPr>
        <w:t>Based Stress Reduction; CALM</w:t>
      </w:r>
      <w:r>
        <w:rPr>
          <w:rFonts w:cs="Times New Roman"/>
          <w:color w:val="000000"/>
          <w:sz w:val="16"/>
          <w:szCs w:val="16"/>
        </w:rPr>
        <w:t>=</w:t>
      </w:r>
      <w:r w:rsidRPr="00F46AAF">
        <w:rPr>
          <w:rFonts w:cs="Times New Roman"/>
          <w:color w:val="000000"/>
          <w:sz w:val="16"/>
          <w:szCs w:val="16"/>
        </w:rPr>
        <w:t xml:space="preserve">Community Approach to Learning Mindfully; </w:t>
      </w:r>
      <w:r w:rsidRPr="00F46AAF">
        <w:rPr>
          <w:rFonts w:cs="Times New Roman"/>
          <w:sz w:val="16"/>
          <w:szCs w:val="16"/>
        </w:rPr>
        <w:t>MBI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Mindfulness-Based Intervention; REBT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Rational Emotive Behaviour Therapy; CARE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 xml:space="preserve">Cultivating Awareness and Resilience in Education; </w:t>
      </w:r>
      <w:r w:rsidRPr="00F46AAF">
        <w:rPr>
          <w:rFonts w:eastAsia="Times New Roman" w:cs="Times New Roman"/>
          <w:sz w:val="16"/>
          <w:szCs w:val="16"/>
          <w:lang w:eastAsia="en-AU"/>
        </w:rPr>
        <w:t>REAEI</w:t>
      </w:r>
      <w:r>
        <w:rPr>
          <w:rFonts w:eastAsia="Times New Roman" w:cs="Times New Roman"/>
          <w:sz w:val="16"/>
          <w:szCs w:val="16"/>
          <w:lang w:eastAsia="en-AU"/>
        </w:rPr>
        <w:t>=</w:t>
      </w:r>
      <w:r w:rsidRPr="00F46AAF">
        <w:rPr>
          <w:rFonts w:eastAsia="Times New Roman" w:cs="Times New Roman"/>
          <w:sz w:val="16"/>
          <w:szCs w:val="16"/>
          <w:lang w:eastAsia="en-AU"/>
        </w:rPr>
        <w:t>Rational-Emotive Adult Education Intervention Programme; REOHC</w:t>
      </w:r>
      <w:r>
        <w:rPr>
          <w:rFonts w:eastAsia="Times New Roman" w:cs="Times New Roman"/>
          <w:sz w:val="16"/>
          <w:szCs w:val="16"/>
          <w:lang w:eastAsia="en-AU"/>
        </w:rPr>
        <w:t>=</w:t>
      </w:r>
      <w:r w:rsidRPr="00F46AAF">
        <w:rPr>
          <w:rFonts w:eastAsia="Times New Roman" w:cs="Times New Roman"/>
          <w:sz w:val="16"/>
          <w:szCs w:val="16"/>
          <w:lang w:eastAsia="en-AU"/>
        </w:rPr>
        <w:t>Rational Emotive Occupational Health Coaching; MSRT</w:t>
      </w:r>
      <w:r>
        <w:rPr>
          <w:rFonts w:eastAsia="Times New Roman" w:cs="Times New Roman"/>
          <w:sz w:val="16"/>
          <w:szCs w:val="16"/>
          <w:lang w:eastAsia="en-AU"/>
        </w:rPr>
        <w:t>=</w:t>
      </w:r>
      <w:r w:rsidRPr="00F46AAF">
        <w:rPr>
          <w:rFonts w:eastAsia="Times New Roman" w:cs="Times New Roman"/>
          <w:sz w:val="16"/>
          <w:szCs w:val="16"/>
          <w:lang w:eastAsia="en-AU"/>
        </w:rPr>
        <w:t>Mind Sound Resonance Technique; MT</w:t>
      </w:r>
      <w:r>
        <w:rPr>
          <w:rFonts w:eastAsia="Times New Roman" w:cs="Times New Roman"/>
          <w:sz w:val="16"/>
          <w:szCs w:val="16"/>
          <w:lang w:eastAsia="en-AU"/>
        </w:rPr>
        <w:t>=</w:t>
      </w:r>
      <w:r w:rsidRPr="00F46AAF">
        <w:rPr>
          <w:rFonts w:eastAsia="Times New Roman" w:cs="Times New Roman"/>
          <w:sz w:val="16"/>
          <w:szCs w:val="16"/>
          <w:lang w:eastAsia="en-AU"/>
        </w:rPr>
        <w:t>Mindfulness Training; RESM</w:t>
      </w:r>
      <w:r>
        <w:rPr>
          <w:rFonts w:eastAsia="Times New Roman" w:cs="Times New Roman"/>
          <w:sz w:val="16"/>
          <w:szCs w:val="16"/>
          <w:lang w:eastAsia="en-AU"/>
        </w:rPr>
        <w:t>=</w:t>
      </w:r>
      <w:r w:rsidRPr="00F46AAF">
        <w:rPr>
          <w:rFonts w:eastAsia="Times New Roman" w:cs="Times New Roman"/>
          <w:sz w:val="16"/>
          <w:szCs w:val="16"/>
          <w:lang w:eastAsia="en-AU"/>
        </w:rPr>
        <w:t xml:space="preserve">Rational-Emotive Stress Management. </w:t>
      </w:r>
      <w:r w:rsidRPr="002C64CB">
        <w:rPr>
          <w:b/>
          <w:bCs/>
          <w:sz w:val="16"/>
          <w:szCs w:val="16"/>
        </w:rPr>
        <w:t>NR</w:t>
      </w:r>
      <w:r>
        <w:rPr>
          <w:sz w:val="16"/>
          <w:szCs w:val="16"/>
        </w:rPr>
        <w:t>=</w:t>
      </w:r>
      <w:r w:rsidRPr="00F46AAF">
        <w:rPr>
          <w:sz w:val="16"/>
          <w:szCs w:val="16"/>
        </w:rPr>
        <w:t>information not reported.</w:t>
      </w:r>
    </w:p>
    <w:p w14:paraId="530B2DF7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6EEF397D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6A7D6BAA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68985151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3674743B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2C9BD32D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710133B8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562A19E5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2830505E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6087E862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58EAE752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46B907F6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437333AC" w14:textId="77777777" w:rsidR="00492418" w:rsidRDefault="00492418" w:rsidP="00492418">
      <w:pPr>
        <w:ind w:left="-851"/>
        <w:rPr>
          <w:rFonts w:cs="Times New Roman"/>
          <w:sz w:val="16"/>
          <w:szCs w:val="16"/>
        </w:rPr>
      </w:pPr>
    </w:p>
    <w:p w14:paraId="40636AB3" w14:textId="643F4604" w:rsidR="00492418" w:rsidRPr="00141B7C" w:rsidRDefault="00492418" w:rsidP="00B53175">
      <w:pPr>
        <w:ind w:left="-142"/>
        <w:rPr>
          <w:b/>
          <w:bCs/>
        </w:rPr>
      </w:pPr>
      <w:r w:rsidRPr="00141B7C">
        <w:rPr>
          <w:b/>
          <w:bCs/>
        </w:rPr>
        <w:lastRenderedPageBreak/>
        <w:t xml:space="preserve">Table </w:t>
      </w:r>
      <w:r w:rsidR="00517311">
        <w:rPr>
          <w:b/>
          <w:bCs/>
        </w:rPr>
        <w:t>S</w:t>
      </w:r>
      <w:r>
        <w:rPr>
          <w:b/>
          <w:bCs/>
        </w:rPr>
        <w:t>2</w:t>
      </w:r>
    </w:p>
    <w:p w14:paraId="4101274D" w14:textId="77777777" w:rsidR="00492418" w:rsidRDefault="00492418" w:rsidP="00B53175">
      <w:pPr>
        <w:ind w:left="-142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t xml:space="preserve">Summary of Effect Sizes </w:t>
      </w:r>
      <w:r w:rsidRPr="00141B7C">
        <w:rPr>
          <w:rFonts w:cs="Times New Roman"/>
          <w:i/>
          <w:iCs/>
          <w:szCs w:val="24"/>
        </w:rPr>
        <w:t xml:space="preserve">of </w:t>
      </w:r>
      <w:r>
        <w:rPr>
          <w:rFonts w:cs="Times New Roman"/>
          <w:i/>
          <w:iCs/>
          <w:szCs w:val="24"/>
        </w:rPr>
        <w:t>Randomised Controlled Trials Included in the Review</w:t>
      </w:r>
    </w:p>
    <w:tbl>
      <w:tblPr>
        <w:tblStyle w:val="TableGrid"/>
        <w:tblW w:w="14365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7"/>
        <w:gridCol w:w="3577"/>
        <w:gridCol w:w="1593"/>
        <w:gridCol w:w="4200"/>
        <w:gridCol w:w="2258"/>
      </w:tblGrid>
      <w:tr w:rsidR="00492418" w:rsidRPr="008D2BDD" w14:paraId="2D2B2C54" w14:textId="77777777" w:rsidTr="00B53175">
        <w:trPr>
          <w:trHeight w:val="870"/>
        </w:trPr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D7961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Study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6783A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8D2BDD">
              <w:rPr>
                <w:rFonts w:cs="Times New Roman"/>
                <w:b/>
                <w:sz w:val="16"/>
                <w:szCs w:val="16"/>
              </w:rPr>
              <w:t>Outcome Domain</w:t>
            </w:r>
            <w:r>
              <w:rPr>
                <w:rFonts w:cs="Times New Roman"/>
                <w:b/>
                <w:sz w:val="16"/>
                <w:szCs w:val="16"/>
              </w:rPr>
              <w:t>/</w:t>
            </w:r>
            <w:r w:rsidRPr="008D2BDD">
              <w:rPr>
                <w:rFonts w:cs="Times New Roman"/>
                <w:b/>
                <w:sz w:val="16"/>
                <w:szCs w:val="16"/>
              </w:rPr>
              <w:t>s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EF175" w14:textId="77777777" w:rsidR="00492418" w:rsidRPr="008D2BDD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Outcome Measure/s</w:t>
            </w:r>
          </w:p>
        </w:tc>
        <w:tc>
          <w:tcPr>
            <w:tcW w:w="4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1EBAC" w14:textId="77777777" w:rsidR="00492418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Effect Size Comparison and Source</w:t>
            </w: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AFAFB" w14:textId="77777777" w:rsidR="00492418" w:rsidRPr="00731C62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Effect Size (</w:t>
            </w:r>
            <w:proofErr w:type="spellStart"/>
            <w:r>
              <w:rPr>
                <w:rFonts w:cs="Times New Roman"/>
                <w:b/>
                <w:sz w:val="16"/>
                <w:szCs w:val="16"/>
              </w:rPr>
              <w:t>Hedges’s</w:t>
            </w:r>
            <w:proofErr w:type="spellEnd"/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i/>
                <w:iCs/>
                <w:sz w:val="16"/>
                <w:szCs w:val="16"/>
              </w:rPr>
              <w:t xml:space="preserve">g </w:t>
            </w:r>
            <w:r>
              <w:rPr>
                <w:rFonts w:cs="Times New Roman"/>
                <w:b/>
                <w:sz w:val="16"/>
                <w:szCs w:val="16"/>
              </w:rPr>
              <w:t xml:space="preserve">or Cohen’s </w:t>
            </w:r>
            <w:r>
              <w:rPr>
                <w:rFonts w:cs="Times New Roman"/>
                <w:b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b/>
                <w:sz w:val="16"/>
                <w:szCs w:val="16"/>
              </w:rPr>
              <w:t>)</w:t>
            </w:r>
          </w:p>
        </w:tc>
      </w:tr>
      <w:tr w:rsidR="00492418" w:rsidRPr="008D2BDD" w14:paraId="0F9220CB" w14:textId="77777777" w:rsidTr="00B53175">
        <w:trPr>
          <w:trHeight w:val="352"/>
        </w:trPr>
        <w:tc>
          <w:tcPr>
            <w:tcW w:w="2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04E62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Ancona et al. 2014*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BE47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Mental </w:t>
            </w:r>
            <w:r>
              <w:rPr>
                <w:rFonts w:cs="Times New Roman"/>
                <w:sz w:val="16"/>
                <w:szCs w:val="16"/>
              </w:rPr>
              <w:t>h</w:t>
            </w:r>
            <w:r w:rsidRPr="004736D3">
              <w:rPr>
                <w:rFonts w:cs="Times New Roman"/>
                <w:sz w:val="16"/>
                <w:szCs w:val="16"/>
              </w:rPr>
              <w:t>ealth (stress)</w:t>
            </w:r>
          </w:p>
          <w:p w14:paraId="11D85B3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342FE00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2BB1B22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TSI</w:t>
            </w:r>
            <w:r w:rsidRPr="004736D3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5B0D2F1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MBI-ES-EE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3D3FE1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NI control at post. Computed from raw data.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6C77A72" w14:textId="77777777" w:rsidR="00492418" w:rsidRPr="003F618A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=0.39</w:t>
            </w:r>
          </w:p>
          <w:p w14:paraId="7DB122D4" w14:textId="77777777" w:rsidR="00492418" w:rsidRPr="00F40ABD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F40ABD">
              <w:rPr>
                <w:rFonts w:cs="Times New Roman"/>
                <w:sz w:val="16"/>
                <w:szCs w:val="16"/>
              </w:rPr>
              <w:t>0.23</w:t>
            </w:r>
          </w:p>
        </w:tc>
      </w:tr>
      <w:tr w:rsidR="00492418" w:rsidRPr="008D2BDD" w14:paraId="39348C7B" w14:textId="77777777" w:rsidTr="00B53175">
        <w:trPr>
          <w:trHeight w:val="352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7400D64C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Anderson et al. 1999*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5F2A178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6CD62C1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6F66BDE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Burnout</w:t>
            </w:r>
          </w:p>
          <w:p w14:paraId="53904CD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1DFB82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TSI</w:t>
            </w:r>
          </w:p>
          <w:p w14:paraId="5EA996C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STAI-S</w:t>
            </w:r>
          </w:p>
          <w:p w14:paraId="2B0A1082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MBI-EE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C281841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WL control at post (T2) and 9-week follow-up (T3). Computed from raw data.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93744F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 xml:space="preserve">=0.33;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=0.90</w:t>
            </w:r>
          </w:p>
          <w:p w14:paraId="085D78E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 xml:space="preserve">=0.90;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=1.40</w:t>
            </w:r>
          </w:p>
          <w:p w14:paraId="04F4AA43" w14:textId="77777777" w:rsidR="00492418" w:rsidRPr="00BB6A3A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 xml:space="preserve">=0.60;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=0.76</w:t>
            </w:r>
          </w:p>
        </w:tc>
      </w:tr>
      <w:tr w:rsidR="00492418" w:rsidRPr="008D2BDD" w14:paraId="2D89508E" w14:textId="77777777" w:rsidTr="00B53175">
        <w:trPr>
          <w:trHeight w:val="76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2FFE10BE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Ansley et al. 2021*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0D51C7E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0848CF">
              <w:rPr>
                <w:rFonts w:cs="Times New Roman"/>
                <w:sz w:val="16"/>
                <w:szCs w:val="16"/>
              </w:rPr>
              <w:t>Burnout</w:t>
            </w:r>
          </w:p>
          <w:p w14:paraId="4AB2F4F3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4E6BECB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MBI-ES</w:t>
            </w:r>
            <w:r>
              <w:rPr>
                <w:rFonts w:cs="Times New Roman"/>
                <w:sz w:val="16"/>
                <w:szCs w:val="16"/>
              </w:rPr>
              <w:t>-EE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1D63F0AF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post. Computed from raw data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E152DC3" w14:textId="77777777" w:rsidR="00492418" w:rsidRPr="00326B0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D33B4C">
              <w:rPr>
                <w:rFonts w:cs="Times New Roman"/>
                <w:sz w:val="16"/>
                <w:szCs w:val="16"/>
              </w:rPr>
              <w:t>0.37</w:t>
            </w:r>
          </w:p>
        </w:tc>
      </w:tr>
      <w:tr w:rsidR="00492418" w:rsidRPr="008D2BDD" w14:paraId="18E7C805" w14:textId="77777777" w:rsidTr="00B53175">
        <w:trPr>
          <w:trHeight w:val="369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07E432B4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Au et al. 2016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5879D212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0848CF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547CDC99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0848CF">
              <w:rPr>
                <w:rFonts w:cs="Times New Roman"/>
                <w:sz w:val="16"/>
                <w:szCs w:val="16"/>
              </w:rPr>
              <w:t>Wellbeing</w:t>
            </w:r>
          </w:p>
          <w:p w14:paraId="5527AE2D" w14:textId="77777777" w:rsidR="00492418" w:rsidRPr="000848CF" w:rsidRDefault="00492418" w:rsidP="00A6274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E51D0F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PSS</w:t>
            </w:r>
          </w:p>
          <w:p w14:paraId="53CA345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PWBI-A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F462E98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comparison at post (T2) and 4-week follow-up (T3).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27639EA" w14:textId="77777777" w:rsidR="00492418" w:rsidRPr="00AA580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A5809">
              <w:rPr>
                <w:rFonts w:cs="Times New Roman"/>
                <w:sz w:val="16"/>
                <w:szCs w:val="16"/>
              </w:rPr>
              <w:t>0.52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=0.06</w:t>
            </w:r>
          </w:p>
          <w:p w14:paraId="5C987E6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A5809">
              <w:rPr>
                <w:rFonts w:cs="Times New Roman"/>
                <w:sz w:val="16"/>
                <w:szCs w:val="16"/>
              </w:rPr>
              <w:t>0.14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=-0.23</w:t>
            </w:r>
          </w:p>
          <w:p w14:paraId="6137132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301C6BD3" w14:textId="77777777" w:rsidTr="00B53175">
        <w:trPr>
          <w:trHeight w:val="912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0EF12868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Benn et al. 2012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54A7E749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0848CF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4860BCA0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0848CF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42312F8D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0848CF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73F9FD80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0848CF">
              <w:rPr>
                <w:rFonts w:cs="Times New Roman"/>
                <w:sz w:val="16"/>
                <w:szCs w:val="16"/>
              </w:rPr>
              <w:t>Affect (positive)</w:t>
            </w:r>
          </w:p>
          <w:p w14:paraId="587F0A1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0848CF">
              <w:rPr>
                <w:rFonts w:cs="Times New Roman"/>
                <w:sz w:val="16"/>
                <w:szCs w:val="16"/>
              </w:rPr>
              <w:t>Affect (negative)</w:t>
            </w:r>
          </w:p>
          <w:p w14:paraId="1CB1FDAD" w14:textId="77777777" w:rsidR="00492418" w:rsidRPr="000848CF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735DA4F8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fr-FR"/>
              </w:rPr>
            </w:pPr>
            <w:r w:rsidRPr="00513EBB">
              <w:rPr>
                <w:rFonts w:cs="Times New Roman"/>
                <w:sz w:val="16"/>
                <w:szCs w:val="16"/>
                <w:lang w:val="fr-FR"/>
              </w:rPr>
              <w:t>STAI-S</w:t>
            </w:r>
          </w:p>
          <w:p w14:paraId="6A8EB71A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fr-FR"/>
              </w:rPr>
            </w:pPr>
            <w:r w:rsidRPr="00513EBB">
              <w:rPr>
                <w:rFonts w:cs="Times New Roman"/>
                <w:sz w:val="16"/>
                <w:szCs w:val="16"/>
                <w:lang w:val="fr-FR"/>
              </w:rPr>
              <w:t>CES-D</w:t>
            </w:r>
            <w:r w:rsidRPr="00513EBB">
              <w:rPr>
                <w:rFonts w:cs="Times New Roman"/>
                <w:sz w:val="16"/>
                <w:szCs w:val="16"/>
                <w:lang w:val="fr-FR"/>
              </w:rPr>
              <w:br/>
              <w:t>PSS</w:t>
            </w:r>
          </w:p>
          <w:p w14:paraId="001347C7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fr-FR"/>
              </w:rPr>
            </w:pPr>
            <w:r w:rsidRPr="00513EBB">
              <w:rPr>
                <w:rFonts w:cs="Times New Roman"/>
                <w:sz w:val="16"/>
                <w:szCs w:val="16"/>
                <w:lang w:val="fr-FR"/>
              </w:rPr>
              <w:t>PANAS-N</w:t>
            </w:r>
          </w:p>
          <w:p w14:paraId="7EB53CE9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PANAS-P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9EEA98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WL control at post (T2) and 2-month follow-up (T3). Computed from raw data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3E9D93D" w14:textId="77777777" w:rsidR="00492418" w:rsidRPr="00AA580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DA43A3">
              <w:rPr>
                <w:rFonts w:cs="Times New Roman"/>
                <w:sz w:val="16"/>
                <w:szCs w:val="16"/>
              </w:rPr>
              <w:t>0.44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002B25">
              <w:rPr>
                <w:rFonts w:cs="Times New Roman"/>
                <w:sz w:val="16"/>
                <w:szCs w:val="16"/>
              </w:rPr>
              <w:t>0.61</w:t>
            </w:r>
          </w:p>
          <w:p w14:paraId="5D3FBA0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002B25">
              <w:rPr>
                <w:rFonts w:cs="Times New Roman"/>
                <w:sz w:val="16"/>
                <w:szCs w:val="16"/>
              </w:rPr>
              <w:t>0.38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002B25">
              <w:rPr>
                <w:rFonts w:cs="Times New Roman"/>
                <w:sz w:val="16"/>
                <w:szCs w:val="16"/>
              </w:rPr>
              <w:t>0.49</w:t>
            </w:r>
          </w:p>
          <w:p w14:paraId="70D143BC" w14:textId="77777777" w:rsidR="00492418" w:rsidRPr="00AA580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B34F91">
              <w:rPr>
                <w:rFonts w:cs="Times New Roman"/>
                <w:sz w:val="16"/>
                <w:szCs w:val="16"/>
              </w:rPr>
              <w:t>0.33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B34F91">
              <w:rPr>
                <w:rFonts w:cs="Times New Roman"/>
                <w:sz w:val="16"/>
                <w:szCs w:val="16"/>
              </w:rPr>
              <w:t>0.74</w:t>
            </w:r>
          </w:p>
          <w:p w14:paraId="27207A4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002B25">
              <w:rPr>
                <w:rFonts w:cs="Times New Roman"/>
                <w:sz w:val="16"/>
                <w:szCs w:val="16"/>
              </w:rPr>
              <w:t>0.39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B34F91">
              <w:rPr>
                <w:rFonts w:cs="Times New Roman"/>
                <w:sz w:val="16"/>
                <w:szCs w:val="16"/>
              </w:rPr>
              <w:t>0.88</w:t>
            </w:r>
          </w:p>
          <w:p w14:paraId="2400071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B34F91">
              <w:rPr>
                <w:rFonts w:cs="Times New Roman"/>
                <w:sz w:val="16"/>
                <w:szCs w:val="16"/>
              </w:rPr>
              <w:t>0.03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B34F91">
              <w:rPr>
                <w:rFonts w:cs="Times New Roman"/>
                <w:sz w:val="16"/>
                <w:szCs w:val="16"/>
              </w:rPr>
              <w:t>0.37</w:t>
            </w:r>
          </w:p>
        </w:tc>
      </w:tr>
      <w:tr w:rsidR="00492418" w:rsidRPr="008D2BDD" w14:paraId="0889FC0F" w14:textId="77777777" w:rsidTr="00B53175">
        <w:trPr>
          <w:trHeight w:val="442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4D614429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Berger et al. 2016</w:t>
            </w:r>
            <w:r w:rsidRPr="004736D3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2780AFD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(post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4736D3">
              <w:rPr>
                <w:rFonts w:cs="Times New Roman"/>
                <w:sz w:val="16"/>
                <w:szCs w:val="16"/>
              </w:rPr>
              <w:t>traumatic stress)</w:t>
            </w:r>
            <w:r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0EE58D0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Resilience</w:t>
            </w:r>
          </w:p>
          <w:p w14:paraId="175F8CC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47A7615D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PCL-C </w:t>
            </w:r>
          </w:p>
          <w:p w14:paraId="7B4F0EC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sz w:val="16"/>
                <w:szCs w:val="16"/>
              </w:rPr>
              <w:t>ProQOL</w:t>
            </w:r>
            <w:proofErr w:type="spellEnd"/>
            <w:r>
              <w:rPr>
                <w:rFonts w:cs="Times New Roman"/>
                <w:sz w:val="16"/>
                <w:szCs w:val="16"/>
              </w:rPr>
              <w:t>-burnout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CDRS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2F74BB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comparison at post (T2) and 8-month follow-up (T3).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41FF6A9" w14:textId="77777777" w:rsidR="00492418" w:rsidRPr="00AA580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483353">
              <w:rPr>
                <w:rFonts w:cs="Times New Roman"/>
                <w:sz w:val="16"/>
                <w:szCs w:val="16"/>
              </w:rPr>
              <w:t>0.22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483353">
              <w:rPr>
                <w:rFonts w:cs="Times New Roman"/>
                <w:sz w:val="16"/>
                <w:szCs w:val="16"/>
              </w:rPr>
              <w:t>1.22</w:t>
            </w:r>
          </w:p>
          <w:p w14:paraId="594662B2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8774E4">
              <w:rPr>
                <w:rFonts w:cs="Times New Roman"/>
                <w:sz w:val="16"/>
                <w:szCs w:val="16"/>
              </w:rPr>
              <w:t>1.25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483353">
              <w:rPr>
                <w:rFonts w:cs="Times New Roman"/>
                <w:sz w:val="16"/>
                <w:szCs w:val="16"/>
              </w:rPr>
              <w:t>0.77</w:t>
            </w:r>
          </w:p>
          <w:p w14:paraId="7C45346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  <w:p w14:paraId="05F96423" w14:textId="77777777" w:rsidR="00492418" w:rsidRPr="00AA580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483353">
              <w:rPr>
                <w:rFonts w:cs="Times New Roman"/>
                <w:sz w:val="16"/>
                <w:szCs w:val="16"/>
              </w:rPr>
              <w:t>0.30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483353">
              <w:rPr>
                <w:rFonts w:cs="Times New Roman"/>
                <w:sz w:val="16"/>
                <w:szCs w:val="16"/>
              </w:rPr>
              <w:t>0.43</w:t>
            </w:r>
          </w:p>
          <w:p w14:paraId="4B83561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31CA8E62" w14:textId="77777777" w:rsidTr="00B53175">
        <w:trPr>
          <w:trHeight w:val="175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3097872B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Bertoch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1989*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0294D8B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B90ADEF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OSI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86D5488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550D3C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B139D0">
              <w:rPr>
                <w:rFonts w:cs="Times New Roman"/>
                <w:sz w:val="16"/>
                <w:szCs w:val="16"/>
              </w:rPr>
              <w:t>0.91</w:t>
            </w:r>
          </w:p>
          <w:p w14:paraId="28D9422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674EF8B3" w14:textId="77777777" w:rsidTr="00B53175">
        <w:trPr>
          <w:trHeight w:val="652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42C50764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Biglan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2013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1BB94D3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>stress)</w:t>
            </w:r>
            <w:r>
              <w:rPr>
                <w:rFonts w:cs="Times New Roman"/>
                <w:sz w:val="16"/>
                <w:szCs w:val="16"/>
              </w:rPr>
              <w:br/>
            </w:r>
          </w:p>
          <w:p w14:paraId="2ED4E2B2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38098FB8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ITS </w:t>
            </w:r>
            <w:r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br/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1DB638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88527A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329AB15F" w14:textId="77777777" w:rsidTr="00B53175">
        <w:trPr>
          <w:trHeight w:val="112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5BA7CC5C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Castillo-</w:t>
            </w: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Gualda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F57BD6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7409623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270AD83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MBI-EE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6157AD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116612C" w14:textId="77777777" w:rsidR="00492418" w:rsidRPr="000731CB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>
              <w:rPr>
                <w:rFonts w:cs="Times New Roman"/>
                <w:sz w:val="16"/>
                <w:szCs w:val="16"/>
              </w:rPr>
              <w:t>0.13</w:t>
            </w:r>
          </w:p>
        </w:tc>
      </w:tr>
      <w:tr w:rsidR="00492418" w:rsidRPr="008D2BDD" w14:paraId="5E702500" w14:textId="77777777" w:rsidTr="00B53175">
        <w:trPr>
          <w:trHeight w:val="284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739361ED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Cecil et al. 1990</w:t>
            </w:r>
            <w:r>
              <w:rPr>
                <w:rFonts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7820A7D2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  <w:r w:rsidRPr="004736D3">
              <w:rPr>
                <w:rFonts w:cs="Times New Roman"/>
                <w:sz w:val="16"/>
                <w:szCs w:val="16"/>
              </w:rPr>
              <w:br/>
              <w:t>Wellbeing (job satisfaction)</w:t>
            </w:r>
          </w:p>
          <w:p w14:paraId="17D324B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1A33687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TSI-EM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JSSS-JS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13AEEED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CECCA33" w14:textId="77777777" w:rsidR="00492418" w:rsidRPr="00AA580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52793D">
              <w:rPr>
                <w:rFonts w:cs="Times New Roman"/>
                <w:sz w:val="16"/>
                <w:szCs w:val="16"/>
              </w:rPr>
              <w:t>0.21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E34D6E">
              <w:rPr>
                <w:rFonts w:cs="Times New Roman"/>
                <w:sz w:val="16"/>
                <w:szCs w:val="16"/>
              </w:rPr>
              <w:t>-0.12</w:t>
            </w:r>
          </w:p>
          <w:p w14:paraId="7315C0A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52793D">
              <w:rPr>
                <w:rFonts w:cs="Times New Roman"/>
                <w:sz w:val="16"/>
                <w:szCs w:val="16"/>
              </w:rPr>
              <w:t>0.38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E34D6E">
              <w:rPr>
                <w:rFonts w:cs="Times New Roman"/>
                <w:sz w:val="16"/>
                <w:szCs w:val="16"/>
              </w:rPr>
              <w:t>-0.06</w:t>
            </w:r>
          </w:p>
          <w:p w14:paraId="248D5E8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199389A5" w14:textId="77777777" w:rsidTr="00B53175">
        <w:trPr>
          <w:trHeight w:val="529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0F48678A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Chan 2013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67B8DA3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Wellbeing (life satisfaction)</w:t>
            </w:r>
          </w:p>
          <w:p w14:paraId="399976C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(positive)</w:t>
            </w:r>
          </w:p>
          <w:p w14:paraId="4F6FA77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(negative)</w:t>
            </w:r>
          </w:p>
          <w:p w14:paraId="09781F8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05F3B36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 xml:space="preserve">SWLS </w:t>
            </w:r>
          </w:p>
          <w:p w14:paraId="406F8266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 xml:space="preserve">PANAS-P </w:t>
            </w:r>
          </w:p>
          <w:p w14:paraId="10EA5F98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PANAS-N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A620A3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comparison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E2E71BC" w14:textId="77777777" w:rsidR="00492418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B51963">
              <w:rPr>
                <w:rFonts w:cs="Times New Roman"/>
                <w:sz w:val="16"/>
                <w:szCs w:val="16"/>
              </w:rPr>
              <w:t>0.40</w:t>
            </w:r>
          </w:p>
          <w:p w14:paraId="06CE3B60" w14:textId="77777777" w:rsidR="00492418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B51963">
              <w:rPr>
                <w:rFonts w:cs="Times New Roman"/>
                <w:sz w:val="16"/>
                <w:szCs w:val="16"/>
              </w:rPr>
              <w:t>0.33</w:t>
            </w:r>
          </w:p>
          <w:p w14:paraId="30C891F1" w14:textId="77777777" w:rsidR="00492418" w:rsidRPr="00B51963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B51963">
              <w:rPr>
                <w:rFonts w:cs="Times New Roman"/>
                <w:sz w:val="16"/>
                <w:szCs w:val="16"/>
              </w:rPr>
              <w:t>0.51</w:t>
            </w:r>
          </w:p>
        </w:tc>
      </w:tr>
      <w:tr w:rsidR="00492418" w:rsidRPr="008D2BDD" w14:paraId="0BEB6011" w14:textId="77777777" w:rsidTr="00B53175">
        <w:trPr>
          <w:trHeight w:val="190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4C14302B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Cheek et al. 2003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3D88C86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437DB92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4935699B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lastRenderedPageBreak/>
              <w:t>MBI-</w:t>
            </w:r>
            <w:r>
              <w:rPr>
                <w:rFonts w:cs="Times New Roman"/>
                <w:sz w:val="16"/>
                <w:szCs w:val="16"/>
              </w:rPr>
              <w:t>ES-E</w:t>
            </w:r>
            <w:r w:rsidRPr="004736D3">
              <w:rPr>
                <w:rFonts w:cs="Times New Roman"/>
                <w:sz w:val="16"/>
                <w:szCs w:val="16"/>
              </w:rPr>
              <w:t>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12147FC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comparison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4D35EDF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BF461E">
              <w:rPr>
                <w:rFonts w:cs="Times New Roman"/>
                <w:sz w:val="16"/>
                <w:szCs w:val="16"/>
              </w:rPr>
              <w:t>0.09</w:t>
            </w:r>
          </w:p>
        </w:tc>
      </w:tr>
      <w:tr w:rsidR="00492418" w:rsidRPr="008D2BDD" w14:paraId="13ACBF73" w14:textId="77777777" w:rsidTr="00B53175">
        <w:trPr>
          <w:trHeight w:val="245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5FD1117D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Cook et al. 2017*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7298D3C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6C0184A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Wellbeing (work satisfaction)</w:t>
            </w:r>
          </w:p>
          <w:p w14:paraId="114B1B8B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96C566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PSS</w:t>
            </w:r>
          </w:p>
          <w:p w14:paraId="1C3A612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SWS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6AE5C42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AC at post. Computed from raw data. </w:t>
            </w:r>
          </w:p>
          <w:p w14:paraId="6A15F4D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75EC407" w14:textId="77777777" w:rsidR="00492418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737D33">
              <w:rPr>
                <w:rFonts w:cs="Times New Roman"/>
                <w:sz w:val="16"/>
                <w:szCs w:val="16"/>
              </w:rPr>
              <w:t>0.81</w:t>
            </w:r>
          </w:p>
          <w:p w14:paraId="39933E4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737D33">
              <w:rPr>
                <w:rFonts w:cs="Times New Roman"/>
                <w:sz w:val="16"/>
                <w:szCs w:val="16"/>
              </w:rPr>
              <w:t>0.61</w:t>
            </w:r>
          </w:p>
          <w:p w14:paraId="60C8D55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31C3B07D" w14:textId="77777777" w:rsidTr="00B53175">
        <w:trPr>
          <w:trHeight w:val="267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653960A3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Cooley et al. 1996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653D407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79DE89EA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Wellbeing (job satisfaction) </w:t>
            </w:r>
          </w:p>
          <w:p w14:paraId="695DC5CC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4D7A239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MBI-EE </w:t>
            </w:r>
          </w:p>
          <w:p w14:paraId="61B5053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MSQ-20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7895FE3F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D47ACF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442C8EBA" w14:textId="77777777" w:rsidTr="00B53175">
        <w:trPr>
          <w:trHeight w:val="367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3B5671B2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De Carvalho et al. 2021*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7E547BA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  <w:r w:rsidRPr="004736D3">
              <w:rPr>
                <w:rFonts w:cs="Times New Roman"/>
                <w:sz w:val="16"/>
                <w:szCs w:val="16"/>
              </w:rPr>
              <w:br/>
              <w:t xml:space="preserve">Wellbeing </w:t>
            </w:r>
          </w:p>
          <w:p w14:paraId="0A1976A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DEA10EE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MBI-ES-EE</w:t>
            </w:r>
            <w:r w:rsidRPr="00513EBB">
              <w:rPr>
                <w:rFonts w:cs="Times New Roman"/>
                <w:sz w:val="16"/>
                <w:szCs w:val="16"/>
                <w:lang w:val="es-ES"/>
              </w:rPr>
              <w:br/>
              <w:t>MHC-SF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79844A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WL control at post. Computed from raw data.  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78E1AAC" w14:textId="77777777" w:rsidR="00492418" w:rsidRPr="00C13AA2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13AA2">
              <w:rPr>
                <w:sz w:val="16"/>
                <w:szCs w:val="16"/>
              </w:rPr>
              <w:t>0</w:t>
            </w:r>
            <w:r w:rsidRPr="00C13AA2">
              <w:rPr>
                <w:rFonts w:cs="Times New Roman"/>
                <w:sz w:val="16"/>
                <w:szCs w:val="16"/>
              </w:rPr>
              <w:t>.61</w:t>
            </w:r>
          </w:p>
          <w:p w14:paraId="01A22330" w14:textId="77777777" w:rsidR="00492418" w:rsidRPr="00B01F8D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13AA2">
              <w:rPr>
                <w:rFonts w:cs="Times New Roman"/>
                <w:sz w:val="16"/>
                <w:szCs w:val="16"/>
              </w:rPr>
              <w:t>1.23</w:t>
            </w:r>
          </w:p>
        </w:tc>
      </w:tr>
      <w:tr w:rsidR="00492418" w:rsidRPr="008D2BDD" w14:paraId="5C51D66D" w14:textId="77777777" w:rsidTr="00B53175">
        <w:trPr>
          <w:trHeight w:val="175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7C6C4870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Dike et al. 2021*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6123F84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3BF9BFD9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MBI-ES</w:t>
            </w:r>
            <w:r>
              <w:rPr>
                <w:rFonts w:cs="Times New Roman"/>
                <w:sz w:val="16"/>
                <w:szCs w:val="16"/>
              </w:rPr>
              <w:t>-EE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7741B6C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WL control at post (T2) and 12-week follow-up (T2). Computed from raw data.</w:t>
            </w:r>
          </w:p>
          <w:p w14:paraId="2F0EE7E9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9E39ED9" w14:textId="77777777" w:rsidR="00492418" w:rsidRPr="006B04CA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6B04CA">
              <w:rPr>
                <w:rFonts w:cs="Times New Roman"/>
                <w:sz w:val="16"/>
                <w:szCs w:val="16"/>
              </w:rPr>
              <w:t>2.39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0C6904">
              <w:rPr>
                <w:rFonts w:cs="Times New Roman"/>
                <w:sz w:val="16"/>
                <w:szCs w:val="16"/>
              </w:rPr>
              <w:t>2.19</w:t>
            </w:r>
          </w:p>
        </w:tc>
      </w:tr>
      <w:tr w:rsidR="00492418" w:rsidRPr="008D2BDD" w14:paraId="3B7205B6" w14:textId="77777777" w:rsidTr="00B53175">
        <w:trPr>
          <w:trHeight w:val="897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4A9C0D81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Ebert et al. 2014*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5FBEFC02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</w:t>
            </w:r>
            <w:r>
              <w:rPr>
                <w:rFonts w:cs="Times New Roman"/>
                <w:sz w:val="16"/>
                <w:szCs w:val="16"/>
              </w:rPr>
              <w:t>anxiety/worry)</w:t>
            </w:r>
          </w:p>
          <w:p w14:paraId="3CD6B30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>depression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139E759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 xml:space="preserve">stress) </w:t>
            </w:r>
            <w:r>
              <w:rPr>
                <w:rFonts w:cs="Times New Roman"/>
                <w:sz w:val="16"/>
                <w:szCs w:val="16"/>
              </w:rPr>
              <w:br/>
              <w:t>Wellbeing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4111491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4F2CE1A6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fr-FR"/>
              </w:rPr>
            </w:pPr>
            <w:r w:rsidRPr="00513EBB">
              <w:rPr>
                <w:rFonts w:cs="Times New Roman"/>
                <w:sz w:val="16"/>
                <w:szCs w:val="16"/>
                <w:lang w:val="fr-FR"/>
              </w:rPr>
              <w:t xml:space="preserve">PSWQ </w:t>
            </w:r>
          </w:p>
          <w:p w14:paraId="07D97A4B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fr-FR"/>
              </w:rPr>
            </w:pPr>
            <w:r w:rsidRPr="00513EBB">
              <w:rPr>
                <w:rFonts w:cs="Times New Roman"/>
                <w:sz w:val="16"/>
                <w:szCs w:val="16"/>
                <w:lang w:val="fr-FR"/>
              </w:rPr>
              <w:t>CES-D</w:t>
            </w:r>
          </w:p>
          <w:p w14:paraId="3D3552AF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fr-FR"/>
              </w:rPr>
            </w:pPr>
            <w:r w:rsidRPr="00513EBB">
              <w:rPr>
                <w:rFonts w:cs="Times New Roman"/>
                <w:sz w:val="16"/>
                <w:szCs w:val="16"/>
                <w:lang w:val="fr-FR"/>
              </w:rPr>
              <w:t xml:space="preserve">PSQ </w:t>
            </w:r>
          </w:p>
          <w:p w14:paraId="41B1C955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fr-FR"/>
              </w:rPr>
            </w:pPr>
            <w:r w:rsidRPr="00513EBB">
              <w:rPr>
                <w:rFonts w:cs="Times New Roman"/>
                <w:sz w:val="16"/>
                <w:szCs w:val="16"/>
                <w:lang w:val="fr-FR"/>
              </w:rPr>
              <w:t xml:space="preserve">SF-12 MCS </w:t>
            </w:r>
            <w:r w:rsidRPr="00513EBB">
              <w:rPr>
                <w:rFonts w:cs="Times New Roman"/>
                <w:sz w:val="16"/>
                <w:szCs w:val="16"/>
                <w:lang w:val="fr-FR"/>
              </w:rPr>
              <w:br/>
              <w:t>MBI-EE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5C859FD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WL control at post (T2), 3-month (T3), and 6-month (T4) follow-up. Extracted from text. 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D51CC6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=0.63;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=0.62; T4: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385BF9">
              <w:rPr>
                <w:rFonts w:cs="Times New Roman"/>
                <w:sz w:val="16"/>
                <w:szCs w:val="16"/>
              </w:rPr>
              <w:t>0.</w:t>
            </w:r>
            <w:r>
              <w:rPr>
                <w:rFonts w:cs="Times New Roman"/>
                <w:sz w:val="16"/>
                <w:szCs w:val="16"/>
              </w:rPr>
              <w:t>54</w:t>
            </w:r>
          </w:p>
          <w:p w14:paraId="161B685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=0.59;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=0.37; T4: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385BF9">
              <w:rPr>
                <w:rFonts w:cs="Times New Roman"/>
                <w:sz w:val="16"/>
                <w:szCs w:val="16"/>
              </w:rPr>
              <w:t>0.38</w:t>
            </w:r>
          </w:p>
          <w:p w14:paraId="347E415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=0.36;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=0.28; T4: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385BF9">
              <w:rPr>
                <w:rFonts w:cs="Times New Roman"/>
                <w:sz w:val="16"/>
                <w:szCs w:val="16"/>
              </w:rPr>
              <w:t>0.3</w:t>
            </w:r>
            <w:r>
              <w:rPr>
                <w:rFonts w:cs="Times New Roman"/>
                <w:sz w:val="16"/>
                <w:szCs w:val="16"/>
              </w:rPr>
              <w:t>6</w:t>
            </w:r>
          </w:p>
          <w:p w14:paraId="6A9DBD3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=0.40;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=0.35; T4: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385BF9">
              <w:rPr>
                <w:rFonts w:cs="Times New Roman"/>
                <w:sz w:val="16"/>
                <w:szCs w:val="16"/>
              </w:rPr>
              <w:t>0.</w:t>
            </w:r>
            <w:r>
              <w:rPr>
                <w:rFonts w:cs="Times New Roman"/>
                <w:sz w:val="16"/>
                <w:szCs w:val="16"/>
              </w:rPr>
              <w:t>27</w:t>
            </w:r>
          </w:p>
          <w:p w14:paraId="40709E34" w14:textId="77777777" w:rsidR="00492418" w:rsidRPr="008B3BB1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=0.24;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=0.54; T4: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385BF9">
              <w:rPr>
                <w:rFonts w:cs="Times New Roman"/>
                <w:sz w:val="16"/>
                <w:szCs w:val="16"/>
              </w:rPr>
              <w:t>0.38</w:t>
            </w:r>
          </w:p>
        </w:tc>
      </w:tr>
      <w:tr w:rsidR="00492418" w:rsidRPr="008D2BDD" w14:paraId="4BCFED0E" w14:textId="77777777" w:rsidTr="00B53175">
        <w:trPr>
          <w:trHeight w:val="158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2051E246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Figl-Hertlein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2014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0062520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Wellbeing </w:t>
            </w:r>
          </w:p>
          <w:p w14:paraId="56F18BAB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B87F0A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SF-36 MCS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7927C3C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58EA15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02771021" w14:textId="77777777" w:rsidTr="00B53175">
        <w:trPr>
          <w:trHeight w:val="280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02C60E40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Flook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2013*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031D70C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Mental health (distress)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1B7BB592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73F16C83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 xml:space="preserve">SC 90-R </w:t>
            </w:r>
          </w:p>
          <w:p w14:paraId="0FDCC4EB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MBI-ES- EE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37B316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WL control at post. Computed from raw data. 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8241C6E" w14:textId="77777777" w:rsidR="00492418" w:rsidRPr="0037491A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E17A4A">
              <w:rPr>
                <w:rFonts w:cs="Times New Roman"/>
                <w:sz w:val="16"/>
                <w:szCs w:val="16"/>
              </w:rPr>
              <w:t>0.44</w:t>
            </w:r>
          </w:p>
          <w:p w14:paraId="2C638F24" w14:textId="77777777" w:rsidR="00492418" w:rsidRPr="004C50FA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E17A4A">
              <w:rPr>
                <w:rFonts w:cs="Times New Roman"/>
                <w:sz w:val="16"/>
                <w:szCs w:val="16"/>
              </w:rPr>
              <w:t>0.78</w:t>
            </w:r>
          </w:p>
        </w:tc>
      </w:tr>
      <w:tr w:rsidR="00492418" w:rsidRPr="008D2BDD" w14:paraId="24E36CB9" w14:textId="77777777" w:rsidTr="00B53175">
        <w:trPr>
          <w:trHeight w:val="200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2CB2705F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Franco et al. 2010</w:t>
            </w:r>
            <w:r>
              <w:rPr>
                <w:rFonts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548DB0B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(distress)</w:t>
            </w:r>
          </w:p>
          <w:p w14:paraId="5AC098B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29B0A96F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SC 90-R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7960DD3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AC at post. Computed from raw data.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41280C9" w14:textId="77777777" w:rsidR="00492418" w:rsidRPr="008B449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3C6231">
              <w:rPr>
                <w:rFonts w:cs="Times New Roman"/>
                <w:sz w:val="16"/>
                <w:szCs w:val="16"/>
              </w:rPr>
              <w:t>2.05</w:t>
            </w:r>
          </w:p>
        </w:tc>
      </w:tr>
      <w:tr w:rsidR="00492418" w:rsidRPr="008D2BDD" w14:paraId="541BD9BA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3CEB68B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Grant et al. 2010*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6C3DDB52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</w:t>
            </w:r>
            <w:r>
              <w:rPr>
                <w:rFonts w:cs="Times New Roman"/>
                <w:sz w:val="16"/>
                <w:szCs w:val="16"/>
              </w:rPr>
              <w:t>anxiety)</w:t>
            </w:r>
          </w:p>
          <w:p w14:paraId="1C13B70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>depression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3B6234A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(stress</w:t>
            </w:r>
            <w:r w:rsidRPr="004736D3">
              <w:rPr>
                <w:rFonts w:cs="Times New Roman"/>
                <w:sz w:val="16"/>
                <w:szCs w:val="16"/>
              </w:rPr>
              <w:t>)</w:t>
            </w:r>
          </w:p>
          <w:p w14:paraId="418BD19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Wellbeing </w:t>
            </w:r>
          </w:p>
          <w:p w14:paraId="2BF3D07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Resilience</w:t>
            </w:r>
          </w:p>
          <w:p w14:paraId="43922E5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5A07AA4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DASS-A</w:t>
            </w:r>
          </w:p>
          <w:p w14:paraId="731C18E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DASS-D</w:t>
            </w:r>
          </w:p>
          <w:p w14:paraId="17F3DE6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DASS-S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WWBI</w:t>
            </w:r>
          </w:p>
          <w:p w14:paraId="01A743AD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CHS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8DBF0CF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WL control at post. Computed from raw data.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8B1E81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0.29</w:t>
            </w:r>
          </w:p>
          <w:p w14:paraId="5C21130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0.21</w:t>
            </w:r>
          </w:p>
          <w:p w14:paraId="7BE4E2C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sz w:val="16"/>
                <w:szCs w:val="16"/>
              </w:rPr>
              <w:t>0.98</w:t>
            </w:r>
          </w:p>
          <w:p w14:paraId="16DC5B8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0.48</w:t>
            </w:r>
          </w:p>
          <w:p w14:paraId="1EAF700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0.46</w:t>
            </w:r>
          </w:p>
          <w:p w14:paraId="4B6A9D28" w14:textId="77777777" w:rsidR="00492418" w:rsidRPr="0070008C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45D644F3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B7C9860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Harris et al. 2016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05EE729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27AFE5C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 xml:space="preserve">sleep)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220EB69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(positive)</w:t>
            </w:r>
          </w:p>
          <w:p w14:paraId="2980B58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(negative)</w:t>
            </w:r>
          </w:p>
          <w:p w14:paraId="49BFAAC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5907150B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PSS</w:t>
            </w:r>
          </w:p>
          <w:p w14:paraId="7FBF19CA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 xml:space="preserve">SRIS </w:t>
            </w:r>
            <w:r w:rsidRPr="00513EBB">
              <w:rPr>
                <w:rFonts w:cs="Times New Roman"/>
                <w:sz w:val="16"/>
                <w:szCs w:val="16"/>
                <w:lang w:val="es-ES"/>
              </w:rPr>
              <w:br/>
              <w:t>MBI-ES</w:t>
            </w:r>
          </w:p>
          <w:p w14:paraId="614D4F92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 xml:space="preserve">PANAS-P </w:t>
            </w:r>
          </w:p>
          <w:p w14:paraId="6DF2712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PANAS-N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8EC9CB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WL control at post. Computed from raw data.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84522D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0.19</w:t>
            </w:r>
          </w:p>
          <w:p w14:paraId="0F57B1A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0.09</w:t>
            </w:r>
          </w:p>
          <w:p w14:paraId="3247628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0.08</w:t>
            </w:r>
          </w:p>
          <w:p w14:paraId="779CCA55" w14:textId="77777777" w:rsidR="00492418" w:rsidRPr="0026093A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0.14</w:t>
            </w:r>
          </w:p>
          <w:p w14:paraId="550B1C8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0.06</w:t>
            </w:r>
          </w:p>
          <w:p w14:paraId="26527EC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4C2BBA14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8200202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Hwang et al. 2019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0EF9D781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21CD1C0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 xml:space="preserve">sleep) </w:t>
            </w:r>
          </w:p>
          <w:p w14:paraId="54B7DEF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2CF0FDE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PSS</w:t>
            </w:r>
          </w:p>
          <w:p w14:paraId="3449306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PSQI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76D3B79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 (T2) and 6-week (T3) follow-up.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335F3B8" w14:textId="77777777" w:rsidR="00492418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T1: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 xml:space="preserve">0.42; </w:t>
            </w:r>
            <w:r w:rsidRPr="00434158">
              <w:rPr>
                <w:rFonts w:cs="Times New Roman"/>
                <w:sz w:val="16"/>
                <w:szCs w:val="16"/>
              </w:rPr>
              <w:t>T</w:t>
            </w:r>
            <w:r>
              <w:rPr>
                <w:rFonts w:cs="Times New Roman"/>
                <w:sz w:val="16"/>
                <w:szCs w:val="16"/>
              </w:rPr>
              <w:t xml:space="preserve">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0.45</w:t>
            </w:r>
          </w:p>
          <w:p w14:paraId="37D39C9B" w14:textId="77777777" w:rsidR="00492418" w:rsidRPr="0043415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T1: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0.31</w:t>
            </w:r>
            <w:r w:rsidRPr="00434158">
              <w:rPr>
                <w:rFonts w:cs="Times New Roman"/>
                <w:sz w:val="16"/>
                <w:szCs w:val="16"/>
              </w:rPr>
              <w:t>;</w:t>
            </w:r>
            <w:r w:rsidRPr="0019760C">
              <w:rPr>
                <w:rFonts w:cs="Times New Roman"/>
                <w:sz w:val="16"/>
                <w:szCs w:val="16"/>
              </w:rPr>
              <w:t xml:space="preserve"> </w:t>
            </w:r>
            <w:r w:rsidRPr="00434158">
              <w:rPr>
                <w:rFonts w:cs="Times New Roman"/>
                <w:sz w:val="16"/>
                <w:szCs w:val="16"/>
              </w:rPr>
              <w:t>T</w:t>
            </w:r>
            <w:r>
              <w:rPr>
                <w:rFonts w:cs="Times New Roman"/>
                <w:sz w:val="16"/>
                <w:szCs w:val="16"/>
              </w:rPr>
              <w:t xml:space="preserve">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>
              <w:t xml:space="preserve"> </w:t>
            </w:r>
            <w:r w:rsidRPr="00AB554B">
              <w:rPr>
                <w:rFonts w:cs="Times New Roman"/>
                <w:sz w:val="16"/>
                <w:szCs w:val="16"/>
              </w:rPr>
              <w:t>.29</w:t>
            </w:r>
          </w:p>
        </w:tc>
      </w:tr>
      <w:tr w:rsidR="00492418" w:rsidRPr="008D2BDD" w14:paraId="587454ED" w14:textId="77777777" w:rsidTr="00B53175">
        <w:trPr>
          <w:trHeight w:val="192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48E6DF4" w14:textId="77777777" w:rsidR="00492418" w:rsidRPr="00C9650C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C9650C">
              <w:rPr>
                <w:rFonts w:cs="Times New Roman"/>
                <w:color w:val="000000"/>
                <w:sz w:val="16"/>
                <w:szCs w:val="16"/>
              </w:rPr>
              <w:t>Igbokwe et al. 2019*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271CF791" w14:textId="77777777" w:rsidR="00492418" w:rsidRPr="00C9650C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C9650C">
              <w:rPr>
                <w:rFonts w:cs="Times New Roman"/>
                <w:sz w:val="16"/>
                <w:szCs w:val="16"/>
              </w:rPr>
              <w:t>Burnout</w:t>
            </w:r>
          </w:p>
          <w:p w14:paraId="1D524BEC" w14:textId="77777777" w:rsidR="00492418" w:rsidRPr="00C9650C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793752D4" w14:textId="77777777" w:rsidR="00492418" w:rsidRPr="00C9650C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C9650C">
              <w:rPr>
                <w:rFonts w:cs="Times New Roman"/>
                <w:sz w:val="16"/>
                <w:szCs w:val="16"/>
              </w:rPr>
              <w:t>OLBI-S-E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5A7194C3" w14:textId="77777777" w:rsidR="00492418" w:rsidRPr="00C9650C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C9650C">
              <w:rPr>
                <w:rFonts w:cs="Times New Roman"/>
                <w:sz w:val="16"/>
                <w:szCs w:val="16"/>
              </w:rPr>
              <w:t xml:space="preserve">Program vs NI + </w:t>
            </w:r>
            <w:proofErr w:type="spellStart"/>
            <w:r w:rsidRPr="00C9650C">
              <w:rPr>
                <w:rFonts w:cs="Times New Roman"/>
                <w:sz w:val="16"/>
                <w:szCs w:val="16"/>
              </w:rPr>
              <w:t>whatsapp</w:t>
            </w:r>
            <w:proofErr w:type="spellEnd"/>
            <w:r w:rsidRPr="00C9650C">
              <w:rPr>
                <w:rFonts w:cs="Times New Roman"/>
                <w:sz w:val="16"/>
                <w:szCs w:val="16"/>
              </w:rPr>
              <w:t xml:space="preserve"> group at post (T2) and 3-month (T3) follow-up. Computed from raw data. </w:t>
            </w:r>
          </w:p>
          <w:p w14:paraId="5264DF85" w14:textId="77777777" w:rsidR="00492418" w:rsidRPr="00C9650C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2DFD3A0" w14:textId="77777777" w:rsidR="00492418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T1: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F87F45">
              <w:rPr>
                <w:rFonts w:cs="Times New Roman"/>
                <w:sz w:val="16"/>
                <w:szCs w:val="16"/>
              </w:rPr>
              <w:t>0.73</w:t>
            </w:r>
            <w:r w:rsidRPr="0019760C">
              <w:rPr>
                <w:rFonts w:cs="Times New Roman"/>
                <w:sz w:val="16"/>
                <w:szCs w:val="16"/>
              </w:rPr>
              <w:t xml:space="preserve">; </w:t>
            </w:r>
            <w:r w:rsidRPr="00434158">
              <w:rPr>
                <w:rFonts w:cs="Times New Roman"/>
                <w:sz w:val="16"/>
                <w:szCs w:val="16"/>
              </w:rPr>
              <w:t>T</w:t>
            </w:r>
            <w:r>
              <w:rPr>
                <w:rFonts w:cs="Times New Roman"/>
                <w:sz w:val="16"/>
                <w:szCs w:val="16"/>
              </w:rPr>
              <w:t xml:space="preserve">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>
              <w:t xml:space="preserve"> </w:t>
            </w:r>
            <w:r w:rsidRPr="00F87F45">
              <w:rPr>
                <w:rFonts w:cs="Times New Roman"/>
                <w:sz w:val="16"/>
                <w:szCs w:val="16"/>
              </w:rPr>
              <w:t>0.73</w:t>
            </w:r>
          </w:p>
          <w:p w14:paraId="5FC6609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592B0677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01EAF14D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Jeffcoat et al. 2012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2D37CB59" w14:textId="77777777" w:rsidR="00492418" w:rsidRPr="004736D3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</w:t>
            </w:r>
            <w:r>
              <w:rPr>
                <w:rFonts w:cs="Times New Roman"/>
                <w:sz w:val="16"/>
                <w:szCs w:val="16"/>
              </w:rPr>
              <w:t>distress)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5080EDE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GHQ-12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7D3375D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WL control from baseline to 10-week follow-up. Extracted from text. </w:t>
            </w:r>
          </w:p>
          <w:p w14:paraId="3A3D429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B2FF085" w14:textId="77777777" w:rsidR="00492418" w:rsidRPr="008B155B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=0.73</w:t>
            </w:r>
          </w:p>
        </w:tc>
      </w:tr>
      <w:tr w:rsidR="00492418" w:rsidRPr="00503469" w14:paraId="434A3105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62A3EF80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Jennings et al. 2011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627ED6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 xml:space="preserve">Mental health (depression) </w:t>
            </w:r>
          </w:p>
          <w:p w14:paraId="04CB2B1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(positive)</w:t>
            </w:r>
          </w:p>
          <w:p w14:paraId="0141AED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(negative)</w:t>
            </w:r>
          </w:p>
          <w:p w14:paraId="4FDCFD2A" w14:textId="77777777" w:rsidR="00492418" w:rsidRPr="0050346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BE921A7" w14:textId="77777777" w:rsidR="00492418" w:rsidRPr="00513EBB" w:rsidRDefault="00492418" w:rsidP="00A6274B">
            <w:pPr>
              <w:spacing w:before="100" w:beforeAutospacing="1" w:after="100" w:afterAutospacing="1"/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 xml:space="preserve">CES-D </w:t>
            </w:r>
          </w:p>
          <w:p w14:paraId="69BCF076" w14:textId="77777777" w:rsidR="00492418" w:rsidRPr="00513EBB" w:rsidRDefault="00492418" w:rsidP="00A6274B">
            <w:pPr>
              <w:spacing w:before="100" w:beforeAutospacing="1" w:after="100" w:afterAutospacing="1"/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PANAS-P</w:t>
            </w:r>
          </w:p>
          <w:p w14:paraId="1061D52F" w14:textId="77777777" w:rsidR="00492418" w:rsidRPr="00513EBB" w:rsidRDefault="00492418" w:rsidP="00A6274B">
            <w:pPr>
              <w:spacing w:before="100" w:beforeAutospacing="1" w:after="100" w:afterAutospacing="1"/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PANAS-N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143C1849" w14:textId="77777777" w:rsidR="00492418" w:rsidRDefault="00492418" w:rsidP="00A6274B">
            <w:pPr>
              <w:spacing w:before="100" w:beforeAutospacing="1" w:after="100" w:afterAutospacing="1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Covariance-adjusted post-program mean comparisons for program vs WL control. Extracted from text.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07C627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AB554B">
              <w:rPr>
                <w:rFonts w:cs="Times New Roman"/>
                <w:sz w:val="16"/>
                <w:szCs w:val="16"/>
              </w:rPr>
              <w:t>0</w:t>
            </w:r>
            <w:r w:rsidRPr="00837293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09</w:t>
            </w:r>
          </w:p>
          <w:p w14:paraId="1ED94C3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AB554B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.11</w:t>
            </w:r>
          </w:p>
          <w:p w14:paraId="114C9DB0" w14:textId="77777777" w:rsidR="00492418" w:rsidRPr="00503469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AB554B">
              <w:rPr>
                <w:rFonts w:cs="Times New Roman"/>
                <w:sz w:val="16"/>
                <w:szCs w:val="16"/>
              </w:rPr>
              <w:t>0</w:t>
            </w:r>
            <w:r w:rsidRPr="00837293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43</w:t>
            </w:r>
          </w:p>
        </w:tc>
      </w:tr>
      <w:tr w:rsidR="00492418" w:rsidRPr="008D2BDD" w14:paraId="10E7C12B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10475C9E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Jennings et al. 2013*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1CB8DE0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Mental health (depression)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7B2AC16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(positive)</w:t>
            </w:r>
          </w:p>
          <w:p w14:paraId="324B81B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(negative)</w:t>
            </w:r>
          </w:p>
          <w:p w14:paraId="15BBFA9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78818D0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CES-D</w:t>
            </w:r>
            <w:r w:rsidRPr="00513EBB">
              <w:rPr>
                <w:rFonts w:cs="Times New Roman"/>
                <w:sz w:val="16"/>
                <w:szCs w:val="16"/>
                <w:lang w:val="es-ES"/>
              </w:rPr>
              <w:br/>
              <w:t>MBI-ES-EE</w:t>
            </w:r>
            <w:r w:rsidRPr="00513EBB">
              <w:rPr>
                <w:rFonts w:cs="Times New Roman"/>
                <w:sz w:val="16"/>
                <w:szCs w:val="16"/>
                <w:lang w:val="es-ES"/>
              </w:rPr>
              <w:br/>
              <w:t xml:space="preserve">PANAS-P </w:t>
            </w:r>
          </w:p>
          <w:p w14:paraId="6B2CCDBC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FA4368">
              <w:rPr>
                <w:rFonts w:cs="Times New Roman"/>
                <w:sz w:val="16"/>
                <w:szCs w:val="16"/>
              </w:rPr>
              <w:t>PANAS-N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0DD8DE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E9979E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7B01B5">
              <w:rPr>
                <w:rFonts w:cs="Times New Roman"/>
                <w:sz w:val="16"/>
                <w:szCs w:val="16"/>
              </w:rPr>
              <w:t>0.36</w:t>
            </w:r>
          </w:p>
          <w:p w14:paraId="20E6B2D1" w14:textId="77777777" w:rsidR="00492418" w:rsidRPr="007B01B5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0.00</w:t>
            </w:r>
          </w:p>
          <w:p w14:paraId="4D66C73A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F6CED">
              <w:rPr>
                <w:rFonts w:cs="Times New Roman"/>
                <w:sz w:val="16"/>
                <w:szCs w:val="16"/>
              </w:rPr>
              <w:t>0.2</w:t>
            </w:r>
            <w:r>
              <w:rPr>
                <w:rFonts w:cs="Times New Roman"/>
                <w:sz w:val="16"/>
                <w:szCs w:val="16"/>
              </w:rPr>
              <w:t>1</w:t>
            </w:r>
          </w:p>
          <w:p w14:paraId="7AF5EAF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F6CED">
              <w:rPr>
                <w:rFonts w:cs="Times New Roman"/>
                <w:sz w:val="16"/>
                <w:szCs w:val="16"/>
              </w:rPr>
              <w:t>0.23</w:t>
            </w:r>
          </w:p>
          <w:p w14:paraId="4743D8F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419C6F8A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25EA5A00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Jennings et al. 2017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2A8B818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(anxiety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44F3DAA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>depression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5A16FEC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3F38B2D1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(sleep</w:t>
            </w:r>
            <w:r w:rsidRPr="004736D3">
              <w:rPr>
                <w:rFonts w:cs="Times New Roman"/>
                <w:sz w:val="16"/>
                <w:szCs w:val="16"/>
              </w:rPr>
              <w:t xml:space="preserve">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7D30E14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(positive)</w:t>
            </w:r>
          </w:p>
          <w:p w14:paraId="57403DF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(negative)</w:t>
            </w:r>
          </w:p>
          <w:p w14:paraId="5695CAED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4B96C7A7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GAD-7</w:t>
            </w:r>
          </w:p>
          <w:p w14:paraId="72763E89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 xml:space="preserve">PHQ-8 </w:t>
            </w:r>
          </w:p>
          <w:p w14:paraId="3D4A0B0D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PSS</w:t>
            </w:r>
          </w:p>
          <w:p w14:paraId="5C96C02C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PROMIS-SDQ</w:t>
            </w:r>
            <w:r w:rsidRPr="00513EBB">
              <w:rPr>
                <w:rFonts w:cs="Times New Roman"/>
                <w:sz w:val="16"/>
                <w:szCs w:val="16"/>
                <w:lang w:val="es-ES"/>
              </w:rPr>
              <w:br/>
              <w:t>MBI-ES-EE</w:t>
            </w:r>
          </w:p>
          <w:p w14:paraId="1E5738A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PANAS-P</w:t>
            </w:r>
          </w:p>
          <w:p w14:paraId="1324D18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PANAS-N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688169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DD78F2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30FFCC1C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296FD1D5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Jennings et al.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2019 </w:t>
            </w:r>
            <w:r>
              <w:rPr>
                <w:rFonts w:cs="Times New Roman"/>
                <w:color w:val="000000"/>
                <w:sz w:val="16"/>
                <w:szCs w:val="16"/>
              </w:rPr>
              <w:t>(</w:t>
            </w:r>
            <w:r w:rsidRPr="004736D3">
              <w:rPr>
                <w:rFonts w:cs="Times New Roman"/>
                <w:color w:val="000000"/>
                <w:sz w:val="16"/>
                <w:szCs w:val="16"/>
              </w:rPr>
              <w:t>follow up data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to 2017)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1D1A3E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(anxiety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2289D8B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>depression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1D4BD1BA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00B99FF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(sleep</w:t>
            </w:r>
            <w:r w:rsidRPr="004736D3">
              <w:rPr>
                <w:rFonts w:cs="Times New Roman"/>
                <w:sz w:val="16"/>
                <w:szCs w:val="16"/>
              </w:rPr>
              <w:t xml:space="preserve">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6C3AA6F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(positive)</w:t>
            </w:r>
          </w:p>
          <w:p w14:paraId="212327B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503469">
              <w:rPr>
                <w:rFonts w:cs="Times New Roman"/>
                <w:sz w:val="16"/>
                <w:szCs w:val="16"/>
              </w:rPr>
              <w:t>Affect</w:t>
            </w:r>
            <w:r>
              <w:rPr>
                <w:rFonts w:cs="Times New Roman"/>
                <w:sz w:val="16"/>
                <w:szCs w:val="16"/>
              </w:rPr>
              <w:t xml:space="preserve"> (negative)</w:t>
            </w:r>
          </w:p>
          <w:p w14:paraId="5CB79DD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B2E9BA5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GAD-7</w:t>
            </w:r>
          </w:p>
          <w:p w14:paraId="1615C350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 xml:space="preserve">PHQ-8 </w:t>
            </w:r>
          </w:p>
          <w:p w14:paraId="5BF29AA5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PSS</w:t>
            </w:r>
          </w:p>
          <w:p w14:paraId="052389D5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PROMIS-SDQ</w:t>
            </w:r>
            <w:r w:rsidRPr="00513EBB">
              <w:rPr>
                <w:rFonts w:cs="Times New Roman"/>
                <w:sz w:val="16"/>
                <w:szCs w:val="16"/>
                <w:lang w:val="es-ES"/>
              </w:rPr>
              <w:br/>
              <w:t>MBI-ES-EE</w:t>
            </w:r>
          </w:p>
          <w:p w14:paraId="3F6B545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PANAS-P</w:t>
            </w:r>
          </w:p>
          <w:p w14:paraId="138F950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PANAS-N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654037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0156CE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4E3B7167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6046211E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Kaspereen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2012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7D7158A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0063204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Wellbeing (life satisfaction)</w:t>
            </w:r>
          </w:p>
          <w:p w14:paraId="75DA891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5BC9A812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PSS</w:t>
            </w:r>
          </w:p>
          <w:p w14:paraId="6241A0A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SWLS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ABD89B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post. Computed from raw scores.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458801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A20D9C">
              <w:rPr>
                <w:rFonts w:cs="Times New Roman"/>
                <w:sz w:val="16"/>
                <w:szCs w:val="16"/>
              </w:rPr>
              <w:t>1.20</w:t>
            </w:r>
          </w:p>
          <w:p w14:paraId="72374ABF" w14:textId="77777777" w:rsidR="00492418" w:rsidRPr="00A20D9C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A20D9C">
              <w:rPr>
                <w:rFonts w:cs="Times New Roman"/>
                <w:sz w:val="16"/>
                <w:szCs w:val="16"/>
              </w:rPr>
              <w:t>0.67</w:t>
            </w:r>
          </w:p>
        </w:tc>
      </w:tr>
      <w:tr w:rsidR="00492418" w:rsidRPr="008D2BDD" w14:paraId="04C015AE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597A6B89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Kemeny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</w:rPr>
              <w:t xml:space="preserve"> et al. 2012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87C4EE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63EC79A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Affect (positive)</w:t>
            </w:r>
          </w:p>
          <w:p w14:paraId="0203747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Affect (negative)</w:t>
            </w:r>
          </w:p>
          <w:p w14:paraId="5998356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3F44818A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BDI</w:t>
            </w:r>
          </w:p>
          <w:p w14:paraId="422A578F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PANAS-P</w:t>
            </w:r>
          </w:p>
          <w:p w14:paraId="6D6DED47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PANAS-N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D349EF3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Unadjusted mean comparison for program vs WL control at post (T2) and 5-month follow-up (T3). Extracted from text. PANAS effect sizes not reported in text.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6C2A851" w14:textId="77777777" w:rsidR="00492418" w:rsidRPr="002C64CB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=.81;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=.90</w:t>
            </w:r>
          </w:p>
        </w:tc>
      </w:tr>
      <w:tr w:rsidR="00492418" w:rsidRPr="008D2BDD" w14:paraId="3F05D659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580C570D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D6025B">
              <w:rPr>
                <w:rFonts w:cs="Times New Roman"/>
                <w:color w:val="000000"/>
                <w:sz w:val="16"/>
                <w:szCs w:val="16"/>
              </w:rPr>
              <w:t>Mihić</w:t>
            </w:r>
            <w:proofErr w:type="spellEnd"/>
            <w:r w:rsidRPr="00D6025B">
              <w:rPr>
                <w:rFonts w:cs="Times New Roman"/>
                <w:color w:val="000000"/>
                <w:sz w:val="16"/>
                <w:szCs w:val="16"/>
              </w:rPr>
              <w:t xml:space="preserve"> et al. 2020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6C74795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Burnout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4B5F125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MBI-EE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194F351A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WL control at post (T2) and 2-month follow-up (T3). Computed from raw scores.</w:t>
            </w:r>
          </w:p>
          <w:p w14:paraId="0EB4E158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C35979A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 xml:space="preserve">=0.13;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=0.38</w:t>
            </w:r>
          </w:p>
        </w:tc>
      </w:tr>
      <w:tr w:rsidR="00492418" w:rsidRPr="008D2BDD" w14:paraId="4C247A3F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5DFCE148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Montero-Marin et al. 2021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95B75E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(anxiety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54C6E43A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>depression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6D2E5F9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(stress)</w:t>
            </w:r>
            <w:r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2715C12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Wellbeing</w:t>
            </w:r>
          </w:p>
          <w:p w14:paraId="089FCFE9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75F7CFD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GAD-7 </w:t>
            </w:r>
          </w:p>
          <w:p w14:paraId="3EED8622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PHQ-9</w:t>
            </w:r>
          </w:p>
          <w:p w14:paraId="393F9926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PSS</w:t>
            </w:r>
            <w:r>
              <w:rPr>
                <w:rFonts w:cs="Times New Roman"/>
                <w:sz w:val="16"/>
                <w:szCs w:val="16"/>
              </w:rPr>
              <w:br/>
              <w:t>MBI-ES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3F3783">
              <w:rPr>
                <w:rFonts w:cs="Times New Roman"/>
                <w:sz w:val="16"/>
                <w:szCs w:val="16"/>
              </w:rPr>
              <w:t>WE</w:t>
            </w:r>
            <w:r>
              <w:rPr>
                <w:rFonts w:cs="Times New Roman"/>
                <w:sz w:val="16"/>
                <w:szCs w:val="16"/>
              </w:rPr>
              <w:t>M</w:t>
            </w:r>
            <w:r w:rsidRPr="003F3783">
              <w:rPr>
                <w:rFonts w:cs="Times New Roman"/>
                <w:sz w:val="16"/>
                <w:szCs w:val="16"/>
              </w:rPr>
              <w:t>WBS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57E315A1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NI control at post. Computed from raw scores.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DC19EA0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0.47</w:t>
            </w:r>
          </w:p>
          <w:p w14:paraId="47EF317F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0.37</w:t>
            </w:r>
          </w:p>
          <w:p w14:paraId="3E4AB904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0.58</w:t>
            </w:r>
          </w:p>
          <w:p w14:paraId="53A8AD29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0.23</w:t>
            </w:r>
          </w:p>
          <w:p w14:paraId="0907EE84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0.49</w:t>
            </w:r>
          </w:p>
          <w:p w14:paraId="1055F1A8" w14:textId="77777777" w:rsidR="00492418" w:rsidRPr="00553D7E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48BF7C25" w14:textId="77777777" w:rsidTr="00B53175">
        <w:trPr>
          <w:trHeight w:val="116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2E728FEA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Nwabuko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2019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7C07D35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5344319C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7A3008B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TBI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1FCAFC32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939C82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4FC4E918" w14:textId="77777777" w:rsidTr="00B53175">
        <w:trPr>
          <w:trHeight w:val="4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750A6F54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Ogba et al. 2020*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2C5DEC3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2A3AE54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OSI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0798CBC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NI control at post (T2) and 3-month follow-up (T3). Computed from raw data.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218E2E3" w14:textId="77777777" w:rsidR="00492418" w:rsidRPr="00C17C11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1D4BFC">
              <w:rPr>
                <w:rFonts w:cs="Times New Roman"/>
                <w:sz w:val="16"/>
                <w:szCs w:val="16"/>
              </w:rPr>
              <w:t>0.16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1D4BFC">
              <w:rPr>
                <w:rFonts w:cs="Times New Roman"/>
                <w:sz w:val="16"/>
                <w:szCs w:val="16"/>
              </w:rPr>
              <w:t>0.75</w:t>
            </w:r>
          </w:p>
        </w:tc>
      </w:tr>
      <w:tr w:rsidR="00492418" w:rsidRPr="008D2BDD" w14:paraId="4D4A7E6A" w14:textId="77777777" w:rsidTr="00B53175">
        <w:trPr>
          <w:trHeight w:val="178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502F1443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lastRenderedPageBreak/>
              <w:t>Onuigbo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2018*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3929205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79C96BF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TSQ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F3FA07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 (T2) and 4-month follow-up (T3). Computed from raw data.</w:t>
            </w:r>
          </w:p>
          <w:p w14:paraId="06FC0F3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EE0488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CA29BF">
              <w:rPr>
                <w:rFonts w:cs="Times New Roman"/>
                <w:sz w:val="16"/>
                <w:szCs w:val="16"/>
              </w:rPr>
              <w:t>4.02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CA29BF">
              <w:rPr>
                <w:rFonts w:cs="Times New Roman"/>
                <w:sz w:val="16"/>
                <w:szCs w:val="16"/>
              </w:rPr>
              <w:t>5.35</w:t>
            </w:r>
          </w:p>
        </w:tc>
      </w:tr>
      <w:tr w:rsidR="00492418" w:rsidRPr="008D2BDD" w14:paraId="20B49E47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3DE08485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Pozo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>-Rico et al. 2020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6948BE4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26B7989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Burnout</w:t>
            </w:r>
          </w:p>
          <w:p w14:paraId="6C65653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8E8EE1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PSS</w:t>
            </w:r>
          </w:p>
          <w:p w14:paraId="6B0191A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MBI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63ED76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3DAECA1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5AB03A20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C28CFB3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Rao et al. 2017*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54B4F1E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3A51C0">
              <w:rPr>
                <w:rFonts w:cs="Times New Roman"/>
                <w:sz w:val="16"/>
                <w:szCs w:val="16"/>
              </w:rPr>
              <w:t>Mental health (anxiety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3CB1DA2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3A51C0">
              <w:rPr>
                <w:rFonts w:cs="Times New Roman"/>
                <w:sz w:val="16"/>
                <w:szCs w:val="16"/>
              </w:rPr>
              <w:t>stress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0E0AE7D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(d</w:t>
            </w:r>
            <w:r w:rsidRPr="003A51C0">
              <w:rPr>
                <w:rFonts w:cs="Times New Roman"/>
                <w:sz w:val="16"/>
                <w:szCs w:val="16"/>
              </w:rPr>
              <w:t>istress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536C8BC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132FBF">
              <w:rPr>
                <w:rFonts w:cs="Times New Roman"/>
                <w:sz w:val="16"/>
                <w:szCs w:val="16"/>
              </w:rPr>
              <w:t>sleep</w:t>
            </w:r>
            <w:r w:rsidRPr="003A51C0">
              <w:rPr>
                <w:rFonts w:cs="Times New Roman"/>
                <w:sz w:val="16"/>
                <w:szCs w:val="16"/>
              </w:rPr>
              <w:t>)</w:t>
            </w:r>
          </w:p>
          <w:p w14:paraId="063C24D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Fatigue</w:t>
            </w:r>
          </w:p>
          <w:p w14:paraId="4C5F39FB" w14:textId="77777777" w:rsidR="00492418" w:rsidRPr="003A51C0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7C402A2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132FBF">
              <w:rPr>
                <w:rFonts w:cs="Times New Roman"/>
                <w:sz w:val="16"/>
                <w:szCs w:val="16"/>
              </w:rPr>
              <w:t xml:space="preserve">STAI-S </w:t>
            </w:r>
          </w:p>
          <w:p w14:paraId="449DD71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3A51C0">
              <w:rPr>
                <w:rFonts w:cs="Times New Roman"/>
                <w:sz w:val="16"/>
                <w:szCs w:val="16"/>
              </w:rPr>
              <w:t>PSS</w:t>
            </w:r>
          </w:p>
          <w:p w14:paraId="7651346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3A51C0">
              <w:rPr>
                <w:rFonts w:cs="Times New Roman"/>
                <w:sz w:val="16"/>
                <w:szCs w:val="16"/>
              </w:rPr>
              <w:t xml:space="preserve">GHQ-12 </w:t>
            </w:r>
          </w:p>
          <w:p w14:paraId="2453D28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132FBF">
              <w:rPr>
                <w:rFonts w:cs="Times New Roman"/>
                <w:sz w:val="16"/>
                <w:szCs w:val="16"/>
              </w:rPr>
              <w:t xml:space="preserve">PSQI </w:t>
            </w:r>
          </w:p>
          <w:p w14:paraId="3EC00B4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132FBF">
              <w:rPr>
                <w:rFonts w:cs="Times New Roman"/>
                <w:sz w:val="16"/>
                <w:szCs w:val="16"/>
              </w:rPr>
              <w:t>PFS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87CE61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A944857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A653A">
              <w:rPr>
                <w:rFonts w:cs="Times New Roman"/>
                <w:sz w:val="16"/>
                <w:szCs w:val="16"/>
              </w:rPr>
              <w:t>2.70</w:t>
            </w:r>
          </w:p>
          <w:p w14:paraId="45A803BA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24568D">
              <w:rPr>
                <w:rFonts w:cs="Times New Roman"/>
                <w:sz w:val="16"/>
                <w:szCs w:val="16"/>
              </w:rPr>
              <w:t>4.94</w:t>
            </w:r>
          </w:p>
          <w:p w14:paraId="59A3D368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A653A">
              <w:rPr>
                <w:rFonts w:cs="Times New Roman"/>
                <w:sz w:val="16"/>
                <w:szCs w:val="16"/>
              </w:rPr>
              <w:t>1.07</w:t>
            </w:r>
          </w:p>
          <w:p w14:paraId="7CF218A4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24568D">
              <w:rPr>
                <w:rFonts w:cs="Times New Roman"/>
                <w:sz w:val="16"/>
                <w:szCs w:val="16"/>
              </w:rPr>
              <w:t>2.16</w:t>
            </w:r>
          </w:p>
          <w:p w14:paraId="6EA83FF0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A653A">
              <w:rPr>
                <w:rFonts w:cs="Times New Roman"/>
                <w:sz w:val="16"/>
                <w:szCs w:val="16"/>
              </w:rPr>
              <w:t>0.76</w:t>
            </w:r>
          </w:p>
          <w:p w14:paraId="47A9DDD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482EF2E2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35B2C03B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Roeser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2013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258572C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</w:t>
            </w:r>
            <w:r>
              <w:rPr>
                <w:rFonts w:cs="Times New Roman"/>
                <w:sz w:val="16"/>
                <w:szCs w:val="16"/>
              </w:rPr>
              <w:t>anxiety)</w:t>
            </w:r>
          </w:p>
          <w:p w14:paraId="0B90D98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(depression</w:t>
            </w:r>
            <w:r w:rsidRPr="004736D3">
              <w:rPr>
                <w:rFonts w:cs="Times New Roman"/>
                <w:sz w:val="16"/>
                <w:szCs w:val="16"/>
              </w:rPr>
              <w:t>)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4EF570A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38EF660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STAI-S</w:t>
            </w:r>
          </w:p>
          <w:p w14:paraId="5329C63A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BDI</w:t>
            </w:r>
            <w:r w:rsidRPr="004736D3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MB</w:t>
            </w:r>
            <w:r>
              <w:rPr>
                <w:rFonts w:cs="Times New Roman"/>
                <w:sz w:val="16"/>
                <w:szCs w:val="16"/>
              </w:rPr>
              <w:t>I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4A674F1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Mean comparison for program vs control at post (T2) and 3-month follow-up (T3). Extracted from text. </w:t>
            </w:r>
          </w:p>
          <w:p w14:paraId="00E0FB2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210949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=-0.71;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=-1.10</w:t>
            </w:r>
          </w:p>
          <w:p w14:paraId="6122056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=-1.06;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=-1.56</w:t>
            </w:r>
          </w:p>
          <w:p w14:paraId="713638D3" w14:textId="77777777" w:rsidR="00492418" w:rsidRPr="00027722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=-0.76;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=-0.68</w:t>
            </w:r>
          </w:p>
        </w:tc>
      </w:tr>
      <w:tr w:rsidR="00492418" w:rsidRPr="008D2BDD" w14:paraId="4429FC9B" w14:textId="77777777" w:rsidTr="00B53175">
        <w:trPr>
          <w:trHeight w:val="8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C28A83C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Schloss et al. 1983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ECAE15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58345EE9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C29FE5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STAI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20F267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  <w:p w14:paraId="3A42D156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06595A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195B874F" w14:textId="77777777" w:rsidTr="00B53175">
        <w:trPr>
          <w:trHeight w:val="870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19CCAC37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Schoeps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2019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5BF76EA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(anxiety</w:t>
            </w:r>
            <w:r>
              <w:rPr>
                <w:rFonts w:cs="Times New Roman"/>
                <w:sz w:val="16"/>
                <w:szCs w:val="16"/>
              </w:rPr>
              <w:t xml:space="preserve">) </w:t>
            </w:r>
          </w:p>
          <w:p w14:paraId="3E5CF11B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>depression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  <w:p w14:paraId="0E9A7CFE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</w:t>
            </w:r>
            <w:r w:rsidRPr="004736D3">
              <w:rPr>
                <w:rFonts w:cs="Times New Roman"/>
                <w:sz w:val="16"/>
                <w:szCs w:val="16"/>
              </w:rPr>
              <w:t>stress)</w:t>
            </w:r>
          </w:p>
          <w:p w14:paraId="57B9CA21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Burnout</w:t>
            </w:r>
            <w:r>
              <w:rPr>
                <w:rFonts w:cs="Times New Roman"/>
                <w:sz w:val="16"/>
                <w:szCs w:val="16"/>
              </w:rPr>
              <w:br/>
              <w:t>Wellbeing (life satisfaction)</w:t>
            </w:r>
          </w:p>
          <w:p w14:paraId="0D8C342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56B864D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DASS-</w:t>
            </w:r>
            <w:r>
              <w:rPr>
                <w:rFonts w:cs="Times New Roman"/>
                <w:sz w:val="16"/>
                <w:szCs w:val="16"/>
              </w:rPr>
              <w:t>A</w:t>
            </w:r>
          </w:p>
          <w:p w14:paraId="7B00CB24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DASS-D</w:t>
            </w:r>
          </w:p>
          <w:p w14:paraId="687E11C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DASS-S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SBI-</w:t>
            </w:r>
            <w:r>
              <w:rPr>
                <w:rFonts w:cs="Times New Roman"/>
                <w:sz w:val="16"/>
                <w:szCs w:val="16"/>
              </w:rPr>
              <w:t>P</w:t>
            </w:r>
            <w:r w:rsidRPr="004736D3">
              <w:rPr>
                <w:rFonts w:cs="Times New Roman"/>
                <w:sz w:val="16"/>
                <w:szCs w:val="16"/>
              </w:rPr>
              <w:t>E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SWLS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77CAFC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Mean comparison for program vs control at post (T2) and 6-month follow-up (T3). Extracted from text.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570066A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=-0.09; T3;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>
              <w:rPr>
                <w:rFonts w:cs="Times New Roman"/>
                <w:sz w:val="16"/>
                <w:szCs w:val="16"/>
              </w:rPr>
              <w:t>-0.22</w:t>
            </w:r>
          </w:p>
          <w:p w14:paraId="05B2CEED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=-0.17; T3;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>
              <w:rPr>
                <w:rFonts w:cs="Times New Roman"/>
                <w:sz w:val="16"/>
                <w:szCs w:val="16"/>
              </w:rPr>
              <w:t>-0.04</w:t>
            </w:r>
          </w:p>
          <w:p w14:paraId="37B9195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=-0.06; T3;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>
              <w:rPr>
                <w:rFonts w:cs="Times New Roman"/>
                <w:sz w:val="16"/>
                <w:szCs w:val="16"/>
              </w:rPr>
              <w:t>-0.17</w:t>
            </w:r>
          </w:p>
          <w:p w14:paraId="530DDDC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=-0.43; T3;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>
              <w:rPr>
                <w:rFonts w:cs="Times New Roman"/>
                <w:sz w:val="16"/>
                <w:szCs w:val="16"/>
              </w:rPr>
              <w:t>-0.75</w:t>
            </w:r>
          </w:p>
          <w:p w14:paraId="5601AD20" w14:textId="77777777" w:rsidR="00492418" w:rsidRPr="00851BFC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 xml:space="preserve">=-0.52; T3;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>
              <w:rPr>
                <w:rFonts w:cs="Times New Roman"/>
                <w:sz w:val="16"/>
                <w:szCs w:val="16"/>
              </w:rPr>
              <w:t>-0.21</w:t>
            </w:r>
          </w:p>
        </w:tc>
      </w:tr>
      <w:tr w:rsidR="00492418" w:rsidRPr="008D2BDD" w14:paraId="318EFCE2" w14:textId="77777777" w:rsidTr="00B53175">
        <w:trPr>
          <w:trHeight w:val="97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67629DA4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Sharp et al. 1985*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D468268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2505A3D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46BB46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STAI-S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12F4442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 (T2) and 1-month follow-up (T3). Computed from raw data.</w:t>
            </w:r>
          </w:p>
          <w:p w14:paraId="3FE6A418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E31FB19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d=</w:t>
            </w:r>
            <w:r w:rsidRPr="00653684">
              <w:rPr>
                <w:rFonts w:cs="Times New Roman"/>
                <w:sz w:val="16"/>
                <w:szCs w:val="16"/>
              </w:rPr>
              <w:t>2.12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653684">
              <w:rPr>
                <w:rFonts w:cs="Times New Roman"/>
                <w:sz w:val="16"/>
                <w:szCs w:val="16"/>
              </w:rPr>
              <w:t>2.18</w:t>
            </w:r>
          </w:p>
          <w:p w14:paraId="2E7AA169" w14:textId="77777777" w:rsidR="00492418" w:rsidRPr="00AB554B" w:rsidRDefault="00492418" w:rsidP="00A6274B">
            <w:pPr>
              <w:contextualSpacing/>
              <w:rPr>
                <w:rFonts w:cs="Times New Roman"/>
                <w:i/>
                <w:iCs/>
                <w:sz w:val="16"/>
                <w:szCs w:val="16"/>
              </w:rPr>
            </w:pPr>
          </w:p>
        </w:tc>
      </w:tr>
      <w:tr w:rsidR="00492418" w:rsidRPr="008D2BDD" w14:paraId="5D5152C3" w14:textId="77777777" w:rsidTr="00B53175">
        <w:trPr>
          <w:trHeight w:val="197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5588255E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Sottimano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2018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630E7AF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3D910EB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0EE049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SBI-PE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6327EE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  <w:p w14:paraId="1A3B354B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C784739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5A3F61AC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13E0E2D3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Tsang et al. 2021*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356A8647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  <w:r w:rsidRPr="004736D3">
              <w:rPr>
                <w:rFonts w:cs="Times New Roman"/>
                <w:sz w:val="16"/>
                <w:szCs w:val="16"/>
              </w:rPr>
              <w:br/>
              <w:t>Wellbeing (life satisfaction)</w:t>
            </w:r>
          </w:p>
          <w:p w14:paraId="52AE3286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Affect (positive)</w:t>
            </w:r>
          </w:p>
          <w:p w14:paraId="7FD52B9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Affect (negative)</w:t>
            </w:r>
          </w:p>
          <w:p w14:paraId="2FF77703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Insomnia</w:t>
            </w:r>
          </w:p>
          <w:p w14:paraId="439D787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B2461C7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PSS</w:t>
            </w:r>
            <w:r w:rsidRPr="00513EBB">
              <w:rPr>
                <w:rFonts w:cs="Times New Roman"/>
                <w:sz w:val="16"/>
                <w:szCs w:val="16"/>
                <w:lang w:val="es-ES"/>
              </w:rPr>
              <w:br/>
              <w:t>SWLS</w:t>
            </w:r>
          </w:p>
          <w:p w14:paraId="0DC7C745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PANAS-P</w:t>
            </w:r>
          </w:p>
          <w:p w14:paraId="4434497B" w14:textId="77777777" w:rsidR="00492418" w:rsidRPr="00513EBB" w:rsidRDefault="00492418" w:rsidP="00A6274B">
            <w:pPr>
              <w:contextualSpacing/>
              <w:rPr>
                <w:rFonts w:cs="Times New Roman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sz w:val="16"/>
                <w:szCs w:val="16"/>
                <w:lang w:val="es-ES"/>
              </w:rPr>
              <w:t>PANAS-N</w:t>
            </w:r>
          </w:p>
          <w:p w14:paraId="24F3BBF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ISI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57FBD9D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WL control at post (T2) and 2-month follow-up (T3). Computed from raw data.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09A0EAC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7229A">
              <w:rPr>
                <w:rFonts w:cs="Times New Roman"/>
                <w:sz w:val="16"/>
                <w:szCs w:val="16"/>
              </w:rPr>
              <w:t>0.42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7229A">
              <w:rPr>
                <w:rFonts w:cs="Times New Roman"/>
                <w:sz w:val="16"/>
                <w:szCs w:val="16"/>
              </w:rPr>
              <w:t>0.57</w:t>
            </w:r>
          </w:p>
          <w:p w14:paraId="31319FC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7229A">
              <w:rPr>
                <w:rFonts w:cs="Times New Roman"/>
                <w:sz w:val="16"/>
                <w:szCs w:val="16"/>
              </w:rPr>
              <w:t>0.29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7229A">
              <w:rPr>
                <w:rFonts w:cs="Times New Roman"/>
                <w:sz w:val="16"/>
                <w:szCs w:val="16"/>
              </w:rPr>
              <w:t>0.58</w:t>
            </w:r>
          </w:p>
          <w:p w14:paraId="57CB26C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7229A">
              <w:rPr>
                <w:rFonts w:cs="Times New Roman"/>
                <w:sz w:val="16"/>
                <w:szCs w:val="16"/>
              </w:rPr>
              <w:t>0.50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7229A">
              <w:rPr>
                <w:rFonts w:cs="Times New Roman"/>
                <w:sz w:val="16"/>
                <w:szCs w:val="16"/>
              </w:rPr>
              <w:t>0.55</w:t>
            </w:r>
          </w:p>
          <w:p w14:paraId="279A857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7229A">
              <w:rPr>
                <w:rFonts w:cs="Times New Roman"/>
                <w:sz w:val="16"/>
                <w:szCs w:val="16"/>
              </w:rPr>
              <w:t>0.44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F7229A">
              <w:rPr>
                <w:rFonts w:cs="Times New Roman"/>
                <w:sz w:val="16"/>
                <w:szCs w:val="16"/>
              </w:rPr>
              <w:t>0.67</w:t>
            </w:r>
          </w:p>
          <w:p w14:paraId="6DFE924C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T2: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340B64">
              <w:rPr>
                <w:rFonts w:cs="Times New Roman"/>
                <w:sz w:val="16"/>
                <w:szCs w:val="16"/>
              </w:rPr>
              <w:t>0.64</w:t>
            </w:r>
            <w:r>
              <w:rPr>
                <w:rFonts w:cs="Times New Roman"/>
                <w:sz w:val="16"/>
                <w:szCs w:val="16"/>
              </w:rPr>
              <w:t xml:space="preserve">; T3: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=0.35</w:t>
            </w:r>
          </w:p>
        </w:tc>
      </w:tr>
      <w:tr w:rsidR="00492418" w:rsidRPr="008D2BDD" w14:paraId="0730B215" w14:textId="77777777" w:rsidTr="00B53175">
        <w:trPr>
          <w:trHeight w:val="192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C92EB42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Tunnecliffe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1986</w:t>
            </w:r>
            <w:r w:rsidRPr="004736D3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3B5832C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41A089B5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TOSQ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6CFABF0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  <w:p w14:paraId="2803DF18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7926B71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8D2BDD" w14:paraId="02350FD1" w14:textId="77777777" w:rsidTr="00B53175">
        <w:trPr>
          <w:trHeight w:val="293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722C95E9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Ugwoke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2018*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337FF405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Mental health (distress)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Burn</w:t>
            </w:r>
            <w:r>
              <w:rPr>
                <w:rFonts w:cs="Times New Roman"/>
                <w:sz w:val="16"/>
                <w:szCs w:val="16"/>
              </w:rPr>
              <w:t>o</w:t>
            </w:r>
            <w:r w:rsidRPr="004736D3">
              <w:rPr>
                <w:rFonts w:cs="Times New Roman"/>
                <w:sz w:val="16"/>
                <w:szCs w:val="16"/>
              </w:rPr>
              <w:t>ut</w:t>
            </w:r>
          </w:p>
          <w:p w14:paraId="4EC13EB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68F65E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PED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4736D3">
              <w:rPr>
                <w:rFonts w:cs="Times New Roman"/>
                <w:sz w:val="16"/>
                <w:szCs w:val="16"/>
              </w:rPr>
              <w:t>TBS-E</w:t>
            </w:r>
            <w:r>
              <w:rPr>
                <w:rFonts w:cs="Times New Roman"/>
                <w:sz w:val="16"/>
                <w:szCs w:val="16"/>
              </w:rPr>
              <w:t>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644C840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7C312B9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6.94</w:t>
            </w:r>
          </w:p>
          <w:p w14:paraId="51B20405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9.44</w:t>
            </w:r>
          </w:p>
          <w:p w14:paraId="3551123A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5F4E1EE0" w14:textId="77777777" w:rsidTr="00B53175">
        <w:trPr>
          <w:trHeight w:val="199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8AC891C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Unterbrink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et al. 2021*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1E14DC41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Burnout</w:t>
            </w:r>
          </w:p>
          <w:p w14:paraId="2152755E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736D631F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MBI-E</w:t>
            </w:r>
            <w:r>
              <w:rPr>
                <w:rFonts w:cs="Times New Roman"/>
                <w:sz w:val="16"/>
                <w:szCs w:val="16"/>
              </w:rPr>
              <w:t>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680A382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00D86D2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0.26</w:t>
            </w:r>
          </w:p>
          <w:p w14:paraId="31FA02E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8D2BDD" w14:paraId="27338A62" w14:textId="77777777" w:rsidTr="00B53175">
        <w:trPr>
          <w:trHeight w:val="132"/>
        </w:trPr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530351BD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r w:rsidRPr="004736D3">
              <w:rPr>
                <w:rFonts w:cs="Times New Roman"/>
                <w:color w:val="000000"/>
                <w:sz w:val="16"/>
                <w:szCs w:val="16"/>
              </w:rPr>
              <w:t>Wu et al. 2006</w:t>
            </w:r>
            <w:r>
              <w:rPr>
                <w:rFonts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41639BB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255AD14B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281BFB18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OSI-R-PS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547CA12F" w14:textId="77777777" w:rsidR="00492418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control at post. Computed from raw data.</w:t>
            </w:r>
          </w:p>
          <w:p w14:paraId="4C405D4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C46E7B2" w14:textId="77777777" w:rsidR="00492418" w:rsidRPr="00622095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=</w:t>
            </w:r>
            <w:r w:rsidRPr="00622095">
              <w:rPr>
                <w:rFonts w:cs="Times New Roman"/>
                <w:sz w:val="16"/>
                <w:szCs w:val="16"/>
              </w:rPr>
              <w:t>0.04</w:t>
            </w:r>
          </w:p>
        </w:tc>
      </w:tr>
      <w:tr w:rsidR="00492418" w:rsidRPr="008D2BDD" w14:paraId="39A745B3" w14:textId="77777777" w:rsidTr="00B53175">
        <w:trPr>
          <w:trHeight w:val="234"/>
        </w:trPr>
        <w:tc>
          <w:tcPr>
            <w:tcW w:w="2737" w:type="dxa"/>
            <w:tcBorders>
              <w:top w:val="nil"/>
              <w:bottom w:val="single" w:sz="4" w:space="0" w:color="auto"/>
              <w:right w:val="nil"/>
            </w:tcBorders>
          </w:tcPr>
          <w:p w14:paraId="7F508898" w14:textId="77777777" w:rsidR="00492418" w:rsidRPr="004736D3" w:rsidRDefault="00492418" w:rsidP="00A6274B">
            <w:pPr>
              <w:contextualSpacing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4736D3">
              <w:rPr>
                <w:rFonts w:cs="Times New Roman"/>
                <w:color w:val="000000"/>
                <w:sz w:val="16"/>
                <w:szCs w:val="16"/>
              </w:rPr>
              <w:t>Zolnierczyk-Zreda</w:t>
            </w:r>
            <w:proofErr w:type="spellEnd"/>
            <w:r w:rsidRPr="004736D3">
              <w:rPr>
                <w:rFonts w:cs="Times New Roman"/>
                <w:color w:val="000000"/>
                <w:sz w:val="16"/>
                <w:szCs w:val="16"/>
              </w:rPr>
              <w:t xml:space="preserve"> 2005*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53BDC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 xml:space="preserve">Burnout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63E84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 w:rsidRPr="004736D3">
              <w:rPr>
                <w:rFonts w:cs="Times New Roman"/>
                <w:sz w:val="16"/>
                <w:szCs w:val="16"/>
              </w:rPr>
              <w:t>MB</w:t>
            </w:r>
            <w:r>
              <w:rPr>
                <w:rFonts w:cs="Times New Roman"/>
                <w:sz w:val="16"/>
                <w:szCs w:val="16"/>
              </w:rPr>
              <w:t>I</w:t>
            </w:r>
            <w:r w:rsidRPr="004736D3">
              <w:rPr>
                <w:rFonts w:cs="Times New Roman"/>
                <w:sz w:val="16"/>
                <w:szCs w:val="16"/>
              </w:rPr>
              <w:t>-E</w:t>
            </w:r>
            <w:r>
              <w:rPr>
                <w:rFonts w:cs="Times New Roman"/>
                <w:sz w:val="16"/>
                <w:szCs w:val="16"/>
              </w:rPr>
              <w:t>E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90E63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at post. Computed from raw data.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9F443" w14:textId="77777777" w:rsidR="00492418" w:rsidRDefault="00492418" w:rsidP="00A6274B">
            <w:pPr>
              <w:widowControl w:val="0"/>
              <w:contextualSpacing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AB554B">
              <w:rPr>
                <w:rFonts w:cs="Times New Roman"/>
                <w:sz w:val="16"/>
                <w:szCs w:val="16"/>
              </w:rPr>
              <w:t>0.22</w:t>
            </w:r>
          </w:p>
          <w:p w14:paraId="324C7167" w14:textId="77777777" w:rsidR="00492418" w:rsidRPr="004736D3" w:rsidRDefault="00492418" w:rsidP="00A6274B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</w:tbl>
    <w:p w14:paraId="6129B03A" w14:textId="77777777" w:rsidR="00492418" w:rsidRDefault="00492418" w:rsidP="00B53175">
      <w:pPr>
        <w:spacing w:after="0" w:line="240" w:lineRule="auto"/>
        <w:ind w:right="-217"/>
        <w:rPr>
          <w:rFonts w:cs="Times New Roman"/>
          <w:sz w:val="16"/>
          <w:szCs w:val="16"/>
          <w:highlight w:val="red"/>
        </w:rPr>
      </w:pPr>
      <w:r w:rsidRPr="00F46AAF">
        <w:rPr>
          <w:rFonts w:cs="Times New Roman"/>
          <w:b/>
          <w:sz w:val="16"/>
          <w:szCs w:val="16"/>
        </w:rPr>
        <w:t>Note. *</w:t>
      </w:r>
      <w:r w:rsidRPr="00F46AAF">
        <w:rPr>
          <w:rFonts w:cs="Times New Roman"/>
          <w:sz w:val="16"/>
          <w:szCs w:val="16"/>
        </w:rPr>
        <w:t xml:space="preserve"> – Studies included in the meta-analysis</w:t>
      </w:r>
      <w:r>
        <w:rPr>
          <w:rFonts w:cs="Times New Roman"/>
          <w:sz w:val="16"/>
          <w:szCs w:val="16"/>
        </w:rPr>
        <w:t xml:space="preserve">. </w:t>
      </w:r>
      <w:r w:rsidRPr="00C958B4">
        <w:rPr>
          <w:rFonts w:cs="Times New Roman"/>
          <w:b/>
          <w:sz w:val="18"/>
          <w:szCs w:val="18"/>
        </w:rPr>
        <w:t xml:space="preserve">Control group – </w:t>
      </w:r>
      <w:r w:rsidRPr="00C958B4">
        <w:rPr>
          <w:rFonts w:cs="Times New Roman"/>
          <w:sz w:val="18"/>
          <w:szCs w:val="18"/>
        </w:rPr>
        <w:t>WL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>wait-list control</w:t>
      </w:r>
      <w:r>
        <w:rPr>
          <w:rFonts w:cs="Times New Roman"/>
          <w:sz w:val="18"/>
          <w:szCs w:val="18"/>
        </w:rPr>
        <w:t>;</w:t>
      </w:r>
      <w:r w:rsidRPr="00C958B4">
        <w:rPr>
          <w:rFonts w:cs="Times New Roman"/>
          <w:sz w:val="18"/>
          <w:szCs w:val="18"/>
        </w:rPr>
        <w:t xml:space="preserve"> NI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>no intervention control</w:t>
      </w:r>
      <w:r>
        <w:rPr>
          <w:rFonts w:cs="Times New Roman"/>
          <w:sz w:val="18"/>
          <w:szCs w:val="18"/>
        </w:rPr>
        <w:t xml:space="preserve"> (including treatment as usual); </w:t>
      </w:r>
      <w:r w:rsidRPr="00C958B4">
        <w:rPr>
          <w:rFonts w:cs="Times New Roman"/>
          <w:sz w:val="18"/>
          <w:szCs w:val="18"/>
        </w:rPr>
        <w:t>AMC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>attention matched control.</w:t>
      </w:r>
      <w:r>
        <w:rPr>
          <w:rFonts w:cs="Times New Roman"/>
          <w:sz w:val="18"/>
          <w:szCs w:val="18"/>
        </w:rPr>
        <w:t xml:space="preserve"> </w:t>
      </w:r>
      <w:r w:rsidRPr="00F46AAF">
        <w:rPr>
          <w:rFonts w:cs="Times New Roman"/>
          <w:b/>
          <w:sz w:val="16"/>
          <w:szCs w:val="16"/>
        </w:rPr>
        <w:t>Outcome Measures –</w:t>
      </w:r>
      <w:r w:rsidRPr="00F46AAF">
        <w:rPr>
          <w:rFonts w:cs="Times New Roman"/>
          <w:sz w:val="16"/>
          <w:szCs w:val="16"/>
        </w:rPr>
        <w:t xml:space="preserve"> MBI-EE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Maslach Burnout Inventory – Emotional Exhaustion Subscale; TSI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Teacher Stress Inventory; PSS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Perceived Stress Scale; PWBI-A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Personal Well Being Index – Adult; STAI-S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 xml:space="preserve">State-Trait Anxiety Inventory </w:t>
      </w:r>
      <w:r w:rsidRPr="00F46AAF">
        <w:rPr>
          <w:rFonts w:cs="Times New Roman"/>
          <w:sz w:val="16"/>
          <w:szCs w:val="16"/>
        </w:rPr>
        <w:lastRenderedPageBreak/>
        <w:t>– State Subscale; CES-D</w:t>
      </w:r>
      <w:r>
        <w:rPr>
          <w:rFonts w:cs="Times New Roman"/>
          <w:sz w:val="16"/>
          <w:szCs w:val="16"/>
        </w:rPr>
        <w:t>=</w:t>
      </w:r>
      <w:proofErr w:type="spellStart"/>
      <w:r w:rsidRPr="00F46AAF">
        <w:rPr>
          <w:rFonts w:cs="Times New Roman"/>
          <w:sz w:val="16"/>
          <w:szCs w:val="16"/>
        </w:rPr>
        <w:t>Center</w:t>
      </w:r>
      <w:proofErr w:type="spellEnd"/>
      <w:r w:rsidRPr="00F46AAF">
        <w:rPr>
          <w:rFonts w:cs="Times New Roman"/>
          <w:sz w:val="16"/>
          <w:szCs w:val="16"/>
        </w:rPr>
        <w:t xml:space="preserve"> for Epidemiological Studies Depression Scale; PANAS-P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Positive and Negative Affect Scale – Positive; PANAS-N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Positive and Negative Affect – Negative;</w:t>
      </w:r>
      <w:r>
        <w:rPr>
          <w:rFonts w:cs="Times New Roman"/>
          <w:sz w:val="16"/>
          <w:szCs w:val="16"/>
        </w:rPr>
        <w:t xml:space="preserve"> SBI-PE=Spanish Burnout Inventory</w:t>
      </w:r>
      <w:r w:rsidRPr="00F46AAF">
        <w:rPr>
          <w:rFonts w:cs="Times New Roman"/>
          <w:sz w:val="16"/>
          <w:szCs w:val="16"/>
        </w:rPr>
        <w:t xml:space="preserve"> – </w:t>
      </w:r>
      <w:r>
        <w:rPr>
          <w:rFonts w:cs="Times New Roman"/>
          <w:sz w:val="16"/>
          <w:szCs w:val="16"/>
        </w:rPr>
        <w:t>Psychological Exhaustion Subscale;</w:t>
      </w:r>
      <w:r w:rsidRPr="00F46AAF">
        <w:rPr>
          <w:rFonts w:cs="Times New Roman"/>
          <w:sz w:val="16"/>
          <w:szCs w:val="16"/>
        </w:rPr>
        <w:t xml:space="preserve"> PCL-C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 xml:space="preserve">Posttraumatic Check List S, </w:t>
      </w:r>
      <w:proofErr w:type="spellStart"/>
      <w:r w:rsidRPr="00F46AAF">
        <w:rPr>
          <w:rFonts w:cs="Times New Roman"/>
          <w:sz w:val="16"/>
          <w:szCs w:val="16"/>
        </w:rPr>
        <w:t>ProQOL</w:t>
      </w:r>
      <w:proofErr w:type="spellEnd"/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Professional Quality of Life Scale; CDRS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Connor-Davidson Resilience Scale; OSI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Occupational Stress Inventory; JSS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Job Satisfaction Scale; ITS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Index of Teaching Stress; TSI-EM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Teacher Stress Inventory – Emotional Manifestations; JSSS-JS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Job Stress in the School Setting – Job Satisfaction; SWLS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Satisfaction with Life Scale; SWS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 xml:space="preserve">Satisfaction with Work Scale;  </w:t>
      </w:r>
      <w:r w:rsidRPr="00D11EB1">
        <w:rPr>
          <w:rFonts w:cs="Times New Roman"/>
          <w:sz w:val="16"/>
          <w:szCs w:val="16"/>
        </w:rPr>
        <w:t>MSQ-20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Minnesota Satisfaction Questionnaire – 20 items; SF-36 MCS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Short Form 36 Health Survey – Mental Health Component Score; SF-12 MCS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Short Form 12 Health Survey – Mental Health Component Score; PSWQ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Penn State Worry Questionnaire; SC 90-R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Symptom Checklist 90-R; MBI-ES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Maslach Burnout Inventory – Educator Survey; MBI-ES-EE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Maslach Burnout Inventory – Educator Survey – Emotional Exhaustion Subscale; DASS-D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Depression Anxiety Stress Scale – Depression Subscale; DASS-A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Depression Anxiety Stress Scale – Anxiety Subscale; DASS-S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Depression Anxiety Stress Scale – Stress Subscale; WWBI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Workplace Well-Being Index; CHS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Cognitive Hardiness Scale; SRIS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Sleep-Related Impairment Scale; PSQI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Pittsburgh Sleep Quality Index; OLBI-S-E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Oldenburg Burnout Inventory for Students – Exhaustion Subscale; PHQ-8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Patient Health Questionnaire 8-item Depression Scale; GAD-7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Generalised Anxiety Disorder 7-item Scale; PROMIS-SDQ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PROMIS Sleep Disorder Questionnaire; WEMWBS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The Warwick-Edinburgh Mental Well-being Scale – 14 items; TBI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Teachers’ Burnout Inventory; OSI</w:t>
      </w:r>
      <w:r>
        <w:rPr>
          <w:rFonts w:cs="Times New Roman"/>
          <w:sz w:val="16"/>
          <w:szCs w:val="16"/>
        </w:rPr>
        <w:t>=</w:t>
      </w:r>
      <w:r w:rsidRPr="00D11EB1">
        <w:rPr>
          <w:rFonts w:cs="Times New Roman"/>
          <w:sz w:val="16"/>
          <w:szCs w:val="16"/>
        </w:rPr>
        <w:t>Occupational</w:t>
      </w:r>
      <w:r w:rsidRPr="00F46AAF">
        <w:rPr>
          <w:rFonts w:cs="Times New Roman"/>
          <w:sz w:val="16"/>
          <w:szCs w:val="16"/>
        </w:rPr>
        <w:t xml:space="preserve"> Stress Index; TSQ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Teacher Stress Questionnaire; GHQ-12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General Health Questionnaire; PFS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Piper Fatigue Scale; BDI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Beck Depression Inventory; SBI-PE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Spanish Burnout Inventory – Psychological Exhaustion Subscale; TOSQ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Teacher Occupational Stress Factor Questionnaire; TBS-E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>Teacher Burnout Scale – Exhaustion Subscale; PED</w:t>
      </w:r>
      <w:r>
        <w:rPr>
          <w:rFonts w:cs="Times New Roman"/>
          <w:sz w:val="16"/>
          <w:szCs w:val="16"/>
        </w:rPr>
        <w:t>=</w:t>
      </w:r>
      <w:r w:rsidRPr="00F46AAF">
        <w:rPr>
          <w:rFonts w:cs="Times New Roman"/>
          <w:sz w:val="16"/>
          <w:szCs w:val="16"/>
        </w:rPr>
        <w:t xml:space="preserve">Profile of Emotional Distress; </w:t>
      </w:r>
      <w:r>
        <w:rPr>
          <w:rFonts w:cs="Times New Roman"/>
          <w:sz w:val="16"/>
          <w:szCs w:val="16"/>
        </w:rPr>
        <w:t xml:space="preserve">TBS-EE=Teacher Burnout Scale – Emotional Exhaustion; </w:t>
      </w:r>
      <w:r w:rsidRPr="00F46AAF">
        <w:rPr>
          <w:rFonts w:cs="Times New Roman"/>
          <w:sz w:val="16"/>
          <w:szCs w:val="16"/>
        </w:rPr>
        <w:t>OSI-R</w:t>
      </w:r>
      <w:r>
        <w:rPr>
          <w:rFonts w:cs="Times New Roman"/>
          <w:sz w:val="16"/>
          <w:szCs w:val="16"/>
        </w:rPr>
        <w:t>-PS=</w:t>
      </w:r>
      <w:r w:rsidRPr="00F46AAF">
        <w:rPr>
          <w:rFonts w:cs="Times New Roman"/>
          <w:sz w:val="16"/>
          <w:szCs w:val="16"/>
        </w:rPr>
        <w:t>Occupational Stress Index – Revised – Personal Strain Subscale</w:t>
      </w:r>
      <w:r>
        <w:rPr>
          <w:rFonts w:cs="Times New Roman"/>
          <w:sz w:val="16"/>
          <w:szCs w:val="16"/>
        </w:rPr>
        <w:t>; ISI=Insomnia Severity Index.</w:t>
      </w:r>
      <w:r w:rsidRPr="007D6C0A">
        <w:rPr>
          <w:rFonts w:cs="Times New Roman"/>
          <w:b/>
          <w:bCs/>
          <w:sz w:val="16"/>
          <w:szCs w:val="16"/>
        </w:rPr>
        <w:t xml:space="preserve"> </w:t>
      </w:r>
      <w:r w:rsidRPr="003871E7">
        <w:rPr>
          <w:rFonts w:cs="Times New Roman"/>
          <w:b/>
          <w:bCs/>
          <w:sz w:val="16"/>
          <w:szCs w:val="16"/>
        </w:rPr>
        <w:t>Effect Size Comparison and Source</w:t>
      </w:r>
      <w:r>
        <w:rPr>
          <w:rFonts w:cs="Times New Roman"/>
          <w:b/>
          <w:bCs/>
          <w:sz w:val="16"/>
          <w:szCs w:val="16"/>
        </w:rPr>
        <w:t xml:space="preserve"> </w:t>
      </w:r>
      <w:r w:rsidRPr="00862C18">
        <w:rPr>
          <w:rFonts w:cs="Times New Roman"/>
          <w:b/>
          <w:sz w:val="16"/>
          <w:szCs w:val="16"/>
        </w:rPr>
        <w:t>–</w:t>
      </w:r>
      <w:r>
        <w:rPr>
          <w:rFonts w:cs="Times New Roman"/>
          <w:b/>
          <w:sz w:val="16"/>
          <w:szCs w:val="16"/>
        </w:rPr>
        <w:t xml:space="preserve"> </w:t>
      </w:r>
      <w:proofErr w:type="spellStart"/>
      <w:r>
        <w:rPr>
          <w:rFonts w:cs="Times New Roman"/>
          <w:bCs/>
          <w:sz w:val="16"/>
          <w:szCs w:val="16"/>
        </w:rPr>
        <w:t>Hedges’s</w:t>
      </w:r>
      <w:proofErr w:type="spellEnd"/>
      <w:r>
        <w:rPr>
          <w:rFonts w:cs="Times New Roman"/>
          <w:bCs/>
          <w:sz w:val="16"/>
          <w:szCs w:val="16"/>
        </w:rPr>
        <w:t xml:space="preserve"> </w:t>
      </w:r>
      <w:r>
        <w:rPr>
          <w:rFonts w:cs="Times New Roman"/>
          <w:bCs/>
          <w:i/>
          <w:iCs/>
          <w:sz w:val="16"/>
          <w:szCs w:val="16"/>
        </w:rPr>
        <w:t xml:space="preserve">g </w:t>
      </w:r>
      <w:r>
        <w:rPr>
          <w:rFonts w:cs="Times New Roman"/>
          <w:bCs/>
          <w:sz w:val="16"/>
          <w:szCs w:val="16"/>
        </w:rPr>
        <w:t xml:space="preserve">was computed from raw data extracted from results of primary papers, otherwise Cohen’s </w:t>
      </w:r>
      <w:r>
        <w:rPr>
          <w:rFonts w:cs="Times New Roman"/>
          <w:bCs/>
          <w:i/>
          <w:iCs/>
          <w:sz w:val="16"/>
          <w:szCs w:val="16"/>
        </w:rPr>
        <w:t>d</w:t>
      </w:r>
      <w:r>
        <w:rPr>
          <w:rFonts w:cs="Times New Roman"/>
          <w:bCs/>
          <w:sz w:val="16"/>
          <w:szCs w:val="16"/>
        </w:rPr>
        <w:t xml:space="preserve"> was extracted from primary papers when reported. </w:t>
      </w:r>
      <w:r>
        <w:rPr>
          <w:rFonts w:cs="Times New Roman"/>
          <w:b/>
          <w:sz w:val="16"/>
          <w:szCs w:val="16"/>
        </w:rPr>
        <w:t>Effect Size (</w:t>
      </w:r>
      <w:proofErr w:type="spellStart"/>
      <w:r>
        <w:rPr>
          <w:rFonts w:cs="Times New Roman"/>
          <w:b/>
          <w:sz w:val="16"/>
          <w:szCs w:val="16"/>
        </w:rPr>
        <w:t>Hedges’s</w:t>
      </w:r>
      <w:proofErr w:type="spellEnd"/>
      <w:r>
        <w:rPr>
          <w:rFonts w:cs="Times New Roman"/>
          <w:b/>
          <w:sz w:val="16"/>
          <w:szCs w:val="16"/>
        </w:rPr>
        <w:t xml:space="preserve"> </w:t>
      </w:r>
      <w:r>
        <w:rPr>
          <w:rFonts w:cs="Times New Roman"/>
          <w:b/>
          <w:i/>
          <w:iCs/>
          <w:sz w:val="16"/>
          <w:szCs w:val="16"/>
        </w:rPr>
        <w:t xml:space="preserve">g </w:t>
      </w:r>
      <w:r>
        <w:rPr>
          <w:rFonts w:cs="Times New Roman"/>
          <w:b/>
          <w:sz w:val="16"/>
          <w:szCs w:val="16"/>
        </w:rPr>
        <w:t xml:space="preserve">or Cohen’s </w:t>
      </w:r>
      <w:r>
        <w:rPr>
          <w:rFonts w:cs="Times New Roman"/>
          <w:b/>
          <w:i/>
          <w:iCs/>
          <w:sz w:val="16"/>
          <w:szCs w:val="16"/>
        </w:rPr>
        <w:t>d</w:t>
      </w:r>
      <w:r>
        <w:rPr>
          <w:rFonts w:cs="Times New Roman"/>
          <w:b/>
          <w:sz w:val="16"/>
          <w:szCs w:val="16"/>
        </w:rPr>
        <w:t xml:space="preserve">) </w:t>
      </w:r>
      <w:r w:rsidRPr="00862C18">
        <w:rPr>
          <w:rFonts w:cs="Times New Roman"/>
          <w:b/>
          <w:sz w:val="16"/>
          <w:szCs w:val="16"/>
        </w:rPr>
        <w:t>–</w:t>
      </w:r>
      <w:r>
        <w:rPr>
          <w:rFonts w:cs="Times New Roman"/>
          <w:b/>
          <w:sz w:val="16"/>
          <w:szCs w:val="16"/>
        </w:rPr>
        <w:t xml:space="preserve"> </w:t>
      </w:r>
      <w:r>
        <w:rPr>
          <w:rFonts w:cs="Times New Roman"/>
          <w:bCs/>
          <w:sz w:val="16"/>
          <w:szCs w:val="16"/>
        </w:rPr>
        <w:t>Positive effect sizes favour the program over the control.</w:t>
      </w:r>
    </w:p>
    <w:p w14:paraId="175A96DC" w14:textId="77777777" w:rsidR="00492418" w:rsidRDefault="00492418" w:rsidP="00B53175">
      <w:pPr>
        <w:spacing w:after="0" w:line="240" w:lineRule="auto"/>
        <w:ind w:right="-217"/>
        <w:rPr>
          <w:rFonts w:cs="Times New Roman"/>
          <w:sz w:val="16"/>
          <w:szCs w:val="16"/>
        </w:rPr>
      </w:pPr>
    </w:p>
    <w:p w14:paraId="095A3E15" w14:textId="77777777" w:rsidR="00492418" w:rsidRPr="00141B7C" w:rsidRDefault="00492418" w:rsidP="00B53175">
      <w:pPr>
        <w:widowControl w:val="0"/>
        <w:spacing w:after="0" w:line="240" w:lineRule="auto"/>
        <w:ind w:right="-217"/>
        <w:rPr>
          <w:rFonts w:cs="Times New Roman"/>
          <w:b/>
          <w:sz w:val="18"/>
          <w:szCs w:val="18"/>
        </w:rPr>
      </w:pPr>
    </w:p>
    <w:p w14:paraId="660C5C08" w14:textId="77777777" w:rsidR="00492418" w:rsidRPr="00141B7C" w:rsidRDefault="00492418" w:rsidP="00492418">
      <w:pPr>
        <w:widowControl w:val="0"/>
        <w:spacing w:after="0" w:line="240" w:lineRule="auto"/>
        <w:ind w:left="-851" w:right="-926"/>
        <w:rPr>
          <w:sz w:val="18"/>
          <w:szCs w:val="18"/>
        </w:rPr>
        <w:sectPr w:rsidR="00492418" w:rsidRPr="00141B7C" w:rsidSect="001A4850">
          <w:headerReference w:type="default" r:id="rId24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33385C9" w14:textId="6FA9F308" w:rsidR="00492418" w:rsidRPr="00141B7C" w:rsidRDefault="00492418" w:rsidP="00B53175">
      <w:pPr>
        <w:rPr>
          <w:b/>
          <w:bCs/>
        </w:rPr>
      </w:pPr>
      <w:r w:rsidRPr="00141B7C">
        <w:rPr>
          <w:b/>
          <w:bCs/>
        </w:rPr>
        <w:lastRenderedPageBreak/>
        <w:t xml:space="preserve">Table </w:t>
      </w:r>
      <w:r w:rsidR="00517311">
        <w:rPr>
          <w:b/>
          <w:bCs/>
        </w:rPr>
        <w:t>S</w:t>
      </w:r>
      <w:r>
        <w:rPr>
          <w:b/>
          <w:bCs/>
        </w:rPr>
        <w:t>3</w:t>
      </w:r>
    </w:p>
    <w:p w14:paraId="6AA0328E" w14:textId="77777777" w:rsidR="00492418" w:rsidRPr="00714894" w:rsidRDefault="00492418" w:rsidP="00B53175">
      <w:pPr>
        <w:rPr>
          <w:rFonts w:cs="Times New Roman"/>
          <w:i/>
          <w:iCs/>
          <w:szCs w:val="24"/>
        </w:rPr>
      </w:pPr>
      <w:r w:rsidRPr="00141B7C">
        <w:rPr>
          <w:rFonts w:cs="Times New Roman"/>
          <w:i/>
          <w:iCs/>
          <w:szCs w:val="24"/>
        </w:rPr>
        <w:t xml:space="preserve">Characteristics of </w:t>
      </w:r>
      <w:r>
        <w:rPr>
          <w:rFonts w:cs="Times New Roman"/>
          <w:i/>
          <w:iCs/>
          <w:szCs w:val="24"/>
        </w:rPr>
        <w:t>N</w:t>
      </w:r>
      <w:r w:rsidRPr="00141B7C">
        <w:rPr>
          <w:rFonts w:cs="Times New Roman"/>
          <w:i/>
          <w:iCs/>
          <w:szCs w:val="24"/>
        </w:rPr>
        <w:t>on-</w:t>
      </w:r>
      <w:r>
        <w:rPr>
          <w:rFonts w:cs="Times New Roman"/>
          <w:i/>
          <w:iCs/>
          <w:szCs w:val="24"/>
        </w:rPr>
        <w:t>R</w:t>
      </w:r>
      <w:r w:rsidRPr="00141B7C">
        <w:rPr>
          <w:rFonts w:cs="Times New Roman"/>
          <w:i/>
          <w:iCs/>
          <w:szCs w:val="24"/>
        </w:rPr>
        <w:t xml:space="preserve">andomised </w:t>
      </w:r>
      <w:r>
        <w:rPr>
          <w:rFonts w:cs="Times New Roman"/>
          <w:i/>
          <w:iCs/>
          <w:szCs w:val="24"/>
        </w:rPr>
        <w:t>C</w:t>
      </w:r>
      <w:r w:rsidRPr="00141B7C">
        <w:rPr>
          <w:rFonts w:cs="Times New Roman"/>
          <w:i/>
          <w:iCs/>
          <w:szCs w:val="24"/>
        </w:rPr>
        <w:t xml:space="preserve">ontrolled </w:t>
      </w:r>
      <w:r>
        <w:rPr>
          <w:rFonts w:cs="Times New Roman"/>
          <w:i/>
          <w:iCs/>
          <w:szCs w:val="24"/>
        </w:rPr>
        <w:t>T</w:t>
      </w:r>
      <w:r w:rsidRPr="00141B7C">
        <w:rPr>
          <w:rFonts w:cs="Times New Roman"/>
          <w:i/>
          <w:iCs/>
          <w:szCs w:val="24"/>
        </w:rPr>
        <w:t xml:space="preserve">rials </w:t>
      </w:r>
      <w:r>
        <w:rPr>
          <w:rFonts w:cs="Times New Roman"/>
          <w:i/>
          <w:iCs/>
          <w:szCs w:val="24"/>
        </w:rPr>
        <w:t xml:space="preserve">Included </w:t>
      </w:r>
      <w:r w:rsidRPr="00141B7C">
        <w:rPr>
          <w:rFonts w:cs="Times New Roman"/>
          <w:i/>
          <w:iCs/>
          <w:szCs w:val="24"/>
        </w:rPr>
        <w:t xml:space="preserve">in the </w:t>
      </w:r>
      <w:r>
        <w:rPr>
          <w:rFonts w:cs="Times New Roman"/>
          <w:i/>
          <w:iCs/>
          <w:szCs w:val="24"/>
        </w:rPr>
        <w:t>R</w:t>
      </w:r>
      <w:r w:rsidRPr="00141B7C">
        <w:rPr>
          <w:rFonts w:cs="Times New Roman"/>
          <w:i/>
          <w:iCs/>
          <w:szCs w:val="24"/>
        </w:rPr>
        <w:t>eview</w:t>
      </w:r>
      <w:r>
        <w:rPr>
          <w:rFonts w:cs="Times New Roman"/>
          <w:i/>
          <w:iCs/>
          <w:szCs w:val="24"/>
        </w:rPr>
        <w:t xml:space="preserve"> </w:t>
      </w:r>
    </w:p>
    <w:tbl>
      <w:tblPr>
        <w:tblStyle w:val="TableGrid"/>
        <w:tblW w:w="14176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418"/>
        <w:gridCol w:w="566"/>
        <w:gridCol w:w="708"/>
        <w:gridCol w:w="991"/>
        <w:gridCol w:w="1278"/>
        <w:gridCol w:w="1418"/>
        <w:gridCol w:w="1843"/>
        <w:gridCol w:w="2126"/>
        <w:gridCol w:w="1276"/>
      </w:tblGrid>
      <w:tr w:rsidR="00492418" w:rsidRPr="00995754" w14:paraId="3816E629" w14:textId="77777777" w:rsidTr="00A6274B">
        <w:trPr>
          <w:trHeight w:val="886"/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EC056D2" w14:textId="77777777" w:rsidR="00492418" w:rsidRPr="00995754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 w:rsidRPr="00995754">
              <w:rPr>
                <w:rFonts w:cs="Times New Roman"/>
                <w:b/>
                <w:sz w:val="18"/>
                <w:szCs w:val="18"/>
              </w:rPr>
              <w:t>Study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F699D" w14:textId="77777777" w:rsidR="00492418" w:rsidRPr="00995754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 w:rsidRPr="00995754">
              <w:rPr>
                <w:rFonts w:cs="Times New Roman"/>
                <w:b/>
                <w:sz w:val="18"/>
                <w:szCs w:val="18"/>
              </w:rPr>
              <w:t>Country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9622" w14:textId="77777777" w:rsidR="00492418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Population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377FC" w14:textId="77777777" w:rsidR="00492418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 w:rsidRPr="00AB1D5F">
              <w:rPr>
                <w:rFonts w:cs="Times New Roman"/>
                <w:b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ECC05" w14:textId="77777777" w:rsidR="00492418" w:rsidRPr="009B479B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 w:rsidRPr="009B479B">
              <w:rPr>
                <w:rFonts w:cs="Times New Roman"/>
                <w:b/>
                <w:sz w:val="18"/>
                <w:szCs w:val="18"/>
              </w:rPr>
              <w:t>Mean Age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5D4F9" w14:textId="77777777" w:rsidR="00492418" w:rsidRPr="009B479B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 w:rsidRPr="009B479B">
              <w:rPr>
                <w:rFonts w:cs="Times New Roman"/>
                <w:b/>
                <w:sz w:val="18"/>
                <w:szCs w:val="18"/>
              </w:rPr>
              <w:t>Attrition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849A5" w14:textId="77777777" w:rsidR="00492418" w:rsidRPr="00995754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 w:rsidRPr="00995754">
              <w:rPr>
                <w:rFonts w:cs="Times New Roman"/>
                <w:b/>
                <w:sz w:val="18"/>
                <w:szCs w:val="18"/>
              </w:rPr>
              <w:t>Control</w:t>
            </w:r>
            <w:r>
              <w:rPr>
                <w:rFonts w:cs="Times New Roman"/>
                <w:b/>
                <w:sz w:val="18"/>
                <w:szCs w:val="18"/>
              </w:rPr>
              <w:t>/ Comparison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E1C15" w14:textId="77777777" w:rsidR="00492418" w:rsidRPr="00995754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 w:rsidRPr="00995754">
              <w:rPr>
                <w:rFonts w:cs="Times New Roman"/>
                <w:b/>
                <w:sz w:val="18"/>
                <w:szCs w:val="18"/>
              </w:rPr>
              <w:t>Program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7FCA3" w14:textId="77777777" w:rsidR="00492418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Theoretical Approach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3DD17" w14:textId="77777777" w:rsidR="00492418" w:rsidRPr="00995754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Program Content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5C080" w14:textId="77777777" w:rsidR="00492418" w:rsidRPr="00995754" w:rsidRDefault="00492418" w:rsidP="00A6274B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Program Sessions</w:t>
            </w:r>
          </w:p>
        </w:tc>
      </w:tr>
      <w:tr w:rsidR="00492418" w:rsidRPr="00995754" w14:paraId="14AB6CEB" w14:textId="77777777" w:rsidTr="00A6274B">
        <w:trPr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88FE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Berkovich-Ohana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04948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337E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Elementary teachers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403C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22DD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508D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1E0E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CBC0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MBI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548E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494ABE4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1928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Applied mindful pedagogy for educators, including psychoeducation, experiential &amp; mindful practices (e.g., body scan, monitoring experiences)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E8FB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3-months, </w:t>
            </w:r>
            <w:r>
              <w:rPr>
                <w:rFonts w:cs="Times New Roman"/>
                <w:color w:val="000000"/>
                <w:sz w:val="16"/>
                <w:szCs w:val="16"/>
              </w:rPr>
              <w:t>ten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sessions delivered over 30</w:t>
            </w: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>hrs</w:t>
            </w:r>
          </w:p>
        </w:tc>
      </w:tr>
      <w:tr w:rsidR="00492418" w:rsidRPr="00995754" w14:paraId="6C54D130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7E314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Beshai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 2015</w:t>
            </w:r>
            <w:r w:rsidRPr="002E5B8C">
              <w:rPr>
                <w:rFonts w:cs="Times New Roman"/>
                <w:sz w:val="16"/>
                <w:szCs w:val="16"/>
                <w:vertAlign w:val="superscript"/>
              </w:rPr>
              <w:t>a</w:t>
            </w:r>
            <w:r w:rsidRPr="002E5B8C" w:rsidDel="00363737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34B28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England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B1C10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Secondary teachers &amp; staff with direct contact with students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D48120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E8452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9B19BE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17.59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DB678E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49388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b. Foundations Course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0A10C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3D332AD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00486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Based on MBSR + MBCT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E7B69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8-weeks, </w:t>
            </w:r>
            <w:r>
              <w:rPr>
                <w:rFonts w:cs="Times New Roman"/>
                <w:color w:val="000000"/>
                <w:sz w:val="16"/>
                <w:szCs w:val="16"/>
              </w:rPr>
              <w:t>nine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75</w:t>
            </w: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>min sessions delivered fortnightly</w:t>
            </w:r>
          </w:p>
        </w:tc>
      </w:tr>
      <w:tr w:rsidR="00492418" w:rsidRPr="00995754" w14:paraId="735FB080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EA14E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Carroll et al. 2021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309C2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E2C9B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Elementary &amp; 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161A45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EA40D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45.28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AC5A05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7.14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AA5F51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B83D0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MBSR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0964C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316BBAC0" w14:textId="77777777" w:rsidR="00492418" w:rsidRPr="00730CE9" w:rsidRDefault="00492418" w:rsidP="00A6274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E821C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Guided progressive mindfulness meditation practices, body awareness training and gentle yoga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64BAD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8-weeks, 2.5</w:t>
            </w: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>h</w:t>
            </w:r>
            <w:r>
              <w:rPr>
                <w:rFonts w:cs="Times New Roman"/>
                <w:color w:val="000000"/>
                <w:sz w:val="16"/>
                <w:szCs w:val="16"/>
              </w:rPr>
              <w:t>r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sessions delivered 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>weekly (plus a full day retreat in weeks 5 or 6)</w:t>
            </w:r>
          </w:p>
        </w:tc>
      </w:tr>
      <w:tr w:rsidR="00492418" w:rsidRPr="00995754" w14:paraId="5961CF77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0310C4" w14:textId="77777777" w:rsidR="00492418" w:rsidRPr="00513EBB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lang w:val="es-ES"/>
              </w:rPr>
            </w:pPr>
            <w:r w:rsidRPr="00513EBB">
              <w:rPr>
                <w:rFonts w:cs="Times New Roman"/>
                <w:color w:val="000000"/>
                <w:sz w:val="16"/>
                <w:szCs w:val="16"/>
                <w:lang w:val="es-ES"/>
              </w:rPr>
              <w:t>Castillo-Gualda et al. 2019</w:t>
            </w:r>
            <w:r w:rsidRPr="00513EBB">
              <w:rPr>
                <w:rFonts w:cs="Times New Roman"/>
                <w:sz w:val="16"/>
                <w:szCs w:val="16"/>
                <w:vertAlign w:val="superscript"/>
                <w:lang w:val="es-ES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A7093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187C6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Kindergarten, Elementary &amp; Secondary teachers &amp; counsellors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A69994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2AA13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41.12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E77CC6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4E9EE0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5C5AA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RULER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0DAA2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Socio-emotional, relationship, and/or interpersonal skills</w:t>
            </w:r>
          </w:p>
          <w:p w14:paraId="564587F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7CE01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SEL, including emotional awareness, vocabulary, expression, &amp; regulation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AD033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12-weeks, </w:t>
            </w:r>
            <w:r>
              <w:rPr>
                <w:rFonts w:cs="Times New Roman"/>
                <w:color w:val="000000"/>
                <w:sz w:val="16"/>
                <w:szCs w:val="16"/>
              </w:rPr>
              <w:t>eight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3</w:t>
            </w: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>hr sessions</w:t>
            </w:r>
          </w:p>
        </w:tc>
      </w:tr>
      <w:tr w:rsidR="00492418" w:rsidRPr="00995754" w14:paraId="46755D1A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60EAB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Cheng et al. 2021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182F5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DCE87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Kindergarten teachers</w:t>
            </w:r>
            <w:r w:rsidRPr="002E5B8C">
              <w:rPr>
                <w:rFonts w:cs="Times New Roman"/>
                <w:sz w:val="16"/>
                <w:szCs w:val="16"/>
              </w:rPr>
              <w:br/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8CDBD4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E2DCD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30.96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53E85E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AA40DD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B3D4E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Mindfulness Training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FBC66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00F69258" w14:textId="77777777" w:rsidR="00492418" w:rsidRPr="002E5B8C" w:rsidRDefault="00492418" w:rsidP="00A6274B">
            <w:pPr>
              <w:spacing w:beforeLines="40" w:before="96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58ED4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Based on MBSR + MBCT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94405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4-weeks, four 1.5</w:t>
            </w:r>
            <w:r>
              <w:rPr>
                <w:rFonts w:cs="Times New Roman"/>
                <w:color w:val="000000"/>
                <w:sz w:val="16"/>
                <w:szCs w:val="16"/>
              </w:rPr>
              <w:t>-hr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sessions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delivered weekly</w:t>
            </w:r>
          </w:p>
        </w:tc>
      </w:tr>
      <w:tr w:rsidR="00492418" w:rsidRPr="00995754" w14:paraId="25A3F7E9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818A9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Cicotto et al. 2014*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ADD63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FFA0E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Elementary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3CD464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126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0D71F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45.00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FD9498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DE76AA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F29C8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Psychosocial Training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6C7CA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Socio-emotional, relationship, and/or interpersonal skills</w:t>
            </w:r>
          </w:p>
          <w:p w14:paraId="33F6EBA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BC6A5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Work-related stress &amp; coping strategies, group dynamics, communication, problem-solving, decision-making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47AC2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16-weeks, 4 3</w:t>
            </w: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t>hr modules, flexible delivery frequency</w:t>
            </w:r>
          </w:p>
        </w:tc>
      </w:tr>
      <w:tr w:rsidR="00492418" w:rsidRPr="00995754" w14:paraId="5695402B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6A71C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Dahal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&amp; Pradhan 2018*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9B816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BF7F3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981441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1D122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37.42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94E0AB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1FD7F7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10F86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Cyclic Meditation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15D23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4B2E898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5F026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Meditation practice including prayer, relaxation, </w:t>
            </w: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centering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>, sitting asanas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EC9EC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4-weeks, </w:t>
            </w:r>
            <w:r>
              <w:rPr>
                <w:rFonts w:cs="Times New Roman"/>
                <w:sz w:val="16"/>
                <w:szCs w:val="16"/>
              </w:rPr>
              <w:t>twenty</w:t>
            </w:r>
            <w:r w:rsidRPr="002E5B8C">
              <w:rPr>
                <w:rFonts w:cs="Times New Roman"/>
                <w:sz w:val="16"/>
                <w:szCs w:val="16"/>
              </w:rPr>
              <w:t xml:space="preserve"> .5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 delivered daily</w:t>
            </w:r>
          </w:p>
        </w:tc>
      </w:tr>
      <w:tr w:rsidR="00492418" w:rsidRPr="00995754" w14:paraId="50EE3CC2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CB8AD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lastRenderedPageBreak/>
              <w:t>de Souza et al. 2016*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9B009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71DB6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Elementary &amp; 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CFAA34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56E91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45.50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F38A20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55.17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AAB858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WL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2EA0B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Sleep Education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D7DB4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03199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Sleep education, including physiological &amp; behavioural characteristics, mechanisms of regulation, sleep hygiene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F8980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8-weeks, </w:t>
            </w:r>
            <w:r>
              <w:rPr>
                <w:rFonts w:cs="Times New Roman"/>
                <w:sz w:val="16"/>
                <w:szCs w:val="16"/>
              </w:rPr>
              <w:t>four</w:t>
            </w:r>
            <w:r w:rsidRPr="002E5B8C">
              <w:rPr>
                <w:rFonts w:cs="Times New Roman"/>
                <w:sz w:val="16"/>
                <w:szCs w:val="16"/>
              </w:rPr>
              <w:t xml:space="preserve"> 4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 xml:space="preserve">hr sessions delivered fortnightly </w:t>
            </w:r>
          </w:p>
        </w:tc>
      </w:tr>
      <w:tr w:rsidR="00492418" w:rsidRPr="00995754" w14:paraId="31294872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9DB91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Dicke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 2015*</w:t>
            </w:r>
            <w:r w:rsidRPr="002E5B8C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,b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D18BC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ED346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Pre-service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EFF3F3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28C9A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4CD70C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42.86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86D2D7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76ACC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Stress Management Training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CE8FF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Stress management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7558B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Based on German AGIL Training, including Psychoeducation, stress &amp; time management strategies, PMR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D811A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Two</w:t>
            </w:r>
            <w:r w:rsidRPr="002E5B8C">
              <w:rPr>
                <w:rFonts w:cs="Times New Roman"/>
                <w:sz w:val="16"/>
                <w:szCs w:val="16"/>
              </w:rPr>
              <w:t xml:space="preserve"> 8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</w:t>
            </w:r>
          </w:p>
        </w:tc>
      </w:tr>
      <w:tr w:rsidR="00492418" w:rsidRPr="00995754" w14:paraId="2E283354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CD1A0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Dyer et al. 2020</w:t>
            </w:r>
            <w:r w:rsidRPr="002E5B8C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6C458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B319D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Education professionals (teachers, counsellors, technology specialists, </w:t>
            </w:r>
            <w:r>
              <w:rPr>
                <w:rFonts w:cs="Times New Roman"/>
                <w:sz w:val="16"/>
                <w:szCs w:val="16"/>
              </w:rPr>
              <w:t xml:space="preserve">&amp; </w:t>
            </w:r>
            <w:r w:rsidRPr="002E5B8C">
              <w:rPr>
                <w:rFonts w:cs="Times New Roman"/>
                <w:sz w:val="16"/>
                <w:szCs w:val="16"/>
              </w:rPr>
              <w:t>librarians)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7F40F5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FE927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47.50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946C39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22.22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ACA4D3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00731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RISE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4C4A3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73C717F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F004D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Psychoeducation, guided meditation &amp; relaxation, focusing techniques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F5EA3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3-day residential program, 5-hrs daily</w:t>
            </w:r>
          </w:p>
        </w:tc>
      </w:tr>
      <w:tr w:rsidR="00492418" w:rsidRPr="00995754" w14:paraId="100AAF01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45D91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Fabbro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 2020*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A5E3F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27D67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Kindergarten, Elementary &amp; Middle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35C967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04FBE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50.81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441320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429E1B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C5A7E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MOM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C8765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2770740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20A9D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Psychoeducation, mindfulness meditation techniques including mindful breathing, body scan, observation of states of mind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20101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8-weeks, </w:t>
            </w:r>
            <w:r>
              <w:rPr>
                <w:rFonts w:cs="Times New Roman"/>
                <w:sz w:val="16"/>
                <w:szCs w:val="16"/>
              </w:rPr>
              <w:t>eight</w:t>
            </w:r>
            <w:r w:rsidRPr="002E5B8C">
              <w:rPr>
                <w:rFonts w:cs="Times New Roman"/>
                <w:sz w:val="16"/>
                <w:szCs w:val="16"/>
              </w:rPr>
              <w:t xml:space="preserve"> 1.5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 delivered weekly</w:t>
            </w:r>
          </w:p>
          <w:p w14:paraId="0915452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75EF1674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E877E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Figueiredo-Ferraz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</w:rPr>
              <w:t xml:space="preserve"> et al. 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4DB2A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CAF47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Elementary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512B1C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3C2DD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46.12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4B74A34" w14:textId="77777777" w:rsidR="00492418" w:rsidRPr="002E5B8C" w:rsidDel="005747E7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6A6701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276CA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CBT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8079B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CA580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Psychoeducation, cognitive restructuring, physiological and relaxation techniques (e.g., deep breathing, visualisation), emotion regulation techniques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9F78E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Four 3-4 hr sessions delivered over 4-months</w:t>
            </w:r>
          </w:p>
        </w:tc>
      </w:tr>
      <w:tr w:rsidR="00492418" w:rsidRPr="00995754" w14:paraId="012EB3CE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3D51C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Forman 1982*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783AC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74CB2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1A15FD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E5C2E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773A41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A6ABD5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EF0BF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CB-SMP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AB26F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02FE4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Based on stress inoculation, including psychoeducation, relaxation, cognitive restructuring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E242F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6-weeks, </w:t>
            </w:r>
            <w:r>
              <w:rPr>
                <w:rFonts w:cs="Times New Roman"/>
                <w:sz w:val="16"/>
                <w:szCs w:val="16"/>
              </w:rPr>
              <w:t>six</w:t>
            </w:r>
            <w:r w:rsidRPr="002E5B8C">
              <w:rPr>
                <w:rFonts w:cs="Times New Roman"/>
                <w:sz w:val="16"/>
                <w:szCs w:val="16"/>
              </w:rPr>
              <w:t xml:space="preserve"> 3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 delivered weekly</w:t>
            </w:r>
          </w:p>
        </w:tc>
      </w:tr>
      <w:tr w:rsidR="00492418" w:rsidRPr="00995754" w14:paraId="29069BB0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B4854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Frank et al. 2015</w:t>
            </w:r>
            <w:r w:rsidRPr="002E5B8C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6AE64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10977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Secondary teachers, counsellors, principals, nurses, librarians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2909FF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56268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40.72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1116B8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457DDE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E802E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MBSR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C3ABDC" w14:textId="77777777" w:rsidR="00492418" w:rsidRPr="002E5B8C" w:rsidRDefault="00492418" w:rsidP="00A6274B">
            <w:pPr>
              <w:spacing w:before="40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51A4F84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D4AD9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meditation, including body scan &amp; awareness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13EA0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8-weeks, </w:t>
            </w:r>
            <w:r>
              <w:rPr>
                <w:rFonts w:cs="Times New Roman"/>
                <w:sz w:val="16"/>
                <w:szCs w:val="16"/>
              </w:rPr>
              <w:t>eight</w:t>
            </w:r>
            <w:r w:rsidRPr="002E5B8C">
              <w:rPr>
                <w:rFonts w:cs="Times New Roman"/>
                <w:sz w:val="16"/>
                <w:szCs w:val="16"/>
              </w:rPr>
              <w:t xml:space="preserve"> 2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 delivered weekly</w:t>
            </w:r>
          </w:p>
        </w:tc>
      </w:tr>
      <w:tr w:rsidR="00492418" w:rsidRPr="00995754" w14:paraId="6D92953A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8F73C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Friedman et al. 1983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5A302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F70AE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Elementary &amp; 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169667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8C4EA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35.00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8B12BD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FEB972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13321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Stress Management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74DA7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EEFA9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 coping skills &amp; relaxation skills for stress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0FBB5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5-weeks, </w:t>
            </w:r>
            <w:r>
              <w:rPr>
                <w:rFonts w:cs="Times New Roman"/>
                <w:sz w:val="16"/>
                <w:szCs w:val="16"/>
              </w:rPr>
              <w:t>two to five</w:t>
            </w:r>
            <w:r w:rsidRPr="002E5B8C">
              <w:rPr>
                <w:rFonts w:cs="Times New Roman"/>
                <w:sz w:val="16"/>
                <w:szCs w:val="16"/>
              </w:rPr>
              <w:t xml:space="preserve"> 2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sessions, either delivered weekly or self-directed</w:t>
            </w:r>
          </w:p>
        </w:tc>
      </w:tr>
      <w:tr w:rsidR="00492418" w:rsidRPr="00995754" w14:paraId="41E43AA6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73BAB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lastRenderedPageBreak/>
              <w:t>Goetz et al. 2013*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D001C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E1520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Teachers (type not specified)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615113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414A4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47.40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0CAAE6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17.64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A926D6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7AFDA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AFA Breathing Therapy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61BA38" w14:textId="77777777" w:rsidR="00492418" w:rsidRPr="002E5B8C" w:rsidRDefault="00492418" w:rsidP="00A6274B">
            <w:pPr>
              <w:spacing w:before="40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6331EC5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453C3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Holistic approach with focus on perception of breathing, including listening to breath, experiencing the body during movement &amp; relaxation, continuous mindfulness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231B8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11 sessions delivered weekly </w:t>
            </w:r>
          </w:p>
        </w:tc>
      </w:tr>
      <w:tr w:rsidR="00492418" w:rsidRPr="00995754" w14:paraId="7FCFE7A4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AAD10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Gouda et al.,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2150B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2209E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4E25D6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24F4C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45.90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3CF7AC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9A5907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A2ED5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MBSR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789FA3" w14:textId="77777777" w:rsidR="00492418" w:rsidRPr="002E5B8C" w:rsidRDefault="00492418" w:rsidP="00A6274B">
            <w:pPr>
              <w:spacing w:before="40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  <w:p w14:paraId="2691197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8BB21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Psychoeducation &amp; mindfulness meditation, including body scan &amp; awareness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3CFD5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8-weeks, </w:t>
            </w:r>
            <w:r>
              <w:rPr>
                <w:rFonts w:cs="Times New Roman"/>
                <w:sz w:val="16"/>
                <w:szCs w:val="16"/>
              </w:rPr>
              <w:t>eight</w:t>
            </w:r>
            <w:r w:rsidRPr="002E5B8C">
              <w:rPr>
                <w:rFonts w:cs="Times New Roman"/>
                <w:sz w:val="16"/>
                <w:szCs w:val="16"/>
              </w:rPr>
              <w:t xml:space="preserve"> 2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 delivered weekly</w:t>
            </w:r>
          </w:p>
        </w:tc>
      </w:tr>
      <w:tr w:rsidR="00492418" w:rsidRPr="00995754" w14:paraId="26B6BDAF" w14:textId="77777777" w:rsidTr="00A6274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F6742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Hall et al., 1997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D262C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23E34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Pre-service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FD3E29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sz w:val="16"/>
                <w:szCs w:val="16"/>
              </w:rPr>
              <w:t>84</w:t>
            </w:r>
            <w:r w:rsidRPr="002E5B8C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A921C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81EED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2.38</w:t>
            </w:r>
            <w:r w:rsidRPr="002E5B8C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8B396C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AB20E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Human Relations Training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1975D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Socio-emotional, relationship, and/or interpersonal skills</w:t>
            </w:r>
          </w:p>
          <w:p w14:paraId="17CA76A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35907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Interpersonal skills development, counselling skills, Rogerian style process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F43C3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2-year course (</w:t>
            </w:r>
            <w:r>
              <w:rPr>
                <w:rFonts w:cs="Times New Roman"/>
                <w:sz w:val="16"/>
                <w:szCs w:val="16"/>
              </w:rPr>
              <w:t>five</w:t>
            </w:r>
            <w:r w:rsidRPr="002E5B8C">
              <w:rPr>
                <w:rFonts w:cs="Times New Roman"/>
                <w:sz w:val="16"/>
                <w:szCs w:val="16"/>
              </w:rPr>
              <w:t xml:space="preserve"> consecutive 10-week terms), 3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hrs delivered weekly</w:t>
            </w:r>
          </w:p>
        </w:tc>
      </w:tr>
      <w:tr w:rsidR="00492418" w:rsidRPr="00995754" w14:paraId="61522A2A" w14:textId="77777777" w:rsidTr="00A6274B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B97A2C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Hue &amp; Lau 2015*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4CEC6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16477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Pre-service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6C1945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640F0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22.32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8A1D92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11.56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413D9C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96546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MBI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30B43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7F19D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Based on MBSR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0F483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6-weeks, six 2.5-hr sessions delivered weekly, plus 1-day retreat (7-hrs)</w:t>
            </w:r>
          </w:p>
        </w:tc>
      </w:tr>
      <w:tr w:rsidR="00492418" w:rsidRPr="00995754" w14:paraId="55BC2A8E" w14:textId="77777777" w:rsidTr="00A6274B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2828725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Johnson &amp; Naidoo 2013*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B7285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94001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Elementary &amp; 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3D4C58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A9BA75" w14:textId="77777777" w:rsidR="00492418" w:rsidRPr="002E5B8C" w:rsidDel="005D7CB1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E62F71E" w14:textId="77777777" w:rsidR="00492418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5AF00D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C0ABE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Transpersonal Psychology Workshops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9058D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AC533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Emotion-oriented intervention, including mindfulness, visualisation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00760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6 days, </w:t>
            </w:r>
            <w:r>
              <w:rPr>
                <w:rFonts w:cs="Times New Roman"/>
                <w:sz w:val="16"/>
                <w:szCs w:val="16"/>
              </w:rPr>
              <w:t>six</w:t>
            </w:r>
            <w:r w:rsidRPr="002E5B8C">
              <w:rPr>
                <w:rFonts w:cs="Times New Roman"/>
                <w:sz w:val="16"/>
                <w:szCs w:val="16"/>
              </w:rPr>
              <w:t xml:space="preserve"> sessions delivered daily</w:t>
            </w:r>
          </w:p>
        </w:tc>
      </w:tr>
      <w:tr w:rsidR="00492418" w:rsidRPr="00995754" w14:paraId="1E9DC8EE" w14:textId="77777777" w:rsidTr="00A6274B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2EB95EC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Johnson &amp; Naidoo 2017*</w:t>
            </w:r>
            <w:r w:rsidRPr="002E5B8C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,</w:t>
            </w:r>
            <w:r w:rsidRPr="002E5B8C">
              <w:rPr>
                <w:rFonts w:cs="Times New Roman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75E64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10713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7D4E82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DB2CF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C58987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DDD981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20B79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Transpersonal Psychology Workshops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302B3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F5E2F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Emotion-oriented intervention, including mindfulness, visualisation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12359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10-weeks, </w:t>
            </w:r>
            <w:r>
              <w:rPr>
                <w:rFonts w:cs="Times New Roman"/>
                <w:sz w:val="16"/>
                <w:szCs w:val="16"/>
              </w:rPr>
              <w:t xml:space="preserve">ten </w:t>
            </w:r>
            <w:r w:rsidRPr="002E5B8C">
              <w:rPr>
                <w:rFonts w:cs="Times New Roman"/>
                <w:sz w:val="16"/>
                <w:szCs w:val="16"/>
              </w:rPr>
              <w:t>1.5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 delivered weekly</w:t>
            </w:r>
          </w:p>
        </w:tc>
      </w:tr>
      <w:tr w:rsidR="00492418" w:rsidRPr="00995754" w14:paraId="47F56623" w14:textId="77777777" w:rsidTr="00A6274B">
        <w:trPr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2632105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AA27E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C8E51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90A657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E3A7E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EAE083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57CF22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629E6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63C64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B9C0F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2BDE2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2BEA302A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2C5C37D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Larsson et al. 1990*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7E96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Sweden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21351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sz w:val="16"/>
                <w:szCs w:val="16"/>
              </w:rPr>
              <w:t>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AFF4B37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sz w:val="16"/>
                <w:szCs w:val="16"/>
              </w:rPr>
              <w:t>118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540D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42.33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1C64DD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34.12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FA58FC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A324B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Stress Control Programme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B82F0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Stress management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F0F9D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Cognitive-behavioural strategies, including psychoeducation &amp; relaxation exercises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AD357F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cs="Times New Roman"/>
                <w:sz w:val="16"/>
                <w:szCs w:val="16"/>
              </w:rPr>
              <w:t>Five to eight</w:t>
            </w:r>
            <w:r w:rsidRPr="002E5B8C">
              <w:rPr>
                <w:rFonts w:cs="Times New Roman"/>
                <w:sz w:val="16"/>
                <w:szCs w:val="16"/>
              </w:rPr>
              <w:t xml:space="preserve"> 1-3 hr sessions, delivered in 2-3-week intervals</w:t>
            </w:r>
          </w:p>
        </w:tc>
      </w:tr>
      <w:tr w:rsidR="00492418" w:rsidRPr="00995754" w14:paraId="5C7BE90A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2468BB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Leung et al. 2011*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B61EB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985E2B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Secondary</w:t>
            </w:r>
            <w:r w:rsidRPr="002E5B8C">
              <w:rPr>
                <w:rFonts w:cs="Times New Roman"/>
                <w:sz w:val="16"/>
                <w:szCs w:val="16"/>
              </w:rPr>
              <w:t xml:space="preserve">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96183BF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7EE0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4448DB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4FD7E6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7C003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Brief CB-SMP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BE179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9B05C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Psychoeducation, cognitive-behavioural therapy principles including thought identification and restructuring, pleasurable activities, &amp; relaxation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392637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1 session</w:t>
            </w:r>
          </w:p>
        </w:tc>
      </w:tr>
      <w:tr w:rsidR="00492418" w:rsidRPr="00995754" w14:paraId="35F6909D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8A8156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lastRenderedPageBreak/>
              <w:t>Luong et al. 2019*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9D20F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Germany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0C416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Secondary</w:t>
            </w:r>
            <w:r w:rsidRPr="002E5B8C">
              <w:rPr>
                <w:rFonts w:cs="Times New Roman"/>
                <w:sz w:val="16"/>
                <w:szCs w:val="16"/>
              </w:rPr>
              <w:t xml:space="preserve">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B369A03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F4466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45.16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CAFD8B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118DDC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0450E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MBSR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65DAF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8D138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meditation, including body scan &amp; awareness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326FC3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8-weeks, </w:t>
            </w:r>
            <w:r>
              <w:rPr>
                <w:rFonts w:cs="Times New Roman"/>
                <w:sz w:val="16"/>
                <w:szCs w:val="16"/>
              </w:rPr>
              <w:t>eight</w:t>
            </w:r>
            <w:r w:rsidRPr="002E5B8C">
              <w:rPr>
                <w:rFonts w:cs="Times New Roman"/>
                <w:sz w:val="16"/>
                <w:szCs w:val="16"/>
              </w:rPr>
              <w:t xml:space="preserve"> 2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 delivered weekly</w:t>
            </w:r>
          </w:p>
        </w:tc>
      </w:tr>
      <w:tr w:rsidR="00492418" w:rsidRPr="00995754" w14:paraId="6113FECC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F16ABC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Mahmoodabad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 2014*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8DBD8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Iran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A6AC2F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Elementary</w:t>
            </w:r>
            <w:r w:rsidRPr="002E5B8C">
              <w:rPr>
                <w:rFonts w:cs="Times New Roman"/>
                <w:sz w:val="16"/>
                <w:szCs w:val="16"/>
              </w:rPr>
              <w:t xml:space="preserve">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428623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BA07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41.65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C586EB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9D439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7E103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Transactional Model Based Teaching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BFF70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Socio-emotional, relationship, and/or interpersonal skills</w:t>
            </w:r>
          </w:p>
          <w:p w14:paraId="607561B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32D27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Cognitive-behavioural strategies, including psychoeducation, coping strategies, self-efficacy, time management, social relationships, physical stress management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C029E5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Eight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1-1.5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hr sessions</w:t>
            </w:r>
          </w:p>
        </w:tc>
      </w:tr>
      <w:tr w:rsidR="00492418" w:rsidRPr="00995754" w14:paraId="5CDE3B0F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722B25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Miyahara et al., 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FE84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1FBD20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Pre-service</w:t>
            </w:r>
            <w:r w:rsidRPr="002E5B8C">
              <w:rPr>
                <w:rFonts w:cs="Times New Roman"/>
                <w:sz w:val="16"/>
                <w:szCs w:val="16"/>
              </w:rPr>
              <w:t xml:space="preserve">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4A71E5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48FE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352758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33.33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D7299B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123F5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Sitting Meditation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4D333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B37EB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Based on guided mindfulness meditation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10AD8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One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35-min session</w:t>
            </w:r>
          </w:p>
        </w:tc>
      </w:tr>
      <w:tr w:rsidR="00492418" w:rsidRPr="00995754" w14:paraId="1401255A" w14:textId="77777777" w:rsidTr="00A6274B">
        <w:trPr>
          <w:trHeight w:val="1325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48C839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Munday et al., 1995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038B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AC21D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Pre-service</w:t>
            </w:r>
            <w:r w:rsidRPr="002E5B8C">
              <w:rPr>
                <w:rFonts w:cs="Times New Roman"/>
                <w:sz w:val="16"/>
                <w:szCs w:val="16"/>
              </w:rPr>
              <w:t xml:space="preserve">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49BF845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058F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2B0E246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6E597A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6F39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Stress Management Training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EC14F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Stress management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EC2BA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Cognitive-behavioural strategies, including psychoeducation, breathing techniques, stretching, cognitive skills, PMR, relaxation, mental quieting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53982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2-weeks,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four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sessions (5hr in total), delivered twice per week</w:t>
            </w:r>
          </w:p>
        </w:tc>
      </w:tr>
      <w:tr w:rsidR="00492418" w:rsidRPr="00995754" w14:paraId="4D9EE61E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B02B9F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Poulin et al. 2008*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55BD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C17E3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Pre-service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6147494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925C3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26.35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4BA751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029F51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CBDD0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MBWE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FAA67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D0C4C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Based on MBSR, with health and wellness promotion component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1AAE56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8-weeks</w:t>
            </w:r>
          </w:p>
        </w:tc>
      </w:tr>
      <w:tr w:rsidR="00492418" w:rsidRPr="00995754" w14:paraId="68FB031F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63EEF4AC" w14:textId="77777777" w:rsidR="00492418" w:rsidRPr="00714894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Schnaider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>-Levi et al. 2020</w:t>
            </w:r>
            <w:r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2D5A4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ED2FEF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Secondary</w:t>
            </w:r>
            <w:r w:rsidRPr="002E5B8C">
              <w:rPr>
                <w:rFonts w:cs="Times New Roman"/>
                <w:sz w:val="16"/>
                <w:szCs w:val="16"/>
              </w:rPr>
              <w:t xml:space="preserve">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D54AB0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134A3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46.40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EBCFA93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2E5BD6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1119B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IBSR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2D4FD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5C873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 reframing program, including thought identification &amp; challenging, guided reflection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BBB427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12-weeks, 12 4.5hr sessions delivered weekly (3.5hr group &amp; 1hr individual)</w:t>
            </w:r>
          </w:p>
        </w:tc>
      </w:tr>
      <w:tr w:rsidR="00492418" w:rsidRPr="00995754" w14:paraId="1841B008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0B3BCF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Shimazu et al. 2003*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661200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CD468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Elementary &amp; 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6181ED8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42C95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44.40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C0F25B2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33.33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C26082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304E6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Stress Management Program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AFD1C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Stress management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0ED00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Combined cognitive behavioural training &amp; relaxation training, including psychoeducation, PMR, coping strategies to manage classroom stressors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4F5A22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Five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2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hr sessions, delivered in 2-4 week intervals</w:t>
            </w:r>
          </w:p>
        </w:tc>
      </w:tr>
      <w:tr w:rsidR="00492418" w:rsidRPr="00995754" w14:paraId="2861AC41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2B0AE91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Siu et al 2014*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DDEF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7EA27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Elementary &amp; 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82C4E35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114F4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38.58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84DBC57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93F3E6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Control (type </w:t>
            </w:r>
            <w:r w:rsidRPr="002E5B8C">
              <w:rPr>
                <w:rFonts w:cs="Times New Roman"/>
                <w:sz w:val="16"/>
                <w:szCs w:val="16"/>
              </w:rPr>
              <w:t>NR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AE04B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Stress Management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8B9162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sz w:val="16"/>
                <w:szCs w:val="16"/>
              </w:rPr>
              <w:t>Stress management skills</w:t>
            </w:r>
          </w:p>
          <w:p w14:paraId="66554B45" w14:textId="77777777" w:rsidR="00492418" w:rsidRPr="002E5B8C" w:rsidRDefault="00492418" w:rsidP="00A6274B">
            <w:pPr>
              <w:spacing w:before="40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357AC4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Psychoeducation, &amp; skills drawn from cognitive behavioural therapy, emotion regulation, positive psychology, &amp; conflict management (e.g., relaxation, mindfulness, effective communication, &amp; recovery)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B3B634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2.5 days, 7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hrs per day</w:t>
            </w:r>
          </w:p>
        </w:tc>
      </w:tr>
      <w:tr w:rsidR="00492418" w:rsidRPr="00995754" w14:paraId="39B2F374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619F86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lastRenderedPageBreak/>
              <w:t>Song et al. 2020</w:t>
            </w:r>
            <w:r w:rsidRPr="002E5B8C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B697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EB246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vertAlign w:val="superscript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Elementary, Middle, Secondary, College, University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5E123AA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16</w:t>
            </w:r>
            <w:r w:rsidRPr="002E5B8C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22832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38.50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E6CCE2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F2E36D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9B8AF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Mindfulness Training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2ED35C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6F5CB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Adapted from MBSR, including psychoeducation, sitting meditation, mindful eating, body scan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43DE47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 days, 8hrs per day</w:t>
            </w:r>
          </w:p>
        </w:tc>
      </w:tr>
      <w:tr w:rsidR="00492418" w:rsidRPr="00995754" w14:paraId="04662D1B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213282A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Telles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 2018*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C2960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5C0B63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Elementary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E2DA1B2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0DD24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41.90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1507FC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841C22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1AD4E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Residential Yoga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22551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271F5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Physical postures &amp; exercises, breathing techniques, chanting, guided relaxation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E9E0EA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15 days, 6hrs per day</w:t>
            </w:r>
          </w:p>
        </w:tc>
      </w:tr>
      <w:tr w:rsidR="00492418" w:rsidRPr="006824FB" w14:paraId="0E08DB52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EDD0BD9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Thephilah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al., 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C66A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9AF5A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8CDD69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F168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 w:rsidRPr="002E5B8C">
              <w:rPr>
                <w:rFonts w:cs="Times New Roman"/>
                <w:sz w:val="16"/>
                <w:szCs w:val="16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701376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4B740E3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Control (type </w:t>
            </w:r>
            <w:r w:rsidRPr="002E5B8C">
              <w:rPr>
                <w:rFonts w:cs="Times New Roman"/>
                <w:sz w:val="16"/>
                <w:szCs w:val="16"/>
              </w:rPr>
              <w:t>NR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10F78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Autogenic Relaxation Training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FB419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1107C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Relaxation training, including psychoeducation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63BAF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6-weeks,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six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2-hr sessions, delivered weekly</w:t>
            </w:r>
          </w:p>
        </w:tc>
      </w:tr>
      <w:tr w:rsidR="00492418" w:rsidRPr="006824FB" w14:paraId="35364F6B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04D28BD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Todd et al., 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A9F2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C866EB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Elementary &amp; Secondary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42137B7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32227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41.25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B21EE4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66.67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FBE4DB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3DDB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MBSR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86A72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C6ECD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meditation, including body scan &amp; awareness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78E00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sz w:val="16"/>
                <w:szCs w:val="16"/>
              </w:rPr>
              <w:t xml:space="preserve">8-weeks, </w:t>
            </w:r>
            <w:r>
              <w:rPr>
                <w:rFonts w:cs="Times New Roman"/>
                <w:sz w:val="16"/>
                <w:szCs w:val="16"/>
              </w:rPr>
              <w:t>eight</w:t>
            </w:r>
            <w:r w:rsidRPr="002E5B8C">
              <w:rPr>
                <w:rFonts w:cs="Times New Roman"/>
                <w:sz w:val="16"/>
                <w:szCs w:val="16"/>
              </w:rPr>
              <w:t xml:space="preserve"> 2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2E5B8C">
              <w:rPr>
                <w:rFonts w:cs="Times New Roman"/>
                <w:sz w:val="16"/>
                <w:szCs w:val="16"/>
              </w:rPr>
              <w:t>hr sessions delivered weekly</w:t>
            </w:r>
          </w:p>
        </w:tc>
      </w:tr>
      <w:tr w:rsidR="00492418" w:rsidRPr="00995754" w14:paraId="531BA212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F919987" w14:textId="77777777" w:rsidR="00492418" w:rsidRPr="002E5B8C" w:rsidRDefault="00492418" w:rsidP="00A6274B">
            <w:pPr>
              <w:spacing w:beforeLines="40" w:before="96" w:after="8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Tsang et al. 2015*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BD232" w14:textId="77777777" w:rsidR="00492418" w:rsidRPr="002E5B8C" w:rsidRDefault="00492418" w:rsidP="00A6274B">
            <w:pPr>
              <w:spacing w:beforeLines="40" w:before="96" w:after="8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7B8F46" w14:textId="77777777" w:rsidR="00492418" w:rsidRPr="002E5B8C" w:rsidRDefault="00492418" w:rsidP="00A6274B">
            <w:pPr>
              <w:spacing w:beforeLines="40" w:before="96" w:after="8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Elementary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634325E" w14:textId="77777777" w:rsidR="00492418" w:rsidRPr="002E5B8C" w:rsidRDefault="00492418" w:rsidP="00A6274B">
            <w:pPr>
              <w:spacing w:beforeLines="40" w:before="96" w:after="8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D13FE" w14:textId="77777777" w:rsidR="00492418" w:rsidRPr="002E5B8C" w:rsidRDefault="00492418" w:rsidP="00A6274B">
            <w:pPr>
              <w:spacing w:beforeLines="40" w:before="96" w:after="8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38.43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874DAEE" w14:textId="77777777" w:rsidR="00492418" w:rsidRPr="002E5B8C" w:rsidRDefault="00492418" w:rsidP="00A6274B">
            <w:pPr>
              <w:spacing w:beforeLines="40" w:before="96" w:after="8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21.28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5FFA644" w14:textId="77777777" w:rsidR="00492418" w:rsidRPr="002E5B8C" w:rsidRDefault="00492418" w:rsidP="00A6274B">
            <w:pPr>
              <w:spacing w:beforeLines="40" w:before="96" w:after="8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A5551" w14:textId="77777777" w:rsidR="00492418" w:rsidRPr="002E5B8C" w:rsidRDefault="00492418" w:rsidP="00A6274B">
            <w:pPr>
              <w:spacing w:beforeLines="40" w:before="96" w:after="8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Stress Management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C803BA" w14:textId="77777777" w:rsidR="00492418" w:rsidRPr="002E5B8C" w:rsidRDefault="00492418" w:rsidP="00A6274B">
            <w:pPr>
              <w:spacing w:beforeLines="40" w:before="96" w:after="8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Cognitive-behavioural skills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43E7CA" w14:textId="77777777" w:rsidR="00492418" w:rsidRPr="002E5B8C" w:rsidRDefault="00492418" w:rsidP="00A6274B">
            <w:pPr>
              <w:spacing w:beforeLines="40" w:before="96" w:after="8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Based on CBT &amp; CAM, including cognitive restructuring, self-management, relaxation, mindfulness, aromatherapy, acupressure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1FF58B" w14:textId="77777777" w:rsidR="00492418" w:rsidRPr="002E5B8C" w:rsidRDefault="00492418" w:rsidP="00A6274B">
            <w:pPr>
              <w:spacing w:beforeLines="40" w:before="96" w:after="8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6-weeks,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six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2-hr sessions</w:t>
            </w:r>
          </w:p>
        </w:tc>
      </w:tr>
      <w:tr w:rsidR="00492418" w:rsidRPr="00995754" w14:paraId="2F66BAAC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66257EC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Vesely et al. 2014*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E7EC0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D16464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Pre-service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E05259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02D2F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26.50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E522C4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17A8A1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FB74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Managing Occupational Stress through the Development of 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F7A18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Socio-emotional, relationship, and/or interpersonal skills</w:t>
            </w:r>
          </w:p>
          <w:p w14:paraId="34FC4D0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23B3A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Based on Swinburne EI Model, including emotional self-awareness &amp; expression, reasoning, self-management, management of others, self-control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AECFCD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5-weeks,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five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1.5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hr sessions, delivered weekly</w:t>
            </w:r>
          </w:p>
        </w:tc>
      </w:tr>
      <w:tr w:rsidR="00492418" w:rsidRPr="00995754" w14:paraId="3F80A160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314321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sz w:val="16"/>
                <w:szCs w:val="16"/>
                <w:vertAlign w:val="superscript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Wimmer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 2019*</w:t>
            </w:r>
            <w:r w:rsidRPr="002E5B8C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,</w:t>
            </w:r>
            <w:r w:rsidRPr="002E5B8C">
              <w:rPr>
                <w:rFonts w:cs="Times New Roman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2CC37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F1195F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Pre-service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1671E9D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E435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A3AB720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7.84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99021F6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 + AM</w:t>
            </w:r>
            <w:r>
              <w:rPr>
                <w:rFonts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3C45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MBSR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3F2B1F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Combination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6619F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meditation, including body scan &amp; awareness</w:t>
            </w:r>
            <w:r>
              <w:rPr>
                <w:rFonts w:cs="Times New Roman"/>
                <w:color w:val="000000"/>
                <w:sz w:val="16"/>
                <w:szCs w:val="16"/>
              </w:rPr>
              <w:t>, including ACT and Dialectical Behaviour Therapy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FF843B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12-weeks,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eight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1.5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hr sessions, delivered twice per week</w:t>
            </w:r>
          </w:p>
        </w:tc>
      </w:tr>
      <w:tr w:rsidR="00492418" w:rsidRPr="00995754" w14:paraId="28810632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44BBC6D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Winzelberg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&amp; Luskin 1999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77C84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00DB6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Pre-service teachers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DEEA7A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2C7AE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24.50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AD3040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C4F3625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WL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D17F5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RISE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ED0F22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Mindfulness and/or relaxation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6A723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Psychoeducation, guided meditation &amp; relaxation, focusing techniques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AD040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4-weeks, 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four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45-min sessions, delivered weekly</w:t>
            </w:r>
          </w:p>
        </w:tc>
      </w:tr>
      <w:tr w:rsidR="00492418" w:rsidRPr="00995754" w14:paraId="64EF13C2" w14:textId="77777777" w:rsidTr="00A6274B">
        <w:trPr>
          <w:trHeight w:val="300"/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78D76ABA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Zadok-</w:t>
            </w:r>
            <w:proofErr w:type="spellStart"/>
            <w:r w:rsidRPr="002E5B8C">
              <w:rPr>
                <w:rFonts w:cs="Times New Roman"/>
                <w:color w:val="000000"/>
                <w:sz w:val="16"/>
                <w:szCs w:val="16"/>
              </w:rPr>
              <w:t>Gurman</w:t>
            </w:r>
            <w:proofErr w:type="spellEnd"/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 et al. 2021*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26551B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BF09C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Teachers (type not specified)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A57A1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B095DA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45.00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1A848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8.57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1B511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9BF7A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IBSR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8E7DD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Combination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3B81E" w14:textId="77777777" w:rsidR="00492418" w:rsidRPr="002E5B8C" w:rsidRDefault="00492418" w:rsidP="00A6274B">
            <w:pPr>
              <w:spacing w:beforeLines="40" w:before="96"/>
              <w:rPr>
                <w:rFonts w:cs="Times New Roman"/>
                <w:color w:val="000000"/>
                <w:sz w:val="16"/>
                <w:szCs w:val="16"/>
              </w:rPr>
            </w:pPr>
            <w:r w:rsidRPr="002E5B8C">
              <w:rPr>
                <w:rFonts w:cs="Times New Roman"/>
                <w:color w:val="000000"/>
                <w:sz w:val="16"/>
                <w:szCs w:val="16"/>
              </w:rPr>
              <w:t xml:space="preserve">Based on principles and skills of observation, self-exploration, cognitive </w:t>
            </w:r>
            <w:r w:rsidRPr="002E5B8C">
              <w:rPr>
                <w:rFonts w:cs="Times New Roman"/>
                <w:color w:val="000000"/>
                <w:sz w:val="16"/>
                <w:szCs w:val="16"/>
              </w:rPr>
              <w:lastRenderedPageBreak/>
              <w:t>reframing, and empowerment.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B1E89" w14:textId="77777777" w:rsidR="00492418" w:rsidRPr="002E5B8C" w:rsidRDefault="00492418" w:rsidP="00A6274B">
            <w:pPr>
              <w:spacing w:beforeLines="40" w:before="9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lastRenderedPageBreak/>
              <w:t>20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>weeks, ten 2.5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-hr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biweekly group meetings and biweekly 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lastRenderedPageBreak/>
              <w:t>1.5</w:t>
            </w: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-hr</w:t>
            </w:r>
            <w:r w:rsidRPr="002E5B8C">
              <w:rPr>
                <w:rFonts w:eastAsia="Times New Roman" w:cs="Times New Roman"/>
                <w:sz w:val="16"/>
                <w:szCs w:val="16"/>
                <w:lang w:eastAsia="en-AU"/>
              </w:rPr>
              <w:t xml:space="preserve"> individual sessions</w:t>
            </w:r>
          </w:p>
        </w:tc>
      </w:tr>
    </w:tbl>
    <w:p w14:paraId="42D5D6D6" w14:textId="77777777" w:rsidR="00492418" w:rsidRPr="00131F27" w:rsidRDefault="00492418" w:rsidP="00B53175">
      <w:pPr>
        <w:spacing w:after="0" w:line="240" w:lineRule="auto"/>
        <w:ind w:right="-217"/>
        <w:rPr>
          <w:rFonts w:cs="Times New Roman"/>
          <w:sz w:val="18"/>
          <w:szCs w:val="18"/>
        </w:rPr>
      </w:pPr>
      <w:r w:rsidRPr="00C958B4">
        <w:rPr>
          <w:rFonts w:cs="Times New Roman"/>
          <w:b/>
          <w:sz w:val="18"/>
          <w:szCs w:val="18"/>
        </w:rPr>
        <w:lastRenderedPageBreak/>
        <w:t>Note. *</w:t>
      </w:r>
      <w:r>
        <w:rPr>
          <w:rFonts w:cs="Times New Roman"/>
          <w:b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 xml:space="preserve">= </w:t>
      </w:r>
      <w:r w:rsidRPr="00C958B4">
        <w:rPr>
          <w:rFonts w:cs="Times New Roman"/>
          <w:sz w:val="18"/>
          <w:szCs w:val="18"/>
        </w:rPr>
        <w:t xml:space="preserve">Studies included in the meta-analysis; </w:t>
      </w:r>
      <w:r w:rsidRPr="005F10A3">
        <w:rPr>
          <w:rFonts w:cs="Times New Roman"/>
          <w:b/>
          <w:bCs/>
          <w:sz w:val="18"/>
          <w:szCs w:val="18"/>
          <w:vertAlign w:val="superscript"/>
        </w:rPr>
        <w:t xml:space="preserve">a </w:t>
      </w:r>
      <w:r>
        <w:rPr>
          <w:rFonts w:cs="Times New Roman"/>
          <w:sz w:val="18"/>
          <w:szCs w:val="18"/>
        </w:rPr>
        <w:t xml:space="preserve">= </w:t>
      </w:r>
      <w:r w:rsidRPr="00C958B4">
        <w:rPr>
          <w:rFonts w:cs="Times New Roman"/>
          <w:sz w:val="18"/>
          <w:szCs w:val="18"/>
        </w:rPr>
        <w:t>includes samples other than teachers, including counsellors</w:t>
      </w:r>
      <w:r>
        <w:rPr>
          <w:rFonts w:cs="Times New Roman"/>
          <w:sz w:val="18"/>
          <w:szCs w:val="18"/>
        </w:rPr>
        <w:t>/psychologists</w:t>
      </w:r>
      <w:r w:rsidRPr="00C958B4">
        <w:rPr>
          <w:rFonts w:cs="Times New Roman"/>
          <w:sz w:val="18"/>
          <w:szCs w:val="18"/>
        </w:rPr>
        <w:t>, administrative staff, principals</w:t>
      </w:r>
      <w:r>
        <w:rPr>
          <w:rFonts w:cs="Times New Roman"/>
          <w:sz w:val="18"/>
          <w:szCs w:val="18"/>
        </w:rPr>
        <w:t>, parents, affiliated family consultants, managers, learning support</w:t>
      </w:r>
      <w:r w:rsidRPr="00C958B4">
        <w:rPr>
          <w:rFonts w:cs="Times New Roman"/>
          <w:sz w:val="18"/>
          <w:szCs w:val="18"/>
        </w:rPr>
        <w:t xml:space="preserve"> etc</w:t>
      </w:r>
      <w:r>
        <w:rPr>
          <w:rFonts w:cs="Times New Roman"/>
          <w:sz w:val="18"/>
          <w:szCs w:val="18"/>
        </w:rPr>
        <w:t xml:space="preserve">. </w:t>
      </w:r>
      <w:r w:rsidRPr="00C701B4">
        <w:rPr>
          <w:rFonts w:cs="Times New Roman"/>
          <w:i/>
          <w:iCs/>
          <w:sz w:val="18"/>
          <w:szCs w:val="18"/>
        </w:rPr>
        <w:t>N</w:t>
      </w:r>
      <w:r w:rsidRPr="00C701B4">
        <w:rPr>
          <w:rFonts w:cs="Times New Roman"/>
          <w:sz w:val="18"/>
          <w:szCs w:val="18"/>
        </w:rPr>
        <w:t>, mean ages, and dropout</w:t>
      </w:r>
      <w:r>
        <w:rPr>
          <w:rFonts w:cs="Times New Roman"/>
          <w:i/>
          <w:iCs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 xml:space="preserve">reported in Table 3 for these studies include the whole sample; </w:t>
      </w:r>
      <w:r w:rsidRPr="005F10A3">
        <w:rPr>
          <w:rFonts w:cs="Times New Roman"/>
          <w:b/>
          <w:bCs/>
          <w:sz w:val="18"/>
          <w:szCs w:val="18"/>
          <w:vertAlign w:val="superscript"/>
        </w:rPr>
        <w:t>b</w:t>
      </w:r>
      <w:r>
        <w:rPr>
          <w:rFonts w:cs="Times New Roman"/>
          <w:sz w:val="18"/>
          <w:szCs w:val="18"/>
        </w:rPr>
        <w:t xml:space="preserve"> </w:t>
      </w:r>
      <w:r w:rsidRPr="00714894">
        <w:rPr>
          <w:rFonts w:cs="Times New Roman"/>
          <w:sz w:val="18"/>
          <w:szCs w:val="18"/>
        </w:rPr>
        <w:t>=</w:t>
      </w:r>
      <w:r>
        <w:rPr>
          <w:rFonts w:cs="Times New Roman"/>
          <w:sz w:val="18"/>
          <w:szCs w:val="18"/>
        </w:rPr>
        <w:t xml:space="preserve"> </w:t>
      </w:r>
      <w:r w:rsidRPr="00C958B4">
        <w:rPr>
          <w:rFonts w:cs="Times New Roman"/>
          <w:sz w:val="18"/>
          <w:szCs w:val="18"/>
        </w:rPr>
        <w:t xml:space="preserve">These studies included more than one intervention group. Only the relevant intervention was selected for inclusion in this review and meta-analysis, which is reported in Table </w:t>
      </w:r>
      <w:r>
        <w:rPr>
          <w:rFonts w:cs="Times New Roman"/>
          <w:sz w:val="18"/>
          <w:szCs w:val="18"/>
        </w:rPr>
        <w:t>3</w:t>
      </w:r>
      <w:r w:rsidRPr="00C958B4">
        <w:rPr>
          <w:rFonts w:cs="Times New Roman"/>
          <w:sz w:val="18"/>
          <w:szCs w:val="18"/>
        </w:rPr>
        <w:t xml:space="preserve"> (see “Program” column). The total sample sizes reported for these studies only include the relevant intervention and the control group/s</w:t>
      </w:r>
      <w:r w:rsidRPr="00C701B4">
        <w:rPr>
          <w:rFonts w:cs="Times New Roman"/>
          <w:sz w:val="18"/>
          <w:szCs w:val="18"/>
        </w:rPr>
        <w:t>. The mean ages and dropout reported</w:t>
      </w:r>
      <w:r>
        <w:rPr>
          <w:rFonts w:cs="Times New Roman"/>
          <w:sz w:val="18"/>
          <w:szCs w:val="18"/>
        </w:rPr>
        <w:t xml:space="preserve"> in Table 3</w:t>
      </w:r>
      <w:r w:rsidRPr="00C701B4">
        <w:rPr>
          <w:rFonts w:cs="Times New Roman"/>
          <w:sz w:val="18"/>
          <w:szCs w:val="18"/>
        </w:rPr>
        <w:t xml:space="preserve"> for these studies only include the </w:t>
      </w:r>
      <w:r w:rsidRPr="009B479B">
        <w:rPr>
          <w:rFonts w:cs="Times New Roman"/>
          <w:sz w:val="18"/>
          <w:szCs w:val="18"/>
        </w:rPr>
        <w:t>relevant groups</w:t>
      </w:r>
      <w:r>
        <w:rPr>
          <w:rFonts w:cs="Times New Roman"/>
          <w:sz w:val="18"/>
          <w:szCs w:val="18"/>
        </w:rPr>
        <w:t xml:space="preserve"> if they were reported</w:t>
      </w:r>
      <w:r w:rsidRPr="009B479B">
        <w:rPr>
          <w:rFonts w:cs="Times New Roman"/>
          <w:sz w:val="18"/>
          <w:szCs w:val="18"/>
        </w:rPr>
        <w:t xml:space="preserve">. </w:t>
      </w:r>
      <w:r w:rsidRPr="00C958B4">
        <w:rPr>
          <w:rFonts w:cs="Times New Roman"/>
          <w:b/>
          <w:bCs/>
          <w:sz w:val="18"/>
          <w:szCs w:val="18"/>
        </w:rPr>
        <w:t>N</w:t>
      </w:r>
      <w:r w:rsidRPr="00C958B4">
        <w:rPr>
          <w:rFonts w:cs="Times New Roman"/>
          <w:sz w:val="18"/>
          <w:szCs w:val="18"/>
        </w:rPr>
        <w:t xml:space="preserve"> – Total number of participants allocated to groups. </w:t>
      </w:r>
      <w:r w:rsidRPr="00692227">
        <w:rPr>
          <w:rFonts w:cs="Times New Roman"/>
          <w:b/>
          <w:bCs/>
          <w:sz w:val="18"/>
          <w:szCs w:val="18"/>
        </w:rPr>
        <w:t>Mean Age</w:t>
      </w:r>
      <w:r w:rsidRPr="00C958B4">
        <w:rPr>
          <w:rFonts w:cs="Times New Roman"/>
          <w:sz w:val="18"/>
          <w:szCs w:val="18"/>
        </w:rPr>
        <w:t xml:space="preserve"> – Mean age of the allocated sample at baseline, unless otherwise specified. </w:t>
      </w:r>
      <w:r w:rsidRPr="00C958B4">
        <w:rPr>
          <w:rFonts w:cs="Times New Roman"/>
          <w:b/>
          <w:bCs/>
          <w:sz w:val="18"/>
          <w:szCs w:val="18"/>
        </w:rPr>
        <w:t xml:space="preserve">Attrition </w:t>
      </w:r>
      <w:r w:rsidRPr="00C958B4">
        <w:rPr>
          <w:rFonts w:cs="Times New Roman"/>
          <w:sz w:val="18"/>
          <w:szCs w:val="18"/>
        </w:rPr>
        <w:t xml:space="preserve">– Number of participants lost to drop out in the intervention group only, measured after the final follow up measurement time point. </w:t>
      </w:r>
      <w:r w:rsidRPr="00C958B4">
        <w:rPr>
          <w:rFonts w:cs="Times New Roman"/>
          <w:b/>
          <w:sz w:val="18"/>
          <w:szCs w:val="18"/>
        </w:rPr>
        <w:t xml:space="preserve">Control group – </w:t>
      </w:r>
      <w:r w:rsidRPr="00C958B4">
        <w:rPr>
          <w:rFonts w:cs="Times New Roman"/>
          <w:sz w:val="18"/>
          <w:szCs w:val="18"/>
        </w:rPr>
        <w:t>WL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>wait-list control</w:t>
      </w:r>
      <w:r>
        <w:rPr>
          <w:rFonts w:cs="Times New Roman"/>
          <w:sz w:val="18"/>
          <w:szCs w:val="18"/>
        </w:rPr>
        <w:t>;</w:t>
      </w:r>
      <w:r w:rsidRPr="00C958B4">
        <w:rPr>
          <w:rFonts w:cs="Times New Roman"/>
          <w:sz w:val="18"/>
          <w:szCs w:val="18"/>
        </w:rPr>
        <w:t xml:space="preserve"> NI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>no intervention control</w:t>
      </w:r>
      <w:r>
        <w:rPr>
          <w:rFonts w:cs="Times New Roman"/>
          <w:sz w:val="18"/>
          <w:szCs w:val="18"/>
        </w:rPr>
        <w:t xml:space="preserve"> (including treatment as usual);</w:t>
      </w:r>
      <w:r w:rsidRPr="00C958B4">
        <w:rPr>
          <w:rFonts w:cs="Times New Roman"/>
          <w:sz w:val="18"/>
          <w:szCs w:val="18"/>
        </w:rPr>
        <w:t xml:space="preserve"> AMC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 xml:space="preserve">attention matched control. </w:t>
      </w:r>
      <w:r w:rsidRPr="00C958B4">
        <w:rPr>
          <w:rFonts w:cs="Times New Roman"/>
          <w:b/>
          <w:sz w:val="18"/>
          <w:szCs w:val="18"/>
        </w:rPr>
        <w:t>Program Content</w:t>
      </w:r>
      <w:r w:rsidRPr="00C958B4">
        <w:rPr>
          <w:rFonts w:cs="Times New Roman"/>
          <w:sz w:val="18"/>
          <w:szCs w:val="18"/>
        </w:rPr>
        <w:t xml:space="preserve"> – </w:t>
      </w:r>
      <w:r>
        <w:rPr>
          <w:rFonts w:cs="Times New Roman"/>
          <w:sz w:val="18"/>
          <w:szCs w:val="18"/>
        </w:rPr>
        <w:t xml:space="preserve">MBI=Mindfulness-Based Intervention; </w:t>
      </w:r>
      <w:r w:rsidRPr="00C958B4">
        <w:rPr>
          <w:rFonts w:cs="Times New Roman"/>
          <w:color w:val="000000"/>
          <w:sz w:val="18"/>
          <w:szCs w:val="18"/>
        </w:rPr>
        <w:t>MBSR</w:t>
      </w:r>
      <w:r>
        <w:rPr>
          <w:rFonts w:cs="Times New Roman"/>
          <w:color w:val="000000"/>
          <w:sz w:val="18"/>
          <w:szCs w:val="18"/>
        </w:rPr>
        <w:t>=</w:t>
      </w:r>
      <w:r w:rsidRPr="00C958B4">
        <w:rPr>
          <w:rFonts w:cs="Times New Roman"/>
          <w:color w:val="000000"/>
          <w:sz w:val="18"/>
          <w:szCs w:val="18"/>
        </w:rPr>
        <w:t>Mindfulness</w:t>
      </w:r>
      <w:r>
        <w:rPr>
          <w:rFonts w:cs="Times New Roman"/>
          <w:color w:val="000000"/>
          <w:sz w:val="18"/>
          <w:szCs w:val="18"/>
        </w:rPr>
        <w:t>-</w:t>
      </w:r>
      <w:r w:rsidRPr="00C958B4">
        <w:rPr>
          <w:rFonts w:cs="Times New Roman"/>
          <w:color w:val="000000"/>
          <w:sz w:val="18"/>
          <w:szCs w:val="18"/>
        </w:rPr>
        <w:t xml:space="preserve">Based Stress Reduction; </w:t>
      </w:r>
      <w:r>
        <w:rPr>
          <w:rFonts w:cs="Times New Roman"/>
          <w:color w:val="000000"/>
          <w:sz w:val="18"/>
          <w:szCs w:val="18"/>
        </w:rPr>
        <w:t xml:space="preserve">MBWE=Mindfulness-Based Wellness Education; </w:t>
      </w:r>
      <w:r w:rsidRPr="00C958B4">
        <w:rPr>
          <w:rFonts w:cs="Times New Roman"/>
          <w:color w:val="000000"/>
          <w:sz w:val="18"/>
          <w:szCs w:val="18"/>
        </w:rPr>
        <w:t>MBCT</w:t>
      </w:r>
      <w:r>
        <w:rPr>
          <w:rFonts w:cs="Times New Roman"/>
          <w:color w:val="000000"/>
          <w:sz w:val="18"/>
          <w:szCs w:val="18"/>
        </w:rPr>
        <w:t>=</w:t>
      </w:r>
      <w:r w:rsidRPr="00C958B4">
        <w:rPr>
          <w:rFonts w:cs="Times New Roman"/>
          <w:color w:val="000000"/>
          <w:sz w:val="18"/>
          <w:szCs w:val="18"/>
        </w:rPr>
        <w:t>Mindfulness</w:t>
      </w:r>
      <w:r>
        <w:rPr>
          <w:rFonts w:cs="Times New Roman"/>
          <w:color w:val="000000"/>
          <w:sz w:val="18"/>
          <w:szCs w:val="18"/>
        </w:rPr>
        <w:t>-</w:t>
      </w:r>
      <w:r w:rsidRPr="00C958B4">
        <w:rPr>
          <w:rFonts w:cs="Times New Roman"/>
          <w:color w:val="000000"/>
          <w:sz w:val="18"/>
          <w:szCs w:val="18"/>
        </w:rPr>
        <w:t>Based Cognitive Therapy; RULER</w:t>
      </w:r>
      <w:r>
        <w:rPr>
          <w:rFonts w:cs="Times New Roman"/>
          <w:color w:val="000000"/>
          <w:sz w:val="18"/>
          <w:szCs w:val="18"/>
        </w:rPr>
        <w:t>=</w:t>
      </w:r>
      <w:r w:rsidRPr="00C958B4">
        <w:rPr>
          <w:rFonts w:cs="Times New Roman"/>
          <w:color w:val="000000"/>
          <w:sz w:val="18"/>
          <w:szCs w:val="18"/>
        </w:rPr>
        <w:t xml:space="preserve">Recognising, Understanding, Labelling, Expressing, and Regulating Emotion; </w:t>
      </w:r>
      <w:r>
        <w:rPr>
          <w:rFonts w:cs="Times New Roman"/>
          <w:color w:val="000000"/>
          <w:sz w:val="18"/>
          <w:szCs w:val="18"/>
        </w:rPr>
        <w:t xml:space="preserve">MOM=Mindfulness-Oriented Meditation; CBT=Cognitive Behavioural Therapy; </w:t>
      </w:r>
      <w:r w:rsidRPr="00C958B4">
        <w:rPr>
          <w:rFonts w:cs="Times New Roman"/>
          <w:color w:val="000000"/>
          <w:sz w:val="18"/>
          <w:szCs w:val="18"/>
        </w:rPr>
        <w:t>SEL</w:t>
      </w:r>
      <w:r>
        <w:rPr>
          <w:rFonts w:cs="Times New Roman"/>
          <w:color w:val="000000"/>
          <w:sz w:val="18"/>
          <w:szCs w:val="18"/>
        </w:rPr>
        <w:t>=</w:t>
      </w:r>
      <w:r w:rsidRPr="00C958B4">
        <w:rPr>
          <w:rFonts w:cs="Times New Roman"/>
          <w:color w:val="000000"/>
          <w:sz w:val="18"/>
          <w:szCs w:val="18"/>
        </w:rPr>
        <w:t>Socio-Emotional Learning; PMR</w:t>
      </w:r>
      <w:r>
        <w:rPr>
          <w:rFonts w:cs="Times New Roman"/>
          <w:color w:val="000000"/>
          <w:sz w:val="18"/>
          <w:szCs w:val="18"/>
        </w:rPr>
        <w:t>=</w:t>
      </w:r>
      <w:r w:rsidRPr="00C958B4">
        <w:rPr>
          <w:rFonts w:cs="Times New Roman"/>
          <w:color w:val="000000"/>
          <w:sz w:val="18"/>
          <w:szCs w:val="18"/>
        </w:rPr>
        <w:t>Progressive Muscle Relaxation; CB-SMP</w:t>
      </w:r>
      <w:r>
        <w:rPr>
          <w:rFonts w:cs="Times New Roman"/>
          <w:color w:val="000000"/>
          <w:sz w:val="18"/>
          <w:szCs w:val="18"/>
        </w:rPr>
        <w:t>=</w:t>
      </w:r>
      <w:r w:rsidRPr="00C958B4">
        <w:rPr>
          <w:rFonts w:cs="Times New Roman"/>
          <w:color w:val="000000"/>
          <w:sz w:val="18"/>
          <w:szCs w:val="18"/>
        </w:rPr>
        <w:t xml:space="preserve">Cognitive Behavioural Stress Management Program; </w:t>
      </w:r>
      <w:r>
        <w:rPr>
          <w:rFonts w:eastAsia="Times New Roman" w:cs="Times New Roman"/>
          <w:sz w:val="18"/>
          <w:szCs w:val="18"/>
          <w:lang w:eastAsia="en-AU"/>
        </w:rPr>
        <w:t>IBSR</w:t>
      </w:r>
      <w:r>
        <w:rPr>
          <w:rFonts w:cs="Times New Roman"/>
          <w:color w:val="000000"/>
          <w:sz w:val="18"/>
          <w:szCs w:val="18"/>
        </w:rPr>
        <w:t xml:space="preserve">=Inquiry-Based Stress Reduction; </w:t>
      </w:r>
      <w:r w:rsidRPr="00C958B4">
        <w:rPr>
          <w:rFonts w:cs="Times New Roman"/>
          <w:color w:val="000000"/>
          <w:sz w:val="18"/>
          <w:szCs w:val="18"/>
        </w:rPr>
        <w:t>CAM</w:t>
      </w:r>
      <w:r>
        <w:rPr>
          <w:rFonts w:cs="Times New Roman"/>
          <w:color w:val="000000"/>
          <w:sz w:val="18"/>
          <w:szCs w:val="18"/>
        </w:rPr>
        <w:t>=</w:t>
      </w:r>
      <w:r w:rsidRPr="00C958B4">
        <w:rPr>
          <w:rFonts w:cs="Times New Roman"/>
          <w:color w:val="000000"/>
          <w:sz w:val="18"/>
          <w:szCs w:val="18"/>
        </w:rPr>
        <w:t>Complementary and Alternative Medicine; EI</w:t>
      </w:r>
      <w:r>
        <w:rPr>
          <w:rFonts w:cs="Times New Roman"/>
          <w:color w:val="000000"/>
          <w:sz w:val="18"/>
          <w:szCs w:val="18"/>
        </w:rPr>
        <w:t>=</w:t>
      </w:r>
      <w:r w:rsidRPr="00C958B4">
        <w:rPr>
          <w:rFonts w:cs="Times New Roman"/>
          <w:color w:val="000000"/>
          <w:sz w:val="18"/>
          <w:szCs w:val="18"/>
        </w:rPr>
        <w:t>Emotional Intelligence</w:t>
      </w:r>
      <w:r>
        <w:rPr>
          <w:rFonts w:cs="Times New Roman"/>
          <w:b/>
          <w:sz w:val="18"/>
          <w:szCs w:val="18"/>
        </w:rPr>
        <w:t xml:space="preserve">. </w:t>
      </w:r>
      <w:r w:rsidRPr="005F10A3">
        <w:rPr>
          <w:b/>
          <w:bCs/>
          <w:sz w:val="18"/>
          <w:szCs w:val="18"/>
        </w:rPr>
        <w:t>NR</w:t>
      </w:r>
      <w:r>
        <w:rPr>
          <w:sz w:val="18"/>
          <w:szCs w:val="18"/>
        </w:rPr>
        <w:t>=</w:t>
      </w:r>
      <w:r w:rsidRPr="009B479B">
        <w:rPr>
          <w:sz w:val="18"/>
          <w:szCs w:val="18"/>
        </w:rPr>
        <w:t>information not reported.</w:t>
      </w:r>
      <w:r>
        <w:rPr>
          <w:sz w:val="18"/>
          <w:szCs w:val="18"/>
        </w:rPr>
        <w:t xml:space="preserve"> </w:t>
      </w:r>
    </w:p>
    <w:p w14:paraId="209FB606" w14:textId="77777777" w:rsidR="00492418" w:rsidRPr="00141B7C" w:rsidRDefault="00492418" w:rsidP="00492418">
      <w:pPr>
        <w:ind w:left="-993"/>
      </w:pPr>
    </w:p>
    <w:p w14:paraId="2A16B556" w14:textId="77777777" w:rsidR="00492418" w:rsidRPr="00141B7C" w:rsidRDefault="00492418" w:rsidP="00492418"/>
    <w:p w14:paraId="44375DB6" w14:textId="77777777" w:rsidR="00492418" w:rsidRDefault="00492418" w:rsidP="00492418"/>
    <w:p w14:paraId="1B12F52C" w14:textId="77777777" w:rsidR="00492418" w:rsidRDefault="00492418" w:rsidP="00492418"/>
    <w:p w14:paraId="41545B99" w14:textId="77777777" w:rsidR="00492418" w:rsidRDefault="00492418" w:rsidP="00492418"/>
    <w:p w14:paraId="5C4AC26A" w14:textId="77777777" w:rsidR="00492418" w:rsidRDefault="00492418" w:rsidP="00492418"/>
    <w:p w14:paraId="3B114170" w14:textId="77777777" w:rsidR="00492418" w:rsidRDefault="00492418" w:rsidP="00492418"/>
    <w:p w14:paraId="200832DE" w14:textId="77777777" w:rsidR="00492418" w:rsidRDefault="00492418" w:rsidP="00492418"/>
    <w:p w14:paraId="75942591" w14:textId="77777777" w:rsidR="00492418" w:rsidRDefault="00492418" w:rsidP="00492418"/>
    <w:p w14:paraId="4F723159" w14:textId="77777777" w:rsidR="00492418" w:rsidRDefault="00492418" w:rsidP="00492418"/>
    <w:p w14:paraId="6ADBFEF8" w14:textId="77777777" w:rsidR="00492418" w:rsidRDefault="00492418" w:rsidP="00492418"/>
    <w:p w14:paraId="14D14F8E" w14:textId="77777777" w:rsidR="00492418" w:rsidRDefault="00492418" w:rsidP="00492418"/>
    <w:p w14:paraId="3CE5BDF2" w14:textId="77777777" w:rsidR="00492418" w:rsidRDefault="00492418" w:rsidP="00492418"/>
    <w:p w14:paraId="54B4D211" w14:textId="77777777" w:rsidR="00492418" w:rsidRDefault="00492418" w:rsidP="00492418"/>
    <w:p w14:paraId="37EBB842" w14:textId="65DD7516" w:rsidR="00492418" w:rsidRPr="00141B7C" w:rsidRDefault="00492418" w:rsidP="00B53175">
      <w:pPr>
        <w:rPr>
          <w:b/>
          <w:bCs/>
        </w:rPr>
      </w:pPr>
      <w:r w:rsidRPr="00141B7C">
        <w:rPr>
          <w:b/>
          <w:bCs/>
        </w:rPr>
        <w:lastRenderedPageBreak/>
        <w:t xml:space="preserve">Table </w:t>
      </w:r>
      <w:r w:rsidR="00517311">
        <w:rPr>
          <w:b/>
          <w:bCs/>
        </w:rPr>
        <w:t>S</w:t>
      </w:r>
      <w:r>
        <w:rPr>
          <w:b/>
          <w:bCs/>
        </w:rPr>
        <w:t>4</w:t>
      </w:r>
    </w:p>
    <w:p w14:paraId="69088CE6" w14:textId="0D694234" w:rsidR="00492418" w:rsidRPr="00141B7C" w:rsidRDefault="00513EBB" w:rsidP="00B53175">
      <w:pPr>
        <w:rPr>
          <w:rFonts w:cs="Times New Roman"/>
          <w:sz w:val="16"/>
          <w:szCs w:val="16"/>
        </w:rPr>
      </w:pPr>
      <w:r>
        <w:rPr>
          <w:rFonts w:cs="Times New Roman"/>
          <w:i/>
          <w:iCs/>
          <w:szCs w:val="24"/>
        </w:rPr>
        <w:t>Summary</w:t>
      </w:r>
      <w:r w:rsidRPr="00513EBB">
        <w:rPr>
          <w:rFonts w:cs="Times New Roman"/>
          <w:i/>
          <w:iCs/>
          <w:szCs w:val="24"/>
        </w:rPr>
        <w:t xml:space="preserve"> </w:t>
      </w:r>
      <w:r w:rsidR="00492418" w:rsidRPr="00513EBB">
        <w:rPr>
          <w:rFonts w:cs="Times New Roman"/>
          <w:i/>
          <w:iCs/>
          <w:szCs w:val="24"/>
        </w:rPr>
        <w:t>of</w:t>
      </w:r>
      <w:r w:rsidR="00492418" w:rsidRPr="00141B7C">
        <w:rPr>
          <w:rFonts w:cs="Times New Roman"/>
          <w:i/>
          <w:iCs/>
          <w:szCs w:val="24"/>
        </w:rPr>
        <w:t xml:space="preserve"> </w:t>
      </w:r>
      <w:r w:rsidR="00492418">
        <w:rPr>
          <w:rFonts w:cs="Times New Roman"/>
          <w:i/>
          <w:iCs/>
          <w:szCs w:val="24"/>
        </w:rPr>
        <w:t>Effect Sizes of N</w:t>
      </w:r>
      <w:r w:rsidR="00492418" w:rsidRPr="00141B7C">
        <w:rPr>
          <w:rFonts w:cs="Times New Roman"/>
          <w:i/>
          <w:iCs/>
          <w:szCs w:val="24"/>
        </w:rPr>
        <w:t>on-</w:t>
      </w:r>
      <w:r w:rsidR="00492418">
        <w:rPr>
          <w:rFonts w:cs="Times New Roman"/>
          <w:i/>
          <w:iCs/>
          <w:szCs w:val="24"/>
        </w:rPr>
        <w:t>R</w:t>
      </w:r>
      <w:r w:rsidR="00492418" w:rsidRPr="00141B7C">
        <w:rPr>
          <w:rFonts w:cs="Times New Roman"/>
          <w:i/>
          <w:iCs/>
          <w:szCs w:val="24"/>
        </w:rPr>
        <w:t xml:space="preserve">andomised </w:t>
      </w:r>
      <w:r w:rsidR="00492418">
        <w:rPr>
          <w:rFonts w:cs="Times New Roman"/>
          <w:i/>
          <w:iCs/>
          <w:szCs w:val="24"/>
        </w:rPr>
        <w:t>C</w:t>
      </w:r>
      <w:r w:rsidR="00492418" w:rsidRPr="00141B7C">
        <w:rPr>
          <w:rFonts w:cs="Times New Roman"/>
          <w:i/>
          <w:iCs/>
          <w:szCs w:val="24"/>
        </w:rPr>
        <w:t xml:space="preserve">ontrolled </w:t>
      </w:r>
      <w:r w:rsidR="00492418">
        <w:rPr>
          <w:rFonts w:cs="Times New Roman"/>
          <w:i/>
          <w:iCs/>
          <w:szCs w:val="24"/>
        </w:rPr>
        <w:t>T</w:t>
      </w:r>
      <w:r w:rsidR="00492418" w:rsidRPr="00141B7C">
        <w:rPr>
          <w:rFonts w:cs="Times New Roman"/>
          <w:i/>
          <w:iCs/>
          <w:szCs w:val="24"/>
        </w:rPr>
        <w:t>rials</w:t>
      </w:r>
      <w:r w:rsidR="00492418">
        <w:rPr>
          <w:rFonts w:cs="Times New Roman"/>
          <w:i/>
          <w:iCs/>
          <w:szCs w:val="24"/>
        </w:rPr>
        <w:t xml:space="preserve"> Included</w:t>
      </w:r>
      <w:r w:rsidR="00492418" w:rsidRPr="00141B7C">
        <w:rPr>
          <w:rFonts w:cs="Times New Roman"/>
          <w:i/>
          <w:iCs/>
          <w:szCs w:val="24"/>
        </w:rPr>
        <w:t xml:space="preserve"> in the </w:t>
      </w:r>
      <w:r w:rsidR="00492418">
        <w:rPr>
          <w:rFonts w:cs="Times New Roman"/>
          <w:i/>
          <w:iCs/>
          <w:szCs w:val="24"/>
        </w:rPr>
        <w:t>R</w:t>
      </w:r>
      <w:r w:rsidR="00492418" w:rsidRPr="00141B7C">
        <w:rPr>
          <w:rFonts w:cs="Times New Roman"/>
          <w:i/>
          <w:iCs/>
          <w:szCs w:val="24"/>
        </w:rPr>
        <w:t>eview</w:t>
      </w:r>
    </w:p>
    <w:tbl>
      <w:tblPr>
        <w:tblStyle w:val="TableGrid"/>
        <w:tblW w:w="1408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8"/>
        <w:gridCol w:w="3159"/>
        <w:gridCol w:w="1841"/>
        <w:gridCol w:w="3949"/>
        <w:gridCol w:w="2896"/>
      </w:tblGrid>
      <w:tr w:rsidR="00492418" w:rsidRPr="00995754" w14:paraId="1253275A" w14:textId="77777777" w:rsidTr="001D78AF">
        <w:trPr>
          <w:trHeight w:val="880"/>
        </w:trPr>
        <w:tc>
          <w:tcPr>
            <w:tcW w:w="2238" w:type="dxa"/>
            <w:tcBorders>
              <w:top w:val="single" w:sz="4" w:space="0" w:color="auto"/>
            </w:tcBorders>
            <w:vAlign w:val="center"/>
          </w:tcPr>
          <w:p w14:paraId="081233FE" w14:textId="77777777" w:rsidR="00492418" w:rsidRPr="00425C0F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425C0F">
              <w:rPr>
                <w:rFonts w:cs="Times New Roman"/>
                <w:b/>
                <w:sz w:val="16"/>
                <w:szCs w:val="16"/>
              </w:rPr>
              <w:t>Study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141FC" w14:textId="77777777" w:rsidR="00492418" w:rsidRPr="00425C0F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425C0F">
              <w:rPr>
                <w:rFonts w:cs="Times New Roman"/>
                <w:b/>
                <w:sz w:val="16"/>
                <w:szCs w:val="16"/>
              </w:rPr>
              <w:t>Outcome Domain/s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2D288D" w14:textId="77777777" w:rsidR="00492418" w:rsidRPr="00425C0F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425C0F">
              <w:rPr>
                <w:rFonts w:cs="Times New Roman"/>
                <w:b/>
                <w:sz w:val="16"/>
                <w:szCs w:val="16"/>
              </w:rPr>
              <w:t>Outcome Measure/s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9986A" w14:textId="77777777" w:rsidR="00492418" w:rsidRPr="00264D59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 w:rsidRPr="00264D59">
              <w:rPr>
                <w:rFonts w:cs="Times New Roman"/>
                <w:b/>
                <w:sz w:val="16"/>
                <w:szCs w:val="16"/>
              </w:rPr>
              <w:t>Effect Size Comparison and Source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909A1" w14:textId="77777777" w:rsidR="00492418" w:rsidRPr="00264D59" w:rsidRDefault="00492418" w:rsidP="00A6274B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Effect Size (</w:t>
            </w:r>
            <w:proofErr w:type="spellStart"/>
            <w:r>
              <w:rPr>
                <w:rFonts w:cs="Times New Roman"/>
                <w:b/>
                <w:sz w:val="16"/>
                <w:szCs w:val="16"/>
              </w:rPr>
              <w:t>Hedges’s</w:t>
            </w:r>
            <w:proofErr w:type="spellEnd"/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i/>
                <w:iCs/>
                <w:sz w:val="16"/>
                <w:szCs w:val="16"/>
              </w:rPr>
              <w:t>g</w:t>
            </w:r>
            <w:r>
              <w:rPr>
                <w:rFonts w:cs="Times New Roman"/>
                <w:b/>
                <w:sz w:val="16"/>
                <w:szCs w:val="16"/>
              </w:rPr>
              <w:t>)</w:t>
            </w:r>
          </w:p>
        </w:tc>
      </w:tr>
      <w:tr w:rsidR="00492418" w:rsidRPr="00995754" w14:paraId="6DE938F2" w14:textId="77777777" w:rsidTr="001D78AF">
        <w:trPr>
          <w:trHeight w:val="357"/>
        </w:trPr>
        <w:tc>
          <w:tcPr>
            <w:tcW w:w="2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97493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Berkovich-Ohana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2020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9ECD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3E1ED75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8983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PSS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3A3B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Comparison at post. Computed from raw data.</w:t>
            </w:r>
          </w:p>
          <w:p w14:paraId="161C460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723E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=8.07</w:t>
            </w:r>
          </w:p>
        </w:tc>
      </w:tr>
      <w:tr w:rsidR="00492418" w:rsidRPr="00995754" w14:paraId="357753E8" w14:textId="77777777" w:rsidTr="001D78AF">
        <w:trPr>
          <w:trHeight w:val="551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273A8890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Beshai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2015</w:t>
            </w:r>
            <w:r w:rsidRPr="00C74EBD" w:rsidDel="00363737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0B95BE7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Wellbeing</w:t>
            </w:r>
          </w:p>
          <w:p w14:paraId="0AB910B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78C2C70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PSS</w:t>
            </w:r>
            <w:r w:rsidRPr="00C74EBD">
              <w:rPr>
                <w:rFonts w:cs="Times New Roman"/>
                <w:sz w:val="16"/>
                <w:szCs w:val="16"/>
              </w:rPr>
              <w:br/>
              <w:t>WEMWBS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635AE24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30A7FCF0" w14:textId="77777777" w:rsidR="00492418" w:rsidRPr="00C74EBD" w:rsidRDefault="00492418" w:rsidP="00A6274B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1.34</w:t>
            </w:r>
          </w:p>
          <w:p w14:paraId="379F44AD" w14:textId="77777777" w:rsidR="00492418" w:rsidRPr="00C74EBD" w:rsidRDefault="00492418" w:rsidP="00A6274B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1.34</w:t>
            </w:r>
          </w:p>
          <w:p w14:paraId="741A713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2A25F42E" w14:textId="77777777" w:rsidTr="001D78AF">
        <w:trPr>
          <w:trHeight w:val="909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3DDAB2D7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Carroll et al. 2021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0A0BA77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7C2547E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3D43DBB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6F516FF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241718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DASS-A </w:t>
            </w:r>
          </w:p>
          <w:p w14:paraId="43AD52B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DASS-D </w:t>
            </w:r>
          </w:p>
          <w:p w14:paraId="6B4BD87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PSS</w:t>
            </w:r>
            <w:r w:rsidRPr="00C74EBD">
              <w:rPr>
                <w:rFonts w:cs="Times New Roman"/>
                <w:sz w:val="16"/>
                <w:szCs w:val="16"/>
              </w:rPr>
              <w:br/>
              <w:t>CBI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7BBB20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comparison at post (T2) and 5-month follow-up (T3).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56A9B94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=0.14;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=-0.23</w:t>
            </w:r>
          </w:p>
          <w:p w14:paraId="48364AA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=0.05;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=-0.08</w:t>
            </w:r>
          </w:p>
          <w:p w14:paraId="65DB1C1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=0.00;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=0.13</w:t>
            </w:r>
          </w:p>
          <w:p w14:paraId="21D2AC3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=0.02;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=-0.01</w:t>
            </w:r>
          </w:p>
        </w:tc>
      </w:tr>
      <w:tr w:rsidR="00492418" w:rsidRPr="00995754" w14:paraId="0361C6D2" w14:textId="77777777" w:rsidTr="001D78AF">
        <w:trPr>
          <w:trHeight w:val="372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0D154AA7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Castillo-</w:t>
            </w: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Gualda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2019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04DD962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Burnout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3D6137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MBI-ES-EE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06B55FA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724201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=-0.07</w:t>
            </w:r>
          </w:p>
          <w:p w14:paraId="3FF05E6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29B65CFE" w14:textId="77777777" w:rsidTr="001D78AF">
        <w:trPr>
          <w:trHeight w:val="909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9152B5F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Cheng et al. 2021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1C2DC77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234AB01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03517C1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6811E76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1E82A7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DASS-A</w:t>
            </w:r>
          </w:p>
          <w:p w14:paraId="12B247B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DASS-D </w:t>
            </w:r>
          </w:p>
          <w:p w14:paraId="5C74FBB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DASS-S</w:t>
            </w:r>
            <w:r w:rsidRPr="00C74EBD">
              <w:rPr>
                <w:rFonts w:cs="Times New Roman"/>
                <w:sz w:val="16"/>
                <w:szCs w:val="16"/>
              </w:rPr>
              <w:br/>
              <w:t>MBI-EE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0EE9479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comparison/control (not reported)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266D2B5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=0.53</w:t>
            </w:r>
          </w:p>
          <w:p w14:paraId="4524E2F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=0.59</w:t>
            </w:r>
          </w:p>
          <w:p w14:paraId="33237A8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=0.37</w:t>
            </w:r>
          </w:p>
          <w:p w14:paraId="731FE58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=0.29</w:t>
            </w:r>
          </w:p>
        </w:tc>
      </w:tr>
      <w:tr w:rsidR="00492418" w:rsidRPr="00995754" w14:paraId="0C79B174" w14:textId="77777777" w:rsidTr="001D78AF">
        <w:trPr>
          <w:trHeight w:val="357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41A3F09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Cicotto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2014*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0DF1100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Wellbeing</w:t>
            </w:r>
          </w:p>
          <w:p w14:paraId="74012C5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C0E13B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BOJSM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731729B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5AA87AB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=0.04</w:t>
            </w:r>
          </w:p>
        </w:tc>
      </w:tr>
      <w:tr w:rsidR="00492418" w:rsidRPr="00995754" w14:paraId="740EF087" w14:textId="77777777" w:rsidTr="001D78AF">
        <w:trPr>
          <w:trHeight w:val="924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33996E3B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Dahal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&amp; Pradhan 2018*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2026A50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0595BDF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5CA6281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Mental health (somatisation)</w:t>
            </w:r>
          </w:p>
          <w:p w14:paraId="6D5DC9E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216CBC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GHQ-AI</w:t>
            </w:r>
          </w:p>
          <w:p w14:paraId="7F9461B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GHQ-D </w:t>
            </w:r>
          </w:p>
          <w:p w14:paraId="7A74995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PSS </w:t>
            </w:r>
          </w:p>
          <w:p w14:paraId="662AA65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GHQ-SS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0D3C69C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61B352D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=1.34</w:t>
            </w:r>
          </w:p>
          <w:p w14:paraId="377D972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=0.95</w:t>
            </w:r>
          </w:p>
          <w:p w14:paraId="681CDB4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=1.14</w:t>
            </w:r>
          </w:p>
          <w:p w14:paraId="3616304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=1.</w:t>
            </w:r>
            <w:r>
              <w:rPr>
                <w:rFonts w:cs="Times New Roman"/>
                <w:sz w:val="16"/>
                <w:szCs w:val="16"/>
              </w:rPr>
              <w:t>40</w:t>
            </w:r>
          </w:p>
          <w:p w14:paraId="0C45FD3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5CA01150" w14:textId="77777777" w:rsidTr="001D78AF">
        <w:trPr>
          <w:trHeight w:val="357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7C2E5FEE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de Souza et al. 2016*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1A23151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(sleep)</w:t>
            </w:r>
          </w:p>
          <w:p w14:paraId="4EECCEE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DCB1D1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PSQI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2427974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1DE45BB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=0.03</w:t>
            </w:r>
          </w:p>
        </w:tc>
      </w:tr>
      <w:tr w:rsidR="00492418" w:rsidRPr="00995754" w14:paraId="3021F236" w14:textId="77777777" w:rsidTr="001D78AF">
        <w:trPr>
          <w:trHeight w:val="551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03C517FC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Dicke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2015*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3B35E3E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(sleep)</w:t>
            </w:r>
            <w:r w:rsidRPr="00C74EBD"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1D7602F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535BBD7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QSS</w:t>
            </w:r>
          </w:p>
          <w:p w14:paraId="017FE62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MBI-ES-EE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22AE40C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 (T2) and 10 to 12-month follow-up (T3).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11F8433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=1.06;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=0.26</w:t>
            </w:r>
          </w:p>
          <w:p w14:paraId="7C36DB3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=0.34;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=0.33</w:t>
            </w:r>
          </w:p>
          <w:p w14:paraId="5F85EEA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2C63F9D2" w14:textId="77777777" w:rsidTr="001D78AF">
        <w:trPr>
          <w:trHeight w:val="1282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2155BE29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Dyer et al. 2020</w:t>
            </w:r>
            <w:r w:rsidRPr="00C74EBD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16CFBB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Burnout</w:t>
            </w:r>
            <w:r w:rsidRPr="00C74EBD">
              <w:rPr>
                <w:rFonts w:cs="Times New Roman"/>
                <w:sz w:val="16"/>
                <w:szCs w:val="16"/>
              </w:rPr>
              <w:br/>
              <w:t>Wellbeing (life satisfaction)</w:t>
            </w:r>
          </w:p>
          <w:p w14:paraId="7D02817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(positive)</w:t>
            </w:r>
          </w:p>
          <w:p w14:paraId="642E6DC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(negative)</w:t>
            </w:r>
          </w:p>
          <w:p w14:paraId="64355AC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Resilience</w:t>
            </w:r>
          </w:p>
          <w:p w14:paraId="6DE78F8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77B1493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1D78AF">
              <w:rPr>
                <w:rFonts w:cs="Times New Roman"/>
                <w:sz w:val="16"/>
                <w:szCs w:val="16"/>
              </w:rPr>
              <w:t xml:space="preserve">PSS </w:t>
            </w:r>
          </w:p>
          <w:p w14:paraId="77D12B15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1D78AF">
              <w:rPr>
                <w:rFonts w:cs="Times New Roman"/>
                <w:sz w:val="16"/>
                <w:szCs w:val="16"/>
              </w:rPr>
              <w:t>MBI-EE</w:t>
            </w:r>
            <w:r w:rsidRPr="001D78AF">
              <w:rPr>
                <w:rFonts w:cs="Times New Roman"/>
                <w:sz w:val="16"/>
                <w:szCs w:val="16"/>
              </w:rPr>
              <w:br/>
              <w:t>SWLS</w:t>
            </w:r>
          </w:p>
          <w:p w14:paraId="2E6EC31C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1D78AF">
              <w:rPr>
                <w:rFonts w:cs="Times New Roman"/>
                <w:sz w:val="16"/>
                <w:szCs w:val="16"/>
              </w:rPr>
              <w:t xml:space="preserve">PANAS-P </w:t>
            </w:r>
          </w:p>
          <w:p w14:paraId="6A3FD40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PANAS-N</w:t>
            </w:r>
          </w:p>
          <w:p w14:paraId="2DB5D5A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RS 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33D1471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 (T2) and 2-month follow-up</w:t>
            </w:r>
            <w:r>
              <w:rPr>
                <w:rFonts w:cs="Times New Roman"/>
                <w:sz w:val="16"/>
                <w:szCs w:val="16"/>
              </w:rPr>
              <w:t xml:space="preserve"> (</w:t>
            </w:r>
            <w:r w:rsidRPr="00C74EBD">
              <w:rPr>
                <w:rFonts w:cs="Times New Roman"/>
                <w:sz w:val="16"/>
                <w:szCs w:val="16"/>
              </w:rPr>
              <w:t>T3</w:t>
            </w:r>
            <w:r>
              <w:rPr>
                <w:rFonts w:cs="Times New Roman"/>
                <w:sz w:val="16"/>
                <w:szCs w:val="16"/>
              </w:rPr>
              <w:t>)</w:t>
            </w:r>
            <w:r w:rsidRPr="00C74EBD">
              <w:rPr>
                <w:rFonts w:cs="Times New Roman"/>
                <w:sz w:val="16"/>
                <w:szCs w:val="16"/>
              </w:rPr>
              <w:t>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EA15A1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=0.57;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=1.26</w:t>
            </w:r>
          </w:p>
          <w:p w14:paraId="0F0A975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=-0.29;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=0.09</w:t>
            </w:r>
          </w:p>
          <w:p w14:paraId="245D0D9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=0.64;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=0.77</w:t>
            </w:r>
          </w:p>
          <w:p w14:paraId="20DE648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=-0.87;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=0.64</w:t>
            </w:r>
          </w:p>
          <w:p w14:paraId="0EC30AE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=0.82;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=1.17</w:t>
            </w:r>
          </w:p>
          <w:p w14:paraId="6B86D9F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=0.05;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=0.61</w:t>
            </w:r>
          </w:p>
          <w:p w14:paraId="2F640D6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181EB3F6" w14:textId="77777777" w:rsidTr="001D78AF">
        <w:trPr>
          <w:trHeight w:val="551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1273C45C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lastRenderedPageBreak/>
              <w:t>Fabbro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2020*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E40B37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1330F4D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582D4FB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TSI</w:t>
            </w:r>
            <w:r w:rsidRPr="00C74EBD">
              <w:rPr>
                <w:rFonts w:cs="Times New Roman"/>
                <w:sz w:val="16"/>
                <w:szCs w:val="16"/>
              </w:rPr>
              <w:br/>
              <w:t>MBI-ES-EE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D5906F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Program vs WL control at post. Computed from raw data. 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3B6DDF0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=0.42</w:t>
            </w:r>
          </w:p>
          <w:p w14:paraId="011184C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=0.42</w:t>
            </w:r>
          </w:p>
        </w:tc>
      </w:tr>
      <w:tr w:rsidR="00492418" w:rsidRPr="00995754" w14:paraId="11037CC7" w14:textId="77777777" w:rsidTr="001D78AF">
        <w:trPr>
          <w:trHeight w:val="372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CEAA1A8" w14:textId="77777777" w:rsidR="00492418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Figueiredo-Ferraz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</w:rPr>
              <w:t xml:space="preserve"> et al. 2013</w:t>
            </w:r>
          </w:p>
          <w:p w14:paraId="0048A5B4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E09A96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Burnout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53B4CB6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SBI-PE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9EC27B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53BCE755" w14:textId="77777777" w:rsidR="00492418" w:rsidRPr="00C74EBD" w:rsidRDefault="00492418" w:rsidP="00A6274B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995754" w14:paraId="4E370493" w14:textId="77777777" w:rsidTr="001D78AF">
        <w:trPr>
          <w:trHeight w:val="357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4DD68A0D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Forman 1982*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3A7AF18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1991D6D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AEAB79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STAI-S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6990EC8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7CEA90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=1.24</w:t>
            </w:r>
          </w:p>
        </w:tc>
      </w:tr>
      <w:tr w:rsidR="00492418" w:rsidRPr="00995754" w14:paraId="620892F7" w14:textId="77777777" w:rsidTr="001D78AF">
        <w:trPr>
          <w:trHeight w:val="878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2FB75AA3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Frank et al. 2015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281CF3E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79C508A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16EAE46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(somatisation)</w:t>
            </w:r>
            <w:r w:rsidRPr="00C74EBD">
              <w:rPr>
                <w:rFonts w:cs="Times New Roman"/>
                <w:sz w:val="16"/>
                <w:szCs w:val="16"/>
              </w:rPr>
              <w:br/>
              <w:t>Mental health (sleep)</w:t>
            </w:r>
            <w:r w:rsidRPr="00C74EBD"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4C496AE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379638A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BSI-A</w:t>
            </w:r>
          </w:p>
          <w:p w14:paraId="1908C66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BSI-D</w:t>
            </w:r>
          </w:p>
          <w:p w14:paraId="00B0EFF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BSI-S</w:t>
            </w:r>
          </w:p>
          <w:p w14:paraId="1EF251D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PSQI </w:t>
            </w:r>
            <w:r w:rsidRPr="00C74EBD">
              <w:rPr>
                <w:rFonts w:cs="Times New Roman"/>
                <w:sz w:val="16"/>
                <w:szCs w:val="16"/>
              </w:rPr>
              <w:br/>
              <w:t>MBI-ES-EE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13B462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  <w:p w14:paraId="6A002F3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241FFA5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=0.19</w:t>
            </w:r>
          </w:p>
          <w:p w14:paraId="79D3BFA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=0.35</w:t>
            </w:r>
          </w:p>
          <w:p w14:paraId="4B6B967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=0.29</w:t>
            </w:r>
          </w:p>
          <w:p w14:paraId="79796EA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=2.09</w:t>
            </w:r>
          </w:p>
          <w:p w14:paraId="4297322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=0.02</w:t>
            </w:r>
          </w:p>
          <w:p w14:paraId="3D6B8CE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4B17472C" w14:textId="77777777" w:rsidTr="001D78AF">
        <w:trPr>
          <w:trHeight w:val="536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7DFAF7E7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Friedman et al. 1983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2005418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04AF54A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(sleep)</w:t>
            </w:r>
          </w:p>
          <w:p w14:paraId="55501DA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7D8E815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STAI-S</w:t>
            </w:r>
          </w:p>
          <w:p w14:paraId="5F0488C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SSS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4BFFE72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33547B9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995754" w14:paraId="70DE11B7" w14:textId="77777777" w:rsidTr="001D78AF">
        <w:trPr>
          <w:trHeight w:val="551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712369A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Goetz et al. 2013*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0C5A70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Wellbeing</w:t>
            </w:r>
          </w:p>
          <w:p w14:paraId="69A6C09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3D38430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AVEM-SW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3270C81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 (T2) and 3-month follow-up. Computed from raw data.</w:t>
            </w:r>
          </w:p>
          <w:p w14:paraId="2BB85AE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5A83BC6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=0.59;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=0.00</w:t>
            </w:r>
          </w:p>
          <w:p w14:paraId="0AE0E5D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4FC94CB9" w14:textId="77777777" w:rsidTr="001D78AF">
        <w:trPr>
          <w:trHeight w:val="731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125A848E" w14:textId="77777777" w:rsidR="00492418" w:rsidRPr="003871E7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3871E7">
              <w:rPr>
                <w:rFonts w:cs="Times New Roman"/>
                <w:color w:val="000000"/>
                <w:sz w:val="16"/>
                <w:szCs w:val="16"/>
              </w:rPr>
              <w:t>Gouda et al., 2016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359C04CB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3D70A4FB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257604BB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3BA041B7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E05E3C6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 xml:space="preserve">HADS-A </w:t>
            </w:r>
          </w:p>
          <w:p w14:paraId="12FFD1B0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 xml:space="preserve">HADS-D </w:t>
            </w:r>
          </w:p>
          <w:p w14:paraId="7B1C0D99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PSQ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29D6A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  <w:p w14:paraId="5C9DEF01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31E6F12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=0.38</w:t>
            </w:r>
          </w:p>
          <w:p w14:paraId="03BF0FD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=0.29</w:t>
            </w:r>
          </w:p>
          <w:p w14:paraId="53CF38F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=-0.61</w:t>
            </w:r>
          </w:p>
        </w:tc>
      </w:tr>
      <w:tr w:rsidR="00492418" w:rsidRPr="00995754" w14:paraId="2E1961F5" w14:textId="77777777" w:rsidTr="001D78AF">
        <w:trPr>
          <w:trHeight w:val="267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78912BBF" w14:textId="77777777" w:rsidR="00492418" w:rsidRPr="003871E7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3871E7">
              <w:rPr>
                <w:rFonts w:cs="Times New Roman"/>
                <w:color w:val="000000"/>
                <w:sz w:val="16"/>
                <w:szCs w:val="16"/>
              </w:rPr>
              <w:t>Hall et al., 1997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44836B8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Burnout</w:t>
            </w:r>
          </w:p>
          <w:p w14:paraId="11682642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3907DBA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MBI-EE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39343AE9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  <w:p w14:paraId="23C4DD87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5273589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=0.65</w:t>
            </w:r>
          </w:p>
        </w:tc>
      </w:tr>
      <w:tr w:rsidR="00492418" w:rsidRPr="00995754" w14:paraId="26DFE4AF" w14:textId="77777777" w:rsidTr="001D78AF">
        <w:trPr>
          <w:trHeight w:val="267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1ECFBF16" w14:textId="77777777" w:rsidR="00492418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Hue &amp; Lau 2015*</w:t>
            </w:r>
          </w:p>
          <w:p w14:paraId="22E2629F" w14:textId="77777777" w:rsidR="00492418" w:rsidRPr="003871E7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61EE2701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085B48E1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3107885A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0906A969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Wellbeing</w:t>
            </w:r>
          </w:p>
          <w:p w14:paraId="5F9DC3E9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271A646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DASS-A</w:t>
            </w:r>
          </w:p>
          <w:p w14:paraId="1D04A319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DASS-D</w:t>
            </w:r>
          </w:p>
          <w:p w14:paraId="55F1BD7D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PSS</w:t>
            </w:r>
          </w:p>
          <w:p w14:paraId="35FF4239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WHO-5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1C9C4812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Program vs control (type not reported) at post. Computed from raw data. 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32859955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>
              <w:rPr>
                <w:rFonts w:cs="Times New Roman"/>
                <w:sz w:val="16"/>
                <w:szCs w:val="16"/>
              </w:rPr>
              <w:t>0.45</w:t>
            </w:r>
          </w:p>
          <w:p w14:paraId="4A580D99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>
              <w:rPr>
                <w:rFonts w:cs="Times New Roman"/>
                <w:sz w:val="16"/>
                <w:szCs w:val="16"/>
              </w:rPr>
              <w:t>0.27</w:t>
            </w:r>
          </w:p>
          <w:p w14:paraId="2F0E7782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>
              <w:rPr>
                <w:rFonts w:cs="Times New Roman"/>
                <w:sz w:val="16"/>
                <w:szCs w:val="16"/>
              </w:rPr>
              <w:t>0.06</w:t>
            </w:r>
          </w:p>
          <w:p w14:paraId="590B704B" w14:textId="77777777" w:rsidR="00492418" w:rsidRPr="00C74EBD" w:rsidRDefault="00492418" w:rsidP="00A6274B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>
              <w:rPr>
                <w:rFonts w:cs="Times New Roman"/>
                <w:sz w:val="16"/>
                <w:szCs w:val="16"/>
              </w:rPr>
              <w:t>0.42</w:t>
            </w:r>
          </w:p>
        </w:tc>
      </w:tr>
      <w:tr w:rsidR="00492418" w:rsidRPr="00995754" w14:paraId="202E1A5B" w14:textId="77777777" w:rsidTr="001D78AF">
        <w:trPr>
          <w:trHeight w:val="551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7654D594" w14:textId="77777777" w:rsidR="00492418" w:rsidRPr="003871E7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3871E7">
              <w:rPr>
                <w:rFonts w:cs="Times New Roman"/>
                <w:color w:val="000000"/>
                <w:sz w:val="16"/>
                <w:szCs w:val="16"/>
              </w:rPr>
              <w:t>Johnson &amp; Naidoo 2013*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2F927DF6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Mental health (anxiety)</w:t>
            </w:r>
            <w:r w:rsidRPr="003871E7"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21F70F20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E0C006A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BAI</w:t>
            </w:r>
            <w:r w:rsidRPr="003871E7">
              <w:rPr>
                <w:rFonts w:cs="Times New Roman"/>
                <w:sz w:val="16"/>
                <w:szCs w:val="16"/>
              </w:rPr>
              <w:br/>
              <w:t>CBI-WS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4D78A86A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  <w:p w14:paraId="28E1D668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AEB1CD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 w:rsidRPr="003871E7">
              <w:rPr>
                <w:rFonts w:cs="Times New Roman"/>
                <w:sz w:val="16"/>
                <w:szCs w:val="16"/>
              </w:rPr>
              <w:t>0.56</w:t>
            </w:r>
          </w:p>
          <w:p w14:paraId="28BE1B68" w14:textId="77777777" w:rsidR="00492418" w:rsidRPr="00C74EBD" w:rsidRDefault="00492418" w:rsidP="00A6274B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 w:rsidRPr="003871E7">
              <w:rPr>
                <w:rFonts w:cs="Times New Roman"/>
                <w:sz w:val="16"/>
                <w:szCs w:val="16"/>
              </w:rPr>
              <w:t>0.04</w:t>
            </w:r>
          </w:p>
        </w:tc>
      </w:tr>
      <w:tr w:rsidR="00492418" w:rsidRPr="00995754" w14:paraId="240B7175" w14:textId="77777777" w:rsidTr="001D78AF">
        <w:trPr>
          <w:trHeight w:val="551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23B5EA08" w14:textId="77777777" w:rsidR="00492418" w:rsidRPr="003871E7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3871E7">
              <w:rPr>
                <w:rFonts w:cs="Times New Roman"/>
                <w:color w:val="000000"/>
                <w:sz w:val="16"/>
                <w:szCs w:val="16"/>
              </w:rPr>
              <w:t>Johnson &amp; Naidoo 2017*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14DFE7A3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Mental health (stress)</w:t>
            </w:r>
            <w:r w:rsidRPr="003871E7"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6CC60A90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49038EB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 xml:space="preserve">PSS </w:t>
            </w:r>
            <w:r w:rsidRPr="003871E7">
              <w:rPr>
                <w:rFonts w:cs="Times New Roman"/>
                <w:sz w:val="16"/>
                <w:szCs w:val="16"/>
              </w:rPr>
              <w:br/>
              <w:t>CBI-WS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2BE43390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3871E7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  <w:p w14:paraId="6C9AEAE2" w14:textId="77777777" w:rsidR="00492418" w:rsidRPr="003871E7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0E31DC9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 w:rsidRPr="003871E7">
              <w:rPr>
                <w:rFonts w:cs="Times New Roman"/>
                <w:sz w:val="16"/>
                <w:szCs w:val="16"/>
              </w:rPr>
              <w:t>0.49</w:t>
            </w:r>
          </w:p>
          <w:p w14:paraId="29E7288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 w:rsidRPr="003871E7">
              <w:rPr>
                <w:rFonts w:cs="Times New Roman"/>
                <w:sz w:val="16"/>
                <w:szCs w:val="16"/>
              </w:rPr>
              <w:t>0.12</w:t>
            </w:r>
          </w:p>
        </w:tc>
      </w:tr>
      <w:tr w:rsidR="00492418" w:rsidRPr="00995754" w14:paraId="269AD74D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660C4CE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Larsson et al. 1990*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00EE102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Wellbeing</w:t>
            </w:r>
          </w:p>
          <w:p w14:paraId="47EDAB4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00B0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SP-ESR</w:t>
            </w:r>
            <w:r w:rsidRPr="00C74EBD">
              <w:rPr>
                <w:rFonts w:cs="Times New Roman"/>
                <w:sz w:val="16"/>
                <w:szCs w:val="16"/>
              </w:rPr>
              <w:br/>
              <w:t>SP-GW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F44AB4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  <w:p w14:paraId="686B3CB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5056A0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=0.82</w:t>
            </w:r>
          </w:p>
          <w:p w14:paraId="6BC2AE0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=0.87</w:t>
            </w:r>
          </w:p>
        </w:tc>
      </w:tr>
      <w:tr w:rsidR="00492418" w:rsidRPr="00995754" w14:paraId="07620400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1D426497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Leung et al. 2011*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1719B08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4F94E87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1EA68EB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76BD135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9CA25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DASS-A </w:t>
            </w:r>
          </w:p>
          <w:p w14:paraId="6A0BB47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DASS-D </w:t>
            </w:r>
          </w:p>
          <w:p w14:paraId="5E18596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DASS-S</w:t>
            </w:r>
          </w:p>
          <w:p w14:paraId="6729D7F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4B5031D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  <w:p w14:paraId="5E950DF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1746EA5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=0.23</w:t>
            </w:r>
          </w:p>
          <w:p w14:paraId="169A063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=-0.04</w:t>
            </w:r>
          </w:p>
          <w:p w14:paraId="2DED65A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=0.63</w:t>
            </w:r>
          </w:p>
        </w:tc>
      </w:tr>
      <w:tr w:rsidR="00492418" w:rsidRPr="00995754" w14:paraId="56C8B6BE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5640344A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Luong et al. 2019*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822CEE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6A6758F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19CCE3A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64467B6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8C9F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HADS-A</w:t>
            </w:r>
          </w:p>
          <w:p w14:paraId="29685D9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HADS-D</w:t>
            </w:r>
          </w:p>
          <w:p w14:paraId="23DA924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PSQ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132A079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  <w:p w14:paraId="4E71A08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828BDE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=0.28</w:t>
            </w:r>
          </w:p>
          <w:p w14:paraId="4E0B073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=-0.07</w:t>
            </w:r>
          </w:p>
          <w:p w14:paraId="1821766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=0.31</w:t>
            </w:r>
          </w:p>
        </w:tc>
      </w:tr>
      <w:tr w:rsidR="00492418" w:rsidRPr="00995754" w14:paraId="75B42242" w14:textId="77777777" w:rsidTr="001D78AF">
        <w:trPr>
          <w:trHeight w:val="159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6D1788FD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Mahmoodabad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2014*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3AEF365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0603843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2F93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374F42F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 (T2) and 1-month follow-up (T3). Computed from raw data.</w:t>
            </w:r>
          </w:p>
          <w:p w14:paraId="76C7E57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6DBB4F8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lastRenderedPageBreak/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=1.06;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=2.51</w:t>
            </w:r>
          </w:p>
          <w:p w14:paraId="45E823D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497C0969" w14:textId="77777777" w:rsidTr="001D78AF">
        <w:trPr>
          <w:trHeight w:val="106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1A93236F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Miyahara et al., 2017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19C30AB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6A7E69C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C5DE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SRS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059ADDE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comparison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2140AEB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=0.48</w:t>
            </w:r>
          </w:p>
        </w:tc>
      </w:tr>
      <w:tr w:rsidR="00492418" w:rsidRPr="00995754" w14:paraId="63BE7C48" w14:textId="77777777" w:rsidTr="001D78AF">
        <w:trPr>
          <w:trHeight w:val="20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3681D3F1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Munday et al., 1995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2DAC936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509EA70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9EF7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STAI-S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6DE465B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6E202F2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995754" w14:paraId="429D3B37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1DB2B325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Poulin et al. 2008*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6B8F55E0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Mental health (psychological distress)</w:t>
            </w:r>
          </w:p>
          <w:p w14:paraId="74DE5E7E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Wellbeing (satisfaction with life)</w:t>
            </w:r>
          </w:p>
          <w:p w14:paraId="11DC0C2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BCC53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K10</w:t>
            </w:r>
          </w:p>
          <w:p w14:paraId="426A6BE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SWLS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07BAA8B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1EE7D4AB" w14:textId="77777777" w:rsidR="00492418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>
              <w:rPr>
                <w:rFonts w:cs="Times New Roman"/>
                <w:sz w:val="16"/>
                <w:szCs w:val="16"/>
              </w:rPr>
              <w:t>0.62</w:t>
            </w:r>
          </w:p>
          <w:p w14:paraId="3ED66994" w14:textId="77777777" w:rsidR="00492418" w:rsidRPr="00C74EBD" w:rsidRDefault="00492418" w:rsidP="00A6274B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>
              <w:rPr>
                <w:rFonts w:cs="Times New Roman"/>
                <w:sz w:val="16"/>
                <w:szCs w:val="16"/>
              </w:rPr>
              <w:t>0.61</w:t>
            </w:r>
          </w:p>
        </w:tc>
      </w:tr>
      <w:tr w:rsidR="00492418" w:rsidRPr="00995754" w14:paraId="178EC183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24F58EC4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Schnaider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>-Levi et al. 2020*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B72AA4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78FA4A2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34FC234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47E1EB3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Burnout</w:t>
            </w:r>
          </w:p>
          <w:p w14:paraId="4108FB4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(positive)</w:t>
            </w:r>
          </w:p>
          <w:p w14:paraId="109C1D3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(negative)</w:t>
            </w:r>
          </w:p>
          <w:p w14:paraId="5019CC0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5FF5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DASS-A </w:t>
            </w:r>
          </w:p>
          <w:p w14:paraId="491186A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DASS-D</w:t>
            </w:r>
          </w:p>
          <w:p w14:paraId="406834B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PSS</w:t>
            </w:r>
          </w:p>
          <w:p w14:paraId="78BA840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MBI-EE</w:t>
            </w:r>
          </w:p>
          <w:p w14:paraId="2668DC7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PANAS-P </w:t>
            </w:r>
          </w:p>
          <w:p w14:paraId="1FDD75F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PANAS-N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0E02CD2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1C8473B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=-0.21</w:t>
            </w:r>
          </w:p>
          <w:p w14:paraId="2058B9B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=-0.15</w:t>
            </w:r>
          </w:p>
          <w:p w14:paraId="06DA0AE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=0.40</w:t>
            </w:r>
          </w:p>
          <w:p w14:paraId="75E052A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=0.81</w:t>
            </w:r>
          </w:p>
          <w:p w14:paraId="39D070C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=0.03</w:t>
            </w:r>
          </w:p>
          <w:p w14:paraId="0C82F8C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=0.15</w:t>
            </w:r>
          </w:p>
        </w:tc>
      </w:tr>
      <w:tr w:rsidR="00492418" w:rsidRPr="00995754" w14:paraId="5072389E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5AA2828C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Shimazu et al. 2003*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27772B6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21C8A92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2A0EAA8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0FB15AC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Fatigue</w:t>
            </w:r>
          </w:p>
          <w:p w14:paraId="21F38A2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81DE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BJSQ-A </w:t>
            </w:r>
          </w:p>
          <w:p w14:paraId="2D6F62E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BJSQ-D</w:t>
            </w:r>
          </w:p>
          <w:p w14:paraId="253154A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BJSQ-SSR </w:t>
            </w:r>
          </w:p>
          <w:p w14:paraId="7088D79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BJSQ-F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4CC2B42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  <w:p w14:paraId="648664A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12D1549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=-0.23 </w:t>
            </w:r>
          </w:p>
          <w:p w14:paraId="03A79FA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=-0.15</w:t>
            </w:r>
          </w:p>
          <w:p w14:paraId="50A42E8B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=0.00</w:t>
            </w:r>
          </w:p>
          <w:p w14:paraId="459A6DC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</w:t>
            </w:r>
            <w:r>
              <w:rPr>
                <w:rFonts w:cs="Times New Roman"/>
                <w:sz w:val="16"/>
                <w:szCs w:val="16"/>
              </w:rPr>
              <w:t>40</w:t>
            </w:r>
          </w:p>
        </w:tc>
      </w:tr>
      <w:tr w:rsidR="00492418" w:rsidRPr="00995754" w14:paraId="32750692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48F2F09F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Siu et al 2014*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2B05DAD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Burnout</w:t>
            </w:r>
            <w:r w:rsidRPr="00C74EBD">
              <w:rPr>
                <w:rFonts w:cs="Times New Roman"/>
                <w:sz w:val="16"/>
                <w:szCs w:val="16"/>
              </w:rPr>
              <w:br/>
              <w:t>Wellbeing</w:t>
            </w:r>
          </w:p>
          <w:p w14:paraId="1AA8D36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2EED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MBI-EE </w:t>
            </w:r>
            <w:r w:rsidRPr="00C74EBD">
              <w:rPr>
                <w:rFonts w:cs="Times New Roman"/>
                <w:sz w:val="16"/>
                <w:szCs w:val="16"/>
              </w:rPr>
              <w:br/>
              <w:t>ASSET-PW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2651481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control (type not reported)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17480EC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</w:t>
            </w:r>
            <w:r w:rsidRPr="00C74EBD">
              <w:rPr>
                <w:rFonts w:cs="Times New Roman"/>
                <w:color w:val="000000"/>
                <w:sz w:val="16"/>
                <w:szCs w:val="16"/>
              </w:rPr>
              <w:t>0.04</w:t>
            </w:r>
          </w:p>
          <w:p w14:paraId="426B890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=-0.04</w:t>
            </w:r>
          </w:p>
        </w:tc>
      </w:tr>
      <w:tr w:rsidR="00492418" w:rsidRPr="00995754" w14:paraId="06E7890F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4E89E2E2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Song et al. 2020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1AD1DBC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7FE86B4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(positive)</w:t>
            </w:r>
          </w:p>
          <w:p w14:paraId="12687FC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(negative)</w:t>
            </w:r>
          </w:p>
          <w:p w14:paraId="4DFAA7D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6E0CB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  <w:lang w:val="es-ES"/>
              </w:rPr>
            </w:pPr>
            <w:proofErr w:type="spellStart"/>
            <w:r w:rsidRPr="001D78AF">
              <w:rPr>
                <w:rFonts w:cs="Times New Roman"/>
                <w:sz w:val="16"/>
                <w:szCs w:val="16"/>
                <w:lang w:val="es-ES"/>
              </w:rPr>
              <w:t>Chinese</w:t>
            </w:r>
            <w:proofErr w:type="spellEnd"/>
            <w:r w:rsidRPr="001D78AF">
              <w:rPr>
                <w:rFonts w:cs="Times New Roman"/>
                <w:sz w:val="16"/>
                <w:szCs w:val="16"/>
                <w:lang w:val="es-ES"/>
              </w:rPr>
              <w:t xml:space="preserve"> PSS </w:t>
            </w:r>
          </w:p>
          <w:p w14:paraId="36EA89DD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  <w:lang w:val="es-ES"/>
              </w:rPr>
            </w:pPr>
            <w:r w:rsidRPr="001D78AF">
              <w:rPr>
                <w:rFonts w:cs="Times New Roman"/>
                <w:sz w:val="16"/>
                <w:szCs w:val="16"/>
                <w:lang w:val="es-ES"/>
              </w:rPr>
              <w:t xml:space="preserve">PANAS-P </w:t>
            </w:r>
          </w:p>
          <w:p w14:paraId="5EB7AD03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  <w:lang w:val="es-ES"/>
              </w:rPr>
            </w:pPr>
            <w:r w:rsidRPr="001D78AF">
              <w:rPr>
                <w:rFonts w:cs="Times New Roman"/>
                <w:sz w:val="16"/>
                <w:szCs w:val="16"/>
                <w:lang w:val="es-ES"/>
              </w:rPr>
              <w:t>PANAS-N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4775421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post. Computed from raw data.</w:t>
            </w:r>
          </w:p>
          <w:p w14:paraId="7875BC8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57CD91A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=0.32</w:t>
            </w:r>
          </w:p>
          <w:p w14:paraId="0458B59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=0.15</w:t>
            </w:r>
          </w:p>
          <w:p w14:paraId="5A3A3A9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=0.47</w:t>
            </w:r>
          </w:p>
        </w:tc>
      </w:tr>
      <w:tr w:rsidR="00492418" w:rsidRPr="00995754" w14:paraId="1236FA5E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7B81A6C3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Telles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2018*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37E78E6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  <w:r w:rsidRPr="00C74EBD">
              <w:rPr>
                <w:rFonts w:cs="Times New Roman"/>
                <w:sz w:val="16"/>
                <w:szCs w:val="16"/>
              </w:rPr>
              <w:br/>
              <w:t>Wellbeing</w:t>
            </w:r>
          </w:p>
          <w:p w14:paraId="494E361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D1CA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STAI-S </w:t>
            </w:r>
            <w:r w:rsidRPr="00C74EBD">
              <w:rPr>
                <w:rFonts w:cs="Times New Roman"/>
                <w:sz w:val="16"/>
                <w:szCs w:val="16"/>
              </w:rPr>
              <w:br/>
              <w:t>WEMWBS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2C1949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676DBE0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=0.31</w:t>
            </w:r>
          </w:p>
          <w:p w14:paraId="7820826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=0.46</w:t>
            </w:r>
          </w:p>
        </w:tc>
      </w:tr>
      <w:tr w:rsidR="00492418" w:rsidRPr="006824FB" w14:paraId="66DD3345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622F98ED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Thephilah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al., 2020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570A9F7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Burnout</w:t>
            </w:r>
          </w:p>
          <w:p w14:paraId="4D93F96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Fatigue</w:t>
            </w:r>
          </w:p>
          <w:p w14:paraId="40D4FE6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1730A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  <w:lang w:val="es-ES"/>
              </w:rPr>
            </w:pPr>
            <w:r w:rsidRPr="001D78AF">
              <w:rPr>
                <w:rFonts w:cs="Times New Roman"/>
                <w:sz w:val="16"/>
                <w:szCs w:val="16"/>
                <w:lang w:val="es-ES"/>
              </w:rPr>
              <w:t>TSI-EM</w:t>
            </w:r>
            <w:r w:rsidRPr="001D78AF">
              <w:rPr>
                <w:rFonts w:cs="Times New Roman"/>
                <w:sz w:val="16"/>
                <w:szCs w:val="16"/>
                <w:lang w:val="es-ES"/>
              </w:rPr>
              <w:br/>
              <w:t>MBI-EE</w:t>
            </w:r>
          </w:p>
          <w:p w14:paraId="72171F7F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  <w:lang w:val="es-ES"/>
              </w:rPr>
            </w:pPr>
            <w:r w:rsidRPr="001D78AF">
              <w:rPr>
                <w:rFonts w:cs="Times New Roman"/>
                <w:sz w:val="16"/>
                <w:szCs w:val="16"/>
                <w:lang w:val="es-ES"/>
              </w:rPr>
              <w:t>TSI-FM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7C20354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AAA005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6824FB" w14:paraId="069B708F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4F04DA86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Todd et al., 2019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0840153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1D7A538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78E2D0C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3071779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555A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HADS-A </w:t>
            </w:r>
          </w:p>
          <w:p w14:paraId="43B3252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HADS-D</w:t>
            </w:r>
          </w:p>
          <w:p w14:paraId="4AA457C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1DC9342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Program vs comparison at baseline (T1), post (T2), and 3-month follow-up (T3). 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4AE1BBF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T1: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=-0.39; 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 xml:space="preserve">-0.55;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-0.14</w:t>
            </w:r>
          </w:p>
          <w:p w14:paraId="50F4D4B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T1: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=-0.60; 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 xml:space="preserve">-0.36;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0.12</w:t>
            </w:r>
          </w:p>
          <w:p w14:paraId="5B92209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T1: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 xml:space="preserve">=-0.31; 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 xml:space="preserve">-0.18;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-0.07</w:t>
            </w:r>
          </w:p>
          <w:p w14:paraId="0FFA0B9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92418" w:rsidRPr="00995754" w14:paraId="1086AA99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1439C31E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Tsang et al. 2015*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06FF0CF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01A1735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(depression)</w:t>
            </w:r>
          </w:p>
          <w:p w14:paraId="29D2A40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10EA7436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Wellbeing </w:t>
            </w:r>
          </w:p>
          <w:p w14:paraId="0D79034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FEA8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DASS-A</w:t>
            </w:r>
          </w:p>
          <w:p w14:paraId="2455784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DASS-D</w:t>
            </w:r>
          </w:p>
          <w:p w14:paraId="7DF315D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DASS-S</w:t>
            </w:r>
          </w:p>
          <w:p w14:paraId="7199330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OSI-MWS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1D47FC5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WL control at post (T2) and 1-month follow-up (T3). Computed from raw data.</w:t>
            </w:r>
          </w:p>
          <w:p w14:paraId="6DA8A398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998E01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 xml:space="preserve">0.37;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=0.24</w:t>
            </w:r>
          </w:p>
          <w:p w14:paraId="78D91B6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 xml:space="preserve">0.40;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=0.11</w:t>
            </w:r>
          </w:p>
          <w:p w14:paraId="3BFE45C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 xml:space="preserve">0.36;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0.57</w:t>
            </w:r>
          </w:p>
          <w:p w14:paraId="24C7655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T2: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BE32CB">
              <w:rPr>
                <w:rFonts w:cs="Times New Roman"/>
                <w:sz w:val="16"/>
                <w:szCs w:val="16"/>
              </w:rPr>
              <w:t>=-0.28;</w:t>
            </w:r>
            <w:r w:rsidRPr="00C74EBD">
              <w:rPr>
                <w:rFonts w:cs="Times New Roman"/>
                <w:sz w:val="16"/>
                <w:szCs w:val="16"/>
              </w:rPr>
              <w:t xml:space="preserve"> T3: 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-0.38</w:t>
            </w:r>
          </w:p>
        </w:tc>
      </w:tr>
      <w:tr w:rsidR="00492418" w:rsidRPr="00995754" w14:paraId="4A653112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194B5EB7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Vesely et al. 2014*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B7D4F9E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Mental health (anxiety) </w:t>
            </w:r>
          </w:p>
          <w:p w14:paraId="116468F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Wellbeing (life satisfaction)</w:t>
            </w:r>
          </w:p>
          <w:p w14:paraId="541CB73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Resilience</w:t>
            </w:r>
          </w:p>
          <w:p w14:paraId="6CAD4B6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2EF3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OASIS</w:t>
            </w:r>
          </w:p>
          <w:p w14:paraId="700FAC0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PSS</w:t>
            </w:r>
            <w:r w:rsidRPr="00C74EBD">
              <w:rPr>
                <w:rFonts w:cs="Times New Roman"/>
                <w:sz w:val="16"/>
                <w:szCs w:val="16"/>
              </w:rPr>
              <w:br/>
              <w:t xml:space="preserve">SWLS </w:t>
            </w:r>
          </w:p>
          <w:p w14:paraId="2447785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RSCA-A-R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64E0556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0D3857C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=-0.27</w:t>
            </w:r>
          </w:p>
          <w:p w14:paraId="458C82E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=0.15</w:t>
            </w:r>
          </w:p>
          <w:p w14:paraId="3A878DD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=0.20</w:t>
            </w:r>
          </w:p>
          <w:p w14:paraId="7D58955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=-0.10</w:t>
            </w:r>
          </w:p>
        </w:tc>
      </w:tr>
      <w:tr w:rsidR="00492418" w:rsidRPr="00995754" w14:paraId="69C379DD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27186811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  <w:vertAlign w:val="superscript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lastRenderedPageBreak/>
              <w:t>Wimmer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2019*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6E5D168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0437699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Mental health (depression) </w:t>
            </w:r>
          </w:p>
          <w:p w14:paraId="5CDB2A4F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(positive)</w:t>
            </w:r>
          </w:p>
          <w:p w14:paraId="5EF3121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(negative)</w:t>
            </w:r>
          </w:p>
          <w:p w14:paraId="2E09935C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70132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HADS-A </w:t>
            </w:r>
          </w:p>
          <w:p w14:paraId="4AA5ADA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HADS-D </w:t>
            </w:r>
          </w:p>
          <w:p w14:paraId="510405B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PANAS-P</w:t>
            </w:r>
          </w:p>
          <w:p w14:paraId="225BDE6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PANAS-N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396ED8C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(program vs AMC)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6C7E095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=0.19 (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0.06)</w:t>
            </w:r>
          </w:p>
          <w:p w14:paraId="3A39A61A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=0.38 (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0.25)</w:t>
            </w:r>
          </w:p>
          <w:p w14:paraId="50A5F63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=0.25 (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0.10)</w:t>
            </w:r>
          </w:p>
          <w:p w14:paraId="09E32307" w14:textId="77777777" w:rsidR="00492418" w:rsidRPr="00C74EBD" w:rsidRDefault="00492418" w:rsidP="00A6274B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=0.25 (</w:t>
            </w:r>
            <w:r w:rsidRPr="00C74EBD">
              <w:rPr>
                <w:rFonts w:cs="Times New Roman"/>
                <w:i/>
                <w:iCs/>
                <w:sz w:val="16"/>
                <w:szCs w:val="16"/>
              </w:rPr>
              <w:t>g=</w:t>
            </w:r>
            <w:r w:rsidRPr="00C74EBD">
              <w:rPr>
                <w:rFonts w:cs="Times New Roman"/>
                <w:sz w:val="16"/>
                <w:szCs w:val="16"/>
              </w:rPr>
              <w:t>0.00)</w:t>
            </w:r>
          </w:p>
        </w:tc>
      </w:tr>
      <w:tr w:rsidR="00492418" w:rsidRPr="00995754" w14:paraId="4C8B7191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nil"/>
              <w:right w:val="nil"/>
            </w:tcBorders>
          </w:tcPr>
          <w:p w14:paraId="0B270794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Winzelberg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&amp; Luskin 1999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35A68A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(anxiety)</w:t>
            </w:r>
          </w:p>
          <w:p w14:paraId="6E6D5E6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</w:p>
          <w:p w14:paraId="74CB74F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27EE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 xml:space="preserve">STAI-S </w:t>
            </w:r>
          </w:p>
          <w:p w14:paraId="43DAF15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TSI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41691110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Relevant data not available. Cannot compute.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6C05BB7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N/A</w:t>
            </w:r>
          </w:p>
        </w:tc>
      </w:tr>
      <w:tr w:rsidR="00492418" w:rsidRPr="00995754" w14:paraId="6266D32D" w14:textId="77777777" w:rsidTr="001D78AF">
        <w:trPr>
          <w:trHeight w:val="297"/>
        </w:trPr>
        <w:tc>
          <w:tcPr>
            <w:tcW w:w="2238" w:type="dxa"/>
            <w:tcBorders>
              <w:top w:val="nil"/>
              <w:bottom w:val="single" w:sz="4" w:space="0" w:color="auto"/>
              <w:right w:val="nil"/>
            </w:tcBorders>
          </w:tcPr>
          <w:p w14:paraId="1C90ABB5" w14:textId="77777777" w:rsidR="00492418" w:rsidRPr="00C74EBD" w:rsidRDefault="00492418" w:rsidP="00A6274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74EBD">
              <w:rPr>
                <w:rFonts w:cs="Times New Roman"/>
                <w:color w:val="000000"/>
                <w:sz w:val="16"/>
                <w:szCs w:val="16"/>
              </w:rPr>
              <w:t>Zadok-</w:t>
            </w:r>
            <w:proofErr w:type="spellStart"/>
            <w:r w:rsidRPr="00C74EBD">
              <w:rPr>
                <w:rFonts w:cs="Times New Roman"/>
                <w:color w:val="000000"/>
                <w:sz w:val="16"/>
                <w:szCs w:val="16"/>
              </w:rPr>
              <w:t>Gurman</w:t>
            </w:r>
            <w:proofErr w:type="spellEnd"/>
            <w:r w:rsidRPr="00C74EBD">
              <w:rPr>
                <w:rFonts w:cs="Times New Roman"/>
                <w:color w:val="000000"/>
                <w:sz w:val="16"/>
                <w:szCs w:val="16"/>
              </w:rPr>
              <w:t xml:space="preserve"> et al. 2021*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80509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Mental health (stress)</w:t>
            </w:r>
            <w:r w:rsidRPr="00C74EBD">
              <w:rPr>
                <w:rFonts w:cs="Times New Roman"/>
                <w:sz w:val="16"/>
                <w:szCs w:val="16"/>
              </w:rPr>
              <w:br/>
              <w:t>Burnout</w:t>
            </w:r>
            <w:r w:rsidRPr="00C74EBD">
              <w:rPr>
                <w:rFonts w:cs="Times New Roman"/>
                <w:sz w:val="16"/>
                <w:szCs w:val="16"/>
              </w:rPr>
              <w:br/>
              <w:t xml:space="preserve">Wellbeing </w:t>
            </w:r>
            <w:r w:rsidRPr="00C74EBD">
              <w:rPr>
                <w:rFonts w:cs="Times New Roman"/>
                <w:sz w:val="16"/>
                <w:szCs w:val="16"/>
              </w:rPr>
              <w:br/>
              <w:t>Affect (positive)</w:t>
            </w:r>
          </w:p>
          <w:p w14:paraId="358612A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Affect (negative)</w:t>
            </w:r>
          </w:p>
          <w:p w14:paraId="73861ED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Resilience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599184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  <w:lang w:val="es-ES"/>
              </w:rPr>
            </w:pPr>
            <w:r w:rsidRPr="001D78AF">
              <w:rPr>
                <w:rFonts w:cs="Times New Roman"/>
                <w:sz w:val="16"/>
                <w:szCs w:val="16"/>
                <w:lang w:val="es-ES"/>
              </w:rPr>
              <w:t xml:space="preserve">PSS </w:t>
            </w:r>
            <w:r w:rsidRPr="001D78AF">
              <w:rPr>
                <w:rFonts w:cs="Times New Roman"/>
                <w:sz w:val="16"/>
                <w:szCs w:val="16"/>
                <w:lang w:val="es-ES"/>
              </w:rPr>
              <w:br/>
              <w:t>MBI-EE</w:t>
            </w:r>
          </w:p>
          <w:p w14:paraId="36306160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  <w:lang w:val="es-ES"/>
              </w:rPr>
            </w:pPr>
            <w:r w:rsidRPr="001D78AF">
              <w:rPr>
                <w:rFonts w:cs="Times New Roman"/>
                <w:sz w:val="16"/>
                <w:szCs w:val="16"/>
                <w:lang w:val="es-ES"/>
              </w:rPr>
              <w:t xml:space="preserve">PERMA </w:t>
            </w:r>
          </w:p>
          <w:p w14:paraId="7914736B" w14:textId="77777777" w:rsidR="00492418" w:rsidRPr="001D78AF" w:rsidRDefault="00492418" w:rsidP="00A6274B">
            <w:pPr>
              <w:rPr>
                <w:rFonts w:cs="Times New Roman"/>
                <w:sz w:val="16"/>
                <w:szCs w:val="16"/>
                <w:lang w:val="es-ES"/>
              </w:rPr>
            </w:pPr>
            <w:r w:rsidRPr="001D78AF">
              <w:rPr>
                <w:rFonts w:cs="Times New Roman"/>
                <w:sz w:val="16"/>
                <w:szCs w:val="16"/>
                <w:lang w:val="es-ES"/>
              </w:rPr>
              <w:t xml:space="preserve">PANAS-P </w:t>
            </w:r>
          </w:p>
          <w:p w14:paraId="209CBE0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PANAS-N</w:t>
            </w:r>
          </w:p>
          <w:p w14:paraId="383279E4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BRS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B02E3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sz w:val="16"/>
                <w:szCs w:val="16"/>
              </w:rPr>
              <w:t>Program vs NI control at post. Computed from raw data.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A76E3" w14:textId="77777777" w:rsidR="00492418" w:rsidRPr="0010197A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10197A">
              <w:rPr>
                <w:rFonts w:cs="Times New Roman"/>
                <w:sz w:val="16"/>
                <w:szCs w:val="16"/>
              </w:rPr>
              <w:t>=-0.29</w:t>
            </w:r>
          </w:p>
          <w:p w14:paraId="751FB3AF" w14:textId="77777777" w:rsidR="00492418" w:rsidRPr="0010197A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10197A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10197A">
              <w:rPr>
                <w:rFonts w:cs="Times New Roman"/>
                <w:sz w:val="16"/>
                <w:szCs w:val="16"/>
              </w:rPr>
              <w:t>=0.65</w:t>
            </w:r>
          </w:p>
          <w:p w14:paraId="5C3D3CE1" w14:textId="77777777" w:rsidR="00492418" w:rsidRPr="0010197A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10197A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10197A">
              <w:rPr>
                <w:rFonts w:cs="Times New Roman"/>
                <w:sz w:val="16"/>
                <w:szCs w:val="16"/>
              </w:rPr>
              <w:t>=0.74</w:t>
            </w:r>
          </w:p>
          <w:p w14:paraId="34556AC4" w14:textId="77777777" w:rsidR="00492418" w:rsidRPr="0010197A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10197A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10197A">
              <w:rPr>
                <w:rFonts w:cs="Times New Roman"/>
                <w:sz w:val="16"/>
                <w:szCs w:val="16"/>
              </w:rPr>
              <w:t>=0.74</w:t>
            </w:r>
          </w:p>
          <w:p w14:paraId="4BEDB1AD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=0.12</w:t>
            </w:r>
          </w:p>
          <w:p w14:paraId="78C616D5" w14:textId="77777777" w:rsidR="00492418" w:rsidRPr="00C74EBD" w:rsidRDefault="00492418" w:rsidP="00A6274B">
            <w:pPr>
              <w:rPr>
                <w:rFonts w:cs="Times New Roman"/>
                <w:sz w:val="16"/>
                <w:szCs w:val="16"/>
              </w:rPr>
            </w:pPr>
            <w:r w:rsidRPr="00C74EBD">
              <w:rPr>
                <w:rFonts w:cs="Times New Roman"/>
                <w:i/>
                <w:iCs/>
                <w:sz w:val="16"/>
                <w:szCs w:val="16"/>
              </w:rPr>
              <w:t>g</w:t>
            </w:r>
            <w:r w:rsidRPr="00C74EBD">
              <w:rPr>
                <w:rFonts w:cs="Times New Roman"/>
                <w:sz w:val="16"/>
                <w:szCs w:val="16"/>
              </w:rPr>
              <w:t>=0.58</w:t>
            </w:r>
          </w:p>
        </w:tc>
      </w:tr>
    </w:tbl>
    <w:p w14:paraId="1DC05179" w14:textId="77777777" w:rsidR="00492418" w:rsidRPr="0010197A" w:rsidRDefault="00492418" w:rsidP="001D78AF">
      <w:pPr>
        <w:spacing w:after="0" w:line="240" w:lineRule="auto"/>
        <w:ind w:right="-76"/>
        <w:rPr>
          <w:rFonts w:cs="Times New Roman"/>
          <w:bCs/>
          <w:sz w:val="16"/>
          <w:szCs w:val="16"/>
        </w:rPr>
      </w:pPr>
      <w:r w:rsidRPr="00862C18">
        <w:rPr>
          <w:rFonts w:cs="Times New Roman"/>
          <w:b/>
          <w:sz w:val="16"/>
          <w:szCs w:val="16"/>
        </w:rPr>
        <w:t>Note. *</w:t>
      </w:r>
      <w:r w:rsidRPr="00862C18">
        <w:rPr>
          <w:rFonts w:cs="Times New Roman"/>
          <w:sz w:val="16"/>
          <w:szCs w:val="16"/>
        </w:rPr>
        <w:t>=Studies included in the meta-analysis</w:t>
      </w:r>
      <w:r>
        <w:rPr>
          <w:rFonts w:cs="Times New Roman"/>
          <w:sz w:val="16"/>
          <w:szCs w:val="16"/>
        </w:rPr>
        <w:t xml:space="preserve">. </w:t>
      </w:r>
      <w:r w:rsidRPr="00C958B4">
        <w:rPr>
          <w:rFonts w:cs="Times New Roman"/>
          <w:b/>
          <w:sz w:val="18"/>
          <w:szCs w:val="18"/>
        </w:rPr>
        <w:t xml:space="preserve">Control group – </w:t>
      </w:r>
      <w:r w:rsidRPr="00C958B4">
        <w:rPr>
          <w:rFonts w:cs="Times New Roman"/>
          <w:sz w:val="18"/>
          <w:szCs w:val="18"/>
        </w:rPr>
        <w:t>WL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>wait-list control</w:t>
      </w:r>
      <w:r>
        <w:rPr>
          <w:rFonts w:cs="Times New Roman"/>
          <w:sz w:val="18"/>
          <w:szCs w:val="18"/>
        </w:rPr>
        <w:t>;</w:t>
      </w:r>
      <w:r w:rsidRPr="00C958B4">
        <w:rPr>
          <w:rFonts w:cs="Times New Roman"/>
          <w:sz w:val="18"/>
          <w:szCs w:val="18"/>
        </w:rPr>
        <w:t xml:space="preserve"> NI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>no intervention control</w:t>
      </w:r>
      <w:r>
        <w:rPr>
          <w:rFonts w:cs="Times New Roman"/>
          <w:sz w:val="18"/>
          <w:szCs w:val="18"/>
        </w:rPr>
        <w:t xml:space="preserve"> (including treatment as usual); </w:t>
      </w:r>
      <w:r w:rsidRPr="00C958B4">
        <w:rPr>
          <w:rFonts w:cs="Times New Roman"/>
          <w:sz w:val="18"/>
          <w:szCs w:val="18"/>
        </w:rPr>
        <w:t>AMC</w:t>
      </w:r>
      <w:r>
        <w:rPr>
          <w:rFonts w:cs="Times New Roman"/>
          <w:sz w:val="18"/>
          <w:szCs w:val="18"/>
        </w:rPr>
        <w:t>=</w:t>
      </w:r>
      <w:r w:rsidRPr="00C958B4">
        <w:rPr>
          <w:rFonts w:cs="Times New Roman"/>
          <w:sz w:val="18"/>
          <w:szCs w:val="18"/>
        </w:rPr>
        <w:t xml:space="preserve">attention matched control. </w:t>
      </w:r>
      <w:r w:rsidRPr="00862C18">
        <w:rPr>
          <w:rFonts w:cs="Times New Roman"/>
          <w:b/>
          <w:sz w:val="16"/>
          <w:szCs w:val="16"/>
        </w:rPr>
        <w:t>Outcome Measures –</w:t>
      </w:r>
      <w:r w:rsidRPr="00862C18">
        <w:rPr>
          <w:rFonts w:cs="Times New Roman"/>
          <w:sz w:val="16"/>
          <w:szCs w:val="16"/>
        </w:rPr>
        <w:t xml:space="preserve"> PSS=Perceived Stress Scale; WEMWBS=Warwick-Edinburgh Mental Well-Being Scale; MBI-ES-EE=Maslach Burnout Inventory – Educator Survey – Emotional Exhaustion Subscale; MBI-EE=Maslach Burnout Inventory – Emotional Exhaustion Subscale; BOJSM=Brief Overall Job Satisfaction Measure; GHQ-SS=General Health Questionnaire – Somatic Symptoms Subscale; GHQ-AI=General Health Questionnaire – Anxiety and Insomnia Subscale; GHQ-D=General Health Questionnaire – Depression Subscale; PSQI=Pittsburgh Sleep Quality Index; QSS=Quality of Sleep Scale; </w:t>
      </w:r>
      <w:r>
        <w:rPr>
          <w:rFonts w:cs="Times New Roman"/>
          <w:sz w:val="16"/>
          <w:szCs w:val="16"/>
        </w:rPr>
        <w:t xml:space="preserve">K10=Kessler 10 Psychological Distress Scale; </w:t>
      </w:r>
      <w:r w:rsidRPr="00862C18">
        <w:rPr>
          <w:rFonts w:cs="Times New Roman"/>
          <w:sz w:val="16"/>
          <w:szCs w:val="16"/>
        </w:rPr>
        <w:t>SWLS=Satisfaction with Life Scale; PANAS-P=Positive and Negative Affect Scale – Positive; PANAS-N=Positive and Negative Affect – Negative; RS=Resilience Scale; TSI=Teacher Stress Inventory; STAI-S=State-Trait Anxiety Inventory – State Subscale; BSI-D=Brief Stress Inventory – Depression Subscale; BSI-A=Brief Stress Inventory – Anxiety Subscale; BSI-S=Brief Stress Inventory – Somatisation Subscale; SSS=Subjective Stress Scale; AVEM-SW=Work-Related Behaviour and Experience Patterns – Satisfaction with Work; PSQ=Perceived Stress Questionnaire; HADS-D=Hospital Anxiety and Depression Scale – Depression Subscale; HADS-A=Hospital Anxiety and Depression Scale – Anxiety Subscale;</w:t>
      </w:r>
      <w:r>
        <w:rPr>
          <w:rFonts w:cs="Times New Roman"/>
          <w:sz w:val="16"/>
          <w:szCs w:val="16"/>
        </w:rPr>
        <w:t xml:space="preserve"> WHO-5=World Health Organisation-Five Well-Being Index;</w:t>
      </w:r>
      <w:r w:rsidRPr="00862C18">
        <w:rPr>
          <w:rFonts w:cs="Times New Roman"/>
          <w:sz w:val="16"/>
          <w:szCs w:val="16"/>
        </w:rPr>
        <w:t xml:space="preserve"> CBI-WS=Copenhagen Burnout Inventory – Work Subscale; BAI=Beck Anxiety Inventory; SP-ESR=Stress Profile – Emotional Stress Reactions Subscale; SP-GW=Stress Profile – General Wellbeing Subscale; DASS-D=Depression Anxiety Stress Scale – Depression Subscale; DASS-A=Depression Anxiety Stress Scale – Anxiety Subscale; DASS-S=Depression Anxiety Stress Scale – Stress Subscale; SRS=Stress Response Scale; BJSQ-D=Brief Job Stress Questionnaires – Depression Subscale; BJSQ-A=Brief Job Stress Questionnaires – Anxiety Subscale; BJSQ-SSR=Brief Job Stress Questionnaires – Somatic Stress Response Subscale; BJSQ-F=Brief Job Stress Questionnaires – Fatigue Subscale; ASSET-PW=An Organisational Stress Screening Tool – Psychological Well-being Scale; TSI-EM=Teacher Stress Inventory – Emotional Manifestations Subscale; TSI-FM=Teacher Stress Inventory – Fatigue Manifestations; OSI-MWS=Occupational Stress Indicator – Mental Wellbeing Scale; OASIS=Overall Anxiety Severity and Impairment Scale; RSCA-A-R=Resiliency Scale for Children and Adolescence – Adult Version Revised – Emotional Reactivity Subscale; PERMA=</w:t>
      </w:r>
      <w:r w:rsidRPr="00862C18">
        <w:rPr>
          <w:rFonts w:cs="Times New Roman"/>
          <w:color w:val="202124"/>
          <w:sz w:val="16"/>
          <w:szCs w:val="16"/>
          <w:shd w:val="clear" w:color="auto" w:fill="FFFFFF"/>
        </w:rPr>
        <w:t>Positive Emotion, Engagement, Relationships, Meaning, and Accomplishment</w:t>
      </w:r>
      <w:r w:rsidRPr="00862C18">
        <w:rPr>
          <w:rFonts w:cs="Times New Roman"/>
          <w:sz w:val="16"/>
          <w:szCs w:val="16"/>
        </w:rPr>
        <w:t xml:space="preserve"> scale; BRS=Brief Resilience  Scale.</w:t>
      </w:r>
      <w:r>
        <w:rPr>
          <w:rFonts w:cs="Times New Roman"/>
          <w:sz w:val="16"/>
          <w:szCs w:val="16"/>
        </w:rPr>
        <w:t xml:space="preserve"> </w:t>
      </w:r>
      <w:r w:rsidRPr="003871E7">
        <w:rPr>
          <w:rFonts w:cs="Times New Roman"/>
          <w:b/>
          <w:bCs/>
          <w:sz w:val="16"/>
          <w:szCs w:val="16"/>
        </w:rPr>
        <w:t>Effect Size Comparison and Source</w:t>
      </w:r>
      <w:r>
        <w:rPr>
          <w:rFonts w:cs="Times New Roman"/>
          <w:b/>
          <w:bCs/>
          <w:sz w:val="16"/>
          <w:szCs w:val="16"/>
        </w:rPr>
        <w:t xml:space="preserve"> </w:t>
      </w:r>
      <w:r w:rsidRPr="00862C18">
        <w:rPr>
          <w:rFonts w:cs="Times New Roman"/>
          <w:b/>
          <w:sz w:val="16"/>
          <w:szCs w:val="16"/>
        </w:rPr>
        <w:t>–</w:t>
      </w:r>
      <w:r>
        <w:rPr>
          <w:rFonts w:cs="Times New Roman"/>
          <w:b/>
          <w:sz w:val="16"/>
          <w:szCs w:val="16"/>
        </w:rPr>
        <w:t xml:space="preserve"> </w:t>
      </w:r>
      <w:proofErr w:type="spellStart"/>
      <w:r>
        <w:rPr>
          <w:rFonts w:cs="Times New Roman"/>
          <w:bCs/>
          <w:sz w:val="16"/>
          <w:szCs w:val="16"/>
        </w:rPr>
        <w:t>Hedges’s</w:t>
      </w:r>
      <w:proofErr w:type="spellEnd"/>
      <w:r>
        <w:rPr>
          <w:rFonts w:cs="Times New Roman"/>
          <w:bCs/>
          <w:sz w:val="16"/>
          <w:szCs w:val="16"/>
        </w:rPr>
        <w:t xml:space="preserve"> </w:t>
      </w:r>
      <w:r>
        <w:rPr>
          <w:rFonts w:cs="Times New Roman"/>
          <w:bCs/>
          <w:i/>
          <w:iCs/>
          <w:sz w:val="16"/>
          <w:szCs w:val="16"/>
        </w:rPr>
        <w:t xml:space="preserve">g </w:t>
      </w:r>
      <w:r>
        <w:rPr>
          <w:rFonts w:cs="Times New Roman"/>
          <w:bCs/>
          <w:sz w:val="16"/>
          <w:szCs w:val="16"/>
        </w:rPr>
        <w:t xml:space="preserve">was computed from raw data extracted from results of primary papers. </w:t>
      </w:r>
      <w:r>
        <w:rPr>
          <w:rFonts w:cs="Times New Roman"/>
          <w:b/>
          <w:sz w:val="16"/>
          <w:szCs w:val="16"/>
        </w:rPr>
        <w:t>Effect Size (</w:t>
      </w:r>
      <w:proofErr w:type="spellStart"/>
      <w:r>
        <w:rPr>
          <w:rFonts w:cs="Times New Roman"/>
          <w:b/>
          <w:sz w:val="16"/>
          <w:szCs w:val="16"/>
        </w:rPr>
        <w:t>Hedges’s</w:t>
      </w:r>
      <w:proofErr w:type="spellEnd"/>
      <w:r>
        <w:rPr>
          <w:rFonts w:cs="Times New Roman"/>
          <w:b/>
          <w:sz w:val="16"/>
          <w:szCs w:val="16"/>
        </w:rPr>
        <w:t xml:space="preserve"> </w:t>
      </w:r>
      <w:r>
        <w:rPr>
          <w:rFonts w:cs="Times New Roman"/>
          <w:b/>
          <w:i/>
          <w:iCs/>
          <w:sz w:val="16"/>
          <w:szCs w:val="16"/>
        </w:rPr>
        <w:t>g</w:t>
      </w:r>
      <w:r>
        <w:rPr>
          <w:rFonts w:cs="Times New Roman"/>
          <w:b/>
          <w:sz w:val="16"/>
          <w:szCs w:val="16"/>
        </w:rPr>
        <w:t xml:space="preserve">) </w:t>
      </w:r>
      <w:r w:rsidRPr="00862C18">
        <w:rPr>
          <w:rFonts w:cs="Times New Roman"/>
          <w:b/>
          <w:sz w:val="16"/>
          <w:szCs w:val="16"/>
        </w:rPr>
        <w:t>–</w:t>
      </w:r>
      <w:r>
        <w:rPr>
          <w:rFonts w:cs="Times New Roman"/>
          <w:b/>
          <w:sz w:val="16"/>
          <w:szCs w:val="16"/>
        </w:rPr>
        <w:t xml:space="preserve"> </w:t>
      </w:r>
      <w:r>
        <w:rPr>
          <w:rFonts w:cs="Times New Roman"/>
          <w:bCs/>
          <w:sz w:val="16"/>
          <w:szCs w:val="16"/>
        </w:rPr>
        <w:t xml:space="preserve">Positive effect sizes favour the program over the control. </w:t>
      </w:r>
    </w:p>
    <w:p w14:paraId="7602468D" w14:textId="77777777" w:rsidR="00492418" w:rsidRPr="00141B7C" w:rsidRDefault="00492418" w:rsidP="00492418"/>
    <w:p w14:paraId="505986E2" w14:textId="77777777" w:rsidR="00492418" w:rsidRPr="00141B7C" w:rsidRDefault="00492418" w:rsidP="00492418">
      <w:pPr>
        <w:sectPr w:rsidR="00492418" w:rsidRPr="00141B7C" w:rsidSect="001A485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41B7C">
        <w:br w:type="page"/>
      </w:r>
    </w:p>
    <w:p w14:paraId="15986917" w14:textId="7BE1BE81" w:rsidR="00492418" w:rsidRPr="00141B7C" w:rsidRDefault="00492418" w:rsidP="00492418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141B7C">
        <w:rPr>
          <w:b/>
          <w:bCs/>
        </w:rPr>
        <w:lastRenderedPageBreak/>
        <w:t xml:space="preserve">Table </w:t>
      </w:r>
      <w:r w:rsidR="00517311">
        <w:rPr>
          <w:b/>
          <w:bCs/>
        </w:rPr>
        <w:t>S</w:t>
      </w:r>
      <w:r>
        <w:rPr>
          <w:b/>
          <w:bCs/>
        </w:rPr>
        <w:t>5</w:t>
      </w:r>
      <w:r w:rsidRPr="00141B7C">
        <w:rPr>
          <w:rStyle w:val="TitleChar"/>
        </w:rPr>
        <w:t xml:space="preserve"> </w:t>
      </w:r>
      <w:r w:rsidRPr="00141B7C">
        <w:rPr>
          <w:rStyle w:val="TitleChar"/>
        </w:rPr>
        <w:br/>
      </w:r>
      <w:r w:rsidRPr="00141B7C">
        <w:rPr>
          <w:rStyle w:val="TitleChar"/>
        </w:rPr>
        <w:br/>
      </w:r>
      <w:r w:rsidRPr="00141B7C">
        <w:rPr>
          <w:i/>
          <w:iCs/>
        </w:rPr>
        <w:t>ROB-II Judgments for each Domain</w:t>
      </w:r>
      <w:r w:rsidRPr="00141B7C">
        <w:t> </w:t>
      </w:r>
      <w:r w:rsidRPr="00141B7C">
        <w:br/>
      </w:r>
    </w:p>
    <w:tbl>
      <w:tblPr>
        <w:tblW w:w="85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395"/>
        <w:gridCol w:w="945"/>
        <w:gridCol w:w="945"/>
        <w:gridCol w:w="1050"/>
        <w:gridCol w:w="990"/>
        <w:gridCol w:w="855"/>
      </w:tblGrid>
      <w:tr w:rsidR="00492418" w:rsidRPr="00141B7C" w14:paraId="37ECEC80" w14:textId="77777777" w:rsidTr="00A6274B">
        <w:trPr>
          <w:trHeight w:val="210"/>
        </w:trPr>
        <w:tc>
          <w:tcPr>
            <w:tcW w:w="240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13045AC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Authors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91BE38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Randomi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s</w:t>
            </w: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ation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DF3A9D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Deviation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77C6D4F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Missing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1E44B3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Outcome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E25534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Reporting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08F847F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Overall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</w:tr>
      <w:tr w:rsidR="00492418" w:rsidRPr="00141B7C" w14:paraId="0AACBF92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1739BF5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Ancona et al. 2014 </w:t>
            </w:r>
          </w:p>
        </w:tc>
        <w:tc>
          <w:tcPr>
            <w:tcW w:w="13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1D6D77F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0B9F398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766E0BB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76C43D0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61651AD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7EC29A7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401A208F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203DECB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Anderson et al. 1999</w:t>
            </w:r>
          </w:p>
        </w:tc>
        <w:tc>
          <w:tcPr>
            <w:tcW w:w="13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02AF67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SC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1E18C74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Low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37A113F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Low</w:t>
            </w:r>
          </w:p>
        </w:tc>
        <w:tc>
          <w:tcPr>
            <w:tcW w:w="105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39886F5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4223DFF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14:paraId="75545A5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4474496E" w14:textId="77777777" w:rsidTr="00A6274B">
        <w:trPr>
          <w:trHeight w:val="195"/>
        </w:trPr>
        <w:tc>
          <w:tcPr>
            <w:tcW w:w="2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455FD1E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Ansley et al. 2021 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0804A7D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35A6E46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5E95175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18AD28D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4605925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5ECB9DD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7640B473" w14:textId="77777777" w:rsidTr="00A6274B">
        <w:trPr>
          <w:trHeight w:val="195"/>
        </w:trPr>
        <w:tc>
          <w:tcPr>
            <w:tcW w:w="2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3C31DD7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Au et al. 2016 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600B377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295C94E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5FC8F0E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10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3ACEB45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26E9796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65E3FBD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48B075D8" w14:textId="77777777" w:rsidTr="00A6274B">
        <w:trPr>
          <w:trHeight w:val="195"/>
        </w:trPr>
        <w:tc>
          <w:tcPr>
            <w:tcW w:w="2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2B57A81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Benn et al. 2012 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5CD7A3F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57BA040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1638B34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184313A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605675A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6FEBEB5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5896346D" w14:textId="77777777" w:rsidTr="00A6274B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5C87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Berger et al. 2016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7833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2ECD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3DB1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951B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1523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CF02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1ADD014C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62A2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Bertoch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1989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B7A2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AD4A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E0A3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B25F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B645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55CF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4C334185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77A9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Biglan et al. 2013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7566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AECA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4F1A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81FC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7523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A8BD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0ACF4E94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56EA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Castillo-</w:t>
            </w: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Gualda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2017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390C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6096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33F2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9D43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F2C4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37C9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72B01788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62D5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Cecil et al. 1990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6A84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218F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5650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24D9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821D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698C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75C9B026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3A56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Chan et al. 2013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C668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5751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B15A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B91D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7F3C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0D21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34075D1A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7875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Cheek et al. 2003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FA68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3D93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1D75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F312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E358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8865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39D63B9E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B749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Cook et al et al. 2017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42C3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0A9F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487B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6AF4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E003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A3EC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5FE067B0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9FD8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Cooley et al. 1996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F274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30B2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0169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03C0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BE52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4139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0B0D08FB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6B0F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De Carvalho et al. 2021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0C2E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1444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5FC8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6075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33F2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9E89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192E1ED4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E3F0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Dike et al. 2021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4D21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BF74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A002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4121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79C7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9F7A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12184AC7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1731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Ebert et al. 2014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96CE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2FC0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BA8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2AE4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51D4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1294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302FC56B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9758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Figl-Hertlein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2014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FAA7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A936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6CFC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D156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BC92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156E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0FB15F2E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56A1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Flook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2013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4EF5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ED2C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8943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A510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4487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D214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5EBDC38E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D33C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Franco et al. 201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7A7B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901B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060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BC1E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B30C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A5AE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1BBD9F44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3F98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Grant et al. 2010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95D5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E47D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5F0C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2A4B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625B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10B5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640D1D92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3BB4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Harris et al. 2016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3BEB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8A0B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965D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4C42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58D8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2E52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7E71C2C5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4A2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Hwang et al. 2019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558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4B45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7A81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8CB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A665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D66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7A8CD49F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9F6D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Igbokwe et al. 2019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FE9A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296A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9BA3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8AE8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BA0B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1977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72A102F0" w14:textId="77777777" w:rsidTr="00A6274B">
        <w:trPr>
          <w:trHeight w:val="13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5C58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Jeffcoat et al. 2012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7D04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E979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9C36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B5BD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FB4E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CD62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2CD5EF61" w14:textId="77777777" w:rsidTr="00A6274B">
        <w:trPr>
          <w:trHeight w:val="15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AB0C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Jennings et al. 2011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D1C1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C392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8BAD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3F29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E5EB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3DCA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9A4DD7" w14:paraId="01956C18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D32D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Jennings et al. 2013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4D47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8FD4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9716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113E8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54C5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DE9F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9A4DD7" w14:paraId="3680DF7D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0938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Jennings et al. 2017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7C45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2E71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80F6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3FD2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351A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04C03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9A4DD7" w14:paraId="55ECA651" w14:textId="77777777" w:rsidTr="00A6274B">
        <w:trPr>
          <w:trHeight w:val="13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A946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Jennings et al. 2019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D078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63EB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03AA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732D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767C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63F0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9A4DD7" w14:paraId="4FCAAE78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542CC" w14:textId="77777777" w:rsidR="00492418" w:rsidRPr="00A53EDF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A53EDF">
              <w:rPr>
                <w:rFonts w:eastAsia="Times New Roman" w:cs="Times New Roman"/>
                <w:sz w:val="18"/>
                <w:szCs w:val="18"/>
                <w:lang w:eastAsia="en-AU"/>
              </w:rPr>
              <w:t>Kaspereen</w:t>
            </w:r>
            <w:proofErr w:type="spellEnd"/>
            <w:r w:rsidRPr="00A53EDF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2012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06FF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51BB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44CE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6766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95AC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D87AD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9A4DD7" w14:paraId="392A1F14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41B65" w14:textId="77777777" w:rsidR="00492418" w:rsidRPr="00A53EDF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A53EDF">
              <w:rPr>
                <w:rFonts w:eastAsia="Times New Roman" w:cs="Times New Roman"/>
                <w:sz w:val="18"/>
                <w:szCs w:val="18"/>
                <w:lang w:eastAsia="en-AU"/>
              </w:rPr>
              <w:t>Kemeny</w:t>
            </w:r>
            <w:proofErr w:type="spellEnd"/>
            <w:r w:rsidRPr="00A53EDF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BB77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SC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994B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Low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BE7F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Low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E7EE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7B9D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13710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9A4DD7" w14:paraId="1A9E19B9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719EF" w14:textId="77777777" w:rsidR="00492418" w:rsidRPr="00A53EDF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A53EDF">
              <w:rPr>
                <w:rFonts w:cs="Times New Roman"/>
                <w:color w:val="000000"/>
                <w:sz w:val="18"/>
                <w:szCs w:val="18"/>
              </w:rPr>
              <w:t>Mihić</w:t>
            </w:r>
            <w:proofErr w:type="spellEnd"/>
            <w:r w:rsidRPr="00A53EDF">
              <w:rPr>
                <w:rFonts w:cs="Times New Roman"/>
                <w:color w:val="000000"/>
                <w:sz w:val="18"/>
                <w:szCs w:val="18"/>
              </w:rPr>
              <w:t xml:space="preserve"> et al. 2020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AAD3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SC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48E3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Low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1CA4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Low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8B80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939B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7F27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9A4DD7" w14:paraId="70A83B5B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D9B29" w14:textId="77777777" w:rsidR="00492418" w:rsidRPr="00A53EDF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A53EDF">
              <w:rPr>
                <w:rFonts w:eastAsia="Times New Roman" w:cs="Times New Roman"/>
                <w:sz w:val="18"/>
                <w:szCs w:val="18"/>
                <w:lang w:eastAsia="en-AU"/>
              </w:rPr>
              <w:t>Montero-Marin et al. 2021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63C4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3351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900F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6A10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C6435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D1701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</w:t>
            </w:r>
          </w:p>
        </w:tc>
      </w:tr>
      <w:tr w:rsidR="00492418" w:rsidRPr="009A4DD7" w14:paraId="5841D348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A028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Nwabuko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2019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FC14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55D5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999B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B0D42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88445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6FA6B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59917B4E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3470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Ogba et al 2020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8912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5C5F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82FB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AF53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E1D3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49A5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54F05255" w14:textId="77777777" w:rsidTr="00A6274B">
        <w:trPr>
          <w:trHeight w:val="22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443A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Onuigbo et al. 2018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4B2E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092E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05DD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DDF1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4869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B434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067495C7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35D6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Pozo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-Rico et al. 2021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3CA3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1222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8164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B48A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01F8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6D34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47E3D93A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2A93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Rao et al. 2017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397F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9B13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0D76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3B83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F32A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7299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2F8E6FA7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16F9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Roeser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2013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2044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B52F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A9D8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A2F1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E5B0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7002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51C5C3E0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E211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Schloss et al. 1983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7B3B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636D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2BB4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6B50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CD17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BE9D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35520A77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8571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Schoeps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2019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3059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98C8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1E73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1368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690D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E9AB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65C1B0A5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842A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Sharp et al. 1985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30A0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512F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6BA0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B358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20CA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B755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1C1FC841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979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Sottimano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2018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D3F3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DE00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8C40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5766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BD47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28FB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7CDDDDF5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2339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Tunnecliffe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1986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2EB4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7A83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D98D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DC1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498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1C20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6500D42A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9089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Tsang et al. 2021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BB48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90B1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C253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D567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C2EF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271B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1E6101F1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8497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Ugwoke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2018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3DE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DF76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9A86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F2E4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FE53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92D0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  <w:tr w:rsidR="00492418" w:rsidRPr="00141B7C" w14:paraId="74331EC8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0A944E5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Unterbrink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 2012 </w:t>
            </w:r>
          </w:p>
        </w:tc>
        <w:tc>
          <w:tcPr>
            <w:tcW w:w="139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768D7C7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2CED223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2047A12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76FD4B7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6E445A2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4F43B99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33DC665F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6830CB7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Wu et al. 2006 </w:t>
            </w:r>
          </w:p>
        </w:tc>
        <w:tc>
          <w:tcPr>
            <w:tcW w:w="139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2F9F11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9A2D1E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65C516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  <w:tc>
          <w:tcPr>
            <w:tcW w:w="10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0EAADFB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4C5625E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1FF923B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High </w:t>
            </w:r>
          </w:p>
        </w:tc>
      </w:tr>
      <w:tr w:rsidR="00492418" w:rsidRPr="00141B7C" w14:paraId="22AB5429" w14:textId="77777777" w:rsidTr="00A6274B">
        <w:trPr>
          <w:trHeight w:val="195"/>
        </w:trPr>
        <w:tc>
          <w:tcPr>
            <w:tcW w:w="2400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9500F2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Zolnierczyk-Zreda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2005 </w:t>
            </w:r>
          </w:p>
        </w:tc>
        <w:tc>
          <w:tcPr>
            <w:tcW w:w="1395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7F61E6F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69E67A7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9F5982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50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6DD9DC7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59EC919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  <w:tc>
          <w:tcPr>
            <w:tcW w:w="855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6399E9C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SC </w:t>
            </w:r>
          </w:p>
        </w:tc>
      </w:tr>
    </w:tbl>
    <w:p w14:paraId="21C877F2" w14:textId="77777777" w:rsidR="00492418" w:rsidRPr="00141B7C" w:rsidRDefault="00492418" w:rsidP="0049241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 w:rsidRPr="00141B7C">
        <w:rPr>
          <w:rFonts w:eastAsia="Times New Roman" w:cs="Times New Roman"/>
          <w:i/>
          <w:iCs/>
          <w:szCs w:val="24"/>
          <w:lang w:eastAsia="en-AU"/>
        </w:rPr>
        <w:t xml:space="preserve">Note. </w:t>
      </w:r>
      <w:r w:rsidRPr="00141B7C">
        <w:rPr>
          <w:rFonts w:eastAsia="Times New Roman" w:cs="Times New Roman"/>
          <w:szCs w:val="24"/>
          <w:lang w:eastAsia="en-AU"/>
        </w:rPr>
        <w:t>SC</w:t>
      </w:r>
      <w:r>
        <w:rPr>
          <w:rFonts w:eastAsia="Times New Roman" w:cs="Times New Roman"/>
          <w:szCs w:val="24"/>
          <w:lang w:eastAsia="en-AU"/>
        </w:rPr>
        <w:t>=s</w:t>
      </w:r>
      <w:r w:rsidRPr="00141B7C">
        <w:rPr>
          <w:rFonts w:eastAsia="Times New Roman" w:cs="Times New Roman"/>
          <w:szCs w:val="24"/>
          <w:lang w:eastAsia="en-AU"/>
        </w:rPr>
        <w:t>ome concerns.  </w:t>
      </w:r>
    </w:p>
    <w:p w14:paraId="22AE4A98" w14:textId="77777777" w:rsidR="00492418" w:rsidRPr="00141B7C" w:rsidRDefault="00492418" w:rsidP="00492418">
      <w:pPr>
        <w:rPr>
          <w:b/>
          <w:bCs/>
        </w:rPr>
      </w:pPr>
    </w:p>
    <w:p w14:paraId="13706E3B" w14:textId="77777777" w:rsidR="00492418" w:rsidRPr="00141B7C" w:rsidRDefault="00492418" w:rsidP="00492418"/>
    <w:p w14:paraId="5B418C13" w14:textId="77777777" w:rsidR="00492418" w:rsidRPr="00141B7C" w:rsidRDefault="00492418" w:rsidP="00492418"/>
    <w:p w14:paraId="7CA7890B" w14:textId="77777777" w:rsidR="00492418" w:rsidRPr="00141B7C" w:rsidRDefault="00492418" w:rsidP="00492418"/>
    <w:p w14:paraId="42416A86" w14:textId="1E566230" w:rsidR="00492418" w:rsidRPr="00141B7C" w:rsidRDefault="00492418" w:rsidP="00492418">
      <w:r w:rsidRPr="00141B7C">
        <w:rPr>
          <w:b/>
          <w:bCs/>
        </w:rPr>
        <w:lastRenderedPageBreak/>
        <w:t xml:space="preserve">Table </w:t>
      </w:r>
      <w:r w:rsidR="00517311">
        <w:rPr>
          <w:b/>
          <w:bCs/>
        </w:rPr>
        <w:t>S</w:t>
      </w:r>
      <w:r>
        <w:rPr>
          <w:b/>
          <w:bCs/>
        </w:rPr>
        <w:t>6</w:t>
      </w:r>
      <w:r w:rsidRPr="00141B7C">
        <w:t xml:space="preserve"> </w:t>
      </w:r>
      <w:r w:rsidRPr="00141B7C">
        <w:br/>
      </w:r>
      <w:r w:rsidRPr="00141B7C">
        <w:br/>
      </w:r>
      <w:r w:rsidRPr="00141B7C">
        <w:rPr>
          <w:rFonts w:eastAsia="Times New Roman" w:cs="Times New Roman"/>
          <w:i/>
          <w:iCs/>
          <w:szCs w:val="24"/>
          <w:lang w:eastAsia="en-AU"/>
        </w:rPr>
        <w:t>ROBINS-I Risk of Bias Judgments for each Domain</w:t>
      </w:r>
      <w:r w:rsidRPr="00141B7C">
        <w:rPr>
          <w:rFonts w:eastAsia="Times New Roman" w:cs="Times New Roman"/>
          <w:szCs w:val="24"/>
          <w:lang w:eastAsia="en-AU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1199"/>
        <w:gridCol w:w="883"/>
        <w:gridCol w:w="928"/>
        <w:gridCol w:w="1016"/>
        <w:gridCol w:w="958"/>
        <w:gridCol w:w="973"/>
        <w:gridCol w:w="897"/>
      </w:tblGrid>
      <w:tr w:rsidR="00492418" w:rsidRPr="00141B7C" w14:paraId="2A268FE6" w14:textId="77777777" w:rsidTr="00A6274B">
        <w:trPr>
          <w:trHeight w:val="210"/>
        </w:trPr>
        <w:tc>
          <w:tcPr>
            <w:tcW w:w="2156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62A0768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Authors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0EF65A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Confounding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3B1B2D8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Selection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1CAF666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Deviation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0FF8FBC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Missing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5DE0B4A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Outcomes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107F219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Reporting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78387D2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b/>
                <w:bCs/>
                <w:sz w:val="18"/>
                <w:szCs w:val="18"/>
                <w:lang w:val="en-US" w:eastAsia="en-AU"/>
              </w:rPr>
              <w:t>Overall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</w:tr>
      <w:tr w:rsidR="00492418" w:rsidRPr="00141B7C" w14:paraId="37A873DF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14:paraId="246B23B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Berkovich-Ohana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2020 </w:t>
            </w:r>
          </w:p>
        </w:tc>
        <w:tc>
          <w:tcPr>
            <w:tcW w:w="1199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3D4660C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4FFA78D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56FAE12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719CFB4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2E607F4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470082E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79AB31F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1C210096" w14:textId="77777777" w:rsidTr="00A6274B">
        <w:trPr>
          <w:trHeight w:val="195"/>
        </w:trPr>
        <w:tc>
          <w:tcPr>
            <w:tcW w:w="215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14:paraId="5472133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Beshai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2015 </w:t>
            </w:r>
          </w:p>
        </w:tc>
        <w:tc>
          <w:tcPr>
            <w:tcW w:w="11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37572F3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26BA565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558E7AB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560723D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 </w:t>
            </w:r>
          </w:p>
        </w:tc>
        <w:tc>
          <w:tcPr>
            <w:tcW w:w="9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6AF6A2A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 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12CADFA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hideMark/>
          </w:tcPr>
          <w:p w14:paraId="0BF39ED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176AEE9B" w14:textId="77777777" w:rsidTr="00A6274B">
        <w:trPr>
          <w:trHeight w:val="195"/>
        </w:trPr>
        <w:tc>
          <w:tcPr>
            <w:tcW w:w="215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14:paraId="39203E9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Carroll et al. 2021 </w:t>
            </w:r>
          </w:p>
        </w:tc>
        <w:tc>
          <w:tcPr>
            <w:tcW w:w="1199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250E780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720905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774D6E7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7093621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6126A8E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232A87B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1A4B97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23D57C2D" w14:textId="77777777" w:rsidTr="00A6274B">
        <w:trPr>
          <w:trHeight w:val="195"/>
        </w:trPr>
        <w:tc>
          <w:tcPr>
            <w:tcW w:w="215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14:paraId="7C507FE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Castillo-</w:t>
            </w: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Gualda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2019 </w:t>
            </w:r>
          </w:p>
        </w:tc>
        <w:tc>
          <w:tcPr>
            <w:tcW w:w="1199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746D73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3BA67C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112B927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4F9D8A0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69C6443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  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7633682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2D2FF4F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1D41C6BD" w14:textId="77777777" w:rsidTr="00A6274B">
        <w:trPr>
          <w:trHeight w:val="21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990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Cicotto et al. 2014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04A6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244D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8425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54FE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7446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739E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5CFC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1B09858D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FD6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Cheng et al. 2021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4245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35DF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7F12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BD9C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FB63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E118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449A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19A0EF22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5207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Dahal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&amp; Pradhan 2018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ADEC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0591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5E1F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B16E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96E2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3EC1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610D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6BD6EB96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2BBD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de Souza et al. 2016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C6AA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3D90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9343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4D99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BD41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346B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D0A0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3973FBD1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8BE0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Dicke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2015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FA33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501B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FC50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6D84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3750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E777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936B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516168FC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60C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Dyer et al. 2020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CEF8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E145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E2E1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AC07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71B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D6E0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294C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6B5C1FA2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6038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Fabbro</w:t>
            </w:r>
            <w:proofErr w:type="spellEnd"/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2020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9018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DB42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4F08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CDD1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97D1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1944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16FD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1DEF2816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68136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9038C0">
              <w:rPr>
                <w:rFonts w:cs="Times New Roman"/>
                <w:color w:val="000000"/>
                <w:sz w:val="18"/>
                <w:szCs w:val="18"/>
              </w:rPr>
              <w:t>Figueiredo-Ferraz</w:t>
            </w:r>
            <w:proofErr w:type="spellEnd"/>
            <w:r w:rsidRPr="009038C0">
              <w:rPr>
                <w:rFonts w:cs="Times New Roman"/>
                <w:color w:val="000000"/>
                <w:sz w:val="18"/>
                <w:szCs w:val="18"/>
              </w:rPr>
              <w:t xml:space="preserve"> et al. 2013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7DC17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Critical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358A4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C4FD7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FB0CB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E0C60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Serious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D944A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EDDC8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Critical</w:t>
            </w:r>
          </w:p>
        </w:tc>
      </w:tr>
      <w:tr w:rsidR="00492418" w:rsidRPr="00141B7C" w14:paraId="54D608CF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19314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Forman 1982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46439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59F39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A103F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DFFC2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95D44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BBE7C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79183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339851D7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CCC36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Frank et al., 2015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2F36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FC02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C8CC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1E05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799C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462E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232E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120EF483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8713B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Friedman et al., 1983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CD34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130F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0511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3C5C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76F1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E5CC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98BA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524A304E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708A6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Goetz et al. 2013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3B7F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4B17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98B1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A795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D625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32AF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4A49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4CFEAAB8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142E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Gouda et al., 2016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ED52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3BB4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413D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A0DC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F49A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8AA7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140C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387734FC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36EC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Hall et al., 1997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FF30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AE73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6535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75F5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0307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02C1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8F0B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21313367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86A3B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Hue &amp; Lau 2015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04C9A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Moderate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76A63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94BE1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0D082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Serious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BAF91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Serious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B2B2F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4ACAC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Serious</w:t>
            </w:r>
          </w:p>
        </w:tc>
      </w:tr>
      <w:tr w:rsidR="00492418" w:rsidRPr="00141B7C" w14:paraId="1F8E83FD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DC5FD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Johnson &amp; Naidoo 2017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1775E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D1FC0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7D0FA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90AEC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4BC34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4E0C6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FC327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48ACBA95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A4C10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Johnson &amp; Naidoo 2013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4E2C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C7B0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9999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6C11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BBF1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EC6E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039F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681C1844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EB7A7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Larsson et al. 1990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84D2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374B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1F4F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E6E3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6CAF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60D5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9F29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7B287ABE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D640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Leung et al. 2011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71E2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CB4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C05A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1513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Critical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5E01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2607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AAE9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Critical </w:t>
            </w:r>
          </w:p>
        </w:tc>
      </w:tr>
      <w:tr w:rsidR="00492418" w:rsidRPr="00141B7C" w14:paraId="6342F908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9CB73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Luong et al. 2019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EE18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DECD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3481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2B58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C292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3C74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0261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600A3D09" w14:textId="77777777" w:rsidTr="00A6274B">
        <w:trPr>
          <w:trHeight w:val="13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88139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Mahmoodabad</w:t>
            </w:r>
            <w:proofErr w:type="spellEnd"/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2014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22EF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0899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BCAE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4310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A827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CA2D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F089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3660B6F0" w14:textId="77777777" w:rsidTr="00A6274B">
        <w:trPr>
          <w:trHeight w:val="150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5F7C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Miyahara et al., 2017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FCA0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627F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7014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8A12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B8DB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88DE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9C53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1DCFC0F1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6DFBE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Munday et al., 1995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24B9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B02A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2756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DA52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5119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FF06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725B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279F200D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9AC00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rFonts w:eastAsia="Times New Roman" w:cs="Times New Roman"/>
                <w:sz w:val="18"/>
                <w:szCs w:val="18"/>
                <w:lang w:eastAsia="en-AU"/>
              </w:rPr>
              <w:t>Poulin et al. 2008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85CA8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Critical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77F03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051BC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C6340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872CF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Serious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91989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Low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5684D" w14:textId="77777777" w:rsidR="00492418" w:rsidRPr="009038C0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038C0">
              <w:rPr>
                <w:sz w:val="18"/>
                <w:szCs w:val="18"/>
              </w:rPr>
              <w:t>Critical</w:t>
            </w:r>
          </w:p>
        </w:tc>
      </w:tr>
      <w:tr w:rsidR="00492418" w:rsidRPr="00141B7C" w14:paraId="18FDD29A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D508A" w14:textId="77777777" w:rsidR="00492418" w:rsidRPr="00D3667D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Schnaider</w:t>
            </w:r>
            <w:proofErr w:type="spellEnd"/>
            <w:r w:rsidRPr="00D3667D">
              <w:rPr>
                <w:rFonts w:eastAsia="Times New Roman" w:cs="Times New Roman"/>
                <w:sz w:val="18"/>
                <w:szCs w:val="18"/>
                <w:lang w:eastAsia="en-AU"/>
              </w:rPr>
              <w:t>-Levi et al. 2020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7925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666D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3AE9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D3C4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D774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6E88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3E3F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0F6024CA" w14:textId="77777777" w:rsidTr="00A6274B">
        <w:trPr>
          <w:trHeight w:val="13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51D2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Shimazu et al. 2003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D799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EE78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422B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3D09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721F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E5E5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5FB2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276DE6D4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204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Siu et al 2014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2A41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Critical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E335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5604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BA0C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384A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4C16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C51E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Critical </w:t>
            </w:r>
          </w:p>
        </w:tc>
      </w:tr>
      <w:tr w:rsidR="00492418" w:rsidRPr="00141B7C" w14:paraId="2A2B503D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D0E6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Song et al. 2020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F93B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3843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4018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C7AA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B33B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C9AE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0319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7CA59AAC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1FA9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Telles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2018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7692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A693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25D3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F97D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20E0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09EA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30F0F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08478A4B" w14:textId="77777777" w:rsidTr="00A6274B">
        <w:trPr>
          <w:trHeight w:val="22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BABB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Thephilah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al., 2020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7C02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2AFC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ED79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265D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NI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9F826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173C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Critical 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2F5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Critical </w:t>
            </w:r>
          </w:p>
        </w:tc>
      </w:tr>
      <w:tr w:rsidR="00492418" w:rsidRPr="00141B7C" w14:paraId="7D9AFFAA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124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Todd et al., 2019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8B69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29F8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F70A8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1E31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14E7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BB054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8477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077F3356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269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Tsang et al. 2015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94E7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5227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8489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65B8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2B94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B24E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35D4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627533BF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10DF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Vesely et al. 2014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248A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ADD4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8C59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1EE6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4B60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6CEC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78BA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41874A9F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F1B80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Wimmer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et al. 2019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ED3A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B1C9E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5968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D0E5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CE4A5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C71A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1A443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408EB526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69D0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Winzelberg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 xml:space="preserve"> &amp; Luskin 1999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2617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2094A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B4DD9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6623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380EB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5B18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77E8D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  <w:tr w:rsidR="00492418" w:rsidRPr="00141B7C" w14:paraId="58A019E6" w14:textId="77777777" w:rsidTr="00A6274B">
        <w:trPr>
          <w:trHeight w:val="195"/>
        </w:trPr>
        <w:tc>
          <w:tcPr>
            <w:tcW w:w="2156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vAlign w:val="center"/>
            <w:hideMark/>
          </w:tcPr>
          <w:p w14:paraId="3DC8490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val="en-US" w:eastAsia="en-AU"/>
              </w:rPr>
              <w:t>Zadok-</w:t>
            </w:r>
            <w:proofErr w:type="spellStart"/>
            <w:r w:rsidRPr="00141B7C">
              <w:rPr>
                <w:rFonts w:eastAsia="Times New Roman" w:cs="Times New Roman"/>
                <w:sz w:val="18"/>
                <w:szCs w:val="18"/>
                <w:lang w:val="en-US" w:eastAsia="en-AU"/>
              </w:rPr>
              <w:t>Gurman</w:t>
            </w:r>
            <w:proofErr w:type="spellEnd"/>
            <w:r w:rsidRPr="00141B7C">
              <w:rPr>
                <w:rFonts w:eastAsia="Times New Roman" w:cs="Times New Roman"/>
                <w:sz w:val="18"/>
                <w:szCs w:val="18"/>
                <w:lang w:val="en-US" w:eastAsia="en-AU"/>
              </w:rPr>
              <w:t xml:space="preserve"> et al. 2021</w:t>
            </w: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7A72DD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883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7395B0AC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928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50A79917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1016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8A8E2B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Moderate </w:t>
            </w:r>
          </w:p>
        </w:tc>
        <w:tc>
          <w:tcPr>
            <w:tcW w:w="958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120D8A4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  <w:tc>
          <w:tcPr>
            <w:tcW w:w="973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C7D8CF2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Low </w:t>
            </w:r>
          </w:p>
        </w:tc>
        <w:tc>
          <w:tcPr>
            <w:tcW w:w="897" w:type="dxa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6794F5A1" w14:textId="77777777" w:rsidR="00492418" w:rsidRPr="00141B7C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en-AU"/>
              </w:rPr>
            </w:pPr>
            <w:r w:rsidRPr="00141B7C">
              <w:rPr>
                <w:rFonts w:eastAsia="Times New Roman" w:cs="Times New Roman"/>
                <w:sz w:val="18"/>
                <w:szCs w:val="18"/>
                <w:lang w:eastAsia="en-AU"/>
              </w:rPr>
              <w:t>Serious </w:t>
            </w:r>
          </w:p>
        </w:tc>
      </w:tr>
    </w:tbl>
    <w:p w14:paraId="110E626D" w14:textId="77777777" w:rsidR="00492418" w:rsidRPr="00141B7C" w:rsidRDefault="00492418" w:rsidP="0049241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 w:rsidRPr="00141B7C">
        <w:rPr>
          <w:rFonts w:eastAsia="Times New Roman" w:cs="Times New Roman"/>
          <w:szCs w:val="24"/>
          <w:lang w:eastAsia="en-AU"/>
        </w:rPr>
        <w:t> </w:t>
      </w:r>
      <w:r>
        <w:rPr>
          <w:rFonts w:eastAsia="Times New Roman" w:cs="Times New Roman"/>
          <w:i/>
          <w:iCs/>
          <w:szCs w:val="24"/>
          <w:lang w:eastAsia="en-AU"/>
        </w:rPr>
        <w:t xml:space="preserve">Note. </w:t>
      </w:r>
      <w:r w:rsidRPr="00141B7C">
        <w:rPr>
          <w:rFonts w:eastAsia="Times New Roman" w:cs="Times New Roman"/>
          <w:szCs w:val="24"/>
          <w:lang w:eastAsia="en-AU"/>
        </w:rPr>
        <w:t>NI</w:t>
      </w:r>
      <w:r>
        <w:rPr>
          <w:rFonts w:eastAsia="Times New Roman" w:cs="Times New Roman"/>
          <w:szCs w:val="24"/>
          <w:lang w:eastAsia="en-AU"/>
        </w:rPr>
        <w:t>=no information.</w:t>
      </w:r>
    </w:p>
    <w:p w14:paraId="6FE2A937" w14:textId="77777777" w:rsidR="00492418" w:rsidRPr="00141B7C" w:rsidRDefault="00492418" w:rsidP="0049241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 w:rsidRPr="00141B7C">
        <w:rPr>
          <w:rFonts w:eastAsia="Times New Roman" w:cs="Times New Roman"/>
          <w:szCs w:val="24"/>
          <w:lang w:eastAsia="en-AU"/>
        </w:rPr>
        <w:t> </w:t>
      </w:r>
    </w:p>
    <w:p w14:paraId="658296F8" w14:textId="77777777" w:rsidR="00492418" w:rsidRPr="00141B7C" w:rsidRDefault="00492418" w:rsidP="00492418"/>
    <w:p w14:paraId="5DE688D3" w14:textId="77777777" w:rsidR="00492418" w:rsidRPr="00141B7C" w:rsidRDefault="00492418" w:rsidP="00492418"/>
    <w:p w14:paraId="701BF398" w14:textId="77777777" w:rsidR="00492418" w:rsidRPr="00141B7C" w:rsidRDefault="00492418" w:rsidP="00492418"/>
    <w:p w14:paraId="7B5D1277" w14:textId="77777777" w:rsidR="00492418" w:rsidRPr="00141B7C" w:rsidRDefault="00492418" w:rsidP="00492418">
      <w:r w:rsidRPr="00141B7C">
        <w:br w:type="page"/>
      </w:r>
    </w:p>
    <w:p w14:paraId="3C9A5000" w14:textId="730180B5" w:rsidR="00492418" w:rsidRPr="00141B7C" w:rsidRDefault="00492418" w:rsidP="00492418">
      <w:pPr>
        <w:widowControl w:val="0"/>
        <w:spacing w:after="0" w:line="480" w:lineRule="auto"/>
        <w:rPr>
          <w:rFonts w:cs="Times New Roman"/>
          <w:szCs w:val="24"/>
        </w:rPr>
      </w:pPr>
      <w:r w:rsidRPr="00141B7C">
        <w:rPr>
          <w:rFonts w:cs="Times New Roman"/>
          <w:b/>
          <w:bCs/>
          <w:szCs w:val="24"/>
        </w:rPr>
        <w:lastRenderedPageBreak/>
        <w:t xml:space="preserve">Table </w:t>
      </w:r>
      <w:r w:rsidR="00517311"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bCs/>
          <w:szCs w:val="24"/>
        </w:rPr>
        <w:t>7</w:t>
      </w:r>
      <w:r>
        <w:rPr>
          <w:rFonts w:cs="Times New Roman"/>
          <w:szCs w:val="24"/>
        </w:rPr>
        <w:t xml:space="preserve"> </w:t>
      </w:r>
      <w:r w:rsidRPr="00141B7C">
        <w:rPr>
          <w:rFonts w:cs="Times New Roman"/>
          <w:szCs w:val="24"/>
        </w:rPr>
        <w:br/>
      </w:r>
      <w:r w:rsidRPr="00141B7C">
        <w:rPr>
          <w:rFonts w:eastAsia="Times New Roman" w:cs="Times New Roman"/>
          <w:i/>
          <w:iCs/>
          <w:szCs w:val="24"/>
          <w:lang w:eastAsia="en-AU"/>
        </w:rPr>
        <w:t xml:space="preserve">RCT </w:t>
      </w:r>
      <w:r>
        <w:rPr>
          <w:rFonts w:eastAsia="Times New Roman" w:cs="Times New Roman"/>
          <w:i/>
          <w:iCs/>
          <w:szCs w:val="24"/>
          <w:lang w:eastAsia="en-AU"/>
        </w:rPr>
        <w:t>Meta-Analytic Results at Post-Intervention and Short-Term Follow-Up</w:t>
      </w:r>
    </w:p>
    <w:tbl>
      <w:tblPr>
        <w:tblpPr w:leftFromText="180" w:rightFromText="180" w:vertAnchor="text" w:tblpY="1"/>
        <w:tblOverlap w:val="never"/>
        <w:tblW w:w="77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395"/>
        <w:gridCol w:w="675"/>
        <w:gridCol w:w="945"/>
        <w:gridCol w:w="1065"/>
        <w:gridCol w:w="1110"/>
      </w:tblGrid>
      <w:tr w:rsidR="00492418" w:rsidRPr="00141B7C" w14:paraId="0907BC61" w14:textId="77777777" w:rsidTr="00A6274B">
        <w:trPr>
          <w:trHeight w:val="255"/>
        </w:trPr>
        <w:tc>
          <w:tcPr>
            <w:tcW w:w="0" w:type="auto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vAlign w:val="center"/>
            <w:hideMark/>
          </w:tcPr>
          <w:p w14:paraId="06FBD1B7" w14:textId="77777777" w:rsidR="00492418" w:rsidRPr="009A4DD7" w:rsidRDefault="00492418" w:rsidP="00A6274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>Primary Outcomes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05A9186D" w14:textId="77777777" w:rsidR="00492418" w:rsidRPr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E31BE1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Hedges’s</w:t>
            </w:r>
            <w:proofErr w:type="spellEnd"/>
            <w:r w:rsidRPr="00E31BE1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 xml:space="preserve"> g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31AB0E4" w14:textId="77777777" w:rsidR="00492418" w:rsidRPr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E31BE1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k</w:t>
            </w:r>
            <w:r w:rsidRPr="00E31BE1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7200E381" w14:textId="77777777" w:rsidR="00492418" w:rsidRPr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E31BE1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p</w:t>
            </w:r>
            <w:r w:rsidRPr="00E31BE1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724D369" w14:textId="77777777" w:rsidR="00492418" w:rsidRPr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E31BE1">
              <w:rPr>
                <w:rFonts w:eastAsia="Times New Roman" w:cs="Times New Roman"/>
                <w:sz w:val="18"/>
                <w:szCs w:val="18"/>
                <w:lang w:eastAsia="en-AU"/>
              </w:rPr>
              <w:t>CI</w:t>
            </w:r>
            <w:r w:rsidRPr="00E31BE1">
              <w:rPr>
                <w:rFonts w:eastAsia="Times New Roman" w:cs="Times New Roman"/>
                <w:sz w:val="18"/>
                <w:szCs w:val="18"/>
                <w:vertAlign w:val="subscript"/>
                <w:lang w:eastAsia="en-AU"/>
              </w:rPr>
              <w:t>lower</w:t>
            </w:r>
            <w:proofErr w:type="spellEnd"/>
            <w:r w:rsidRPr="00E31BE1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ACF2D40" w14:textId="77777777" w:rsidR="00492418" w:rsidRPr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E31BE1">
              <w:rPr>
                <w:rFonts w:eastAsia="Times New Roman" w:cs="Times New Roman"/>
                <w:sz w:val="18"/>
                <w:szCs w:val="18"/>
                <w:lang w:eastAsia="en-AU"/>
              </w:rPr>
              <w:t>CI</w:t>
            </w:r>
            <w:r w:rsidRPr="00E31BE1">
              <w:rPr>
                <w:rFonts w:eastAsia="Times New Roman" w:cs="Times New Roman"/>
                <w:sz w:val="18"/>
                <w:szCs w:val="18"/>
                <w:vertAlign w:val="subscript"/>
                <w:lang w:eastAsia="en-AU"/>
              </w:rPr>
              <w:t>upper</w:t>
            </w:r>
            <w:proofErr w:type="spellEnd"/>
            <w:r w:rsidRPr="00E31BE1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</w:tr>
      <w:tr w:rsidR="00492418" w:rsidRPr="00141B7C" w14:paraId="113C3D5E" w14:textId="77777777" w:rsidTr="00A6274B">
        <w:trPr>
          <w:trHeight w:val="225"/>
        </w:trPr>
        <w:tc>
          <w:tcPr>
            <w:tcW w:w="2520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08D29DB3" w14:textId="77777777" w:rsidR="00492418" w:rsidRPr="00C00CC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Post-Intervention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12F881F2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629DD0F1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5B6597F3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63831C6B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37E6183A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</w:tr>
      <w:tr w:rsidR="00492418" w:rsidRPr="00141B7C" w14:paraId="7618359D" w14:textId="77777777" w:rsidTr="00A6274B">
        <w:trPr>
          <w:trHeight w:val="225"/>
        </w:trPr>
        <w:tc>
          <w:tcPr>
            <w:tcW w:w="2520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4F0AFFE3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Depression 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74077EE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0.51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5E9C6325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30946CC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.001*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491D6B60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0.22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08AD295B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0.79</w:t>
            </w:r>
          </w:p>
        </w:tc>
      </w:tr>
      <w:tr w:rsidR="00492418" w:rsidRPr="00141B7C" w14:paraId="090357E0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19CDB2A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Anxiety  </w:t>
            </w:r>
          </w:p>
        </w:tc>
        <w:tc>
          <w:tcPr>
            <w:tcW w:w="139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034BC328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0.65</w:t>
            </w:r>
          </w:p>
        </w:tc>
        <w:tc>
          <w:tcPr>
            <w:tcW w:w="67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0C8A8D22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</w:tcPr>
          <w:p w14:paraId="3A54FC4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&lt;.001*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695F706C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0.36</w:t>
            </w:r>
          </w:p>
        </w:tc>
        <w:tc>
          <w:tcPr>
            <w:tcW w:w="111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</w:tcPr>
          <w:p w14:paraId="0D68D01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0.94</w:t>
            </w:r>
          </w:p>
        </w:tc>
      </w:tr>
      <w:tr w:rsidR="00492418" w:rsidRPr="00141B7C" w14:paraId="1511C563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604EE03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Stress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4CFCDF38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0.93</w:t>
            </w:r>
          </w:p>
        </w:tc>
        <w:tc>
          <w:tcPr>
            <w:tcW w:w="67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</w:tcPr>
          <w:p w14:paraId="1C0C527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57BE0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.001*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DFA8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0985B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1.44</w:t>
            </w:r>
          </w:p>
        </w:tc>
      </w:tr>
      <w:tr w:rsidR="00492418" w:rsidRPr="00141B7C" w14:paraId="55AF996E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65CE10C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Psychological distress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66368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3.08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060B3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9DA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.033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ED55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BB4B0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5.90</w:t>
            </w:r>
          </w:p>
        </w:tc>
      </w:tr>
      <w:tr w:rsidR="00492418" w:rsidRPr="00141B7C" w14:paraId="53FB65B0" w14:textId="77777777" w:rsidTr="00A6274B">
        <w:trPr>
          <w:trHeight w:val="90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4C9DF47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Burnout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85B7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0.57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99CB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E63C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&lt;.001*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601A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0.27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A97B8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0.87</w:t>
            </w:r>
          </w:p>
        </w:tc>
      </w:tr>
      <w:tr w:rsidR="00492418" w:rsidRPr="00141B7C" w14:paraId="6C394771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78E47B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Wellbeing 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230D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780F7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F5B832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&lt;.001*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834F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41F80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0.86</w:t>
            </w:r>
          </w:p>
        </w:tc>
      </w:tr>
      <w:tr w:rsidR="00492418" w:rsidRPr="00141B7C" w14:paraId="5BA171B9" w14:textId="77777777" w:rsidTr="00A6274B">
        <w:trPr>
          <w:trHeight w:val="225"/>
        </w:trPr>
        <w:tc>
          <w:tcPr>
            <w:tcW w:w="2520" w:type="dxa"/>
            <w:tcBorders>
              <w:top w:val="single" w:sz="4" w:space="0" w:color="auto"/>
              <w:left w:val="single" w:sz="6" w:space="0" w:color="FFFFFF"/>
              <w:bottom w:val="single" w:sz="4" w:space="0" w:color="auto"/>
              <w:right w:val="nil"/>
            </w:tcBorders>
            <w:shd w:val="clear" w:color="auto" w:fill="auto"/>
          </w:tcPr>
          <w:p w14:paraId="6C76A100" w14:textId="77777777" w:rsidR="00492418" w:rsidRPr="00C00CC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</w:pPr>
            <w:r w:rsidRPr="00C00CC8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Short Term Follow-Up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0B6D05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622193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AEC630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F60BB6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C0AA6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</w:tr>
      <w:tr w:rsidR="00492418" w:rsidRPr="00141B7C" w14:paraId="1ABEB14C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</w:tcPr>
          <w:p w14:paraId="5B94A3D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Anxiety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F576F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1.48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A2AB9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5B62D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AB451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44459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2.65</w:t>
            </w:r>
          </w:p>
        </w:tc>
      </w:tr>
      <w:tr w:rsidR="00492418" w:rsidRPr="00141B7C" w14:paraId="7F71B218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</w:tcPr>
          <w:p w14:paraId="20A4757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Stress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B53A9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1.79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556C8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F0F12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.001*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20C45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D67BF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2.71</w:t>
            </w:r>
          </w:p>
        </w:tc>
      </w:tr>
      <w:tr w:rsidR="00492418" w:rsidRPr="00141B7C" w14:paraId="7E97A1CF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</w:tcPr>
          <w:p w14:paraId="47CA4D43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Sleep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2D7A3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1.24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748F5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69015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24E80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-0.53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A38F3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3.01</w:t>
            </w:r>
          </w:p>
        </w:tc>
      </w:tr>
      <w:tr w:rsidR="00492418" w:rsidRPr="00141B7C" w14:paraId="4299BA3E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</w:tcPr>
          <w:p w14:paraId="1A2772B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Burnout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B644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0.82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24756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7992B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.002*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BC1D1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7356F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1.33</w:t>
            </w:r>
          </w:p>
        </w:tc>
      </w:tr>
      <w:tr w:rsidR="00492418" w:rsidRPr="00141B7C" w14:paraId="218966DB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shd w:val="clear" w:color="auto" w:fill="auto"/>
          </w:tcPr>
          <w:p w14:paraId="1E8AAAF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Wellbeing 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CDF31D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F48584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2D49A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92BB8A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315B54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0.64</w:t>
            </w:r>
          </w:p>
        </w:tc>
      </w:tr>
      <w:tr w:rsidR="00492418" w:rsidRPr="00141B7C" w14:paraId="6801B2E2" w14:textId="77777777" w:rsidTr="00A6274B">
        <w:trPr>
          <w:trHeight w:val="225"/>
        </w:trPr>
        <w:tc>
          <w:tcPr>
            <w:tcW w:w="2520" w:type="dxa"/>
            <w:tcBorders>
              <w:top w:val="single" w:sz="4" w:space="0" w:color="auto"/>
              <w:left w:val="single" w:sz="6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BA205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>Secondary</w:t>
            </w:r>
            <w:r w:rsidRPr="009A4DD7"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 xml:space="preserve"> Outcomes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C37814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E25E12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3FCB53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6839D9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7FF5B4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</w:tr>
      <w:tr w:rsidR="00492418" w:rsidRPr="00141B7C" w14:paraId="08D81457" w14:textId="77777777" w:rsidTr="00A6274B">
        <w:trPr>
          <w:trHeight w:val="225"/>
        </w:trPr>
        <w:tc>
          <w:tcPr>
            <w:tcW w:w="2520" w:type="dxa"/>
            <w:tcBorders>
              <w:top w:val="single" w:sz="4" w:space="0" w:color="auto"/>
              <w:left w:val="single" w:sz="6" w:space="0" w:color="FFFFFF"/>
              <w:bottom w:val="single" w:sz="4" w:space="0" w:color="auto"/>
              <w:right w:val="nil"/>
            </w:tcBorders>
            <w:shd w:val="clear" w:color="auto" w:fill="auto"/>
          </w:tcPr>
          <w:p w14:paraId="243886A8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Post-Intervention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92ACDB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FE0E86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F0A9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07642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5AD5A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</w:tr>
      <w:tr w:rsidR="00492418" w:rsidRPr="00141B7C" w14:paraId="10A0076E" w14:textId="77777777" w:rsidTr="00A6274B">
        <w:trPr>
          <w:trHeight w:val="225"/>
        </w:trPr>
        <w:tc>
          <w:tcPr>
            <w:tcW w:w="2520" w:type="dxa"/>
            <w:tcBorders>
              <w:top w:val="single" w:sz="4" w:space="0" w:color="auto"/>
              <w:left w:val="single" w:sz="6" w:space="0" w:color="FFFFFF"/>
              <w:bottom w:val="nil"/>
              <w:right w:val="nil"/>
            </w:tcBorders>
            <w:shd w:val="clear" w:color="auto" w:fill="auto"/>
          </w:tcPr>
          <w:p w14:paraId="6490FB62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Positive Affect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08DE22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0.42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3E77AC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81D999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.004*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85B3CD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0.13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4F84A3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0.71</w:t>
            </w:r>
          </w:p>
        </w:tc>
      </w:tr>
      <w:tr w:rsidR="00492418" w:rsidRPr="00141B7C" w14:paraId="691DEF89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single" w:sz="6" w:space="0" w:color="auto"/>
              <w:right w:val="nil"/>
            </w:tcBorders>
            <w:shd w:val="clear" w:color="auto" w:fill="auto"/>
          </w:tcPr>
          <w:p w14:paraId="6649D2DC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Negative Affect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92B4233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B97772B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CC381E5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.009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35AD66E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EE10232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0.67</w:t>
            </w:r>
          </w:p>
        </w:tc>
      </w:tr>
    </w:tbl>
    <w:p w14:paraId="3C7B3D87" w14:textId="77777777" w:rsidR="00492418" w:rsidRPr="007A024C" w:rsidRDefault="00492418" w:rsidP="0049241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>
        <w:rPr>
          <w:rStyle w:val="CommentReference"/>
        </w:rPr>
        <w:br w:type="textWrapping" w:clear="all"/>
      </w:r>
      <w:r w:rsidRPr="007A024C">
        <w:rPr>
          <w:rFonts w:eastAsia="Times New Roman" w:cs="Times New Roman"/>
          <w:i/>
          <w:iCs/>
          <w:sz w:val="18"/>
          <w:szCs w:val="18"/>
          <w:lang w:eastAsia="en-AU"/>
        </w:rPr>
        <w:t xml:space="preserve">Note. </w:t>
      </w:r>
      <w:r w:rsidRPr="007A024C">
        <w:rPr>
          <w:rFonts w:eastAsia="Times New Roman" w:cs="Times New Roman"/>
          <w:sz w:val="18"/>
          <w:szCs w:val="18"/>
          <w:lang w:eastAsia="en-AU"/>
        </w:rPr>
        <w:t xml:space="preserve">*Significant at the conservative threshold of </w:t>
      </w:r>
      <w:r w:rsidRPr="007A024C">
        <w:rPr>
          <w:rFonts w:eastAsia="Times New Roman" w:cs="Times New Roman"/>
          <w:i/>
          <w:iCs/>
          <w:sz w:val="18"/>
          <w:szCs w:val="18"/>
          <w:lang w:eastAsia="en-AU"/>
        </w:rPr>
        <w:t>p</w:t>
      </w:r>
      <w:r w:rsidRPr="007A024C">
        <w:rPr>
          <w:rFonts w:eastAsia="Times New Roman" w:cs="Times New Roman"/>
          <w:sz w:val="18"/>
          <w:szCs w:val="18"/>
          <w:lang w:eastAsia="en-AU"/>
        </w:rPr>
        <w:t xml:space="preserve">&lt;.008. </w:t>
      </w:r>
    </w:p>
    <w:p w14:paraId="5EF426F4" w14:textId="77777777" w:rsidR="00492418" w:rsidRDefault="00492418" w:rsidP="00492418">
      <w:pPr>
        <w:widowControl w:val="0"/>
        <w:spacing w:after="0" w:line="480" w:lineRule="auto"/>
        <w:rPr>
          <w:rFonts w:cs="Times New Roman"/>
          <w:b/>
          <w:bCs/>
          <w:szCs w:val="24"/>
        </w:rPr>
      </w:pPr>
    </w:p>
    <w:p w14:paraId="57874059" w14:textId="77777777" w:rsidR="00492418" w:rsidRDefault="00492418" w:rsidP="00492418">
      <w:pPr>
        <w:widowControl w:val="0"/>
        <w:spacing w:after="0" w:line="480" w:lineRule="auto"/>
        <w:rPr>
          <w:rFonts w:cs="Times New Roman"/>
          <w:b/>
          <w:bCs/>
          <w:szCs w:val="24"/>
        </w:rPr>
      </w:pPr>
    </w:p>
    <w:p w14:paraId="7ABC6AC6" w14:textId="1BB3A594" w:rsidR="00492418" w:rsidRPr="00141B7C" w:rsidRDefault="00492418" w:rsidP="00492418">
      <w:pPr>
        <w:widowControl w:val="0"/>
        <w:spacing w:after="0" w:line="480" w:lineRule="auto"/>
        <w:rPr>
          <w:rFonts w:cs="Times New Roman"/>
          <w:szCs w:val="24"/>
        </w:rPr>
      </w:pPr>
      <w:r w:rsidRPr="00141B7C">
        <w:rPr>
          <w:rFonts w:cs="Times New Roman"/>
          <w:b/>
          <w:bCs/>
          <w:szCs w:val="24"/>
        </w:rPr>
        <w:t xml:space="preserve">Table </w:t>
      </w:r>
      <w:r w:rsidR="00517311"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bCs/>
          <w:szCs w:val="24"/>
        </w:rPr>
        <w:t>8</w:t>
      </w:r>
      <w:r>
        <w:rPr>
          <w:rFonts w:cs="Times New Roman"/>
          <w:szCs w:val="24"/>
        </w:rPr>
        <w:t xml:space="preserve"> </w:t>
      </w:r>
      <w:r w:rsidRPr="00141B7C">
        <w:rPr>
          <w:rFonts w:cs="Times New Roman"/>
          <w:szCs w:val="24"/>
        </w:rPr>
        <w:br/>
      </w:r>
      <w:r w:rsidRPr="00141B7C">
        <w:rPr>
          <w:rFonts w:eastAsia="Times New Roman" w:cs="Times New Roman"/>
          <w:i/>
          <w:iCs/>
          <w:szCs w:val="24"/>
          <w:lang w:eastAsia="en-AU"/>
        </w:rPr>
        <w:t>RCT Heterogeneity Statistics for the Primary Analyses at Post-Intervention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395"/>
        <w:gridCol w:w="675"/>
        <w:gridCol w:w="945"/>
        <w:gridCol w:w="1290"/>
        <w:gridCol w:w="1065"/>
        <w:gridCol w:w="1110"/>
      </w:tblGrid>
      <w:tr w:rsidR="00492418" w:rsidRPr="00141B7C" w14:paraId="0A50FD9B" w14:textId="77777777" w:rsidTr="00A6274B">
        <w:trPr>
          <w:trHeight w:val="255"/>
        </w:trPr>
        <w:tc>
          <w:tcPr>
            <w:tcW w:w="2520" w:type="dxa"/>
            <w:vMerge w:val="restart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vAlign w:val="center"/>
            <w:hideMark/>
          </w:tcPr>
          <w:p w14:paraId="295922F8" w14:textId="77777777" w:rsidR="00492418" w:rsidRPr="009A4DD7" w:rsidRDefault="00492418" w:rsidP="00A6274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6480" w:type="dxa"/>
            <w:gridSpan w:val="6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5B9F5371" w14:textId="77777777" w:rsidR="00492418" w:rsidRPr="009A4DD7" w:rsidRDefault="00492418" w:rsidP="00A6274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>Heterogeneity Statistics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</w:tr>
      <w:tr w:rsidR="00492418" w:rsidRPr="00141B7C" w14:paraId="28A71F30" w14:textId="77777777" w:rsidTr="00A6274B">
        <w:trPr>
          <w:trHeight w:val="25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vAlign w:val="center"/>
            <w:hideMark/>
          </w:tcPr>
          <w:p w14:paraId="601DD7D5" w14:textId="77777777" w:rsidR="00492418" w:rsidRPr="009A4DD7" w:rsidRDefault="00492418" w:rsidP="00A6274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73EDECE1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Q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09A5602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9A4DD7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df</w:t>
            </w:r>
            <w:proofErr w:type="spellEnd"/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866D871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p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0C8A2ED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I</w:t>
            </w:r>
            <w:r w:rsidRPr="009A4DD7">
              <w:rPr>
                <w:rFonts w:eastAsia="Times New Roman" w:cs="Times New Roman"/>
                <w:sz w:val="18"/>
                <w:szCs w:val="18"/>
                <w:vertAlign w:val="superscript"/>
                <w:lang w:eastAsia="en-AU"/>
              </w:rPr>
              <w:t>2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C337BAB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CI</w:t>
            </w:r>
            <w:r w:rsidRPr="009A4DD7">
              <w:rPr>
                <w:rFonts w:eastAsia="Times New Roman" w:cs="Times New Roman"/>
                <w:sz w:val="18"/>
                <w:szCs w:val="18"/>
                <w:vertAlign w:val="subscript"/>
                <w:lang w:eastAsia="en-AU"/>
              </w:rPr>
              <w:t>lower</w:t>
            </w:r>
            <w:proofErr w:type="spellEnd"/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E1C243D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proofErr w:type="spellStart"/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CI</w:t>
            </w:r>
            <w:r w:rsidRPr="009A4DD7">
              <w:rPr>
                <w:rFonts w:eastAsia="Times New Roman" w:cs="Times New Roman"/>
                <w:sz w:val="18"/>
                <w:szCs w:val="18"/>
                <w:vertAlign w:val="subscript"/>
                <w:lang w:eastAsia="en-AU"/>
              </w:rPr>
              <w:t>upper</w:t>
            </w:r>
            <w:proofErr w:type="spellEnd"/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</w:tr>
      <w:tr w:rsidR="00492418" w:rsidRPr="00141B7C" w14:paraId="782B12D7" w14:textId="77777777" w:rsidTr="00A6274B">
        <w:trPr>
          <w:trHeight w:val="225"/>
        </w:trPr>
        <w:tc>
          <w:tcPr>
            <w:tcW w:w="252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2E6444E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>Primary Outcomes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57B47BA1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41F7B94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578C11A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338D9E8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5B07E56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auto"/>
            <w:hideMark/>
          </w:tcPr>
          <w:p w14:paraId="58F989D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</w:tr>
      <w:tr w:rsidR="00492418" w:rsidRPr="00141B7C" w14:paraId="05EB1EBA" w14:textId="77777777" w:rsidTr="00A6274B">
        <w:trPr>
          <w:trHeight w:val="225"/>
        </w:trPr>
        <w:tc>
          <w:tcPr>
            <w:tcW w:w="2520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277EB25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Depression 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428CDE11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2.38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13014E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1C9FD7BD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31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B242901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15.81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7545DFC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0.00 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14A7D6E0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9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7.18</w:t>
            </w:r>
          </w:p>
        </w:tc>
      </w:tr>
      <w:tr w:rsidR="00492418" w:rsidRPr="00141B7C" w14:paraId="3C0A4C30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280686C2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Anxiety  </w:t>
            </w:r>
          </w:p>
        </w:tc>
        <w:tc>
          <w:tcPr>
            <w:tcW w:w="139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1D6C9B5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2.81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6A912549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5D504DF0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25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29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6CCAEA05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28.83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3F80A8F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0.00</w:t>
            </w:r>
          </w:p>
        </w:tc>
        <w:tc>
          <w:tcPr>
            <w:tcW w:w="111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45DFF6C2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97.61</w:t>
            </w:r>
          </w:p>
        </w:tc>
      </w:tr>
      <w:tr w:rsidR="00492418" w:rsidRPr="00141B7C" w14:paraId="6B1EDA6B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7219B3DD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Stress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hideMark/>
          </w:tcPr>
          <w:p w14:paraId="5F160ABD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113.01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67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6BA6CC6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10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C59CA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&lt;.001 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D9A9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91.15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03E3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8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6.19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08A8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9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4.33</w:t>
            </w:r>
          </w:p>
        </w:tc>
      </w:tr>
      <w:tr w:rsidR="00492418" w:rsidRPr="00141B7C" w14:paraId="25C1460A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19AE2D5D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Psychological distress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F113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5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8.31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543CD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2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6E5D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&lt;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001 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D39A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9</w:t>
            </w: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6.57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AC5B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92.88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FE0D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98.35</w:t>
            </w:r>
          </w:p>
        </w:tc>
      </w:tr>
      <w:tr w:rsidR="00492418" w:rsidRPr="00141B7C" w14:paraId="01A856AD" w14:textId="77777777" w:rsidTr="00A6274B">
        <w:trPr>
          <w:trHeight w:val="90"/>
        </w:trPr>
        <w:tc>
          <w:tcPr>
            <w:tcW w:w="252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auto"/>
            <w:hideMark/>
          </w:tcPr>
          <w:p w14:paraId="02A8AE60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Burnout 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649F5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42.16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FEE81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DCC0B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&lt;.001 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97B2B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78.65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6EAC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61.17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AA493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88.26</w:t>
            </w:r>
          </w:p>
        </w:tc>
      </w:tr>
      <w:tr w:rsidR="00492418" w:rsidRPr="00141B7C" w14:paraId="1B08B72F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11D1F7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Wellbeing 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0B428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12.34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C61D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5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43897D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.03 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E8CAC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59.49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67A3E2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0.36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07099E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83.52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</w:tr>
      <w:tr w:rsidR="00492418" w:rsidRPr="00141B7C" w14:paraId="0123719A" w14:textId="77777777" w:rsidTr="00A6274B">
        <w:trPr>
          <w:trHeight w:val="225"/>
        </w:trPr>
        <w:tc>
          <w:tcPr>
            <w:tcW w:w="2520" w:type="dxa"/>
            <w:tcBorders>
              <w:top w:val="single" w:sz="4" w:space="0" w:color="auto"/>
              <w:left w:val="single" w:sz="6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8562C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>Secondary</w:t>
            </w:r>
            <w:r w:rsidRPr="009A4DD7"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 xml:space="preserve"> Outcomes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BEB67F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6BD7D0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330C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464C5" w14:textId="77777777" w:rsidR="00492418" w:rsidRPr="009A4DD7" w:rsidDel="00CA05A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8A9ECE" w14:textId="77777777" w:rsidR="00492418" w:rsidRPr="009A4DD7" w:rsidDel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AF204" w14:textId="77777777" w:rsidR="00492418" w:rsidRPr="009A4DD7" w:rsidDel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</w:p>
        </w:tc>
      </w:tr>
      <w:tr w:rsidR="00492418" w:rsidRPr="00141B7C" w14:paraId="0F87F87E" w14:textId="77777777" w:rsidTr="00A6274B">
        <w:trPr>
          <w:trHeight w:val="225"/>
        </w:trPr>
        <w:tc>
          <w:tcPr>
            <w:tcW w:w="2520" w:type="dxa"/>
            <w:tcBorders>
              <w:top w:val="single" w:sz="4" w:space="0" w:color="auto"/>
              <w:left w:val="single" w:sz="6" w:space="0" w:color="FFFFFF"/>
              <w:bottom w:val="nil"/>
              <w:right w:val="nil"/>
            </w:tcBorders>
            <w:shd w:val="clear" w:color="auto" w:fill="auto"/>
          </w:tcPr>
          <w:p w14:paraId="47C9D4DF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Positive Affect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F84422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0.82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5A987A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986F24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.37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EC845A" w14:textId="77777777" w:rsidR="00492418" w:rsidRPr="009A4DD7" w:rsidDel="00CA05A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9E6D74" w14:textId="77777777" w:rsidR="00492418" w:rsidRPr="009A4DD7" w:rsidDel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D9BF2C" w14:textId="77777777" w:rsidR="00492418" w:rsidRPr="009A4DD7" w:rsidDel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-</w:t>
            </w:r>
          </w:p>
        </w:tc>
      </w:tr>
      <w:tr w:rsidR="00492418" w:rsidRPr="00141B7C" w14:paraId="00FC1FB4" w14:textId="77777777" w:rsidTr="00A6274B">
        <w:trPr>
          <w:trHeight w:val="225"/>
        </w:trPr>
        <w:tc>
          <w:tcPr>
            <w:tcW w:w="2520" w:type="dxa"/>
            <w:tcBorders>
              <w:top w:val="nil"/>
              <w:left w:val="single" w:sz="6" w:space="0" w:color="FFFFFF"/>
              <w:bottom w:val="single" w:sz="6" w:space="0" w:color="auto"/>
              <w:right w:val="nil"/>
            </w:tcBorders>
            <w:shd w:val="clear" w:color="auto" w:fill="auto"/>
          </w:tcPr>
          <w:p w14:paraId="6E54B6D6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Negative Affect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2F7315E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02DC648" w14:textId="77777777" w:rsidR="00492418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71C778C" w14:textId="77777777" w:rsidR="00492418" w:rsidRPr="009A4DD7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.52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A2302F6" w14:textId="77777777" w:rsidR="00492418" w:rsidRPr="009A4DD7" w:rsidDel="00CA05A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0.00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C356DAF" w14:textId="77777777" w:rsidR="00492418" w:rsidRPr="009A4DD7" w:rsidDel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8BDB601" w14:textId="77777777" w:rsidR="00492418" w:rsidRPr="009A4DD7" w:rsidDel="00E31BE1" w:rsidRDefault="00492418" w:rsidP="00A6274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-</w:t>
            </w:r>
          </w:p>
        </w:tc>
      </w:tr>
    </w:tbl>
    <w:p w14:paraId="6358FFF9" w14:textId="77777777" w:rsidR="00492418" w:rsidRPr="007A024C" w:rsidRDefault="00492418" w:rsidP="0049241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 w:rsidRPr="007A024C">
        <w:rPr>
          <w:rFonts w:eastAsia="Times New Roman" w:cs="Times New Roman"/>
          <w:i/>
          <w:iCs/>
          <w:sz w:val="18"/>
          <w:szCs w:val="18"/>
          <w:lang w:eastAsia="en-AU"/>
        </w:rPr>
        <w:t xml:space="preserve">Note. </w:t>
      </w:r>
      <w:r w:rsidRPr="007A024C">
        <w:rPr>
          <w:rFonts w:eastAsia="Times New Roman" w:cs="Times New Roman"/>
          <w:sz w:val="18"/>
          <w:szCs w:val="18"/>
          <w:lang w:eastAsia="en-AU"/>
        </w:rPr>
        <w:t xml:space="preserve">Confidence interval estimates cannot be calculated when </w:t>
      </w:r>
      <w:proofErr w:type="spellStart"/>
      <w:r w:rsidRPr="007A024C">
        <w:rPr>
          <w:rFonts w:eastAsia="Times New Roman" w:cs="Times New Roman"/>
          <w:i/>
          <w:iCs/>
          <w:sz w:val="18"/>
          <w:szCs w:val="18"/>
          <w:lang w:eastAsia="en-AU"/>
        </w:rPr>
        <w:t>df</w:t>
      </w:r>
      <w:proofErr w:type="spellEnd"/>
      <w:r w:rsidRPr="007A024C">
        <w:rPr>
          <w:rFonts w:eastAsia="Times New Roman" w:cs="Times New Roman"/>
          <w:sz w:val="18"/>
          <w:szCs w:val="18"/>
          <w:lang w:eastAsia="en-AU"/>
        </w:rPr>
        <w:t>&lt;2.   </w:t>
      </w:r>
    </w:p>
    <w:p w14:paraId="6860ED84" w14:textId="77777777" w:rsidR="00492418" w:rsidRPr="00141B7C" w:rsidRDefault="00492418" w:rsidP="00492418">
      <w:pPr>
        <w:widowControl w:val="0"/>
        <w:spacing w:after="0" w:line="480" w:lineRule="auto"/>
        <w:rPr>
          <w:rFonts w:cs="Times New Roman"/>
          <w:szCs w:val="24"/>
        </w:rPr>
      </w:pPr>
    </w:p>
    <w:p w14:paraId="6984C222" w14:textId="77777777" w:rsidR="00492418" w:rsidRDefault="00492418" w:rsidP="00492418">
      <w:pPr>
        <w:widowControl w:val="0"/>
        <w:spacing w:after="0" w:line="480" w:lineRule="auto"/>
        <w:rPr>
          <w:rFonts w:cs="Times New Roman"/>
          <w:b/>
          <w:bCs/>
          <w:szCs w:val="24"/>
        </w:rPr>
      </w:pPr>
    </w:p>
    <w:p w14:paraId="251882BF" w14:textId="77777777" w:rsidR="00492418" w:rsidRDefault="00492418" w:rsidP="00492418">
      <w:pPr>
        <w:widowControl w:val="0"/>
        <w:spacing w:after="0" w:line="480" w:lineRule="auto"/>
        <w:rPr>
          <w:rFonts w:cs="Times New Roman"/>
          <w:b/>
          <w:bCs/>
          <w:szCs w:val="24"/>
        </w:rPr>
      </w:pPr>
    </w:p>
    <w:p w14:paraId="385C9E8C" w14:textId="77777777" w:rsidR="00492418" w:rsidRDefault="00492418" w:rsidP="00492418">
      <w:pPr>
        <w:widowControl w:val="0"/>
        <w:spacing w:after="0" w:line="480" w:lineRule="auto"/>
        <w:rPr>
          <w:rFonts w:cs="Times New Roman"/>
          <w:b/>
          <w:bCs/>
          <w:szCs w:val="24"/>
        </w:rPr>
      </w:pPr>
    </w:p>
    <w:p w14:paraId="543B2D6F" w14:textId="77777777" w:rsidR="00492418" w:rsidRDefault="00492418" w:rsidP="00492418">
      <w:pPr>
        <w:widowControl w:val="0"/>
        <w:spacing w:after="0" w:line="480" w:lineRule="auto"/>
        <w:rPr>
          <w:rFonts w:cs="Times New Roman"/>
          <w:b/>
          <w:bCs/>
          <w:szCs w:val="24"/>
        </w:rPr>
      </w:pPr>
    </w:p>
    <w:p w14:paraId="7D4AED96" w14:textId="77777777" w:rsidR="00492418" w:rsidRDefault="00492418" w:rsidP="00492418">
      <w:pPr>
        <w:widowControl w:val="0"/>
        <w:spacing w:after="0" w:line="480" w:lineRule="auto"/>
        <w:rPr>
          <w:rFonts w:cs="Times New Roman"/>
          <w:b/>
          <w:bCs/>
          <w:szCs w:val="24"/>
        </w:rPr>
      </w:pPr>
    </w:p>
    <w:p w14:paraId="3E8993C5" w14:textId="55E3E220" w:rsidR="00492418" w:rsidRPr="00141B7C" w:rsidRDefault="00492418" w:rsidP="00492418">
      <w:pPr>
        <w:widowControl w:val="0"/>
        <w:spacing w:after="0" w:line="480" w:lineRule="auto"/>
        <w:rPr>
          <w:rFonts w:cs="Times New Roman"/>
          <w:szCs w:val="24"/>
        </w:rPr>
      </w:pPr>
      <w:r w:rsidRPr="00141B7C">
        <w:rPr>
          <w:rFonts w:cs="Times New Roman"/>
          <w:b/>
          <w:bCs/>
          <w:szCs w:val="24"/>
        </w:rPr>
        <w:lastRenderedPageBreak/>
        <w:t xml:space="preserve">Table </w:t>
      </w:r>
      <w:r w:rsidR="00517311"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bCs/>
          <w:szCs w:val="24"/>
        </w:rPr>
        <w:t>9</w:t>
      </w:r>
      <w:r w:rsidRPr="00141B7C">
        <w:rPr>
          <w:rFonts w:cs="Times New Roman"/>
          <w:szCs w:val="24"/>
        </w:rPr>
        <w:br/>
      </w:r>
      <w:proofErr w:type="spellStart"/>
      <w:r>
        <w:rPr>
          <w:rFonts w:cs="Times New Roman"/>
          <w:i/>
          <w:iCs/>
          <w:szCs w:val="24"/>
        </w:rPr>
        <w:t>nRCT</w:t>
      </w:r>
      <w:proofErr w:type="spellEnd"/>
      <w:r>
        <w:rPr>
          <w:rFonts w:cs="Times New Roman"/>
          <w:i/>
          <w:iCs/>
          <w:szCs w:val="24"/>
        </w:rPr>
        <w:t xml:space="preserve"> Meta-Analytic Results </w:t>
      </w:r>
      <w:r>
        <w:rPr>
          <w:rFonts w:eastAsia="Times New Roman" w:cs="Times New Roman"/>
          <w:i/>
          <w:iCs/>
          <w:szCs w:val="24"/>
          <w:lang w:eastAsia="en-AU"/>
        </w:rPr>
        <w:t>at Post-Intervention and Short-Term Follow-Up</w:t>
      </w:r>
    </w:p>
    <w:tbl>
      <w:tblPr>
        <w:tblStyle w:val="TableGrid"/>
        <w:tblW w:w="7780" w:type="dxa"/>
        <w:tblInd w:w="0" w:type="dxa"/>
        <w:tblLook w:val="04A0" w:firstRow="1" w:lastRow="0" w:firstColumn="1" w:lastColumn="0" w:noHBand="0" w:noVBand="1"/>
      </w:tblPr>
      <w:tblGrid>
        <w:gridCol w:w="1954"/>
        <w:gridCol w:w="1279"/>
        <w:gridCol w:w="509"/>
        <w:gridCol w:w="1019"/>
        <w:gridCol w:w="1544"/>
        <w:gridCol w:w="1475"/>
      </w:tblGrid>
      <w:tr w:rsidR="00492418" w:rsidRPr="00141B7C" w14:paraId="15DCE5EF" w14:textId="77777777" w:rsidTr="00A6274B">
        <w:trPr>
          <w:trHeight w:val="242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EF6C535" w14:textId="77777777" w:rsidR="00492418" w:rsidRPr="009A4DD7" w:rsidRDefault="00492418" w:rsidP="00A6274B">
            <w:pPr>
              <w:widowControl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9A4DD7">
              <w:rPr>
                <w:rFonts w:cs="Times New Roman"/>
                <w:b/>
                <w:bCs/>
                <w:sz w:val="18"/>
                <w:szCs w:val="18"/>
              </w:rPr>
              <w:t>Primary Outcomes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1BF85786" w14:textId="77777777" w:rsidR="00492418" w:rsidRPr="00E31BE1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C00CC8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Hedges’s</w:t>
            </w:r>
            <w:proofErr w:type="spellEnd"/>
            <w:r w:rsidRPr="00C00CC8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 xml:space="preserve"> g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21427E48" w14:textId="77777777" w:rsidR="00492418" w:rsidRPr="00E31BE1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r w:rsidRPr="00C00CC8"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k</w:t>
            </w:r>
            <w:r w:rsidRPr="00C00CC8">
              <w:rPr>
                <w:rFonts w:eastAsia="Times New Roman" w:cs="Times New Roman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0EF35864" w14:textId="77777777" w:rsidR="00492418" w:rsidRPr="00E31BE1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r w:rsidRPr="00E31BE1">
              <w:rPr>
                <w:rFonts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2892ABB4" w14:textId="77777777" w:rsidR="00492418" w:rsidRPr="00E31BE1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proofErr w:type="spellStart"/>
            <w:r w:rsidRPr="00E31BE1">
              <w:rPr>
                <w:rFonts w:cs="Times New Roman"/>
                <w:sz w:val="18"/>
                <w:szCs w:val="18"/>
              </w:rPr>
              <w:t>CI</w:t>
            </w:r>
            <w:r w:rsidRPr="00E31BE1">
              <w:rPr>
                <w:rFonts w:cs="Times New Roman"/>
                <w:sz w:val="18"/>
                <w:szCs w:val="18"/>
                <w:vertAlign w:val="subscript"/>
              </w:rPr>
              <w:t>lower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1DD1D4C9" w14:textId="77777777" w:rsidR="00492418" w:rsidRPr="00E31BE1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proofErr w:type="spellStart"/>
            <w:r w:rsidRPr="00E31BE1">
              <w:rPr>
                <w:rFonts w:cs="Times New Roman"/>
                <w:sz w:val="18"/>
                <w:szCs w:val="18"/>
              </w:rPr>
              <w:t>CI</w:t>
            </w:r>
            <w:r w:rsidRPr="00E31BE1">
              <w:rPr>
                <w:rFonts w:cs="Times New Roman"/>
                <w:sz w:val="18"/>
                <w:szCs w:val="18"/>
                <w:vertAlign w:val="subscript"/>
              </w:rPr>
              <w:t>upper</w:t>
            </w:r>
            <w:proofErr w:type="spellEnd"/>
          </w:p>
        </w:tc>
      </w:tr>
      <w:tr w:rsidR="00492418" w:rsidRPr="00141B7C" w14:paraId="485C1CFC" w14:textId="77777777" w:rsidTr="00A6274B">
        <w:trPr>
          <w:trHeight w:val="242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66DBD2B" w14:textId="77777777" w:rsidR="00492418" w:rsidRPr="00C00CC8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r w:rsidRPr="00C00CC8">
              <w:rPr>
                <w:rFonts w:cs="Times New Roman"/>
                <w:i/>
                <w:iCs/>
                <w:sz w:val="18"/>
                <w:szCs w:val="18"/>
              </w:rPr>
              <w:t>Post-Intervention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AFEEF11" w14:textId="77777777" w:rsidR="00492418" w:rsidRPr="00F567B9" w:rsidRDefault="00492418" w:rsidP="00A6274B">
            <w:pPr>
              <w:widowControl w:val="0"/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1262DDA" w14:textId="77777777" w:rsidR="00492418" w:rsidRPr="00F567B9" w:rsidRDefault="00492418" w:rsidP="00A6274B">
            <w:pPr>
              <w:widowControl w:val="0"/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0B9D366" w14:textId="77777777" w:rsidR="00492418" w:rsidRPr="00E31BE1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3EFA34F" w14:textId="77777777" w:rsidR="00492418" w:rsidRPr="00E31BE1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B58CA77" w14:textId="77777777" w:rsidR="00492418" w:rsidRPr="00E31BE1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</w:tr>
      <w:tr w:rsidR="00492418" w:rsidRPr="00141B7C" w14:paraId="34B3316E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10D0BCCD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Depression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2E7C25D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0.31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01844FA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E1AE07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8223789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B93F0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0.59</w:t>
            </w:r>
          </w:p>
        </w:tc>
      </w:tr>
      <w:tr w:rsidR="00492418" w:rsidRPr="00141B7C" w14:paraId="6AA71064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597C0C8C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Anxiety</w:t>
            </w:r>
          </w:p>
        </w:tc>
        <w:tc>
          <w:tcPr>
            <w:tcW w:w="127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6FA2A8F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0.38</w:t>
            </w:r>
          </w:p>
        </w:tc>
        <w:tc>
          <w:tcPr>
            <w:tcW w:w="5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63F5F4E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01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838056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Del="009D5481">
              <w:rPr>
                <w:rFonts w:cs="Times New Roman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.007*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833567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0.10</w:t>
            </w:r>
          </w:p>
        </w:tc>
        <w:tc>
          <w:tcPr>
            <w:tcW w:w="147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1489199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0.65</w:t>
            </w:r>
          </w:p>
        </w:tc>
      </w:tr>
      <w:tr w:rsidR="00492418" w:rsidRPr="00141B7C" w14:paraId="00FE40A9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hideMark/>
          </w:tcPr>
          <w:p w14:paraId="262CAD10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Stress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1AF80566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0.50</w:t>
            </w:r>
          </w:p>
        </w:tc>
        <w:tc>
          <w:tcPr>
            <w:tcW w:w="50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37F3D19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1FBBE519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&lt;.001*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AAC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0.21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36A3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0.79</w:t>
            </w:r>
          </w:p>
        </w:tc>
      </w:tr>
      <w:tr w:rsidR="00492418" w:rsidRPr="00141B7C" w14:paraId="5837C22D" w14:textId="77777777" w:rsidTr="00A6274B">
        <w:trPr>
          <w:trHeight w:val="88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hideMark/>
          </w:tcPr>
          <w:p w14:paraId="350338DC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Burnout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57A922DE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0.28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0EAB86EA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65637C26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.07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EA009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582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0.58</w:t>
            </w:r>
          </w:p>
        </w:tc>
      </w:tr>
      <w:tr w:rsidR="00492418" w:rsidRPr="00141B7C" w14:paraId="3D39A4DC" w14:textId="77777777" w:rsidTr="00A6274B">
        <w:trPr>
          <w:trHeight w:val="95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hideMark/>
          </w:tcPr>
          <w:p w14:paraId="6E21308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Wellbeing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0A4FB8BC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0.38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2F6ECA5B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4855D887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.003*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09A39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934C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0.63</w:t>
            </w:r>
          </w:p>
        </w:tc>
      </w:tr>
      <w:tr w:rsidR="00492418" w:rsidRPr="00141B7C" w14:paraId="48F37BA6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6776501B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Somatisation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C00E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ADF9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005D0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.28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BB642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-0.61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CBD69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2.11</w:t>
            </w:r>
          </w:p>
        </w:tc>
      </w:tr>
      <w:tr w:rsidR="00492418" w:rsidRPr="00141B7C" w14:paraId="4AFA852B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FDB7CA0" w14:textId="77777777" w:rsidR="00492418" w:rsidRPr="00C00CC8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Short Term Follow-Up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8E07D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8F780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BA60B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DC4D7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56BF0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</w:tr>
      <w:tr w:rsidR="00492418" w:rsidRPr="00141B7C" w14:paraId="0D6D4387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</w:tcPr>
          <w:p w14:paraId="07D39832" w14:textId="77777777" w:rsidR="00492418" w:rsidRPr="00076E0D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 w:rsidRPr="009A4DD7">
              <w:rPr>
                <w:rFonts w:cs="Times New Roman"/>
                <w:sz w:val="18"/>
                <w:szCs w:val="18"/>
              </w:rPr>
              <w:t>Depression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25F60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1BBF8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4E79E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.88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68007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-0.27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A481D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0.31</w:t>
            </w:r>
          </w:p>
        </w:tc>
      </w:tr>
      <w:tr w:rsidR="00492418" w:rsidRPr="00141B7C" w14:paraId="6AED347F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33C4397E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Anxiety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09DE75C0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0.33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3657EFD9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669936A7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.01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1ED28C85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0E659AB8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0.58</w:t>
            </w:r>
          </w:p>
        </w:tc>
      </w:tr>
      <w:tr w:rsidR="00492418" w:rsidRPr="00141B7C" w14:paraId="730DE9F5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903DA0F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Stress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3D136E9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1.14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5C344ABB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5D23C9B7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.12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40FE4CE5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-0.28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76D8B7BE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2.54</w:t>
            </w:r>
          </w:p>
        </w:tc>
      </w:tr>
      <w:tr w:rsidR="00492418" w:rsidRPr="00141B7C" w14:paraId="19402C49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7D5589B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Burnout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4EB53535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18C718AF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290AB0AA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.51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1A28415A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-0.28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155FDA23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0.57</w:t>
            </w:r>
          </w:p>
        </w:tc>
      </w:tr>
      <w:tr w:rsidR="00492418" w:rsidRPr="00141B7C" w14:paraId="41C1A229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4DEFAF8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Wellbeing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CD089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90E74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C6D8E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.40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3AC56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75196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0.15</w:t>
            </w:r>
          </w:p>
        </w:tc>
      </w:tr>
      <w:tr w:rsidR="00492418" w:rsidRPr="00141B7C" w14:paraId="45CBAE42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C76E15A" w14:textId="77777777" w:rsidR="00492418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>Secondary</w:t>
            </w:r>
            <w:r w:rsidRPr="009A4DD7"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 xml:space="preserve"> Outcomes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00719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D15E8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E5E97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FA3B1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7992A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</w:tr>
      <w:tr w:rsidR="00492418" w:rsidRPr="00141B7C" w14:paraId="2BE76E9C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31E8F730" w14:textId="77777777" w:rsidR="00492418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AU"/>
              </w:rPr>
              <w:t>Post-Intervention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FC4C7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CE60D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25FCF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24EEF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AEC49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</w:tr>
      <w:tr w:rsidR="00492418" w:rsidRPr="00141B7C" w14:paraId="5DFB7654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</w:tcPr>
          <w:p w14:paraId="688B1216" w14:textId="77777777" w:rsidR="00492418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Positive Affect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1D7C5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0.43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F6B20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D53D7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.13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60ED7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-0.13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3F644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0.98</w:t>
            </w:r>
          </w:p>
        </w:tc>
      </w:tr>
      <w:tr w:rsidR="00492418" w:rsidRPr="00141B7C" w14:paraId="2096EFA9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12F75660" w14:textId="77777777" w:rsidR="00492418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Negative Affect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35B95CE5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232D83A0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241F6113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.44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62DBE879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9724A3E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0.42</w:t>
            </w:r>
          </w:p>
        </w:tc>
      </w:tr>
      <w:tr w:rsidR="00492418" w:rsidRPr="00141B7C" w14:paraId="60890A89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5974F6A4" w14:textId="77777777" w:rsidR="00492418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Resilience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6E005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D15FB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102E4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.46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8D453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6326B" w14:textId="77777777" w:rsidR="00492418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0.92</w:t>
            </w:r>
          </w:p>
        </w:tc>
      </w:tr>
    </w:tbl>
    <w:p w14:paraId="0466178B" w14:textId="77777777" w:rsidR="00492418" w:rsidRPr="007A024C" w:rsidRDefault="00492418" w:rsidP="0049241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 w:rsidRPr="007A024C">
        <w:rPr>
          <w:rFonts w:eastAsia="Times New Roman" w:cs="Times New Roman"/>
          <w:i/>
          <w:iCs/>
          <w:sz w:val="18"/>
          <w:szCs w:val="18"/>
          <w:lang w:eastAsia="en-AU"/>
        </w:rPr>
        <w:t xml:space="preserve">Note. </w:t>
      </w:r>
      <w:r w:rsidRPr="007A024C">
        <w:rPr>
          <w:rFonts w:eastAsia="Times New Roman" w:cs="Times New Roman"/>
          <w:sz w:val="18"/>
          <w:szCs w:val="18"/>
          <w:lang w:eastAsia="en-AU"/>
        </w:rPr>
        <w:t xml:space="preserve">*Significant at the conservative threshold of </w:t>
      </w:r>
      <w:r w:rsidRPr="007A024C">
        <w:rPr>
          <w:rFonts w:eastAsia="Times New Roman" w:cs="Times New Roman"/>
          <w:i/>
          <w:iCs/>
          <w:sz w:val="18"/>
          <w:szCs w:val="18"/>
          <w:lang w:eastAsia="en-AU"/>
        </w:rPr>
        <w:t>p</w:t>
      </w:r>
      <w:r w:rsidRPr="007A024C">
        <w:rPr>
          <w:rFonts w:eastAsia="Times New Roman" w:cs="Times New Roman"/>
          <w:sz w:val="18"/>
          <w:szCs w:val="18"/>
          <w:lang w:eastAsia="en-AU"/>
        </w:rPr>
        <w:t xml:space="preserve">&lt;.008. </w:t>
      </w:r>
    </w:p>
    <w:p w14:paraId="5BA1E6F1" w14:textId="77777777" w:rsidR="00492418" w:rsidRPr="00141B7C" w:rsidRDefault="00492418" w:rsidP="00492418">
      <w:pPr>
        <w:rPr>
          <w:rFonts w:cs="Times New Roman"/>
          <w:szCs w:val="24"/>
        </w:rPr>
      </w:pPr>
    </w:p>
    <w:p w14:paraId="6D259546" w14:textId="77777777" w:rsidR="00492418" w:rsidRDefault="00492418" w:rsidP="00492418">
      <w:pPr>
        <w:widowControl w:val="0"/>
        <w:spacing w:after="0" w:line="480" w:lineRule="auto"/>
        <w:rPr>
          <w:rFonts w:cs="Times New Roman"/>
          <w:b/>
          <w:bCs/>
          <w:szCs w:val="24"/>
        </w:rPr>
      </w:pPr>
    </w:p>
    <w:p w14:paraId="55DC8395" w14:textId="2266CAC8" w:rsidR="00492418" w:rsidRPr="00141B7C" w:rsidRDefault="00492418" w:rsidP="00492418">
      <w:pPr>
        <w:widowControl w:val="0"/>
        <w:spacing w:after="0" w:line="480" w:lineRule="auto"/>
        <w:rPr>
          <w:rFonts w:cs="Times New Roman"/>
          <w:szCs w:val="24"/>
        </w:rPr>
      </w:pPr>
      <w:r w:rsidRPr="00141B7C">
        <w:rPr>
          <w:rFonts w:cs="Times New Roman"/>
          <w:b/>
          <w:bCs/>
          <w:szCs w:val="24"/>
        </w:rPr>
        <w:t xml:space="preserve">Table </w:t>
      </w:r>
      <w:r w:rsidR="00517311"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bCs/>
          <w:szCs w:val="24"/>
        </w:rPr>
        <w:t>10</w:t>
      </w:r>
      <w:r w:rsidRPr="00141B7C">
        <w:rPr>
          <w:rFonts w:cs="Times New Roman"/>
          <w:szCs w:val="24"/>
        </w:rPr>
        <w:br/>
      </w:r>
      <w:proofErr w:type="spellStart"/>
      <w:r>
        <w:rPr>
          <w:rFonts w:cs="Times New Roman"/>
          <w:i/>
          <w:iCs/>
          <w:szCs w:val="24"/>
        </w:rPr>
        <w:t>nRCT</w:t>
      </w:r>
      <w:proofErr w:type="spellEnd"/>
      <w:r w:rsidRPr="00141B7C">
        <w:rPr>
          <w:rFonts w:cs="Times New Roman"/>
          <w:i/>
          <w:iCs/>
          <w:szCs w:val="24"/>
        </w:rPr>
        <w:t xml:space="preserve"> Heterogeneity Statistics for the Primary Analyses at Post-Intervention</w:t>
      </w:r>
    </w:p>
    <w:tbl>
      <w:tblPr>
        <w:tblStyle w:val="TableGrid"/>
        <w:tblW w:w="9185" w:type="dxa"/>
        <w:tblInd w:w="0" w:type="dxa"/>
        <w:tblLook w:val="04A0" w:firstRow="1" w:lastRow="0" w:firstColumn="1" w:lastColumn="0" w:noHBand="0" w:noVBand="1"/>
      </w:tblPr>
      <w:tblGrid>
        <w:gridCol w:w="1954"/>
        <w:gridCol w:w="1279"/>
        <w:gridCol w:w="509"/>
        <w:gridCol w:w="1019"/>
        <w:gridCol w:w="1405"/>
        <w:gridCol w:w="1544"/>
        <w:gridCol w:w="1475"/>
      </w:tblGrid>
      <w:tr w:rsidR="00492418" w:rsidRPr="00141B7C" w14:paraId="6CE09F58" w14:textId="77777777" w:rsidTr="00A6274B">
        <w:trPr>
          <w:trHeight w:val="242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7B0CD5D" w14:textId="77777777" w:rsidR="00492418" w:rsidRPr="009A4DD7" w:rsidRDefault="00492418" w:rsidP="00A6274B">
            <w:pPr>
              <w:widowControl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31" w:type="dxa"/>
            <w:gridSpan w:val="6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24C32148" w14:textId="77777777" w:rsidR="00492418" w:rsidRPr="009A4DD7" w:rsidRDefault="00492418" w:rsidP="00A6274B">
            <w:pPr>
              <w:widowControl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A4DD7">
              <w:rPr>
                <w:rFonts w:cs="Times New Roman"/>
                <w:b/>
                <w:bCs/>
                <w:sz w:val="18"/>
                <w:szCs w:val="18"/>
              </w:rPr>
              <w:t>Heterogeneity Statistics</w:t>
            </w:r>
          </w:p>
        </w:tc>
      </w:tr>
      <w:tr w:rsidR="00492418" w:rsidRPr="00141B7C" w14:paraId="2973F418" w14:textId="77777777" w:rsidTr="00A6274B">
        <w:trPr>
          <w:trHeight w:val="242"/>
        </w:trPr>
        <w:tc>
          <w:tcPr>
            <w:tcW w:w="1954" w:type="dxa"/>
            <w:vMerge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04DEB28" w14:textId="77777777" w:rsidR="00492418" w:rsidRPr="009A4DD7" w:rsidRDefault="00492418" w:rsidP="00A6274B">
            <w:pPr>
              <w:widowContro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48431E7E" w14:textId="77777777" w:rsidR="00492418" w:rsidRPr="009A4DD7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r w:rsidRPr="009A4DD7">
              <w:rPr>
                <w:rFonts w:cs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51F5B41F" w14:textId="77777777" w:rsidR="00492418" w:rsidRPr="009A4DD7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9A4DD7">
              <w:rPr>
                <w:rFonts w:cs="Times New Roman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5A0BE426" w14:textId="77777777" w:rsidR="00492418" w:rsidRPr="009A4DD7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153C6C4F" w14:textId="77777777" w:rsidR="00492418" w:rsidRPr="009A4DD7" w:rsidRDefault="00492418" w:rsidP="00A6274B">
            <w:pPr>
              <w:widowControl w:val="0"/>
              <w:rPr>
                <w:rFonts w:cs="Times New Roman"/>
                <w:i/>
                <w:iCs/>
                <w:sz w:val="18"/>
                <w:szCs w:val="18"/>
              </w:rPr>
            </w:pPr>
            <w:r w:rsidRPr="009A4DD7">
              <w:rPr>
                <w:rFonts w:cs="Times New Roman"/>
                <w:i/>
                <w:iCs/>
                <w:sz w:val="18"/>
                <w:szCs w:val="18"/>
              </w:rPr>
              <w:t>I</w:t>
            </w:r>
            <w:r w:rsidRPr="009A4DD7">
              <w:rPr>
                <w:rFonts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4A13D8C2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proofErr w:type="spellStart"/>
            <w:r w:rsidRPr="009A4DD7">
              <w:rPr>
                <w:rFonts w:cs="Times New Roman"/>
                <w:sz w:val="18"/>
                <w:szCs w:val="18"/>
              </w:rPr>
              <w:t>CI</w:t>
            </w:r>
            <w:r w:rsidRPr="009A4DD7">
              <w:rPr>
                <w:rFonts w:cs="Times New Roman"/>
                <w:sz w:val="18"/>
                <w:szCs w:val="18"/>
                <w:vertAlign w:val="subscript"/>
              </w:rPr>
              <w:t>lower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766F5DF2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proofErr w:type="spellStart"/>
            <w:r w:rsidRPr="009A4DD7">
              <w:rPr>
                <w:rFonts w:cs="Times New Roman"/>
                <w:sz w:val="18"/>
                <w:szCs w:val="18"/>
              </w:rPr>
              <w:t>CI</w:t>
            </w:r>
            <w:r w:rsidRPr="009A4DD7">
              <w:rPr>
                <w:rFonts w:cs="Times New Roman"/>
                <w:sz w:val="18"/>
                <w:szCs w:val="18"/>
                <w:vertAlign w:val="subscript"/>
              </w:rPr>
              <w:t>upper</w:t>
            </w:r>
            <w:proofErr w:type="spellEnd"/>
          </w:p>
        </w:tc>
      </w:tr>
      <w:tr w:rsidR="00492418" w:rsidRPr="00141B7C" w14:paraId="0F28B7D2" w14:textId="77777777" w:rsidTr="00A6274B">
        <w:trPr>
          <w:trHeight w:val="231"/>
        </w:trPr>
        <w:tc>
          <w:tcPr>
            <w:tcW w:w="9185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14:paraId="6067F4D7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b/>
                <w:bCs/>
                <w:sz w:val="18"/>
                <w:szCs w:val="18"/>
              </w:rPr>
              <w:t>Primary Outcomes</w:t>
            </w:r>
          </w:p>
        </w:tc>
      </w:tr>
      <w:tr w:rsidR="00492418" w:rsidRPr="00141B7C" w14:paraId="2EA71C54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2820B35B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Depression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098D6927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10.71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1107AE66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6EBA3F7E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7A22A6B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53.33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E6230D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0.00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7F78B4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81.34</w:t>
            </w:r>
          </w:p>
        </w:tc>
      </w:tr>
      <w:tr w:rsidR="00492418" w:rsidRPr="00141B7C" w14:paraId="52E91516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5BF68DD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Anxiety</w:t>
            </w:r>
          </w:p>
        </w:tc>
        <w:tc>
          <w:tcPr>
            <w:tcW w:w="127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1CAB79D2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25.23</w:t>
            </w:r>
          </w:p>
        </w:tc>
        <w:tc>
          <w:tcPr>
            <w:tcW w:w="5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796D408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01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6F519A0A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.0</w:t>
            </w:r>
            <w:r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hideMark/>
          </w:tcPr>
          <w:p w14:paraId="288F5C8F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68.29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EDE953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32.35</w:t>
            </w:r>
          </w:p>
        </w:tc>
        <w:tc>
          <w:tcPr>
            <w:tcW w:w="147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5C0F52D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84.20</w:t>
            </w:r>
          </w:p>
        </w:tc>
      </w:tr>
      <w:tr w:rsidR="00492418" w:rsidRPr="00141B7C" w14:paraId="16BDEC2F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hideMark/>
          </w:tcPr>
          <w:p w14:paraId="52DABBD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Stress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hideMark/>
          </w:tcPr>
          <w:p w14:paraId="2C641E10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35.77</w:t>
            </w:r>
          </w:p>
        </w:tc>
        <w:tc>
          <w:tcPr>
            <w:tcW w:w="50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hideMark/>
          </w:tcPr>
          <w:p w14:paraId="17E21D30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677F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&lt;.001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4AA5A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74.84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808F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53.05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2C57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86.52</w:t>
            </w:r>
          </w:p>
        </w:tc>
      </w:tr>
      <w:tr w:rsidR="00492418" w:rsidRPr="00141B7C" w14:paraId="1A4F14C1" w14:textId="77777777" w:rsidTr="00A6274B">
        <w:trPr>
          <w:trHeight w:val="135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hideMark/>
          </w:tcPr>
          <w:p w14:paraId="0F1A941B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Burnout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078CC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3.92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6EB4C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D9D7F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9A4DD7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FF7A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23.40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14A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0.00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084B0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87.93</w:t>
            </w:r>
          </w:p>
        </w:tc>
      </w:tr>
      <w:tr w:rsidR="00492418" w:rsidRPr="00141B7C" w14:paraId="05BDF64F" w14:textId="77777777" w:rsidTr="00A6274B">
        <w:trPr>
          <w:trHeight w:val="95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hideMark/>
          </w:tcPr>
          <w:p w14:paraId="66DBE82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Wellbeing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D6641A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22.06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76F0F4C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14EAC1EC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.0</w:t>
            </w:r>
            <w:r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D1E2F90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65.32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35CF6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29.36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2254E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82.96</w:t>
            </w:r>
          </w:p>
        </w:tc>
      </w:tr>
      <w:tr w:rsidR="00492418" w:rsidRPr="00141B7C" w14:paraId="6C825ADD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639EE76D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Somatisation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11950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6.44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4EE4D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6CA74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.01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18CBE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84.47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1559A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8DC319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492418" w:rsidRPr="00141B7C" w14:paraId="51379E97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5FE4C6BF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>Secondary</w:t>
            </w:r>
            <w:r w:rsidRPr="009A4DD7">
              <w:rPr>
                <w:rFonts w:eastAsia="Times New Roman" w:cs="Times New Roman"/>
                <w:b/>
                <w:bCs/>
                <w:sz w:val="18"/>
                <w:szCs w:val="18"/>
                <w:lang w:eastAsia="en-AU"/>
              </w:rPr>
              <w:t xml:space="preserve"> Outcomes</w:t>
            </w:r>
            <w:r w:rsidRPr="009A4DD7">
              <w:rPr>
                <w:rFonts w:eastAsia="Times New Roman" w:cs="Times New Roman"/>
                <w:sz w:val="18"/>
                <w:szCs w:val="18"/>
                <w:lang w:eastAsia="en-AU"/>
              </w:rPr>
              <w:t> 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96DF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CA21B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3A592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3C1FC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5A26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46306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</w:tr>
      <w:tr w:rsidR="00492418" w:rsidRPr="00141B7C" w14:paraId="47360316" w14:textId="77777777" w:rsidTr="00A6274B">
        <w:trPr>
          <w:trHeight w:val="231"/>
        </w:trPr>
        <w:tc>
          <w:tcPr>
            <w:tcW w:w="195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</w:tcPr>
          <w:p w14:paraId="5DCBF6A6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Positive Affect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2187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3.04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09498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17AA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.08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A9CDF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67.09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B1192A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1F275D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492418" w:rsidRPr="00141B7C" w14:paraId="1E6F0240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E2136D5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Negative Affect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5B419365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7DC07A0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5C158347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.99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05A3201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0.00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D29D3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A7F35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 w:rsidRPr="009A4DD7"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492418" w:rsidRPr="00141B7C" w14:paraId="72A844BF" w14:textId="77777777" w:rsidTr="00A6274B">
        <w:trPr>
          <w:trHeight w:val="231"/>
        </w:trPr>
        <w:tc>
          <w:tcPr>
            <w:tcW w:w="195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23B61D9B" w14:textId="77777777" w:rsidR="00492418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Resilience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A7A4F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2E89C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2A68E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.08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C4F0F" w14:textId="77777777" w:rsidR="00492418" w:rsidRPr="009A4DD7" w:rsidRDefault="00492418" w:rsidP="00A6274B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67.97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1B223" w14:textId="77777777" w:rsidR="00492418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-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BD1B0" w14:textId="77777777" w:rsidR="00492418" w:rsidRDefault="00492418" w:rsidP="00A6274B">
            <w:pPr>
              <w:widowControl w:val="0"/>
              <w:rPr>
                <w:rFonts w:eastAsia="Times New Roman" w:cs="Times New Roman"/>
                <w:sz w:val="18"/>
                <w:szCs w:val="18"/>
                <w:lang w:eastAsia="en-AU"/>
              </w:rPr>
            </w:pPr>
            <w:r>
              <w:rPr>
                <w:rFonts w:eastAsia="Times New Roman" w:cs="Times New Roman"/>
                <w:sz w:val="18"/>
                <w:szCs w:val="18"/>
                <w:lang w:eastAsia="en-AU"/>
              </w:rPr>
              <w:t>-</w:t>
            </w:r>
          </w:p>
        </w:tc>
      </w:tr>
    </w:tbl>
    <w:p w14:paraId="3C623E3C" w14:textId="77777777" w:rsidR="00492418" w:rsidRPr="007A024C" w:rsidRDefault="00492418" w:rsidP="00492418">
      <w:pPr>
        <w:widowControl w:val="0"/>
        <w:spacing w:after="0" w:line="240" w:lineRule="auto"/>
        <w:rPr>
          <w:rFonts w:cs="Times New Roman"/>
          <w:sz w:val="18"/>
          <w:szCs w:val="18"/>
        </w:rPr>
      </w:pPr>
      <w:r w:rsidRPr="007A024C">
        <w:rPr>
          <w:rFonts w:cs="Times New Roman"/>
          <w:i/>
          <w:iCs/>
          <w:sz w:val="18"/>
          <w:szCs w:val="18"/>
        </w:rPr>
        <w:t xml:space="preserve">Note. </w:t>
      </w:r>
      <w:r w:rsidRPr="007A024C">
        <w:rPr>
          <w:rFonts w:cs="Times New Roman"/>
          <w:sz w:val="18"/>
          <w:szCs w:val="18"/>
        </w:rPr>
        <w:t xml:space="preserve">Confidence interval estimates cannot be calculated when </w:t>
      </w:r>
      <w:proofErr w:type="spellStart"/>
      <w:r w:rsidRPr="007A024C">
        <w:rPr>
          <w:rFonts w:cs="Times New Roman"/>
          <w:i/>
          <w:iCs/>
          <w:sz w:val="18"/>
          <w:szCs w:val="18"/>
        </w:rPr>
        <w:t>df</w:t>
      </w:r>
      <w:proofErr w:type="spellEnd"/>
      <w:r w:rsidRPr="007A024C">
        <w:rPr>
          <w:rFonts w:cs="Times New Roman"/>
          <w:sz w:val="18"/>
          <w:szCs w:val="18"/>
        </w:rPr>
        <w:t xml:space="preserve">&lt;2. </w:t>
      </w:r>
    </w:p>
    <w:p w14:paraId="677CAFB3" w14:textId="4081DC68" w:rsidR="00D911B7" w:rsidRDefault="00D911B7"/>
    <w:p w14:paraId="50F16AAE" w14:textId="77777777" w:rsidR="00D911B7" w:rsidRDefault="00D911B7"/>
    <w:sectPr w:rsidR="00D911B7" w:rsidSect="00517311">
      <w:head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2F1B" w14:textId="77777777" w:rsidR="0028631F" w:rsidRDefault="0028631F">
      <w:pPr>
        <w:spacing w:after="0" w:line="240" w:lineRule="auto"/>
      </w:pPr>
      <w:r>
        <w:separator/>
      </w:r>
    </w:p>
  </w:endnote>
  <w:endnote w:type="continuationSeparator" w:id="0">
    <w:p w14:paraId="4A47A7D6" w14:textId="77777777" w:rsidR="0028631F" w:rsidRDefault="0028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3414A" w14:textId="77777777" w:rsidR="0028631F" w:rsidRDefault="0028631F">
      <w:pPr>
        <w:spacing w:after="0" w:line="240" w:lineRule="auto"/>
      </w:pPr>
      <w:r>
        <w:separator/>
      </w:r>
    </w:p>
  </w:footnote>
  <w:footnote w:type="continuationSeparator" w:id="0">
    <w:p w14:paraId="65E77F7B" w14:textId="77777777" w:rsidR="0028631F" w:rsidRDefault="0028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431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C5DBD3" w14:textId="77777777" w:rsidR="00966B31" w:rsidRPr="00C204B2" w:rsidRDefault="00517311" w:rsidP="00966B31">
        <w:pPr>
          <w:pStyle w:val="Header"/>
          <w:jc w:val="center"/>
        </w:pPr>
        <w:r>
          <w:t xml:space="preserve"> PSYCHOLOGICAL PROGRAMS FOR TEACHERS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98742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4F1755" w14:textId="6159CD52" w:rsidR="00966B31" w:rsidRPr="00C204B2" w:rsidRDefault="00517311" w:rsidP="00B53175">
        <w:pPr>
          <w:pStyle w:val="Header"/>
        </w:pPr>
        <w:r>
          <w:t xml:space="preserve">PSYCHOLOGICAL PROGRAMS FOR TEACHERS                                                                                                                    </w:t>
        </w:r>
        <w:r w:rsidR="00B53175">
          <w:t xml:space="preserve">    </w:t>
        </w:r>
        <w:r>
          <w:t xml:space="preserve">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9349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FA5E8A" w14:textId="579091C0" w:rsidR="00492418" w:rsidRPr="00C204B2" w:rsidRDefault="00492418" w:rsidP="00B53175">
        <w:pPr>
          <w:pStyle w:val="Header"/>
          <w:ind w:left="-142"/>
        </w:pPr>
        <w:r>
          <w:t xml:space="preserve">PSYCHOLOGICAL PROGRAMS FOR TEACHERS                                                                  </w:t>
        </w:r>
        <w:r w:rsidR="00B53175">
          <w:t xml:space="preserve">   </w:t>
        </w:r>
        <w:r>
          <w:t xml:space="preserve">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5598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6CA2B6" w14:textId="78095615" w:rsidR="00517311" w:rsidRPr="00C204B2" w:rsidRDefault="00517311" w:rsidP="00966B31">
        <w:pPr>
          <w:pStyle w:val="Header"/>
          <w:jc w:val="center"/>
        </w:pPr>
        <w:r>
          <w:t xml:space="preserve"> PSYCHOLOGICAL PROGRAMS FOR TEACHERS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AD3"/>
    <w:multiLevelType w:val="hybridMultilevel"/>
    <w:tmpl w:val="4ED260B6"/>
    <w:lvl w:ilvl="0" w:tplc="A3428C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A193E"/>
    <w:multiLevelType w:val="hybridMultilevel"/>
    <w:tmpl w:val="339688B8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8816AD2"/>
    <w:multiLevelType w:val="hybridMultilevel"/>
    <w:tmpl w:val="AA40D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1B79"/>
    <w:multiLevelType w:val="hybridMultilevel"/>
    <w:tmpl w:val="A04CFE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87A31"/>
    <w:multiLevelType w:val="hybridMultilevel"/>
    <w:tmpl w:val="9E7C8380"/>
    <w:lvl w:ilvl="0" w:tplc="34A868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076694"/>
    <w:multiLevelType w:val="hybridMultilevel"/>
    <w:tmpl w:val="CB227286"/>
    <w:lvl w:ilvl="0" w:tplc="C0F2B3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B6836"/>
    <w:multiLevelType w:val="hybridMultilevel"/>
    <w:tmpl w:val="7388B8CE"/>
    <w:lvl w:ilvl="0" w:tplc="74CC35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F314B"/>
    <w:multiLevelType w:val="hybridMultilevel"/>
    <w:tmpl w:val="2A3C9116"/>
    <w:lvl w:ilvl="0" w:tplc="60843F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D5390"/>
    <w:multiLevelType w:val="hybridMultilevel"/>
    <w:tmpl w:val="2A32274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2F3A96"/>
    <w:multiLevelType w:val="hybridMultilevel"/>
    <w:tmpl w:val="65DAD8CE"/>
    <w:lvl w:ilvl="0" w:tplc="43AEEF64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A28A5"/>
    <w:multiLevelType w:val="hybridMultilevel"/>
    <w:tmpl w:val="98D47E4E"/>
    <w:lvl w:ilvl="0" w:tplc="96B8B5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F4404"/>
    <w:multiLevelType w:val="hybridMultilevel"/>
    <w:tmpl w:val="6944F6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B53E3"/>
    <w:multiLevelType w:val="hybridMultilevel"/>
    <w:tmpl w:val="A89C10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71847"/>
    <w:multiLevelType w:val="hybridMultilevel"/>
    <w:tmpl w:val="C57CA1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C7803"/>
    <w:multiLevelType w:val="hybridMultilevel"/>
    <w:tmpl w:val="D4D6D542"/>
    <w:lvl w:ilvl="0" w:tplc="0682012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567E2"/>
    <w:multiLevelType w:val="hybridMultilevel"/>
    <w:tmpl w:val="A600C78C"/>
    <w:lvl w:ilvl="0" w:tplc="BCC2D2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E347D"/>
    <w:multiLevelType w:val="hybridMultilevel"/>
    <w:tmpl w:val="789096EE"/>
    <w:lvl w:ilvl="0" w:tplc="D43A33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55A69"/>
    <w:multiLevelType w:val="hybridMultilevel"/>
    <w:tmpl w:val="F9A037F8"/>
    <w:lvl w:ilvl="0" w:tplc="19F4FF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304F3"/>
    <w:multiLevelType w:val="hybridMultilevel"/>
    <w:tmpl w:val="DF181854"/>
    <w:lvl w:ilvl="0" w:tplc="097E9F3A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5F3863"/>
    <w:multiLevelType w:val="hybridMultilevel"/>
    <w:tmpl w:val="6FA4665A"/>
    <w:lvl w:ilvl="0" w:tplc="75FCD21E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54BB1"/>
    <w:multiLevelType w:val="hybridMultilevel"/>
    <w:tmpl w:val="248A2664"/>
    <w:lvl w:ilvl="0" w:tplc="A59A9D3A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03335"/>
    <w:multiLevelType w:val="hybridMultilevel"/>
    <w:tmpl w:val="BDB095A4"/>
    <w:lvl w:ilvl="0" w:tplc="45D6A19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6719C"/>
    <w:multiLevelType w:val="hybridMultilevel"/>
    <w:tmpl w:val="9A9821D8"/>
    <w:lvl w:ilvl="0" w:tplc="A5B495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A0F2364"/>
    <w:multiLevelType w:val="hybridMultilevel"/>
    <w:tmpl w:val="B1E89C02"/>
    <w:lvl w:ilvl="0" w:tplc="1AD479B6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7101C"/>
    <w:multiLevelType w:val="hybridMultilevel"/>
    <w:tmpl w:val="56FEA72E"/>
    <w:lvl w:ilvl="0" w:tplc="E32233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06979"/>
    <w:multiLevelType w:val="hybridMultilevel"/>
    <w:tmpl w:val="DCC4C682"/>
    <w:lvl w:ilvl="0" w:tplc="70DAE2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D23B36"/>
    <w:multiLevelType w:val="hybridMultilevel"/>
    <w:tmpl w:val="DAEC4FF6"/>
    <w:lvl w:ilvl="0" w:tplc="EEDAB0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A06DA"/>
    <w:multiLevelType w:val="hybridMultilevel"/>
    <w:tmpl w:val="84A2B7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B76CE"/>
    <w:multiLevelType w:val="hybridMultilevel"/>
    <w:tmpl w:val="FA02A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D12A3"/>
    <w:multiLevelType w:val="hybridMultilevel"/>
    <w:tmpl w:val="03506714"/>
    <w:lvl w:ilvl="0" w:tplc="87040E9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0F2563"/>
    <w:multiLevelType w:val="hybridMultilevel"/>
    <w:tmpl w:val="465A7F66"/>
    <w:lvl w:ilvl="0" w:tplc="63949B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75837"/>
    <w:multiLevelType w:val="hybridMultilevel"/>
    <w:tmpl w:val="CA42F38C"/>
    <w:lvl w:ilvl="0" w:tplc="B4FCBCA0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F873FA"/>
    <w:multiLevelType w:val="hybridMultilevel"/>
    <w:tmpl w:val="B5B0972E"/>
    <w:lvl w:ilvl="0" w:tplc="A39C0B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A909F8"/>
    <w:multiLevelType w:val="hybridMultilevel"/>
    <w:tmpl w:val="983E1BC8"/>
    <w:lvl w:ilvl="0" w:tplc="522E09A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B261E9"/>
    <w:multiLevelType w:val="hybridMultilevel"/>
    <w:tmpl w:val="C4C65FB0"/>
    <w:lvl w:ilvl="0" w:tplc="8030462C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397F6B"/>
    <w:multiLevelType w:val="hybridMultilevel"/>
    <w:tmpl w:val="3732F036"/>
    <w:lvl w:ilvl="0" w:tplc="49CEB668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EF2EAC"/>
    <w:multiLevelType w:val="hybridMultilevel"/>
    <w:tmpl w:val="DF184C9E"/>
    <w:lvl w:ilvl="0" w:tplc="4754B420">
      <w:start w:val="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347E0B"/>
    <w:multiLevelType w:val="hybridMultilevel"/>
    <w:tmpl w:val="AE0C9BEC"/>
    <w:lvl w:ilvl="0" w:tplc="73365F84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413DD9"/>
    <w:multiLevelType w:val="hybridMultilevel"/>
    <w:tmpl w:val="B51A3150"/>
    <w:lvl w:ilvl="0" w:tplc="BF1ACD26">
      <w:start w:val="7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F11E8"/>
    <w:multiLevelType w:val="hybridMultilevel"/>
    <w:tmpl w:val="03984BE8"/>
    <w:lvl w:ilvl="0" w:tplc="0248C5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270115"/>
    <w:multiLevelType w:val="hybridMultilevel"/>
    <w:tmpl w:val="D248C1CE"/>
    <w:lvl w:ilvl="0" w:tplc="3874394E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C33374"/>
    <w:multiLevelType w:val="hybridMultilevel"/>
    <w:tmpl w:val="E572E680"/>
    <w:lvl w:ilvl="0" w:tplc="C0E0F7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80E13"/>
    <w:multiLevelType w:val="hybridMultilevel"/>
    <w:tmpl w:val="5928AE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23F4E"/>
    <w:multiLevelType w:val="hybridMultilevel"/>
    <w:tmpl w:val="9DE4A0D0"/>
    <w:lvl w:ilvl="0" w:tplc="22EAD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8179621">
    <w:abstractNumId w:val="26"/>
  </w:num>
  <w:num w:numId="2" w16cid:durableId="349258108">
    <w:abstractNumId w:val="21"/>
  </w:num>
  <w:num w:numId="3" w16cid:durableId="100806042">
    <w:abstractNumId w:val="40"/>
  </w:num>
  <w:num w:numId="4" w16cid:durableId="948317317">
    <w:abstractNumId w:val="32"/>
  </w:num>
  <w:num w:numId="5" w16cid:durableId="358970747">
    <w:abstractNumId w:val="17"/>
  </w:num>
  <w:num w:numId="6" w16cid:durableId="875772602">
    <w:abstractNumId w:val="2"/>
  </w:num>
  <w:num w:numId="7" w16cid:durableId="939798398">
    <w:abstractNumId w:val="4"/>
  </w:num>
  <w:num w:numId="8" w16cid:durableId="961576267">
    <w:abstractNumId w:val="24"/>
  </w:num>
  <w:num w:numId="9" w16cid:durableId="2076124456">
    <w:abstractNumId w:val="16"/>
  </w:num>
  <w:num w:numId="10" w16cid:durableId="488860879">
    <w:abstractNumId w:val="15"/>
  </w:num>
  <w:num w:numId="11" w16cid:durableId="483397956">
    <w:abstractNumId w:val="36"/>
  </w:num>
  <w:num w:numId="12" w16cid:durableId="350453457">
    <w:abstractNumId w:val="22"/>
  </w:num>
  <w:num w:numId="13" w16cid:durableId="1911386410">
    <w:abstractNumId w:val="25"/>
  </w:num>
  <w:num w:numId="14" w16cid:durableId="893127231">
    <w:abstractNumId w:val="0"/>
  </w:num>
  <w:num w:numId="15" w16cid:durableId="1293704787">
    <w:abstractNumId w:val="38"/>
  </w:num>
  <w:num w:numId="16" w16cid:durableId="1604652291">
    <w:abstractNumId w:val="6"/>
  </w:num>
  <w:num w:numId="17" w16cid:durableId="1672370879">
    <w:abstractNumId w:val="7"/>
  </w:num>
  <w:num w:numId="18" w16cid:durableId="128522373">
    <w:abstractNumId w:val="41"/>
  </w:num>
  <w:num w:numId="19" w16cid:durableId="1822841045">
    <w:abstractNumId w:val="10"/>
  </w:num>
  <w:num w:numId="20" w16cid:durableId="748160222">
    <w:abstractNumId w:val="42"/>
  </w:num>
  <w:num w:numId="21" w16cid:durableId="1927835804">
    <w:abstractNumId w:val="1"/>
  </w:num>
  <w:num w:numId="22" w16cid:durableId="1614557725">
    <w:abstractNumId w:val="18"/>
  </w:num>
  <w:num w:numId="23" w16cid:durableId="806320168">
    <w:abstractNumId w:val="13"/>
  </w:num>
  <w:num w:numId="24" w16cid:durableId="1766144656">
    <w:abstractNumId w:val="3"/>
  </w:num>
  <w:num w:numId="25" w16cid:durableId="1806965456">
    <w:abstractNumId w:val="27"/>
  </w:num>
  <w:num w:numId="26" w16cid:durableId="1209300608">
    <w:abstractNumId w:val="34"/>
  </w:num>
  <w:num w:numId="27" w16cid:durableId="1499812594">
    <w:abstractNumId w:val="23"/>
  </w:num>
  <w:num w:numId="28" w16cid:durableId="1346439848">
    <w:abstractNumId w:val="28"/>
  </w:num>
  <w:num w:numId="29" w16cid:durableId="1874726224">
    <w:abstractNumId w:val="8"/>
  </w:num>
  <w:num w:numId="30" w16cid:durableId="1875772684">
    <w:abstractNumId w:val="12"/>
  </w:num>
  <w:num w:numId="31" w16cid:durableId="1230118234">
    <w:abstractNumId w:val="33"/>
  </w:num>
  <w:num w:numId="32" w16cid:durableId="846404929">
    <w:abstractNumId w:val="39"/>
  </w:num>
  <w:num w:numId="33" w16cid:durableId="52969581">
    <w:abstractNumId w:val="30"/>
  </w:num>
  <w:num w:numId="34" w16cid:durableId="1277056800">
    <w:abstractNumId w:val="37"/>
  </w:num>
  <w:num w:numId="35" w16cid:durableId="839586726">
    <w:abstractNumId w:val="5"/>
  </w:num>
  <w:num w:numId="36" w16cid:durableId="2060088897">
    <w:abstractNumId w:val="11"/>
  </w:num>
  <w:num w:numId="37" w16cid:durableId="1776710683">
    <w:abstractNumId w:val="14"/>
  </w:num>
  <w:num w:numId="38" w16cid:durableId="2051683429">
    <w:abstractNumId w:val="35"/>
  </w:num>
  <w:num w:numId="39" w16cid:durableId="1224440104">
    <w:abstractNumId w:val="19"/>
  </w:num>
  <w:num w:numId="40" w16cid:durableId="1447117639">
    <w:abstractNumId w:val="9"/>
  </w:num>
  <w:num w:numId="41" w16cid:durableId="877354709">
    <w:abstractNumId w:val="31"/>
  </w:num>
  <w:num w:numId="42" w16cid:durableId="1260598239">
    <w:abstractNumId w:val="29"/>
  </w:num>
  <w:num w:numId="43" w16cid:durableId="842819979">
    <w:abstractNumId w:val="43"/>
  </w:num>
  <w:num w:numId="44" w16cid:durableId="14228762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4A"/>
    <w:rsid w:val="0000712F"/>
    <w:rsid w:val="000B54B5"/>
    <w:rsid w:val="00155FD0"/>
    <w:rsid w:val="0017124A"/>
    <w:rsid w:val="00177A23"/>
    <w:rsid w:val="001D78AF"/>
    <w:rsid w:val="00250C0D"/>
    <w:rsid w:val="0028631F"/>
    <w:rsid w:val="0036035A"/>
    <w:rsid w:val="00492418"/>
    <w:rsid w:val="004F7FEE"/>
    <w:rsid w:val="00513EBB"/>
    <w:rsid w:val="00517311"/>
    <w:rsid w:val="00541A23"/>
    <w:rsid w:val="006C6746"/>
    <w:rsid w:val="007530EC"/>
    <w:rsid w:val="00776B52"/>
    <w:rsid w:val="007A703E"/>
    <w:rsid w:val="009A1B24"/>
    <w:rsid w:val="009D2FFA"/>
    <w:rsid w:val="00B16A2F"/>
    <w:rsid w:val="00B53175"/>
    <w:rsid w:val="00C40485"/>
    <w:rsid w:val="00D85A80"/>
    <w:rsid w:val="00D911B7"/>
    <w:rsid w:val="00DD03BC"/>
    <w:rsid w:val="00FB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EC0A0"/>
  <w15:chartTrackingRefBased/>
  <w15:docId w15:val="{A5EE4AA4-3DC5-4376-AC26-DE5899FF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24A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A2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A2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6A2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6A2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B16A2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16A2F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16A2F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16A2F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paragraph" w:styleId="NoSpacing">
    <w:name w:val="No Spacing"/>
    <w:uiPriority w:val="1"/>
    <w:qFormat/>
    <w:rsid w:val="0017124A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712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24A"/>
    <w:rPr>
      <w:rFonts w:ascii="Times New Roman" w:hAnsi="Times New Roman"/>
      <w:sz w:val="24"/>
    </w:rPr>
  </w:style>
  <w:style w:type="paragraph" w:customStyle="1" w:styleId="paragraph">
    <w:name w:val="paragraph"/>
    <w:basedOn w:val="Normal"/>
    <w:rsid w:val="001712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character" w:customStyle="1" w:styleId="normaltextrun">
    <w:name w:val="normaltextrun"/>
    <w:basedOn w:val="DefaultParagraphFont"/>
    <w:rsid w:val="0017124A"/>
  </w:style>
  <w:style w:type="character" w:customStyle="1" w:styleId="eop">
    <w:name w:val="eop"/>
    <w:basedOn w:val="DefaultParagraphFont"/>
    <w:rsid w:val="0017124A"/>
  </w:style>
  <w:style w:type="paragraph" w:styleId="Title">
    <w:name w:val="Title"/>
    <w:basedOn w:val="Normal"/>
    <w:next w:val="Normal"/>
    <w:link w:val="TitleChar"/>
    <w:autoRedefine/>
    <w:uiPriority w:val="10"/>
    <w:qFormat/>
    <w:rsid w:val="00492418"/>
    <w:pPr>
      <w:spacing w:after="0" w:line="240" w:lineRule="auto"/>
      <w:ind w:left="72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418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492418"/>
    <w:pPr>
      <w:numPr>
        <w:ilvl w:val="1"/>
      </w:numPr>
      <w:ind w:left="720"/>
    </w:pPr>
    <w:rPr>
      <w:rFonts w:eastAsiaTheme="minorEastAsia"/>
      <w:i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2418"/>
    <w:rPr>
      <w:rFonts w:ascii="Times New Roman" w:eastAsiaTheme="minorEastAsia" w:hAnsi="Times New Roman"/>
      <w:i/>
      <w:spacing w:val="15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4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924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4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4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2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4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41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418"/>
    <w:rPr>
      <w:rFonts w:ascii="Times New Roman" w:hAnsi="Times New Roman"/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92418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4924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241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9241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92418"/>
    <w:rPr>
      <w:color w:val="954F72" w:themeColor="followedHyperlink"/>
      <w:u w:val="single"/>
    </w:rPr>
  </w:style>
  <w:style w:type="character" w:customStyle="1" w:styleId="title-text">
    <w:name w:val="title-text"/>
    <w:basedOn w:val="DefaultParagraphFont"/>
    <w:rsid w:val="00492418"/>
  </w:style>
  <w:style w:type="character" w:customStyle="1" w:styleId="sr-only">
    <w:name w:val="sr-only"/>
    <w:basedOn w:val="DefaultParagraphFont"/>
    <w:rsid w:val="00492418"/>
  </w:style>
  <w:style w:type="character" w:customStyle="1" w:styleId="text">
    <w:name w:val="text"/>
    <w:basedOn w:val="DefaultParagraphFont"/>
    <w:rsid w:val="00492418"/>
  </w:style>
  <w:style w:type="character" w:styleId="Emphasis">
    <w:name w:val="Emphasis"/>
    <w:basedOn w:val="DefaultParagraphFont"/>
    <w:uiPriority w:val="20"/>
    <w:qFormat/>
    <w:rsid w:val="00492418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492418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2418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92418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92418"/>
    <w:rPr>
      <w:rFonts w:ascii="Times New Roman" w:hAnsi="Times New Roman" w:cs="Times New Roman"/>
      <w:noProof/>
      <w:sz w:val="24"/>
      <w:lang w:val="en-US"/>
    </w:rPr>
  </w:style>
  <w:style w:type="table" w:styleId="TableGrid">
    <w:name w:val="Table Grid"/>
    <w:basedOn w:val="TableNormal"/>
    <w:uiPriority w:val="59"/>
    <w:rsid w:val="00492418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49241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customStyle="1" w:styleId="cf01">
    <w:name w:val="cf01"/>
    <w:basedOn w:val="DefaultParagraphFont"/>
    <w:rsid w:val="0049241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492418"/>
    <w:rPr>
      <w:rFonts w:ascii="Segoe UI" w:hAnsi="Segoe UI" w:cs="Segoe UI" w:hint="default"/>
      <w:i/>
      <w:iCs/>
      <w:sz w:val="18"/>
      <w:szCs w:val="18"/>
    </w:rPr>
  </w:style>
  <w:style w:type="paragraph" w:styleId="Revision">
    <w:name w:val="Revision"/>
    <w:hidden/>
    <w:uiPriority w:val="99"/>
    <w:semiHidden/>
    <w:rsid w:val="0049241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ref-lnk">
    <w:name w:val="ref-lnk"/>
    <w:basedOn w:val="DefaultParagraphFont"/>
    <w:rsid w:val="00492418"/>
  </w:style>
  <w:style w:type="character" w:styleId="Strong">
    <w:name w:val="Strong"/>
    <w:basedOn w:val="DefaultParagraphFont"/>
    <w:uiPriority w:val="22"/>
    <w:qFormat/>
    <w:rsid w:val="00492418"/>
    <w:rPr>
      <w:b/>
      <w:bCs/>
    </w:rPr>
  </w:style>
  <w:style w:type="paragraph" w:customStyle="1" w:styleId="Pa7">
    <w:name w:val="Pa7"/>
    <w:basedOn w:val="Normal"/>
    <w:next w:val="Normal"/>
    <w:uiPriority w:val="99"/>
    <w:rsid w:val="00492418"/>
    <w:pPr>
      <w:autoSpaceDE w:val="0"/>
      <w:autoSpaceDN w:val="0"/>
      <w:adjustRightInd w:val="0"/>
      <w:spacing w:after="0" w:line="201" w:lineRule="atLeast"/>
    </w:pPr>
    <w:rPr>
      <w:rFonts w:ascii="Frutiger LT Std 45 Light" w:hAnsi="Frutiger LT Std 45 Light"/>
      <w:szCs w:val="24"/>
    </w:rPr>
  </w:style>
  <w:style w:type="character" w:customStyle="1" w:styleId="A13">
    <w:name w:val="A13"/>
    <w:uiPriority w:val="99"/>
    <w:rsid w:val="00492418"/>
    <w:rPr>
      <w:rFonts w:cs="Frutiger LT Std 45 Light"/>
      <w:color w:val="4B4C4E"/>
      <w:sz w:val="11"/>
      <w:szCs w:val="11"/>
    </w:rPr>
  </w:style>
  <w:style w:type="paragraph" w:styleId="NormalWeb">
    <w:name w:val="Normal (Web)"/>
    <w:basedOn w:val="Normal"/>
    <w:uiPriority w:val="99"/>
    <w:unhideWhenUsed/>
    <w:rsid w:val="0049241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492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418"/>
    <w:rPr>
      <w:rFonts w:ascii="Times New Roman" w:hAnsi="Times New Roman"/>
      <w:sz w:val="24"/>
    </w:rPr>
  </w:style>
  <w:style w:type="paragraph" w:customStyle="1" w:styleId="msonormal0">
    <w:name w:val="msonormal"/>
    <w:basedOn w:val="Normal"/>
    <w:rsid w:val="0049241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character" w:customStyle="1" w:styleId="textrun">
    <w:name w:val="textrun"/>
    <w:basedOn w:val="DefaultParagraphFont"/>
    <w:rsid w:val="00492418"/>
  </w:style>
  <w:style w:type="paragraph" w:customStyle="1" w:styleId="Default">
    <w:name w:val="Default"/>
    <w:uiPriority w:val="99"/>
    <w:rsid w:val="004924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492418"/>
  </w:style>
  <w:style w:type="character" w:customStyle="1" w:styleId="interref">
    <w:name w:val="interref"/>
    <w:basedOn w:val="DefaultParagraphFont"/>
    <w:rsid w:val="00492418"/>
  </w:style>
  <w:style w:type="character" w:customStyle="1" w:styleId="element-citation">
    <w:name w:val="element-citation"/>
    <w:basedOn w:val="DefaultParagraphFont"/>
    <w:rsid w:val="00492418"/>
  </w:style>
  <w:style w:type="character" w:customStyle="1" w:styleId="ref-journal">
    <w:name w:val="ref-journal"/>
    <w:basedOn w:val="DefaultParagraphFont"/>
    <w:rsid w:val="00492418"/>
  </w:style>
  <w:style w:type="character" w:customStyle="1" w:styleId="nowrap">
    <w:name w:val="nowrap"/>
    <w:basedOn w:val="DefaultParagraphFont"/>
    <w:rsid w:val="00492418"/>
  </w:style>
  <w:style w:type="paragraph" w:styleId="PlainText">
    <w:name w:val="Plain Text"/>
    <w:basedOn w:val="Normal"/>
    <w:link w:val="PlainTextChar"/>
    <w:uiPriority w:val="99"/>
    <w:unhideWhenUsed/>
    <w:rsid w:val="00492418"/>
    <w:pPr>
      <w:spacing w:after="0" w:line="240" w:lineRule="auto"/>
    </w:pPr>
    <w:rPr>
      <w:rFonts w:ascii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92418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C273B-1848-4C21-8557-3583E3E1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9557</Words>
  <Characters>52566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Beames</dc:creator>
  <cp:keywords/>
  <dc:description/>
  <cp:lastModifiedBy>Joanne Beames</cp:lastModifiedBy>
  <cp:revision>5</cp:revision>
  <dcterms:created xsi:type="dcterms:W3CDTF">2023-02-13T09:57:00Z</dcterms:created>
  <dcterms:modified xsi:type="dcterms:W3CDTF">2023-02-13T10:01:00Z</dcterms:modified>
</cp:coreProperties>
</file>