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782" w:rsidRPr="00EF74B7" w:rsidRDefault="007F6782" w:rsidP="007F6782">
      <w:pPr>
        <w:shd w:val="clear" w:color="auto" w:fill="FFFFFF"/>
        <w:jc w:val="center"/>
        <w:rPr>
          <w:b/>
          <w:bCs/>
          <w:color w:val="333333"/>
          <w:u w:val="single"/>
        </w:rPr>
      </w:pPr>
      <w:r w:rsidRPr="00EF74B7">
        <w:rPr>
          <w:b/>
          <w:bCs/>
          <w:color w:val="333333"/>
          <w:u w:val="single"/>
        </w:rPr>
        <w:t>SUPPLEMENTARY MATERIAL</w:t>
      </w:r>
    </w:p>
    <w:p w:rsidR="007F6782" w:rsidRPr="00EF74B7" w:rsidRDefault="007F6782" w:rsidP="007F6782">
      <w:pPr>
        <w:shd w:val="clear" w:color="auto" w:fill="FFFFFF"/>
        <w:rPr>
          <w:b/>
          <w:color w:val="333333"/>
        </w:rPr>
      </w:pPr>
    </w:p>
    <w:p w:rsidR="007F6782" w:rsidRPr="00A10080" w:rsidRDefault="007F6782" w:rsidP="007F6782">
      <w:pPr>
        <w:shd w:val="clear" w:color="auto" w:fill="FFFFFF"/>
        <w:rPr>
          <w:b/>
          <w:bCs/>
          <w:color w:val="333333"/>
          <w:lang w:val="en-US"/>
        </w:rPr>
      </w:pPr>
      <w:r w:rsidRPr="00A10080">
        <w:rPr>
          <w:b/>
          <w:bCs/>
          <w:color w:val="333333"/>
          <w:lang w:val="en-US"/>
        </w:rPr>
        <w:t>R</w:t>
      </w:r>
      <w:r>
        <w:rPr>
          <w:b/>
          <w:bCs/>
          <w:color w:val="333333"/>
          <w:lang w:val="en-US"/>
        </w:rPr>
        <w:t>enin-angiotensin system inhibitors</w:t>
      </w:r>
      <w:r w:rsidRPr="00A10080">
        <w:rPr>
          <w:b/>
          <w:bCs/>
          <w:color w:val="333333"/>
          <w:lang w:val="en-US"/>
        </w:rPr>
        <w:t xml:space="preserve"> and risk of fractures: A prospective cohort study and meta-analysis of published observational cohort studies</w:t>
      </w:r>
    </w:p>
    <w:p w:rsidR="007F6782" w:rsidRPr="00EF74B7" w:rsidRDefault="007F6782" w:rsidP="007F6782">
      <w:pPr>
        <w:shd w:val="clear" w:color="auto" w:fill="FFFFFF"/>
        <w:rPr>
          <w:b/>
          <w:color w:val="333333"/>
        </w:rPr>
      </w:pPr>
    </w:p>
    <w:p w:rsidR="007F6782" w:rsidRPr="00EF74B7" w:rsidRDefault="007F6782" w:rsidP="007F6782">
      <w:pPr>
        <w:shd w:val="clear" w:color="auto" w:fill="FFFFFF"/>
        <w:rPr>
          <w:b/>
          <w:color w:val="333333"/>
        </w:rPr>
      </w:pPr>
    </w:p>
    <w:tbl>
      <w:tblPr>
        <w:tblW w:w="10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9"/>
        <w:gridCol w:w="7476"/>
      </w:tblGrid>
      <w:tr w:rsidR="007F6782" w:rsidRPr="00EF74B7" w:rsidTr="006D0CD2">
        <w:trPr>
          <w:jc w:val="center"/>
        </w:trPr>
        <w:tc>
          <w:tcPr>
            <w:tcW w:w="2799" w:type="dxa"/>
            <w:shd w:val="clear" w:color="auto" w:fill="auto"/>
          </w:tcPr>
          <w:p w:rsidR="007F6782" w:rsidRPr="00EF74B7" w:rsidRDefault="007F6782" w:rsidP="006D0CD2">
            <w:pPr>
              <w:shd w:val="clear" w:color="auto" w:fill="FFFFFF"/>
              <w:rPr>
                <w:b/>
                <w:color w:val="333333"/>
              </w:rPr>
            </w:pPr>
            <w:r>
              <w:rPr>
                <w:b/>
                <w:color w:val="333333"/>
              </w:rPr>
              <w:t>Appendix 1</w:t>
            </w:r>
          </w:p>
        </w:tc>
        <w:tc>
          <w:tcPr>
            <w:tcW w:w="7476" w:type="dxa"/>
            <w:shd w:val="clear" w:color="auto" w:fill="auto"/>
          </w:tcPr>
          <w:p w:rsidR="007F6782" w:rsidRPr="00EF74B7" w:rsidRDefault="007F6782" w:rsidP="006D0CD2">
            <w:pPr>
              <w:shd w:val="clear" w:color="auto" w:fill="FFFFFF"/>
              <w:rPr>
                <w:color w:val="333333"/>
              </w:rPr>
            </w:pPr>
            <w:r w:rsidRPr="00FC7396">
              <w:rPr>
                <w:color w:val="333333"/>
              </w:rPr>
              <w:t>S</w:t>
            </w:r>
            <w:r>
              <w:rPr>
                <w:color w:val="333333"/>
              </w:rPr>
              <w:t xml:space="preserve">TROBE </w:t>
            </w:r>
            <w:r w:rsidRPr="00FC7396">
              <w:rPr>
                <w:color w:val="333333"/>
              </w:rPr>
              <w:t>Statement</w:t>
            </w:r>
          </w:p>
        </w:tc>
      </w:tr>
      <w:tr w:rsidR="007F6782" w:rsidRPr="00EF74B7" w:rsidTr="006D0CD2">
        <w:trPr>
          <w:jc w:val="center"/>
        </w:trPr>
        <w:tc>
          <w:tcPr>
            <w:tcW w:w="2799" w:type="dxa"/>
            <w:shd w:val="clear" w:color="auto" w:fill="auto"/>
          </w:tcPr>
          <w:p w:rsidR="007F6782" w:rsidRDefault="007F6782" w:rsidP="006D0CD2">
            <w:pPr>
              <w:shd w:val="clear" w:color="auto" w:fill="FFFFFF"/>
              <w:rPr>
                <w:b/>
                <w:color w:val="333333"/>
              </w:rPr>
            </w:pPr>
            <w:r w:rsidRPr="00D8534A">
              <w:rPr>
                <w:b/>
                <w:color w:val="333333"/>
              </w:rPr>
              <w:t>Appendix 2</w:t>
            </w:r>
          </w:p>
        </w:tc>
        <w:tc>
          <w:tcPr>
            <w:tcW w:w="7476" w:type="dxa"/>
            <w:shd w:val="clear" w:color="auto" w:fill="auto"/>
          </w:tcPr>
          <w:p w:rsidR="007F6782" w:rsidRPr="00FC7396" w:rsidRDefault="007F6782" w:rsidP="006D0CD2">
            <w:pPr>
              <w:shd w:val="clear" w:color="auto" w:fill="FFFFFF"/>
              <w:rPr>
                <w:color w:val="333333"/>
              </w:rPr>
            </w:pPr>
            <w:r w:rsidRPr="00D8534A">
              <w:rPr>
                <w:color w:val="333333"/>
              </w:rPr>
              <w:t>Derivation of analytic sample</w:t>
            </w:r>
          </w:p>
        </w:tc>
      </w:tr>
      <w:tr w:rsidR="007F6782" w:rsidRPr="00EF74B7" w:rsidTr="006D0CD2">
        <w:trPr>
          <w:jc w:val="center"/>
        </w:trPr>
        <w:tc>
          <w:tcPr>
            <w:tcW w:w="2799" w:type="dxa"/>
            <w:shd w:val="clear" w:color="auto" w:fill="auto"/>
          </w:tcPr>
          <w:p w:rsidR="007F6782" w:rsidRPr="00EF74B7" w:rsidRDefault="007F6782" w:rsidP="006D0CD2">
            <w:pPr>
              <w:shd w:val="clear" w:color="auto" w:fill="FFFFFF"/>
              <w:rPr>
                <w:b/>
                <w:color w:val="333333"/>
              </w:rPr>
            </w:pPr>
            <w:r w:rsidRPr="009E662F">
              <w:rPr>
                <w:b/>
                <w:color w:val="333333"/>
              </w:rPr>
              <w:t xml:space="preserve">Appendix </w:t>
            </w:r>
            <w:r>
              <w:rPr>
                <w:b/>
                <w:color w:val="333333"/>
              </w:rPr>
              <w:t>3</w:t>
            </w:r>
          </w:p>
        </w:tc>
        <w:tc>
          <w:tcPr>
            <w:tcW w:w="7476" w:type="dxa"/>
            <w:shd w:val="clear" w:color="auto" w:fill="auto"/>
          </w:tcPr>
          <w:p w:rsidR="007F6782" w:rsidRPr="00EF74B7" w:rsidRDefault="007F6782" w:rsidP="006D0CD2">
            <w:pPr>
              <w:shd w:val="clear" w:color="auto" w:fill="FFFFFF"/>
              <w:rPr>
                <w:color w:val="333333"/>
              </w:rPr>
            </w:pPr>
            <w:r>
              <w:rPr>
                <w:color w:val="333333"/>
              </w:rPr>
              <w:t>PRISMA checklist</w:t>
            </w:r>
          </w:p>
        </w:tc>
      </w:tr>
      <w:tr w:rsidR="007F6782" w:rsidRPr="00EF74B7" w:rsidTr="006D0CD2">
        <w:trPr>
          <w:jc w:val="center"/>
        </w:trPr>
        <w:tc>
          <w:tcPr>
            <w:tcW w:w="2799" w:type="dxa"/>
            <w:shd w:val="clear" w:color="auto" w:fill="auto"/>
          </w:tcPr>
          <w:p w:rsidR="007F6782" w:rsidRPr="00EF74B7" w:rsidRDefault="007F6782" w:rsidP="006D0CD2">
            <w:pPr>
              <w:shd w:val="clear" w:color="auto" w:fill="FFFFFF"/>
              <w:rPr>
                <w:b/>
                <w:color w:val="333333"/>
              </w:rPr>
            </w:pPr>
            <w:r w:rsidRPr="009E662F">
              <w:rPr>
                <w:b/>
                <w:color w:val="333333"/>
              </w:rPr>
              <w:t xml:space="preserve">Appendix </w:t>
            </w:r>
            <w:r>
              <w:rPr>
                <w:b/>
                <w:color w:val="333333"/>
              </w:rPr>
              <w:t>4</w:t>
            </w:r>
          </w:p>
        </w:tc>
        <w:tc>
          <w:tcPr>
            <w:tcW w:w="7476" w:type="dxa"/>
            <w:shd w:val="clear" w:color="auto" w:fill="auto"/>
          </w:tcPr>
          <w:p w:rsidR="007F6782" w:rsidRPr="00EF74B7" w:rsidRDefault="007F6782" w:rsidP="006D0CD2">
            <w:pPr>
              <w:shd w:val="clear" w:color="auto" w:fill="FFFFFF"/>
              <w:rPr>
                <w:color w:val="333333"/>
              </w:rPr>
            </w:pPr>
            <w:r w:rsidRPr="006566B7">
              <w:rPr>
                <w:color w:val="333333"/>
              </w:rPr>
              <w:t>MOOSE checklist</w:t>
            </w:r>
          </w:p>
        </w:tc>
      </w:tr>
      <w:tr w:rsidR="007F6782" w:rsidRPr="00EF74B7" w:rsidTr="006D0CD2">
        <w:trPr>
          <w:jc w:val="center"/>
        </w:trPr>
        <w:tc>
          <w:tcPr>
            <w:tcW w:w="2799" w:type="dxa"/>
            <w:shd w:val="clear" w:color="auto" w:fill="auto"/>
          </w:tcPr>
          <w:p w:rsidR="007F6782" w:rsidRDefault="007F6782" w:rsidP="006D0CD2">
            <w:pPr>
              <w:shd w:val="clear" w:color="auto" w:fill="FFFFFF"/>
              <w:rPr>
                <w:b/>
                <w:color w:val="333333"/>
              </w:rPr>
            </w:pPr>
            <w:r w:rsidRPr="009E662F">
              <w:rPr>
                <w:b/>
                <w:color w:val="333333"/>
              </w:rPr>
              <w:t xml:space="preserve">Appendix </w:t>
            </w:r>
            <w:r>
              <w:rPr>
                <w:b/>
                <w:color w:val="333333"/>
              </w:rPr>
              <w:t>5</w:t>
            </w:r>
          </w:p>
        </w:tc>
        <w:tc>
          <w:tcPr>
            <w:tcW w:w="7476" w:type="dxa"/>
            <w:shd w:val="clear" w:color="auto" w:fill="auto"/>
          </w:tcPr>
          <w:p w:rsidR="007F6782" w:rsidRPr="00F131C5" w:rsidRDefault="007F6782" w:rsidP="006D0CD2">
            <w:pPr>
              <w:shd w:val="clear" w:color="auto" w:fill="FFFFFF"/>
              <w:rPr>
                <w:color w:val="333333"/>
              </w:rPr>
            </w:pPr>
            <w:r w:rsidRPr="006566B7">
              <w:rPr>
                <w:color w:val="333333"/>
              </w:rPr>
              <w:t>Literature search strategy</w:t>
            </w:r>
          </w:p>
        </w:tc>
      </w:tr>
      <w:tr w:rsidR="007F6782" w:rsidRPr="00EF74B7" w:rsidTr="006D0CD2">
        <w:trPr>
          <w:jc w:val="center"/>
        </w:trPr>
        <w:tc>
          <w:tcPr>
            <w:tcW w:w="2799" w:type="dxa"/>
            <w:shd w:val="clear" w:color="auto" w:fill="auto"/>
          </w:tcPr>
          <w:p w:rsidR="007F6782" w:rsidRPr="006566B7" w:rsidRDefault="007F6782" w:rsidP="006D0CD2">
            <w:pPr>
              <w:shd w:val="clear" w:color="auto" w:fill="FFFFFF"/>
              <w:rPr>
                <w:b/>
                <w:color w:val="333333"/>
              </w:rPr>
            </w:pPr>
            <w:r w:rsidRPr="009E662F">
              <w:rPr>
                <w:b/>
                <w:color w:val="333333"/>
              </w:rPr>
              <w:t xml:space="preserve">Appendix </w:t>
            </w:r>
            <w:r>
              <w:rPr>
                <w:b/>
                <w:color w:val="333333"/>
              </w:rPr>
              <w:t>6</w:t>
            </w:r>
          </w:p>
        </w:tc>
        <w:tc>
          <w:tcPr>
            <w:tcW w:w="7476" w:type="dxa"/>
            <w:shd w:val="clear" w:color="auto" w:fill="auto"/>
          </w:tcPr>
          <w:p w:rsidR="007F6782" w:rsidRPr="003B76ED" w:rsidRDefault="007F6782" w:rsidP="006D0CD2">
            <w:pPr>
              <w:shd w:val="clear" w:color="auto" w:fill="FFFFFF"/>
              <w:rPr>
                <w:color w:val="333333"/>
              </w:rPr>
            </w:pPr>
            <w:r>
              <w:rPr>
                <w:color w:val="333333"/>
              </w:rPr>
              <w:t>Flow of studies included in pooled analysis</w:t>
            </w:r>
          </w:p>
        </w:tc>
      </w:tr>
      <w:tr w:rsidR="007F6782" w:rsidRPr="00EF74B7" w:rsidTr="006D0CD2">
        <w:trPr>
          <w:jc w:val="center"/>
        </w:trPr>
        <w:tc>
          <w:tcPr>
            <w:tcW w:w="2799" w:type="dxa"/>
            <w:shd w:val="clear" w:color="auto" w:fill="auto"/>
          </w:tcPr>
          <w:p w:rsidR="007F6782" w:rsidRPr="009E662F" w:rsidRDefault="007F6782" w:rsidP="006D0CD2">
            <w:pPr>
              <w:shd w:val="clear" w:color="auto" w:fill="FFFFFF"/>
              <w:rPr>
                <w:b/>
                <w:color w:val="333333"/>
              </w:rPr>
            </w:pPr>
            <w:r w:rsidRPr="00744382">
              <w:rPr>
                <w:b/>
                <w:color w:val="333333"/>
              </w:rPr>
              <w:t xml:space="preserve">Appendix </w:t>
            </w:r>
            <w:r>
              <w:rPr>
                <w:b/>
                <w:color w:val="333333"/>
              </w:rPr>
              <w:t>7</w:t>
            </w:r>
          </w:p>
        </w:tc>
        <w:tc>
          <w:tcPr>
            <w:tcW w:w="7476" w:type="dxa"/>
            <w:shd w:val="clear" w:color="auto" w:fill="auto"/>
          </w:tcPr>
          <w:p w:rsidR="007F6782" w:rsidRDefault="007F6782" w:rsidP="006D0CD2">
            <w:pPr>
              <w:shd w:val="clear" w:color="auto" w:fill="FFFFFF"/>
              <w:rPr>
                <w:color w:val="333333"/>
              </w:rPr>
            </w:pPr>
            <w:r w:rsidRPr="00744382">
              <w:rPr>
                <w:color w:val="333333"/>
              </w:rPr>
              <w:t>Prospective studies of ACEIs and risk of other fractures</w:t>
            </w:r>
          </w:p>
        </w:tc>
      </w:tr>
      <w:tr w:rsidR="007F6782" w:rsidRPr="00EF74B7" w:rsidTr="006D0CD2">
        <w:trPr>
          <w:jc w:val="center"/>
        </w:trPr>
        <w:tc>
          <w:tcPr>
            <w:tcW w:w="2799" w:type="dxa"/>
            <w:shd w:val="clear" w:color="auto" w:fill="auto"/>
          </w:tcPr>
          <w:p w:rsidR="007F6782" w:rsidRPr="009E662F" w:rsidRDefault="007F6782" w:rsidP="006D0CD2">
            <w:pPr>
              <w:shd w:val="clear" w:color="auto" w:fill="FFFFFF"/>
              <w:rPr>
                <w:b/>
                <w:color w:val="333333"/>
              </w:rPr>
            </w:pPr>
            <w:r w:rsidRPr="00744382">
              <w:rPr>
                <w:b/>
                <w:color w:val="333333"/>
              </w:rPr>
              <w:t xml:space="preserve">Appendix </w:t>
            </w:r>
            <w:r>
              <w:rPr>
                <w:b/>
                <w:color w:val="333333"/>
              </w:rPr>
              <w:t>8</w:t>
            </w:r>
          </w:p>
        </w:tc>
        <w:tc>
          <w:tcPr>
            <w:tcW w:w="7476" w:type="dxa"/>
            <w:shd w:val="clear" w:color="auto" w:fill="auto"/>
          </w:tcPr>
          <w:p w:rsidR="007F6782" w:rsidRDefault="007F6782" w:rsidP="006D0CD2">
            <w:pPr>
              <w:shd w:val="clear" w:color="auto" w:fill="FFFFFF"/>
              <w:rPr>
                <w:color w:val="333333"/>
              </w:rPr>
            </w:pPr>
            <w:r w:rsidRPr="00744382">
              <w:rPr>
                <w:color w:val="333333"/>
              </w:rPr>
              <w:t>Prospective studies of ARBs and risk of other fractures</w:t>
            </w:r>
          </w:p>
        </w:tc>
      </w:tr>
    </w:tbl>
    <w:p w:rsidR="007F6782" w:rsidRDefault="007F6782" w:rsidP="007F6782">
      <w:pPr>
        <w:pStyle w:val="TableTitle"/>
        <w:rPr>
          <w:rFonts w:ascii="Calibri" w:hAnsi="Calibri"/>
          <w:szCs w:val="24"/>
        </w:rPr>
      </w:pPr>
    </w:p>
    <w:p w:rsidR="007F6782" w:rsidRPr="00D8534A" w:rsidRDefault="007F6782" w:rsidP="007F6782">
      <w:r>
        <w:br w:type="page"/>
      </w:r>
      <w:r>
        <w:rPr>
          <w:b/>
        </w:rPr>
        <w:lastRenderedPageBreak/>
        <w:t>Appendix 1</w:t>
      </w:r>
      <w:r w:rsidRPr="00FC7396">
        <w:rPr>
          <w:b/>
        </w:rPr>
        <w:t xml:space="preserve">: </w:t>
      </w:r>
      <w:r w:rsidRPr="00FC7396">
        <w:t>STROBE Statement</w:t>
      </w:r>
    </w:p>
    <w:p w:rsidR="007F6782" w:rsidRPr="00FC7396" w:rsidRDefault="007F6782" w:rsidP="007F6782">
      <w:pPr>
        <w:pStyle w:val="TableTitle"/>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2081"/>
        <w:gridCol w:w="642"/>
        <w:gridCol w:w="4615"/>
        <w:gridCol w:w="1984"/>
      </w:tblGrid>
      <w:tr w:rsidR="007F6782" w:rsidRPr="00FC7396" w:rsidTr="006D0CD2">
        <w:trPr>
          <w:trHeight w:val="234"/>
        </w:trPr>
        <w:tc>
          <w:tcPr>
            <w:tcW w:w="0" w:type="auto"/>
            <w:tcBorders>
              <w:right w:val="single" w:sz="4" w:space="0" w:color="auto"/>
            </w:tcBorders>
            <w:shd w:val="clear" w:color="auto" w:fill="D9D9D9"/>
            <w:vAlign w:val="center"/>
          </w:tcPr>
          <w:p w:rsidR="007F6782" w:rsidRPr="00FC7396" w:rsidRDefault="007F6782" w:rsidP="006D0CD2">
            <w:pPr>
              <w:tabs>
                <w:tab w:val="left" w:pos="5400"/>
              </w:tabs>
              <w:rPr>
                <w:b/>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r w:rsidRPr="00FC7396">
              <w:rPr>
                <w:b/>
                <w:sz w:val="20"/>
              </w:rPr>
              <w:t>Section/Topic</w:t>
            </w:r>
          </w:p>
        </w:tc>
        <w:tc>
          <w:tcPr>
            <w:tcW w:w="0" w:type="auto"/>
            <w:tcBorders>
              <w:left w:val="single" w:sz="4" w:space="0" w:color="auto"/>
              <w:right w:val="single" w:sz="4" w:space="0" w:color="auto"/>
            </w:tcBorders>
            <w:shd w:val="clear" w:color="auto" w:fill="D9D9D9"/>
            <w:vAlign w:val="center"/>
          </w:tcPr>
          <w:p w:rsidR="007F6782" w:rsidRPr="00FC7396" w:rsidRDefault="007F6782" w:rsidP="006D0CD2">
            <w:pPr>
              <w:pStyle w:val="TableHeader"/>
              <w:tabs>
                <w:tab w:val="left" w:pos="5400"/>
              </w:tabs>
              <w:rPr>
                <w:bCs/>
                <w:sz w:val="20"/>
              </w:rPr>
            </w:pPr>
            <w:r w:rsidRPr="00FC7396">
              <w:rPr>
                <w:bCs/>
                <w:sz w:val="20"/>
              </w:rPr>
              <w:t>Item #</w:t>
            </w:r>
          </w:p>
        </w:tc>
        <w:tc>
          <w:tcPr>
            <w:tcW w:w="4615" w:type="dxa"/>
            <w:tcBorders>
              <w:left w:val="single" w:sz="4" w:space="0" w:color="auto"/>
              <w:right w:val="single" w:sz="4" w:space="0" w:color="auto"/>
            </w:tcBorders>
            <w:shd w:val="clear" w:color="auto" w:fill="D9D9D9"/>
            <w:vAlign w:val="center"/>
          </w:tcPr>
          <w:p w:rsidR="007F6782" w:rsidRPr="00FC7396" w:rsidRDefault="007F6782" w:rsidP="006D0CD2">
            <w:pPr>
              <w:pStyle w:val="TableHeader"/>
              <w:tabs>
                <w:tab w:val="left" w:pos="5400"/>
              </w:tabs>
              <w:rPr>
                <w:bCs/>
                <w:sz w:val="20"/>
              </w:rPr>
            </w:pPr>
            <w:r w:rsidRPr="00FC7396">
              <w:rPr>
                <w:bCs/>
                <w:sz w:val="20"/>
              </w:rPr>
              <w:t>Recommendation</w:t>
            </w:r>
          </w:p>
        </w:tc>
        <w:tc>
          <w:tcPr>
            <w:tcW w:w="1984" w:type="dxa"/>
            <w:tcBorders>
              <w:left w:val="single" w:sz="4" w:space="0" w:color="auto"/>
            </w:tcBorders>
            <w:shd w:val="clear" w:color="auto" w:fill="D9D9D9"/>
            <w:vAlign w:val="center"/>
          </w:tcPr>
          <w:p w:rsidR="007F6782" w:rsidRPr="00FC7396" w:rsidRDefault="007F6782" w:rsidP="006D0CD2">
            <w:pPr>
              <w:pStyle w:val="TableHeader"/>
              <w:tabs>
                <w:tab w:val="left" w:pos="5400"/>
              </w:tabs>
              <w:rPr>
                <w:bCs/>
                <w:sz w:val="20"/>
              </w:rPr>
            </w:pPr>
            <w:r w:rsidRPr="00FC7396">
              <w:rPr>
                <w:bCs/>
                <w:sz w:val="20"/>
              </w:rPr>
              <w:t>Reported on page #</w:t>
            </w:r>
          </w:p>
        </w:tc>
      </w:tr>
      <w:bookmarkEnd w:id="0"/>
      <w:bookmarkEnd w:id="1"/>
      <w:bookmarkEnd w:id="2"/>
      <w:bookmarkEnd w:id="3"/>
      <w:bookmarkEnd w:id="4"/>
      <w:bookmarkEnd w:id="5"/>
      <w:bookmarkEnd w:id="6"/>
      <w:bookmarkEnd w:id="7"/>
      <w:bookmarkEnd w:id="8"/>
      <w:tr w:rsidR="007F6782" w:rsidRPr="00FC7396" w:rsidTr="006D0CD2">
        <w:trPr>
          <w:trHeight w:val="382"/>
        </w:trPr>
        <w:tc>
          <w:tcPr>
            <w:tcW w:w="0" w:type="auto"/>
            <w:vMerge w:val="restart"/>
            <w:tcBorders>
              <w:right w:val="single" w:sz="4" w:space="0" w:color="auto"/>
            </w:tcBorders>
          </w:tcPr>
          <w:p w:rsidR="007F6782" w:rsidRPr="00FC7396" w:rsidRDefault="007F6782" w:rsidP="006D0CD2">
            <w:pPr>
              <w:tabs>
                <w:tab w:val="left" w:pos="5400"/>
              </w:tabs>
              <w:rPr>
                <w:b/>
                <w:bCs/>
                <w:sz w:val="20"/>
              </w:rPr>
            </w:pPr>
            <w:r w:rsidRPr="00FC7396">
              <w:rPr>
                <w:bCs/>
                <w:sz w:val="20"/>
              </w:rPr>
              <w:t xml:space="preserve"> </w:t>
            </w:r>
            <w:r w:rsidRPr="00FC7396">
              <w:rPr>
                <w:b/>
                <w:sz w:val="20"/>
              </w:rPr>
              <w:t>Title and abstract</w:t>
            </w:r>
          </w:p>
        </w:tc>
        <w:tc>
          <w:tcPr>
            <w:tcW w:w="0" w:type="auto"/>
            <w:vMerge w:val="restart"/>
            <w:tcBorders>
              <w:left w:val="single" w:sz="4" w:space="0" w:color="auto"/>
              <w:right w:val="single" w:sz="4" w:space="0" w:color="auto"/>
            </w:tcBorders>
          </w:tcPr>
          <w:p w:rsidR="007F6782" w:rsidRPr="00FC7396" w:rsidRDefault="007F6782" w:rsidP="006D0CD2">
            <w:pPr>
              <w:tabs>
                <w:tab w:val="left" w:pos="5400"/>
              </w:tabs>
              <w:jc w:val="center"/>
              <w:rPr>
                <w:sz w:val="20"/>
              </w:rPr>
            </w:pPr>
            <w:r w:rsidRPr="00FC7396">
              <w:rPr>
                <w:sz w:val="20"/>
              </w:rPr>
              <w:t>1</w:t>
            </w: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w:t>
            </w:r>
            <w:r w:rsidRPr="00FC7396">
              <w:rPr>
                <w:i/>
                <w:sz w:val="20"/>
              </w:rPr>
              <w:t>a</w:t>
            </w:r>
            <w:r w:rsidRPr="00FC7396">
              <w:rPr>
                <w:sz w:val="20"/>
              </w:rPr>
              <w:t>) Indicate the study’s design with a commonly used term in the title or the abstract</w:t>
            </w:r>
          </w:p>
        </w:tc>
        <w:tc>
          <w:tcPr>
            <w:tcW w:w="1984" w:type="dxa"/>
            <w:tcBorders>
              <w:left w:val="single" w:sz="4" w:space="0" w:color="auto"/>
            </w:tcBorders>
          </w:tcPr>
          <w:p w:rsidR="007F6782" w:rsidRPr="00FC7396" w:rsidRDefault="007F6782" w:rsidP="006D0CD2">
            <w:pPr>
              <w:tabs>
                <w:tab w:val="left" w:pos="5400"/>
              </w:tabs>
              <w:rPr>
                <w:sz w:val="20"/>
              </w:rPr>
            </w:pPr>
            <w:r w:rsidRPr="00FC7396">
              <w:rPr>
                <w:sz w:val="20"/>
              </w:rPr>
              <w:t>Page 1</w:t>
            </w:r>
          </w:p>
        </w:tc>
      </w:tr>
      <w:tr w:rsidR="007F6782" w:rsidRPr="00FC7396" w:rsidTr="006D0CD2">
        <w:trPr>
          <w:trHeight w:val="93"/>
        </w:trPr>
        <w:tc>
          <w:tcPr>
            <w:tcW w:w="0" w:type="auto"/>
            <w:vMerge/>
            <w:tcBorders>
              <w:right w:val="single" w:sz="4" w:space="0" w:color="auto"/>
            </w:tcBorders>
          </w:tcPr>
          <w:p w:rsidR="007F6782" w:rsidRPr="00FC7396" w:rsidRDefault="007F6782" w:rsidP="006D0CD2">
            <w:pPr>
              <w:tabs>
                <w:tab w:val="left" w:pos="5400"/>
              </w:tabs>
              <w:rPr>
                <w:bCs/>
                <w:sz w:val="20"/>
              </w:rPr>
            </w:pPr>
            <w:bookmarkStart w:id="9" w:name="bold6" w:colFirst="0" w:colLast="0"/>
            <w:bookmarkStart w:id="10" w:name="italic7" w:colFirst="0" w:colLast="0"/>
          </w:p>
        </w:tc>
        <w:tc>
          <w:tcPr>
            <w:tcW w:w="0" w:type="auto"/>
            <w:vMerge/>
            <w:tcBorders>
              <w:left w:val="single" w:sz="4" w:space="0" w:color="auto"/>
              <w:right w:val="single" w:sz="4" w:space="0" w:color="auto"/>
            </w:tcBorders>
          </w:tcPr>
          <w:p w:rsidR="007F6782" w:rsidRPr="00FC7396" w:rsidRDefault="007F6782" w:rsidP="006D0CD2">
            <w:pPr>
              <w:tabs>
                <w:tab w:val="left" w:pos="5400"/>
              </w:tabs>
              <w:jc w:val="center"/>
              <w:rPr>
                <w:sz w:val="20"/>
              </w:rPr>
            </w:pP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w:t>
            </w:r>
            <w:r w:rsidRPr="00FC7396">
              <w:rPr>
                <w:i/>
                <w:sz w:val="20"/>
              </w:rPr>
              <w:t>b</w:t>
            </w:r>
            <w:r w:rsidRPr="00FC7396">
              <w:rPr>
                <w:sz w:val="20"/>
              </w:rPr>
              <w:t>) Provide in the abstract an informative and balanced summary of what was done and what was found</w:t>
            </w:r>
          </w:p>
        </w:tc>
        <w:tc>
          <w:tcPr>
            <w:tcW w:w="1984" w:type="dxa"/>
            <w:tcBorders>
              <w:left w:val="single" w:sz="4" w:space="0" w:color="auto"/>
            </w:tcBorders>
          </w:tcPr>
          <w:p w:rsidR="007F6782" w:rsidRPr="00FC7396" w:rsidRDefault="007F6782" w:rsidP="006D0CD2">
            <w:pPr>
              <w:tabs>
                <w:tab w:val="left" w:pos="5400"/>
              </w:tabs>
              <w:rPr>
                <w:sz w:val="20"/>
              </w:rPr>
            </w:pPr>
            <w:r w:rsidRPr="00FC7396">
              <w:rPr>
                <w:sz w:val="20"/>
              </w:rPr>
              <w:t>Page 2</w:t>
            </w:r>
          </w:p>
        </w:tc>
      </w:tr>
      <w:tr w:rsidR="007F6782" w:rsidRPr="00FC7396" w:rsidTr="006D0CD2">
        <w:trPr>
          <w:trHeight w:val="301"/>
        </w:trPr>
        <w:tc>
          <w:tcPr>
            <w:tcW w:w="7338" w:type="dxa"/>
            <w:gridSpan w:val="3"/>
            <w:tcBorders>
              <w:right w:val="single" w:sz="4" w:space="0" w:color="auto"/>
            </w:tcBorders>
          </w:tcPr>
          <w:p w:rsidR="007F6782" w:rsidRPr="00FC7396" w:rsidRDefault="007F6782" w:rsidP="006D0CD2">
            <w:pPr>
              <w:pStyle w:val="TableSubHead"/>
              <w:tabs>
                <w:tab w:val="left" w:pos="5400"/>
              </w:tabs>
              <w:rPr>
                <w:sz w:val="20"/>
              </w:rPr>
            </w:pPr>
            <w:bookmarkStart w:id="11" w:name="bold7"/>
            <w:bookmarkStart w:id="12" w:name="italic8"/>
            <w:bookmarkEnd w:id="9"/>
            <w:bookmarkEnd w:id="10"/>
            <w:r w:rsidRPr="00FC7396">
              <w:rPr>
                <w:sz w:val="20"/>
              </w:rPr>
              <w:t>Introduction</w:t>
            </w:r>
            <w:bookmarkEnd w:id="11"/>
            <w:bookmarkEnd w:id="12"/>
          </w:p>
        </w:tc>
        <w:tc>
          <w:tcPr>
            <w:tcW w:w="1984" w:type="dxa"/>
            <w:tcBorders>
              <w:left w:val="single" w:sz="4" w:space="0" w:color="auto"/>
            </w:tcBorders>
          </w:tcPr>
          <w:p w:rsidR="007F6782" w:rsidRPr="00FC7396" w:rsidRDefault="007F6782" w:rsidP="006D0CD2">
            <w:pPr>
              <w:pStyle w:val="TableSubHead"/>
              <w:tabs>
                <w:tab w:val="left" w:pos="5400"/>
              </w:tabs>
              <w:rPr>
                <w:sz w:val="20"/>
              </w:rPr>
            </w:pPr>
          </w:p>
        </w:tc>
      </w:tr>
      <w:tr w:rsidR="007F6782" w:rsidRPr="00FC7396" w:rsidTr="006D0CD2">
        <w:trPr>
          <w:trHeight w:val="391"/>
        </w:trPr>
        <w:tc>
          <w:tcPr>
            <w:tcW w:w="0" w:type="auto"/>
            <w:tcBorders>
              <w:right w:val="single" w:sz="4" w:space="0" w:color="auto"/>
            </w:tcBorders>
          </w:tcPr>
          <w:p w:rsidR="007F6782" w:rsidRPr="00FC7396" w:rsidRDefault="007F6782" w:rsidP="006D0CD2">
            <w:pPr>
              <w:tabs>
                <w:tab w:val="left" w:pos="5400"/>
              </w:tabs>
              <w:rPr>
                <w:bCs/>
                <w:sz w:val="20"/>
              </w:rPr>
            </w:pPr>
            <w:bookmarkStart w:id="13" w:name="bold8"/>
            <w:bookmarkStart w:id="14" w:name="italic9"/>
            <w:r w:rsidRPr="00FC7396">
              <w:rPr>
                <w:bCs/>
                <w:sz w:val="20"/>
              </w:rPr>
              <w:t>Background/</w:t>
            </w:r>
            <w:bookmarkStart w:id="15" w:name="bold9"/>
            <w:bookmarkStart w:id="16" w:name="italic10"/>
            <w:bookmarkEnd w:id="13"/>
            <w:bookmarkEnd w:id="14"/>
            <w:r w:rsidRPr="00FC7396">
              <w:rPr>
                <w:bCs/>
                <w:sz w:val="20"/>
              </w:rPr>
              <w:t>rationale</w:t>
            </w:r>
            <w:bookmarkEnd w:id="15"/>
            <w:bookmarkEnd w:id="16"/>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r w:rsidRPr="00FC7396">
              <w:rPr>
                <w:sz w:val="20"/>
              </w:rPr>
              <w:t>2</w:t>
            </w: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Explain the scientific background and rationale for the investigation being reported</w:t>
            </w:r>
          </w:p>
        </w:tc>
        <w:tc>
          <w:tcPr>
            <w:tcW w:w="1984" w:type="dxa"/>
            <w:tcBorders>
              <w:left w:val="single" w:sz="4" w:space="0" w:color="auto"/>
            </w:tcBorders>
          </w:tcPr>
          <w:p w:rsidR="007F6782" w:rsidRPr="00FC7396" w:rsidRDefault="007F6782" w:rsidP="006D0CD2">
            <w:pPr>
              <w:tabs>
                <w:tab w:val="left" w:pos="5400"/>
              </w:tabs>
              <w:rPr>
                <w:sz w:val="20"/>
              </w:rPr>
            </w:pPr>
            <w:r w:rsidRPr="00FC7396">
              <w:rPr>
                <w:sz w:val="20"/>
              </w:rPr>
              <w:t>Page 3-4</w:t>
            </w:r>
          </w:p>
        </w:tc>
      </w:tr>
      <w:tr w:rsidR="007F6782" w:rsidRPr="00FC7396" w:rsidTr="006D0CD2">
        <w:trPr>
          <w:trHeight w:val="195"/>
        </w:trPr>
        <w:tc>
          <w:tcPr>
            <w:tcW w:w="0" w:type="auto"/>
            <w:tcBorders>
              <w:right w:val="single" w:sz="4" w:space="0" w:color="auto"/>
            </w:tcBorders>
          </w:tcPr>
          <w:p w:rsidR="007F6782" w:rsidRPr="00FC7396" w:rsidRDefault="007F6782" w:rsidP="006D0CD2">
            <w:pPr>
              <w:tabs>
                <w:tab w:val="left" w:pos="5400"/>
              </w:tabs>
              <w:rPr>
                <w:bCs/>
                <w:sz w:val="20"/>
              </w:rPr>
            </w:pPr>
            <w:bookmarkStart w:id="17" w:name="bold10" w:colFirst="0" w:colLast="0"/>
            <w:bookmarkStart w:id="18" w:name="italic11" w:colFirst="0" w:colLast="0"/>
            <w:r w:rsidRPr="00FC7396">
              <w:rPr>
                <w:bCs/>
                <w:sz w:val="20"/>
              </w:rPr>
              <w:t>Objectives</w:t>
            </w:r>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r w:rsidRPr="00FC7396">
              <w:rPr>
                <w:sz w:val="20"/>
              </w:rPr>
              <w:t>3</w:t>
            </w: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State specific objectives, including any pre</w:t>
            </w:r>
            <w:r>
              <w:rPr>
                <w:sz w:val="20"/>
              </w:rPr>
              <w:t>-</w:t>
            </w:r>
            <w:r w:rsidRPr="00FC7396">
              <w:rPr>
                <w:sz w:val="20"/>
              </w:rPr>
              <w:t>specified hypotheses</w:t>
            </w:r>
          </w:p>
        </w:tc>
        <w:tc>
          <w:tcPr>
            <w:tcW w:w="1984" w:type="dxa"/>
            <w:tcBorders>
              <w:left w:val="single" w:sz="4" w:space="0" w:color="auto"/>
            </w:tcBorders>
          </w:tcPr>
          <w:p w:rsidR="007F6782" w:rsidRPr="00FC7396" w:rsidRDefault="007F6782" w:rsidP="006D0CD2">
            <w:pPr>
              <w:tabs>
                <w:tab w:val="left" w:pos="5400"/>
              </w:tabs>
              <w:rPr>
                <w:sz w:val="20"/>
              </w:rPr>
            </w:pPr>
            <w:r w:rsidRPr="00FC7396">
              <w:rPr>
                <w:sz w:val="20"/>
              </w:rPr>
              <w:t>Page 3-4</w:t>
            </w:r>
          </w:p>
        </w:tc>
      </w:tr>
      <w:tr w:rsidR="007F6782" w:rsidRPr="00FC7396" w:rsidTr="006D0CD2">
        <w:trPr>
          <w:trHeight w:val="226"/>
        </w:trPr>
        <w:tc>
          <w:tcPr>
            <w:tcW w:w="7338" w:type="dxa"/>
            <w:gridSpan w:val="3"/>
            <w:tcBorders>
              <w:right w:val="single" w:sz="4" w:space="0" w:color="auto"/>
            </w:tcBorders>
          </w:tcPr>
          <w:p w:rsidR="007F6782" w:rsidRPr="00FC7396" w:rsidRDefault="007F6782" w:rsidP="006D0CD2">
            <w:pPr>
              <w:pStyle w:val="TableSubHead"/>
              <w:tabs>
                <w:tab w:val="left" w:pos="5400"/>
              </w:tabs>
              <w:rPr>
                <w:sz w:val="20"/>
              </w:rPr>
            </w:pPr>
            <w:bookmarkStart w:id="19" w:name="bold11"/>
            <w:bookmarkStart w:id="20" w:name="italic12"/>
            <w:bookmarkEnd w:id="17"/>
            <w:bookmarkEnd w:id="18"/>
            <w:r w:rsidRPr="00FC7396">
              <w:rPr>
                <w:sz w:val="20"/>
              </w:rPr>
              <w:t>Methods</w:t>
            </w:r>
            <w:bookmarkEnd w:id="19"/>
            <w:bookmarkEnd w:id="20"/>
          </w:p>
        </w:tc>
        <w:tc>
          <w:tcPr>
            <w:tcW w:w="1984" w:type="dxa"/>
            <w:tcBorders>
              <w:left w:val="single" w:sz="4" w:space="0" w:color="auto"/>
            </w:tcBorders>
          </w:tcPr>
          <w:p w:rsidR="007F6782" w:rsidRPr="00FC7396" w:rsidRDefault="007F6782" w:rsidP="006D0CD2">
            <w:pPr>
              <w:pStyle w:val="TableSubHead"/>
              <w:tabs>
                <w:tab w:val="left" w:pos="5400"/>
              </w:tabs>
              <w:rPr>
                <w:sz w:val="20"/>
              </w:rPr>
            </w:pPr>
          </w:p>
        </w:tc>
      </w:tr>
      <w:tr w:rsidR="007F6782" w:rsidRPr="00FC7396" w:rsidTr="006D0CD2">
        <w:trPr>
          <w:trHeight w:val="195"/>
        </w:trPr>
        <w:tc>
          <w:tcPr>
            <w:tcW w:w="0" w:type="auto"/>
            <w:tcBorders>
              <w:right w:val="single" w:sz="4" w:space="0" w:color="auto"/>
            </w:tcBorders>
          </w:tcPr>
          <w:p w:rsidR="007F6782" w:rsidRPr="00FC7396" w:rsidRDefault="007F6782" w:rsidP="006D0CD2">
            <w:pPr>
              <w:tabs>
                <w:tab w:val="left" w:pos="5400"/>
              </w:tabs>
              <w:rPr>
                <w:bCs/>
                <w:sz w:val="20"/>
              </w:rPr>
            </w:pPr>
            <w:bookmarkStart w:id="21" w:name="bold12" w:colFirst="0" w:colLast="0"/>
            <w:bookmarkStart w:id="22" w:name="italic13" w:colFirst="0" w:colLast="0"/>
            <w:r w:rsidRPr="00FC7396">
              <w:rPr>
                <w:bCs/>
                <w:sz w:val="20"/>
              </w:rPr>
              <w:t>Study design</w:t>
            </w:r>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r w:rsidRPr="00FC7396">
              <w:rPr>
                <w:sz w:val="20"/>
              </w:rPr>
              <w:t>4</w:t>
            </w: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Present key elements of study design early in the paper</w:t>
            </w:r>
          </w:p>
        </w:tc>
        <w:tc>
          <w:tcPr>
            <w:tcW w:w="1984" w:type="dxa"/>
            <w:tcBorders>
              <w:left w:val="single" w:sz="4" w:space="0" w:color="auto"/>
            </w:tcBorders>
          </w:tcPr>
          <w:p w:rsidR="007F6782" w:rsidRPr="00FC7396" w:rsidRDefault="007F6782" w:rsidP="006D0CD2">
            <w:pPr>
              <w:tabs>
                <w:tab w:val="left" w:pos="5400"/>
              </w:tabs>
              <w:rPr>
                <w:bCs/>
                <w:sz w:val="20"/>
                <w:lang w:val="en-US"/>
              </w:rPr>
            </w:pPr>
            <w:r>
              <w:rPr>
                <w:bCs/>
                <w:sz w:val="20"/>
                <w:lang w:val="en-US"/>
              </w:rPr>
              <w:t>Study population</w:t>
            </w:r>
          </w:p>
          <w:p w:rsidR="007F6782" w:rsidRPr="00FC7396" w:rsidRDefault="007F6782" w:rsidP="006D0CD2">
            <w:pPr>
              <w:tabs>
                <w:tab w:val="left" w:pos="5400"/>
              </w:tabs>
              <w:rPr>
                <w:sz w:val="20"/>
              </w:rPr>
            </w:pPr>
          </w:p>
        </w:tc>
      </w:tr>
      <w:tr w:rsidR="007F6782" w:rsidRPr="00FC7396" w:rsidTr="006D0CD2">
        <w:trPr>
          <w:trHeight w:val="391"/>
        </w:trPr>
        <w:tc>
          <w:tcPr>
            <w:tcW w:w="0" w:type="auto"/>
            <w:tcBorders>
              <w:right w:val="single" w:sz="4" w:space="0" w:color="auto"/>
            </w:tcBorders>
          </w:tcPr>
          <w:p w:rsidR="007F6782" w:rsidRPr="00FC7396" w:rsidRDefault="007F6782" w:rsidP="006D0CD2">
            <w:pPr>
              <w:tabs>
                <w:tab w:val="left" w:pos="5400"/>
              </w:tabs>
              <w:rPr>
                <w:bCs/>
                <w:sz w:val="20"/>
              </w:rPr>
            </w:pPr>
            <w:bookmarkStart w:id="23" w:name="bold13" w:colFirst="0" w:colLast="0"/>
            <w:bookmarkStart w:id="24" w:name="italic14" w:colFirst="0" w:colLast="0"/>
            <w:bookmarkEnd w:id="21"/>
            <w:bookmarkEnd w:id="22"/>
            <w:r w:rsidRPr="00FC7396">
              <w:rPr>
                <w:bCs/>
                <w:sz w:val="20"/>
              </w:rPr>
              <w:t>Setting</w:t>
            </w:r>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r w:rsidRPr="00FC7396">
              <w:rPr>
                <w:sz w:val="20"/>
              </w:rPr>
              <w:t>5</w:t>
            </w: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Describe the setting, locations, and relevant dates, including periods of recruitment, exposure, follow-up, and data collection</w:t>
            </w:r>
          </w:p>
        </w:tc>
        <w:tc>
          <w:tcPr>
            <w:tcW w:w="1984" w:type="dxa"/>
            <w:tcBorders>
              <w:left w:val="single" w:sz="4" w:space="0" w:color="auto"/>
            </w:tcBorders>
          </w:tcPr>
          <w:p w:rsidR="007F6782" w:rsidRPr="00EA7D76" w:rsidRDefault="007F6782" w:rsidP="006D0CD2">
            <w:pPr>
              <w:tabs>
                <w:tab w:val="left" w:pos="5400"/>
              </w:tabs>
              <w:rPr>
                <w:bCs/>
                <w:sz w:val="20"/>
                <w:lang w:val="en-US"/>
              </w:rPr>
            </w:pPr>
            <w:r w:rsidRPr="00EA7D76">
              <w:rPr>
                <w:bCs/>
                <w:sz w:val="20"/>
                <w:lang w:val="en-US"/>
              </w:rPr>
              <w:t>Study population</w:t>
            </w:r>
          </w:p>
          <w:p w:rsidR="007F6782" w:rsidRPr="00FC7396" w:rsidRDefault="007F6782" w:rsidP="006D0CD2">
            <w:pPr>
              <w:tabs>
                <w:tab w:val="left" w:pos="5400"/>
              </w:tabs>
              <w:rPr>
                <w:sz w:val="20"/>
              </w:rPr>
            </w:pPr>
          </w:p>
        </w:tc>
      </w:tr>
      <w:bookmarkEnd w:id="23"/>
      <w:bookmarkEnd w:id="24"/>
      <w:tr w:rsidR="007F6782" w:rsidRPr="00FC7396" w:rsidTr="006D0CD2">
        <w:trPr>
          <w:trHeight w:val="503"/>
        </w:trPr>
        <w:tc>
          <w:tcPr>
            <w:tcW w:w="0" w:type="auto"/>
            <w:vMerge w:val="restart"/>
            <w:tcBorders>
              <w:right w:val="single" w:sz="4" w:space="0" w:color="auto"/>
            </w:tcBorders>
          </w:tcPr>
          <w:p w:rsidR="007F6782" w:rsidRPr="00FC7396" w:rsidRDefault="007F6782" w:rsidP="006D0CD2">
            <w:pPr>
              <w:tabs>
                <w:tab w:val="left" w:pos="5400"/>
              </w:tabs>
              <w:rPr>
                <w:bCs/>
                <w:sz w:val="20"/>
              </w:rPr>
            </w:pPr>
            <w:r w:rsidRPr="00FC7396">
              <w:rPr>
                <w:bCs/>
                <w:sz w:val="20"/>
              </w:rPr>
              <w:t>Participants</w:t>
            </w:r>
          </w:p>
        </w:tc>
        <w:tc>
          <w:tcPr>
            <w:tcW w:w="0" w:type="auto"/>
            <w:vMerge w:val="restart"/>
            <w:tcBorders>
              <w:left w:val="single" w:sz="4" w:space="0" w:color="auto"/>
              <w:right w:val="single" w:sz="4" w:space="0" w:color="auto"/>
            </w:tcBorders>
          </w:tcPr>
          <w:p w:rsidR="007F6782" w:rsidRPr="00FC7396" w:rsidRDefault="007F6782" w:rsidP="006D0CD2">
            <w:pPr>
              <w:tabs>
                <w:tab w:val="left" w:pos="5400"/>
              </w:tabs>
              <w:jc w:val="center"/>
              <w:rPr>
                <w:sz w:val="20"/>
              </w:rPr>
            </w:pPr>
            <w:r w:rsidRPr="00FC7396">
              <w:rPr>
                <w:sz w:val="20"/>
              </w:rPr>
              <w:t>6</w:t>
            </w: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w:t>
            </w:r>
            <w:r w:rsidRPr="00FC7396">
              <w:rPr>
                <w:i/>
                <w:sz w:val="20"/>
              </w:rPr>
              <w:t>a</w:t>
            </w:r>
            <w:r w:rsidRPr="00FC7396">
              <w:rPr>
                <w:sz w:val="20"/>
              </w:rPr>
              <w:t>) Give the eligibility criteria, and the sources and methods of selection of participants. Describe methods of follow-up</w:t>
            </w:r>
          </w:p>
        </w:tc>
        <w:tc>
          <w:tcPr>
            <w:tcW w:w="1984" w:type="dxa"/>
            <w:tcBorders>
              <w:left w:val="single" w:sz="4" w:space="0" w:color="auto"/>
            </w:tcBorders>
          </w:tcPr>
          <w:p w:rsidR="007F6782" w:rsidRPr="00EA7D76" w:rsidRDefault="007F6782" w:rsidP="006D0CD2">
            <w:pPr>
              <w:tabs>
                <w:tab w:val="left" w:pos="5400"/>
              </w:tabs>
              <w:rPr>
                <w:bCs/>
                <w:sz w:val="20"/>
                <w:lang w:val="en-US"/>
              </w:rPr>
            </w:pPr>
            <w:r w:rsidRPr="00EA7D76">
              <w:rPr>
                <w:bCs/>
                <w:sz w:val="20"/>
                <w:lang w:val="en-US"/>
              </w:rPr>
              <w:t>Study population</w:t>
            </w:r>
          </w:p>
          <w:p w:rsidR="007F6782" w:rsidRPr="00FC7396" w:rsidRDefault="007F6782" w:rsidP="006D0CD2">
            <w:pPr>
              <w:tabs>
                <w:tab w:val="left" w:pos="5400"/>
              </w:tabs>
              <w:rPr>
                <w:sz w:val="20"/>
              </w:rPr>
            </w:pPr>
          </w:p>
        </w:tc>
      </w:tr>
      <w:tr w:rsidR="007F6782" w:rsidRPr="00FC7396" w:rsidTr="006D0CD2">
        <w:trPr>
          <w:trHeight w:val="93"/>
        </w:trPr>
        <w:tc>
          <w:tcPr>
            <w:tcW w:w="0" w:type="auto"/>
            <w:vMerge/>
            <w:tcBorders>
              <w:right w:val="single" w:sz="4" w:space="0" w:color="auto"/>
            </w:tcBorders>
          </w:tcPr>
          <w:p w:rsidR="007F6782" w:rsidRPr="00FC7396" w:rsidRDefault="007F6782" w:rsidP="006D0CD2">
            <w:pPr>
              <w:tabs>
                <w:tab w:val="left" w:pos="5400"/>
              </w:tabs>
              <w:rPr>
                <w:bCs/>
                <w:sz w:val="20"/>
              </w:rPr>
            </w:pPr>
            <w:bookmarkStart w:id="25" w:name="bold14" w:colFirst="0" w:colLast="0"/>
            <w:bookmarkStart w:id="26" w:name="italic15" w:colFirst="0" w:colLast="0"/>
          </w:p>
        </w:tc>
        <w:tc>
          <w:tcPr>
            <w:tcW w:w="0" w:type="auto"/>
            <w:vMerge/>
            <w:tcBorders>
              <w:left w:val="single" w:sz="4" w:space="0" w:color="auto"/>
              <w:right w:val="single" w:sz="4" w:space="0" w:color="auto"/>
            </w:tcBorders>
          </w:tcPr>
          <w:p w:rsidR="007F6782" w:rsidRPr="00FC7396" w:rsidRDefault="007F6782" w:rsidP="006D0CD2">
            <w:pPr>
              <w:tabs>
                <w:tab w:val="left" w:pos="5400"/>
              </w:tabs>
              <w:jc w:val="center"/>
              <w:rPr>
                <w:sz w:val="20"/>
              </w:rPr>
            </w:pPr>
          </w:p>
        </w:tc>
        <w:tc>
          <w:tcPr>
            <w:tcW w:w="4615" w:type="dxa"/>
            <w:tcBorders>
              <w:left w:val="single" w:sz="4" w:space="0" w:color="auto"/>
              <w:right w:val="single" w:sz="4" w:space="0" w:color="auto"/>
            </w:tcBorders>
          </w:tcPr>
          <w:p w:rsidR="007F6782" w:rsidRPr="00FC7396" w:rsidRDefault="007F6782" w:rsidP="006D0CD2">
            <w:pPr>
              <w:tabs>
                <w:tab w:val="left" w:pos="5400"/>
              </w:tabs>
              <w:rPr>
                <w:i/>
                <w:sz w:val="20"/>
              </w:rPr>
            </w:pPr>
            <w:r w:rsidRPr="00FC7396">
              <w:rPr>
                <w:sz w:val="20"/>
              </w:rPr>
              <w:t>(</w:t>
            </w:r>
            <w:r w:rsidRPr="00FC7396">
              <w:rPr>
                <w:i/>
                <w:sz w:val="20"/>
              </w:rPr>
              <w:t>b</w:t>
            </w:r>
            <w:r w:rsidRPr="00FC7396">
              <w:rPr>
                <w:sz w:val="20"/>
              </w:rPr>
              <w:t>)</w:t>
            </w:r>
            <w:r w:rsidRPr="00FC7396">
              <w:rPr>
                <w:b/>
                <w:bCs/>
                <w:sz w:val="20"/>
              </w:rPr>
              <w:t xml:space="preserve"> </w:t>
            </w:r>
            <w:r w:rsidRPr="00FC7396">
              <w:rPr>
                <w:sz w:val="20"/>
              </w:rPr>
              <w:t>For matched studies, give matching criteria and number of exposed and unexposed</w:t>
            </w:r>
          </w:p>
        </w:tc>
        <w:tc>
          <w:tcPr>
            <w:tcW w:w="1984" w:type="dxa"/>
            <w:tcBorders>
              <w:left w:val="single" w:sz="4" w:space="0" w:color="auto"/>
            </w:tcBorders>
          </w:tcPr>
          <w:p w:rsidR="007F6782" w:rsidRPr="00FC7396" w:rsidRDefault="007F6782" w:rsidP="006D0CD2">
            <w:pPr>
              <w:tabs>
                <w:tab w:val="left" w:pos="5400"/>
              </w:tabs>
              <w:rPr>
                <w:sz w:val="20"/>
              </w:rPr>
            </w:pPr>
            <w:r w:rsidRPr="00FC7396">
              <w:rPr>
                <w:sz w:val="20"/>
              </w:rPr>
              <w:t>Not applicable</w:t>
            </w:r>
          </w:p>
        </w:tc>
      </w:tr>
      <w:tr w:rsidR="007F6782" w:rsidRPr="00FC7396" w:rsidTr="006D0CD2">
        <w:trPr>
          <w:trHeight w:val="585"/>
        </w:trPr>
        <w:tc>
          <w:tcPr>
            <w:tcW w:w="0" w:type="auto"/>
            <w:tcBorders>
              <w:right w:val="single" w:sz="4" w:space="0" w:color="auto"/>
            </w:tcBorders>
          </w:tcPr>
          <w:p w:rsidR="007F6782" w:rsidRPr="00FC7396" w:rsidRDefault="007F6782" w:rsidP="006D0CD2">
            <w:pPr>
              <w:tabs>
                <w:tab w:val="left" w:pos="5400"/>
              </w:tabs>
              <w:rPr>
                <w:bCs/>
                <w:sz w:val="20"/>
              </w:rPr>
            </w:pPr>
            <w:bookmarkStart w:id="27" w:name="bold16" w:colFirst="0" w:colLast="0"/>
            <w:bookmarkStart w:id="28" w:name="italic17" w:colFirst="0" w:colLast="0"/>
            <w:bookmarkEnd w:id="25"/>
            <w:bookmarkEnd w:id="26"/>
            <w:r w:rsidRPr="00FC7396">
              <w:rPr>
                <w:bCs/>
                <w:sz w:val="20"/>
              </w:rPr>
              <w:t>Variables</w:t>
            </w:r>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r w:rsidRPr="00FC7396">
              <w:rPr>
                <w:sz w:val="20"/>
              </w:rPr>
              <w:t>7</w:t>
            </w: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Clearly define all outcomes, exposures, predictors, potential confounders, and effect modifiers. Give diagnostic criteria, if applicable</w:t>
            </w:r>
          </w:p>
        </w:tc>
        <w:tc>
          <w:tcPr>
            <w:tcW w:w="1984" w:type="dxa"/>
            <w:tcBorders>
              <w:left w:val="single" w:sz="4" w:space="0" w:color="auto"/>
            </w:tcBorders>
          </w:tcPr>
          <w:p w:rsidR="007F6782" w:rsidRPr="00FC7396" w:rsidRDefault="007F6782" w:rsidP="006D0CD2">
            <w:pPr>
              <w:tabs>
                <w:tab w:val="left" w:pos="5400"/>
              </w:tabs>
              <w:rPr>
                <w:bCs/>
                <w:sz w:val="20"/>
              </w:rPr>
            </w:pPr>
            <w:r>
              <w:rPr>
                <w:bCs/>
                <w:sz w:val="20"/>
              </w:rPr>
              <w:t>Exposure and a</w:t>
            </w:r>
            <w:r w:rsidRPr="00FC7396">
              <w:rPr>
                <w:bCs/>
                <w:sz w:val="20"/>
              </w:rPr>
              <w:t>ssessment</w:t>
            </w:r>
            <w:r>
              <w:rPr>
                <w:bCs/>
                <w:sz w:val="20"/>
              </w:rPr>
              <w:t xml:space="preserve"> of risk markers</w:t>
            </w:r>
          </w:p>
          <w:p w:rsidR="007F6782" w:rsidRPr="00FC7396" w:rsidRDefault="007F6782" w:rsidP="006D0CD2">
            <w:pPr>
              <w:tabs>
                <w:tab w:val="left" w:pos="5400"/>
              </w:tabs>
              <w:rPr>
                <w:sz w:val="20"/>
              </w:rPr>
            </w:pPr>
          </w:p>
        </w:tc>
      </w:tr>
      <w:tr w:rsidR="007F6782" w:rsidRPr="00FC7396" w:rsidTr="006D0CD2">
        <w:trPr>
          <w:trHeight w:val="191"/>
        </w:trPr>
        <w:tc>
          <w:tcPr>
            <w:tcW w:w="0" w:type="auto"/>
            <w:tcBorders>
              <w:right w:val="single" w:sz="4" w:space="0" w:color="auto"/>
            </w:tcBorders>
          </w:tcPr>
          <w:p w:rsidR="007F6782" w:rsidRPr="00FC7396" w:rsidRDefault="007F6782" w:rsidP="006D0CD2">
            <w:pPr>
              <w:tabs>
                <w:tab w:val="left" w:pos="5400"/>
              </w:tabs>
              <w:rPr>
                <w:bCs/>
                <w:sz w:val="20"/>
              </w:rPr>
            </w:pPr>
            <w:bookmarkStart w:id="29" w:name="bold17"/>
            <w:bookmarkStart w:id="30" w:name="italic18"/>
            <w:bookmarkEnd w:id="27"/>
            <w:bookmarkEnd w:id="28"/>
            <w:r w:rsidRPr="00FC7396">
              <w:rPr>
                <w:bCs/>
                <w:sz w:val="20"/>
              </w:rPr>
              <w:t>Data sources/</w:t>
            </w:r>
            <w:bookmarkStart w:id="31" w:name="bold18"/>
            <w:bookmarkStart w:id="32" w:name="italic19"/>
            <w:bookmarkEnd w:id="29"/>
            <w:bookmarkEnd w:id="30"/>
            <w:r w:rsidRPr="00FC7396">
              <w:rPr>
                <w:bCs/>
                <w:sz w:val="20"/>
              </w:rPr>
              <w:t xml:space="preserve"> measurement</w:t>
            </w:r>
            <w:bookmarkEnd w:id="31"/>
            <w:bookmarkEnd w:id="32"/>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r w:rsidRPr="00FC7396">
              <w:rPr>
                <w:sz w:val="20"/>
              </w:rPr>
              <w:t>8</w:t>
            </w:r>
            <w:bookmarkStart w:id="33" w:name="bold19"/>
            <w:r w:rsidRPr="00FC7396">
              <w:rPr>
                <w:bCs/>
                <w:sz w:val="20"/>
              </w:rPr>
              <w:t>*</w:t>
            </w:r>
            <w:bookmarkEnd w:id="33"/>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i/>
                <w:sz w:val="20"/>
              </w:rPr>
              <w:t xml:space="preserve"> </w:t>
            </w:r>
            <w:r w:rsidRPr="00FC7396">
              <w:rPr>
                <w:sz w:val="20"/>
              </w:rPr>
              <w:t>For each variable of interest, give sources of data and details of methods of assessment (measurement). Describe comparability of assessment methods if there is more than one group</w:t>
            </w:r>
          </w:p>
        </w:tc>
        <w:tc>
          <w:tcPr>
            <w:tcW w:w="1984" w:type="dxa"/>
            <w:tcBorders>
              <w:left w:val="single" w:sz="4" w:space="0" w:color="auto"/>
            </w:tcBorders>
          </w:tcPr>
          <w:p w:rsidR="007F6782" w:rsidRPr="00EA7D76" w:rsidRDefault="007F6782" w:rsidP="006D0CD2">
            <w:pPr>
              <w:tabs>
                <w:tab w:val="left" w:pos="5400"/>
              </w:tabs>
              <w:rPr>
                <w:bCs/>
                <w:sz w:val="20"/>
              </w:rPr>
            </w:pPr>
            <w:r w:rsidRPr="00EA7D76">
              <w:rPr>
                <w:bCs/>
                <w:sz w:val="20"/>
              </w:rPr>
              <w:t>Exposure and assessment of risk markers</w:t>
            </w:r>
          </w:p>
          <w:p w:rsidR="007F6782" w:rsidRPr="00FC7396" w:rsidRDefault="007F6782" w:rsidP="006D0CD2">
            <w:pPr>
              <w:tabs>
                <w:tab w:val="left" w:pos="5400"/>
              </w:tabs>
              <w:rPr>
                <w:sz w:val="20"/>
              </w:rPr>
            </w:pPr>
          </w:p>
        </w:tc>
      </w:tr>
      <w:tr w:rsidR="007F6782" w:rsidRPr="00FC7396" w:rsidTr="006D0CD2">
        <w:trPr>
          <w:trHeight w:val="195"/>
        </w:trPr>
        <w:tc>
          <w:tcPr>
            <w:tcW w:w="0" w:type="auto"/>
            <w:tcBorders>
              <w:right w:val="single" w:sz="4" w:space="0" w:color="auto"/>
            </w:tcBorders>
          </w:tcPr>
          <w:p w:rsidR="007F6782" w:rsidRPr="00FC7396" w:rsidRDefault="007F6782" w:rsidP="006D0CD2">
            <w:pPr>
              <w:tabs>
                <w:tab w:val="left" w:pos="5400"/>
              </w:tabs>
              <w:rPr>
                <w:bCs/>
                <w:color w:val="000000"/>
                <w:sz w:val="20"/>
              </w:rPr>
            </w:pPr>
            <w:bookmarkStart w:id="34" w:name="bold20" w:colFirst="0" w:colLast="0"/>
            <w:bookmarkStart w:id="35" w:name="italic20" w:colFirst="0" w:colLast="0"/>
            <w:r w:rsidRPr="00FC7396">
              <w:rPr>
                <w:bCs/>
                <w:color w:val="000000"/>
                <w:sz w:val="20"/>
              </w:rPr>
              <w:t>Bias</w:t>
            </w:r>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r w:rsidRPr="00FC7396">
              <w:rPr>
                <w:sz w:val="20"/>
              </w:rPr>
              <w:t>9</w:t>
            </w:r>
          </w:p>
        </w:tc>
        <w:tc>
          <w:tcPr>
            <w:tcW w:w="4615" w:type="dxa"/>
            <w:tcBorders>
              <w:left w:val="single" w:sz="4" w:space="0" w:color="auto"/>
              <w:right w:val="single" w:sz="4" w:space="0" w:color="auto"/>
            </w:tcBorders>
          </w:tcPr>
          <w:p w:rsidR="007F6782" w:rsidRPr="00FC7396" w:rsidRDefault="007F6782" w:rsidP="006D0CD2">
            <w:pPr>
              <w:tabs>
                <w:tab w:val="left" w:pos="5400"/>
              </w:tabs>
              <w:rPr>
                <w:color w:val="000000"/>
                <w:sz w:val="20"/>
              </w:rPr>
            </w:pPr>
            <w:r w:rsidRPr="00FC7396">
              <w:rPr>
                <w:color w:val="000000"/>
                <w:sz w:val="20"/>
              </w:rPr>
              <w:t>Describe any efforts to address potential sources of bias</w:t>
            </w:r>
          </w:p>
        </w:tc>
        <w:tc>
          <w:tcPr>
            <w:tcW w:w="1984" w:type="dxa"/>
            <w:tcBorders>
              <w:left w:val="single" w:sz="4" w:space="0" w:color="auto"/>
            </w:tcBorders>
          </w:tcPr>
          <w:p w:rsidR="007F6782" w:rsidRPr="00FC7396" w:rsidRDefault="007F6782" w:rsidP="006D0CD2">
            <w:pPr>
              <w:tabs>
                <w:tab w:val="left" w:pos="5400"/>
              </w:tabs>
              <w:rPr>
                <w:bCs/>
                <w:color w:val="000000"/>
                <w:sz w:val="20"/>
                <w:lang w:val="en-US"/>
              </w:rPr>
            </w:pPr>
            <w:r>
              <w:rPr>
                <w:bCs/>
                <w:color w:val="000000"/>
                <w:sz w:val="20"/>
                <w:lang w:val="en-US"/>
              </w:rPr>
              <w:t>Statistical a</w:t>
            </w:r>
            <w:r w:rsidRPr="00FC7396">
              <w:rPr>
                <w:bCs/>
                <w:color w:val="000000"/>
                <w:sz w:val="20"/>
                <w:lang w:val="en-US"/>
              </w:rPr>
              <w:t>nalyses</w:t>
            </w:r>
          </w:p>
          <w:p w:rsidR="007F6782" w:rsidRPr="00FC7396" w:rsidRDefault="007F6782" w:rsidP="006D0CD2">
            <w:pPr>
              <w:tabs>
                <w:tab w:val="left" w:pos="5400"/>
              </w:tabs>
              <w:rPr>
                <w:color w:val="000000"/>
                <w:sz w:val="20"/>
              </w:rPr>
            </w:pPr>
          </w:p>
        </w:tc>
      </w:tr>
      <w:tr w:rsidR="007F6782" w:rsidRPr="00FC7396" w:rsidTr="006D0CD2">
        <w:trPr>
          <w:trHeight w:val="195"/>
        </w:trPr>
        <w:tc>
          <w:tcPr>
            <w:tcW w:w="0" w:type="auto"/>
            <w:tcBorders>
              <w:right w:val="single" w:sz="4" w:space="0" w:color="auto"/>
            </w:tcBorders>
          </w:tcPr>
          <w:p w:rsidR="007F6782" w:rsidRPr="00FC7396" w:rsidRDefault="007F6782" w:rsidP="006D0CD2">
            <w:pPr>
              <w:tabs>
                <w:tab w:val="left" w:pos="5400"/>
              </w:tabs>
              <w:rPr>
                <w:bCs/>
                <w:sz w:val="20"/>
              </w:rPr>
            </w:pPr>
            <w:bookmarkStart w:id="36" w:name="bold21" w:colFirst="0" w:colLast="0"/>
            <w:bookmarkStart w:id="37" w:name="italic21" w:colFirst="0" w:colLast="0"/>
            <w:bookmarkEnd w:id="34"/>
            <w:bookmarkEnd w:id="35"/>
            <w:r w:rsidRPr="00FC7396">
              <w:rPr>
                <w:bCs/>
                <w:sz w:val="20"/>
              </w:rPr>
              <w:t>Study size</w:t>
            </w:r>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r w:rsidRPr="00FC7396">
              <w:rPr>
                <w:sz w:val="20"/>
              </w:rPr>
              <w:t>10</w:t>
            </w: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Explain how the study size was arrived at</w:t>
            </w:r>
          </w:p>
        </w:tc>
        <w:tc>
          <w:tcPr>
            <w:tcW w:w="1984" w:type="dxa"/>
            <w:tcBorders>
              <w:left w:val="single" w:sz="4" w:space="0" w:color="auto"/>
            </w:tcBorders>
          </w:tcPr>
          <w:p w:rsidR="007F6782" w:rsidRPr="00FC7396" w:rsidRDefault="007F6782" w:rsidP="006D0CD2">
            <w:pPr>
              <w:tabs>
                <w:tab w:val="left" w:pos="5400"/>
              </w:tabs>
              <w:rPr>
                <w:bCs/>
                <w:sz w:val="20"/>
                <w:lang w:val="en-US"/>
              </w:rPr>
            </w:pPr>
            <w:r>
              <w:rPr>
                <w:bCs/>
                <w:sz w:val="20"/>
                <w:lang w:val="en-US"/>
              </w:rPr>
              <w:t>Statistical a</w:t>
            </w:r>
            <w:r w:rsidRPr="00FC7396">
              <w:rPr>
                <w:bCs/>
                <w:sz w:val="20"/>
                <w:lang w:val="en-US"/>
              </w:rPr>
              <w:t>nalyses</w:t>
            </w:r>
          </w:p>
          <w:p w:rsidR="007F6782" w:rsidRPr="00FC7396" w:rsidRDefault="007F6782" w:rsidP="006D0CD2">
            <w:pPr>
              <w:tabs>
                <w:tab w:val="left" w:pos="5400"/>
              </w:tabs>
              <w:rPr>
                <w:sz w:val="20"/>
              </w:rPr>
            </w:pPr>
          </w:p>
        </w:tc>
      </w:tr>
      <w:tr w:rsidR="007F6782" w:rsidRPr="00FC7396" w:rsidTr="006D0CD2">
        <w:trPr>
          <w:trHeight w:val="391"/>
        </w:trPr>
        <w:tc>
          <w:tcPr>
            <w:tcW w:w="0" w:type="auto"/>
            <w:tcBorders>
              <w:right w:val="single" w:sz="4" w:space="0" w:color="auto"/>
            </w:tcBorders>
          </w:tcPr>
          <w:p w:rsidR="007F6782" w:rsidRPr="00FC7396" w:rsidRDefault="007F6782" w:rsidP="006D0CD2">
            <w:pPr>
              <w:tabs>
                <w:tab w:val="left" w:pos="5400"/>
              </w:tabs>
              <w:rPr>
                <w:bCs/>
                <w:sz w:val="20"/>
              </w:rPr>
            </w:pPr>
            <w:bookmarkStart w:id="38" w:name="bold22"/>
            <w:bookmarkStart w:id="39" w:name="italic22"/>
            <w:bookmarkEnd w:id="36"/>
            <w:bookmarkEnd w:id="37"/>
            <w:r w:rsidRPr="00FC7396">
              <w:rPr>
                <w:bCs/>
                <w:sz w:val="20"/>
              </w:rPr>
              <w:lastRenderedPageBreak/>
              <w:t>Quantitative</w:t>
            </w:r>
            <w:bookmarkStart w:id="40" w:name="bold23"/>
            <w:bookmarkStart w:id="41" w:name="italic23"/>
            <w:bookmarkEnd w:id="38"/>
            <w:bookmarkEnd w:id="39"/>
            <w:r w:rsidRPr="00FC7396">
              <w:rPr>
                <w:bCs/>
                <w:sz w:val="20"/>
              </w:rPr>
              <w:t xml:space="preserve"> variables</w:t>
            </w:r>
            <w:bookmarkEnd w:id="40"/>
            <w:bookmarkEnd w:id="41"/>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r w:rsidRPr="00FC7396">
              <w:rPr>
                <w:sz w:val="20"/>
              </w:rPr>
              <w:t>11</w:t>
            </w: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Explain how quantitative variables were handled in the analyses. If applicable, describe which groupings were chosen and why</w:t>
            </w:r>
          </w:p>
        </w:tc>
        <w:tc>
          <w:tcPr>
            <w:tcW w:w="1984" w:type="dxa"/>
            <w:tcBorders>
              <w:left w:val="single" w:sz="4" w:space="0" w:color="auto"/>
            </w:tcBorders>
          </w:tcPr>
          <w:p w:rsidR="007F6782" w:rsidRPr="00FC7396" w:rsidRDefault="007F6782" w:rsidP="006D0CD2">
            <w:pPr>
              <w:tabs>
                <w:tab w:val="left" w:pos="5400"/>
              </w:tabs>
              <w:rPr>
                <w:bCs/>
                <w:sz w:val="20"/>
                <w:lang w:val="en-US"/>
              </w:rPr>
            </w:pPr>
            <w:r>
              <w:rPr>
                <w:bCs/>
                <w:sz w:val="20"/>
                <w:lang w:val="en-US"/>
              </w:rPr>
              <w:t>Statistical a</w:t>
            </w:r>
            <w:r w:rsidRPr="00FC7396">
              <w:rPr>
                <w:bCs/>
                <w:sz w:val="20"/>
                <w:lang w:val="en-US"/>
              </w:rPr>
              <w:t>nalyses</w:t>
            </w:r>
          </w:p>
          <w:p w:rsidR="007F6782" w:rsidRPr="00FC7396" w:rsidRDefault="007F6782" w:rsidP="006D0CD2">
            <w:pPr>
              <w:tabs>
                <w:tab w:val="left" w:pos="5400"/>
              </w:tabs>
              <w:rPr>
                <w:sz w:val="20"/>
              </w:rPr>
            </w:pPr>
          </w:p>
        </w:tc>
      </w:tr>
      <w:tr w:rsidR="007F6782" w:rsidRPr="00FC7396" w:rsidTr="006D0CD2">
        <w:trPr>
          <w:trHeight w:val="391"/>
        </w:trPr>
        <w:tc>
          <w:tcPr>
            <w:tcW w:w="0" w:type="auto"/>
            <w:vMerge w:val="restart"/>
            <w:tcBorders>
              <w:right w:val="single" w:sz="4" w:space="0" w:color="auto"/>
            </w:tcBorders>
          </w:tcPr>
          <w:p w:rsidR="007F6782" w:rsidRPr="00FC7396" w:rsidRDefault="007F6782" w:rsidP="006D0CD2">
            <w:pPr>
              <w:tabs>
                <w:tab w:val="left" w:pos="5400"/>
              </w:tabs>
              <w:rPr>
                <w:sz w:val="20"/>
              </w:rPr>
            </w:pPr>
            <w:bookmarkStart w:id="42" w:name="italic24"/>
            <w:r w:rsidRPr="00FC7396">
              <w:rPr>
                <w:sz w:val="20"/>
              </w:rPr>
              <w:t>Statistical</w:t>
            </w:r>
            <w:bookmarkStart w:id="43" w:name="italic25"/>
            <w:bookmarkEnd w:id="42"/>
            <w:r w:rsidRPr="00FC7396">
              <w:rPr>
                <w:sz w:val="20"/>
              </w:rPr>
              <w:t xml:space="preserve"> methods</w:t>
            </w:r>
            <w:bookmarkEnd w:id="43"/>
          </w:p>
        </w:tc>
        <w:tc>
          <w:tcPr>
            <w:tcW w:w="0" w:type="auto"/>
            <w:vMerge w:val="restart"/>
            <w:tcBorders>
              <w:left w:val="single" w:sz="4" w:space="0" w:color="auto"/>
              <w:right w:val="single" w:sz="4" w:space="0" w:color="auto"/>
            </w:tcBorders>
          </w:tcPr>
          <w:p w:rsidR="007F6782" w:rsidRPr="00FC7396" w:rsidRDefault="007F6782" w:rsidP="006D0CD2">
            <w:pPr>
              <w:tabs>
                <w:tab w:val="left" w:pos="5400"/>
              </w:tabs>
              <w:jc w:val="center"/>
              <w:rPr>
                <w:sz w:val="20"/>
              </w:rPr>
            </w:pPr>
            <w:r w:rsidRPr="00FC7396">
              <w:rPr>
                <w:sz w:val="20"/>
              </w:rPr>
              <w:t>12</w:t>
            </w: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w:t>
            </w:r>
            <w:r w:rsidRPr="00FC7396">
              <w:rPr>
                <w:i/>
                <w:sz w:val="20"/>
              </w:rPr>
              <w:t>a</w:t>
            </w:r>
            <w:r w:rsidRPr="00FC7396">
              <w:rPr>
                <w:sz w:val="20"/>
              </w:rPr>
              <w:t>) Describe all statistical methods, including those used to control for confounding</w:t>
            </w:r>
          </w:p>
        </w:tc>
        <w:tc>
          <w:tcPr>
            <w:tcW w:w="1984" w:type="dxa"/>
            <w:tcBorders>
              <w:left w:val="single" w:sz="4" w:space="0" w:color="auto"/>
            </w:tcBorders>
          </w:tcPr>
          <w:p w:rsidR="007F6782" w:rsidRPr="00FC7396" w:rsidRDefault="007F6782" w:rsidP="006D0CD2">
            <w:pPr>
              <w:tabs>
                <w:tab w:val="left" w:pos="5400"/>
              </w:tabs>
              <w:rPr>
                <w:bCs/>
                <w:sz w:val="20"/>
                <w:lang w:val="en-US"/>
              </w:rPr>
            </w:pPr>
            <w:r>
              <w:rPr>
                <w:bCs/>
                <w:sz w:val="20"/>
                <w:lang w:val="en-US"/>
              </w:rPr>
              <w:t>Statistical a</w:t>
            </w:r>
            <w:r w:rsidRPr="00FC7396">
              <w:rPr>
                <w:bCs/>
                <w:sz w:val="20"/>
                <w:lang w:val="en-US"/>
              </w:rPr>
              <w:t>nalyses</w:t>
            </w:r>
          </w:p>
          <w:p w:rsidR="007F6782" w:rsidRPr="00FC7396" w:rsidRDefault="007F6782" w:rsidP="006D0CD2">
            <w:pPr>
              <w:tabs>
                <w:tab w:val="left" w:pos="5400"/>
              </w:tabs>
              <w:rPr>
                <w:sz w:val="20"/>
              </w:rPr>
            </w:pPr>
          </w:p>
        </w:tc>
      </w:tr>
      <w:tr w:rsidR="007F6782" w:rsidRPr="00FC7396" w:rsidTr="006D0CD2">
        <w:trPr>
          <w:trHeight w:val="93"/>
        </w:trPr>
        <w:tc>
          <w:tcPr>
            <w:tcW w:w="0" w:type="auto"/>
            <w:vMerge/>
            <w:tcBorders>
              <w:right w:val="single" w:sz="4" w:space="0" w:color="auto"/>
            </w:tcBorders>
          </w:tcPr>
          <w:p w:rsidR="007F6782" w:rsidRPr="00FC7396" w:rsidRDefault="007F6782" w:rsidP="006D0CD2">
            <w:pPr>
              <w:tabs>
                <w:tab w:val="left" w:pos="5400"/>
              </w:tabs>
              <w:rPr>
                <w:bCs/>
                <w:sz w:val="20"/>
              </w:rPr>
            </w:pPr>
            <w:bookmarkStart w:id="44" w:name="bold24" w:colFirst="0" w:colLast="0"/>
            <w:bookmarkStart w:id="45" w:name="italic26" w:colFirst="0" w:colLast="0"/>
          </w:p>
        </w:tc>
        <w:tc>
          <w:tcPr>
            <w:tcW w:w="0" w:type="auto"/>
            <w:vMerge/>
            <w:tcBorders>
              <w:left w:val="single" w:sz="4" w:space="0" w:color="auto"/>
              <w:right w:val="single" w:sz="4" w:space="0" w:color="auto"/>
            </w:tcBorders>
          </w:tcPr>
          <w:p w:rsidR="007F6782" w:rsidRPr="00FC7396" w:rsidRDefault="007F6782" w:rsidP="006D0CD2">
            <w:pPr>
              <w:tabs>
                <w:tab w:val="left" w:pos="5400"/>
              </w:tabs>
              <w:jc w:val="center"/>
              <w:rPr>
                <w:sz w:val="20"/>
              </w:rPr>
            </w:pP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w:t>
            </w:r>
            <w:r w:rsidRPr="00FC7396">
              <w:rPr>
                <w:i/>
                <w:sz w:val="20"/>
              </w:rPr>
              <w:t>b</w:t>
            </w:r>
            <w:r w:rsidRPr="00FC7396">
              <w:rPr>
                <w:sz w:val="20"/>
              </w:rPr>
              <w:t>) Describe any methods used to examine subgroups and interactions</w:t>
            </w:r>
          </w:p>
        </w:tc>
        <w:tc>
          <w:tcPr>
            <w:tcW w:w="1984" w:type="dxa"/>
            <w:tcBorders>
              <w:left w:val="single" w:sz="4" w:space="0" w:color="auto"/>
            </w:tcBorders>
          </w:tcPr>
          <w:p w:rsidR="007F6782" w:rsidRPr="00FC7396" w:rsidRDefault="007F6782" w:rsidP="006D0CD2">
            <w:pPr>
              <w:tabs>
                <w:tab w:val="left" w:pos="5400"/>
              </w:tabs>
              <w:rPr>
                <w:bCs/>
                <w:sz w:val="20"/>
                <w:lang w:val="en-US"/>
              </w:rPr>
            </w:pPr>
            <w:r>
              <w:rPr>
                <w:bCs/>
                <w:sz w:val="20"/>
                <w:lang w:val="en-US"/>
              </w:rPr>
              <w:t>Statistical a</w:t>
            </w:r>
            <w:r w:rsidRPr="00FC7396">
              <w:rPr>
                <w:bCs/>
                <w:sz w:val="20"/>
                <w:lang w:val="en-US"/>
              </w:rPr>
              <w:t>nalyses</w:t>
            </w:r>
          </w:p>
          <w:p w:rsidR="007F6782" w:rsidRPr="00FC7396" w:rsidRDefault="007F6782" w:rsidP="006D0CD2">
            <w:pPr>
              <w:tabs>
                <w:tab w:val="left" w:pos="5400"/>
              </w:tabs>
              <w:rPr>
                <w:sz w:val="20"/>
              </w:rPr>
            </w:pPr>
          </w:p>
        </w:tc>
      </w:tr>
      <w:tr w:rsidR="007F6782" w:rsidRPr="00FC7396" w:rsidTr="006D0CD2">
        <w:trPr>
          <w:trHeight w:val="93"/>
        </w:trPr>
        <w:tc>
          <w:tcPr>
            <w:tcW w:w="0" w:type="auto"/>
            <w:vMerge/>
            <w:tcBorders>
              <w:right w:val="single" w:sz="4" w:space="0" w:color="auto"/>
            </w:tcBorders>
          </w:tcPr>
          <w:p w:rsidR="007F6782" w:rsidRPr="00FC7396" w:rsidRDefault="007F6782" w:rsidP="006D0CD2">
            <w:pPr>
              <w:tabs>
                <w:tab w:val="left" w:pos="5400"/>
              </w:tabs>
              <w:rPr>
                <w:bCs/>
                <w:sz w:val="20"/>
              </w:rPr>
            </w:pPr>
            <w:bookmarkStart w:id="46" w:name="bold25" w:colFirst="0" w:colLast="0"/>
            <w:bookmarkStart w:id="47" w:name="italic27" w:colFirst="0" w:colLast="0"/>
            <w:bookmarkEnd w:id="44"/>
            <w:bookmarkEnd w:id="45"/>
          </w:p>
        </w:tc>
        <w:tc>
          <w:tcPr>
            <w:tcW w:w="0" w:type="auto"/>
            <w:vMerge/>
            <w:tcBorders>
              <w:left w:val="single" w:sz="4" w:space="0" w:color="auto"/>
              <w:right w:val="single" w:sz="4" w:space="0" w:color="auto"/>
            </w:tcBorders>
          </w:tcPr>
          <w:p w:rsidR="007F6782" w:rsidRPr="00FC7396" w:rsidRDefault="007F6782" w:rsidP="006D0CD2">
            <w:pPr>
              <w:tabs>
                <w:tab w:val="left" w:pos="5400"/>
              </w:tabs>
              <w:jc w:val="center"/>
              <w:rPr>
                <w:sz w:val="20"/>
              </w:rPr>
            </w:pP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w:t>
            </w:r>
            <w:r w:rsidRPr="00FC7396">
              <w:rPr>
                <w:i/>
                <w:sz w:val="20"/>
              </w:rPr>
              <w:t>c</w:t>
            </w:r>
            <w:r w:rsidRPr="00FC7396">
              <w:rPr>
                <w:sz w:val="20"/>
              </w:rPr>
              <w:t>) Explain how missing data were addressed</w:t>
            </w:r>
          </w:p>
        </w:tc>
        <w:tc>
          <w:tcPr>
            <w:tcW w:w="1984" w:type="dxa"/>
            <w:tcBorders>
              <w:left w:val="single" w:sz="4" w:space="0" w:color="auto"/>
            </w:tcBorders>
          </w:tcPr>
          <w:p w:rsidR="007F6782" w:rsidRPr="00FC7396" w:rsidRDefault="007F6782" w:rsidP="006D0CD2">
            <w:pPr>
              <w:tabs>
                <w:tab w:val="left" w:pos="5400"/>
              </w:tabs>
              <w:rPr>
                <w:sz w:val="20"/>
              </w:rPr>
            </w:pPr>
            <w:r w:rsidRPr="00FC7396">
              <w:rPr>
                <w:sz w:val="20"/>
              </w:rPr>
              <w:t>Not applicable</w:t>
            </w:r>
          </w:p>
        </w:tc>
      </w:tr>
      <w:tr w:rsidR="007F6782" w:rsidRPr="00FC7396" w:rsidTr="006D0CD2">
        <w:trPr>
          <w:trHeight w:val="93"/>
        </w:trPr>
        <w:tc>
          <w:tcPr>
            <w:tcW w:w="0" w:type="auto"/>
            <w:vMerge/>
            <w:tcBorders>
              <w:right w:val="single" w:sz="4" w:space="0" w:color="auto"/>
            </w:tcBorders>
          </w:tcPr>
          <w:p w:rsidR="007F6782" w:rsidRPr="00FC7396" w:rsidRDefault="007F6782" w:rsidP="006D0CD2">
            <w:pPr>
              <w:tabs>
                <w:tab w:val="left" w:pos="5400"/>
              </w:tabs>
              <w:rPr>
                <w:bCs/>
                <w:sz w:val="20"/>
              </w:rPr>
            </w:pPr>
            <w:bookmarkStart w:id="48" w:name="bold26" w:colFirst="0" w:colLast="0"/>
            <w:bookmarkStart w:id="49" w:name="italic28" w:colFirst="0" w:colLast="0"/>
            <w:bookmarkEnd w:id="46"/>
            <w:bookmarkEnd w:id="47"/>
          </w:p>
        </w:tc>
        <w:tc>
          <w:tcPr>
            <w:tcW w:w="0" w:type="auto"/>
            <w:vMerge/>
            <w:tcBorders>
              <w:left w:val="single" w:sz="4" w:space="0" w:color="auto"/>
              <w:right w:val="single" w:sz="4" w:space="0" w:color="auto"/>
            </w:tcBorders>
          </w:tcPr>
          <w:p w:rsidR="007F6782" w:rsidRPr="00FC7396" w:rsidRDefault="007F6782" w:rsidP="006D0CD2">
            <w:pPr>
              <w:tabs>
                <w:tab w:val="left" w:pos="5400"/>
              </w:tabs>
              <w:jc w:val="center"/>
              <w:rPr>
                <w:sz w:val="20"/>
              </w:rPr>
            </w:pP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w:t>
            </w:r>
            <w:r w:rsidRPr="00FC7396">
              <w:rPr>
                <w:i/>
                <w:sz w:val="20"/>
              </w:rPr>
              <w:t>d</w:t>
            </w:r>
            <w:r w:rsidRPr="00FC7396">
              <w:rPr>
                <w:sz w:val="20"/>
              </w:rPr>
              <w:t>) If applicable, explain how loss to follow-up was addressed</w:t>
            </w:r>
          </w:p>
        </w:tc>
        <w:tc>
          <w:tcPr>
            <w:tcW w:w="1984" w:type="dxa"/>
            <w:tcBorders>
              <w:left w:val="single" w:sz="4" w:space="0" w:color="auto"/>
            </w:tcBorders>
          </w:tcPr>
          <w:p w:rsidR="007F6782" w:rsidRPr="00FC7396" w:rsidRDefault="007F6782" w:rsidP="006D0CD2">
            <w:pPr>
              <w:tabs>
                <w:tab w:val="left" w:pos="5400"/>
              </w:tabs>
              <w:rPr>
                <w:sz w:val="20"/>
              </w:rPr>
            </w:pPr>
            <w:r w:rsidRPr="00FC7396">
              <w:rPr>
                <w:sz w:val="20"/>
              </w:rPr>
              <w:t>Not applicable</w:t>
            </w:r>
          </w:p>
        </w:tc>
      </w:tr>
      <w:tr w:rsidR="007F6782" w:rsidRPr="00FC7396" w:rsidTr="006D0CD2">
        <w:trPr>
          <w:trHeight w:val="93"/>
        </w:trPr>
        <w:tc>
          <w:tcPr>
            <w:tcW w:w="0" w:type="auto"/>
            <w:vMerge/>
            <w:tcBorders>
              <w:right w:val="single" w:sz="4" w:space="0" w:color="auto"/>
            </w:tcBorders>
          </w:tcPr>
          <w:p w:rsidR="007F6782" w:rsidRPr="00FC7396" w:rsidRDefault="007F6782" w:rsidP="006D0CD2">
            <w:pPr>
              <w:tabs>
                <w:tab w:val="left" w:pos="5400"/>
              </w:tabs>
              <w:rPr>
                <w:bCs/>
                <w:sz w:val="20"/>
              </w:rPr>
            </w:pPr>
            <w:bookmarkStart w:id="50" w:name="bold27" w:colFirst="0" w:colLast="0"/>
            <w:bookmarkStart w:id="51" w:name="italic29" w:colFirst="0" w:colLast="0"/>
            <w:bookmarkEnd w:id="48"/>
            <w:bookmarkEnd w:id="49"/>
          </w:p>
        </w:tc>
        <w:tc>
          <w:tcPr>
            <w:tcW w:w="0" w:type="auto"/>
            <w:vMerge/>
            <w:tcBorders>
              <w:left w:val="single" w:sz="4" w:space="0" w:color="auto"/>
              <w:right w:val="single" w:sz="4" w:space="0" w:color="auto"/>
            </w:tcBorders>
          </w:tcPr>
          <w:p w:rsidR="007F6782" w:rsidRPr="00FC7396" w:rsidRDefault="007F6782" w:rsidP="006D0CD2">
            <w:pPr>
              <w:tabs>
                <w:tab w:val="left" w:pos="5400"/>
              </w:tabs>
              <w:jc w:val="center"/>
              <w:rPr>
                <w:sz w:val="20"/>
              </w:rPr>
            </w:pP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w:t>
            </w:r>
            <w:r w:rsidRPr="00FC7396">
              <w:rPr>
                <w:i/>
                <w:sz w:val="20"/>
              </w:rPr>
              <w:t>e</w:t>
            </w:r>
            <w:r w:rsidRPr="00FC7396">
              <w:rPr>
                <w:sz w:val="20"/>
              </w:rPr>
              <w:t>) Describe any sensitivity analyses</w:t>
            </w:r>
          </w:p>
        </w:tc>
        <w:tc>
          <w:tcPr>
            <w:tcW w:w="1984" w:type="dxa"/>
            <w:tcBorders>
              <w:left w:val="single" w:sz="4" w:space="0" w:color="auto"/>
            </w:tcBorders>
          </w:tcPr>
          <w:p w:rsidR="007F6782" w:rsidRPr="00FC7396" w:rsidRDefault="007F6782" w:rsidP="006D0CD2">
            <w:pPr>
              <w:tabs>
                <w:tab w:val="left" w:pos="5400"/>
              </w:tabs>
              <w:rPr>
                <w:bCs/>
                <w:sz w:val="20"/>
                <w:lang w:val="en-US"/>
              </w:rPr>
            </w:pPr>
            <w:r>
              <w:rPr>
                <w:bCs/>
                <w:sz w:val="20"/>
                <w:lang w:val="en-US"/>
              </w:rPr>
              <w:t>Statistical a</w:t>
            </w:r>
            <w:r w:rsidRPr="00FC7396">
              <w:rPr>
                <w:bCs/>
                <w:sz w:val="20"/>
                <w:lang w:val="en-US"/>
              </w:rPr>
              <w:t>nalyses</w:t>
            </w:r>
          </w:p>
          <w:p w:rsidR="007F6782" w:rsidRPr="00FC7396" w:rsidRDefault="007F6782" w:rsidP="006D0CD2">
            <w:pPr>
              <w:tabs>
                <w:tab w:val="left" w:pos="5400"/>
              </w:tabs>
              <w:rPr>
                <w:sz w:val="20"/>
              </w:rPr>
            </w:pPr>
          </w:p>
        </w:tc>
      </w:tr>
      <w:tr w:rsidR="007F6782" w:rsidRPr="00FC7396" w:rsidTr="006D0CD2">
        <w:trPr>
          <w:trHeight w:val="93"/>
        </w:trPr>
        <w:tc>
          <w:tcPr>
            <w:tcW w:w="7338" w:type="dxa"/>
            <w:gridSpan w:val="3"/>
            <w:tcBorders>
              <w:right w:val="single" w:sz="4" w:space="0" w:color="auto"/>
            </w:tcBorders>
          </w:tcPr>
          <w:p w:rsidR="007F6782" w:rsidRPr="00FC7396" w:rsidRDefault="007F6782" w:rsidP="006D0CD2">
            <w:pPr>
              <w:pStyle w:val="TableSubHead"/>
              <w:tabs>
                <w:tab w:val="left" w:pos="5400"/>
              </w:tabs>
              <w:rPr>
                <w:sz w:val="20"/>
              </w:rPr>
            </w:pPr>
            <w:r w:rsidRPr="00FC7396">
              <w:rPr>
                <w:sz w:val="20"/>
              </w:rPr>
              <w:t>Results</w:t>
            </w:r>
          </w:p>
        </w:tc>
        <w:tc>
          <w:tcPr>
            <w:tcW w:w="1984" w:type="dxa"/>
            <w:tcBorders>
              <w:left w:val="single" w:sz="4" w:space="0" w:color="auto"/>
            </w:tcBorders>
          </w:tcPr>
          <w:p w:rsidR="007F6782" w:rsidRPr="00FC7396" w:rsidRDefault="007F6782" w:rsidP="006D0CD2">
            <w:pPr>
              <w:tabs>
                <w:tab w:val="left" w:pos="5400"/>
              </w:tabs>
              <w:rPr>
                <w:sz w:val="20"/>
              </w:rPr>
            </w:pPr>
          </w:p>
        </w:tc>
      </w:tr>
      <w:tr w:rsidR="007F6782" w:rsidRPr="00FC7396" w:rsidTr="006D0CD2">
        <w:trPr>
          <w:trHeight w:val="93"/>
        </w:trPr>
        <w:tc>
          <w:tcPr>
            <w:tcW w:w="0" w:type="auto"/>
            <w:tcBorders>
              <w:right w:val="single" w:sz="4" w:space="0" w:color="auto"/>
            </w:tcBorders>
          </w:tcPr>
          <w:p w:rsidR="007F6782" w:rsidRPr="00FC7396" w:rsidRDefault="007F6782" w:rsidP="006D0CD2">
            <w:pPr>
              <w:tabs>
                <w:tab w:val="left" w:pos="5400"/>
              </w:tabs>
              <w:rPr>
                <w:bCs/>
                <w:sz w:val="20"/>
              </w:rPr>
            </w:pPr>
            <w:bookmarkStart w:id="52" w:name="bold29"/>
            <w:bookmarkStart w:id="53" w:name="italic31"/>
            <w:r w:rsidRPr="00FC7396">
              <w:rPr>
                <w:bCs/>
                <w:sz w:val="20"/>
              </w:rPr>
              <w:t>Participants</w:t>
            </w:r>
            <w:bookmarkEnd w:id="52"/>
            <w:bookmarkEnd w:id="53"/>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r w:rsidRPr="00FC7396">
              <w:rPr>
                <w:sz w:val="20"/>
              </w:rPr>
              <w:t>13</w:t>
            </w:r>
            <w:bookmarkStart w:id="54" w:name="bold30"/>
            <w:r w:rsidRPr="00FC7396">
              <w:rPr>
                <w:bCs/>
                <w:sz w:val="20"/>
              </w:rPr>
              <w:t>*</w:t>
            </w:r>
            <w:bookmarkEnd w:id="54"/>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(a) Report numbers of individuals at each stage of study—eg numbers potentially eligible, examined for eligibility, confirmed eligible, included in the study, completing follow-up, and analysed</w:t>
            </w:r>
          </w:p>
        </w:tc>
        <w:tc>
          <w:tcPr>
            <w:tcW w:w="1984" w:type="dxa"/>
            <w:tcBorders>
              <w:left w:val="single" w:sz="4" w:space="0" w:color="auto"/>
            </w:tcBorders>
          </w:tcPr>
          <w:p w:rsidR="007F6782" w:rsidRPr="00FC7396" w:rsidRDefault="007F6782" w:rsidP="006D0CD2">
            <w:pPr>
              <w:tabs>
                <w:tab w:val="left" w:pos="5400"/>
              </w:tabs>
              <w:rPr>
                <w:sz w:val="20"/>
              </w:rPr>
            </w:pPr>
            <w:r>
              <w:rPr>
                <w:sz w:val="20"/>
              </w:rPr>
              <w:t>Study population</w:t>
            </w:r>
          </w:p>
        </w:tc>
      </w:tr>
      <w:tr w:rsidR="007F6782" w:rsidRPr="00FC7396" w:rsidTr="006D0CD2">
        <w:trPr>
          <w:trHeight w:val="93"/>
        </w:trPr>
        <w:tc>
          <w:tcPr>
            <w:tcW w:w="0" w:type="auto"/>
            <w:tcBorders>
              <w:right w:val="single" w:sz="4" w:space="0" w:color="auto"/>
            </w:tcBorders>
          </w:tcPr>
          <w:p w:rsidR="007F6782" w:rsidRPr="00FC7396" w:rsidRDefault="007F6782" w:rsidP="006D0CD2">
            <w:pPr>
              <w:tabs>
                <w:tab w:val="left" w:pos="5400"/>
              </w:tabs>
              <w:rPr>
                <w:bCs/>
                <w:sz w:val="20"/>
              </w:rPr>
            </w:pPr>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(b) Give reasons for non-participation at each stage</w:t>
            </w:r>
          </w:p>
        </w:tc>
        <w:tc>
          <w:tcPr>
            <w:tcW w:w="1984" w:type="dxa"/>
            <w:tcBorders>
              <w:left w:val="single" w:sz="4" w:space="0" w:color="auto"/>
            </w:tcBorders>
          </w:tcPr>
          <w:p w:rsidR="007F6782" w:rsidRPr="00FC7396" w:rsidRDefault="007F6782" w:rsidP="006D0CD2">
            <w:pPr>
              <w:tabs>
                <w:tab w:val="left" w:pos="5400"/>
              </w:tabs>
              <w:rPr>
                <w:sz w:val="20"/>
              </w:rPr>
            </w:pPr>
            <w:r>
              <w:rPr>
                <w:sz w:val="20"/>
              </w:rPr>
              <w:t>Study population</w:t>
            </w:r>
          </w:p>
        </w:tc>
      </w:tr>
      <w:tr w:rsidR="007F6782" w:rsidRPr="00FC7396" w:rsidTr="006D0CD2">
        <w:trPr>
          <w:trHeight w:val="93"/>
        </w:trPr>
        <w:tc>
          <w:tcPr>
            <w:tcW w:w="0" w:type="auto"/>
            <w:tcBorders>
              <w:right w:val="single" w:sz="4" w:space="0" w:color="auto"/>
            </w:tcBorders>
          </w:tcPr>
          <w:p w:rsidR="007F6782" w:rsidRPr="00FC7396" w:rsidRDefault="007F6782" w:rsidP="006D0CD2">
            <w:pPr>
              <w:tabs>
                <w:tab w:val="left" w:pos="5400"/>
              </w:tabs>
              <w:rPr>
                <w:bCs/>
                <w:sz w:val="20"/>
              </w:rPr>
            </w:pPr>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bookmarkStart w:id="55" w:name="OLE_LINK4"/>
            <w:r w:rsidRPr="00FC7396">
              <w:rPr>
                <w:sz w:val="20"/>
              </w:rPr>
              <w:t>(c) Consider use of a flow diagram</w:t>
            </w:r>
            <w:bookmarkEnd w:id="55"/>
          </w:p>
        </w:tc>
        <w:tc>
          <w:tcPr>
            <w:tcW w:w="1984" w:type="dxa"/>
            <w:tcBorders>
              <w:left w:val="single" w:sz="4" w:space="0" w:color="auto"/>
            </w:tcBorders>
          </w:tcPr>
          <w:p w:rsidR="007F6782" w:rsidRPr="00FC7396" w:rsidRDefault="007F6782" w:rsidP="006D0CD2">
            <w:pPr>
              <w:tabs>
                <w:tab w:val="left" w:pos="5400"/>
              </w:tabs>
              <w:rPr>
                <w:sz w:val="20"/>
              </w:rPr>
            </w:pPr>
            <w:r>
              <w:rPr>
                <w:sz w:val="20"/>
              </w:rPr>
              <w:t>Appendix 2</w:t>
            </w:r>
          </w:p>
        </w:tc>
      </w:tr>
      <w:tr w:rsidR="007F6782" w:rsidRPr="00FC7396" w:rsidTr="006D0CD2">
        <w:trPr>
          <w:trHeight w:val="93"/>
        </w:trPr>
        <w:tc>
          <w:tcPr>
            <w:tcW w:w="0" w:type="auto"/>
            <w:tcBorders>
              <w:right w:val="single" w:sz="4" w:space="0" w:color="auto"/>
            </w:tcBorders>
          </w:tcPr>
          <w:p w:rsidR="007F6782" w:rsidRPr="00FC7396" w:rsidRDefault="007F6782" w:rsidP="006D0CD2">
            <w:pPr>
              <w:tabs>
                <w:tab w:val="left" w:pos="5400"/>
              </w:tabs>
              <w:rPr>
                <w:bCs/>
                <w:sz w:val="20"/>
              </w:rPr>
            </w:pPr>
            <w:bookmarkStart w:id="56" w:name="bold33"/>
            <w:bookmarkStart w:id="57" w:name="italic34"/>
            <w:r w:rsidRPr="00FC7396">
              <w:rPr>
                <w:bCs/>
                <w:sz w:val="20"/>
              </w:rPr>
              <w:t xml:space="preserve">Descriptive </w:t>
            </w:r>
            <w:bookmarkStart w:id="58" w:name="bold34"/>
            <w:bookmarkStart w:id="59" w:name="italic35"/>
            <w:bookmarkEnd w:id="56"/>
            <w:bookmarkEnd w:id="57"/>
            <w:r w:rsidRPr="00FC7396">
              <w:rPr>
                <w:bCs/>
                <w:sz w:val="20"/>
              </w:rPr>
              <w:t>data</w:t>
            </w:r>
            <w:bookmarkEnd w:id="58"/>
            <w:bookmarkEnd w:id="59"/>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r w:rsidRPr="00FC7396">
              <w:rPr>
                <w:sz w:val="20"/>
              </w:rPr>
              <w:t>14</w:t>
            </w:r>
            <w:bookmarkStart w:id="60" w:name="bold35"/>
            <w:r w:rsidRPr="00FC7396">
              <w:rPr>
                <w:bCs/>
                <w:sz w:val="20"/>
              </w:rPr>
              <w:t>*</w:t>
            </w:r>
            <w:bookmarkEnd w:id="60"/>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(a) Give characteristics of study participants (eg demographic, clinical, social) and information on exposures and potential confounders</w:t>
            </w:r>
          </w:p>
        </w:tc>
        <w:tc>
          <w:tcPr>
            <w:tcW w:w="1984" w:type="dxa"/>
            <w:tcBorders>
              <w:left w:val="single" w:sz="4" w:space="0" w:color="auto"/>
            </w:tcBorders>
          </w:tcPr>
          <w:p w:rsidR="007F6782" w:rsidRPr="00FC7396" w:rsidRDefault="007F6782" w:rsidP="006D0CD2">
            <w:pPr>
              <w:tabs>
                <w:tab w:val="left" w:pos="5400"/>
              </w:tabs>
              <w:rPr>
                <w:sz w:val="20"/>
              </w:rPr>
            </w:pPr>
            <w:r w:rsidRPr="00FC7396">
              <w:rPr>
                <w:sz w:val="20"/>
              </w:rPr>
              <w:t xml:space="preserve">Results; Tables 1 </w:t>
            </w:r>
          </w:p>
        </w:tc>
      </w:tr>
      <w:tr w:rsidR="007F6782" w:rsidRPr="00FC7396" w:rsidTr="006D0CD2">
        <w:trPr>
          <w:trHeight w:val="93"/>
        </w:trPr>
        <w:tc>
          <w:tcPr>
            <w:tcW w:w="0" w:type="auto"/>
            <w:tcBorders>
              <w:right w:val="single" w:sz="4" w:space="0" w:color="auto"/>
            </w:tcBorders>
          </w:tcPr>
          <w:p w:rsidR="007F6782" w:rsidRPr="00FC7396" w:rsidRDefault="007F6782" w:rsidP="006D0CD2">
            <w:pPr>
              <w:tabs>
                <w:tab w:val="left" w:pos="5400"/>
              </w:tabs>
              <w:rPr>
                <w:bCs/>
                <w:sz w:val="20"/>
              </w:rPr>
            </w:pPr>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(b) Indicate number of participants with missing data for each variable of interest</w:t>
            </w:r>
          </w:p>
        </w:tc>
        <w:tc>
          <w:tcPr>
            <w:tcW w:w="1984" w:type="dxa"/>
            <w:tcBorders>
              <w:left w:val="single" w:sz="4" w:space="0" w:color="auto"/>
            </w:tcBorders>
          </w:tcPr>
          <w:p w:rsidR="007F6782" w:rsidRPr="00FC7396" w:rsidRDefault="007F6782" w:rsidP="006D0CD2">
            <w:pPr>
              <w:tabs>
                <w:tab w:val="left" w:pos="5400"/>
              </w:tabs>
              <w:rPr>
                <w:sz w:val="20"/>
              </w:rPr>
            </w:pPr>
          </w:p>
        </w:tc>
      </w:tr>
      <w:tr w:rsidR="007F6782" w:rsidRPr="00FC7396" w:rsidTr="006D0CD2">
        <w:trPr>
          <w:trHeight w:val="93"/>
        </w:trPr>
        <w:tc>
          <w:tcPr>
            <w:tcW w:w="0" w:type="auto"/>
            <w:tcBorders>
              <w:right w:val="single" w:sz="4" w:space="0" w:color="auto"/>
            </w:tcBorders>
          </w:tcPr>
          <w:p w:rsidR="007F6782" w:rsidRPr="00FC7396" w:rsidRDefault="007F6782" w:rsidP="006D0CD2">
            <w:pPr>
              <w:tabs>
                <w:tab w:val="left" w:pos="5400"/>
              </w:tabs>
              <w:rPr>
                <w:bCs/>
                <w:sz w:val="20"/>
              </w:rPr>
            </w:pPr>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(c) Summarise follow-up time (eg, average and total amount)</w:t>
            </w:r>
          </w:p>
        </w:tc>
        <w:tc>
          <w:tcPr>
            <w:tcW w:w="1984" w:type="dxa"/>
            <w:tcBorders>
              <w:left w:val="single" w:sz="4" w:space="0" w:color="auto"/>
            </w:tcBorders>
          </w:tcPr>
          <w:p w:rsidR="007F6782" w:rsidRPr="00FC7396" w:rsidRDefault="007F6782" w:rsidP="006D0CD2">
            <w:pPr>
              <w:tabs>
                <w:tab w:val="left" w:pos="5400"/>
              </w:tabs>
              <w:rPr>
                <w:sz w:val="20"/>
              </w:rPr>
            </w:pPr>
            <w:r w:rsidRPr="00FC7396">
              <w:rPr>
                <w:sz w:val="20"/>
              </w:rPr>
              <w:t>Results</w:t>
            </w:r>
          </w:p>
        </w:tc>
      </w:tr>
      <w:tr w:rsidR="007F6782" w:rsidRPr="00FC7396" w:rsidTr="006D0CD2">
        <w:trPr>
          <w:trHeight w:val="93"/>
        </w:trPr>
        <w:tc>
          <w:tcPr>
            <w:tcW w:w="0" w:type="auto"/>
            <w:tcBorders>
              <w:right w:val="single" w:sz="4" w:space="0" w:color="auto"/>
            </w:tcBorders>
          </w:tcPr>
          <w:p w:rsidR="007F6782" w:rsidRPr="00FC7396" w:rsidRDefault="007F6782" w:rsidP="006D0CD2">
            <w:pPr>
              <w:tabs>
                <w:tab w:val="left" w:pos="5400"/>
              </w:tabs>
              <w:rPr>
                <w:bCs/>
                <w:sz w:val="20"/>
              </w:rPr>
            </w:pPr>
            <w:r w:rsidRPr="00FC7396">
              <w:rPr>
                <w:bCs/>
                <w:sz w:val="20"/>
              </w:rPr>
              <w:t>Outcome data</w:t>
            </w:r>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r w:rsidRPr="00FC7396">
              <w:rPr>
                <w:sz w:val="20"/>
              </w:rPr>
              <w:t>15</w:t>
            </w:r>
            <w:bookmarkStart w:id="61" w:name="bold39"/>
            <w:r w:rsidRPr="00FC7396">
              <w:rPr>
                <w:bCs/>
                <w:sz w:val="20"/>
              </w:rPr>
              <w:t>*</w:t>
            </w:r>
            <w:bookmarkEnd w:id="61"/>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Report numbers of outcome events or summary measures over time</w:t>
            </w:r>
          </w:p>
        </w:tc>
        <w:tc>
          <w:tcPr>
            <w:tcW w:w="1984" w:type="dxa"/>
            <w:tcBorders>
              <w:left w:val="single" w:sz="4" w:space="0" w:color="auto"/>
            </w:tcBorders>
          </w:tcPr>
          <w:p w:rsidR="007F6782" w:rsidRPr="00FC7396" w:rsidRDefault="007F6782" w:rsidP="006D0CD2">
            <w:pPr>
              <w:tabs>
                <w:tab w:val="left" w:pos="5400"/>
              </w:tabs>
              <w:rPr>
                <w:sz w:val="20"/>
              </w:rPr>
            </w:pPr>
            <w:r w:rsidRPr="00FC7396">
              <w:rPr>
                <w:sz w:val="20"/>
              </w:rPr>
              <w:t>Results</w:t>
            </w:r>
          </w:p>
        </w:tc>
      </w:tr>
      <w:tr w:rsidR="007F6782" w:rsidRPr="00FC7396" w:rsidTr="006D0CD2">
        <w:trPr>
          <w:trHeight w:val="93"/>
        </w:trPr>
        <w:tc>
          <w:tcPr>
            <w:tcW w:w="0" w:type="auto"/>
            <w:tcBorders>
              <w:right w:val="single" w:sz="4" w:space="0" w:color="auto"/>
            </w:tcBorders>
          </w:tcPr>
          <w:p w:rsidR="007F6782" w:rsidRPr="00FC7396" w:rsidRDefault="007F6782" w:rsidP="006D0CD2">
            <w:pPr>
              <w:tabs>
                <w:tab w:val="left" w:pos="5400"/>
              </w:tabs>
              <w:rPr>
                <w:bCs/>
                <w:sz w:val="20"/>
              </w:rPr>
            </w:pPr>
            <w:r w:rsidRPr="00FC7396">
              <w:rPr>
                <w:bCs/>
                <w:sz w:val="20"/>
              </w:rPr>
              <w:t>Main results</w:t>
            </w:r>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r w:rsidRPr="00FC7396">
              <w:rPr>
                <w:sz w:val="20"/>
              </w:rPr>
              <w:t>16</w:t>
            </w: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w:t>
            </w:r>
            <w:r w:rsidRPr="00FC7396">
              <w:rPr>
                <w:i/>
                <w:sz w:val="20"/>
              </w:rPr>
              <w:t>a</w:t>
            </w:r>
            <w:r w:rsidRPr="00FC7396">
              <w:rPr>
                <w:sz w:val="20"/>
              </w:rPr>
              <w:t>) Give unadjusted estimates and, if applicable, confounder-adjusted estimates and their precision (eg, 95% confidence interval). Make clear which confounders were adjusted for and why they were included</w:t>
            </w:r>
          </w:p>
        </w:tc>
        <w:tc>
          <w:tcPr>
            <w:tcW w:w="1984" w:type="dxa"/>
            <w:tcBorders>
              <w:left w:val="single" w:sz="4" w:space="0" w:color="auto"/>
            </w:tcBorders>
          </w:tcPr>
          <w:p w:rsidR="007F6782" w:rsidRPr="00FC7396" w:rsidRDefault="007F6782" w:rsidP="006D0CD2">
            <w:pPr>
              <w:tabs>
                <w:tab w:val="left" w:pos="5400"/>
              </w:tabs>
              <w:rPr>
                <w:sz w:val="20"/>
              </w:rPr>
            </w:pPr>
            <w:r w:rsidRPr="00FC7396">
              <w:rPr>
                <w:sz w:val="20"/>
              </w:rPr>
              <w:t>Results; Table</w:t>
            </w:r>
            <w:r>
              <w:rPr>
                <w:sz w:val="20"/>
              </w:rPr>
              <w:t xml:space="preserve"> 2</w:t>
            </w:r>
          </w:p>
        </w:tc>
      </w:tr>
      <w:tr w:rsidR="007F6782" w:rsidRPr="00FC7396" w:rsidTr="006D0CD2">
        <w:trPr>
          <w:trHeight w:val="93"/>
        </w:trPr>
        <w:tc>
          <w:tcPr>
            <w:tcW w:w="0" w:type="auto"/>
            <w:tcBorders>
              <w:right w:val="single" w:sz="4" w:space="0" w:color="auto"/>
            </w:tcBorders>
          </w:tcPr>
          <w:p w:rsidR="007F6782" w:rsidRPr="00FC7396" w:rsidRDefault="007F6782" w:rsidP="006D0CD2">
            <w:pPr>
              <w:tabs>
                <w:tab w:val="left" w:pos="5400"/>
              </w:tabs>
              <w:rPr>
                <w:bCs/>
                <w:sz w:val="20"/>
              </w:rPr>
            </w:pPr>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w:t>
            </w:r>
            <w:r w:rsidRPr="00FC7396">
              <w:rPr>
                <w:i/>
                <w:sz w:val="20"/>
              </w:rPr>
              <w:t>b</w:t>
            </w:r>
            <w:r w:rsidRPr="00FC7396">
              <w:rPr>
                <w:sz w:val="20"/>
              </w:rPr>
              <w:t>) Report category boundaries when continuous variables were categorized</w:t>
            </w:r>
          </w:p>
        </w:tc>
        <w:tc>
          <w:tcPr>
            <w:tcW w:w="1984" w:type="dxa"/>
            <w:tcBorders>
              <w:left w:val="single" w:sz="4" w:space="0" w:color="auto"/>
            </w:tcBorders>
          </w:tcPr>
          <w:p w:rsidR="007F6782" w:rsidRPr="00FC7396" w:rsidRDefault="007F6782" w:rsidP="006D0CD2">
            <w:pPr>
              <w:tabs>
                <w:tab w:val="left" w:pos="5400"/>
              </w:tabs>
              <w:rPr>
                <w:sz w:val="20"/>
              </w:rPr>
            </w:pPr>
            <w:r w:rsidRPr="00FC7396">
              <w:rPr>
                <w:sz w:val="20"/>
              </w:rPr>
              <w:t>Results; Table</w:t>
            </w:r>
            <w:r>
              <w:rPr>
                <w:sz w:val="20"/>
              </w:rPr>
              <w:t xml:space="preserve"> 2</w:t>
            </w:r>
          </w:p>
        </w:tc>
      </w:tr>
      <w:tr w:rsidR="007F6782" w:rsidRPr="00FC7396" w:rsidTr="006D0CD2">
        <w:trPr>
          <w:trHeight w:val="93"/>
        </w:trPr>
        <w:tc>
          <w:tcPr>
            <w:tcW w:w="0" w:type="auto"/>
            <w:tcBorders>
              <w:right w:val="single" w:sz="4" w:space="0" w:color="auto"/>
            </w:tcBorders>
          </w:tcPr>
          <w:p w:rsidR="007F6782" w:rsidRPr="00FC7396" w:rsidRDefault="007F6782" w:rsidP="006D0CD2">
            <w:pPr>
              <w:tabs>
                <w:tab w:val="left" w:pos="5400"/>
              </w:tabs>
              <w:rPr>
                <w:bCs/>
                <w:sz w:val="20"/>
              </w:rPr>
            </w:pPr>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w:t>
            </w:r>
            <w:r w:rsidRPr="00FC7396">
              <w:rPr>
                <w:i/>
                <w:sz w:val="20"/>
              </w:rPr>
              <w:t>c</w:t>
            </w:r>
            <w:r w:rsidRPr="00FC7396">
              <w:rPr>
                <w:sz w:val="20"/>
              </w:rPr>
              <w:t>) If relevant, consider translating estimates of relative risk into absolute risk for a meaningful time period</w:t>
            </w:r>
          </w:p>
        </w:tc>
        <w:tc>
          <w:tcPr>
            <w:tcW w:w="1984" w:type="dxa"/>
            <w:tcBorders>
              <w:left w:val="single" w:sz="4" w:space="0" w:color="auto"/>
            </w:tcBorders>
          </w:tcPr>
          <w:p w:rsidR="007F6782" w:rsidRPr="00FC7396" w:rsidRDefault="007F6782" w:rsidP="006D0CD2">
            <w:pPr>
              <w:tabs>
                <w:tab w:val="left" w:pos="5400"/>
              </w:tabs>
              <w:rPr>
                <w:sz w:val="20"/>
              </w:rPr>
            </w:pPr>
          </w:p>
        </w:tc>
      </w:tr>
      <w:tr w:rsidR="007F6782" w:rsidRPr="00FC7396" w:rsidTr="006D0CD2">
        <w:trPr>
          <w:trHeight w:val="93"/>
        </w:trPr>
        <w:tc>
          <w:tcPr>
            <w:tcW w:w="0" w:type="auto"/>
            <w:tcBorders>
              <w:right w:val="single" w:sz="4" w:space="0" w:color="auto"/>
            </w:tcBorders>
          </w:tcPr>
          <w:p w:rsidR="007F6782" w:rsidRPr="00FC7396" w:rsidRDefault="007F6782" w:rsidP="006D0CD2">
            <w:pPr>
              <w:tabs>
                <w:tab w:val="left" w:pos="5400"/>
              </w:tabs>
              <w:rPr>
                <w:bCs/>
                <w:sz w:val="20"/>
              </w:rPr>
            </w:pPr>
            <w:bookmarkStart w:id="62" w:name="italic43"/>
            <w:bookmarkStart w:id="63" w:name="bold44"/>
            <w:r w:rsidRPr="00FC7396">
              <w:rPr>
                <w:bCs/>
                <w:sz w:val="20"/>
              </w:rPr>
              <w:t>Other analyses</w:t>
            </w:r>
            <w:bookmarkEnd w:id="62"/>
            <w:bookmarkEnd w:id="63"/>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r w:rsidRPr="00FC7396">
              <w:rPr>
                <w:sz w:val="20"/>
              </w:rPr>
              <w:t>17</w:t>
            </w: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Report other analyses done—eg analyses of subgroups and interactions, and sensitivity analyses</w:t>
            </w:r>
          </w:p>
        </w:tc>
        <w:tc>
          <w:tcPr>
            <w:tcW w:w="1984" w:type="dxa"/>
            <w:tcBorders>
              <w:left w:val="single" w:sz="4" w:space="0" w:color="auto"/>
            </w:tcBorders>
          </w:tcPr>
          <w:p w:rsidR="007F6782" w:rsidRPr="00FC7396" w:rsidRDefault="007F6782" w:rsidP="006D0CD2">
            <w:pPr>
              <w:tabs>
                <w:tab w:val="left" w:pos="5400"/>
              </w:tabs>
              <w:rPr>
                <w:sz w:val="20"/>
              </w:rPr>
            </w:pPr>
            <w:r>
              <w:rPr>
                <w:sz w:val="20"/>
              </w:rPr>
              <w:t>Results; Fig. 1.</w:t>
            </w:r>
          </w:p>
        </w:tc>
      </w:tr>
      <w:tr w:rsidR="007F6782" w:rsidRPr="00FC7396" w:rsidTr="006D0CD2">
        <w:trPr>
          <w:trHeight w:val="93"/>
        </w:trPr>
        <w:tc>
          <w:tcPr>
            <w:tcW w:w="0" w:type="auto"/>
            <w:tcBorders>
              <w:right w:val="single" w:sz="4" w:space="0" w:color="auto"/>
            </w:tcBorders>
          </w:tcPr>
          <w:p w:rsidR="007F6782" w:rsidRPr="00FC7396" w:rsidRDefault="007F6782" w:rsidP="006D0CD2">
            <w:pPr>
              <w:pStyle w:val="TableSubHead"/>
              <w:tabs>
                <w:tab w:val="left" w:pos="5400"/>
              </w:tabs>
              <w:rPr>
                <w:sz w:val="20"/>
              </w:rPr>
            </w:pPr>
            <w:bookmarkStart w:id="64" w:name="italic44"/>
            <w:bookmarkStart w:id="65" w:name="bold45"/>
            <w:r w:rsidRPr="00FC7396">
              <w:rPr>
                <w:sz w:val="20"/>
              </w:rPr>
              <w:t>Discussion</w:t>
            </w:r>
            <w:bookmarkEnd w:id="64"/>
            <w:bookmarkEnd w:id="65"/>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p>
        </w:tc>
        <w:tc>
          <w:tcPr>
            <w:tcW w:w="1984" w:type="dxa"/>
            <w:tcBorders>
              <w:left w:val="single" w:sz="4" w:space="0" w:color="auto"/>
            </w:tcBorders>
          </w:tcPr>
          <w:p w:rsidR="007F6782" w:rsidRPr="00FC7396" w:rsidRDefault="007F6782" w:rsidP="006D0CD2">
            <w:pPr>
              <w:tabs>
                <w:tab w:val="left" w:pos="5400"/>
              </w:tabs>
              <w:rPr>
                <w:sz w:val="20"/>
              </w:rPr>
            </w:pPr>
          </w:p>
        </w:tc>
      </w:tr>
      <w:tr w:rsidR="007F6782" w:rsidRPr="00FC7396" w:rsidTr="006D0CD2">
        <w:trPr>
          <w:trHeight w:val="93"/>
        </w:trPr>
        <w:tc>
          <w:tcPr>
            <w:tcW w:w="0" w:type="auto"/>
            <w:tcBorders>
              <w:right w:val="single" w:sz="4" w:space="0" w:color="auto"/>
            </w:tcBorders>
          </w:tcPr>
          <w:p w:rsidR="007F6782" w:rsidRPr="00FC7396" w:rsidRDefault="007F6782" w:rsidP="006D0CD2">
            <w:pPr>
              <w:tabs>
                <w:tab w:val="left" w:pos="5400"/>
              </w:tabs>
              <w:rPr>
                <w:bCs/>
                <w:sz w:val="20"/>
              </w:rPr>
            </w:pPr>
            <w:r w:rsidRPr="00FC7396">
              <w:rPr>
                <w:bCs/>
                <w:sz w:val="20"/>
              </w:rPr>
              <w:t>Key results</w:t>
            </w:r>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r w:rsidRPr="00FC7396">
              <w:rPr>
                <w:sz w:val="20"/>
              </w:rPr>
              <w:t>18</w:t>
            </w: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Summarise key results with reference to study objectives</w:t>
            </w:r>
          </w:p>
        </w:tc>
        <w:tc>
          <w:tcPr>
            <w:tcW w:w="1984" w:type="dxa"/>
            <w:tcBorders>
              <w:left w:val="single" w:sz="4" w:space="0" w:color="auto"/>
            </w:tcBorders>
          </w:tcPr>
          <w:p w:rsidR="007F6782" w:rsidRPr="00FC7396" w:rsidRDefault="007F6782" w:rsidP="006D0CD2">
            <w:pPr>
              <w:tabs>
                <w:tab w:val="left" w:pos="5400"/>
              </w:tabs>
              <w:rPr>
                <w:sz w:val="20"/>
              </w:rPr>
            </w:pPr>
            <w:r>
              <w:rPr>
                <w:sz w:val="20"/>
              </w:rPr>
              <w:t>Discussion</w:t>
            </w:r>
          </w:p>
        </w:tc>
      </w:tr>
      <w:tr w:rsidR="007F6782" w:rsidRPr="00FC7396" w:rsidTr="006D0CD2">
        <w:trPr>
          <w:trHeight w:val="93"/>
        </w:trPr>
        <w:tc>
          <w:tcPr>
            <w:tcW w:w="0" w:type="auto"/>
            <w:tcBorders>
              <w:right w:val="single" w:sz="4" w:space="0" w:color="auto"/>
            </w:tcBorders>
          </w:tcPr>
          <w:p w:rsidR="007F6782" w:rsidRPr="00FC7396" w:rsidRDefault="007F6782" w:rsidP="006D0CD2">
            <w:pPr>
              <w:tabs>
                <w:tab w:val="left" w:pos="5400"/>
              </w:tabs>
              <w:rPr>
                <w:bCs/>
                <w:sz w:val="20"/>
              </w:rPr>
            </w:pPr>
            <w:r w:rsidRPr="00FC7396">
              <w:rPr>
                <w:b/>
                <w:bCs/>
                <w:sz w:val="20"/>
              </w:rPr>
              <w:t>Limitations</w:t>
            </w:r>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p>
        </w:tc>
        <w:tc>
          <w:tcPr>
            <w:tcW w:w="1984" w:type="dxa"/>
            <w:tcBorders>
              <w:left w:val="single" w:sz="4" w:space="0" w:color="auto"/>
            </w:tcBorders>
          </w:tcPr>
          <w:p w:rsidR="007F6782" w:rsidRPr="00FC7396" w:rsidRDefault="007F6782" w:rsidP="006D0CD2">
            <w:pPr>
              <w:tabs>
                <w:tab w:val="left" w:pos="5400"/>
              </w:tabs>
              <w:rPr>
                <w:sz w:val="20"/>
              </w:rPr>
            </w:pPr>
          </w:p>
        </w:tc>
      </w:tr>
      <w:tr w:rsidR="007F6782" w:rsidRPr="00FC7396" w:rsidTr="006D0CD2">
        <w:trPr>
          <w:trHeight w:val="93"/>
        </w:trPr>
        <w:tc>
          <w:tcPr>
            <w:tcW w:w="0" w:type="auto"/>
            <w:tcBorders>
              <w:right w:val="single" w:sz="4" w:space="0" w:color="auto"/>
            </w:tcBorders>
          </w:tcPr>
          <w:p w:rsidR="007F6782" w:rsidRPr="00FC7396" w:rsidRDefault="007F6782" w:rsidP="006D0CD2">
            <w:pPr>
              <w:tabs>
                <w:tab w:val="left" w:pos="5400"/>
              </w:tabs>
              <w:rPr>
                <w:bCs/>
                <w:sz w:val="20"/>
              </w:rPr>
            </w:pPr>
            <w:r w:rsidRPr="00FC7396">
              <w:rPr>
                <w:bCs/>
                <w:sz w:val="20"/>
              </w:rPr>
              <w:t>Interpretation</w:t>
            </w:r>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r w:rsidRPr="00FC7396">
              <w:rPr>
                <w:sz w:val="20"/>
              </w:rPr>
              <w:t>20</w:t>
            </w: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Give a cautious overall interpretation of results considering objectives, limitations, multiplicity of analyses, results from similar studies, and other relevant evidence</w:t>
            </w:r>
          </w:p>
        </w:tc>
        <w:tc>
          <w:tcPr>
            <w:tcW w:w="1984" w:type="dxa"/>
            <w:tcBorders>
              <w:left w:val="single" w:sz="4" w:space="0" w:color="auto"/>
            </w:tcBorders>
          </w:tcPr>
          <w:p w:rsidR="007F6782" w:rsidRPr="00FC7396" w:rsidRDefault="007F6782" w:rsidP="006D0CD2">
            <w:pPr>
              <w:tabs>
                <w:tab w:val="left" w:pos="5400"/>
              </w:tabs>
              <w:rPr>
                <w:sz w:val="20"/>
              </w:rPr>
            </w:pPr>
            <w:r w:rsidRPr="00FC7396">
              <w:rPr>
                <w:sz w:val="20"/>
              </w:rPr>
              <w:t>Discussion</w:t>
            </w:r>
          </w:p>
        </w:tc>
      </w:tr>
      <w:tr w:rsidR="007F6782" w:rsidRPr="00FC7396" w:rsidTr="006D0CD2">
        <w:trPr>
          <w:trHeight w:val="93"/>
        </w:trPr>
        <w:tc>
          <w:tcPr>
            <w:tcW w:w="0" w:type="auto"/>
            <w:tcBorders>
              <w:right w:val="single" w:sz="4" w:space="0" w:color="auto"/>
            </w:tcBorders>
          </w:tcPr>
          <w:p w:rsidR="007F6782" w:rsidRPr="00FC7396" w:rsidRDefault="007F6782" w:rsidP="006D0CD2">
            <w:pPr>
              <w:tabs>
                <w:tab w:val="left" w:pos="5400"/>
              </w:tabs>
              <w:rPr>
                <w:bCs/>
                <w:sz w:val="20"/>
              </w:rPr>
            </w:pPr>
            <w:proofErr w:type="spellStart"/>
            <w:r w:rsidRPr="00FC7396">
              <w:rPr>
                <w:bCs/>
                <w:sz w:val="20"/>
              </w:rPr>
              <w:t>Generalisability</w:t>
            </w:r>
            <w:proofErr w:type="spellEnd"/>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r w:rsidRPr="00FC7396">
              <w:rPr>
                <w:sz w:val="20"/>
              </w:rPr>
              <w:t>21</w:t>
            </w: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 xml:space="preserve">Discuss the </w:t>
            </w:r>
            <w:proofErr w:type="spellStart"/>
            <w:r w:rsidRPr="00FC7396">
              <w:rPr>
                <w:sz w:val="20"/>
              </w:rPr>
              <w:t>generalisability</w:t>
            </w:r>
            <w:proofErr w:type="spellEnd"/>
            <w:r w:rsidRPr="00FC7396">
              <w:rPr>
                <w:sz w:val="20"/>
              </w:rPr>
              <w:t xml:space="preserve"> (external validity) of the study results</w:t>
            </w:r>
          </w:p>
        </w:tc>
        <w:tc>
          <w:tcPr>
            <w:tcW w:w="1984" w:type="dxa"/>
            <w:tcBorders>
              <w:left w:val="single" w:sz="4" w:space="0" w:color="auto"/>
            </w:tcBorders>
          </w:tcPr>
          <w:p w:rsidR="007F6782" w:rsidRPr="00FC7396" w:rsidRDefault="007F6782" w:rsidP="006D0CD2">
            <w:pPr>
              <w:tabs>
                <w:tab w:val="left" w:pos="5400"/>
              </w:tabs>
              <w:rPr>
                <w:sz w:val="20"/>
              </w:rPr>
            </w:pPr>
            <w:r w:rsidRPr="00FC7396">
              <w:rPr>
                <w:sz w:val="20"/>
              </w:rPr>
              <w:t>Discussion</w:t>
            </w:r>
          </w:p>
        </w:tc>
      </w:tr>
      <w:tr w:rsidR="007F6782" w:rsidRPr="00FC7396" w:rsidTr="006D0CD2">
        <w:trPr>
          <w:trHeight w:val="93"/>
        </w:trPr>
        <w:tc>
          <w:tcPr>
            <w:tcW w:w="0" w:type="auto"/>
            <w:tcBorders>
              <w:right w:val="single" w:sz="4" w:space="0" w:color="auto"/>
            </w:tcBorders>
          </w:tcPr>
          <w:p w:rsidR="007F6782" w:rsidRPr="00FC7396" w:rsidRDefault="007F6782" w:rsidP="006D0CD2">
            <w:pPr>
              <w:pStyle w:val="TableSubHead"/>
              <w:tabs>
                <w:tab w:val="left" w:pos="5400"/>
              </w:tabs>
              <w:rPr>
                <w:sz w:val="20"/>
              </w:rPr>
            </w:pPr>
            <w:bookmarkStart w:id="66" w:name="italic49"/>
            <w:bookmarkStart w:id="67" w:name="bold50"/>
            <w:r w:rsidRPr="00FC7396">
              <w:rPr>
                <w:sz w:val="20"/>
              </w:rPr>
              <w:t>Other information</w:t>
            </w:r>
            <w:bookmarkEnd w:id="66"/>
            <w:bookmarkEnd w:id="67"/>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p>
        </w:tc>
        <w:tc>
          <w:tcPr>
            <w:tcW w:w="1984" w:type="dxa"/>
            <w:tcBorders>
              <w:left w:val="single" w:sz="4" w:space="0" w:color="auto"/>
            </w:tcBorders>
          </w:tcPr>
          <w:p w:rsidR="007F6782" w:rsidRPr="00FC7396" w:rsidRDefault="007F6782" w:rsidP="006D0CD2">
            <w:pPr>
              <w:tabs>
                <w:tab w:val="left" w:pos="5400"/>
              </w:tabs>
              <w:rPr>
                <w:sz w:val="20"/>
              </w:rPr>
            </w:pPr>
          </w:p>
        </w:tc>
      </w:tr>
      <w:tr w:rsidR="007F6782" w:rsidRPr="00FC7396" w:rsidTr="006D0CD2">
        <w:trPr>
          <w:trHeight w:val="93"/>
        </w:trPr>
        <w:tc>
          <w:tcPr>
            <w:tcW w:w="0" w:type="auto"/>
            <w:tcBorders>
              <w:right w:val="single" w:sz="4" w:space="0" w:color="auto"/>
            </w:tcBorders>
          </w:tcPr>
          <w:p w:rsidR="007F6782" w:rsidRPr="00FC7396" w:rsidRDefault="007F6782" w:rsidP="006D0CD2">
            <w:pPr>
              <w:tabs>
                <w:tab w:val="left" w:pos="5400"/>
              </w:tabs>
              <w:rPr>
                <w:bCs/>
                <w:sz w:val="20"/>
              </w:rPr>
            </w:pPr>
            <w:r w:rsidRPr="00FC7396">
              <w:rPr>
                <w:bCs/>
                <w:sz w:val="20"/>
              </w:rPr>
              <w:t>Funding</w:t>
            </w:r>
          </w:p>
        </w:tc>
        <w:tc>
          <w:tcPr>
            <w:tcW w:w="0" w:type="auto"/>
            <w:tcBorders>
              <w:left w:val="single" w:sz="4" w:space="0" w:color="auto"/>
              <w:right w:val="single" w:sz="4" w:space="0" w:color="auto"/>
            </w:tcBorders>
          </w:tcPr>
          <w:p w:rsidR="007F6782" w:rsidRPr="00FC7396" w:rsidRDefault="007F6782" w:rsidP="006D0CD2">
            <w:pPr>
              <w:tabs>
                <w:tab w:val="left" w:pos="5400"/>
              </w:tabs>
              <w:jc w:val="center"/>
              <w:rPr>
                <w:sz w:val="20"/>
              </w:rPr>
            </w:pPr>
            <w:r w:rsidRPr="00FC7396">
              <w:rPr>
                <w:sz w:val="20"/>
              </w:rPr>
              <w:t>22</w:t>
            </w:r>
          </w:p>
        </w:tc>
        <w:tc>
          <w:tcPr>
            <w:tcW w:w="4615" w:type="dxa"/>
            <w:tcBorders>
              <w:left w:val="single" w:sz="4" w:space="0" w:color="auto"/>
              <w:right w:val="single" w:sz="4" w:space="0" w:color="auto"/>
            </w:tcBorders>
          </w:tcPr>
          <w:p w:rsidR="007F6782" w:rsidRPr="00FC7396" w:rsidRDefault="007F6782" w:rsidP="006D0CD2">
            <w:pPr>
              <w:tabs>
                <w:tab w:val="left" w:pos="5400"/>
              </w:tabs>
              <w:rPr>
                <w:sz w:val="20"/>
              </w:rPr>
            </w:pPr>
            <w:r w:rsidRPr="00FC7396">
              <w:rPr>
                <w:sz w:val="20"/>
              </w:rPr>
              <w:t>Give the source of funding and the role of the funders for the present study and, if applicable, for the original study on which the present article is based</w:t>
            </w:r>
          </w:p>
        </w:tc>
        <w:tc>
          <w:tcPr>
            <w:tcW w:w="1984" w:type="dxa"/>
            <w:tcBorders>
              <w:left w:val="single" w:sz="4" w:space="0" w:color="auto"/>
            </w:tcBorders>
          </w:tcPr>
          <w:p w:rsidR="007F6782" w:rsidRPr="00FC7396" w:rsidRDefault="007F6782" w:rsidP="006D0CD2">
            <w:pPr>
              <w:tabs>
                <w:tab w:val="left" w:pos="5400"/>
              </w:tabs>
              <w:rPr>
                <w:sz w:val="20"/>
              </w:rPr>
            </w:pPr>
            <w:r w:rsidRPr="00FC7396">
              <w:rPr>
                <w:sz w:val="20"/>
              </w:rPr>
              <w:t>Page 1</w:t>
            </w:r>
            <w:r>
              <w:rPr>
                <w:sz w:val="20"/>
              </w:rPr>
              <w:t>2</w:t>
            </w:r>
          </w:p>
        </w:tc>
      </w:tr>
      <w:bookmarkEnd w:id="50"/>
      <w:bookmarkEnd w:id="51"/>
    </w:tbl>
    <w:p w:rsidR="007F6782" w:rsidRDefault="007F6782" w:rsidP="007F6782">
      <w:pPr>
        <w:rPr>
          <w:sz w:val="20"/>
        </w:rPr>
      </w:pPr>
    </w:p>
    <w:p w:rsidR="007F6782" w:rsidRPr="00D8534A" w:rsidRDefault="007F6782" w:rsidP="007F6782">
      <w:pPr>
        <w:tabs>
          <w:tab w:val="left" w:pos="810"/>
        </w:tabs>
        <w:sectPr w:rsidR="007F6782" w:rsidRPr="00D8534A">
          <w:pgSz w:w="11906" w:h="16838"/>
          <w:pgMar w:top="1440" w:right="1800" w:bottom="1440" w:left="1800" w:header="708" w:footer="708" w:gutter="0"/>
          <w:cols w:space="708"/>
          <w:docGrid w:linePitch="360"/>
        </w:sectPr>
      </w:pPr>
    </w:p>
    <w:p w:rsidR="007F6782" w:rsidRPr="00FC7396" w:rsidRDefault="007F6782" w:rsidP="007F6782">
      <w:pPr>
        <w:pStyle w:val="TableTitle"/>
        <w:rPr>
          <w:b/>
          <w:sz w:val="22"/>
          <w:szCs w:val="22"/>
        </w:rPr>
      </w:pPr>
      <w:r>
        <w:rPr>
          <w:b/>
          <w:sz w:val="22"/>
          <w:szCs w:val="22"/>
        </w:rPr>
        <w:lastRenderedPageBreak/>
        <w:t>Appendix 2</w:t>
      </w:r>
      <w:r w:rsidRPr="00FC7396">
        <w:rPr>
          <w:b/>
          <w:sz w:val="22"/>
          <w:szCs w:val="22"/>
        </w:rPr>
        <w:t xml:space="preserve">: </w:t>
      </w:r>
      <w:r>
        <w:rPr>
          <w:sz w:val="22"/>
          <w:szCs w:val="22"/>
        </w:rPr>
        <w:t>Derivation of analytic sample</w:t>
      </w:r>
    </w:p>
    <w:p w:rsidR="007F6782" w:rsidRDefault="007F6782" w:rsidP="007F6782">
      <w:pPr>
        <w:pStyle w:val="TableTitle"/>
        <w:rPr>
          <w:b/>
          <w:sz w:val="22"/>
          <w:szCs w:val="22"/>
        </w:rPr>
      </w:pPr>
    </w:p>
    <w:p w:rsidR="007F6782" w:rsidRDefault="007F6782" w:rsidP="007F6782">
      <w:pPr>
        <w:pStyle w:val="TableTitle"/>
        <w:rPr>
          <w:b/>
          <w:sz w:val="22"/>
          <w:szCs w:val="22"/>
        </w:rPr>
      </w:pPr>
      <w:r w:rsidRPr="00121BDB">
        <w:pict>
          <v:group id="Piirtoalusta 27" o:spid="_x0000_s1026" editas="canvas" style="width:473.85pt;height:383.95pt;mso-position-horizontal-relative:char;mso-position-vertical-relative:line" coordsize="6017895,4875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17895;height:4875530;visibility:visible" stroked="t">
              <v:fill o:detectmouseclick="t"/>
              <v:stroke dashstyle="dash"/>
              <v:path o:connecttype="none"/>
            </v:shape>
            <v:roundrect id="AutoShape 77" o:spid="_x0000_s1028" style="position:absolute;left:1969574;top:2550599;width:2400300;height:80010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">
              <v:textbox style="mso-next-textbox:#AutoShape 77">
                <w:txbxContent>
                  <w:p w:rsidR="007F6782" w:rsidRPr="00344219" w:rsidRDefault="007F6782" w:rsidP="007F6782">
                    <w:pPr>
                      <w:jc w:val="center"/>
                      <w:rPr>
                        <w:rFonts w:ascii="Arial" w:hAnsi="Arial" w:cs="Arial"/>
                        <w:sz w:val="20"/>
                        <w:szCs w:val="20"/>
                      </w:rPr>
                    </w:pPr>
                    <w:r w:rsidRPr="00344219">
                      <w:rPr>
                        <w:rFonts w:ascii="Arial" w:hAnsi="Arial" w:cs="Arial"/>
                        <w:sz w:val="20"/>
                        <w:szCs w:val="20"/>
                      </w:rPr>
                      <w:t>Remaining participants</w:t>
                    </w:r>
                  </w:p>
                  <w:p w:rsidR="007F6782" w:rsidRPr="00344219" w:rsidRDefault="007F6782" w:rsidP="007F6782">
                    <w:pPr>
                      <w:jc w:val="center"/>
                      <w:rPr>
                        <w:rFonts w:ascii="Arial" w:hAnsi="Arial" w:cs="Arial"/>
                        <w:sz w:val="20"/>
                        <w:szCs w:val="20"/>
                      </w:rPr>
                    </w:pPr>
                    <w:r w:rsidRPr="00344219">
                      <w:rPr>
                        <w:rFonts w:ascii="Arial" w:hAnsi="Arial" w:cs="Arial"/>
                        <w:sz w:val="20"/>
                        <w:szCs w:val="20"/>
                      </w:rPr>
                      <w:t>n = 1774</w:t>
                    </w:r>
                  </w:p>
                  <w:p w:rsidR="007F6782" w:rsidRPr="00344219" w:rsidRDefault="007F6782" w:rsidP="007F6782">
                    <w:pPr>
                      <w:jc w:val="center"/>
                      <w:rPr>
                        <w:rFonts w:ascii="Arial" w:hAnsi="Arial" w:cs="Arial"/>
                        <w:sz w:val="20"/>
                        <w:szCs w:val="20"/>
                      </w:rPr>
                    </w:pPr>
                    <w:r w:rsidRPr="00344219">
                      <w:rPr>
                        <w:rFonts w:ascii="Arial" w:hAnsi="Arial" w:cs="Arial"/>
                        <w:sz w:val="20"/>
                        <w:szCs w:val="20"/>
                      </w:rPr>
                      <w:t>(920 women and 854 men)</w:t>
                    </w:r>
                  </w:p>
                </w:txbxContent>
              </v:textbox>
            </v:roundrect>
            <v:roundrect id="AutoShape 78" o:spid="_x0000_s1029" style="position:absolute;left:1922145;top:4151089;width:2514600;height:724441;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">
              <v:textbox style="mso-next-textbox:#AutoShape 78">
                <w:txbxContent>
                  <w:p w:rsidR="007F6782" w:rsidRPr="00D8534A" w:rsidRDefault="007F6782" w:rsidP="007F6782">
                    <w:pPr>
                      <w:jc w:val="center"/>
                      <w:rPr>
                        <w:rFonts w:ascii="Arial" w:hAnsi="Arial" w:cs="Arial"/>
                        <w:sz w:val="20"/>
                        <w:szCs w:val="20"/>
                      </w:rPr>
                    </w:pPr>
                    <w:r w:rsidRPr="00D8534A">
                      <w:rPr>
                        <w:rFonts w:ascii="Arial" w:hAnsi="Arial" w:cs="Arial"/>
                        <w:sz w:val="20"/>
                        <w:szCs w:val="20"/>
                      </w:rPr>
                      <w:t>D</w:t>
                    </w:r>
                    <w:r>
                      <w:rPr>
                        <w:rFonts w:ascii="Arial" w:hAnsi="Arial" w:cs="Arial"/>
                        <w:sz w:val="20"/>
                        <w:szCs w:val="20"/>
                      </w:rPr>
                      <w:t>ata on ACEIs/ARBs use</w:t>
                    </w:r>
                    <w:r w:rsidRPr="00D8534A">
                      <w:rPr>
                        <w:rFonts w:ascii="Arial" w:hAnsi="Arial" w:cs="Arial"/>
                        <w:sz w:val="20"/>
                        <w:szCs w:val="20"/>
                      </w:rPr>
                      <w:t>, covariat</w:t>
                    </w:r>
                    <w:r>
                      <w:rPr>
                        <w:rFonts w:ascii="Arial" w:hAnsi="Arial" w:cs="Arial"/>
                        <w:sz w:val="20"/>
                        <w:szCs w:val="20"/>
                      </w:rPr>
                      <w:t>es, and fractures</w:t>
                    </w:r>
                    <w:r w:rsidRPr="00D8534A">
                      <w:rPr>
                        <w:rFonts w:ascii="Arial" w:hAnsi="Arial" w:cs="Arial"/>
                        <w:sz w:val="20"/>
                        <w:szCs w:val="20"/>
                      </w:rPr>
                      <w:t xml:space="preserve"> were availabl</w:t>
                    </w:r>
                    <w:r>
                      <w:rPr>
                        <w:rFonts w:ascii="Arial" w:hAnsi="Arial" w:cs="Arial"/>
                        <w:sz w:val="20"/>
                        <w:szCs w:val="20"/>
                      </w:rPr>
                      <w:t>e for 1,745</w:t>
                    </w:r>
                    <w:r w:rsidRPr="00D8534A">
                      <w:rPr>
                        <w:rFonts w:ascii="Arial" w:hAnsi="Arial" w:cs="Arial"/>
                        <w:sz w:val="20"/>
                        <w:szCs w:val="20"/>
                      </w:rPr>
                      <w:t xml:space="preserve"> participants </w:t>
                    </w:r>
                  </w:p>
                  <w:p w:rsidR="007F6782" w:rsidRPr="00D8534A" w:rsidRDefault="007F6782" w:rsidP="007F6782">
                    <w:pPr>
                      <w:jc w:val="center"/>
                      <w:rPr>
                        <w:rFonts w:ascii="Arial" w:hAnsi="Arial" w:cs="Arial"/>
                        <w:sz w:val="20"/>
                        <w:szCs w:val="20"/>
                      </w:rPr>
                    </w:pPr>
                    <w:r>
                      <w:rPr>
                        <w:rFonts w:ascii="Arial" w:hAnsi="Arial" w:cs="Arial"/>
                        <w:sz w:val="20"/>
                        <w:szCs w:val="20"/>
                      </w:rPr>
                      <w:t>(831 women and 914</w:t>
                    </w:r>
                    <w:r w:rsidRPr="00D8534A">
                      <w:rPr>
                        <w:rFonts w:ascii="Arial" w:hAnsi="Arial" w:cs="Arial"/>
                        <w:sz w:val="20"/>
                        <w:szCs w:val="20"/>
                      </w:rPr>
                      <w:t xml:space="preserve"> men)</w:t>
                    </w:r>
                  </w:p>
                  <w:p w:rsidR="007F6782" w:rsidRPr="00CE603C" w:rsidRDefault="007F6782" w:rsidP="007F6782">
                    <w:pPr>
                      <w:jc w:val="center"/>
                      <w:rPr>
                        <w:rFonts w:ascii="Arial" w:hAnsi="Arial" w:cs="Arial"/>
                      </w:rPr>
                    </w:pPr>
                  </w:p>
                  <w:p w:rsidR="007F6782" w:rsidRPr="006C3EA0" w:rsidRDefault="007F6782" w:rsidP="007F6782">
                    <w:pPr>
                      <w:jc w:val="center"/>
                      <w:rPr>
                        <w:rFonts w:ascii="Arial" w:hAnsi="Arial" w:cs="Arial"/>
                      </w:rPr>
                    </w:pPr>
                  </w:p>
                </w:txbxContent>
              </v:textbox>
            </v:roundrect>
            <v:roundrect id="AutoShape 79" o:spid="_x0000_s1030" style="position:absolute;left:1921949;top:35999;width:2514600;height:91440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">
              <v:textbox style="mso-next-textbox:#AutoShape 79">
                <w:txbxContent>
                  <w:p w:rsidR="007F6782" w:rsidRPr="00344219" w:rsidRDefault="007F6782" w:rsidP="007F6782">
                    <w:pPr>
                      <w:jc w:val="center"/>
                      <w:rPr>
                        <w:rFonts w:ascii="Arial" w:hAnsi="Arial" w:cs="Arial"/>
                        <w:sz w:val="20"/>
                        <w:szCs w:val="20"/>
                      </w:rPr>
                    </w:pPr>
                    <w:r w:rsidRPr="00344219">
                      <w:rPr>
                        <w:rFonts w:ascii="Arial" w:hAnsi="Arial" w:cs="Arial"/>
                        <w:sz w:val="20"/>
                        <w:szCs w:val="20"/>
                      </w:rPr>
                      <w:t>Baseline examination</w:t>
                    </w:r>
                  </w:p>
                  <w:p w:rsidR="007F6782" w:rsidRPr="00344219" w:rsidRDefault="007F6782" w:rsidP="007F6782">
                    <w:pPr>
                      <w:jc w:val="center"/>
                      <w:rPr>
                        <w:rFonts w:ascii="Arial" w:hAnsi="Arial" w:cs="Arial"/>
                        <w:sz w:val="20"/>
                        <w:szCs w:val="20"/>
                      </w:rPr>
                    </w:pPr>
                    <w:r w:rsidRPr="00344219">
                      <w:rPr>
                        <w:rFonts w:ascii="Arial" w:hAnsi="Arial" w:cs="Arial"/>
                        <w:sz w:val="20"/>
                        <w:szCs w:val="20"/>
                      </w:rPr>
                      <w:t>Years 1998−2001</w:t>
                    </w:r>
                  </w:p>
                  <w:p w:rsidR="007F6782" w:rsidRPr="00344219" w:rsidRDefault="007F6782" w:rsidP="007F6782">
                    <w:pPr>
                      <w:jc w:val="center"/>
                      <w:rPr>
                        <w:rFonts w:ascii="Arial" w:hAnsi="Arial" w:cs="Arial"/>
                        <w:sz w:val="20"/>
                        <w:szCs w:val="20"/>
                      </w:rPr>
                    </w:pPr>
                    <w:r w:rsidRPr="00344219">
                      <w:rPr>
                        <w:rFonts w:ascii="Arial" w:hAnsi="Arial" w:cs="Arial"/>
                        <w:sz w:val="20"/>
                        <w:szCs w:val="20"/>
                      </w:rPr>
                      <w:t>Invited, n = 2358</w:t>
                    </w:r>
                  </w:p>
                  <w:p w:rsidR="007F6782" w:rsidRPr="00344219" w:rsidRDefault="007F6782" w:rsidP="007F6782">
                    <w:pPr>
                      <w:jc w:val="center"/>
                      <w:rPr>
                        <w:rFonts w:ascii="Arial" w:hAnsi="Arial" w:cs="Arial"/>
                        <w:sz w:val="20"/>
                        <w:szCs w:val="20"/>
                      </w:rPr>
                    </w:pPr>
                    <w:r w:rsidRPr="00344219">
                      <w:rPr>
                        <w:rFonts w:ascii="Arial" w:hAnsi="Arial" w:cs="Arial"/>
                        <w:sz w:val="20"/>
                        <w:szCs w:val="20"/>
                      </w:rPr>
                      <w:t>(1351 women and 1007 men)</w:t>
                    </w:r>
                  </w:p>
                </w:txbxContent>
              </v:textbox>
            </v:roundrect>
            <v:roundrect id="AutoShape 80" o:spid="_x0000_s1031" style="position:absolute;left:35999;top:1516819;width:1600200;height:102870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">
              <v:textbox style="mso-next-textbox:#AutoShape 80">
                <w:txbxContent>
                  <w:p w:rsidR="007F6782" w:rsidRPr="00344219" w:rsidRDefault="007F6782" w:rsidP="007F6782">
                    <w:pPr>
                      <w:rPr>
                        <w:rFonts w:ascii="Arial" w:hAnsi="Arial" w:cs="Arial"/>
                        <w:sz w:val="20"/>
                        <w:szCs w:val="20"/>
                      </w:rPr>
                    </w:pPr>
                    <w:r>
                      <w:rPr>
                        <w:rFonts w:ascii="Arial" w:hAnsi="Arial" w:cs="Arial"/>
                      </w:rPr>
                      <w:t xml:space="preserve">- </w:t>
                    </w:r>
                    <w:r w:rsidRPr="00344219">
                      <w:rPr>
                        <w:rFonts w:ascii="Arial" w:hAnsi="Arial" w:cs="Arial"/>
                        <w:sz w:val="20"/>
                        <w:szCs w:val="20"/>
                      </w:rPr>
                      <w:t>Death 72</w:t>
                    </w:r>
                  </w:p>
                  <w:p w:rsidR="007F6782" w:rsidRPr="00344219" w:rsidRDefault="007F6782" w:rsidP="007F6782">
                    <w:pPr>
                      <w:rPr>
                        <w:rFonts w:ascii="Arial" w:hAnsi="Arial" w:cs="Arial"/>
                        <w:sz w:val="20"/>
                        <w:szCs w:val="20"/>
                      </w:rPr>
                    </w:pPr>
                    <w:r w:rsidRPr="00344219">
                      <w:rPr>
                        <w:rFonts w:ascii="Arial" w:hAnsi="Arial" w:cs="Arial"/>
                        <w:sz w:val="20"/>
                        <w:szCs w:val="20"/>
                      </w:rPr>
                      <w:t>- Severe illness 135</w:t>
                    </w:r>
                  </w:p>
                  <w:p w:rsidR="007F6782" w:rsidRPr="00344219" w:rsidRDefault="007F6782" w:rsidP="007F6782">
                    <w:pPr>
                      <w:rPr>
                        <w:rFonts w:ascii="Arial" w:hAnsi="Arial" w:cs="Arial"/>
                        <w:sz w:val="20"/>
                        <w:szCs w:val="20"/>
                      </w:rPr>
                    </w:pPr>
                    <w:r w:rsidRPr="00344219">
                      <w:rPr>
                        <w:rFonts w:ascii="Arial" w:hAnsi="Arial" w:cs="Arial"/>
                        <w:sz w:val="20"/>
                        <w:szCs w:val="20"/>
                      </w:rPr>
                      <w:t>- Migrated 20</w:t>
                    </w:r>
                  </w:p>
                  <w:p w:rsidR="007F6782" w:rsidRDefault="007F6782" w:rsidP="007F6782">
                    <w:pPr>
                      <w:rPr>
                        <w:rFonts w:ascii="Arial" w:hAnsi="Arial" w:cs="Arial"/>
                      </w:rPr>
                    </w:pPr>
                    <w:r w:rsidRPr="00344219">
                      <w:rPr>
                        <w:rFonts w:ascii="Arial" w:hAnsi="Arial" w:cs="Arial"/>
                        <w:sz w:val="20"/>
                        <w:szCs w:val="20"/>
                      </w:rPr>
                      <w:t>- Unknown address</w:t>
                    </w:r>
                    <w:r>
                      <w:rPr>
                        <w:rFonts w:ascii="Arial" w:hAnsi="Arial" w:cs="Arial"/>
                      </w:rPr>
                      <w:t xml:space="preserve"> </w:t>
                    </w:r>
                    <w:r w:rsidRPr="00DF5626">
                      <w:rPr>
                        <w:rFonts w:ascii="Arial" w:hAnsi="Arial" w:cs="Arial"/>
                        <w:sz w:val="20"/>
                        <w:szCs w:val="20"/>
                      </w:rPr>
                      <w:t>5</w:t>
                    </w:r>
                  </w:p>
                  <w:p w:rsidR="007F6782" w:rsidRPr="006C3EA0" w:rsidRDefault="007F6782" w:rsidP="007F6782">
                    <w:pPr>
                      <w:rPr>
                        <w:rFonts w:ascii="Arial" w:hAnsi="Arial" w:cs="Arial"/>
                      </w:rPr>
                    </w:pPr>
                  </w:p>
                  <w:p w:rsidR="007F6782" w:rsidRPr="00C92D36" w:rsidRDefault="007F6782" w:rsidP="007F6782"/>
                  <w:p w:rsidR="007F6782" w:rsidRPr="00C92D36" w:rsidRDefault="007F6782" w:rsidP="007F6782"/>
                </w:txbxContent>
              </v:textbox>
            </v:roundrect>
            <v:roundrect id="AutoShape 81" o:spid="_x0000_s1032" style="position:absolute;left:1921949;top:1293299;width:2514600;height:57150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">
              <v:textbox style="mso-next-textbox:#AutoShape 81">
                <w:txbxContent>
                  <w:p w:rsidR="007F6782" w:rsidRPr="00344219" w:rsidRDefault="007F6782" w:rsidP="007F6782">
                    <w:pPr>
                      <w:jc w:val="center"/>
                      <w:rPr>
                        <w:rFonts w:ascii="Arial" w:hAnsi="Arial" w:cs="Arial"/>
                        <w:sz w:val="20"/>
                        <w:szCs w:val="20"/>
                      </w:rPr>
                    </w:pPr>
                    <w:r w:rsidRPr="00344219">
                      <w:rPr>
                        <w:rFonts w:ascii="Arial" w:hAnsi="Arial" w:cs="Arial"/>
                        <w:sz w:val="20"/>
                        <w:szCs w:val="20"/>
                      </w:rPr>
                      <w:t>Eligible, n = 2072</w:t>
                    </w:r>
                  </w:p>
                  <w:p w:rsidR="007F6782" w:rsidRPr="00344219" w:rsidRDefault="007F6782" w:rsidP="007F6782">
                    <w:pPr>
                      <w:jc w:val="center"/>
                      <w:rPr>
                        <w:rFonts w:ascii="Arial" w:hAnsi="Arial" w:cs="Arial"/>
                        <w:sz w:val="20"/>
                        <w:szCs w:val="20"/>
                      </w:rPr>
                    </w:pPr>
                    <w:r w:rsidRPr="00344219">
                      <w:rPr>
                        <w:rFonts w:ascii="Arial" w:hAnsi="Arial" w:cs="Arial"/>
                        <w:sz w:val="20"/>
                        <w:szCs w:val="20"/>
                      </w:rPr>
                      <w:t>(1173 women and 899 men)</w:t>
                    </w:r>
                  </w:p>
                </w:txbxContent>
              </v:textbox>
            </v:roundrect>
            <v:line id="Line 82" o:spid="_x0000_s1033" style="position:absolute;visibility:visible" from="3111939,950399" to="3112574,1293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83" o:spid="_x0000_s1034" style="position:absolute;visibility:visible" from="3112574,1864799" to="3113209,2550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84" o:spid="_x0000_s1035" style="position:absolute;visibility:visible" from="3111939,3350699" to="3112574,4150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roundrect id="AutoShape 85" o:spid="_x0000_s1036" style="position:absolute;left:4646099;top:2417884;width:1371600;height:68580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">
              <v:textbox style="mso-next-textbox:#AutoShape 85">
                <w:txbxContent>
                  <w:p w:rsidR="007F6782" w:rsidRPr="00344219" w:rsidRDefault="007F6782" w:rsidP="007F6782">
                    <w:pPr>
                      <w:rPr>
                        <w:rFonts w:ascii="Arial" w:hAnsi="Arial" w:cs="Arial"/>
                        <w:sz w:val="20"/>
                        <w:szCs w:val="20"/>
                      </w:rPr>
                    </w:pPr>
                    <w:r w:rsidRPr="00344219">
                      <w:rPr>
                        <w:rFonts w:ascii="Arial" w:hAnsi="Arial" w:cs="Arial"/>
                        <w:sz w:val="20"/>
                        <w:szCs w:val="20"/>
                      </w:rPr>
                      <w:t>- Refused 193</w:t>
                    </w:r>
                  </w:p>
                  <w:p w:rsidR="007F6782" w:rsidRPr="00344219" w:rsidRDefault="007F6782" w:rsidP="007F6782">
                    <w:pPr>
                      <w:rPr>
                        <w:rFonts w:ascii="Arial" w:hAnsi="Arial" w:cs="Arial"/>
                        <w:sz w:val="20"/>
                        <w:szCs w:val="20"/>
                      </w:rPr>
                    </w:pPr>
                    <w:r w:rsidRPr="00344219">
                      <w:rPr>
                        <w:rFonts w:ascii="Arial" w:hAnsi="Arial" w:cs="Arial"/>
                        <w:sz w:val="20"/>
                        <w:szCs w:val="20"/>
                      </w:rPr>
                      <w:t xml:space="preserve">- No contact 66 </w:t>
                    </w:r>
                  </w:p>
                  <w:p w:rsidR="007F6782" w:rsidRPr="00344219" w:rsidRDefault="007F6782" w:rsidP="007F6782">
                    <w:pPr>
                      <w:rPr>
                        <w:rFonts w:ascii="Arial" w:hAnsi="Arial" w:cs="Arial"/>
                        <w:sz w:val="20"/>
                        <w:szCs w:val="20"/>
                      </w:rPr>
                    </w:pPr>
                    <w:r w:rsidRPr="00344219">
                      <w:rPr>
                        <w:rFonts w:ascii="Arial" w:hAnsi="Arial" w:cs="Arial"/>
                        <w:sz w:val="20"/>
                        <w:szCs w:val="20"/>
                      </w:rPr>
                      <w:t>- Other reason 39</w:t>
                    </w:r>
                  </w:p>
                  <w:p w:rsidR="007F6782" w:rsidRPr="00C92D36" w:rsidRDefault="007F6782" w:rsidP="007F6782"/>
                  <w:p w:rsidR="007F6782" w:rsidRPr="00C92D36" w:rsidRDefault="007F6782" w:rsidP="007F6782"/>
                </w:txbxContent>
              </v:textbox>
            </v:roundrect>
            <v:line id="Line 86" o:spid="_x0000_s1037" style="position:absolute;visibility:visible" from="3112574,2188649" to="5284274,2189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87" o:spid="_x0000_s1038" style="position:absolute;visibility:visible" from="5284274,2189284" to="5284909,2417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88" o:spid="_x0000_s1039" style="position:absolute;flip:x;visibility:visible" from="825939,1159949" to="3111939,1160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"/>
            <v:line id="Line 89" o:spid="_x0000_s1040" style="position:absolute;visibility:visible" from="825939,1160584" to="826574,1503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w10:anchorlock/>
          </v:group>
        </w:pict>
      </w: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Pr="00DF5626" w:rsidRDefault="007F6782" w:rsidP="007F6782">
      <w:pPr>
        <w:pStyle w:val="TableTitle"/>
        <w:rPr>
          <w:sz w:val="22"/>
          <w:szCs w:val="22"/>
        </w:rPr>
      </w:pPr>
      <w:r w:rsidRPr="00DF5626">
        <w:rPr>
          <w:bCs/>
          <w:sz w:val="22"/>
          <w:szCs w:val="22"/>
        </w:rPr>
        <w:t>ACEIs, angiotensin-converting enzyme inhibitors</w:t>
      </w:r>
      <w:r>
        <w:rPr>
          <w:bCs/>
          <w:sz w:val="22"/>
          <w:szCs w:val="22"/>
        </w:rPr>
        <w:t xml:space="preserve">; </w:t>
      </w:r>
      <w:r w:rsidRPr="00DF5626">
        <w:rPr>
          <w:bCs/>
          <w:sz w:val="22"/>
          <w:szCs w:val="22"/>
        </w:rPr>
        <w:t>ARBs, angiotensin II receptor blockers</w:t>
      </w: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Default="007F6782" w:rsidP="007F6782">
      <w:pPr>
        <w:pStyle w:val="TableTitle"/>
        <w:rPr>
          <w:b/>
          <w:sz w:val="22"/>
          <w:szCs w:val="22"/>
        </w:rPr>
      </w:pPr>
    </w:p>
    <w:p w:rsidR="007F6782" w:rsidRPr="00EF74B7" w:rsidRDefault="007F6782" w:rsidP="007F6782">
      <w:pPr>
        <w:shd w:val="clear" w:color="auto" w:fill="FFFFFF"/>
        <w:rPr>
          <w:color w:val="333333"/>
          <w:lang/>
        </w:rPr>
      </w:pPr>
      <w:r w:rsidRPr="001030D4">
        <w:rPr>
          <w:b/>
          <w:color w:val="333333"/>
        </w:rPr>
        <w:lastRenderedPageBreak/>
        <w:t>Appendix</w:t>
      </w:r>
      <w:r w:rsidRPr="001030D4">
        <w:rPr>
          <w:b/>
          <w:color w:val="333333"/>
          <w:lang/>
        </w:rPr>
        <w:t xml:space="preserve"> </w:t>
      </w:r>
      <w:r>
        <w:rPr>
          <w:rStyle w:val="table-label"/>
          <w:b/>
          <w:color w:val="333333"/>
          <w:lang/>
        </w:rPr>
        <w:t>3</w:t>
      </w:r>
      <w:r>
        <w:rPr>
          <w:rStyle w:val="table-label"/>
          <w:color w:val="333333"/>
          <w:lang/>
        </w:rPr>
        <w:t xml:space="preserve">: PRISMA </w:t>
      </w:r>
      <w:r w:rsidRPr="00EF74B7">
        <w:rPr>
          <w:rStyle w:val="table-label"/>
          <w:color w:val="333333"/>
          <w:lang/>
        </w:rPr>
        <w:t>check-list</w:t>
      </w:r>
    </w:p>
    <w:p w:rsidR="007F6782" w:rsidRPr="00737897" w:rsidRDefault="007F6782" w:rsidP="007F6782">
      <w:pPr>
        <w:shd w:val="clear" w:color="auto" w:fill="FFFFFF"/>
        <w:jc w:val="center"/>
        <w:rPr>
          <w:color w:val="333333"/>
          <w:sz w:val="18"/>
          <w:szCs w:val="18"/>
          <w:lang/>
        </w:rPr>
      </w:pPr>
    </w:p>
    <w:tbl>
      <w:tblPr>
        <w:tblW w:w="0" w:type="auto"/>
        <w:jc w:val="center"/>
        <w:tblCellMar>
          <w:top w:w="15" w:type="dxa"/>
          <w:left w:w="15" w:type="dxa"/>
          <w:bottom w:w="15" w:type="dxa"/>
          <w:right w:w="15" w:type="dxa"/>
        </w:tblCellMar>
        <w:tblLook w:val="0000"/>
      </w:tblPr>
      <w:tblGrid>
        <w:gridCol w:w="1481"/>
        <w:gridCol w:w="656"/>
        <w:gridCol w:w="5256"/>
        <w:gridCol w:w="1174"/>
      </w:tblGrid>
      <w:tr w:rsidR="007F6782" w:rsidRPr="00737897" w:rsidTr="006D0CD2">
        <w:trPr>
          <w:tblHeader/>
          <w:jc w:val="center"/>
        </w:trPr>
        <w:tc>
          <w:tcPr>
            <w:tcW w:w="0" w:type="auto"/>
            <w:tcBorders>
              <w:bottom w:val="single" w:sz="18" w:space="0" w:color="CCCCCC"/>
            </w:tcBorders>
            <w:tcMar>
              <w:top w:w="15" w:type="dxa"/>
              <w:left w:w="15" w:type="dxa"/>
              <w:bottom w:w="15" w:type="dxa"/>
              <w:right w:w="240" w:type="dxa"/>
            </w:tcMar>
            <w:vAlign w:val="bottom"/>
          </w:tcPr>
          <w:p w:rsidR="007F6782" w:rsidRPr="00737897" w:rsidRDefault="007F6782" w:rsidP="006D0CD2">
            <w:pPr>
              <w:rPr>
                <w:b/>
                <w:bCs/>
                <w:color w:val="333333"/>
                <w:sz w:val="18"/>
                <w:szCs w:val="18"/>
              </w:rPr>
            </w:pPr>
            <w:r w:rsidRPr="00737897">
              <w:rPr>
                <w:b/>
                <w:bCs/>
                <w:color w:val="333333"/>
                <w:sz w:val="18"/>
                <w:szCs w:val="18"/>
              </w:rPr>
              <w:t>Section/topic</w:t>
            </w:r>
          </w:p>
        </w:tc>
        <w:tc>
          <w:tcPr>
            <w:tcW w:w="0" w:type="auto"/>
            <w:tcBorders>
              <w:bottom w:val="single" w:sz="18" w:space="0" w:color="CCCCCC"/>
            </w:tcBorders>
            <w:tcMar>
              <w:top w:w="15" w:type="dxa"/>
              <w:left w:w="15" w:type="dxa"/>
              <w:bottom w:w="15" w:type="dxa"/>
              <w:right w:w="240" w:type="dxa"/>
            </w:tcMar>
            <w:vAlign w:val="bottom"/>
          </w:tcPr>
          <w:p w:rsidR="007F6782" w:rsidRPr="00737897" w:rsidRDefault="007F6782" w:rsidP="006D0CD2">
            <w:pPr>
              <w:rPr>
                <w:b/>
                <w:bCs/>
                <w:color w:val="333333"/>
                <w:sz w:val="18"/>
                <w:szCs w:val="18"/>
              </w:rPr>
            </w:pPr>
            <w:r w:rsidRPr="00737897">
              <w:rPr>
                <w:b/>
                <w:bCs/>
                <w:color w:val="333333"/>
                <w:sz w:val="18"/>
                <w:szCs w:val="18"/>
              </w:rPr>
              <w:t>Item No</w:t>
            </w:r>
          </w:p>
        </w:tc>
        <w:tc>
          <w:tcPr>
            <w:tcW w:w="0" w:type="auto"/>
            <w:tcBorders>
              <w:bottom w:val="single" w:sz="18" w:space="0" w:color="CCCCCC"/>
            </w:tcBorders>
            <w:tcMar>
              <w:top w:w="15" w:type="dxa"/>
              <w:left w:w="15" w:type="dxa"/>
              <w:bottom w:w="15" w:type="dxa"/>
              <w:right w:w="240" w:type="dxa"/>
            </w:tcMar>
            <w:vAlign w:val="bottom"/>
          </w:tcPr>
          <w:p w:rsidR="007F6782" w:rsidRPr="00737897" w:rsidRDefault="007F6782" w:rsidP="006D0CD2">
            <w:pPr>
              <w:rPr>
                <w:b/>
                <w:bCs/>
                <w:color w:val="333333"/>
                <w:sz w:val="18"/>
                <w:szCs w:val="18"/>
              </w:rPr>
            </w:pPr>
            <w:r w:rsidRPr="00737897">
              <w:rPr>
                <w:b/>
                <w:bCs/>
                <w:color w:val="333333"/>
                <w:sz w:val="18"/>
                <w:szCs w:val="18"/>
              </w:rPr>
              <w:t>Checklist item</w:t>
            </w:r>
          </w:p>
        </w:tc>
        <w:tc>
          <w:tcPr>
            <w:tcW w:w="0" w:type="auto"/>
            <w:tcBorders>
              <w:bottom w:val="single" w:sz="18" w:space="0" w:color="CCCCCC"/>
            </w:tcBorders>
            <w:tcMar>
              <w:top w:w="15" w:type="dxa"/>
              <w:left w:w="15" w:type="dxa"/>
              <w:bottom w:w="15" w:type="dxa"/>
              <w:right w:w="240" w:type="dxa"/>
            </w:tcMar>
            <w:vAlign w:val="bottom"/>
          </w:tcPr>
          <w:p w:rsidR="007F6782" w:rsidRPr="00737897" w:rsidRDefault="007F6782" w:rsidP="006D0CD2">
            <w:pPr>
              <w:rPr>
                <w:b/>
                <w:bCs/>
                <w:color w:val="333333"/>
                <w:sz w:val="18"/>
                <w:szCs w:val="18"/>
              </w:rPr>
            </w:pPr>
            <w:r w:rsidRPr="00737897">
              <w:rPr>
                <w:b/>
                <w:bCs/>
                <w:color w:val="333333"/>
                <w:sz w:val="18"/>
                <w:szCs w:val="18"/>
              </w:rPr>
              <w:t>Reported on page No</w:t>
            </w:r>
          </w:p>
        </w:tc>
      </w:tr>
      <w:tr w:rsidR="007F6782" w:rsidRPr="00737897" w:rsidTr="006D0CD2">
        <w:trPr>
          <w:jc w:val="center"/>
        </w:trPr>
        <w:tc>
          <w:tcPr>
            <w:tcW w:w="0" w:type="auto"/>
            <w:gridSpan w:val="4"/>
          </w:tcPr>
          <w:p w:rsidR="007F6782" w:rsidRPr="00737897" w:rsidRDefault="007F6782" w:rsidP="006D0CD2">
            <w:pPr>
              <w:rPr>
                <w:color w:val="333333"/>
                <w:sz w:val="18"/>
                <w:szCs w:val="18"/>
              </w:rPr>
            </w:pPr>
            <w:r w:rsidRPr="00737897">
              <w:rPr>
                <w:rStyle w:val="Strong"/>
                <w:color w:val="333333"/>
                <w:sz w:val="18"/>
                <w:szCs w:val="18"/>
              </w:rPr>
              <w:t>Title</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t>Title</w:t>
            </w:r>
          </w:p>
        </w:tc>
        <w:tc>
          <w:tcPr>
            <w:tcW w:w="0" w:type="auto"/>
          </w:tcPr>
          <w:p w:rsidR="007F6782" w:rsidRPr="00737897" w:rsidRDefault="007F6782" w:rsidP="006D0CD2">
            <w:pPr>
              <w:jc w:val="center"/>
              <w:rPr>
                <w:color w:val="333333"/>
                <w:sz w:val="18"/>
                <w:szCs w:val="18"/>
              </w:rPr>
            </w:pPr>
            <w:r w:rsidRPr="00737897">
              <w:rPr>
                <w:color w:val="333333"/>
                <w:sz w:val="18"/>
                <w:szCs w:val="18"/>
              </w:rPr>
              <w:t>1</w:t>
            </w:r>
          </w:p>
        </w:tc>
        <w:tc>
          <w:tcPr>
            <w:tcW w:w="0" w:type="auto"/>
          </w:tcPr>
          <w:p w:rsidR="007F6782" w:rsidRPr="00737897" w:rsidRDefault="007F6782" w:rsidP="006D0CD2">
            <w:pPr>
              <w:rPr>
                <w:color w:val="333333"/>
                <w:sz w:val="18"/>
                <w:szCs w:val="18"/>
              </w:rPr>
            </w:pPr>
            <w:r w:rsidRPr="00737897">
              <w:rPr>
                <w:color w:val="333333"/>
                <w:sz w:val="18"/>
                <w:szCs w:val="18"/>
              </w:rPr>
              <w:t>Identify the report as a systematic review, meta-analysis, or both</w:t>
            </w:r>
          </w:p>
        </w:tc>
        <w:tc>
          <w:tcPr>
            <w:tcW w:w="0" w:type="auto"/>
          </w:tcPr>
          <w:p w:rsidR="007F6782" w:rsidRPr="00737897" w:rsidRDefault="007F6782" w:rsidP="006D0CD2">
            <w:pPr>
              <w:jc w:val="center"/>
              <w:rPr>
                <w:color w:val="333333"/>
                <w:sz w:val="18"/>
                <w:szCs w:val="18"/>
              </w:rPr>
            </w:pPr>
            <w:r w:rsidRPr="00737897">
              <w:rPr>
                <w:color w:val="333333"/>
                <w:sz w:val="18"/>
                <w:szCs w:val="18"/>
              </w:rPr>
              <w:t>1</w:t>
            </w:r>
          </w:p>
        </w:tc>
      </w:tr>
      <w:tr w:rsidR="007F6782" w:rsidRPr="00737897" w:rsidTr="006D0CD2">
        <w:trPr>
          <w:jc w:val="center"/>
        </w:trPr>
        <w:tc>
          <w:tcPr>
            <w:tcW w:w="0" w:type="auto"/>
            <w:gridSpan w:val="4"/>
          </w:tcPr>
          <w:p w:rsidR="007F6782" w:rsidRPr="00737897" w:rsidRDefault="007F6782" w:rsidP="006D0CD2">
            <w:pPr>
              <w:rPr>
                <w:color w:val="333333"/>
                <w:sz w:val="18"/>
                <w:szCs w:val="18"/>
              </w:rPr>
            </w:pPr>
            <w:r w:rsidRPr="00737897">
              <w:rPr>
                <w:rStyle w:val="Strong"/>
                <w:color w:val="333333"/>
                <w:sz w:val="18"/>
                <w:szCs w:val="18"/>
              </w:rPr>
              <w:t>Abstract</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t>Structured summary</w:t>
            </w:r>
          </w:p>
        </w:tc>
        <w:tc>
          <w:tcPr>
            <w:tcW w:w="0" w:type="auto"/>
          </w:tcPr>
          <w:p w:rsidR="007F6782" w:rsidRPr="00737897" w:rsidRDefault="007F6782" w:rsidP="006D0CD2">
            <w:pPr>
              <w:jc w:val="center"/>
              <w:rPr>
                <w:color w:val="333333"/>
                <w:sz w:val="18"/>
                <w:szCs w:val="18"/>
              </w:rPr>
            </w:pPr>
            <w:r w:rsidRPr="00737897">
              <w:rPr>
                <w:color w:val="333333"/>
                <w:sz w:val="18"/>
                <w:szCs w:val="18"/>
              </w:rPr>
              <w:t>2</w:t>
            </w:r>
          </w:p>
        </w:tc>
        <w:tc>
          <w:tcPr>
            <w:tcW w:w="0" w:type="auto"/>
          </w:tcPr>
          <w:p w:rsidR="007F6782" w:rsidRPr="00737897" w:rsidRDefault="007F6782" w:rsidP="006D0CD2">
            <w:pPr>
              <w:rPr>
                <w:color w:val="333333"/>
                <w:sz w:val="18"/>
                <w:szCs w:val="18"/>
              </w:rPr>
            </w:pPr>
            <w:r w:rsidRPr="00737897">
              <w:rPr>
                <w:color w:val="333333"/>
                <w:sz w:val="18"/>
                <w:szCs w:val="18"/>
              </w:rPr>
              <w:t>Provide a structured summary including, as applicable, background, objectives, data sources, study eligibility criteria, participants, interventions, study appraisal and synthesis methods, results, limitations, conclusions and implications of key findings, systematic review registration number</w:t>
            </w:r>
          </w:p>
        </w:tc>
        <w:tc>
          <w:tcPr>
            <w:tcW w:w="0" w:type="auto"/>
          </w:tcPr>
          <w:p w:rsidR="007F6782" w:rsidRPr="00737897" w:rsidRDefault="007F6782" w:rsidP="006D0CD2">
            <w:pPr>
              <w:jc w:val="center"/>
              <w:rPr>
                <w:color w:val="333333"/>
                <w:sz w:val="18"/>
                <w:szCs w:val="18"/>
              </w:rPr>
            </w:pPr>
            <w:r w:rsidRPr="00737897">
              <w:rPr>
                <w:color w:val="333333"/>
                <w:sz w:val="18"/>
                <w:szCs w:val="18"/>
              </w:rPr>
              <w:t>2</w:t>
            </w:r>
          </w:p>
        </w:tc>
      </w:tr>
      <w:tr w:rsidR="007F6782" w:rsidRPr="00737897" w:rsidTr="006D0CD2">
        <w:trPr>
          <w:jc w:val="center"/>
        </w:trPr>
        <w:tc>
          <w:tcPr>
            <w:tcW w:w="0" w:type="auto"/>
            <w:gridSpan w:val="4"/>
          </w:tcPr>
          <w:p w:rsidR="007F6782" w:rsidRPr="00737897" w:rsidRDefault="007F6782" w:rsidP="006D0CD2">
            <w:pPr>
              <w:rPr>
                <w:color w:val="333333"/>
                <w:sz w:val="18"/>
                <w:szCs w:val="18"/>
              </w:rPr>
            </w:pPr>
            <w:r w:rsidRPr="00737897">
              <w:rPr>
                <w:rStyle w:val="Strong"/>
                <w:color w:val="333333"/>
                <w:sz w:val="18"/>
                <w:szCs w:val="18"/>
              </w:rPr>
              <w:t>Introduction</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t>Rationale</w:t>
            </w:r>
          </w:p>
        </w:tc>
        <w:tc>
          <w:tcPr>
            <w:tcW w:w="0" w:type="auto"/>
          </w:tcPr>
          <w:p w:rsidR="007F6782" w:rsidRPr="00737897" w:rsidRDefault="007F6782" w:rsidP="006D0CD2">
            <w:pPr>
              <w:jc w:val="center"/>
              <w:rPr>
                <w:color w:val="333333"/>
                <w:sz w:val="18"/>
                <w:szCs w:val="18"/>
              </w:rPr>
            </w:pPr>
            <w:r w:rsidRPr="00737897">
              <w:rPr>
                <w:color w:val="333333"/>
                <w:sz w:val="18"/>
                <w:szCs w:val="18"/>
              </w:rPr>
              <w:t>3</w:t>
            </w:r>
          </w:p>
        </w:tc>
        <w:tc>
          <w:tcPr>
            <w:tcW w:w="0" w:type="auto"/>
          </w:tcPr>
          <w:p w:rsidR="007F6782" w:rsidRPr="00737897" w:rsidRDefault="007F6782" w:rsidP="006D0CD2">
            <w:pPr>
              <w:rPr>
                <w:color w:val="333333"/>
                <w:sz w:val="18"/>
                <w:szCs w:val="18"/>
              </w:rPr>
            </w:pPr>
            <w:r w:rsidRPr="00737897">
              <w:rPr>
                <w:color w:val="333333"/>
                <w:sz w:val="18"/>
                <w:szCs w:val="18"/>
              </w:rPr>
              <w:t>Describe the rationale for the review in the context of what is already known</w:t>
            </w:r>
          </w:p>
        </w:tc>
        <w:tc>
          <w:tcPr>
            <w:tcW w:w="0" w:type="auto"/>
          </w:tcPr>
          <w:p w:rsidR="007F6782" w:rsidRPr="00737897" w:rsidRDefault="007F6782" w:rsidP="006D0CD2">
            <w:pPr>
              <w:jc w:val="center"/>
              <w:rPr>
                <w:color w:val="333333"/>
                <w:sz w:val="18"/>
                <w:szCs w:val="18"/>
              </w:rPr>
            </w:pPr>
            <w:r>
              <w:rPr>
                <w:color w:val="333333"/>
                <w:sz w:val="18"/>
                <w:szCs w:val="18"/>
              </w:rPr>
              <w:t>4</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t>Objectives</w:t>
            </w:r>
          </w:p>
        </w:tc>
        <w:tc>
          <w:tcPr>
            <w:tcW w:w="0" w:type="auto"/>
          </w:tcPr>
          <w:p w:rsidR="007F6782" w:rsidRPr="00737897" w:rsidRDefault="007F6782" w:rsidP="006D0CD2">
            <w:pPr>
              <w:jc w:val="center"/>
              <w:rPr>
                <w:color w:val="333333"/>
                <w:sz w:val="18"/>
                <w:szCs w:val="18"/>
              </w:rPr>
            </w:pPr>
            <w:r w:rsidRPr="00737897">
              <w:rPr>
                <w:color w:val="333333"/>
                <w:sz w:val="18"/>
                <w:szCs w:val="18"/>
              </w:rPr>
              <w:t>4</w:t>
            </w:r>
          </w:p>
        </w:tc>
        <w:tc>
          <w:tcPr>
            <w:tcW w:w="0" w:type="auto"/>
          </w:tcPr>
          <w:p w:rsidR="007F6782" w:rsidRPr="00737897" w:rsidRDefault="007F6782" w:rsidP="006D0CD2">
            <w:pPr>
              <w:rPr>
                <w:color w:val="333333"/>
                <w:sz w:val="18"/>
                <w:szCs w:val="18"/>
              </w:rPr>
            </w:pPr>
            <w:r w:rsidRPr="00737897">
              <w:rPr>
                <w:color w:val="333333"/>
                <w:sz w:val="18"/>
                <w:szCs w:val="18"/>
              </w:rPr>
              <w:t>Provide an explicit statement of questions being addressed with reference to participants, interventions, comparisons, outcomes, and study design (</w:t>
            </w:r>
            <w:proofErr w:type="spellStart"/>
            <w:r w:rsidRPr="00737897">
              <w:rPr>
                <w:color w:val="333333"/>
                <w:sz w:val="18"/>
                <w:szCs w:val="18"/>
              </w:rPr>
              <w:t>PICOS</w:t>
            </w:r>
            <w:proofErr w:type="spellEnd"/>
            <w:r w:rsidRPr="00737897">
              <w:rPr>
                <w:color w:val="333333"/>
                <w:sz w:val="18"/>
                <w:szCs w:val="18"/>
              </w:rPr>
              <w:t>)</w:t>
            </w:r>
          </w:p>
        </w:tc>
        <w:tc>
          <w:tcPr>
            <w:tcW w:w="0" w:type="auto"/>
          </w:tcPr>
          <w:p w:rsidR="007F6782" w:rsidRPr="00737897" w:rsidRDefault="007F6782" w:rsidP="006D0CD2">
            <w:pPr>
              <w:jc w:val="center"/>
              <w:rPr>
                <w:color w:val="333333"/>
                <w:sz w:val="18"/>
                <w:szCs w:val="18"/>
              </w:rPr>
            </w:pPr>
            <w:r>
              <w:rPr>
                <w:color w:val="333333"/>
                <w:sz w:val="18"/>
                <w:szCs w:val="18"/>
              </w:rPr>
              <w:t>4</w:t>
            </w:r>
          </w:p>
        </w:tc>
      </w:tr>
      <w:tr w:rsidR="007F6782" w:rsidRPr="00737897" w:rsidTr="006D0CD2">
        <w:trPr>
          <w:jc w:val="center"/>
        </w:trPr>
        <w:tc>
          <w:tcPr>
            <w:tcW w:w="0" w:type="auto"/>
            <w:gridSpan w:val="4"/>
          </w:tcPr>
          <w:p w:rsidR="007F6782" w:rsidRPr="00737897" w:rsidRDefault="007F6782" w:rsidP="006D0CD2">
            <w:pPr>
              <w:rPr>
                <w:color w:val="333333"/>
                <w:sz w:val="18"/>
                <w:szCs w:val="18"/>
              </w:rPr>
            </w:pPr>
            <w:r w:rsidRPr="00737897">
              <w:rPr>
                <w:rStyle w:val="Strong"/>
                <w:color w:val="333333"/>
                <w:sz w:val="18"/>
                <w:szCs w:val="18"/>
              </w:rPr>
              <w:t>Methods</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t>Protocol and registration</w:t>
            </w:r>
          </w:p>
        </w:tc>
        <w:tc>
          <w:tcPr>
            <w:tcW w:w="0" w:type="auto"/>
          </w:tcPr>
          <w:p w:rsidR="007F6782" w:rsidRPr="00737897" w:rsidRDefault="007F6782" w:rsidP="006D0CD2">
            <w:pPr>
              <w:jc w:val="center"/>
              <w:rPr>
                <w:color w:val="333333"/>
                <w:sz w:val="18"/>
                <w:szCs w:val="18"/>
              </w:rPr>
            </w:pPr>
            <w:r w:rsidRPr="00737897">
              <w:rPr>
                <w:color w:val="333333"/>
                <w:sz w:val="18"/>
                <w:szCs w:val="18"/>
              </w:rPr>
              <w:t>5</w:t>
            </w:r>
          </w:p>
        </w:tc>
        <w:tc>
          <w:tcPr>
            <w:tcW w:w="0" w:type="auto"/>
          </w:tcPr>
          <w:p w:rsidR="007F6782" w:rsidRPr="00737897" w:rsidRDefault="007F6782" w:rsidP="006D0CD2">
            <w:pPr>
              <w:rPr>
                <w:color w:val="333333"/>
                <w:sz w:val="18"/>
                <w:szCs w:val="18"/>
              </w:rPr>
            </w:pPr>
            <w:r w:rsidRPr="00737897">
              <w:rPr>
                <w:color w:val="333333"/>
                <w:sz w:val="18"/>
                <w:szCs w:val="18"/>
              </w:rPr>
              <w:t>Indicate if a review protocol exists, if and where it can be accessed (such as web address), and, if available, provide registration information including registration number</w:t>
            </w:r>
          </w:p>
        </w:tc>
        <w:tc>
          <w:tcPr>
            <w:tcW w:w="0" w:type="auto"/>
          </w:tcPr>
          <w:p w:rsidR="007F6782" w:rsidRPr="00737897" w:rsidRDefault="007F6782" w:rsidP="006D0CD2">
            <w:pPr>
              <w:jc w:val="center"/>
              <w:rPr>
                <w:color w:val="333333"/>
                <w:sz w:val="18"/>
                <w:szCs w:val="18"/>
              </w:rPr>
            </w:pPr>
            <w:r>
              <w:rPr>
                <w:color w:val="333333"/>
                <w:sz w:val="18"/>
                <w:szCs w:val="18"/>
              </w:rPr>
              <w:t>Methods</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t>Eligibility criteria</w:t>
            </w:r>
          </w:p>
        </w:tc>
        <w:tc>
          <w:tcPr>
            <w:tcW w:w="0" w:type="auto"/>
          </w:tcPr>
          <w:p w:rsidR="007F6782" w:rsidRPr="00737897" w:rsidRDefault="007F6782" w:rsidP="006D0CD2">
            <w:pPr>
              <w:jc w:val="center"/>
              <w:rPr>
                <w:color w:val="333333"/>
                <w:sz w:val="18"/>
                <w:szCs w:val="18"/>
              </w:rPr>
            </w:pPr>
            <w:r w:rsidRPr="00737897">
              <w:rPr>
                <w:color w:val="333333"/>
                <w:sz w:val="18"/>
                <w:szCs w:val="18"/>
              </w:rPr>
              <w:t>6</w:t>
            </w:r>
          </w:p>
        </w:tc>
        <w:tc>
          <w:tcPr>
            <w:tcW w:w="0" w:type="auto"/>
          </w:tcPr>
          <w:p w:rsidR="007F6782" w:rsidRPr="00737897" w:rsidRDefault="007F6782" w:rsidP="006D0CD2">
            <w:pPr>
              <w:rPr>
                <w:color w:val="333333"/>
                <w:sz w:val="18"/>
                <w:szCs w:val="18"/>
              </w:rPr>
            </w:pPr>
            <w:r w:rsidRPr="00737897">
              <w:rPr>
                <w:color w:val="333333"/>
                <w:sz w:val="18"/>
                <w:szCs w:val="18"/>
              </w:rPr>
              <w:t xml:space="preserve">Specify study characteristics (such as </w:t>
            </w:r>
            <w:proofErr w:type="spellStart"/>
            <w:r w:rsidRPr="00737897">
              <w:rPr>
                <w:color w:val="333333"/>
                <w:sz w:val="18"/>
                <w:szCs w:val="18"/>
              </w:rPr>
              <w:t>PICOS</w:t>
            </w:r>
            <w:proofErr w:type="spellEnd"/>
            <w:r w:rsidRPr="00737897">
              <w:rPr>
                <w:color w:val="333333"/>
                <w:sz w:val="18"/>
                <w:szCs w:val="18"/>
              </w:rPr>
              <w:t>, length of follow-up) and report characteristics (such as years considered, language, publication status) used as criteria for eligibility, giving rationale</w:t>
            </w:r>
          </w:p>
        </w:tc>
        <w:tc>
          <w:tcPr>
            <w:tcW w:w="0" w:type="auto"/>
          </w:tcPr>
          <w:p w:rsidR="007F6782" w:rsidRPr="00737897" w:rsidRDefault="007F6782" w:rsidP="006D0CD2">
            <w:pPr>
              <w:jc w:val="center"/>
              <w:rPr>
                <w:color w:val="333333"/>
                <w:sz w:val="18"/>
                <w:szCs w:val="18"/>
              </w:rPr>
            </w:pPr>
            <w:r>
              <w:rPr>
                <w:color w:val="333333"/>
                <w:sz w:val="18"/>
                <w:szCs w:val="18"/>
              </w:rPr>
              <w:t>Methods</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t>Information sources</w:t>
            </w:r>
          </w:p>
        </w:tc>
        <w:tc>
          <w:tcPr>
            <w:tcW w:w="0" w:type="auto"/>
          </w:tcPr>
          <w:p w:rsidR="007F6782" w:rsidRPr="00737897" w:rsidRDefault="007F6782" w:rsidP="006D0CD2">
            <w:pPr>
              <w:jc w:val="center"/>
              <w:rPr>
                <w:color w:val="333333"/>
                <w:sz w:val="18"/>
                <w:szCs w:val="18"/>
              </w:rPr>
            </w:pPr>
            <w:r w:rsidRPr="00737897">
              <w:rPr>
                <w:color w:val="333333"/>
                <w:sz w:val="18"/>
                <w:szCs w:val="18"/>
              </w:rPr>
              <w:t>7</w:t>
            </w:r>
          </w:p>
        </w:tc>
        <w:tc>
          <w:tcPr>
            <w:tcW w:w="0" w:type="auto"/>
          </w:tcPr>
          <w:p w:rsidR="007F6782" w:rsidRPr="00737897" w:rsidRDefault="007F6782" w:rsidP="006D0CD2">
            <w:pPr>
              <w:rPr>
                <w:color w:val="333333"/>
                <w:sz w:val="18"/>
                <w:szCs w:val="18"/>
              </w:rPr>
            </w:pPr>
            <w:r w:rsidRPr="00737897">
              <w:rPr>
                <w:color w:val="333333"/>
                <w:sz w:val="18"/>
                <w:szCs w:val="18"/>
              </w:rPr>
              <w:t>Describe all information sources (such as databases with dates of coverage, contact with study authors to identify additional studies) in the search and date last searched</w:t>
            </w:r>
          </w:p>
        </w:tc>
        <w:tc>
          <w:tcPr>
            <w:tcW w:w="0" w:type="auto"/>
          </w:tcPr>
          <w:p w:rsidR="007F6782" w:rsidRPr="00737897" w:rsidRDefault="007F6782" w:rsidP="006D0CD2">
            <w:pPr>
              <w:jc w:val="center"/>
              <w:rPr>
                <w:color w:val="333333"/>
                <w:sz w:val="18"/>
                <w:szCs w:val="18"/>
              </w:rPr>
            </w:pPr>
            <w:r>
              <w:rPr>
                <w:color w:val="333333"/>
                <w:sz w:val="18"/>
                <w:szCs w:val="18"/>
              </w:rPr>
              <w:t>Methods</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t>Search</w:t>
            </w:r>
          </w:p>
        </w:tc>
        <w:tc>
          <w:tcPr>
            <w:tcW w:w="0" w:type="auto"/>
          </w:tcPr>
          <w:p w:rsidR="007F6782" w:rsidRPr="00737897" w:rsidRDefault="007F6782" w:rsidP="006D0CD2">
            <w:pPr>
              <w:jc w:val="center"/>
              <w:rPr>
                <w:color w:val="333333"/>
                <w:sz w:val="18"/>
                <w:szCs w:val="18"/>
              </w:rPr>
            </w:pPr>
            <w:r w:rsidRPr="00737897">
              <w:rPr>
                <w:color w:val="333333"/>
                <w:sz w:val="18"/>
                <w:szCs w:val="18"/>
              </w:rPr>
              <w:t>8</w:t>
            </w:r>
          </w:p>
        </w:tc>
        <w:tc>
          <w:tcPr>
            <w:tcW w:w="0" w:type="auto"/>
          </w:tcPr>
          <w:p w:rsidR="007F6782" w:rsidRPr="00737897" w:rsidRDefault="007F6782" w:rsidP="006D0CD2">
            <w:pPr>
              <w:rPr>
                <w:color w:val="333333"/>
                <w:sz w:val="18"/>
                <w:szCs w:val="18"/>
              </w:rPr>
            </w:pPr>
            <w:r w:rsidRPr="00737897">
              <w:rPr>
                <w:color w:val="333333"/>
                <w:sz w:val="18"/>
                <w:szCs w:val="18"/>
              </w:rPr>
              <w:t>Present full electronic search strategy for at least one database, including any limits used, such that it could be repeated</w:t>
            </w:r>
          </w:p>
        </w:tc>
        <w:tc>
          <w:tcPr>
            <w:tcW w:w="0" w:type="auto"/>
          </w:tcPr>
          <w:p w:rsidR="007F6782" w:rsidRPr="00737897" w:rsidRDefault="007F6782" w:rsidP="006D0CD2">
            <w:pPr>
              <w:jc w:val="center"/>
              <w:rPr>
                <w:color w:val="333333"/>
                <w:sz w:val="18"/>
                <w:szCs w:val="18"/>
              </w:rPr>
            </w:pPr>
            <w:r>
              <w:rPr>
                <w:color w:val="333333"/>
                <w:sz w:val="18"/>
                <w:szCs w:val="18"/>
              </w:rPr>
              <w:t>Appendix 5</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t>Study selection</w:t>
            </w:r>
          </w:p>
        </w:tc>
        <w:tc>
          <w:tcPr>
            <w:tcW w:w="0" w:type="auto"/>
          </w:tcPr>
          <w:p w:rsidR="007F6782" w:rsidRPr="00737897" w:rsidRDefault="007F6782" w:rsidP="006D0CD2">
            <w:pPr>
              <w:jc w:val="center"/>
              <w:rPr>
                <w:color w:val="333333"/>
                <w:sz w:val="18"/>
                <w:szCs w:val="18"/>
              </w:rPr>
            </w:pPr>
            <w:r w:rsidRPr="00737897">
              <w:rPr>
                <w:color w:val="333333"/>
                <w:sz w:val="18"/>
                <w:szCs w:val="18"/>
              </w:rPr>
              <w:t>9</w:t>
            </w:r>
          </w:p>
        </w:tc>
        <w:tc>
          <w:tcPr>
            <w:tcW w:w="0" w:type="auto"/>
          </w:tcPr>
          <w:p w:rsidR="007F6782" w:rsidRPr="00737897" w:rsidRDefault="007F6782" w:rsidP="006D0CD2">
            <w:pPr>
              <w:rPr>
                <w:color w:val="333333"/>
                <w:sz w:val="18"/>
                <w:szCs w:val="18"/>
              </w:rPr>
            </w:pPr>
            <w:r w:rsidRPr="00737897">
              <w:rPr>
                <w:color w:val="333333"/>
                <w:sz w:val="18"/>
                <w:szCs w:val="18"/>
              </w:rPr>
              <w:t>State the process for selecting studies (that is, screening, eligibility, included in systematic review, and, if applicable, included in the meta-analysis)</w:t>
            </w:r>
          </w:p>
        </w:tc>
        <w:tc>
          <w:tcPr>
            <w:tcW w:w="0" w:type="auto"/>
          </w:tcPr>
          <w:p w:rsidR="007F6782" w:rsidRPr="00737897" w:rsidRDefault="007F6782" w:rsidP="006D0CD2">
            <w:pPr>
              <w:jc w:val="center"/>
              <w:rPr>
                <w:color w:val="333333"/>
                <w:sz w:val="18"/>
                <w:szCs w:val="18"/>
              </w:rPr>
            </w:pPr>
            <w:r>
              <w:rPr>
                <w:color w:val="333333"/>
                <w:sz w:val="18"/>
                <w:szCs w:val="18"/>
              </w:rPr>
              <w:t>Methods</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t>Data collection process</w:t>
            </w:r>
          </w:p>
        </w:tc>
        <w:tc>
          <w:tcPr>
            <w:tcW w:w="0" w:type="auto"/>
          </w:tcPr>
          <w:p w:rsidR="007F6782" w:rsidRPr="00737897" w:rsidRDefault="007F6782" w:rsidP="006D0CD2">
            <w:pPr>
              <w:jc w:val="center"/>
              <w:rPr>
                <w:color w:val="333333"/>
                <w:sz w:val="18"/>
                <w:szCs w:val="18"/>
              </w:rPr>
            </w:pPr>
            <w:r w:rsidRPr="00737897">
              <w:rPr>
                <w:color w:val="333333"/>
                <w:sz w:val="18"/>
                <w:szCs w:val="18"/>
              </w:rPr>
              <w:t>10</w:t>
            </w:r>
          </w:p>
        </w:tc>
        <w:tc>
          <w:tcPr>
            <w:tcW w:w="0" w:type="auto"/>
          </w:tcPr>
          <w:p w:rsidR="007F6782" w:rsidRPr="00737897" w:rsidRDefault="007F6782" w:rsidP="006D0CD2">
            <w:pPr>
              <w:rPr>
                <w:color w:val="333333"/>
                <w:sz w:val="18"/>
                <w:szCs w:val="18"/>
              </w:rPr>
            </w:pPr>
            <w:r w:rsidRPr="00737897">
              <w:rPr>
                <w:color w:val="333333"/>
                <w:sz w:val="18"/>
                <w:szCs w:val="18"/>
              </w:rPr>
              <w:t>Describe method of data extraction from reports (such as piloted forms, independently, in duplicate) and any processes for obtaining and confirming data from investigators</w:t>
            </w:r>
          </w:p>
        </w:tc>
        <w:tc>
          <w:tcPr>
            <w:tcW w:w="0" w:type="auto"/>
          </w:tcPr>
          <w:p w:rsidR="007F6782" w:rsidRPr="00737897" w:rsidRDefault="007F6782" w:rsidP="006D0CD2">
            <w:pPr>
              <w:jc w:val="center"/>
              <w:rPr>
                <w:color w:val="333333"/>
                <w:sz w:val="18"/>
                <w:szCs w:val="18"/>
              </w:rPr>
            </w:pPr>
            <w:r>
              <w:rPr>
                <w:color w:val="333333"/>
                <w:sz w:val="18"/>
                <w:szCs w:val="18"/>
              </w:rPr>
              <w:t>Methods</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t>Data items</w:t>
            </w:r>
          </w:p>
        </w:tc>
        <w:tc>
          <w:tcPr>
            <w:tcW w:w="0" w:type="auto"/>
          </w:tcPr>
          <w:p w:rsidR="007F6782" w:rsidRPr="00737897" w:rsidRDefault="007F6782" w:rsidP="006D0CD2">
            <w:pPr>
              <w:jc w:val="center"/>
              <w:rPr>
                <w:color w:val="333333"/>
                <w:sz w:val="18"/>
                <w:szCs w:val="18"/>
              </w:rPr>
            </w:pPr>
            <w:r w:rsidRPr="00737897">
              <w:rPr>
                <w:color w:val="333333"/>
                <w:sz w:val="18"/>
                <w:szCs w:val="18"/>
              </w:rPr>
              <w:t>11</w:t>
            </w:r>
          </w:p>
        </w:tc>
        <w:tc>
          <w:tcPr>
            <w:tcW w:w="0" w:type="auto"/>
          </w:tcPr>
          <w:p w:rsidR="007F6782" w:rsidRPr="00737897" w:rsidRDefault="007F6782" w:rsidP="006D0CD2">
            <w:pPr>
              <w:rPr>
                <w:color w:val="333333"/>
                <w:sz w:val="18"/>
                <w:szCs w:val="18"/>
              </w:rPr>
            </w:pPr>
            <w:r w:rsidRPr="00737897">
              <w:rPr>
                <w:color w:val="333333"/>
                <w:sz w:val="18"/>
                <w:szCs w:val="18"/>
              </w:rPr>
              <w:t xml:space="preserve">List and define all variables for which data were sought (such as </w:t>
            </w:r>
            <w:proofErr w:type="spellStart"/>
            <w:r w:rsidRPr="00737897">
              <w:rPr>
                <w:color w:val="333333"/>
                <w:sz w:val="18"/>
                <w:szCs w:val="18"/>
              </w:rPr>
              <w:t>PICOS</w:t>
            </w:r>
            <w:proofErr w:type="spellEnd"/>
            <w:r w:rsidRPr="00737897">
              <w:rPr>
                <w:color w:val="333333"/>
                <w:sz w:val="18"/>
                <w:szCs w:val="18"/>
              </w:rPr>
              <w:t>, funding sources) and any assumptions and simplifications made</w:t>
            </w:r>
          </w:p>
        </w:tc>
        <w:tc>
          <w:tcPr>
            <w:tcW w:w="0" w:type="auto"/>
          </w:tcPr>
          <w:p w:rsidR="007F6782" w:rsidRPr="00737897" w:rsidRDefault="007F6782" w:rsidP="006D0CD2">
            <w:pPr>
              <w:jc w:val="center"/>
              <w:rPr>
                <w:color w:val="333333"/>
                <w:sz w:val="18"/>
                <w:szCs w:val="18"/>
              </w:rPr>
            </w:pPr>
            <w:r>
              <w:rPr>
                <w:color w:val="333333"/>
                <w:sz w:val="18"/>
                <w:szCs w:val="18"/>
              </w:rPr>
              <w:t>Methods</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lastRenderedPageBreak/>
              <w:t>Risk of bias in individual studies</w:t>
            </w:r>
          </w:p>
        </w:tc>
        <w:tc>
          <w:tcPr>
            <w:tcW w:w="0" w:type="auto"/>
          </w:tcPr>
          <w:p w:rsidR="007F6782" w:rsidRPr="00737897" w:rsidRDefault="007F6782" w:rsidP="006D0CD2">
            <w:pPr>
              <w:jc w:val="center"/>
              <w:rPr>
                <w:color w:val="333333"/>
                <w:sz w:val="18"/>
                <w:szCs w:val="18"/>
              </w:rPr>
            </w:pPr>
            <w:r w:rsidRPr="00737897">
              <w:rPr>
                <w:color w:val="333333"/>
                <w:sz w:val="18"/>
                <w:szCs w:val="18"/>
              </w:rPr>
              <w:t>12</w:t>
            </w:r>
          </w:p>
        </w:tc>
        <w:tc>
          <w:tcPr>
            <w:tcW w:w="0" w:type="auto"/>
          </w:tcPr>
          <w:p w:rsidR="007F6782" w:rsidRPr="00737897" w:rsidRDefault="007F6782" w:rsidP="006D0CD2">
            <w:pPr>
              <w:rPr>
                <w:color w:val="333333"/>
                <w:sz w:val="18"/>
                <w:szCs w:val="18"/>
              </w:rPr>
            </w:pPr>
            <w:r w:rsidRPr="00737897">
              <w:rPr>
                <w:color w:val="333333"/>
                <w:sz w:val="18"/>
                <w:szCs w:val="18"/>
              </w:rPr>
              <w:t>Describe methods used for assessing risk of bias of individual studies (including specification of whether this was done at the study or outcome level), and how this information is to be used in any data synthesis</w:t>
            </w:r>
          </w:p>
        </w:tc>
        <w:tc>
          <w:tcPr>
            <w:tcW w:w="0" w:type="auto"/>
          </w:tcPr>
          <w:p w:rsidR="007F6782" w:rsidRPr="00737897" w:rsidRDefault="007F6782" w:rsidP="006D0CD2">
            <w:pPr>
              <w:jc w:val="center"/>
              <w:rPr>
                <w:color w:val="333333"/>
                <w:sz w:val="18"/>
                <w:szCs w:val="18"/>
              </w:rPr>
            </w:pPr>
            <w:r>
              <w:rPr>
                <w:color w:val="333333"/>
                <w:sz w:val="18"/>
                <w:szCs w:val="18"/>
              </w:rPr>
              <w:t>Methods</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t>Summary measures</w:t>
            </w:r>
          </w:p>
        </w:tc>
        <w:tc>
          <w:tcPr>
            <w:tcW w:w="0" w:type="auto"/>
          </w:tcPr>
          <w:p w:rsidR="007F6782" w:rsidRPr="00737897" w:rsidRDefault="007F6782" w:rsidP="006D0CD2">
            <w:pPr>
              <w:jc w:val="center"/>
              <w:rPr>
                <w:color w:val="333333"/>
                <w:sz w:val="18"/>
                <w:szCs w:val="18"/>
              </w:rPr>
            </w:pPr>
            <w:r w:rsidRPr="00737897">
              <w:rPr>
                <w:color w:val="333333"/>
                <w:sz w:val="18"/>
                <w:szCs w:val="18"/>
              </w:rPr>
              <w:t>13</w:t>
            </w:r>
          </w:p>
        </w:tc>
        <w:tc>
          <w:tcPr>
            <w:tcW w:w="0" w:type="auto"/>
          </w:tcPr>
          <w:p w:rsidR="007F6782" w:rsidRPr="00737897" w:rsidRDefault="007F6782" w:rsidP="006D0CD2">
            <w:pPr>
              <w:rPr>
                <w:color w:val="333333"/>
                <w:sz w:val="18"/>
                <w:szCs w:val="18"/>
              </w:rPr>
            </w:pPr>
            <w:r w:rsidRPr="00737897">
              <w:rPr>
                <w:color w:val="333333"/>
                <w:sz w:val="18"/>
                <w:szCs w:val="18"/>
              </w:rPr>
              <w:t>State the principal summary measures (such as risk ratio, difference in means).</w:t>
            </w:r>
          </w:p>
        </w:tc>
        <w:tc>
          <w:tcPr>
            <w:tcW w:w="0" w:type="auto"/>
          </w:tcPr>
          <w:p w:rsidR="007F6782" w:rsidRPr="00737897" w:rsidRDefault="007F6782" w:rsidP="006D0CD2">
            <w:pPr>
              <w:jc w:val="center"/>
              <w:rPr>
                <w:color w:val="333333"/>
                <w:sz w:val="18"/>
                <w:szCs w:val="18"/>
              </w:rPr>
            </w:pPr>
            <w:r>
              <w:rPr>
                <w:color w:val="333333"/>
                <w:sz w:val="18"/>
                <w:szCs w:val="18"/>
              </w:rPr>
              <w:t>Methods</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t>Synthesis of results</w:t>
            </w:r>
          </w:p>
        </w:tc>
        <w:tc>
          <w:tcPr>
            <w:tcW w:w="0" w:type="auto"/>
          </w:tcPr>
          <w:p w:rsidR="007F6782" w:rsidRPr="00737897" w:rsidRDefault="007F6782" w:rsidP="006D0CD2">
            <w:pPr>
              <w:jc w:val="center"/>
              <w:rPr>
                <w:color w:val="333333"/>
                <w:sz w:val="18"/>
                <w:szCs w:val="18"/>
              </w:rPr>
            </w:pPr>
            <w:r w:rsidRPr="00737897">
              <w:rPr>
                <w:color w:val="333333"/>
                <w:sz w:val="18"/>
                <w:szCs w:val="18"/>
              </w:rPr>
              <w:t>14</w:t>
            </w:r>
          </w:p>
        </w:tc>
        <w:tc>
          <w:tcPr>
            <w:tcW w:w="0" w:type="auto"/>
          </w:tcPr>
          <w:p w:rsidR="007F6782" w:rsidRPr="00737897" w:rsidRDefault="007F6782" w:rsidP="006D0CD2">
            <w:pPr>
              <w:rPr>
                <w:color w:val="333333"/>
                <w:sz w:val="18"/>
                <w:szCs w:val="18"/>
              </w:rPr>
            </w:pPr>
            <w:r w:rsidRPr="00737897">
              <w:rPr>
                <w:color w:val="333333"/>
                <w:sz w:val="18"/>
                <w:szCs w:val="18"/>
              </w:rPr>
              <w:t xml:space="preserve">Describe the methods of handling data and combining results of studies, if done, including measures of consistency (such as </w:t>
            </w:r>
            <w:proofErr w:type="spellStart"/>
            <w:r w:rsidRPr="00737897">
              <w:rPr>
                <w:color w:val="333333"/>
                <w:sz w:val="18"/>
                <w:szCs w:val="18"/>
              </w:rPr>
              <w:t>I</w:t>
            </w:r>
            <w:r w:rsidRPr="00737897">
              <w:rPr>
                <w:color w:val="333333"/>
                <w:sz w:val="18"/>
                <w:szCs w:val="18"/>
                <w:vertAlign w:val="superscript"/>
              </w:rPr>
              <w:t>2</w:t>
            </w:r>
            <w:proofErr w:type="spellEnd"/>
            <w:r w:rsidRPr="00737897">
              <w:rPr>
                <w:color w:val="333333"/>
                <w:sz w:val="18"/>
                <w:szCs w:val="18"/>
              </w:rPr>
              <w:t xml:space="preserve"> statistic) for each meta-analysis</w:t>
            </w:r>
          </w:p>
        </w:tc>
        <w:tc>
          <w:tcPr>
            <w:tcW w:w="0" w:type="auto"/>
          </w:tcPr>
          <w:p w:rsidR="007F6782" w:rsidRPr="00737897" w:rsidRDefault="007F6782" w:rsidP="006D0CD2">
            <w:pPr>
              <w:jc w:val="center"/>
              <w:rPr>
                <w:color w:val="333333"/>
                <w:sz w:val="18"/>
                <w:szCs w:val="18"/>
              </w:rPr>
            </w:pPr>
            <w:r>
              <w:rPr>
                <w:color w:val="333333"/>
                <w:sz w:val="18"/>
                <w:szCs w:val="18"/>
              </w:rPr>
              <w:t>Methods</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t>Risk of bias across studies</w:t>
            </w:r>
          </w:p>
        </w:tc>
        <w:tc>
          <w:tcPr>
            <w:tcW w:w="0" w:type="auto"/>
          </w:tcPr>
          <w:p w:rsidR="007F6782" w:rsidRPr="00737897" w:rsidRDefault="007F6782" w:rsidP="006D0CD2">
            <w:pPr>
              <w:jc w:val="center"/>
              <w:rPr>
                <w:color w:val="333333"/>
                <w:sz w:val="18"/>
                <w:szCs w:val="18"/>
              </w:rPr>
            </w:pPr>
            <w:r w:rsidRPr="00737897">
              <w:rPr>
                <w:color w:val="333333"/>
                <w:sz w:val="18"/>
                <w:szCs w:val="18"/>
              </w:rPr>
              <w:t>15</w:t>
            </w:r>
          </w:p>
        </w:tc>
        <w:tc>
          <w:tcPr>
            <w:tcW w:w="0" w:type="auto"/>
          </w:tcPr>
          <w:p w:rsidR="007F6782" w:rsidRPr="00737897" w:rsidRDefault="007F6782" w:rsidP="006D0CD2">
            <w:pPr>
              <w:rPr>
                <w:color w:val="333333"/>
                <w:sz w:val="18"/>
                <w:szCs w:val="18"/>
              </w:rPr>
            </w:pPr>
            <w:r w:rsidRPr="00737897">
              <w:rPr>
                <w:color w:val="333333"/>
                <w:sz w:val="18"/>
                <w:szCs w:val="18"/>
              </w:rPr>
              <w:t>Specify any assessment of risk of bias that may affect the cumulative evidence (such as publication bias, selective reporting within studies)</w:t>
            </w:r>
          </w:p>
        </w:tc>
        <w:tc>
          <w:tcPr>
            <w:tcW w:w="0" w:type="auto"/>
          </w:tcPr>
          <w:p w:rsidR="007F6782" w:rsidRPr="00737897" w:rsidRDefault="007F6782" w:rsidP="006D0CD2">
            <w:pPr>
              <w:jc w:val="center"/>
              <w:rPr>
                <w:color w:val="333333"/>
                <w:sz w:val="18"/>
                <w:szCs w:val="18"/>
              </w:rPr>
            </w:pPr>
            <w:r>
              <w:rPr>
                <w:color w:val="333333"/>
                <w:sz w:val="18"/>
                <w:szCs w:val="18"/>
              </w:rPr>
              <w:t>Methods</w:t>
            </w:r>
          </w:p>
        </w:tc>
      </w:tr>
      <w:tr w:rsidR="007F6782" w:rsidRPr="00737897" w:rsidTr="006D0CD2">
        <w:trPr>
          <w:jc w:val="center"/>
        </w:trPr>
        <w:tc>
          <w:tcPr>
            <w:tcW w:w="0" w:type="auto"/>
            <w:tcBorders>
              <w:bottom w:val="single" w:sz="4" w:space="0" w:color="auto"/>
            </w:tcBorders>
          </w:tcPr>
          <w:p w:rsidR="007F6782" w:rsidRPr="00737897" w:rsidRDefault="007F6782" w:rsidP="006D0CD2">
            <w:pPr>
              <w:rPr>
                <w:color w:val="333333"/>
                <w:sz w:val="18"/>
                <w:szCs w:val="18"/>
              </w:rPr>
            </w:pPr>
            <w:r w:rsidRPr="00737897">
              <w:rPr>
                <w:color w:val="333333"/>
                <w:sz w:val="18"/>
                <w:szCs w:val="18"/>
              </w:rPr>
              <w:t>Additional analyses</w:t>
            </w:r>
          </w:p>
        </w:tc>
        <w:tc>
          <w:tcPr>
            <w:tcW w:w="0" w:type="auto"/>
            <w:tcBorders>
              <w:bottom w:val="single" w:sz="4" w:space="0" w:color="auto"/>
            </w:tcBorders>
          </w:tcPr>
          <w:p w:rsidR="007F6782" w:rsidRPr="00737897" w:rsidRDefault="007F6782" w:rsidP="006D0CD2">
            <w:pPr>
              <w:jc w:val="center"/>
              <w:rPr>
                <w:color w:val="333333"/>
                <w:sz w:val="18"/>
                <w:szCs w:val="18"/>
              </w:rPr>
            </w:pPr>
            <w:r w:rsidRPr="00737897">
              <w:rPr>
                <w:color w:val="333333"/>
                <w:sz w:val="18"/>
                <w:szCs w:val="18"/>
              </w:rPr>
              <w:t>16</w:t>
            </w:r>
          </w:p>
        </w:tc>
        <w:tc>
          <w:tcPr>
            <w:tcW w:w="0" w:type="auto"/>
            <w:tcBorders>
              <w:bottom w:val="single" w:sz="4" w:space="0" w:color="auto"/>
            </w:tcBorders>
          </w:tcPr>
          <w:p w:rsidR="007F6782" w:rsidRPr="00737897" w:rsidRDefault="007F6782" w:rsidP="006D0CD2">
            <w:pPr>
              <w:rPr>
                <w:color w:val="333333"/>
                <w:sz w:val="18"/>
                <w:szCs w:val="18"/>
              </w:rPr>
            </w:pPr>
            <w:r w:rsidRPr="00737897">
              <w:rPr>
                <w:color w:val="333333"/>
                <w:sz w:val="18"/>
                <w:szCs w:val="18"/>
              </w:rPr>
              <w:t>Describe methods of additional analyses (such as sensitivity or subgroup analyses, meta-regression), if done, indicating which were pre-specified</w:t>
            </w:r>
          </w:p>
        </w:tc>
        <w:tc>
          <w:tcPr>
            <w:tcW w:w="0" w:type="auto"/>
            <w:tcBorders>
              <w:bottom w:val="single" w:sz="4" w:space="0" w:color="auto"/>
            </w:tcBorders>
          </w:tcPr>
          <w:p w:rsidR="007F6782" w:rsidRPr="00737897" w:rsidRDefault="007F6782" w:rsidP="006D0CD2">
            <w:pPr>
              <w:jc w:val="center"/>
              <w:rPr>
                <w:color w:val="333333"/>
                <w:sz w:val="18"/>
                <w:szCs w:val="18"/>
              </w:rPr>
            </w:pPr>
            <w:r>
              <w:rPr>
                <w:color w:val="333333"/>
                <w:sz w:val="18"/>
                <w:szCs w:val="18"/>
              </w:rPr>
              <w:t>Methods</w:t>
            </w:r>
          </w:p>
        </w:tc>
      </w:tr>
      <w:tr w:rsidR="007F6782" w:rsidRPr="00737897" w:rsidTr="006D0CD2">
        <w:trPr>
          <w:jc w:val="center"/>
        </w:trPr>
        <w:tc>
          <w:tcPr>
            <w:tcW w:w="0" w:type="auto"/>
            <w:gridSpan w:val="4"/>
            <w:tcBorders>
              <w:top w:val="single" w:sz="4" w:space="0" w:color="auto"/>
            </w:tcBorders>
          </w:tcPr>
          <w:p w:rsidR="007F6782" w:rsidRPr="00737897" w:rsidRDefault="007F6782" w:rsidP="006D0CD2">
            <w:pPr>
              <w:rPr>
                <w:color w:val="333333"/>
                <w:sz w:val="18"/>
                <w:szCs w:val="18"/>
              </w:rPr>
            </w:pPr>
            <w:r w:rsidRPr="00737897">
              <w:rPr>
                <w:rStyle w:val="Strong"/>
                <w:color w:val="333333"/>
                <w:sz w:val="18"/>
                <w:szCs w:val="18"/>
              </w:rPr>
              <w:t>Results</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t>Study selection</w:t>
            </w:r>
          </w:p>
        </w:tc>
        <w:tc>
          <w:tcPr>
            <w:tcW w:w="0" w:type="auto"/>
          </w:tcPr>
          <w:p w:rsidR="007F6782" w:rsidRPr="00737897" w:rsidRDefault="007F6782" w:rsidP="006D0CD2">
            <w:pPr>
              <w:jc w:val="center"/>
              <w:rPr>
                <w:color w:val="333333"/>
                <w:sz w:val="18"/>
                <w:szCs w:val="18"/>
              </w:rPr>
            </w:pPr>
            <w:r w:rsidRPr="00737897">
              <w:rPr>
                <w:color w:val="333333"/>
                <w:sz w:val="18"/>
                <w:szCs w:val="18"/>
              </w:rPr>
              <w:t>17</w:t>
            </w:r>
          </w:p>
        </w:tc>
        <w:tc>
          <w:tcPr>
            <w:tcW w:w="0" w:type="auto"/>
          </w:tcPr>
          <w:p w:rsidR="007F6782" w:rsidRPr="00737897" w:rsidRDefault="007F6782" w:rsidP="006D0CD2">
            <w:pPr>
              <w:rPr>
                <w:color w:val="333333"/>
                <w:sz w:val="18"/>
                <w:szCs w:val="18"/>
              </w:rPr>
            </w:pPr>
            <w:r w:rsidRPr="00737897">
              <w:rPr>
                <w:color w:val="333333"/>
                <w:sz w:val="18"/>
                <w:szCs w:val="18"/>
              </w:rPr>
              <w:t>Give numbers of studies screened, assessed for eligibility, and included in the review, with reasons for exclusions at each stage, ideally with a flow diagram</w:t>
            </w:r>
          </w:p>
        </w:tc>
        <w:tc>
          <w:tcPr>
            <w:tcW w:w="0" w:type="auto"/>
          </w:tcPr>
          <w:p w:rsidR="007F6782" w:rsidRPr="00737897" w:rsidRDefault="007F6782" w:rsidP="006D0CD2">
            <w:pPr>
              <w:jc w:val="center"/>
              <w:rPr>
                <w:color w:val="333333"/>
                <w:sz w:val="18"/>
                <w:szCs w:val="18"/>
              </w:rPr>
            </w:pPr>
            <w:r>
              <w:rPr>
                <w:color w:val="333333"/>
                <w:sz w:val="18"/>
                <w:szCs w:val="18"/>
              </w:rPr>
              <w:t>Appendix 6</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t>Study characteristics</w:t>
            </w:r>
          </w:p>
        </w:tc>
        <w:tc>
          <w:tcPr>
            <w:tcW w:w="0" w:type="auto"/>
          </w:tcPr>
          <w:p w:rsidR="007F6782" w:rsidRPr="00737897" w:rsidRDefault="007F6782" w:rsidP="006D0CD2">
            <w:pPr>
              <w:jc w:val="center"/>
              <w:rPr>
                <w:color w:val="333333"/>
                <w:sz w:val="18"/>
                <w:szCs w:val="18"/>
              </w:rPr>
            </w:pPr>
            <w:r w:rsidRPr="00737897">
              <w:rPr>
                <w:color w:val="333333"/>
                <w:sz w:val="18"/>
                <w:szCs w:val="18"/>
              </w:rPr>
              <w:t>18</w:t>
            </w:r>
          </w:p>
        </w:tc>
        <w:tc>
          <w:tcPr>
            <w:tcW w:w="0" w:type="auto"/>
          </w:tcPr>
          <w:p w:rsidR="007F6782" w:rsidRPr="00737897" w:rsidRDefault="007F6782" w:rsidP="006D0CD2">
            <w:pPr>
              <w:rPr>
                <w:color w:val="333333"/>
                <w:sz w:val="18"/>
                <w:szCs w:val="18"/>
              </w:rPr>
            </w:pPr>
            <w:r w:rsidRPr="00737897">
              <w:rPr>
                <w:color w:val="333333"/>
                <w:sz w:val="18"/>
                <w:szCs w:val="18"/>
              </w:rPr>
              <w:t xml:space="preserve">For each study, present characteristics for which data were extracted (such as study size, </w:t>
            </w:r>
            <w:proofErr w:type="spellStart"/>
            <w:r w:rsidRPr="00737897">
              <w:rPr>
                <w:color w:val="333333"/>
                <w:sz w:val="18"/>
                <w:szCs w:val="18"/>
              </w:rPr>
              <w:t>PICOS</w:t>
            </w:r>
            <w:proofErr w:type="spellEnd"/>
            <w:r w:rsidRPr="00737897">
              <w:rPr>
                <w:color w:val="333333"/>
                <w:sz w:val="18"/>
                <w:szCs w:val="18"/>
              </w:rPr>
              <w:t>, follow-up period) and provide the citations</w:t>
            </w:r>
          </w:p>
        </w:tc>
        <w:tc>
          <w:tcPr>
            <w:tcW w:w="0" w:type="auto"/>
          </w:tcPr>
          <w:p w:rsidR="007F6782" w:rsidRPr="00737897" w:rsidRDefault="007F6782" w:rsidP="006D0CD2">
            <w:pPr>
              <w:jc w:val="center"/>
              <w:rPr>
                <w:color w:val="333333"/>
                <w:sz w:val="18"/>
                <w:szCs w:val="18"/>
              </w:rPr>
            </w:pPr>
            <w:r>
              <w:rPr>
                <w:color w:val="333333"/>
                <w:sz w:val="18"/>
                <w:szCs w:val="18"/>
              </w:rPr>
              <w:t>Table 3</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t>Risk of bias within studies</w:t>
            </w:r>
          </w:p>
        </w:tc>
        <w:tc>
          <w:tcPr>
            <w:tcW w:w="0" w:type="auto"/>
          </w:tcPr>
          <w:p w:rsidR="007F6782" w:rsidRPr="00737897" w:rsidRDefault="007F6782" w:rsidP="006D0CD2">
            <w:pPr>
              <w:jc w:val="center"/>
              <w:rPr>
                <w:color w:val="333333"/>
                <w:sz w:val="18"/>
                <w:szCs w:val="18"/>
              </w:rPr>
            </w:pPr>
            <w:r w:rsidRPr="00737897">
              <w:rPr>
                <w:color w:val="333333"/>
                <w:sz w:val="18"/>
                <w:szCs w:val="18"/>
              </w:rPr>
              <w:t>19</w:t>
            </w:r>
          </w:p>
        </w:tc>
        <w:tc>
          <w:tcPr>
            <w:tcW w:w="0" w:type="auto"/>
          </w:tcPr>
          <w:p w:rsidR="007F6782" w:rsidRPr="00737897" w:rsidRDefault="007F6782" w:rsidP="006D0CD2">
            <w:pPr>
              <w:rPr>
                <w:color w:val="333333"/>
                <w:sz w:val="18"/>
                <w:szCs w:val="18"/>
              </w:rPr>
            </w:pPr>
            <w:r w:rsidRPr="00737897">
              <w:rPr>
                <w:color w:val="333333"/>
                <w:sz w:val="18"/>
                <w:szCs w:val="18"/>
              </w:rPr>
              <w:t>Present data on risk of bias of each study and, if available, any outcome-level assessment (see item 12).</w:t>
            </w:r>
          </w:p>
        </w:tc>
        <w:tc>
          <w:tcPr>
            <w:tcW w:w="0" w:type="auto"/>
          </w:tcPr>
          <w:p w:rsidR="007F6782" w:rsidRPr="00737897" w:rsidRDefault="007F6782" w:rsidP="006D0CD2">
            <w:pPr>
              <w:jc w:val="center"/>
              <w:rPr>
                <w:color w:val="333333"/>
                <w:sz w:val="18"/>
                <w:szCs w:val="18"/>
              </w:rPr>
            </w:pPr>
            <w:r>
              <w:rPr>
                <w:color w:val="333333"/>
                <w:sz w:val="18"/>
                <w:szCs w:val="18"/>
              </w:rPr>
              <w:t>Table 3</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t>Results of individual studies</w:t>
            </w:r>
          </w:p>
        </w:tc>
        <w:tc>
          <w:tcPr>
            <w:tcW w:w="0" w:type="auto"/>
          </w:tcPr>
          <w:p w:rsidR="007F6782" w:rsidRPr="00737897" w:rsidRDefault="007F6782" w:rsidP="006D0CD2">
            <w:pPr>
              <w:jc w:val="center"/>
              <w:rPr>
                <w:color w:val="333333"/>
                <w:sz w:val="18"/>
                <w:szCs w:val="18"/>
              </w:rPr>
            </w:pPr>
            <w:r w:rsidRPr="00737897">
              <w:rPr>
                <w:color w:val="333333"/>
                <w:sz w:val="18"/>
                <w:szCs w:val="18"/>
              </w:rPr>
              <w:t>20</w:t>
            </w:r>
          </w:p>
        </w:tc>
        <w:tc>
          <w:tcPr>
            <w:tcW w:w="0" w:type="auto"/>
          </w:tcPr>
          <w:p w:rsidR="007F6782" w:rsidRPr="00737897" w:rsidRDefault="007F6782" w:rsidP="006D0CD2">
            <w:pPr>
              <w:rPr>
                <w:color w:val="333333"/>
                <w:sz w:val="18"/>
                <w:szCs w:val="18"/>
              </w:rPr>
            </w:pPr>
            <w:r w:rsidRPr="00737897">
              <w:rPr>
                <w:color w:val="333333"/>
                <w:sz w:val="18"/>
                <w:szCs w:val="18"/>
              </w:rPr>
              <w:t>For all outcomes considered (benefits or harms), present for each study (a) simple summary data for each intervention group and (b) effect estimates and confidence intervals, ideally with a forest plot</w:t>
            </w:r>
          </w:p>
        </w:tc>
        <w:tc>
          <w:tcPr>
            <w:tcW w:w="0" w:type="auto"/>
          </w:tcPr>
          <w:p w:rsidR="007F6782" w:rsidRPr="00737897" w:rsidRDefault="007F6782" w:rsidP="006D0CD2">
            <w:pPr>
              <w:jc w:val="center"/>
              <w:rPr>
                <w:color w:val="333333"/>
                <w:sz w:val="18"/>
                <w:szCs w:val="18"/>
              </w:rPr>
            </w:pPr>
            <w:r>
              <w:rPr>
                <w:color w:val="333333"/>
                <w:sz w:val="18"/>
                <w:szCs w:val="18"/>
              </w:rPr>
              <w:t>Figures 2 and 3</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t>Synthesis of results</w:t>
            </w:r>
          </w:p>
        </w:tc>
        <w:tc>
          <w:tcPr>
            <w:tcW w:w="0" w:type="auto"/>
          </w:tcPr>
          <w:p w:rsidR="007F6782" w:rsidRPr="00737897" w:rsidRDefault="007F6782" w:rsidP="006D0CD2">
            <w:pPr>
              <w:jc w:val="center"/>
              <w:rPr>
                <w:color w:val="333333"/>
                <w:sz w:val="18"/>
                <w:szCs w:val="18"/>
              </w:rPr>
            </w:pPr>
            <w:r w:rsidRPr="00737897">
              <w:rPr>
                <w:color w:val="333333"/>
                <w:sz w:val="18"/>
                <w:szCs w:val="18"/>
              </w:rPr>
              <w:t>21</w:t>
            </w:r>
          </w:p>
        </w:tc>
        <w:tc>
          <w:tcPr>
            <w:tcW w:w="0" w:type="auto"/>
          </w:tcPr>
          <w:p w:rsidR="007F6782" w:rsidRPr="00737897" w:rsidRDefault="007F6782" w:rsidP="006D0CD2">
            <w:pPr>
              <w:rPr>
                <w:color w:val="333333"/>
                <w:sz w:val="18"/>
                <w:szCs w:val="18"/>
              </w:rPr>
            </w:pPr>
            <w:r w:rsidRPr="00737897">
              <w:rPr>
                <w:color w:val="333333"/>
                <w:sz w:val="18"/>
                <w:szCs w:val="18"/>
              </w:rPr>
              <w:t>Present results of each meta-analysis done, including confidence intervals and measures of consistency</w:t>
            </w:r>
          </w:p>
        </w:tc>
        <w:tc>
          <w:tcPr>
            <w:tcW w:w="0" w:type="auto"/>
          </w:tcPr>
          <w:p w:rsidR="007F6782" w:rsidRPr="00737897" w:rsidRDefault="007F6782" w:rsidP="006D0CD2">
            <w:pPr>
              <w:jc w:val="center"/>
              <w:rPr>
                <w:color w:val="333333"/>
                <w:sz w:val="18"/>
                <w:szCs w:val="18"/>
              </w:rPr>
            </w:pPr>
            <w:r>
              <w:rPr>
                <w:color w:val="333333"/>
                <w:sz w:val="18"/>
                <w:szCs w:val="18"/>
              </w:rPr>
              <w:t>Results and Figures 2 and 3</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t>Risk of bias across studies</w:t>
            </w:r>
          </w:p>
        </w:tc>
        <w:tc>
          <w:tcPr>
            <w:tcW w:w="0" w:type="auto"/>
          </w:tcPr>
          <w:p w:rsidR="007F6782" w:rsidRPr="00737897" w:rsidRDefault="007F6782" w:rsidP="006D0CD2">
            <w:pPr>
              <w:jc w:val="center"/>
              <w:rPr>
                <w:color w:val="333333"/>
                <w:sz w:val="18"/>
                <w:szCs w:val="18"/>
              </w:rPr>
            </w:pPr>
            <w:r w:rsidRPr="00737897">
              <w:rPr>
                <w:color w:val="333333"/>
                <w:sz w:val="18"/>
                <w:szCs w:val="18"/>
              </w:rPr>
              <w:t>22</w:t>
            </w:r>
          </w:p>
        </w:tc>
        <w:tc>
          <w:tcPr>
            <w:tcW w:w="0" w:type="auto"/>
          </w:tcPr>
          <w:p w:rsidR="007F6782" w:rsidRPr="00737897" w:rsidRDefault="007F6782" w:rsidP="006D0CD2">
            <w:pPr>
              <w:rPr>
                <w:color w:val="333333"/>
                <w:sz w:val="18"/>
                <w:szCs w:val="18"/>
              </w:rPr>
            </w:pPr>
            <w:r w:rsidRPr="00737897">
              <w:rPr>
                <w:color w:val="333333"/>
                <w:sz w:val="18"/>
                <w:szCs w:val="18"/>
              </w:rPr>
              <w:t>Present results of any assessment of risk of bias across studies (see item 15)</w:t>
            </w:r>
          </w:p>
        </w:tc>
        <w:tc>
          <w:tcPr>
            <w:tcW w:w="0" w:type="auto"/>
          </w:tcPr>
          <w:p w:rsidR="007F6782" w:rsidRPr="00737897" w:rsidRDefault="007F6782" w:rsidP="006D0CD2">
            <w:pPr>
              <w:jc w:val="center"/>
              <w:rPr>
                <w:color w:val="333333"/>
                <w:sz w:val="18"/>
                <w:szCs w:val="18"/>
              </w:rPr>
            </w:pPr>
            <w:r>
              <w:rPr>
                <w:color w:val="333333"/>
                <w:sz w:val="18"/>
                <w:szCs w:val="18"/>
              </w:rPr>
              <w:t>Not applicable</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t>Additional analysis</w:t>
            </w:r>
          </w:p>
        </w:tc>
        <w:tc>
          <w:tcPr>
            <w:tcW w:w="0" w:type="auto"/>
          </w:tcPr>
          <w:p w:rsidR="007F6782" w:rsidRPr="00737897" w:rsidRDefault="007F6782" w:rsidP="006D0CD2">
            <w:pPr>
              <w:jc w:val="center"/>
              <w:rPr>
                <w:color w:val="333333"/>
                <w:sz w:val="18"/>
                <w:szCs w:val="18"/>
              </w:rPr>
            </w:pPr>
            <w:r w:rsidRPr="00737897">
              <w:rPr>
                <w:color w:val="333333"/>
                <w:sz w:val="18"/>
                <w:szCs w:val="18"/>
              </w:rPr>
              <w:t>23</w:t>
            </w:r>
          </w:p>
        </w:tc>
        <w:tc>
          <w:tcPr>
            <w:tcW w:w="0" w:type="auto"/>
          </w:tcPr>
          <w:p w:rsidR="007F6782" w:rsidRPr="00737897" w:rsidRDefault="007F6782" w:rsidP="006D0CD2">
            <w:pPr>
              <w:rPr>
                <w:color w:val="333333"/>
                <w:sz w:val="18"/>
                <w:szCs w:val="18"/>
              </w:rPr>
            </w:pPr>
            <w:r w:rsidRPr="00737897">
              <w:rPr>
                <w:color w:val="333333"/>
                <w:sz w:val="18"/>
                <w:szCs w:val="18"/>
              </w:rPr>
              <w:t>Give results of additional analyses, if done (such as sensitivity or subgroup analyses, meta-regression) (see item 16)</w:t>
            </w:r>
          </w:p>
        </w:tc>
        <w:tc>
          <w:tcPr>
            <w:tcW w:w="0" w:type="auto"/>
          </w:tcPr>
          <w:p w:rsidR="007F6782" w:rsidRPr="00737897" w:rsidRDefault="007F6782" w:rsidP="006D0CD2">
            <w:pPr>
              <w:jc w:val="center"/>
              <w:rPr>
                <w:color w:val="333333"/>
                <w:sz w:val="18"/>
                <w:szCs w:val="18"/>
              </w:rPr>
            </w:pPr>
            <w:r>
              <w:rPr>
                <w:color w:val="333333"/>
                <w:sz w:val="18"/>
                <w:szCs w:val="18"/>
              </w:rPr>
              <w:t>Not applicable</w:t>
            </w:r>
          </w:p>
        </w:tc>
      </w:tr>
      <w:tr w:rsidR="007F6782" w:rsidRPr="00737897" w:rsidTr="006D0CD2">
        <w:trPr>
          <w:jc w:val="center"/>
        </w:trPr>
        <w:tc>
          <w:tcPr>
            <w:tcW w:w="0" w:type="auto"/>
            <w:gridSpan w:val="4"/>
          </w:tcPr>
          <w:p w:rsidR="007F6782" w:rsidRPr="00737897" w:rsidRDefault="007F6782" w:rsidP="006D0CD2">
            <w:pPr>
              <w:rPr>
                <w:color w:val="333333"/>
                <w:sz w:val="18"/>
                <w:szCs w:val="18"/>
              </w:rPr>
            </w:pPr>
            <w:r w:rsidRPr="00737897">
              <w:rPr>
                <w:rStyle w:val="Strong"/>
                <w:color w:val="333333"/>
                <w:sz w:val="18"/>
                <w:szCs w:val="18"/>
              </w:rPr>
              <w:t>Discussion</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t>Summary of evidence</w:t>
            </w:r>
          </w:p>
        </w:tc>
        <w:tc>
          <w:tcPr>
            <w:tcW w:w="0" w:type="auto"/>
          </w:tcPr>
          <w:p w:rsidR="007F6782" w:rsidRPr="00737897" w:rsidRDefault="007F6782" w:rsidP="006D0CD2">
            <w:pPr>
              <w:jc w:val="center"/>
              <w:rPr>
                <w:color w:val="333333"/>
                <w:sz w:val="18"/>
                <w:szCs w:val="18"/>
              </w:rPr>
            </w:pPr>
            <w:r w:rsidRPr="00737897">
              <w:rPr>
                <w:color w:val="333333"/>
                <w:sz w:val="18"/>
                <w:szCs w:val="18"/>
              </w:rPr>
              <w:t>24</w:t>
            </w:r>
          </w:p>
        </w:tc>
        <w:tc>
          <w:tcPr>
            <w:tcW w:w="0" w:type="auto"/>
          </w:tcPr>
          <w:p w:rsidR="007F6782" w:rsidRPr="00737897" w:rsidRDefault="007F6782" w:rsidP="006D0CD2">
            <w:pPr>
              <w:rPr>
                <w:color w:val="333333"/>
                <w:sz w:val="18"/>
                <w:szCs w:val="18"/>
              </w:rPr>
            </w:pPr>
            <w:r w:rsidRPr="00737897">
              <w:rPr>
                <w:color w:val="333333"/>
                <w:sz w:val="18"/>
                <w:szCs w:val="18"/>
              </w:rPr>
              <w:t>Summarise the main findings including the strength of evidence for each main outcome; consider their relevance to key groups (such as health care providers, users, and policy makers)</w:t>
            </w:r>
          </w:p>
        </w:tc>
        <w:tc>
          <w:tcPr>
            <w:tcW w:w="0" w:type="auto"/>
          </w:tcPr>
          <w:p w:rsidR="007F6782" w:rsidRPr="00737897" w:rsidRDefault="007F6782" w:rsidP="006D0CD2">
            <w:pPr>
              <w:jc w:val="center"/>
              <w:rPr>
                <w:color w:val="333333"/>
                <w:sz w:val="18"/>
                <w:szCs w:val="18"/>
              </w:rPr>
            </w:pPr>
            <w:r>
              <w:rPr>
                <w:color w:val="333333"/>
                <w:sz w:val="18"/>
                <w:szCs w:val="18"/>
              </w:rPr>
              <w:t>Discussion</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t>Limitations</w:t>
            </w:r>
          </w:p>
        </w:tc>
        <w:tc>
          <w:tcPr>
            <w:tcW w:w="0" w:type="auto"/>
          </w:tcPr>
          <w:p w:rsidR="007F6782" w:rsidRPr="00737897" w:rsidRDefault="007F6782" w:rsidP="006D0CD2">
            <w:pPr>
              <w:jc w:val="center"/>
              <w:rPr>
                <w:color w:val="333333"/>
                <w:sz w:val="18"/>
                <w:szCs w:val="18"/>
              </w:rPr>
            </w:pPr>
            <w:r w:rsidRPr="00737897">
              <w:rPr>
                <w:color w:val="333333"/>
                <w:sz w:val="18"/>
                <w:szCs w:val="18"/>
              </w:rPr>
              <w:t>25</w:t>
            </w:r>
          </w:p>
        </w:tc>
        <w:tc>
          <w:tcPr>
            <w:tcW w:w="0" w:type="auto"/>
          </w:tcPr>
          <w:p w:rsidR="007F6782" w:rsidRPr="00737897" w:rsidRDefault="007F6782" w:rsidP="006D0CD2">
            <w:pPr>
              <w:rPr>
                <w:color w:val="333333"/>
                <w:sz w:val="18"/>
                <w:szCs w:val="18"/>
              </w:rPr>
            </w:pPr>
            <w:r w:rsidRPr="00737897">
              <w:rPr>
                <w:color w:val="333333"/>
                <w:sz w:val="18"/>
                <w:szCs w:val="18"/>
              </w:rPr>
              <w:t xml:space="preserve">Discuss limitations at study and outcome level (such as risk of bias), and at review level (such as incomplete retrieval of identified research, </w:t>
            </w:r>
            <w:r w:rsidRPr="00737897">
              <w:rPr>
                <w:color w:val="333333"/>
                <w:sz w:val="18"/>
                <w:szCs w:val="18"/>
              </w:rPr>
              <w:lastRenderedPageBreak/>
              <w:t>reporting bias)</w:t>
            </w:r>
          </w:p>
        </w:tc>
        <w:tc>
          <w:tcPr>
            <w:tcW w:w="0" w:type="auto"/>
          </w:tcPr>
          <w:p w:rsidR="007F6782" w:rsidRPr="00737897" w:rsidRDefault="007F6782" w:rsidP="006D0CD2">
            <w:pPr>
              <w:jc w:val="center"/>
              <w:rPr>
                <w:color w:val="333333"/>
                <w:sz w:val="18"/>
                <w:szCs w:val="18"/>
              </w:rPr>
            </w:pPr>
            <w:r>
              <w:rPr>
                <w:color w:val="333333"/>
                <w:sz w:val="18"/>
                <w:szCs w:val="18"/>
              </w:rPr>
              <w:lastRenderedPageBreak/>
              <w:t>Discussion</w:t>
            </w:r>
          </w:p>
        </w:tc>
      </w:tr>
      <w:tr w:rsidR="007F6782" w:rsidRPr="00737897" w:rsidTr="006D0CD2">
        <w:trPr>
          <w:jc w:val="center"/>
        </w:trPr>
        <w:tc>
          <w:tcPr>
            <w:tcW w:w="0" w:type="auto"/>
          </w:tcPr>
          <w:p w:rsidR="007F6782" w:rsidRPr="00737897" w:rsidRDefault="007F6782" w:rsidP="006D0CD2">
            <w:pPr>
              <w:rPr>
                <w:color w:val="333333"/>
                <w:sz w:val="18"/>
                <w:szCs w:val="18"/>
              </w:rPr>
            </w:pPr>
            <w:r w:rsidRPr="00737897">
              <w:rPr>
                <w:color w:val="333333"/>
                <w:sz w:val="18"/>
                <w:szCs w:val="18"/>
              </w:rPr>
              <w:lastRenderedPageBreak/>
              <w:t>Conclusions</w:t>
            </w:r>
          </w:p>
        </w:tc>
        <w:tc>
          <w:tcPr>
            <w:tcW w:w="0" w:type="auto"/>
          </w:tcPr>
          <w:p w:rsidR="007F6782" w:rsidRPr="00737897" w:rsidRDefault="007F6782" w:rsidP="006D0CD2">
            <w:pPr>
              <w:jc w:val="center"/>
              <w:rPr>
                <w:color w:val="333333"/>
                <w:sz w:val="18"/>
                <w:szCs w:val="18"/>
              </w:rPr>
            </w:pPr>
            <w:r w:rsidRPr="00737897">
              <w:rPr>
                <w:color w:val="333333"/>
                <w:sz w:val="18"/>
                <w:szCs w:val="18"/>
              </w:rPr>
              <w:t>26</w:t>
            </w:r>
          </w:p>
        </w:tc>
        <w:tc>
          <w:tcPr>
            <w:tcW w:w="0" w:type="auto"/>
          </w:tcPr>
          <w:p w:rsidR="007F6782" w:rsidRPr="00737897" w:rsidRDefault="007F6782" w:rsidP="006D0CD2">
            <w:pPr>
              <w:rPr>
                <w:color w:val="333333"/>
                <w:sz w:val="18"/>
                <w:szCs w:val="18"/>
              </w:rPr>
            </w:pPr>
            <w:r w:rsidRPr="00737897">
              <w:rPr>
                <w:color w:val="333333"/>
                <w:sz w:val="18"/>
                <w:szCs w:val="18"/>
              </w:rPr>
              <w:t>Provide a general interpretation of the results in the context of other evidence, and implications for future research</w:t>
            </w:r>
          </w:p>
        </w:tc>
        <w:tc>
          <w:tcPr>
            <w:tcW w:w="0" w:type="auto"/>
          </w:tcPr>
          <w:p w:rsidR="007F6782" w:rsidRPr="00737897" w:rsidRDefault="007F6782" w:rsidP="006D0CD2">
            <w:pPr>
              <w:jc w:val="center"/>
              <w:rPr>
                <w:color w:val="333333"/>
                <w:sz w:val="18"/>
                <w:szCs w:val="18"/>
              </w:rPr>
            </w:pPr>
            <w:r>
              <w:rPr>
                <w:color w:val="333333"/>
                <w:sz w:val="18"/>
                <w:szCs w:val="18"/>
              </w:rPr>
              <w:t>Discussion</w:t>
            </w:r>
          </w:p>
        </w:tc>
      </w:tr>
      <w:tr w:rsidR="007F6782" w:rsidRPr="00737897" w:rsidTr="006D0CD2">
        <w:trPr>
          <w:jc w:val="center"/>
        </w:trPr>
        <w:tc>
          <w:tcPr>
            <w:tcW w:w="0" w:type="auto"/>
            <w:gridSpan w:val="4"/>
          </w:tcPr>
          <w:p w:rsidR="007F6782" w:rsidRPr="00737897" w:rsidRDefault="007F6782" w:rsidP="006D0CD2">
            <w:pPr>
              <w:rPr>
                <w:color w:val="333333"/>
                <w:sz w:val="18"/>
                <w:szCs w:val="18"/>
              </w:rPr>
            </w:pPr>
            <w:r w:rsidRPr="00737897">
              <w:rPr>
                <w:rStyle w:val="Strong"/>
                <w:color w:val="333333"/>
                <w:sz w:val="18"/>
                <w:szCs w:val="18"/>
              </w:rPr>
              <w:t>Funding</w:t>
            </w:r>
          </w:p>
        </w:tc>
      </w:tr>
      <w:tr w:rsidR="007F6782" w:rsidRPr="00737897" w:rsidTr="006D0CD2">
        <w:trPr>
          <w:jc w:val="center"/>
        </w:trPr>
        <w:tc>
          <w:tcPr>
            <w:tcW w:w="0" w:type="auto"/>
            <w:tcBorders>
              <w:bottom w:val="single" w:sz="4" w:space="0" w:color="auto"/>
            </w:tcBorders>
          </w:tcPr>
          <w:p w:rsidR="007F6782" w:rsidRPr="00737897" w:rsidRDefault="007F6782" w:rsidP="006D0CD2">
            <w:pPr>
              <w:rPr>
                <w:color w:val="333333"/>
                <w:sz w:val="18"/>
                <w:szCs w:val="18"/>
              </w:rPr>
            </w:pPr>
            <w:r w:rsidRPr="00737897">
              <w:rPr>
                <w:color w:val="333333"/>
                <w:sz w:val="18"/>
                <w:szCs w:val="18"/>
              </w:rPr>
              <w:t>Funding</w:t>
            </w:r>
          </w:p>
        </w:tc>
        <w:tc>
          <w:tcPr>
            <w:tcW w:w="0" w:type="auto"/>
            <w:tcBorders>
              <w:bottom w:val="single" w:sz="4" w:space="0" w:color="auto"/>
            </w:tcBorders>
          </w:tcPr>
          <w:p w:rsidR="007F6782" w:rsidRPr="00737897" w:rsidRDefault="007F6782" w:rsidP="006D0CD2">
            <w:pPr>
              <w:jc w:val="center"/>
              <w:rPr>
                <w:color w:val="333333"/>
                <w:sz w:val="18"/>
                <w:szCs w:val="18"/>
              </w:rPr>
            </w:pPr>
            <w:r w:rsidRPr="00737897">
              <w:rPr>
                <w:color w:val="333333"/>
                <w:sz w:val="18"/>
                <w:szCs w:val="18"/>
              </w:rPr>
              <w:t>27</w:t>
            </w:r>
          </w:p>
        </w:tc>
        <w:tc>
          <w:tcPr>
            <w:tcW w:w="0" w:type="auto"/>
            <w:tcBorders>
              <w:bottom w:val="single" w:sz="4" w:space="0" w:color="auto"/>
            </w:tcBorders>
          </w:tcPr>
          <w:p w:rsidR="007F6782" w:rsidRPr="00737897" w:rsidRDefault="007F6782" w:rsidP="006D0CD2">
            <w:pPr>
              <w:rPr>
                <w:color w:val="333333"/>
                <w:sz w:val="18"/>
                <w:szCs w:val="18"/>
              </w:rPr>
            </w:pPr>
            <w:r w:rsidRPr="00737897">
              <w:rPr>
                <w:color w:val="333333"/>
                <w:sz w:val="18"/>
                <w:szCs w:val="18"/>
              </w:rPr>
              <w:t>Describe sources of funding for the systematic review and other support (such as supply of data) and role of funders for the systematic review</w:t>
            </w:r>
          </w:p>
        </w:tc>
        <w:tc>
          <w:tcPr>
            <w:tcW w:w="0" w:type="auto"/>
            <w:tcBorders>
              <w:bottom w:val="single" w:sz="4" w:space="0" w:color="auto"/>
            </w:tcBorders>
            <w:vAlign w:val="center"/>
          </w:tcPr>
          <w:p w:rsidR="007F6782" w:rsidRPr="00737897" w:rsidRDefault="007F6782" w:rsidP="006D0CD2">
            <w:pPr>
              <w:jc w:val="center"/>
              <w:rPr>
                <w:sz w:val="18"/>
                <w:szCs w:val="18"/>
              </w:rPr>
            </w:pPr>
            <w:r w:rsidRPr="00737897">
              <w:rPr>
                <w:sz w:val="18"/>
                <w:szCs w:val="18"/>
              </w:rPr>
              <w:t>None</w:t>
            </w:r>
          </w:p>
        </w:tc>
      </w:tr>
    </w:tbl>
    <w:p w:rsidR="007F6782" w:rsidRDefault="007F6782" w:rsidP="007F6782">
      <w:pPr>
        <w:rPr>
          <w:rFonts w:ascii="Verdana" w:hAnsi="Verdana"/>
        </w:rPr>
        <w:sectPr w:rsidR="007F6782" w:rsidSect="009A43B2">
          <w:pgSz w:w="11906" w:h="16838"/>
          <w:pgMar w:top="1440" w:right="1797" w:bottom="1440" w:left="1797" w:header="709" w:footer="709" w:gutter="0"/>
          <w:cols w:space="708"/>
          <w:docGrid w:linePitch="360"/>
        </w:sectPr>
      </w:pPr>
    </w:p>
    <w:p w:rsidR="007F6782" w:rsidRPr="00EF74B7" w:rsidRDefault="007F6782" w:rsidP="007F6782">
      <w:pPr>
        <w:rPr>
          <w:bCs/>
        </w:rPr>
      </w:pPr>
      <w:r w:rsidRPr="001030D4">
        <w:rPr>
          <w:b/>
        </w:rPr>
        <w:lastRenderedPageBreak/>
        <w:t>Appendix</w:t>
      </w:r>
      <w:r w:rsidRPr="001030D4">
        <w:rPr>
          <w:b/>
          <w:lang/>
        </w:rPr>
        <w:t xml:space="preserve"> </w:t>
      </w:r>
      <w:r>
        <w:rPr>
          <w:b/>
          <w:lang/>
        </w:rPr>
        <w:t>4</w:t>
      </w:r>
      <w:r w:rsidRPr="00EF74B7">
        <w:t>: MOOSE checklist</w:t>
      </w:r>
      <w:r w:rsidRPr="00EF74B7">
        <w:rPr>
          <w:bCs/>
        </w:rPr>
        <w:t xml:space="preserve"> </w:t>
      </w:r>
    </w:p>
    <w:p w:rsidR="007F6782" w:rsidRPr="00EF74B7" w:rsidRDefault="007F6782" w:rsidP="007F6782">
      <w:pPr>
        <w:rPr>
          <w:rFonts w:ascii="Verdana" w:hAnsi="Verdana"/>
          <w:b/>
          <w:bCs/>
        </w:rPr>
      </w:pPr>
    </w:p>
    <w:p w:rsidR="007F6782" w:rsidRPr="00EF74B7" w:rsidRDefault="007F6782" w:rsidP="007F6782">
      <w:pPr>
        <w:rPr>
          <w:rFonts w:ascii="Verdana" w:hAnsi="Verdana"/>
        </w:rPr>
      </w:pPr>
    </w:p>
    <w:tbl>
      <w:tblPr>
        <w:tblW w:w="95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468"/>
        <w:gridCol w:w="3252"/>
        <w:gridCol w:w="5820"/>
      </w:tblGrid>
      <w:tr w:rsidR="007F6782" w:rsidRPr="00CC0F3B" w:rsidTr="006D0CD2">
        <w:tblPrEx>
          <w:tblCellMar>
            <w:top w:w="0" w:type="dxa"/>
            <w:bottom w:w="0" w:type="dxa"/>
          </w:tblCellMar>
        </w:tblPrEx>
        <w:trPr>
          <w:cantSplit/>
        </w:trPr>
        <w:tc>
          <w:tcPr>
            <w:tcW w:w="3720" w:type="dxa"/>
            <w:gridSpan w:val="2"/>
            <w:shd w:val="clear" w:color="auto" w:fill="D9D9D9"/>
          </w:tcPr>
          <w:p w:rsidR="007F6782" w:rsidRPr="009D583C" w:rsidRDefault="007F6782" w:rsidP="006D0CD2">
            <w:pPr>
              <w:rPr>
                <w:b/>
                <w:bCs/>
                <w:sz w:val="20"/>
                <w:szCs w:val="20"/>
              </w:rPr>
            </w:pPr>
            <w:r w:rsidRPr="009D583C">
              <w:rPr>
                <w:b/>
                <w:bCs/>
                <w:sz w:val="20"/>
                <w:szCs w:val="20"/>
              </w:rPr>
              <w:t>Criteria</w:t>
            </w:r>
          </w:p>
        </w:tc>
        <w:tc>
          <w:tcPr>
            <w:tcW w:w="5820" w:type="dxa"/>
            <w:shd w:val="clear" w:color="auto" w:fill="D9D9D9"/>
          </w:tcPr>
          <w:p w:rsidR="007F6782" w:rsidRPr="009D583C" w:rsidRDefault="007F6782" w:rsidP="006D0CD2">
            <w:pPr>
              <w:rPr>
                <w:b/>
                <w:bCs/>
                <w:sz w:val="20"/>
                <w:szCs w:val="20"/>
              </w:rPr>
            </w:pPr>
            <w:r w:rsidRPr="009D583C">
              <w:rPr>
                <w:b/>
                <w:bCs/>
                <w:sz w:val="20"/>
                <w:szCs w:val="20"/>
              </w:rPr>
              <w:t>Brief description of how the criteria were handled in the review</w:t>
            </w:r>
          </w:p>
        </w:tc>
      </w:tr>
      <w:tr w:rsidR="007F6782" w:rsidRPr="00CC0F3B" w:rsidTr="006D0CD2">
        <w:tblPrEx>
          <w:tblCellMar>
            <w:top w:w="0" w:type="dxa"/>
            <w:bottom w:w="0" w:type="dxa"/>
          </w:tblCellMar>
        </w:tblPrEx>
        <w:trPr>
          <w:cantSplit/>
        </w:trPr>
        <w:tc>
          <w:tcPr>
            <w:tcW w:w="3720" w:type="dxa"/>
            <w:gridSpan w:val="2"/>
          </w:tcPr>
          <w:p w:rsidR="007F6782" w:rsidRPr="009D583C" w:rsidRDefault="007F6782" w:rsidP="006D0CD2">
            <w:pPr>
              <w:rPr>
                <w:b/>
                <w:bCs/>
                <w:sz w:val="20"/>
                <w:szCs w:val="20"/>
              </w:rPr>
            </w:pPr>
            <w:r w:rsidRPr="009D583C">
              <w:rPr>
                <w:b/>
                <w:bCs/>
                <w:sz w:val="20"/>
                <w:szCs w:val="20"/>
              </w:rPr>
              <w:t xml:space="preserve">Reporting of background </w:t>
            </w:r>
          </w:p>
        </w:tc>
        <w:tc>
          <w:tcPr>
            <w:tcW w:w="5820" w:type="dxa"/>
          </w:tcPr>
          <w:p w:rsidR="007F6782" w:rsidRPr="009D583C" w:rsidRDefault="007F6782" w:rsidP="006D0CD2">
            <w:pPr>
              <w:rPr>
                <w:b/>
                <w:bCs/>
                <w:sz w:val="20"/>
                <w:szCs w:val="20"/>
              </w:rPr>
            </w:pP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Problem definition</w:t>
            </w:r>
          </w:p>
        </w:tc>
        <w:tc>
          <w:tcPr>
            <w:tcW w:w="5820" w:type="dxa"/>
          </w:tcPr>
          <w:p w:rsidR="007F6782" w:rsidRPr="00D80893" w:rsidRDefault="007F6782" w:rsidP="006D0CD2">
            <w:pPr>
              <w:rPr>
                <w:bCs/>
                <w:sz w:val="20"/>
                <w:szCs w:val="20"/>
                <w:lang w:val="en-US"/>
              </w:rPr>
            </w:pPr>
            <w:r w:rsidRPr="00D80893">
              <w:rPr>
                <w:bCs/>
                <w:sz w:val="20"/>
                <w:szCs w:val="20"/>
              </w:rPr>
              <w:t>Angiotensin-converting enzyme inhibitors (ACEI) and angiotensin II receptor blockers (ARB), which are widely-used RAS inhibiting drugs, have been shown to have beneficial effects on bone tissue.</w:t>
            </w:r>
            <w:r>
              <w:rPr>
                <w:bCs/>
                <w:sz w:val="20"/>
                <w:szCs w:val="20"/>
              </w:rPr>
              <w:t xml:space="preserve"> The </w:t>
            </w:r>
            <w:r>
              <w:rPr>
                <w:sz w:val="20"/>
                <w:szCs w:val="20"/>
              </w:rPr>
              <w:t>associations between use of RAS inhibitors and risk of fracture are uncertain.</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Hypothesis statement</w:t>
            </w:r>
          </w:p>
        </w:tc>
        <w:tc>
          <w:tcPr>
            <w:tcW w:w="5820" w:type="dxa"/>
          </w:tcPr>
          <w:p w:rsidR="007F6782" w:rsidRPr="009D583C" w:rsidRDefault="007F6782" w:rsidP="006D0CD2">
            <w:pPr>
              <w:rPr>
                <w:sz w:val="20"/>
                <w:szCs w:val="20"/>
              </w:rPr>
            </w:pPr>
            <w:r>
              <w:rPr>
                <w:sz w:val="20"/>
                <w:szCs w:val="20"/>
              </w:rPr>
              <w:t>RAS inhibitors may reduce the risk of fractures</w:t>
            </w:r>
            <w:r w:rsidRPr="009D583C">
              <w:rPr>
                <w:sz w:val="20"/>
                <w:szCs w:val="20"/>
              </w:rPr>
              <w:t xml:space="preserve"> </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Description of study outcomes</w:t>
            </w:r>
          </w:p>
        </w:tc>
        <w:tc>
          <w:tcPr>
            <w:tcW w:w="5820" w:type="dxa"/>
          </w:tcPr>
          <w:p w:rsidR="007F6782" w:rsidRPr="009D583C" w:rsidRDefault="007F6782" w:rsidP="006D0CD2">
            <w:pPr>
              <w:rPr>
                <w:sz w:val="20"/>
                <w:szCs w:val="20"/>
              </w:rPr>
            </w:pPr>
            <w:r>
              <w:rPr>
                <w:sz w:val="20"/>
                <w:szCs w:val="20"/>
              </w:rPr>
              <w:t>Fractures</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 xml:space="preserve">Type of exposure </w:t>
            </w:r>
          </w:p>
        </w:tc>
        <w:tc>
          <w:tcPr>
            <w:tcW w:w="5820" w:type="dxa"/>
          </w:tcPr>
          <w:p w:rsidR="007F6782" w:rsidRPr="009D583C" w:rsidRDefault="007F6782" w:rsidP="006D0CD2">
            <w:pPr>
              <w:rPr>
                <w:sz w:val="20"/>
                <w:szCs w:val="20"/>
              </w:rPr>
            </w:pPr>
            <w:r>
              <w:rPr>
                <w:sz w:val="20"/>
                <w:szCs w:val="20"/>
              </w:rPr>
              <w:t>ACEIs and/or ARBs</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Type of study designs used</w:t>
            </w:r>
          </w:p>
        </w:tc>
        <w:tc>
          <w:tcPr>
            <w:tcW w:w="5820" w:type="dxa"/>
          </w:tcPr>
          <w:p w:rsidR="007F6782" w:rsidRPr="009D583C" w:rsidRDefault="007F6782" w:rsidP="006D0CD2">
            <w:pPr>
              <w:rPr>
                <w:sz w:val="20"/>
                <w:szCs w:val="20"/>
              </w:rPr>
            </w:pPr>
            <w:r>
              <w:rPr>
                <w:sz w:val="20"/>
                <w:szCs w:val="20"/>
              </w:rPr>
              <w:t xml:space="preserve">Prospective (cohort, case-cohort </w:t>
            </w:r>
            <w:r w:rsidRPr="009D583C">
              <w:rPr>
                <w:sz w:val="20"/>
                <w:szCs w:val="20"/>
              </w:rPr>
              <w:t>or “nested case control”) population-based studies</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Study population</w:t>
            </w:r>
          </w:p>
        </w:tc>
        <w:tc>
          <w:tcPr>
            <w:tcW w:w="5820" w:type="dxa"/>
          </w:tcPr>
          <w:p w:rsidR="007F6782" w:rsidRPr="009D583C" w:rsidRDefault="007F6782" w:rsidP="006D0CD2">
            <w:pPr>
              <w:rPr>
                <w:sz w:val="20"/>
                <w:szCs w:val="20"/>
              </w:rPr>
            </w:pPr>
            <w:r w:rsidRPr="009D583C">
              <w:rPr>
                <w:sz w:val="20"/>
                <w:szCs w:val="20"/>
              </w:rPr>
              <w:t>Ap</w:t>
            </w:r>
            <w:r>
              <w:rPr>
                <w:sz w:val="20"/>
                <w:szCs w:val="20"/>
              </w:rPr>
              <w:t>proximately general populations</w:t>
            </w:r>
          </w:p>
        </w:tc>
      </w:tr>
      <w:tr w:rsidR="007F6782" w:rsidRPr="00CC0F3B" w:rsidTr="006D0CD2">
        <w:tblPrEx>
          <w:tblCellMar>
            <w:top w:w="0" w:type="dxa"/>
            <w:bottom w:w="0" w:type="dxa"/>
          </w:tblCellMar>
        </w:tblPrEx>
        <w:trPr>
          <w:cantSplit/>
        </w:trPr>
        <w:tc>
          <w:tcPr>
            <w:tcW w:w="3720" w:type="dxa"/>
            <w:gridSpan w:val="2"/>
          </w:tcPr>
          <w:p w:rsidR="007F6782" w:rsidRPr="009D583C" w:rsidRDefault="007F6782" w:rsidP="006D0CD2">
            <w:pPr>
              <w:rPr>
                <w:b/>
                <w:bCs/>
                <w:sz w:val="20"/>
                <w:szCs w:val="20"/>
              </w:rPr>
            </w:pPr>
            <w:r w:rsidRPr="009D583C">
              <w:rPr>
                <w:b/>
                <w:bCs/>
                <w:sz w:val="20"/>
                <w:szCs w:val="20"/>
              </w:rPr>
              <w:t>Reporting of search strategy should include</w:t>
            </w:r>
          </w:p>
        </w:tc>
        <w:tc>
          <w:tcPr>
            <w:tcW w:w="5820" w:type="dxa"/>
          </w:tcPr>
          <w:p w:rsidR="007F6782" w:rsidRPr="009D583C" w:rsidRDefault="007F6782" w:rsidP="006D0CD2">
            <w:pPr>
              <w:rPr>
                <w:sz w:val="20"/>
                <w:szCs w:val="20"/>
              </w:rPr>
            </w:pPr>
          </w:p>
        </w:tc>
      </w:tr>
      <w:tr w:rsidR="007F6782" w:rsidRPr="00CC0F3B" w:rsidTr="006D0CD2">
        <w:tblPrEx>
          <w:tblCellMar>
            <w:top w:w="0" w:type="dxa"/>
            <w:bottom w:w="0" w:type="dxa"/>
          </w:tblCellMar>
        </w:tblPrEx>
        <w:tc>
          <w:tcPr>
            <w:tcW w:w="468" w:type="dxa"/>
          </w:tcPr>
          <w:p w:rsidR="007F6782" w:rsidRPr="009D583C" w:rsidRDefault="007F6782" w:rsidP="006D0CD2">
            <w:pPr>
              <w:rPr>
                <w:b/>
                <w:bCs/>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Qualifications of searchers</w:t>
            </w:r>
          </w:p>
        </w:tc>
        <w:tc>
          <w:tcPr>
            <w:tcW w:w="5820" w:type="dxa"/>
          </w:tcPr>
          <w:p w:rsidR="007F6782" w:rsidRPr="009D583C" w:rsidRDefault="007F6782" w:rsidP="006D0CD2">
            <w:pPr>
              <w:rPr>
                <w:sz w:val="20"/>
                <w:szCs w:val="20"/>
              </w:rPr>
            </w:pPr>
            <w:proofErr w:type="spellStart"/>
            <w:r w:rsidRPr="009D583C">
              <w:rPr>
                <w:sz w:val="20"/>
                <w:szCs w:val="20"/>
              </w:rPr>
              <w:t>Setor</w:t>
            </w:r>
            <w:proofErr w:type="spellEnd"/>
            <w:r w:rsidRPr="009D583C">
              <w:rPr>
                <w:sz w:val="20"/>
                <w:szCs w:val="20"/>
              </w:rPr>
              <w:t xml:space="preserve"> </w:t>
            </w:r>
            <w:proofErr w:type="spellStart"/>
            <w:r w:rsidRPr="009D583C">
              <w:rPr>
                <w:sz w:val="20"/>
                <w:szCs w:val="20"/>
              </w:rPr>
              <w:t>K</w:t>
            </w:r>
            <w:r>
              <w:rPr>
                <w:sz w:val="20"/>
                <w:szCs w:val="20"/>
              </w:rPr>
              <w:t>unutsor</w:t>
            </w:r>
            <w:proofErr w:type="spellEnd"/>
            <w:r>
              <w:rPr>
                <w:sz w:val="20"/>
                <w:szCs w:val="20"/>
              </w:rPr>
              <w:t xml:space="preserve">, MD PhD; </w:t>
            </w:r>
            <w:proofErr w:type="spellStart"/>
            <w:r>
              <w:rPr>
                <w:sz w:val="20"/>
                <w:szCs w:val="20"/>
              </w:rPr>
              <w:t>Jari</w:t>
            </w:r>
            <w:proofErr w:type="spellEnd"/>
            <w:r>
              <w:rPr>
                <w:sz w:val="20"/>
                <w:szCs w:val="20"/>
              </w:rPr>
              <w:t xml:space="preserve"> A. </w:t>
            </w:r>
            <w:proofErr w:type="spellStart"/>
            <w:r>
              <w:rPr>
                <w:sz w:val="20"/>
                <w:szCs w:val="20"/>
              </w:rPr>
              <w:t>Laukkanen</w:t>
            </w:r>
            <w:proofErr w:type="spellEnd"/>
            <w:r>
              <w:rPr>
                <w:sz w:val="20"/>
                <w:szCs w:val="20"/>
              </w:rPr>
              <w:t>, MD, PhD</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Search strategy, including time period included in the synthesis and keywords</w:t>
            </w:r>
          </w:p>
        </w:tc>
        <w:tc>
          <w:tcPr>
            <w:tcW w:w="5820" w:type="dxa"/>
          </w:tcPr>
          <w:p w:rsidR="007F6782" w:rsidRPr="009D583C" w:rsidRDefault="007F6782" w:rsidP="006D0CD2">
            <w:pPr>
              <w:rPr>
                <w:sz w:val="20"/>
                <w:szCs w:val="20"/>
              </w:rPr>
            </w:pPr>
            <w:r w:rsidRPr="009D583C">
              <w:rPr>
                <w:sz w:val="20"/>
                <w:szCs w:val="20"/>
              </w:rPr>
              <w:t xml:space="preserve">Time period: from inception of MEDLINE, </w:t>
            </w:r>
            <w:proofErr w:type="spellStart"/>
            <w:r w:rsidRPr="009D583C">
              <w:rPr>
                <w:sz w:val="20"/>
                <w:szCs w:val="20"/>
              </w:rPr>
              <w:t>EM</w:t>
            </w:r>
            <w:r>
              <w:rPr>
                <w:sz w:val="20"/>
                <w:szCs w:val="20"/>
              </w:rPr>
              <w:t>BASE</w:t>
            </w:r>
            <w:proofErr w:type="spellEnd"/>
            <w:r>
              <w:rPr>
                <w:sz w:val="20"/>
                <w:szCs w:val="20"/>
              </w:rPr>
              <w:t xml:space="preserve">, </w:t>
            </w:r>
            <w:proofErr w:type="gramStart"/>
            <w:r>
              <w:rPr>
                <w:sz w:val="20"/>
                <w:szCs w:val="20"/>
              </w:rPr>
              <w:t>Web</w:t>
            </w:r>
            <w:proofErr w:type="gramEnd"/>
            <w:r>
              <w:rPr>
                <w:sz w:val="20"/>
                <w:szCs w:val="20"/>
              </w:rPr>
              <w:t xml:space="preserve"> of Science to April</w:t>
            </w:r>
            <w:r w:rsidRPr="00903F34">
              <w:rPr>
                <w:sz w:val="20"/>
                <w:szCs w:val="20"/>
              </w:rPr>
              <w:t>, 2017</w:t>
            </w:r>
            <w:r w:rsidRPr="009D583C">
              <w:rPr>
                <w:sz w:val="20"/>
                <w:szCs w:val="20"/>
              </w:rPr>
              <w:t xml:space="preserve">. </w:t>
            </w:r>
          </w:p>
          <w:p w:rsidR="007F6782" w:rsidRPr="009D583C" w:rsidRDefault="007F6782" w:rsidP="006D0CD2">
            <w:pPr>
              <w:rPr>
                <w:b/>
                <w:sz w:val="20"/>
                <w:szCs w:val="20"/>
              </w:rPr>
            </w:pPr>
            <w:r w:rsidRPr="009D583C">
              <w:rPr>
                <w:b/>
                <w:sz w:val="20"/>
                <w:szCs w:val="20"/>
              </w:rPr>
              <w:t>Search strategy:</w:t>
            </w:r>
          </w:p>
          <w:p w:rsidR="007F6782" w:rsidRPr="009D583C" w:rsidRDefault="007F6782" w:rsidP="006D0CD2">
            <w:pPr>
              <w:tabs>
                <w:tab w:val="left" w:pos="10080"/>
              </w:tabs>
              <w:ind w:right="26"/>
              <w:rPr>
                <w:sz w:val="20"/>
                <w:szCs w:val="20"/>
              </w:rPr>
            </w:pPr>
            <w:r>
              <w:rPr>
                <w:sz w:val="20"/>
                <w:szCs w:val="20"/>
              </w:rPr>
              <w:t>In Appendix 5.</w:t>
            </w:r>
          </w:p>
          <w:p w:rsidR="007F6782" w:rsidRPr="009D583C" w:rsidRDefault="007F6782" w:rsidP="006D0CD2">
            <w:pPr>
              <w:tabs>
                <w:tab w:val="left" w:pos="10080"/>
              </w:tabs>
              <w:ind w:right="26"/>
              <w:rPr>
                <w:sz w:val="20"/>
                <w:szCs w:val="20"/>
              </w:rPr>
            </w:pP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Databases and registries searched</w:t>
            </w:r>
          </w:p>
        </w:tc>
        <w:tc>
          <w:tcPr>
            <w:tcW w:w="5820" w:type="dxa"/>
          </w:tcPr>
          <w:p w:rsidR="007F6782" w:rsidRPr="009D583C" w:rsidRDefault="007F6782" w:rsidP="006D0CD2">
            <w:pPr>
              <w:rPr>
                <w:sz w:val="20"/>
                <w:szCs w:val="20"/>
              </w:rPr>
            </w:pPr>
            <w:r w:rsidRPr="009D583C">
              <w:rPr>
                <w:sz w:val="20"/>
                <w:szCs w:val="20"/>
              </w:rPr>
              <w:t xml:space="preserve">MEDLINE, </w:t>
            </w:r>
            <w:proofErr w:type="spellStart"/>
            <w:r w:rsidRPr="009D583C">
              <w:rPr>
                <w:sz w:val="20"/>
                <w:szCs w:val="20"/>
              </w:rPr>
              <w:t>EMBASE</w:t>
            </w:r>
            <w:proofErr w:type="spellEnd"/>
            <w:r w:rsidRPr="009D583C">
              <w:rPr>
                <w:sz w:val="20"/>
                <w:szCs w:val="20"/>
              </w:rPr>
              <w:t>, and Web of Science</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Search software used, name and version, including special features</w:t>
            </w:r>
          </w:p>
        </w:tc>
        <w:tc>
          <w:tcPr>
            <w:tcW w:w="5820" w:type="dxa"/>
          </w:tcPr>
          <w:p w:rsidR="007F6782" w:rsidRPr="009D583C" w:rsidRDefault="007F6782" w:rsidP="006D0CD2">
            <w:pPr>
              <w:rPr>
                <w:sz w:val="20"/>
                <w:szCs w:val="20"/>
              </w:rPr>
            </w:pPr>
            <w:r w:rsidRPr="009D583C">
              <w:rPr>
                <w:sz w:val="20"/>
                <w:szCs w:val="20"/>
              </w:rPr>
              <w:t xml:space="preserve">Ovid was used to search </w:t>
            </w:r>
            <w:proofErr w:type="spellStart"/>
            <w:r w:rsidRPr="009D583C">
              <w:rPr>
                <w:sz w:val="20"/>
                <w:szCs w:val="20"/>
              </w:rPr>
              <w:t>EMBASE</w:t>
            </w:r>
            <w:proofErr w:type="spellEnd"/>
          </w:p>
          <w:p w:rsidR="007F6782" w:rsidRPr="009D583C" w:rsidRDefault="007F6782" w:rsidP="006D0CD2">
            <w:pPr>
              <w:rPr>
                <w:sz w:val="20"/>
                <w:szCs w:val="20"/>
              </w:rPr>
            </w:pPr>
            <w:r>
              <w:rPr>
                <w:sz w:val="20"/>
                <w:szCs w:val="20"/>
              </w:rPr>
              <w:t>Endnote</w:t>
            </w:r>
            <w:r w:rsidRPr="009D583C">
              <w:rPr>
                <w:sz w:val="20"/>
                <w:szCs w:val="20"/>
              </w:rPr>
              <w:t xml:space="preserve"> used to manage references </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Use of hand searching</w:t>
            </w:r>
          </w:p>
        </w:tc>
        <w:tc>
          <w:tcPr>
            <w:tcW w:w="5820" w:type="dxa"/>
          </w:tcPr>
          <w:p w:rsidR="007F6782" w:rsidRPr="009D583C" w:rsidRDefault="007F6782" w:rsidP="006D0CD2">
            <w:pPr>
              <w:rPr>
                <w:sz w:val="20"/>
                <w:szCs w:val="20"/>
              </w:rPr>
            </w:pPr>
            <w:r w:rsidRPr="009D583C">
              <w:rPr>
                <w:sz w:val="20"/>
                <w:szCs w:val="20"/>
              </w:rPr>
              <w:t xml:space="preserve">We searched bibliographies of retrieved papers </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List of citations located and those excluded, including justifications</w:t>
            </w:r>
          </w:p>
        </w:tc>
        <w:tc>
          <w:tcPr>
            <w:tcW w:w="5820" w:type="dxa"/>
          </w:tcPr>
          <w:p w:rsidR="007F6782" w:rsidRPr="009D583C" w:rsidRDefault="007F6782" w:rsidP="006D0CD2">
            <w:pPr>
              <w:rPr>
                <w:sz w:val="20"/>
                <w:szCs w:val="20"/>
              </w:rPr>
            </w:pPr>
            <w:r w:rsidRPr="009D583C">
              <w:rPr>
                <w:sz w:val="20"/>
                <w:szCs w:val="20"/>
              </w:rPr>
              <w:t>Details of the literature search process are outlined in the flow chart.  The citation list for excluded studies is available upon request.</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 xml:space="preserve">Method of addressing articles published in languages other than </w:t>
            </w:r>
            <w:r w:rsidRPr="009D583C">
              <w:rPr>
                <w:sz w:val="20"/>
                <w:szCs w:val="20"/>
              </w:rPr>
              <w:lastRenderedPageBreak/>
              <w:t>English</w:t>
            </w:r>
          </w:p>
        </w:tc>
        <w:tc>
          <w:tcPr>
            <w:tcW w:w="5820" w:type="dxa"/>
          </w:tcPr>
          <w:p w:rsidR="007F6782" w:rsidRPr="009D583C" w:rsidRDefault="007F6782" w:rsidP="006D0CD2">
            <w:pPr>
              <w:rPr>
                <w:sz w:val="20"/>
                <w:szCs w:val="20"/>
              </w:rPr>
            </w:pPr>
            <w:r w:rsidRPr="009D583C">
              <w:rPr>
                <w:sz w:val="20"/>
                <w:szCs w:val="20"/>
              </w:rPr>
              <w:lastRenderedPageBreak/>
              <w:t>We placed no restrictions on language</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lastRenderedPageBreak/>
              <w:sym w:font="Symbol" w:char="F0D6"/>
            </w:r>
          </w:p>
        </w:tc>
        <w:tc>
          <w:tcPr>
            <w:tcW w:w="3252" w:type="dxa"/>
          </w:tcPr>
          <w:p w:rsidR="007F6782" w:rsidRPr="009D583C" w:rsidRDefault="007F6782" w:rsidP="006D0CD2">
            <w:pPr>
              <w:rPr>
                <w:sz w:val="20"/>
                <w:szCs w:val="20"/>
              </w:rPr>
            </w:pPr>
            <w:r w:rsidRPr="009D583C">
              <w:rPr>
                <w:sz w:val="20"/>
                <w:szCs w:val="20"/>
              </w:rPr>
              <w:t>Method of handling abstracts and unpublished studies</w:t>
            </w:r>
          </w:p>
        </w:tc>
        <w:tc>
          <w:tcPr>
            <w:tcW w:w="5820" w:type="dxa"/>
          </w:tcPr>
          <w:p w:rsidR="007F6782" w:rsidRPr="009D583C" w:rsidRDefault="007F6782" w:rsidP="006D0CD2">
            <w:pPr>
              <w:rPr>
                <w:sz w:val="20"/>
                <w:szCs w:val="20"/>
              </w:rPr>
            </w:pPr>
            <w:r w:rsidRPr="009D583C">
              <w:rPr>
                <w:sz w:val="20"/>
                <w:szCs w:val="20"/>
              </w:rPr>
              <w:t>None found</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Description of any contact with authors</w:t>
            </w:r>
          </w:p>
        </w:tc>
        <w:tc>
          <w:tcPr>
            <w:tcW w:w="5820" w:type="dxa"/>
          </w:tcPr>
          <w:p w:rsidR="007F6782" w:rsidRPr="009D583C" w:rsidRDefault="007F6782" w:rsidP="006D0CD2">
            <w:pPr>
              <w:rPr>
                <w:sz w:val="20"/>
                <w:szCs w:val="20"/>
              </w:rPr>
            </w:pPr>
            <w:r>
              <w:rPr>
                <w:sz w:val="20"/>
                <w:szCs w:val="20"/>
              </w:rPr>
              <w:t>Not applicable</w:t>
            </w:r>
          </w:p>
        </w:tc>
      </w:tr>
      <w:tr w:rsidR="007F6782" w:rsidRPr="00CC0F3B" w:rsidTr="006D0CD2">
        <w:tblPrEx>
          <w:tblCellMar>
            <w:top w:w="0" w:type="dxa"/>
            <w:bottom w:w="0" w:type="dxa"/>
          </w:tblCellMar>
        </w:tblPrEx>
        <w:trPr>
          <w:cantSplit/>
        </w:trPr>
        <w:tc>
          <w:tcPr>
            <w:tcW w:w="3720" w:type="dxa"/>
            <w:gridSpan w:val="2"/>
          </w:tcPr>
          <w:p w:rsidR="007F6782" w:rsidRPr="009D583C" w:rsidRDefault="007F6782" w:rsidP="006D0CD2">
            <w:pPr>
              <w:rPr>
                <w:b/>
                <w:bCs/>
                <w:sz w:val="20"/>
                <w:szCs w:val="20"/>
              </w:rPr>
            </w:pPr>
            <w:r w:rsidRPr="009D583C">
              <w:rPr>
                <w:b/>
                <w:bCs/>
                <w:sz w:val="20"/>
                <w:szCs w:val="20"/>
              </w:rPr>
              <w:t>Reporting of methods should include</w:t>
            </w:r>
          </w:p>
        </w:tc>
        <w:tc>
          <w:tcPr>
            <w:tcW w:w="5820" w:type="dxa"/>
          </w:tcPr>
          <w:p w:rsidR="007F6782" w:rsidRPr="009D583C" w:rsidRDefault="007F6782" w:rsidP="006D0CD2">
            <w:pPr>
              <w:rPr>
                <w:sz w:val="20"/>
                <w:szCs w:val="20"/>
              </w:rPr>
            </w:pP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Description of relevance or appropriateness of studies assembled for assessing the hypothesis to be tested</w:t>
            </w:r>
          </w:p>
        </w:tc>
        <w:tc>
          <w:tcPr>
            <w:tcW w:w="5820" w:type="dxa"/>
          </w:tcPr>
          <w:p w:rsidR="007F6782" w:rsidRPr="009D583C" w:rsidRDefault="007F6782" w:rsidP="006D0CD2">
            <w:pPr>
              <w:rPr>
                <w:sz w:val="20"/>
                <w:szCs w:val="20"/>
              </w:rPr>
            </w:pPr>
            <w:r w:rsidRPr="009D583C">
              <w:rPr>
                <w:sz w:val="20"/>
                <w:szCs w:val="20"/>
              </w:rPr>
              <w:t>Detailed inclusion and exclusion criteria are described in the Methods section.</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Rationale for the selection and coding of data</w:t>
            </w:r>
          </w:p>
        </w:tc>
        <w:tc>
          <w:tcPr>
            <w:tcW w:w="5820" w:type="dxa"/>
          </w:tcPr>
          <w:p w:rsidR="007F6782" w:rsidRPr="009D583C" w:rsidRDefault="007F6782" w:rsidP="006D0CD2">
            <w:pPr>
              <w:rPr>
                <w:sz w:val="20"/>
                <w:szCs w:val="20"/>
              </w:rPr>
            </w:pPr>
            <w:r w:rsidRPr="009D583C">
              <w:rPr>
                <w:sz w:val="20"/>
                <w:szCs w:val="20"/>
              </w:rPr>
              <w:t>Data extracted from each of the studies were relevant to the population characteristics, study design, exposure, outcome, and possible effect modifiers of the association.</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Assessment of confounding</w:t>
            </w:r>
          </w:p>
        </w:tc>
        <w:tc>
          <w:tcPr>
            <w:tcW w:w="5820" w:type="dxa"/>
          </w:tcPr>
          <w:p w:rsidR="007F6782" w:rsidRPr="009D583C" w:rsidRDefault="007F6782" w:rsidP="006D0CD2">
            <w:pPr>
              <w:rPr>
                <w:sz w:val="20"/>
                <w:szCs w:val="20"/>
              </w:rPr>
            </w:pPr>
            <w:r>
              <w:rPr>
                <w:sz w:val="20"/>
                <w:szCs w:val="20"/>
              </w:rPr>
              <w:t>Not applicable because of limited number of studies for pooling. However, majority adjusted for a comprehensive panel of confounders.</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Assessment of study quality, including blinding of quality assessors; stratification or regression on possible predictors of study results</w:t>
            </w:r>
          </w:p>
        </w:tc>
        <w:tc>
          <w:tcPr>
            <w:tcW w:w="5820" w:type="dxa"/>
          </w:tcPr>
          <w:p w:rsidR="007F6782" w:rsidRPr="009D583C" w:rsidRDefault="007F6782" w:rsidP="006D0CD2">
            <w:pPr>
              <w:rPr>
                <w:sz w:val="20"/>
                <w:szCs w:val="20"/>
              </w:rPr>
            </w:pPr>
            <w:r w:rsidRPr="009D583C">
              <w:rPr>
                <w:sz w:val="20"/>
                <w:szCs w:val="20"/>
              </w:rPr>
              <w:t>Study quality was assessed based on the nine-star Newcastle–Ottawa Scale using pre-defined criteria namely: population representativeness, comparability (adjustment of confounders), ascertainment of outcome. Sensitivity analyses by several quality indicators such as study size, duration of follow-up, and adjustment factors.</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Assessment of heterogeneity</w:t>
            </w:r>
          </w:p>
        </w:tc>
        <w:tc>
          <w:tcPr>
            <w:tcW w:w="5820" w:type="dxa"/>
          </w:tcPr>
          <w:p w:rsidR="007F6782" w:rsidRPr="009D583C" w:rsidRDefault="007F6782" w:rsidP="006D0CD2">
            <w:pPr>
              <w:rPr>
                <w:sz w:val="20"/>
                <w:szCs w:val="20"/>
              </w:rPr>
            </w:pPr>
            <w:r w:rsidRPr="009D583C">
              <w:rPr>
                <w:sz w:val="20"/>
                <w:szCs w:val="20"/>
              </w:rPr>
              <w:t xml:space="preserve">Heterogeneity of the studies was explored with </w:t>
            </w:r>
            <w:proofErr w:type="spellStart"/>
            <w:r w:rsidRPr="009D583C">
              <w:rPr>
                <w:sz w:val="20"/>
                <w:szCs w:val="20"/>
              </w:rPr>
              <w:t>I</w:t>
            </w:r>
            <w:r w:rsidRPr="009D583C">
              <w:rPr>
                <w:sz w:val="20"/>
                <w:szCs w:val="20"/>
                <w:vertAlign w:val="superscript"/>
              </w:rPr>
              <w:t>2</w:t>
            </w:r>
            <w:proofErr w:type="spellEnd"/>
            <w:r w:rsidRPr="009D583C">
              <w:rPr>
                <w:sz w:val="20"/>
                <w:szCs w:val="20"/>
              </w:rPr>
              <w:t xml:space="preserve"> statistic that provides the relative amount of variance of the summary effect due to the between-study heterogeneity.</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Description of statistical methods in sufficient detail to be replicated</w:t>
            </w:r>
          </w:p>
        </w:tc>
        <w:tc>
          <w:tcPr>
            <w:tcW w:w="5820" w:type="dxa"/>
          </w:tcPr>
          <w:p w:rsidR="007F6782" w:rsidRPr="009D583C" w:rsidRDefault="007F6782" w:rsidP="006D0CD2">
            <w:pPr>
              <w:rPr>
                <w:sz w:val="20"/>
                <w:szCs w:val="20"/>
              </w:rPr>
            </w:pPr>
            <w:proofErr w:type="gramStart"/>
            <w:r w:rsidRPr="009D583C">
              <w:rPr>
                <w:sz w:val="20"/>
                <w:szCs w:val="20"/>
              </w:rPr>
              <w:t>Description of</w:t>
            </w:r>
            <w:r>
              <w:rPr>
                <w:sz w:val="20"/>
                <w:szCs w:val="20"/>
              </w:rPr>
              <w:t xml:space="preserve"> methods of meta-analyses are</w:t>
            </w:r>
            <w:proofErr w:type="gramEnd"/>
            <w:r>
              <w:rPr>
                <w:sz w:val="20"/>
                <w:szCs w:val="20"/>
              </w:rPr>
              <w:t xml:space="preserve"> detailed in the methods</w:t>
            </w:r>
            <w:r w:rsidRPr="009D583C">
              <w:rPr>
                <w:sz w:val="20"/>
                <w:szCs w:val="20"/>
              </w:rPr>
              <w:t>. We performed</w:t>
            </w:r>
            <w:r w:rsidRPr="009D583C">
              <w:rPr>
                <w:b/>
                <w:sz w:val="20"/>
                <w:szCs w:val="20"/>
              </w:rPr>
              <w:t xml:space="preserve"> </w:t>
            </w:r>
            <w:r w:rsidRPr="009D583C">
              <w:rPr>
                <w:sz w:val="20"/>
                <w:szCs w:val="20"/>
              </w:rPr>
              <w:t>random eff</w:t>
            </w:r>
            <w:r>
              <w:rPr>
                <w:sz w:val="20"/>
                <w:szCs w:val="20"/>
              </w:rPr>
              <w:t xml:space="preserve">ects meta-analysis with </w:t>
            </w:r>
            <w:proofErr w:type="spellStart"/>
            <w:r>
              <w:rPr>
                <w:sz w:val="20"/>
                <w:szCs w:val="20"/>
              </w:rPr>
              <w:t>Stata</w:t>
            </w:r>
            <w:proofErr w:type="spellEnd"/>
            <w:r>
              <w:rPr>
                <w:sz w:val="20"/>
                <w:szCs w:val="20"/>
              </w:rPr>
              <w:t xml:space="preserve"> 14</w:t>
            </w:r>
            <w:r w:rsidRPr="009D583C">
              <w:rPr>
                <w:sz w:val="20"/>
                <w:szCs w:val="20"/>
              </w:rPr>
              <w:t>.</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Provision of appropriate tables and graphics</w:t>
            </w:r>
          </w:p>
        </w:tc>
        <w:tc>
          <w:tcPr>
            <w:tcW w:w="5820" w:type="dxa"/>
          </w:tcPr>
          <w:p w:rsidR="007F6782" w:rsidRPr="009D583C" w:rsidRDefault="007F6782" w:rsidP="006D0CD2">
            <w:pPr>
              <w:rPr>
                <w:sz w:val="20"/>
                <w:szCs w:val="20"/>
              </w:rPr>
            </w:pPr>
            <w:r>
              <w:rPr>
                <w:sz w:val="20"/>
                <w:szCs w:val="20"/>
              </w:rPr>
              <w:t>Table 3; Figures 2 and 3; Appendices 7 and 8</w:t>
            </w:r>
          </w:p>
        </w:tc>
      </w:tr>
      <w:tr w:rsidR="007F6782" w:rsidRPr="00CC0F3B" w:rsidTr="006D0CD2">
        <w:tblPrEx>
          <w:tblCellMar>
            <w:top w:w="0" w:type="dxa"/>
            <w:bottom w:w="0" w:type="dxa"/>
          </w:tblCellMar>
        </w:tblPrEx>
        <w:trPr>
          <w:cantSplit/>
        </w:trPr>
        <w:tc>
          <w:tcPr>
            <w:tcW w:w="3720" w:type="dxa"/>
            <w:gridSpan w:val="2"/>
          </w:tcPr>
          <w:p w:rsidR="007F6782" w:rsidRPr="009D583C" w:rsidRDefault="007F6782" w:rsidP="006D0CD2">
            <w:pPr>
              <w:rPr>
                <w:b/>
                <w:bCs/>
                <w:sz w:val="20"/>
                <w:szCs w:val="20"/>
              </w:rPr>
            </w:pPr>
            <w:r w:rsidRPr="009D583C">
              <w:rPr>
                <w:b/>
                <w:bCs/>
                <w:sz w:val="20"/>
                <w:szCs w:val="20"/>
              </w:rPr>
              <w:t>Reporting of results should include</w:t>
            </w:r>
          </w:p>
        </w:tc>
        <w:tc>
          <w:tcPr>
            <w:tcW w:w="5820" w:type="dxa"/>
          </w:tcPr>
          <w:p w:rsidR="007F6782" w:rsidRPr="009D583C" w:rsidRDefault="007F6782" w:rsidP="006D0CD2">
            <w:pPr>
              <w:rPr>
                <w:sz w:val="20"/>
                <w:szCs w:val="20"/>
              </w:rPr>
            </w:pP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Graph summarizing individual study estimates and overall estimate</w:t>
            </w:r>
          </w:p>
        </w:tc>
        <w:tc>
          <w:tcPr>
            <w:tcW w:w="5820" w:type="dxa"/>
          </w:tcPr>
          <w:p w:rsidR="007F6782" w:rsidRPr="009D583C" w:rsidRDefault="007F6782" w:rsidP="006D0CD2">
            <w:pPr>
              <w:rPr>
                <w:sz w:val="20"/>
                <w:szCs w:val="20"/>
              </w:rPr>
            </w:pPr>
            <w:r>
              <w:rPr>
                <w:sz w:val="20"/>
                <w:szCs w:val="20"/>
              </w:rPr>
              <w:t>Figures 2 and 3; Appendices 7</w:t>
            </w:r>
            <w:r w:rsidRPr="00D80893">
              <w:rPr>
                <w:sz w:val="20"/>
                <w:szCs w:val="20"/>
              </w:rPr>
              <w:t xml:space="preserve"> and </w:t>
            </w:r>
            <w:r>
              <w:rPr>
                <w:sz w:val="20"/>
                <w:szCs w:val="20"/>
              </w:rPr>
              <w:t>8</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Table giving descriptive information for each study included</w:t>
            </w:r>
          </w:p>
        </w:tc>
        <w:tc>
          <w:tcPr>
            <w:tcW w:w="5820" w:type="dxa"/>
          </w:tcPr>
          <w:p w:rsidR="007F6782" w:rsidRPr="001030D4" w:rsidRDefault="007F6782" w:rsidP="006D0CD2">
            <w:pPr>
              <w:rPr>
                <w:sz w:val="20"/>
                <w:szCs w:val="20"/>
              </w:rPr>
            </w:pPr>
            <w:r>
              <w:rPr>
                <w:bCs/>
                <w:sz w:val="20"/>
                <w:szCs w:val="20"/>
                <w:lang w:val="en-US"/>
              </w:rPr>
              <w:t>Table 3</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Results of sensitivity testing</w:t>
            </w:r>
          </w:p>
          <w:p w:rsidR="007F6782" w:rsidRPr="009D583C" w:rsidRDefault="007F6782" w:rsidP="006D0CD2">
            <w:pPr>
              <w:rPr>
                <w:sz w:val="20"/>
                <w:szCs w:val="20"/>
              </w:rPr>
            </w:pPr>
          </w:p>
        </w:tc>
        <w:tc>
          <w:tcPr>
            <w:tcW w:w="5820" w:type="dxa"/>
          </w:tcPr>
          <w:p w:rsidR="007F6782" w:rsidRPr="009D583C" w:rsidRDefault="007F6782" w:rsidP="006D0CD2">
            <w:pPr>
              <w:rPr>
                <w:sz w:val="20"/>
                <w:szCs w:val="20"/>
              </w:rPr>
            </w:pPr>
            <w:r>
              <w:rPr>
                <w:sz w:val="20"/>
                <w:szCs w:val="20"/>
              </w:rPr>
              <w:t>Not applicable because of limited number of studies</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lastRenderedPageBreak/>
              <w:sym w:font="Symbol" w:char="F0D6"/>
            </w:r>
          </w:p>
        </w:tc>
        <w:tc>
          <w:tcPr>
            <w:tcW w:w="3252" w:type="dxa"/>
          </w:tcPr>
          <w:p w:rsidR="007F6782" w:rsidRPr="009D583C" w:rsidRDefault="007F6782" w:rsidP="006D0CD2">
            <w:pPr>
              <w:rPr>
                <w:sz w:val="20"/>
                <w:szCs w:val="20"/>
              </w:rPr>
            </w:pPr>
            <w:r w:rsidRPr="009D583C">
              <w:rPr>
                <w:sz w:val="20"/>
                <w:szCs w:val="20"/>
              </w:rPr>
              <w:t>Indication of statistical uncertainty of findings</w:t>
            </w:r>
          </w:p>
        </w:tc>
        <w:tc>
          <w:tcPr>
            <w:tcW w:w="5820" w:type="dxa"/>
          </w:tcPr>
          <w:p w:rsidR="007F6782" w:rsidRPr="009D583C" w:rsidRDefault="007F6782" w:rsidP="006D0CD2">
            <w:pPr>
              <w:rPr>
                <w:sz w:val="20"/>
                <w:szCs w:val="20"/>
              </w:rPr>
            </w:pPr>
            <w:r w:rsidRPr="009D583C">
              <w:rPr>
                <w:sz w:val="20"/>
                <w:szCs w:val="20"/>
              </w:rPr>
              <w:t xml:space="preserve">95% confidence intervals were presented with all summary estimates, </w:t>
            </w:r>
            <w:proofErr w:type="spellStart"/>
            <w:r w:rsidRPr="009D583C">
              <w:rPr>
                <w:sz w:val="20"/>
                <w:szCs w:val="20"/>
              </w:rPr>
              <w:t>I</w:t>
            </w:r>
            <w:r w:rsidRPr="009D583C">
              <w:rPr>
                <w:sz w:val="20"/>
                <w:szCs w:val="20"/>
                <w:vertAlign w:val="superscript"/>
              </w:rPr>
              <w:t>2</w:t>
            </w:r>
            <w:proofErr w:type="spellEnd"/>
            <w:r w:rsidRPr="009D583C">
              <w:rPr>
                <w:sz w:val="20"/>
                <w:szCs w:val="20"/>
              </w:rPr>
              <w:t xml:space="preserve"> values and results of sensitivity analyses</w:t>
            </w:r>
          </w:p>
        </w:tc>
      </w:tr>
      <w:tr w:rsidR="007F6782" w:rsidRPr="00CC0F3B" w:rsidTr="006D0CD2">
        <w:tblPrEx>
          <w:tblCellMar>
            <w:top w:w="0" w:type="dxa"/>
            <w:bottom w:w="0" w:type="dxa"/>
          </w:tblCellMar>
        </w:tblPrEx>
        <w:trPr>
          <w:cantSplit/>
        </w:trPr>
        <w:tc>
          <w:tcPr>
            <w:tcW w:w="3720" w:type="dxa"/>
            <w:gridSpan w:val="2"/>
          </w:tcPr>
          <w:p w:rsidR="007F6782" w:rsidRPr="009D583C" w:rsidRDefault="007F6782" w:rsidP="006D0CD2">
            <w:pPr>
              <w:rPr>
                <w:b/>
                <w:bCs/>
                <w:sz w:val="20"/>
                <w:szCs w:val="20"/>
              </w:rPr>
            </w:pPr>
            <w:r w:rsidRPr="009D583C">
              <w:rPr>
                <w:b/>
                <w:bCs/>
                <w:sz w:val="20"/>
                <w:szCs w:val="20"/>
              </w:rPr>
              <w:t>Reporting of discussion should include</w:t>
            </w:r>
          </w:p>
        </w:tc>
        <w:tc>
          <w:tcPr>
            <w:tcW w:w="5820" w:type="dxa"/>
          </w:tcPr>
          <w:p w:rsidR="007F6782" w:rsidRPr="009D583C" w:rsidRDefault="007F6782" w:rsidP="006D0CD2">
            <w:pPr>
              <w:rPr>
                <w:b/>
                <w:bCs/>
                <w:sz w:val="20"/>
                <w:szCs w:val="20"/>
              </w:rPr>
            </w:pP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Quantitative assessment of bias</w:t>
            </w:r>
          </w:p>
        </w:tc>
        <w:tc>
          <w:tcPr>
            <w:tcW w:w="5820" w:type="dxa"/>
          </w:tcPr>
          <w:p w:rsidR="007F6782" w:rsidRPr="009D583C" w:rsidRDefault="007F6782" w:rsidP="006D0CD2">
            <w:pPr>
              <w:rPr>
                <w:sz w:val="20"/>
                <w:szCs w:val="20"/>
              </w:rPr>
            </w:pPr>
            <w:r>
              <w:rPr>
                <w:sz w:val="20"/>
                <w:szCs w:val="20"/>
              </w:rPr>
              <w:t>Not applicable because of the limited number of studies</w:t>
            </w:r>
          </w:p>
          <w:p w:rsidR="007F6782" w:rsidRPr="009D583C" w:rsidRDefault="007F6782" w:rsidP="006D0CD2">
            <w:pPr>
              <w:rPr>
                <w:sz w:val="20"/>
                <w:szCs w:val="20"/>
              </w:rPr>
            </w:pP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Justification for exclusion</w:t>
            </w:r>
          </w:p>
        </w:tc>
        <w:tc>
          <w:tcPr>
            <w:tcW w:w="5820" w:type="dxa"/>
          </w:tcPr>
          <w:p w:rsidR="007F6782" w:rsidRPr="009D583C" w:rsidRDefault="007F6782" w:rsidP="006D0CD2">
            <w:pPr>
              <w:rPr>
                <w:sz w:val="20"/>
                <w:szCs w:val="20"/>
              </w:rPr>
            </w:pPr>
            <w:r w:rsidRPr="009D583C">
              <w:rPr>
                <w:sz w:val="20"/>
                <w:szCs w:val="20"/>
              </w:rPr>
              <w:t>All studies were excluded based on the pre-defined inclusion criteria in methods section.</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Assessment of quality of included studies</w:t>
            </w:r>
          </w:p>
        </w:tc>
        <w:tc>
          <w:tcPr>
            <w:tcW w:w="5820" w:type="dxa"/>
          </w:tcPr>
          <w:p w:rsidR="007F6782" w:rsidRPr="009D583C" w:rsidRDefault="007F6782" w:rsidP="006D0CD2">
            <w:pPr>
              <w:rPr>
                <w:sz w:val="20"/>
                <w:szCs w:val="20"/>
              </w:rPr>
            </w:pPr>
            <w:r w:rsidRPr="009D583C">
              <w:rPr>
                <w:sz w:val="20"/>
                <w:szCs w:val="20"/>
              </w:rPr>
              <w:t>Brief discussion included in ‘Methods’ section</w:t>
            </w:r>
          </w:p>
        </w:tc>
      </w:tr>
      <w:tr w:rsidR="007F6782" w:rsidRPr="00CC0F3B" w:rsidTr="006D0CD2">
        <w:tblPrEx>
          <w:tblCellMar>
            <w:top w:w="0" w:type="dxa"/>
            <w:bottom w:w="0" w:type="dxa"/>
          </w:tblCellMar>
        </w:tblPrEx>
        <w:trPr>
          <w:cantSplit/>
        </w:trPr>
        <w:tc>
          <w:tcPr>
            <w:tcW w:w="3720" w:type="dxa"/>
            <w:gridSpan w:val="2"/>
          </w:tcPr>
          <w:p w:rsidR="007F6782" w:rsidRPr="009D583C" w:rsidRDefault="007F6782" w:rsidP="006D0CD2">
            <w:pPr>
              <w:rPr>
                <w:b/>
                <w:bCs/>
                <w:sz w:val="20"/>
                <w:szCs w:val="20"/>
              </w:rPr>
            </w:pPr>
            <w:r w:rsidRPr="009D583C">
              <w:rPr>
                <w:b/>
                <w:bCs/>
                <w:sz w:val="20"/>
                <w:szCs w:val="20"/>
              </w:rPr>
              <w:t>Reporting of conclusions should include</w:t>
            </w:r>
          </w:p>
        </w:tc>
        <w:tc>
          <w:tcPr>
            <w:tcW w:w="5820" w:type="dxa"/>
          </w:tcPr>
          <w:p w:rsidR="007F6782" w:rsidRPr="009D583C" w:rsidRDefault="007F6782" w:rsidP="006D0CD2">
            <w:pPr>
              <w:rPr>
                <w:b/>
                <w:bCs/>
                <w:sz w:val="20"/>
                <w:szCs w:val="20"/>
              </w:rPr>
            </w:pP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Consideration of alternative explanations for observed results</w:t>
            </w:r>
          </w:p>
        </w:tc>
        <w:tc>
          <w:tcPr>
            <w:tcW w:w="5820" w:type="dxa"/>
          </w:tcPr>
          <w:p w:rsidR="007F6782" w:rsidRPr="009D583C" w:rsidRDefault="007F6782" w:rsidP="006D0CD2">
            <w:pPr>
              <w:rPr>
                <w:sz w:val="20"/>
                <w:szCs w:val="20"/>
              </w:rPr>
            </w:pPr>
            <w:r w:rsidRPr="009D583C">
              <w:rPr>
                <w:sz w:val="20"/>
                <w:szCs w:val="20"/>
              </w:rPr>
              <w:t>Discussed in the context of the results.</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Generalization of the conclusions</w:t>
            </w:r>
          </w:p>
        </w:tc>
        <w:tc>
          <w:tcPr>
            <w:tcW w:w="5820" w:type="dxa"/>
          </w:tcPr>
          <w:p w:rsidR="007F6782" w:rsidRPr="009D583C" w:rsidRDefault="007F6782" w:rsidP="006D0CD2">
            <w:pPr>
              <w:rPr>
                <w:sz w:val="20"/>
                <w:szCs w:val="20"/>
              </w:rPr>
            </w:pPr>
            <w:r w:rsidRPr="009D583C">
              <w:rPr>
                <w:sz w:val="20"/>
                <w:szCs w:val="20"/>
              </w:rPr>
              <w:t>Discussed in the context of the results.</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Guidelines for future research</w:t>
            </w:r>
          </w:p>
        </w:tc>
        <w:tc>
          <w:tcPr>
            <w:tcW w:w="5820" w:type="dxa"/>
          </w:tcPr>
          <w:p w:rsidR="007F6782" w:rsidRPr="009D583C" w:rsidRDefault="007F6782" w:rsidP="006D0CD2">
            <w:pPr>
              <w:rPr>
                <w:sz w:val="20"/>
                <w:szCs w:val="20"/>
              </w:rPr>
            </w:pPr>
            <w:r>
              <w:rPr>
                <w:sz w:val="20"/>
                <w:szCs w:val="20"/>
              </w:rPr>
              <w:t>Large-scale prospective studies needed to confirm or refute present results. Mechanistic studies needed to assess pathways involved.</w:t>
            </w:r>
          </w:p>
        </w:tc>
      </w:tr>
      <w:tr w:rsidR="007F6782" w:rsidRPr="00CC0F3B" w:rsidTr="006D0CD2">
        <w:tblPrEx>
          <w:tblCellMar>
            <w:top w:w="0" w:type="dxa"/>
            <w:bottom w:w="0" w:type="dxa"/>
          </w:tblCellMar>
        </w:tblPrEx>
        <w:tc>
          <w:tcPr>
            <w:tcW w:w="468" w:type="dxa"/>
          </w:tcPr>
          <w:p w:rsidR="007F6782" w:rsidRPr="009D583C" w:rsidRDefault="007F6782" w:rsidP="006D0CD2">
            <w:pPr>
              <w:rPr>
                <w:sz w:val="20"/>
                <w:szCs w:val="20"/>
              </w:rPr>
            </w:pPr>
            <w:r w:rsidRPr="009D583C">
              <w:rPr>
                <w:sz w:val="20"/>
                <w:szCs w:val="20"/>
              </w:rPr>
              <w:sym w:font="Symbol" w:char="F0D6"/>
            </w:r>
          </w:p>
        </w:tc>
        <w:tc>
          <w:tcPr>
            <w:tcW w:w="3252" w:type="dxa"/>
          </w:tcPr>
          <w:p w:rsidR="007F6782" w:rsidRPr="009D583C" w:rsidRDefault="007F6782" w:rsidP="006D0CD2">
            <w:pPr>
              <w:rPr>
                <w:sz w:val="20"/>
                <w:szCs w:val="20"/>
              </w:rPr>
            </w:pPr>
            <w:r w:rsidRPr="009D583C">
              <w:rPr>
                <w:sz w:val="20"/>
                <w:szCs w:val="20"/>
              </w:rPr>
              <w:t>Disclosure of funding source</w:t>
            </w:r>
          </w:p>
        </w:tc>
        <w:tc>
          <w:tcPr>
            <w:tcW w:w="5820" w:type="dxa"/>
          </w:tcPr>
          <w:p w:rsidR="007F6782" w:rsidRPr="009D583C" w:rsidRDefault="007F6782" w:rsidP="006D0CD2">
            <w:pPr>
              <w:pStyle w:val="NormalWeb"/>
              <w:spacing w:before="0" w:beforeAutospacing="0" w:after="0" w:afterAutospacing="0" w:line="240" w:lineRule="auto"/>
              <w:rPr>
                <w:sz w:val="20"/>
                <w:szCs w:val="20"/>
              </w:rPr>
            </w:pPr>
            <w:r w:rsidRPr="009D583C">
              <w:rPr>
                <w:sz w:val="20"/>
                <w:szCs w:val="20"/>
              </w:rPr>
              <w:t>No separate funding was necessary for the undertaking of this systematic review.</w:t>
            </w:r>
          </w:p>
        </w:tc>
      </w:tr>
    </w:tbl>
    <w:p w:rsidR="007F6782" w:rsidRPr="00FC7396" w:rsidRDefault="007F6782" w:rsidP="007F6782">
      <w:pPr>
        <w:rPr>
          <w:sz w:val="20"/>
        </w:rPr>
        <w:sectPr w:rsidR="007F6782" w:rsidRPr="00FC7396" w:rsidSect="002E3919">
          <w:pgSz w:w="11906" w:h="16838"/>
          <w:pgMar w:top="1440" w:right="1797" w:bottom="1440" w:left="1797" w:header="709" w:footer="709" w:gutter="0"/>
          <w:cols w:space="708"/>
          <w:docGrid w:linePitch="360"/>
        </w:sectPr>
      </w:pPr>
    </w:p>
    <w:p w:rsidR="007F6782" w:rsidRPr="00EF74B7" w:rsidRDefault="007F6782" w:rsidP="007F6782">
      <w:pPr>
        <w:spacing w:line="360" w:lineRule="auto"/>
        <w:ind w:right="539"/>
        <w:jc w:val="both"/>
      </w:pPr>
      <w:r>
        <w:rPr>
          <w:b/>
          <w:lang/>
        </w:rPr>
        <w:lastRenderedPageBreak/>
        <w:t>Appendix 5</w:t>
      </w:r>
      <w:r w:rsidRPr="005C4521">
        <w:rPr>
          <w:b/>
        </w:rPr>
        <w:t>:</w:t>
      </w:r>
      <w:r w:rsidRPr="00EF74B7">
        <w:t xml:space="preserve"> Literature search strategy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7F6782" w:rsidRPr="0072086F" w:rsidTr="006D0CD2">
        <w:tc>
          <w:tcPr>
            <w:tcW w:w="8522" w:type="dxa"/>
            <w:shd w:val="clear" w:color="auto" w:fill="auto"/>
          </w:tcPr>
          <w:p w:rsidR="007F6782" w:rsidRDefault="007F6782" w:rsidP="006D0CD2">
            <w:pPr>
              <w:tabs>
                <w:tab w:val="left" w:pos="10080"/>
              </w:tabs>
              <w:spacing w:line="360" w:lineRule="auto"/>
              <w:ind w:right="26"/>
              <w:jc w:val="both"/>
              <w:rPr>
                <w:sz w:val="20"/>
                <w:szCs w:val="20"/>
              </w:rPr>
            </w:pPr>
            <w:r w:rsidRPr="0072086F">
              <w:rPr>
                <w:sz w:val="20"/>
                <w:szCs w:val="20"/>
              </w:rPr>
              <w:t>Relev</w:t>
            </w:r>
            <w:r>
              <w:rPr>
                <w:sz w:val="20"/>
                <w:szCs w:val="20"/>
              </w:rPr>
              <w:t>ant studies, published before 03 April</w:t>
            </w:r>
            <w:r w:rsidRPr="0072086F">
              <w:rPr>
                <w:sz w:val="20"/>
                <w:szCs w:val="20"/>
              </w:rPr>
              <w:t xml:space="preserve">, 2017 (date last searched), were identified through electronic searches not limited to the English language using MEDLINE, </w:t>
            </w:r>
            <w:proofErr w:type="spellStart"/>
            <w:r w:rsidRPr="0072086F">
              <w:rPr>
                <w:sz w:val="20"/>
                <w:szCs w:val="20"/>
              </w:rPr>
              <w:t>EMBASE</w:t>
            </w:r>
            <w:proofErr w:type="spellEnd"/>
            <w:r w:rsidRPr="0072086F">
              <w:rPr>
                <w:sz w:val="20"/>
                <w:szCs w:val="20"/>
              </w:rPr>
              <w:t>, and the Science Citation Index databases. Electronic searches were supplemented by scanning reference lists of articles identified for all relevant studies (including review articles), by hand searching of relevant journals and by correspondence with study investigators. The computer-based searches combined search terms related to C-reactive protein and venous thromboembolism without language restriction.</w:t>
            </w:r>
          </w:p>
          <w:p w:rsidR="007F6782" w:rsidRPr="0072086F" w:rsidRDefault="007F6782" w:rsidP="006D0CD2">
            <w:pPr>
              <w:tabs>
                <w:tab w:val="left" w:pos="10080"/>
              </w:tabs>
              <w:spacing w:line="360" w:lineRule="auto"/>
              <w:ind w:right="26"/>
              <w:jc w:val="both"/>
              <w:rPr>
                <w:sz w:val="20"/>
                <w:szCs w:val="20"/>
              </w:rPr>
            </w:pPr>
          </w:p>
          <w:p w:rsidR="007F6782" w:rsidRPr="009A43B2" w:rsidRDefault="007F6782" w:rsidP="006D0CD2">
            <w:pPr>
              <w:tabs>
                <w:tab w:val="left" w:pos="10080"/>
              </w:tabs>
              <w:spacing w:line="360" w:lineRule="auto"/>
              <w:ind w:right="26"/>
              <w:jc w:val="both"/>
              <w:rPr>
                <w:sz w:val="20"/>
                <w:szCs w:val="20"/>
                <w:lang w:val="en-US"/>
              </w:rPr>
            </w:pPr>
            <w:r w:rsidRPr="009A43B2">
              <w:rPr>
                <w:sz w:val="20"/>
                <w:szCs w:val="20"/>
                <w:lang w:val="en-US"/>
              </w:rPr>
              <w:t>1     exp Angiotensin-Converting Enzyme Inhibitors/ (41252)</w:t>
            </w:r>
          </w:p>
          <w:p w:rsidR="007F6782" w:rsidRPr="009A43B2" w:rsidRDefault="007F6782" w:rsidP="006D0CD2">
            <w:pPr>
              <w:tabs>
                <w:tab w:val="left" w:pos="10080"/>
              </w:tabs>
              <w:spacing w:line="360" w:lineRule="auto"/>
              <w:ind w:right="26"/>
              <w:jc w:val="both"/>
              <w:rPr>
                <w:sz w:val="20"/>
                <w:szCs w:val="20"/>
                <w:lang w:val="en-US"/>
              </w:rPr>
            </w:pPr>
            <w:r w:rsidRPr="009A43B2">
              <w:rPr>
                <w:sz w:val="20"/>
                <w:szCs w:val="20"/>
                <w:lang w:val="en-US"/>
              </w:rPr>
              <w:t>2     exp Angiotensin Receptor Antagonists/ (20521)</w:t>
            </w:r>
          </w:p>
          <w:p w:rsidR="007F6782" w:rsidRPr="009A43B2" w:rsidRDefault="007F6782" w:rsidP="006D0CD2">
            <w:pPr>
              <w:tabs>
                <w:tab w:val="left" w:pos="10080"/>
              </w:tabs>
              <w:spacing w:line="360" w:lineRule="auto"/>
              <w:ind w:right="26"/>
              <w:jc w:val="both"/>
              <w:rPr>
                <w:sz w:val="20"/>
                <w:szCs w:val="20"/>
                <w:lang w:val="en-US"/>
              </w:rPr>
            </w:pPr>
            <w:r w:rsidRPr="009A43B2">
              <w:rPr>
                <w:sz w:val="20"/>
                <w:szCs w:val="20"/>
                <w:lang w:val="en-US"/>
              </w:rPr>
              <w:t>3     exp Antihypertensive Agents/ (242454)</w:t>
            </w:r>
          </w:p>
          <w:p w:rsidR="007F6782" w:rsidRPr="009A43B2" w:rsidRDefault="007F6782" w:rsidP="006D0CD2">
            <w:pPr>
              <w:tabs>
                <w:tab w:val="left" w:pos="10080"/>
              </w:tabs>
              <w:spacing w:line="360" w:lineRule="auto"/>
              <w:ind w:right="26"/>
              <w:jc w:val="both"/>
              <w:rPr>
                <w:sz w:val="20"/>
                <w:szCs w:val="20"/>
                <w:lang w:val="en-US"/>
              </w:rPr>
            </w:pPr>
            <w:r w:rsidRPr="009A43B2">
              <w:rPr>
                <w:sz w:val="20"/>
                <w:szCs w:val="20"/>
                <w:lang w:val="en-US"/>
              </w:rPr>
              <w:t>4     exp Fractures, Bone/ (164825)</w:t>
            </w:r>
          </w:p>
          <w:p w:rsidR="007F6782" w:rsidRPr="009A43B2" w:rsidRDefault="007F6782" w:rsidP="006D0CD2">
            <w:pPr>
              <w:tabs>
                <w:tab w:val="left" w:pos="10080"/>
              </w:tabs>
              <w:spacing w:line="360" w:lineRule="auto"/>
              <w:ind w:right="26"/>
              <w:jc w:val="both"/>
              <w:rPr>
                <w:sz w:val="20"/>
                <w:szCs w:val="20"/>
                <w:lang w:val="en-US"/>
              </w:rPr>
            </w:pPr>
            <w:r w:rsidRPr="009A43B2">
              <w:rPr>
                <w:sz w:val="20"/>
                <w:szCs w:val="20"/>
                <w:lang w:val="en-US"/>
              </w:rPr>
              <w:t>5     1 or 2 or 3 (262359)</w:t>
            </w:r>
          </w:p>
          <w:p w:rsidR="007F6782" w:rsidRPr="009A43B2" w:rsidRDefault="007F6782" w:rsidP="006D0CD2">
            <w:pPr>
              <w:tabs>
                <w:tab w:val="left" w:pos="10080"/>
              </w:tabs>
              <w:spacing w:line="360" w:lineRule="auto"/>
              <w:ind w:right="26"/>
              <w:jc w:val="both"/>
              <w:rPr>
                <w:sz w:val="20"/>
                <w:szCs w:val="20"/>
                <w:lang w:val="en-US"/>
              </w:rPr>
            </w:pPr>
            <w:r w:rsidRPr="009A43B2">
              <w:rPr>
                <w:sz w:val="20"/>
                <w:szCs w:val="20"/>
                <w:lang w:val="en-US"/>
              </w:rPr>
              <w:t>6     4 and 5 (137)</w:t>
            </w:r>
          </w:p>
          <w:p w:rsidR="007F6782" w:rsidRPr="009A43B2" w:rsidRDefault="007F6782" w:rsidP="006D0CD2">
            <w:pPr>
              <w:tabs>
                <w:tab w:val="left" w:pos="10080"/>
              </w:tabs>
              <w:spacing w:line="360" w:lineRule="auto"/>
              <w:ind w:right="26"/>
              <w:jc w:val="both"/>
              <w:rPr>
                <w:sz w:val="20"/>
                <w:szCs w:val="20"/>
                <w:lang w:val="en-US"/>
              </w:rPr>
            </w:pPr>
            <w:r w:rsidRPr="009A43B2">
              <w:rPr>
                <w:sz w:val="20"/>
                <w:szCs w:val="20"/>
                <w:lang w:val="en-US"/>
              </w:rPr>
              <w:t>7     limit 6 to humans (126)</w:t>
            </w:r>
          </w:p>
          <w:p w:rsidR="007F6782" w:rsidRPr="0072086F" w:rsidRDefault="007F6782" w:rsidP="006D0CD2">
            <w:pPr>
              <w:tabs>
                <w:tab w:val="left" w:pos="10080"/>
              </w:tabs>
              <w:spacing w:line="360" w:lineRule="auto"/>
              <w:ind w:right="26"/>
              <w:jc w:val="both"/>
              <w:rPr>
                <w:sz w:val="20"/>
                <w:szCs w:val="20"/>
              </w:rPr>
            </w:pPr>
          </w:p>
          <w:p w:rsidR="007F6782" w:rsidRPr="0072086F" w:rsidRDefault="007F6782" w:rsidP="006D0CD2">
            <w:pPr>
              <w:tabs>
                <w:tab w:val="left" w:pos="10080"/>
              </w:tabs>
              <w:spacing w:line="360" w:lineRule="auto"/>
              <w:ind w:right="26"/>
              <w:jc w:val="both"/>
              <w:rPr>
                <w:sz w:val="20"/>
                <w:szCs w:val="20"/>
              </w:rPr>
            </w:pPr>
            <w:r w:rsidRPr="0072086F">
              <w:rPr>
                <w:sz w:val="20"/>
                <w:szCs w:val="20"/>
              </w:rPr>
              <w:t>Each part was specifically translated for searching alternative databases.</w:t>
            </w:r>
          </w:p>
          <w:p w:rsidR="007F6782" w:rsidRPr="0072086F" w:rsidRDefault="007F6782" w:rsidP="006D0CD2">
            <w:pPr>
              <w:tabs>
                <w:tab w:val="left" w:pos="10080"/>
              </w:tabs>
              <w:spacing w:line="360" w:lineRule="auto"/>
              <w:ind w:right="26"/>
              <w:jc w:val="both"/>
              <w:rPr>
                <w:rFonts w:ascii="Verdana" w:hAnsi="Verdana"/>
                <w:sz w:val="20"/>
                <w:szCs w:val="20"/>
              </w:rPr>
            </w:pPr>
          </w:p>
        </w:tc>
      </w:tr>
    </w:tbl>
    <w:p w:rsidR="007F6782" w:rsidRDefault="007F6782" w:rsidP="007F6782">
      <w:pPr>
        <w:tabs>
          <w:tab w:val="left" w:pos="10080"/>
        </w:tabs>
        <w:spacing w:line="360" w:lineRule="auto"/>
        <w:ind w:right="26"/>
        <w:jc w:val="both"/>
        <w:rPr>
          <w:rFonts w:ascii="Verdana" w:hAnsi="Verdana"/>
        </w:rPr>
      </w:pPr>
    </w:p>
    <w:p w:rsidR="007F6782" w:rsidRPr="00CE6BD8" w:rsidRDefault="007F6782" w:rsidP="007F6782">
      <w:pPr>
        <w:tabs>
          <w:tab w:val="left" w:pos="10080"/>
        </w:tabs>
        <w:spacing w:line="360" w:lineRule="auto"/>
        <w:ind w:right="26"/>
        <w:jc w:val="both"/>
        <w:rPr>
          <w:rFonts w:eastAsia="Calibri"/>
          <w:b/>
          <w:bCs/>
          <w:sz w:val="20"/>
          <w:szCs w:val="20"/>
        </w:rPr>
      </w:pPr>
      <w:r>
        <w:rPr>
          <w:rFonts w:ascii="Verdana" w:hAnsi="Verdana"/>
        </w:rPr>
        <w:br w:type="page"/>
      </w:r>
      <w:r w:rsidRPr="00CE6BD8">
        <w:rPr>
          <w:rFonts w:eastAsia="Calibri"/>
          <w:b/>
          <w:bCs/>
          <w:sz w:val="20"/>
          <w:szCs w:val="20"/>
        </w:rPr>
        <w:lastRenderedPageBreak/>
        <w:t xml:space="preserve"> </w:t>
      </w:r>
    </w:p>
    <w:p w:rsidR="007F6782" w:rsidRDefault="007F6782" w:rsidP="007F6782">
      <w:pPr>
        <w:spacing w:line="360" w:lineRule="auto"/>
        <w:ind w:right="539"/>
        <w:rPr>
          <w:rFonts w:eastAsia="Calibri"/>
          <w:bCs/>
          <w:sz w:val="20"/>
          <w:szCs w:val="20"/>
          <w:lang w:val="en-US"/>
        </w:rPr>
      </w:pPr>
      <w:proofErr w:type="gramStart"/>
      <w:r w:rsidRPr="00CE6BD8">
        <w:rPr>
          <w:rFonts w:eastAsia="Calibri"/>
          <w:b/>
          <w:bCs/>
          <w:sz w:val="20"/>
          <w:szCs w:val="20"/>
        </w:rPr>
        <w:t>Appendix</w:t>
      </w:r>
      <w:r>
        <w:rPr>
          <w:rFonts w:eastAsia="Calibri"/>
          <w:b/>
          <w:bCs/>
          <w:sz w:val="20"/>
          <w:szCs w:val="20"/>
        </w:rPr>
        <w:t xml:space="preserve"> 6</w:t>
      </w:r>
      <w:r>
        <w:rPr>
          <w:rFonts w:eastAsia="Calibri"/>
          <w:b/>
          <w:bCs/>
          <w:sz w:val="20"/>
          <w:szCs w:val="20"/>
          <w:lang w:val="en-US"/>
        </w:rPr>
        <w:t>.</w:t>
      </w:r>
      <w:proofErr w:type="gramEnd"/>
      <w:r>
        <w:rPr>
          <w:rFonts w:eastAsia="Calibri"/>
          <w:bCs/>
          <w:sz w:val="20"/>
          <w:szCs w:val="20"/>
          <w:lang w:val="en-US"/>
        </w:rPr>
        <w:t xml:space="preserve"> Flow of studies included in pooled analysis</w:t>
      </w:r>
    </w:p>
    <w:p w:rsidR="007F6782" w:rsidRDefault="007F6782" w:rsidP="007F6782">
      <w:pPr>
        <w:spacing w:line="360" w:lineRule="auto"/>
        <w:ind w:right="539"/>
        <w:rPr>
          <w:rFonts w:eastAsia="Calibri"/>
          <w:bCs/>
          <w:sz w:val="20"/>
          <w:szCs w:val="20"/>
          <w:lang w:val="en-US"/>
        </w:rPr>
      </w:pPr>
    </w:p>
    <w:p w:rsidR="007F6782" w:rsidRPr="00A560B2" w:rsidRDefault="007F6782" w:rsidP="007F6782">
      <w:pPr>
        <w:spacing w:line="360" w:lineRule="auto"/>
        <w:ind w:right="539"/>
        <w:jc w:val="center"/>
        <w:rPr>
          <w:rFonts w:eastAsia="Calibri"/>
          <w:lang w:val="en-US"/>
        </w:rPr>
        <w:sectPr w:rsidR="007F6782" w:rsidRPr="00A560B2">
          <w:pgSz w:w="11906" w:h="16838"/>
          <w:pgMar w:top="1440" w:right="1800" w:bottom="1440" w:left="1800" w:header="708" w:footer="708" w:gutter="0"/>
          <w:cols w:space="708"/>
          <w:docGrid w:linePitch="360"/>
        </w:sectPr>
      </w:pPr>
      <w:r>
        <w:rPr>
          <w:rFonts w:eastAsia="Calibri"/>
          <w:lang w:val="en-US"/>
        </w:rPr>
        <w:object w:dxaOrig="7200" w:dyaOrig="5399">
          <v:shape id="_x0000_i1026" type="#_x0000_t75" style="width:469.05pt;height:429.85pt" o:ole="">
            <v:imagedata r:id="rId4" o:title="" croptop="3441f" cropbottom="3441f" cropleft="6709f" cropright="10838f"/>
          </v:shape>
          <o:OLEObject Type="Embed" ProgID="PowerPoint.Slide.12" ShapeID="_x0000_i1026" DrawAspect="Content" ObjectID="_1561461765" r:id="rId5"/>
        </w:object>
      </w:r>
    </w:p>
    <w:p w:rsidR="007F6782" w:rsidRPr="00F131C5" w:rsidRDefault="007F6782" w:rsidP="007F6782">
      <w:pPr>
        <w:ind w:right="-62"/>
      </w:pPr>
      <w:proofErr w:type="gramStart"/>
      <w:r w:rsidRPr="00CE6BD8">
        <w:rPr>
          <w:b/>
        </w:rPr>
        <w:lastRenderedPageBreak/>
        <w:t>Appendix</w:t>
      </w:r>
      <w:r>
        <w:rPr>
          <w:b/>
        </w:rPr>
        <w:t xml:space="preserve"> 7.</w:t>
      </w:r>
      <w:proofErr w:type="gramEnd"/>
      <w:r>
        <w:t xml:space="preserve"> P</w:t>
      </w:r>
      <w:r w:rsidRPr="00F131C5">
        <w:t>rospec</w:t>
      </w:r>
      <w:r>
        <w:t>tive studies of ACEIs and risk of other fractures</w:t>
      </w:r>
    </w:p>
    <w:p w:rsidR="007F6782" w:rsidRPr="00C8234F" w:rsidRDefault="007F6782" w:rsidP="007F6782">
      <w:pPr>
        <w:ind w:right="-62"/>
        <w:rPr>
          <w:color w:val="FF0000"/>
        </w:rPr>
      </w:pPr>
    </w:p>
    <w:p w:rsidR="007F6782" w:rsidRPr="00F36D3F" w:rsidRDefault="007F6782" w:rsidP="007F6782">
      <w:pPr>
        <w:jc w:val="center"/>
        <w:rPr>
          <w:rFonts w:eastAsia="Calibri"/>
        </w:rPr>
      </w:pPr>
      <w:r>
        <w:rPr>
          <w:rFonts w:eastAsia="Calibri"/>
        </w:rPr>
        <w:object w:dxaOrig="7200" w:dyaOrig="5399">
          <v:shape id="_x0000_i1027" type="#_x0000_t75" style="width:457.8pt;height:361.05pt" o:ole="">
            <v:imagedata r:id="rId6" o:title="" croptop="7570f" cropbottom="4129f" cropleft="6709f" cropright="7741f"/>
          </v:shape>
          <o:OLEObject Type="Embed" ProgID="PowerPoint.Slide.12" ShapeID="_x0000_i1027" DrawAspect="Content" ObjectID="_1561461766" r:id="rId7"/>
        </w:object>
      </w:r>
    </w:p>
    <w:p w:rsidR="007F6782" w:rsidRPr="00ED1627" w:rsidRDefault="007F6782" w:rsidP="007F6782">
      <w:pPr>
        <w:tabs>
          <w:tab w:val="left" w:pos="1048"/>
        </w:tabs>
        <w:autoSpaceDE w:val="0"/>
        <w:autoSpaceDN w:val="0"/>
        <w:adjustRightInd w:val="0"/>
        <w:rPr>
          <w:rFonts w:eastAsia="Calibri"/>
          <w:bCs/>
          <w:sz w:val="20"/>
          <w:szCs w:val="20"/>
          <w:lang w:val="en-US"/>
        </w:rPr>
      </w:pPr>
      <w:r w:rsidRPr="00ED1627">
        <w:rPr>
          <w:rFonts w:eastAsia="Calibri"/>
          <w:bCs/>
          <w:sz w:val="20"/>
          <w:szCs w:val="20"/>
        </w:rPr>
        <w:t xml:space="preserve">The summary estimates presented were calculated using random effects models; size of data markers are proportional to the inverse of the variance of the relative ratio; </w:t>
      </w:r>
      <w:r>
        <w:rPr>
          <w:rFonts w:eastAsia="Calibri"/>
          <w:bCs/>
          <w:sz w:val="20"/>
          <w:szCs w:val="20"/>
        </w:rPr>
        <w:t>ACEIs, a</w:t>
      </w:r>
      <w:r w:rsidRPr="00ED1627">
        <w:rPr>
          <w:rFonts w:eastAsia="Calibri"/>
          <w:bCs/>
          <w:sz w:val="20"/>
          <w:szCs w:val="20"/>
        </w:rPr>
        <w:t>ngiotens</w:t>
      </w:r>
      <w:r>
        <w:rPr>
          <w:rFonts w:eastAsia="Calibri"/>
          <w:bCs/>
          <w:sz w:val="20"/>
          <w:szCs w:val="20"/>
        </w:rPr>
        <w:t xml:space="preserve">in-converting enzyme inhibitors; </w:t>
      </w:r>
      <w:r w:rsidRPr="00ED1627">
        <w:rPr>
          <w:rFonts w:eastAsia="Calibri"/>
          <w:bCs/>
          <w:sz w:val="20"/>
          <w:szCs w:val="20"/>
        </w:rPr>
        <w:t xml:space="preserve">CI, confidence interval </w:t>
      </w:r>
      <w:r>
        <w:rPr>
          <w:rFonts w:eastAsia="Calibri"/>
          <w:bCs/>
          <w:sz w:val="20"/>
          <w:szCs w:val="20"/>
        </w:rPr>
        <w:t>(bars); RR, relative risk</w:t>
      </w:r>
    </w:p>
    <w:p w:rsidR="007F6782" w:rsidRPr="00F131C5" w:rsidRDefault="007F6782" w:rsidP="007F6782">
      <w:pPr>
        <w:ind w:right="-62"/>
      </w:pPr>
      <w:r>
        <w:rPr>
          <w:rFonts w:eastAsia="Calibri"/>
        </w:rPr>
        <w:br w:type="page"/>
      </w:r>
      <w:proofErr w:type="gramStart"/>
      <w:r w:rsidRPr="00CE6BD8">
        <w:rPr>
          <w:b/>
        </w:rPr>
        <w:lastRenderedPageBreak/>
        <w:t>Appendix</w:t>
      </w:r>
      <w:r>
        <w:rPr>
          <w:b/>
        </w:rPr>
        <w:t xml:space="preserve"> 8.</w:t>
      </w:r>
      <w:proofErr w:type="gramEnd"/>
      <w:r>
        <w:t xml:space="preserve"> P</w:t>
      </w:r>
      <w:r w:rsidRPr="00F131C5">
        <w:t>rospec</w:t>
      </w:r>
      <w:r>
        <w:t>tive studies of ARBs and risk of other fractures</w:t>
      </w:r>
    </w:p>
    <w:p w:rsidR="007F6782" w:rsidRDefault="007F6782" w:rsidP="007F6782">
      <w:pPr>
        <w:tabs>
          <w:tab w:val="left" w:pos="1048"/>
        </w:tabs>
        <w:autoSpaceDE w:val="0"/>
        <w:autoSpaceDN w:val="0"/>
        <w:adjustRightInd w:val="0"/>
        <w:jc w:val="center"/>
        <w:rPr>
          <w:rFonts w:eastAsia="Calibri"/>
        </w:rPr>
      </w:pPr>
      <w:r>
        <w:rPr>
          <w:rFonts w:eastAsia="Calibri"/>
        </w:rPr>
        <w:object w:dxaOrig="7200" w:dyaOrig="5399">
          <v:shape id="_x0000_i1028" type="#_x0000_t75" style="width:456.2pt;height:365.9pt" o:ole="">
            <v:imagedata r:id="rId8" o:title="" croptop="5505f" cropbottom="4817f" cropleft="6193f" cropright="7741f"/>
          </v:shape>
          <o:OLEObject Type="Embed" ProgID="PowerPoint.Slide.12" ShapeID="_x0000_i1028" DrawAspect="Content" ObjectID="_1561461767" r:id="rId9"/>
        </w:object>
      </w:r>
    </w:p>
    <w:p w:rsidR="007F6782" w:rsidRPr="00ED1627" w:rsidRDefault="007F6782" w:rsidP="007F6782">
      <w:pPr>
        <w:tabs>
          <w:tab w:val="left" w:pos="1048"/>
        </w:tabs>
        <w:autoSpaceDE w:val="0"/>
        <w:autoSpaceDN w:val="0"/>
        <w:adjustRightInd w:val="0"/>
        <w:rPr>
          <w:rFonts w:eastAsia="Calibri"/>
          <w:bCs/>
          <w:sz w:val="20"/>
          <w:szCs w:val="20"/>
          <w:lang w:val="en-US"/>
        </w:rPr>
      </w:pPr>
      <w:r w:rsidRPr="00ED1627">
        <w:rPr>
          <w:rFonts w:eastAsia="Calibri"/>
          <w:bCs/>
          <w:sz w:val="20"/>
          <w:szCs w:val="20"/>
        </w:rPr>
        <w:t xml:space="preserve">The summary estimates presented were calculated using random effects models; size of data markers are proportional to the inverse of the variance of the relative ratio; </w:t>
      </w:r>
      <w:r>
        <w:rPr>
          <w:rFonts w:eastAsia="Calibri"/>
          <w:bCs/>
          <w:sz w:val="20"/>
          <w:szCs w:val="20"/>
        </w:rPr>
        <w:t xml:space="preserve">ARBs, </w:t>
      </w:r>
      <w:r w:rsidRPr="00744382">
        <w:rPr>
          <w:rFonts w:eastAsia="Calibri"/>
          <w:bCs/>
          <w:sz w:val="20"/>
          <w:szCs w:val="20"/>
        </w:rPr>
        <w:t>angiotensin II receptor blockers</w:t>
      </w:r>
      <w:r>
        <w:rPr>
          <w:rFonts w:eastAsia="Calibri"/>
          <w:bCs/>
          <w:sz w:val="20"/>
          <w:szCs w:val="20"/>
        </w:rPr>
        <w:t xml:space="preserve">; </w:t>
      </w:r>
      <w:r w:rsidRPr="00ED1627">
        <w:rPr>
          <w:rFonts w:eastAsia="Calibri"/>
          <w:bCs/>
          <w:sz w:val="20"/>
          <w:szCs w:val="20"/>
        </w:rPr>
        <w:t xml:space="preserve">CI, confidence interval </w:t>
      </w:r>
      <w:r>
        <w:rPr>
          <w:rFonts w:eastAsia="Calibri"/>
          <w:bCs/>
          <w:sz w:val="20"/>
          <w:szCs w:val="20"/>
        </w:rPr>
        <w:t>(bars); RR, relative risk</w:t>
      </w:r>
    </w:p>
    <w:p w:rsidR="007F6782" w:rsidRPr="00ED1627" w:rsidRDefault="007F6782" w:rsidP="007F6782">
      <w:pPr>
        <w:ind w:firstLine="720"/>
        <w:rPr>
          <w:rFonts w:eastAsia="Calibri"/>
        </w:rPr>
      </w:pPr>
    </w:p>
    <w:p w:rsidR="00802EEF" w:rsidRDefault="00802EEF"/>
    <w:sectPr w:rsidR="00802EEF" w:rsidSect="00307992">
      <w:pgSz w:w="11906" w:h="16838"/>
      <w:pgMar w:top="1440" w:right="1797" w:bottom="1440" w:left="179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7F6782"/>
    <w:rsid w:val="002B7AF1"/>
    <w:rsid w:val="007F6782"/>
    <w:rsid w:val="00802EEF"/>
    <w:rsid w:val="00807E3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rules v:ext="edit">
        <o:r id="V:Rule1" type="connector" idref="#Line 82"/>
        <o:r id="V:Rule2" type="connector" idref="#Line 83"/>
        <o:r id="V:Rule3" type="connector" idref="#Line 84"/>
        <o:r id="V:Rule4" type="connector" idref="#Line 86"/>
        <o:r id="V:Rule5" type="connector" idref="#Line 87"/>
        <o:r id="V:Rule6" type="connector" idref="#Line 88"/>
        <o:r id="V:Rule7" type="connector" idref="#Line 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E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7F6782"/>
    <w:rPr>
      <w:b/>
      <w:bCs/>
    </w:rPr>
  </w:style>
  <w:style w:type="paragraph" w:styleId="NormalWeb">
    <w:name w:val="Normal (Web)"/>
    <w:basedOn w:val="Normal"/>
    <w:rsid w:val="007F6782"/>
    <w:pPr>
      <w:spacing w:before="100" w:beforeAutospacing="1" w:after="100" w:afterAutospacing="1" w:line="360" w:lineRule="atLeast"/>
    </w:pPr>
    <w:rPr>
      <w:rFonts w:ascii="Times New Roman" w:eastAsia="Times New Roman" w:hAnsi="Times New Roman" w:cs="Times New Roman"/>
      <w:sz w:val="29"/>
      <w:szCs w:val="29"/>
      <w:lang w:val="en-GB" w:eastAsia="en-GB"/>
    </w:rPr>
  </w:style>
  <w:style w:type="character" w:customStyle="1" w:styleId="table-label">
    <w:name w:val="table-label"/>
    <w:basedOn w:val="DefaultParagraphFont"/>
    <w:rsid w:val="007F6782"/>
  </w:style>
  <w:style w:type="paragraph" w:customStyle="1" w:styleId="TableTitle">
    <w:name w:val="TableTitle"/>
    <w:basedOn w:val="Normal"/>
    <w:rsid w:val="007F6782"/>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7F6782"/>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7F678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package" Target="embeddings/Microsoft_Office_PowerPoint_Slide2.sld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package" Target="embeddings/Microsoft_Office_PowerPoint_Slide1.sldx"/><Relationship Id="rId10"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package" Target="embeddings/Microsoft_Office_PowerPoint_Slide3.sld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2463</Words>
  <Characters>14041</Characters>
  <Application>Microsoft Office Word</Application>
  <DocSecurity>0</DocSecurity>
  <Lines>117</Lines>
  <Paragraphs>32</Paragraphs>
  <ScaleCrop>false</ScaleCrop>
  <Company>Microsoft</Company>
  <LinksUpToDate>false</LinksUpToDate>
  <CharactersWithSpaces>16472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0010381</dc:creator>
  <cp:lastModifiedBy>0010381</cp:lastModifiedBy>
  <cp:revision>1</cp:revision>
  <dcterms:created xsi:type="dcterms:W3CDTF">2017-07-13T09:05:00Z</dcterms:created>
  <dcterms:modified xsi:type="dcterms:W3CDTF">2017-07-13T09:06:00Z</dcterms:modified>
</cp:coreProperties>
</file>