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AC49" w14:textId="3A18A0B9" w:rsidR="003D3CE5" w:rsidRPr="003D3CE5" w:rsidRDefault="003D3CE5">
      <w:pPr>
        <w:widowControl/>
        <w:jc w:val="left"/>
        <w:rPr>
          <w:sz w:val="20"/>
          <w:szCs w:val="20"/>
        </w:rPr>
      </w:pPr>
      <w:r w:rsidRPr="003D3CE5">
        <w:rPr>
          <w:sz w:val="20"/>
          <w:szCs w:val="20"/>
        </w:rPr>
        <w:t xml:space="preserve">Supplementary Table 1. The unadjusted ERR/Gy for </w:t>
      </w:r>
      <w:r w:rsidR="000E4975">
        <w:rPr>
          <w:sz w:val="20"/>
          <w:szCs w:val="20"/>
        </w:rPr>
        <w:t xml:space="preserve">adulthood </w:t>
      </w:r>
      <w:r w:rsidRPr="003D3CE5">
        <w:rPr>
          <w:sz w:val="20"/>
          <w:szCs w:val="20"/>
        </w:rPr>
        <w:t>solid cancer mortality by selected cancer site and those excluded selected cancer site</w:t>
      </w:r>
      <w:r w:rsidR="000E4975">
        <w:rPr>
          <w:sz w:val="20"/>
          <w:szCs w:val="20"/>
        </w:rPr>
        <w:t>s</w:t>
      </w:r>
      <w:r w:rsidRPr="003D3CE5">
        <w:rPr>
          <w:sz w:val="20"/>
          <w:szCs w:val="20"/>
        </w:rPr>
        <w:t>.</w:t>
      </w:r>
      <w:r w:rsidRPr="003D3CE5">
        <w:rPr>
          <w:sz w:val="20"/>
          <w:szCs w:val="20"/>
        </w:rPr>
        <w:tab/>
        <w:t xml:space="preserve">  </w:t>
      </w:r>
    </w:p>
    <w:tbl>
      <w:tblPr>
        <w:tblW w:w="1362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848"/>
        <w:gridCol w:w="1960"/>
        <w:gridCol w:w="3340"/>
        <w:gridCol w:w="1780"/>
        <w:gridCol w:w="2140"/>
      </w:tblGrid>
      <w:tr w:rsidR="003D3CE5" w:rsidRPr="003D3CE5" w14:paraId="12DF5D9A" w14:textId="77777777" w:rsidTr="003D3CE5">
        <w:trPr>
          <w:trHeight w:val="27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24C3A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317E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ERR/Gy (95% CI)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9A42F" w14:textId="77777777" w:rsidR="003D3CE5" w:rsidRPr="003D3CE5" w:rsidRDefault="003D3CE5" w:rsidP="003D3CE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3D3C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C64B0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ERR/Gy (95% CI)</w:t>
            </w:r>
          </w:p>
        </w:tc>
      </w:tr>
      <w:tr w:rsidR="003D3CE5" w:rsidRPr="003D3CE5" w14:paraId="1D27E22D" w14:textId="77777777" w:rsidTr="003D3CE5">
        <w:trPr>
          <w:trHeight w:val="27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69020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Selected cancer site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3D16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Males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6061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Females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52CE7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Excluded cancer site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84D66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Males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DED5D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Females</w:t>
            </w:r>
          </w:p>
        </w:tc>
      </w:tr>
      <w:tr w:rsidR="003D3CE5" w:rsidRPr="003D3CE5" w14:paraId="3AC716FE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CA693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All solid cancer deaths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212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C782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1.84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A71B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All solid cancer deaths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B1B2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-0.18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A8F2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1.84</w:t>
            </w:r>
          </w:p>
        </w:tc>
      </w:tr>
      <w:tr w:rsidR="003D3CE5" w:rsidRPr="003D3CE5" w14:paraId="1BE0F1B7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9E84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31F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(&lt;-0.77 to 0.94)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086E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(0.18 to 4.98)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52393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2A06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(&lt;-0.77 to 0.94)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A61A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(0.18 to 4.98)</w:t>
            </w:r>
          </w:p>
        </w:tc>
      </w:tr>
      <w:tr w:rsidR="003D3CE5" w:rsidRPr="003D3CE5" w14:paraId="057737C5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5AAC9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Stomach cancer deaths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A86D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0.06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3B6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7.10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2EE82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excluding stomach cancer deaths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B00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Fixed to be 0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6B8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1.41</w:t>
            </w:r>
          </w:p>
        </w:tc>
      </w:tr>
      <w:tr w:rsidR="003D3CE5" w:rsidRPr="003D3CE5" w14:paraId="4A6EE947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419B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A443" w14:textId="38116A5F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(&lt;-0.8</w:t>
            </w:r>
            <w:r w:rsidR="00EA512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to 2.67)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66B9" w14:textId="6CD0ACA5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(&lt;-3.7</w:t>
            </w:r>
            <w:r w:rsidR="00EA512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to 50.63)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B8C85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7E78" w14:textId="77777777" w:rsidR="003D3CE5" w:rsidRPr="003D3CE5" w:rsidRDefault="003D3CE5" w:rsidP="003D3CE5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8541" w14:textId="5406DAE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(-0.06 to 4.4</w:t>
            </w:r>
            <w:r w:rsidR="00EA5127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6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3D3CE5" w:rsidRPr="003D3CE5" w14:paraId="367458F2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1A64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Lung cancer deaths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40C1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No convergence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5D819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No convergence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00275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excluding lung cancer deaths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385E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-0.04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3D5A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2.18</w:t>
            </w:r>
          </w:p>
        </w:tc>
      </w:tr>
      <w:tr w:rsidR="003D3CE5" w:rsidRPr="003D3CE5" w14:paraId="79D10B3E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1F0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CEC0" w14:textId="77777777" w:rsidR="003D3CE5" w:rsidRPr="003D3CE5" w:rsidRDefault="003D3CE5" w:rsidP="003D3CE5">
            <w:pPr>
              <w:widowControl/>
              <w:ind w:firstLineChars="100" w:firstLine="20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68DA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F498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0A06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(&lt;-0.82; 1.42)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3D13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(0.29; 5.82)</w:t>
            </w:r>
          </w:p>
        </w:tc>
      </w:tr>
      <w:tr w:rsidR="003D3CE5" w:rsidRPr="003D3CE5" w14:paraId="44A19299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947C7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Liver cancer deaths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379AD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0.21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E0A1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6.28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40DB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excluding liver cancer deaths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C62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-0.20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F100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1.41</w:t>
            </w:r>
          </w:p>
        </w:tc>
      </w:tr>
      <w:tr w:rsidR="003D3CE5" w:rsidRPr="003D3CE5" w14:paraId="5B41314A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1CC5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76B3" w14:textId="62F9C96A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="00EA512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&lt;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-2.44 to 7.50)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961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(&lt;-3.38 to 61.84)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164EC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86C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(&lt;-0.78; 1.02)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605A" w14:textId="1C7C2DE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(-0.07 to 4.37)</w:t>
            </w:r>
          </w:p>
        </w:tc>
      </w:tr>
      <w:tr w:rsidR="003D3CE5" w:rsidRPr="003D3CE5" w14:paraId="2BF85C45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C07E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Breast cancer deaths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8F1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-0.39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6629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2.91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AEF95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excluding breast cancer deaths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2C47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-0.16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7116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1.48</w:t>
            </w:r>
          </w:p>
        </w:tc>
      </w:tr>
      <w:tr w:rsidR="003D3CE5" w:rsidRPr="003D3CE5" w14:paraId="469D2CF7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7F8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74A6" w14:textId="23B0C0D3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r w:rsidRPr="003D3CE5">
              <w:rPr>
                <w:rFonts w:ascii="ＭＳ Ｐ明朝" w:eastAsia="ＭＳ Ｐ明朝" w:hAnsi="ＭＳ Ｐ明朝" w:cs="Times New Roman" w:hint="eastAsia"/>
                <w:color w:val="000000"/>
                <w:kern w:val="0"/>
                <w:sz w:val="18"/>
                <w:szCs w:val="18"/>
              </w:rPr>
              <w:t>＜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-0.80 to </w:t>
            </w:r>
            <w:r w:rsidR="00EA512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&gt;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2573 )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E20B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(&lt;1.22 to &gt;6.18)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07C63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CB3D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(&lt;-0.78 to 1.01)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C4F1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(-0.07 to 4.65)</w:t>
            </w:r>
          </w:p>
        </w:tc>
      </w:tr>
      <w:tr w:rsidR="003D3CE5" w:rsidRPr="003D3CE5" w14:paraId="0381C826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CA49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Sex-specific cancers deaths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72218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Fixed to be 0.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C8D0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2.58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A217" w14:textId="77777777" w:rsidR="003D3CE5" w:rsidRPr="003D3CE5" w:rsidRDefault="003D3CE5" w:rsidP="003D3CE5">
            <w:pPr>
              <w:widowControl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excluding sex-specific cancers deaths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0D9D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-0.15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4842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1.03</w:t>
            </w:r>
          </w:p>
        </w:tc>
      </w:tr>
      <w:tr w:rsidR="003D3CE5" w:rsidRPr="003D3CE5" w14:paraId="007BD538" w14:textId="77777777" w:rsidTr="003D3CE5">
        <w:trPr>
          <w:trHeight w:val="34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807D0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07E44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8F064" w14:textId="0AE15BFF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(&lt;-0.6</w:t>
            </w:r>
            <w:r w:rsidR="00EA5127"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to 10.42)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AADF35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1B48B" w14:textId="592F98F1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(&lt;-0.7</w:t>
            </w:r>
            <w:r w:rsidR="00EA512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to 1.06)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817F5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8"/>
                <w:szCs w:val="18"/>
              </w:rPr>
              <w:t>(&lt;-0.74 to 4.46)</w:t>
            </w:r>
          </w:p>
        </w:tc>
      </w:tr>
      <w:tr w:rsidR="003D3CE5" w:rsidRPr="003D3CE5" w14:paraId="5F68C3DF" w14:textId="77777777" w:rsidTr="003D3CE5">
        <w:trPr>
          <w:trHeight w:val="345"/>
        </w:trPr>
        <w:tc>
          <w:tcPr>
            <w:tcW w:w="4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7633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ERR: Excess relative risk. CI: Confidence intervals.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467D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B0516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ECB7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0C83" w14:textId="77777777" w:rsidR="003D3CE5" w:rsidRPr="003D3CE5" w:rsidRDefault="003D3CE5" w:rsidP="003D3CE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3A21F769" w14:textId="77777777" w:rsidTr="003D3CE5">
        <w:trPr>
          <w:trHeight w:val="270"/>
        </w:trPr>
        <w:tc>
          <w:tcPr>
            <w:tcW w:w="6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F2A63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a) The ERR model did not converge. The male ERR/Gy was fixed to be zero.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9F2C8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39BD3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DDE31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32965248" w14:textId="77777777" w:rsidTr="003D3CE5">
        <w:trPr>
          <w:trHeight w:val="270"/>
        </w:trPr>
        <w:tc>
          <w:tcPr>
            <w:tcW w:w="1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496A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b) The ERR model did not converge. The relative risks/Gy for males and females were estimated to be 0.11 (95% CI: 0.00 to 15.23) and 0.44 (95% CI: 0.00 to 83.44), respectively.</w:t>
            </w:r>
          </w:p>
        </w:tc>
      </w:tr>
      <w:tr w:rsidR="003D3CE5" w:rsidRPr="003D3CE5" w14:paraId="549D0C0B" w14:textId="77777777" w:rsidTr="003D3CE5">
        <w:trPr>
          <w:trHeight w:val="270"/>
        </w:trPr>
        <w:tc>
          <w:tcPr>
            <w:tcW w:w="13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67C7" w14:textId="77777777" w:rsidR="003D3CE5" w:rsidRPr="003D3CE5" w:rsidRDefault="003D3CE5" w:rsidP="003D3CE5">
            <w:pPr>
              <w:widowControl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c) Sex-specific cancers included cancers for </w:t>
            </w:r>
            <w:bookmarkStart w:id="0" w:name="_Hlk57132117"/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breast, vulva, vagina, uterus, ovary, and prostate</w:t>
            </w:r>
            <w:bookmarkEnd w:id="0"/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.   </w:t>
            </w:r>
          </w:p>
        </w:tc>
      </w:tr>
    </w:tbl>
    <w:p w14:paraId="6752B343" w14:textId="3898B51B" w:rsidR="00347E9A" w:rsidRDefault="00ED7C07"/>
    <w:p w14:paraId="095D3D5D" w14:textId="2A5F4D4D" w:rsidR="007401F8" w:rsidRPr="003D3CE5" w:rsidRDefault="003D3CE5" w:rsidP="007401F8">
      <w:pPr>
        <w:rPr>
          <w:rFonts w:ascii="Times New Roman" w:hAnsi="Times New Roman" w:cs="Times New Roman"/>
          <w:sz w:val="20"/>
          <w:szCs w:val="18"/>
        </w:rPr>
      </w:pPr>
      <w:r>
        <w:br w:type="page"/>
      </w:r>
      <w:r w:rsidR="007401F8" w:rsidRPr="003D3CE5">
        <w:rPr>
          <w:rFonts w:ascii="Times New Roman" w:hAnsi="Times New Roman" w:cs="Times New Roman"/>
          <w:sz w:val="20"/>
          <w:szCs w:val="18"/>
        </w:rPr>
        <w:lastRenderedPageBreak/>
        <w:t xml:space="preserve">Supplementary Table 2. </w:t>
      </w:r>
      <w:r w:rsidR="007401F8" w:rsidRPr="003D3CE5">
        <w:rPr>
          <w:rFonts w:ascii="Times New Roman" w:hAnsi="Times New Roman" w:cs="Times New Roman"/>
          <w:kern w:val="0"/>
          <w:sz w:val="20"/>
          <w:szCs w:val="20"/>
        </w:rPr>
        <w:t xml:space="preserve">Radiation ERRs/Gy and relative risks of potential mediators on </w:t>
      </w:r>
      <w:r w:rsidR="007401F8">
        <w:rPr>
          <w:rFonts w:ascii="Times New Roman" w:hAnsi="Times New Roman" w:cs="Times New Roman"/>
          <w:kern w:val="0"/>
          <w:sz w:val="20"/>
          <w:szCs w:val="20"/>
        </w:rPr>
        <w:t xml:space="preserve">circulatory disease </w:t>
      </w:r>
      <w:r w:rsidR="007401F8" w:rsidRPr="003D3CE5">
        <w:rPr>
          <w:rFonts w:ascii="Times New Roman" w:hAnsi="Times New Roman" w:cs="Times New Roman"/>
          <w:kern w:val="0"/>
          <w:sz w:val="20"/>
          <w:szCs w:val="20"/>
        </w:rPr>
        <w:t xml:space="preserve">mortality among individuals exposed to atomic bomb radiation </w:t>
      </w:r>
      <w:r w:rsidR="007401F8" w:rsidRPr="003D3CE5">
        <w:rPr>
          <w:rFonts w:ascii="Times New Roman" w:hAnsi="Times New Roman" w:cs="Times New Roman"/>
          <w:i/>
          <w:iCs/>
          <w:kern w:val="0"/>
          <w:sz w:val="20"/>
          <w:szCs w:val="20"/>
        </w:rPr>
        <w:t>in utero</w:t>
      </w:r>
    </w:p>
    <w:tbl>
      <w:tblPr>
        <w:tblW w:w="6843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9"/>
        <w:gridCol w:w="1629"/>
        <w:gridCol w:w="1733"/>
        <w:gridCol w:w="1852"/>
      </w:tblGrid>
      <w:tr w:rsidR="007401F8" w:rsidRPr="003D3CE5" w14:paraId="2EAE50EE" w14:textId="77777777" w:rsidTr="007401F8">
        <w:trPr>
          <w:trHeight w:val="113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D22E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_Hlk57191573"/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All attained age</w:t>
            </w:r>
          </w:p>
        </w:tc>
        <w:tc>
          <w:tcPr>
            <w:tcW w:w="3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70DCC" w14:textId="252539F9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Circulatory disease</w:t>
            </w:r>
          </w:p>
        </w:tc>
      </w:tr>
      <w:tr w:rsidR="007401F8" w:rsidRPr="003D3CE5" w14:paraId="13FAFA2D" w14:textId="77777777" w:rsidTr="007401F8">
        <w:trPr>
          <w:trHeight w:val="270"/>
        </w:trPr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37C8C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DE8A4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2B711" w14:textId="7777777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5D8B3" w14:textId="7777777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</w:tr>
      <w:tr w:rsidR="007401F8" w:rsidRPr="003D3CE5" w14:paraId="2AA5EADC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C3D02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3318" w14:textId="55CB5AD8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.18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F07E" w14:textId="5B61B51D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.72</w:t>
            </w:r>
          </w:p>
        </w:tc>
      </w:tr>
      <w:tr w:rsidR="007401F8" w:rsidRPr="003D3CE5" w14:paraId="2F8F71FA" w14:textId="77777777" w:rsidTr="007401F8">
        <w:trPr>
          <w:trHeight w:val="317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2FC9CC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Not adjusted for potential mediators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5D62B6" w14:textId="5865AC60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&lt;-0.74 to 5.37)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A0C485" w14:textId="2791C18A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&lt;-0.89 to 13.12)</w:t>
            </w:r>
          </w:p>
        </w:tc>
      </w:tr>
      <w:tr w:rsidR="007401F8" w:rsidRPr="003D3CE5" w14:paraId="04E8EBFE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51BF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E2A0" w14:textId="439369B6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-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316F2" w14:textId="0B49A92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.38</w:t>
            </w:r>
          </w:p>
        </w:tc>
      </w:tr>
      <w:tr w:rsidR="007401F8" w:rsidRPr="003D3CE5" w14:paraId="04394E98" w14:textId="77777777" w:rsidTr="007401F8">
        <w:trPr>
          <w:trHeight w:val="273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2F7C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Adjusted for potential mediators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9B70" w14:textId="76533FEE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&lt;-1.53 to 3.24)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E709" w14:textId="4DFC06E0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&lt;-1.72 to 9.63)</w:t>
            </w:r>
          </w:p>
        </w:tc>
      </w:tr>
      <w:tr w:rsidR="00457E8B" w:rsidRPr="003D3CE5" w14:paraId="2869B2A0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8DB09" w14:textId="77777777" w:rsidR="00457E8B" w:rsidRPr="003D3CE5" w:rsidRDefault="00457E8B" w:rsidP="00457E8B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Changes in ERRs 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7BC7E" w14:textId="4C9CF965" w:rsidR="00457E8B" w:rsidRPr="003D3CE5" w:rsidRDefault="00457E8B" w:rsidP="00457E8B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-108%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E78A" w14:textId="3D188324" w:rsidR="00457E8B" w:rsidRPr="003D3CE5" w:rsidRDefault="00457E8B" w:rsidP="00457E8B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-49%</w:t>
            </w:r>
          </w:p>
        </w:tc>
      </w:tr>
      <w:tr w:rsidR="007401F8" w:rsidRPr="003D3CE5" w14:paraId="187BC316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72B9" w14:textId="10DEA198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Relative risk (95% CI)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28CD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63B94" w14:textId="7777777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401F8" w:rsidRPr="003D3CE5" w14:paraId="6B7F9F00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DD82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Low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9BF1B" w14:textId="0F5092F5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.45</w:t>
            </w:r>
          </w:p>
        </w:tc>
      </w:tr>
      <w:tr w:rsidR="007401F8" w:rsidRPr="003D3CE5" w14:paraId="117BB5EA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C35B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3362" w14:textId="1BC2BF6F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0.62 to 3.42)</w:t>
            </w:r>
          </w:p>
        </w:tc>
      </w:tr>
      <w:tr w:rsidR="007401F8" w:rsidRPr="003D3CE5" w14:paraId="5C2C03D0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9717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Small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73954" w14:textId="7F5EE68D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2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.91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F1B8A" w14:textId="5C1C5B09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.44</w:t>
            </w:r>
          </w:p>
        </w:tc>
      </w:tr>
      <w:tr w:rsidR="007401F8" w:rsidRPr="003D3CE5" w14:paraId="4C70F7D5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35A8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62182" w14:textId="00481883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 w:rsidR="00457E8B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0.73 to 11.66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049E7" w14:textId="46BCE3DD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0.70 to 16.88)</w:t>
            </w:r>
          </w:p>
        </w:tc>
      </w:tr>
      <w:tr w:rsidR="007401F8" w:rsidRPr="003D3CE5" w14:paraId="6209D762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726F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father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2CDD0" w14:textId="0E0B35E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.44</w:t>
            </w:r>
          </w:p>
        </w:tc>
      </w:tr>
      <w:tr w:rsidR="007401F8" w:rsidRPr="003D3CE5" w14:paraId="48A7B026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B886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father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BB210" w14:textId="1AAF2F25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0.71 to 2.90)</w:t>
            </w:r>
          </w:p>
        </w:tc>
      </w:tr>
      <w:tr w:rsidR="007401F8" w:rsidRPr="003D3CE5" w14:paraId="2D1D9112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7CD7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mother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388B" w14:textId="01FDD9D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.29</w:t>
            </w:r>
          </w:p>
        </w:tc>
      </w:tr>
      <w:tr w:rsidR="007401F8" w:rsidRPr="003D3CE5" w14:paraId="19FE0BB7" w14:textId="77777777" w:rsidTr="007401F8">
        <w:trPr>
          <w:trHeight w:val="270"/>
        </w:trPr>
        <w:tc>
          <w:tcPr>
            <w:tcW w:w="325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3194F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mother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8FEC743" w14:textId="126F921D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0.04 to 2.37)</w:t>
            </w:r>
          </w:p>
        </w:tc>
      </w:tr>
      <w:tr w:rsidR="007401F8" w:rsidRPr="003D3CE5" w14:paraId="40441590" w14:textId="77777777" w:rsidTr="007401F8">
        <w:trPr>
          <w:trHeight w:val="284"/>
        </w:trPr>
        <w:tc>
          <w:tcPr>
            <w:tcW w:w="3258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41BF6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Attained age &gt;=20 years old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173DA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6309C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kern w:val="0"/>
                <w:sz w:val="21"/>
                <w:szCs w:val="21"/>
              </w:rPr>
              <w:t xml:space="preserve">　</w:t>
            </w:r>
          </w:p>
        </w:tc>
      </w:tr>
      <w:tr w:rsidR="007401F8" w:rsidRPr="003D3CE5" w14:paraId="01FD32C4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C1825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0D51" w14:textId="0AF8FA2F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E05F" w14:textId="4D3276BF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2.66</w:t>
            </w:r>
          </w:p>
        </w:tc>
      </w:tr>
      <w:tr w:rsidR="007401F8" w:rsidRPr="003D3CE5" w14:paraId="3F49DAE6" w14:textId="77777777" w:rsidTr="007401F8">
        <w:trPr>
          <w:trHeight w:val="311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9146A4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Not adjusted for potential mediators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FFFB0" w14:textId="57C0AE68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(&lt;-</w:t>
            </w:r>
            <w:r w:rsidR="00457E8B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1.23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to</w:t>
            </w:r>
            <w:r w:rsidR="00457E8B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 4.53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0C1F3" w14:textId="27D8CFA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</w:t>
            </w:r>
            <w:r w:rsidR="00457E8B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0.89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to </w:t>
            </w:r>
            <w:r w:rsidR="00457E8B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12.89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7401F8" w:rsidRPr="003D3CE5" w14:paraId="043329F5" w14:textId="77777777" w:rsidTr="007401F8">
        <w:trPr>
          <w:trHeight w:val="257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F7011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AECBA" w14:textId="5DFAB3B9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.06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9062" w14:textId="68F516F1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.59</w:t>
            </w:r>
          </w:p>
        </w:tc>
      </w:tr>
      <w:tr w:rsidR="007401F8" w:rsidRPr="003D3CE5" w14:paraId="406E077A" w14:textId="77777777" w:rsidTr="007401F8">
        <w:trPr>
          <w:trHeight w:val="226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D57B9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Adjusted for potential mediators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B2520" w14:textId="243A4746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&lt;-1.53 to 3.62)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C436C" w14:textId="55F12F23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-1.79 to 10.46)</w:t>
            </w:r>
          </w:p>
        </w:tc>
      </w:tr>
      <w:tr w:rsidR="00457E8B" w:rsidRPr="003D3CE5" w14:paraId="01E35ABC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19C86" w14:textId="77777777" w:rsidR="00457E8B" w:rsidRPr="003D3CE5" w:rsidRDefault="00457E8B" w:rsidP="00457E8B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Changes in ERRs 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EAC47" w14:textId="685E2306" w:rsidR="00457E8B" w:rsidRPr="003D3CE5" w:rsidRDefault="00457E8B" w:rsidP="00457E8B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-92%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3F357" w14:textId="7E728CBF" w:rsidR="00457E8B" w:rsidRPr="003D3CE5" w:rsidRDefault="00457E8B" w:rsidP="00457E8B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-40%</w:t>
            </w:r>
          </w:p>
        </w:tc>
      </w:tr>
      <w:tr w:rsidR="007401F8" w:rsidRPr="003D3CE5" w14:paraId="79D9510C" w14:textId="77777777" w:rsidTr="007401F8">
        <w:trPr>
          <w:trHeight w:val="23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C9EF7" w14:textId="39F2208C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Relative risk (95% CI)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13D9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1316" w14:textId="77777777" w:rsidR="007401F8" w:rsidRPr="003D3CE5" w:rsidRDefault="007401F8" w:rsidP="002C1FE8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401F8" w:rsidRPr="003D3CE5" w14:paraId="0B7B4210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7385D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Low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A1D21" w14:textId="27366AD0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.27</w:t>
            </w:r>
          </w:p>
        </w:tc>
      </w:tr>
      <w:tr w:rsidR="007401F8" w:rsidRPr="003D3CE5" w14:paraId="6FB197E1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17A3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880D" w14:textId="30AF8CDF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0.51 to 3.15))</w:t>
            </w:r>
          </w:p>
        </w:tc>
      </w:tr>
      <w:tr w:rsidR="007401F8" w:rsidRPr="003D3CE5" w14:paraId="324EBDAF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7F76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Small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29AEC" w14:textId="764AEAE5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.83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2D64" w14:textId="326CD89A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.58</w:t>
            </w:r>
          </w:p>
        </w:tc>
      </w:tr>
      <w:tr w:rsidR="007401F8" w:rsidRPr="003D3CE5" w14:paraId="4322529F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FB66C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0A86" w14:textId="1DA1FD87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0.35 to 9.53)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A6D9" w14:textId="73C3F5D5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0.73 to 17.48)</w:t>
            </w:r>
          </w:p>
        </w:tc>
      </w:tr>
      <w:tr w:rsidR="007401F8" w:rsidRPr="003D3CE5" w14:paraId="05CA5E68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8823E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father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4E41" w14:textId="4B8B4190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1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.30</w:t>
            </w:r>
          </w:p>
        </w:tc>
      </w:tr>
      <w:tr w:rsidR="007401F8" w:rsidRPr="003D3CE5" w14:paraId="2EFC6E1F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5FD2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father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E34A" w14:textId="740B44C8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0.63 to 2.69)</w:t>
            </w:r>
          </w:p>
        </w:tc>
      </w:tr>
      <w:tr w:rsidR="007401F8" w:rsidRPr="003D3CE5" w14:paraId="2BD585AA" w14:textId="77777777" w:rsidTr="007401F8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6392" w14:textId="77777777" w:rsidR="007401F8" w:rsidRPr="003D3CE5" w:rsidRDefault="007401F8" w:rsidP="002C1FE8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mother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9661" w14:textId="6CDF542F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.29</w:t>
            </w:r>
          </w:p>
        </w:tc>
      </w:tr>
      <w:tr w:rsidR="007401F8" w:rsidRPr="003D3CE5" w14:paraId="5AD5BE9B" w14:textId="77777777" w:rsidTr="007401F8">
        <w:trPr>
          <w:trHeight w:val="270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58295" w14:textId="77777777" w:rsidR="007401F8" w:rsidRPr="003D3CE5" w:rsidRDefault="007401F8" w:rsidP="002C1FE8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mother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1F4DF7" w14:textId="4AC56B61" w:rsidR="007401F8" w:rsidRPr="003D3CE5" w:rsidRDefault="00457E8B" w:rsidP="002C1FE8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0.04 to 2.33)</w:t>
            </w:r>
          </w:p>
        </w:tc>
      </w:tr>
      <w:tr w:rsidR="007401F8" w:rsidRPr="003D3CE5" w14:paraId="27C01B57" w14:textId="77777777" w:rsidTr="007401F8">
        <w:trPr>
          <w:trHeight w:val="255"/>
        </w:trPr>
        <w:tc>
          <w:tcPr>
            <w:tcW w:w="4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2CF4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ERR: Excess relative risk. CI: Confidence intervals.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7504" w14:textId="77777777" w:rsidR="007401F8" w:rsidRPr="003D3CE5" w:rsidRDefault="007401F8" w:rsidP="002C1FE8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bookmarkEnd w:id="1"/>
    </w:tbl>
    <w:p w14:paraId="5D4F2452" w14:textId="77777777" w:rsidR="007401F8" w:rsidRPr="003D3CE5" w:rsidRDefault="007401F8" w:rsidP="007401F8"/>
    <w:p w14:paraId="556891AB" w14:textId="4031475D" w:rsidR="007401F8" w:rsidRDefault="007401F8">
      <w:pPr>
        <w:widowControl/>
        <w:jc w:val="left"/>
      </w:pPr>
      <w:r>
        <w:br w:type="page"/>
      </w:r>
    </w:p>
    <w:p w14:paraId="628AFEC9" w14:textId="77777777" w:rsidR="003D3CE5" w:rsidRPr="007401F8" w:rsidRDefault="003D3CE5">
      <w:pPr>
        <w:widowControl/>
        <w:jc w:val="left"/>
      </w:pPr>
    </w:p>
    <w:p w14:paraId="6DA596E6" w14:textId="79BC1903" w:rsidR="003D3CE5" w:rsidRPr="003D3CE5" w:rsidRDefault="003D3CE5">
      <w:pPr>
        <w:rPr>
          <w:rFonts w:ascii="Times New Roman" w:hAnsi="Times New Roman" w:cs="Times New Roman"/>
          <w:sz w:val="20"/>
          <w:szCs w:val="18"/>
        </w:rPr>
      </w:pPr>
      <w:r w:rsidRPr="003D3CE5">
        <w:rPr>
          <w:rFonts w:ascii="Times New Roman" w:hAnsi="Times New Roman" w:cs="Times New Roman"/>
          <w:sz w:val="20"/>
          <w:szCs w:val="18"/>
        </w:rPr>
        <w:t xml:space="preserve">Supplementary Table </w:t>
      </w:r>
      <w:r w:rsidR="001969CF">
        <w:rPr>
          <w:rFonts w:ascii="Times New Roman" w:hAnsi="Times New Roman" w:cs="Times New Roman"/>
          <w:sz w:val="20"/>
          <w:szCs w:val="18"/>
        </w:rPr>
        <w:t>3</w:t>
      </w:r>
      <w:r w:rsidRPr="003D3CE5">
        <w:rPr>
          <w:rFonts w:ascii="Times New Roman" w:hAnsi="Times New Roman" w:cs="Times New Roman"/>
          <w:sz w:val="20"/>
          <w:szCs w:val="18"/>
        </w:rPr>
        <w:t xml:space="preserve">. </w:t>
      </w:r>
      <w:r w:rsidRPr="003D3CE5">
        <w:rPr>
          <w:rFonts w:ascii="Times New Roman" w:hAnsi="Times New Roman" w:cs="Times New Roman"/>
          <w:kern w:val="0"/>
          <w:sz w:val="20"/>
          <w:szCs w:val="20"/>
        </w:rPr>
        <w:t xml:space="preserve">Radiation ERRs/Gy and relative risks of potential mediators on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suicide and accidental </w:t>
      </w:r>
      <w:r w:rsidRPr="003D3CE5">
        <w:rPr>
          <w:rFonts w:ascii="Times New Roman" w:hAnsi="Times New Roman" w:cs="Times New Roman"/>
          <w:kern w:val="0"/>
          <w:sz w:val="20"/>
          <w:szCs w:val="20"/>
        </w:rPr>
        <w:t xml:space="preserve">mortality among individuals exposed to atomic bomb radiation </w:t>
      </w:r>
      <w:r w:rsidRPr="003D3CE5">
        <w:rPr>
          <w:rFonts w:ascii="Times New Roman" w:hAnsi="Times New Roman" w:cs="Times New Roman"/>
          <w:i/>
          <w:iCs/>
          <w:kern w:val="0"/>
          <w:sz w:val="20"/>
          <w:szCs w:val="20"/>
        </w:rPr>
        <w:t>in utero</w:t>
      </w:r>
    </w:p>
    <w:tbl>
      <w:tblPr>
        <w:tblW w:w="99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9"/>
        <w:gridCol w:w="1629"/>
        <w:gridCol w:w="1733"/>
        <w:gridCol w:w="1852"/>
        <w:gridCol w:w="1426"/>
        <w:gridCol w:w="1711"/>
      </w:tblGrid>
      <w:tr w:rsidR="003D3CE5" w:rsidRPr="003D3CE5" w14:paraId="68CF1F4E" w14:textId="77777777" w:rsidTr="003C484F">
        <w:trPr>
          <w:trHeight w:val="113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5CBF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All attained age</w:t>
            </w:r>
          </w:p>
        </w:tc>
        <w:tc>
          <w:tcPr>
            <w:tcW w:w="35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1CDFF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Suicide</w:t>
            </w:r>
          </w:p>
        </w:tc>
        <w:tc>
          <w:tcPr>
            <w:tcW w:w="31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89BD5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Accidental deaths</w:t>
            </w:r>
          </w:p>
        </w:tc>
      </w:tr>
      <w:tr w:rsidR="003D3CE5" w:rsidRPr="003D3CE5" w14:paraId="5D273E30" w14:textId="77777777" w:rsidTr="003C484F">
        <w:trPr>
          <w:trHeight w:val="270"/>
        </w:trPr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0E6DF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5FCA8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ABEC7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5BAF9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2C4C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352AA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Female</w:t>
            </w:r>
          </w:p>
        </w:tc>
      </w:tr>
      <w:tr w:rsidR="003D3CE5" w:rsidRPr="003D3CE5" w14:paraId="7D70BF5F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9AFFF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AD71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0.21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9FCA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2.75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FD2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0.57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67F3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-0.08</w:t>
            </w:r>
          </w:p>
        </w:tc>
      </w:tr>
      <w:tr w:rsidR="003D3CE5" w:rsidRPr="003D3CE5" w14:paraId="37EA3B10" w14:textId="77777777" w:rsidTr="003C484F">
        <w:trPr>
          <w:trHeight w:val="317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6AA781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Not adjusted for potential mediators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8F3C7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(&lt;-0.69 to 2.72)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CF30E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(&lt;-0.89 to 15.63)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55127" w14:textId="66EA6AEE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(&lt;-1.9</w:t>
            </w:r>
            <w:r w:rsidR="00CF402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7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to 7.74)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722AE" w14:textId="37AC38AE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</w:t>
            </w:r>
            <w:r w:rsidR="00CF4020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&lt;-1.44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to 8.69)</w:t>
            </w:r>
          </w:p>
        </w:tc>
      </w:tr>
      <w:tr w:rsidR="003D3CE5" w:rsidRPr="003D3CE5" w14:paraId="54376FCD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8A417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C09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0.15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A66A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1.47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F047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1.04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7703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Fixed to be 0. 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  <w:vertAlign w:val="superscript"/>
              </w:rPr>
              <w:t>a)</w:t>
            </w:r>
          </w:p>
        </w:tc>
      </w:tr>
      <w:tr w:rsidR="003D3CE5" w:rsidRPr="003D3CE5" w14:paraId="7D894CF4" w14:textId="77777777" w:rsidTr="003C484F">
        <w:trPr>
          <w:trHeight w:val="273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8F0C6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Adjusted for potential mediators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CBF2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(&lt;-0.68 to 2.65)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F208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(&lt;-0.79 to 10.59)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050F" w14:textId="3A82F879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(&lt;-2.21</w:t>
            </w:r>
            <w:r w:rsidR="00ED7C07">
              <w:rPr>
                <w:rFonts w:ascii="Times New Roman" w:eastAsia="ＭＳ Ｐゴシック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="00ED7C07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to</w:t>
            </w: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 xml:space="preserve"> 10.09)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D65B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3D3CE5" w:rsidRPr="003D3CE5" w14:paraId="114C18F4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1C10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Changes in ERRs 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492E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-30%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72D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-47%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187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82%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7067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</w:tr>
      <w:tr w:rsidR="003D3CE5" w:rsidRPr="003D3CE5" w14:paraId="0C6A70BC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1418" w14:textId="55AD47F6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Relative risk (95% CI)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B32F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037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D925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4B25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483A979C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88CD" w14:textId="77777777" w:rsidR="003D3CE5" w:rsidRPr="003D3CE5" w:rsidRDefault="003D3CE5" w:rsidP="003D3CE5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Low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1CA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1.87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2581" w14:textId="18F3CE39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0.6</w:t>
            </w:r>
            <w:r w:rsidR="00C67D81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3D3CE5" w:rsidRPr="003D3CE5" w14:paraId="131740CD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1C09" w14:textId="77777777" w:rsidR="003D3CE5" w:rsidRPr="003D3CE5" w:rsidRDefault="003D3CE5" w:rsidP="003D3CE5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2902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(0.59 to 5.88)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2438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(0.08 to 4.55)</w:t>
            </w:r>
          </w:p>
        </w:tc>
      </w:tr>
      <w:tr w:rsidR="003D3CE5" w:rsidRPr="003D3CE5" w14:paraId="1AC96B35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C4BF" w14:textId="77777777" w:rsidR="003D3CE5" w:rsidRPr="003D3CE5" w:rsidRDefault="003D3CE5" w:rsidP="003D3CE5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Small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D02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2.49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DF8D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4.77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0255" w14:textId="3296CE48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0</w:t>
            </w:r>
            <w:r w:rsidR="00C67D81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.00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561D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5.24</w:t>
            </w:r>
          </w:p>
        </w:tc>
      </w:tr>
      <w:tr w:rsidR="003D3CE5" w:rsidRPr="003D3CE5" w14:paraId="2A1AF6C8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8D79" w14:textId="77777777" w:rsidR="003D3CE5" w:rsidRPr="003D3CE5" w:rsidRDefault="003D3CE5" w:rsidP="003D3CE5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1DCC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(0.28 to 22.36)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CF7B" w14:textId="55EF3B8A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(0.52 to 44.06)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A09C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757C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(0.59 to 46.16)</w:t>
            </w:r>
          </w:p>
        </w:tc>
      </w:tr>
      <w:tr w:rsidR="003C484F" w:rsidRPr="003D3CE5" w14:paraId="6E83E1F8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1D3D" w14:textId="77777777" w:rsidR="003C484F" w:rsidRPr="003D3CE5" w:rsidRDefault="003C484F" w:rsidP="003C484F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father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8B0B" w14:textId="3B57D738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15B0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1.24</w:t>
            </w:r>
          </w:p>
        </w:tc>
      </w:tr>
      <w:tr w:rsidR="003C484F" w:rsidRPr="003D3CE5" w14:paraId="243D9385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C98C" w14:textId="77777777" w:rsidR="003C484F" w:rsidRPr="003D3CE5" w:rsidRDefault="003C484F" w:rsidP="003C484F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father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F3C5" w14:textId="70FD70E9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(0.36 to 2.62)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CCB1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(0.43 to 3.58)</w:t>
            </w:r>
          </w:p>
        </w:tc>
      </w:tr>
      <w:tr w:rsidR="003C484F" w:rsidRPr="003D3CE5" w14:paraId="7DFF9F36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1A66" w14:textId="77777777" w:rsidR="003C484F" w:rsidRPr="003D3CE5" w:rsidRDefault="003C484F" w:rsidP="003C484F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mother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A706" w14:textId="7A4930A6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8792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1.69</w:t>
            </w:r>
          </w:p>
        </w:tc>
      </w:tr>
      <w:tr w:rsidR="003C484F" w:rsidRPr="003D3CE5" w14:paraId="2BBD1BC5" w14:textId="77777777" w:rsidTr="003C484F">
        <w:trPr>
          <w:trHeight w:val="270"/>
        </w:trPr>
        <w:tc>
          <w:tcPr>
            <w:tcW w:w="325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BDD24" w14:textId="77777777" w:rsidR="003C484F" w:rsidRPr="003D3CE5" w:rsidRDefault="003C484F" w:rsidP="003C484F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mother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F981A" w14:textId="71A20D36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(0.97 to 10.80)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AF81C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(0.37 to 7.76)</w:t>
            </w:r>
          </w:p>
        </w:tc>
      </w:tr>
      <w:tr w:rsidR="003D3CE5" w:rsidRPr="003D3CE5" w14:paraId="55326B8C" w14:textId="77777777" w:rsidTr="003C484F">
        <w:trPr>
          <w:trHeight w:val="284"/>
        </w:trPr>
        <w:tc>
          <w:tcPr>
            <w:tcW w:w="3258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F26FE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Attained age &gt;=20 years old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78A41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FD15A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F5F8E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C012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</w:pPr>
            <w:r w:rsidRPr="003D3CE5">
              <w:rPr>
                <w:rFonts w:ascii="Cambria" w:eastAsia="ＭＳ Ｐゴシック" w:hAnsi="Cambria" w:cs="ＭＳ Ｐゴシック"/>
                <w:color w:val="000000"/>
                <w:kern w:val="0"/>
                <w:sz w:val="21"/>
                <w:szCs w:val="21"/>
              </w:rPr>
              <w:t xml:space="preserve">　</w:t>
            </w:r>
          </w:p>
        </w:tc>
      </w:tr>
      <w:tr w:rsidR="003D3CE5" w:rsidRPr="003D3CE5" w14:paraId="5E1E9FE2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4C11D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348C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D5D9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2.60</w:t>
            </w:r>
          </w:p>
        </w:tc>
        <w:tc>
          <w:tcPr>
            <w:tcW w:w="31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AA65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Not converged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b)</w:t>
            </w:r>
          </w:p>
        </w:tc>
      </w:tr>
      <w:tr w:rsidR="003D3CE5" w:rsidRPr="003D3CE5" w14:paraId="1023245B" w14:textId="77777777" w:rsidTr="003C484F">
        <w:trPr>
          <w:trHeight w:val="311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E88DF9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Not adjusted for potential mediators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a)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B6061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(&lt;-0.69 to 2.77)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D1153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(&lt;-1.02 to 14.84)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E7DD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D542D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3D3CE5" w:rsidRPr="003D3CE5" w14:paraId="42BACA3F" w14:textId="77777777" w:rsidTr="003C484F">
        <w:trPr>
          <w:trHeight w:val="257"/>
        </w:trPr>
        <w:tc>
          <w:tcPr>
            <w:tcW w:w="32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68104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ERR/Gy (95% CI)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34A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0.14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6EA3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1.37</w:t>
            </w:r>
          </w:p>
        </w:tc>
        <w:tc>
          <w:tcPr>
            <w:tcW w:w="31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1551B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 xml:space="preserve">Not converged 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b)</w:t>
            </w:r>
          </w:p>
        </w:tc>
      </w:tr>
      <w:tr w:rsidR="003D3CE5" w:rsidRPr="003D3CE5" w14:paraId="019955E0" w14:textId="77777777" w:rsidTr="003C484F">
        <w:trPr>
          <w:trHeight w:val="226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D99C6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Adjusted for potential mediators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EDF6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(&lt;-0.67 to 2.60)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D69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(&lt;-0.87 to 9.90)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A7EF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5032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726AEA77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01F54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Changes in ERRs (%)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D91F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-38%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462A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-47%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932B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D7A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6924B3D6" w14:textId="77777777" w:rsidTr="003C484F">
        <w:trPr>
          <w:trHeight w:val="23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1D32A" w14:textId="38117B82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Relative risk (95% CI)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b)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B684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D200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20FD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85B2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3FACB25F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3FF18" w14:textId="77777777" w:rsidR="003D3CE5" w:rsidRPr="003D3CE5" w:rsidRDefault="003D3CE5" w:rsidP="003D3CE5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Low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1A34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1.97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189B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D3CE5" w:rsidRPr="003D3CE5" w14:paraId="6228DCC9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3CBF7" w14:textId="77777777" w:rsidR="003D3CE5" w:rsidRPr="003D3CE5" w:rsidRDefault="003D3CE5" w:rsidP="003D3CE5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birth weight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49A52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(0.62 to 6.26)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2298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D3CE5" w:rsidRPr="003D3CE5" w14:paraId="33DB7E50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AF45E" w14:textId="77777777" w:rsidR="003D3CE5" w:rsidRPr="003D3CE5" w:rsidRDefault="003D3CE5" w:rsidP="003D3CE5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Small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A2D3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2.39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48FA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5.19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6DDF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CFB1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1CFCFBD3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81B5" w14:textId="77777777" w:rsidR="003D3CE5" w:rsidRPr="003D3CE5" w:rsidRDefault="003D3CE5" w:rsidP="003D3CE5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normal head size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AA89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  <w:t>(0.26 to 21.65)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22EF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  <w:t>(0.55 to 49.10)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0A81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F558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C484F" w:rsidRPr="003D3CE5" w14:paraId="15FB28E6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592BD" w14:textId="77777777" w:rsidR="003C484F" w:rsidRPr="003D3CE5" w:rsidRDefault="003C484F" w:rsidP="003C484F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father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2244" w14:textId="7AFCD661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8118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C484F" w:rsidRPr="003D3CE5" w14:paraId="74B0B10B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CB55A" w14:textId="77777777" w:rsidR="003C484F" w:rsidRPr="003D3CE5" w:rsidRDefault="003C484F" w:rsidP="003C484F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father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2793" w14:textId="6B75B425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(0.40 to 2.96)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D8C4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C484F" w:rsidRPr="003D3CE5" w14:paraId="0D7ADDD2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DBAC" w14:textId="77777777" w:rsidR="003C484F" w:rsidRPr="003D3CE5" w:rsidRDefault="003C484F" w:rsidP="003C484F">
            <w:pPr>
              <w:widowControl/>
              <w:snapToGrid w:val="0"/>
              <w:ind w:firstLineChars="100" w:firstLine="18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Loss of mother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25E2" w14:textId="41039396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2.25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51E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C484F" w:rsidRPr="003D3CE5" w14:paraId="473F83E4" w14:textId="77777777" w:rsidTr="003C484F">
        <w:trPr>
          <w:trHeight w:val="270"/>
        </w:trPr>
        <w:tc>
          <w:tcPr>
            <w:tcW w:w="32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9C86AC" w14:textId="77777777" w:rsidR="003C484F" w:rsidRPr="003D3CE5" w:rsidRDefault="003C484F" w:rsidP="003C484F">
            <w:pPr>
              <w:widowControl/>
              <w:snapToGrid w:val="0"/>
              <w:ind w:firstLineChars="200" w:firstLine="36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to mother alive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755F8" w14:textId="0FB434F6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(0.59 to 8.60)</w:t>
            </w:r>
          </w:p>
        </w:tc>
        <w:tc>
          <w:tcPr>
            <w:tcW w:w="31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D9CAA3" w14:textId="77777777" w:rsidR="003C484F" w:rsidRPr="003D3CE5" w:rsidRDefault="003C484F" w:rsidP="003C484F">
            <w:pPr>
              <w:widowControl/>
              <w:snapToGrid w:val="0"/>
              <w:jc w:val="center"/>
              <w:rPr>
                <w:rFonts w:ascii="Times New Roman" w:eastAsia="ＭＳ Ｐゴシック" w:hAnsi="Times New Roman" w:cs="Times New Roman"/>
                <w:color w:val="E26B0A"/>
                <w:kern w:val="0"/>
                <w:sz w:val="16"/>
                <w:szCs w:val="16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E26B0A"/>
                <w:kern w:val="0"/>
                <w:sz w:val="16"/>
                <w:szCs w:val="16"/>
              </w:rPr>
              <w:t xml:space="preserve">　</w:t>
            </w:r>
          </w:p>
        </w:tc>
      </w:tr>
      <w:tr w:rsidR="003D3CE5" w:rsidRPr="003D3CE5" w14:paraId="42D41D5F" w14:textId="77777777" w:rsidTr="003C484F">
        <w:trPr>
          <w:trHeight w:val="255"/>
        </w:trPr>
        <w:tc>
          <w:tcPr>
            <w:tcW w:w="4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8FE7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ERR: Excess relative risk. CI: Confidence intervals.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4751A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144E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AE1C" w14:textId="77777777" w:rsidR="003D3CE5" w:rsidRPr="003D3CE5" w:rsidRDefault="003D3CE5" w:rsidP="003D3CE5">
            <w:pPr>
              <w:widowControl/>
              <w:snapToGri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76D204B5" w14:textId="77777777" w:rsidTr="003C484F">
        <w:trPr>
          <w:trHeight w:val="255"/>
        </w:trPr>
        <w:tc>
          <w:tcPr>
            <w:tcW w:w="6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79E00" w14:textId="46DA8766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a) The ERR model did not converge. The 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fe</w:t>
            </w: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male ERR/Gy was fixed to be zero.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553B2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8AA82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D3CE5" w:rsidRPr="003D3CE5" w14:paraId="3FFB5AA3" w14:textId="77777777" w:rsidTr="003C484F">
        <w:trPr>
          <w:trHeight w:val="255"/>
        </w:trPr>
        <w:tc>
          <w:tcPr>
            <w:tcW w:w="3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7888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3D3CE5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b) The ERR model did not converge.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DF16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1533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26EF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7DC2" w14:textId="77777777" w:rsidR="003D3CE5" w:rsidRPr="003D3CE5" w:rsidRDefault="003D3CE5" w:rsidP="003D3CE5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D012C7A" w14:textId="77777777" w:rsidR="003D3CE5" w:rsidRPr="003D3CE5" w:rsidRDefault="003D3CE5" w:rsidP="003D3CE5"/>
    <w:sectPr w:rsidR="003D3CE5" w:rsidRPr="003D3CE5" w:rsidSect="003D3CE5">
      <w:pgSz w:w="16838" w:h="11906" w:orient="landscape"/>
      <w:pgMar w:top="851" w:right="1985" w:bottom="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59B4D" w14:textId="77777777" w:rsidR="007401F8" w:rsidRDefault="007401F8" w:rsidP="007401F8">
      <w:r>
        <w:separator/>
      </w:r>
    </w:p>
  </w:endnote>
  <w:endnote w:type="continuationSeparator" w:id="0">
    <w:p w14:paraId="19A65947" w14:textId="77777777" w:rsidR="007401F8" w:rsidRDefault="007401F8" w:rsidP="00740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D390C" w14:textId="77777777" w:rsidR="007401F8" w:rsidRDefault="007401F8" w:rsidP="007401F8">
      <w:r>
        <w:separator/>
      </w:r>
    </w:p>
  </w:footnote>
  <w:footnote w:type="continuationSeparator" w:id="0">
    <w:p w14:paraId="1AA3ED68" w14:textId="77777777" w:rsidR="007401F8" w:rsidRDefault="007401F8" w:rsidP="00740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zNbM0NDO0tDAzMDBT0lEKTi0uzszPAykwqQUAU8BpPSwAAAA="/>
  </w:docVars>
  <w:rsids>
    <w:rsidRoot w:val="003D3CE5"/>
    <w:rsid w:val="000E4975"/>
    <w:rsid w:val="001969CF"/>
    <w:rsid w:val="002C5F72"/>
    <w:rsid w:val="003C484F"/>
    <w:rsid w:val="003D3CE5"/>
    <w:rsid w:val="00457E8B"/>
    <w:rsid w:val="004C027C"/>
    <w:rsid w:val="004D4D97"/>
    <w:rsid w:val="00610625"/>
    <w:rsid w:val="007401F8"/>
    <w:rsid w:val="0086788F"/>
    <w:rsid w:val="00C67D81"/>
    <w:rsid w:val="00CF4020"/>
    <w:rsid w:val="00E348BE"/>
    <w:rsid w:val="00EA5127"/>
    <w:rsid w:val="00ED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0BBFED1"/>
  <w15:chartTrackingRefBased/>
  <w15:docId w15:val="{0AC40680-84C6-4A39-BFFA-86D4DA83C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CE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D3CE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D3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3C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1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01F8"/>
    <w:rPr>
      <w:sz w:val="24"/>
    </w:rPr>
  </w:style>
  <w:style w:type="paragraph" w:styleId="a7">
    <w:name w:val="footer"/>
    <w:basedOn w:val="a"/>
    <w:link w:val="a8"/>
    <w:uiPriority w:val="99"/>
    <w:unhideWhenUsed/>
    <w:rsid w:val="007401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01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D3D14-2FD1-4246-B515-82619048B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Sugiyama Hiromi</dc:creator>
  <cp:keywords/>
  <dc:description/>
  <cp:lastModifiedBy>Sugiyama Hiromi</cp:lastModifiedBy>
  <cp:revision>7</cp:revision>
  <cp:lastPrinted>2020-11-25T02:52:00Z</cp:lastPrinted>
  <dcterms:created xsi:type="dcterms:W3CDTF">2020-11-24T02:01:00Z</dcterms:created>
  <dcterms:modified xsi:type="dcterms:W3CDTF">2020-12-07T05:26:00Z</dcterms:modified>
</cp:coreProperties>
</file>