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9749A" w14:textId="4D4077D6" w:rsidR="00601D41" w:rsidRDefault="00601D41" w:rsidP="00601D41">
      <w:pPr>
        <w:pStyle w:val="Rubrik1"/>
      </w:pPr>
      <w:r>
        <w:t>S</w:t>
      </w:r>
      <w:r w:rsidR="00E03CF6">
        <w:t>upplementary</w:t>
      </w:r>
      <w:r>
        <w:t xml:space="preserve"> information</w:t>
      </w:r>
    </w:p>
    <w:p w14:paraId="5684C383" w14:textId="77777777" w:rsidR="00601D41" w:rsidRDefault="00601D41" w:rsidP="00233F07">
      <w:pPr>
        <w:pStyle w:val="Rubrik3"/>
        <w:spacing w:line="360" w:lineRule="auto"/>
        <w:rPr>
          <w:color w:val="000000" w:themeColor="text1"/>
        </w:rPr>
      </w:pPr>
    </w:p>
    <w:p w14:paraId="592F61C7" w14:textId="7D74B978" w:rsidR="00233F07" w:rsidRPr="00894645" w:rsidRDefault="00601D41" w:rsidP="00233F07">
      <w:pPr>
        <w:pStyle w:val="Rubrik3"/>
        <w:spacing w:line="360" w:lineRule="auto"/>
        <w:rPr>
          <w:b/>
          <w:bCs/>
          <w:i w:val="0"/>
          <w:iCs/>
          <w:color w:val="000000" w:themeColor="text1"/>
        </w:rPr>
      </w:pPr>
      <w:r w:rsidRPr="00894645">
        <w:rPr>
          <w:b/>
          <w:bCs/>
          <w:i w:val="0"/>
          <w:iCs/>
          <w:color w:val="000000" w:themeColor="text1"/>
        </w:rPr>
        <w:t>S1</w:t>
      </w:r>
      <w:r w:rsidR="00233F07" w:rsidRPr="00894645">
        <w:rPr>
          <w:b/>
          <w:bCs/>
          <w:i w:val="0"/>
          <w:iCs/>
          <w:color w:val="000000" w:themeColor="text1"/>
        </w:rPr>
        <w:t xml:space="preserve"> Table</w:t>
      </w:r>
      <w:r w:rsidR="00894645">
        <w:rPr>
          <w:b/>
          <w:bCs/>
          <w:i w:val="0"/>
          <w:iCs/>
          <w:color w:val="000000" w:themeColor="text1"/>
        </w:rPr>
        <w:t>.</w:t>
      </w:r>
      <w:r w:rsidR="00233F07" w:rsidRPr="00894645">
        <w:rPr>
          <w:b/>
          <w:bCs/>
          <w:i w:val="0"/>
          <w:iCs/>
          <w:color w:val="000000" w:themeColor="text1"/>
        </w:rPr>
        <w:t xml:space="preserve"> Hazard ratios of hospitalization due to COVID-19 (defined by COVID-19 as main or secondary diagnosis), and death due to COVID-19 (defined by COVID-19 as underlying cause of death) for men compared to women</w:t>
      </w:r>
    </w:p>
    <w:tbl>
      <w:tblPr>
        <w:tblW w:w="7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560"/>
        <w:gridCol w:w="560"/>
        <w:gridCol w:w="560"/>
        <w:gridCol w:w="320"/>
        <w:gridCol w:w="560"/>
        <w:gridCol w:w="560"/>
        <w:gridCol w:w="590"/>
        <w:gridCol w:w="320"/>
        <w:gridCol w:w="560"/>
        <w:gridCol w:w="560"/>
        <w:gridCol w:w="560"/>
      </w:tblGrid>
      <w:tr w:rsidR="00233F07" w:rsidRPr="00DE00E0" w14:paraId="6ED055BB" w14:textId="77777777" w:rsidTr="00826182">
        <w:trPr>
          <w:trHeight w:val="290"/>
        </w:trPr>
        <w:tc>
          <w:tcPr>
            <w:tcW w:w="164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6E6AA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COVID-19 </w:t>
            </w:r>
          </w:p>
        </w:tc>
        <w:tc>
          <w:tcPr>
            <w:tcW w:w="1120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BBEC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Model 1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1D864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74BD9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57D4E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Model 2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4D90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6A42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4585D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Model 3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ECCB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</w:tr>
      <w:tr w:rsidR="00233F07" w:rsidRPr="00DE00E0" w14:paraId="16994F55" w14:textId="77777777" w:rsidTr="0082618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75CB30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outcomes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0CBC6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HR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654E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95% CI</w:t>
            </w:r>
          </w:p>
        </w:tc>
        <w:tc>
          <w:tcPr>
            <w:tcW w:w="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430F70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3EB0B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HR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CD70C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95% CI</w:t>
            </w:r>
          </w:p>
        </w:tc>
        <w:tc>
          <w:tcPr>
            <w:tcW w:w="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296DD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27C46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HR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2647B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95% CI</w:t>
            </w:r>
          </w:p>
        </w:tc>
      </w:tr>
      <w:tr w:rsidR="00233F07" w:rsidRPr="00DE00E0" w14:paraId="1BFE3234" w14:textId="77777777" w:rsidTr="00826182">
        <w:trPr>
          <w:trHeight w:val="290"/>
        </w:trPr>
        <w:tc>
          <w:tcPr>
            <w:tcW w:w="1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5374A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Hospitalization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6C95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6853D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25A51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F912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0095E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4153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ED66B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48F08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FD64F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D7B93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A9F4E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</w:tr>
      <w:tr w:rsidR="00233F07" w:rsidRPr="00DE00E0" w14:paraId="3ED71BD2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8B79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bookmarkStart w:id="0" w:name="_Hlk86746515"/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Total cohort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77590" w14:textId="258D2387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61C7D" w14:textId="0CA2C033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FA5AC" w14:textId="0B7D6739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55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3B584" w14:textId="77777777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75083" w14:textId="275D3C65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876F9" w14:textId="14F3988F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38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90FF0" w14:textId="15E0A3F4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46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55017" w14:textId="77777777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E5D65" w14:textId="4853B5D0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1B9C4" w14:textId="7D50D575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07862" w14:textId="11336946" w:rsidR="00233F07" w:rsidRPr="009F01CC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9F01CC" w:rsidRPr="009F01CC">
              <w:rPr>
                <w:rFonts w:eastAsia="Times New Roman" w:cs="Times New Roman"/>
                <w:sz w:val="20"/>
                <w:szCs w:val="20"/>
                <w:lang w:eastAsia="sv-SE"/>
              </w:rPr>
              <w:t>54</w:t>
            </w:r>
          </w:p>
        </w:tc>
      </w:tr>
      <w:bookmarkEnd w:id="0"/>
      <w:tr w:rsidR="00233F07" w:rsidRPr="00DE00E0" w14:paraId="41B4A40B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3276C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By Age groups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C35CC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8AB9A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BFA4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D4CA3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1D0B2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02172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FD1BB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DB911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19B9D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BB917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8864B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</w:tr>
      <w:tr w:rsidR="00233F07" w:rsidRPr="00DE00E0" w14:paraId="5AB16E27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607B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18-39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21F5D" w14:textId="1B417BD1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0.74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A1B9D" w14:textId="7323306A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0.67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20DEE" w14:textId="17D3852E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0.81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D50A2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B2347" w14:textId="4A004367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53F1F" w14:textId="0BCC1F8B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36A6A" w14:textId="2C0DAD72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0.85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662C4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7AF3B" w14:textId="0A728DDE" w:rsidR="00233F07" w:rsidRPr="00F6470A" w:rsidRDefault="00F32E7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0.79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A1C7C" w14:textId="0F41D6CA" w:rsidR="00233F07" w:rsidRPr="00F6470A" w:rsidRDefault="00F6470A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0.72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3B346" w14:textId="54824523" w:rsidR="00233F07" w:rsidRPr="00F6470A" w:rsidRDefault="00F6470A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0.87</w:t>
            </w:r>
          </w:p>
        </w:tc>
      </w:tr>
      <w:tr w:rsidR="00233F07" w:rsidRPr="00DE00E0" w14:paraId="1C205FC8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BB36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40-49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E12BD" w14:textId="6FAC8941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1CFD3" w14:textId="2BEBA6AA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EB288" w14:textId="68FEF4CE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4064A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21A87" w14:textId="7C5B6787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0781F" w14:textId="4A821093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D1740" w14:textId="73310E21" w:rsidR="00233F07" w:rsidRPr="009F01CC" w:rsidRDefault="009F01CC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1D1DB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CB612" w14:textId="2460DC7D" w:rsidR="00233F07" w:rsidRPr="00F6470A" w:rsidRDefault="00F6470A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1.78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19F97" w14:textId="093A5019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</w:t>
            </w:r>
            <w:r w:rsidR="00F6470A" w:rsidRPr="00F6470A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42F88" w14:textId="15A89811" w:rsidR="00233F07" w:rsidRPr="00F6470A" w:rsidRDefault="00F6470A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1.96</w:t>
            </w:r>
          </w:p>
        </w:tc>
      </w:tr>
      <w:tr w:rsidR="00233F07" w:rsidRPr="00DE00E0" w14:paraId="136A42F5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73A4C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50-59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449C1" w14:textId="2A5F4A98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E4A48" w14:textId="76FE075F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1.5</w:t>
            </w:r>
            <w:r w:rsidR="009F01CC" w:rsidRPr="009F01CC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46579" w14:textId="503BC37D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</w:t>
            </w:r>
            <w:r w:rsidR="009F01CC" w:rsidRPr="009F01CC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5D16F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0808B" w14:textId="696FD446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019A7" w14:textId="331A6BAC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1.5</w:t>
            </w:r>
            <w:r w:rsidR="009F01CC" w:rsidRPr="009F01CC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50E9B" w14:textId="28DDCD7E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</w:t>
            </w:r>
            <w:r w:rsidR="009F01CC" w:rsidRPr="009F01CC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E42B9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29B21" w14:textId="59F2DF45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1.7</w:t>
            </w:r>
            <w:r w:rsidR="00F6470A" w:rsidRPr="00F6470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63EB8" w14:textId="139E5EFB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1.6</w:t>
            </w:r>
            <w:r w:rsidR="00F6470A" w:rsidRPr="00F6470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0EABD" w14:textId="66F6DBAF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</w:t>
            </w:r>
            <w:r w:rsidR="00F6470A" w:rsidRPr="00F6470A">
              <w:rPr>
                <w:rFonts w:cs="Times New Roman"/>
                <w:sz w:val="20"/>
                <w:szCs w:val="20"/>
              </w:rPr>
              <w:t>89</w:t>
            </w:r>
          </w:p>
        </w:tc>
      </w:tr>
      <w:tr w:rsidR="00233F07" w:rsidRPr="00DE00E0" w14:paraId="535FD2BE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772DD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60-69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E7B86" w14:textId="15AFE43F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</w:t>
            </w:r>
            <w:r w:rsidR="009F01CC" w:rsidRPr="009F01CC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5AB9C" w14:textId="31E0FA3A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1.7</w:t>
            </w:r>
            <w:r w:rsidR="009F01CC" w:rsidRPr="009F01CC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530AD" w14:textId="25050B16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1.9</w:t>
            </w:r>
            <w:r w:rsidR="009F01CC" w:rsidRPr="009F01CC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92EBE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31D51" w14:textId="710ED23B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1.7</w:t>
            </w:r>
            <w:r w:rsidR="009F01CC" w:rsidRPr="009F01CC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894A8" w14:textId="703D92A2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1.6</w:t>
            </w:r>
            <w:r w:rsidR="009F01CC" w:rsidRPr="009F01CC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B978B" w14:textId="77777777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19746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521F0" w14:textId="77777777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1.81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3AEEF" w14:textId="6CD0D79C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1.6</w:t>
            </w:r>
            <w:r w:rsidR="00F6470A" w:rsidRPr="00F6470A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AC9E2" w14:textId="77777777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1.95</w:t>
            </w:r>
          </w:p>
        </w:tc>
      </w:tr>
      <w:tr w:rsidR="00233F07" w:rsidRPr="00DE00E0" w14:paraId="0E858EBE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4B5BE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70-79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CF106" w14:textId="77009403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73317" w14:textId="4DDCE31B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59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FF73C" w14:textId="0A5E93FD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1.8</w:t>
            </w:r>
            <w:r w:rsidR="009F01CC" w:rsidRPr="009F01CC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CA41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00AC1" w14:textId="12B9DDC2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1.5</w:t>
            </w:r>
            <w:r w:rsidR="009F01CC" w:rsidRPr="009F01CC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96660" w14:textId="0206461E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1.4</w:t>
            </w:r>
            <w:r w:rsidR="009F01CC" w:rsidRPr="009F01CC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97007" w14:textId="6FDFFA5E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1.6</w:t>
            </w:r>
            <w:r w:rsidR="009F01CC" w:rsidRPr="009F01CC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B9FD3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F2EFC" w14:textId="334F5A1C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1.6</w:t>
            </w:r>
            <w:r w:rsidR="00F6470A" w:rsidRPr="00F6470A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A180A" w14:textId="64BDD91A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1.5</w:t>
            </w:r>
            <w:r w:rsidR="00F6470A" w:rsidRPr="00F6470A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93511" w14:textId="45A0E024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1.7</w:t>
            </w:r>
            <w:r w:rsidR="00F6470A" w:rsidRPr="00F6470A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233F07" w:rsidRPr="00DE00E0" w14:paraId="463CB141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C1C00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80+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F09E71" w14:textId="77777777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1.43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FB1CFC" w14:textId="77777777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1.35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93B169" w14:textId="06B08DF2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1.5</w:t>
            </w:r>
            <w:r w:rsidR="009F01CC" w:rsidRPr="009F01CC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9D605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646597" w14:textId="2579DD1A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</w:t>
            </w:r>
            <w:r w:rsidR="009F01CC" w:rsidRPr="009F01CC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9A41A5" w14:textId="2E4FBCB9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1.2</w:t>
            </w:r>
            <w:r w:rsidR="009F01CC" w:rsidRPr="009F01CC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D55772" w14:textId="7CD6A319" w:rsidR="00233F07" w:rsidRPr="009F01CC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F01CC">
              <w:rPr>
                <w:rFonts w:cs="Times New Roman"/>
                <w:sz w:val="20"/>
                <w:szCs w:val="20"/>
              </w:rPr>
              <w:t>1.3</w:t>
            </w:r>
            <w:r w:rsidR="009F01CC" w:rsidRPr="009F01CC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8877AD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63D15C" w14:textId="295F8939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</w:t>
            </w:r>
            <w:r w:rsidR="00F6470A" w:rsidRPr="00F6470A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638206" w14:textId="1B6025EB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1.3</w:t>
            </w:r>
            <w:r w:rsidR="00F6470A" w:rsidRPr="00F6470A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800496" w14:textId="43530C99" w:rsidR="00233F07" w:rsidRPr="00F6470A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F6470A">
              <w:rPr>
                <w:rFonts w:cs="Times New Roman"/>
                <w:sz w:val="20"/>
                <w:szCs w:val="20"/>
              </w:rPr>
              <w:t>1.</w:t>
            </w:r>
            <w:r w:rsidR="00F6470A" w:rsidRPr="00F6470A">
              <w:rPr>
                <w:rFonts w:cs="Times New Roman"/>
                <w:sz w:val="20"/>
                <w:szCs w:val="20"/>
              </w:rPr>
              <w:t>45</w:t>
            </w:r>
          </w:p>
        </w:tc>
      </w:tr>
      <w:tr w:rsidR="00233F07" w:rsidRPr="00DE00E0" w14:paraId="490885FC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2EA6B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sv-SE"/>
              </w:rPr>
              <w:t>Deaths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7F4E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ACFDA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4D628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88F07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3D8DC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3372F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8AF9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4D918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95220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05864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BA1BC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 </w:t>
            </w:r>
          </w:p>
        </w:tc>
      </w:tr>
      <w:tr w:rsidR="00476B65" w:rsidRPr="00233F07" w14:paraId="34628EEF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8E278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bookmarkStart w:id="1" w:name="_Hlk86746689"/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Total cohort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51233" w14:textId="7E57A679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93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80AFE" w14:textId="54DF3CE2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1.7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A6B4B" w14:textId="249CFB6B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2.0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2FED9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7CC89" w14:textId="62B42DE7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74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E676E" w14:textId="6B1D21E1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2C1A0" w14:textId="2DA3AA8C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88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AFFB9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14BED" w14:textId="79068410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1.8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A9658" w14:textId="6AAD2E81" w:rsidR="00233F07" w:rsidRPr="00601D41" w:rsidRDefault="00233F07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1.</w:t>
            </w:r>
            <w:r w:rsidR="00601D41"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75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6803E" w14:textId="62EDDF93" w:rsidR="00233F07" w:rsidRPr="00601D41" w:rsidRDefault="00601D41" w:rsidP="00826182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  <w:r w:rsidRPr="00601D41">
              <w:rPr>
                <w:rFonts w:eastAsia="Times New Roman" w:cs="Times New Roman"/>
                <w:sz w:val="20"/>
                <w:szCs w:val="20"/>
                <w:lang w:eastAsia="sv-SE"/>
              </w:rPr>
              <w:t>2.04</w:t>
            </w:r>
          </w:p>
        </w:tc>
      </w:tr>
      <w:bookmarkEnd w:id="1"/>
      <w:tr w:rsidR="00476B65" w:rsidRPr="00233F07" w14:paraId="2F42479B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23A7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color w:val="000000" w:themeColor="text1"/>
                <w:sz w:val="20"/>
                <w:szCs w:val="20"/>
                <w:lang w:eastAsia="sv-SE"/>
              </w:rPr>
              <w:t>By Age groups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8F62B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87F6E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D4E1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9ABDC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2F926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D2C07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EE0E2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61DDC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46002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3F375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FBB54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</w:tr>
      <w:tr w:rsidR="00476B65" w:rsidRPr="00233F07" w14:paraId="12BE8631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1C0BB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18-39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B7AFB" w14:textId="3905F605" w:rsidR="00233F07" w:rsidRPr="00601D41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601D41">
              <w:rPr>
                <w:rFonts w:cs="Times New Roman"/>
                <w:sz w:val="20"/>
                <w:szCs w:val="20"/>
              </w:rPr>
              <w:t>0.</w:t>
            </w:r>
            <w:r w:rsidR="00601D41" w:rsidRPr="00601D41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9E019" w14:textId="3EA93086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71505" w14:textId="58D61CA1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1.91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E36E9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D572B" w14:textId="4D686B53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5F440" w14:textId="3D4F025E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7F6BF" w14:textId="68CD5687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1.99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1B96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29136" w14:textId="4767D80D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59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9BAEE" w14:textId="52C01745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  <w:lang w:val="sv-SE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50F07" w14:textId="288E6FFF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0</w:t>
            </w:r>
            <w:r w:rsidRPr="00476B65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476B65" w:rsidRPr="00233F07" w14:paraId="725C39B2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EC903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40-49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24F4E" w14:textId="21F69081" w:rsidR="00233F07" w:rsidRPr="00601D41" w:rsidRDefault="00601D41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01D41">
              <w:rPr>
                <w:rFonts w:cs="Times New Roman"/>
                <w:sz w:val="20"/>
                <w:szCs w:val="20"/>
              </w:rPr>
              <w:t>2.35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94DA9" w14:textId="58A804A3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83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51C92" w14:textId="084931D1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6.67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5CE27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28216" w14:textId="06D04A78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2.41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5709D" w14:textId="4B7DCC67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E2327" w14:textId="1C37EDB2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6.84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7937D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21A38" w14:textId="466359DD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2.42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4C131" w14:textId="1EF639A9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0.</w:t>
            </w:r>
            <w:r w:rsidR="00476B65" w:rsidRPr="00476B65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44F89" w14:textId="48052C63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6.87</w:t>
            </w:r>
          </w:p>
        </w:tc>
      </w:tr>
      <w:tr w:rsidR="00476B65" w:rsidRPr="00233F07" w14:paraId="51536D77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E567A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50-59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8670E" w14:textId="147F4A55" w:rsidR="00233F07" w:rsidRPr="00601D41" w:rsidRDefault="00601D41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01D41">
              <w:rPr>
                <w:rFonts w:cs="Times New Roman"/>
                <w:sz w:val="20"/>
                <w:szCs w:val="20"/>
              </w:rPr>
              <w:t>8.21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64AAC" w14:textId="1C4255B2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3.94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B6001" w14:textId="500C76C6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17.1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EF70F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8B51E" w14:textId="10EDC742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8.12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9225A" w14:textId="50660DB8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3.90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7CA76" w14:textId="6BA9F9A9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16.92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EDCB3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56B9D" w14:textId="7DC7B4A5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8.03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E1C70" w14:textId="3EAA7CE9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3.85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5A337" w14:textId="63A1EDC5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16.7</w:t>
            </w:r>
          </w:p>
        </w:tc>
      </w:tr>
      <w:tr w:rsidR="00476B65" w:rsidRPr="00233F07" w14:paraId="710F0C7E" w14:textId="77777777" w:rsidTr="00826182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B4B12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60-69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BA70A" w14:textId="3F0B9F0E" w:rsidR="00233F07" w:rsidRPr="00601D41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01D41">
              <w:rPr>
                <w:rFonts w:cs="Times New Roman"/>
                <w:sz w:val="20"/>
                <w:szCs w:val="20"/>
              </w:rPr>
              <w:t>3.</w:t>
            </w:r>
            <w:r w:rsidR="00601D41" w:rsidRPr="00601D41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3F8A3" w14:textId="6386F372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63C11" w14:textId="6A1ABB27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4.</w:t>
            </w:r>
            <w:r w:rsidR="00476B65" w:rsidRPr="00476B65">
              <w:rPr>
                <w:rFonts w:cs="Times New Roman"/>
                <w:sz w:val="20"/>
                <w:szCs w:val="20"/>
              </w:rPr>
              <w:t>79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B0A27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159ED" w14:textId="75FEE85A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3.22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3B82F" w14:textId="5A7799CD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DA9CF" w14:textId="3338824C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4.53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82FA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9287B" w14:textId="24FD6868" w:rsidR="00233F07" w:rsidRPr="00476B65" w:rsidRDefault="00476B65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3.22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2D878" w14:textId="3260CD3D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728A4" w14:textId="16A7D08A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4.</w:t>
            </w:r>
            <w:r w:rsidR="00476B65" w:rsidRPr="00476B65">
              <w:rPr>
                <w:rFonts w:cs="Times New Roman"/>
                <w:sz w:val="20"/>
                <w:szCs w:val="20"/>
              </w:rPr>
              <w:t>54</w:t>
            </w:r>
          </w:p>
        </w:tc>
      </w:tr>
      <w:tr w:rsidR="00476B65" w:rsidRPr="00233F07" w14:paraId="711E7A54" w14:textId="77777777" w:rsidTr="0082618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F33B5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70-79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FA35D" w14:textId="10B3E456" w:rsidR="00233F07" w:rsidRPr="00601D41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01D41">
              <w:rPr>
                <w:rFonts w:cs="Times New Roman"/>
                <w:sz w:val="20"/>
                <w:szCs w:val="20"/>
              </w:rPr>
              <w:t>2.1</w:t>
            </w:r>
            <w:r w:rsidR="00601D41" w:rsidRPr="00601D4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ADCE1" w14:textId="7D58846A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1.8</w:t>
            </w:r>
            <w:r w:rsidR="00476B65" w:rsidRPr="00476B6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8A97D" w14:textId="4807931F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2.5</w:t>
            </w:r>
            <w:r w:rsidR="00476B65" w:rsidRPr="00476B65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ADCBB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2ADE0" w14:textId="5012C3C4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1.9</w:t>
            </w:r>
            <w:r w:rsidR="00476B65" w:rsidRPr="00476B65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55033" w14:textId="6E3E052B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1.6</w:t>
            </w:r>
            <w:r w:rsidR="00476B65" w:rsidRPr="00476B65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2AEF6" w14:textId="417D4B2A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EE590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</w:pPr>
            <w:r w:rsidRPr="00233F07"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9A91E" w14:textId="3F74FC59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9BBA4" w14:textId="2E5469F5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1.7</w:t>
            </w:r>
            <w:r w:rsidR="00476B65" w:rsidRPr="00476B65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050F3" w14:textId="01D84150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2.</w:t>
            </w:r>
            <w:r w:rsidR="00476B65" w:rsidRPr="00476B65">
              <w:rPr>
                <w:rFonts w:cs="Times New Roman"/>
                <w:sz w:val="20"/>
                <w:szCs w:val="20"/>
              </w:rPr>
              <w:t>50</w:t>
            </w:r>
          </w:p>
        </w:tc>
      </w:tr>
      <w:tr w:rsidR="00476B65" w:rsidRPr="00233F07" w14:paraId="22144D90" w14:textId="77777777" w:rsidTr="00826182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947D2B1" w14:textId="77777777" w:rsidR="00233F07" w:rsidRPr="00DE00E0" w:rsidRDefault="00233F07" w:rsidP="00826182">
            <w:pPr>
              <w:spacing w:line="360" w:lineRule="auto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</w:pPr>
            <w:r w:rsidRPr="00DE00E0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eastAsia="sv-SE"/>
              </w:rPr>
              <w:t>80+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36A929E" w14:textId="212EA73B" w:rsidR="00233F07" w:rsidRPr="00601D41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601D41">
              <w:rPr>
                <w:rFonts w:cs="Times New Roman"/>
                <w:sz w:val="20"/>
                <w:szCs w:val="20"/>
              </w:rPr>
              <w:t>1.</w:t>
            </w:r>
            <w:r w:rsidR="00601D41" w:rsidRPr="00601D41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A87615B" w14:textId="7E651304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1.5</w:t>
            </w:r>
            <w:r w:rsidR="00476B65" w:rsidRPr="00476B65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6AED579" w14:textId="5C65FD9D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1.8</w:t>
            </w:r>
            <w:r w:rsidR="00476B65" w:rsidRPr="00476B65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C404EB5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A186817" w14:textId="6033D84C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</w:t>
            </w:r>
            <w:r w:rsidR="00476B65" w:rsidRPr="00476B65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55E41C1" w14:textId="79BF5AAD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</w:t>
            </w:r>
            <w:r w:rsidR="00476B65" w:rsidRPr="00476B65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C0D4548" w14:textId="2617493A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1.6</w:t>
            </w:r>
            <w:r w:rsidR="00476B65" w:rsidRPr="00476B65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427AF88" w14:textId="77777777" w:rsidR="00233F07" w:rsidRPr="00233F07" w:rsidRDefault="00233F07" w:rsidP="00826182">
            <w:pPr>
              <w:spacing w:line="360" w:lineRule="auto"/>
              <w:rPr>
                <w:rFonts w:eastAsia="Times New Roman" w:cs="Times New Roman"/>
                <w:b/>
                <w:bCs/>
                <w:color w:val="FF0000"/>
                <w:sz w:val="20"/>
                <w:szCs w:val="20"/>
                <w:lang w:eastAsia="sv-S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18595C1" w14:textId="14491D93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</w:t>
            </w:r>
            <w:r w:rsidR="00476B65" w:rsidRPr="00476B65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CCEBA11" w14:textId="5ED022DB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1.5</w:t>
            </w:r>
            <w:r w:rsidR="00476B65" w:rsidRPr="00476B65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1C51DC8" w14:textId="397F9C19" w:rsidR="00233F07" w:rsidRPr="00476B65" w:rsidRDefault="00233F07" w:rsidP="0082618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76B65">
              <w:rPr>
                <w:rFonts w:cs="Times New Roman"/>
                <w:sz w:val="20"/>
                <w:szCs w:val="20"/>
              </w:rPr>
              <w:t>1.8</w:t>
            </w:r>
            <w:r w:rsidR="00476B65" w:rsidRPr="00476B65">
              <w:rPr>
                <w:rFonts w:cs="Times New Roman"/>
                <w:sz w:val="20"/>
                <w:szCs w:val="20"/>
              </w:rPr>
              <w:t>7</w:t>
            </w:r>
          </w:p>
        </w:tc>
      </w:tr>
    </w:tbl>
    <w:p w14:paraId="7FF040DC" w14:textId="77777777" w:rsidR="00233F07" w:rsidRPr="00DE00E0" w:rsidRDefault="00233F07" w:rsidP="00233F07">
      <w:pPr>
        <w:spacing w:line="360" w:lineRule="auto"/>
        <w:rPr>
          <w:color w:val="000000" w:themeColor="text1"/>
          <w:sz w:val="20"/>
          <w:szCs w:val="20"/>
        </w:rPr>
      </w:pPr>
      <w:r w:rsidRPr="00DE00E0">
        <w:rPr>
          <w:color w:val="000000" w:themeColor="text1"/>
          <w:sz w:val="20"/>
          <w:szCs w:val="20"/>
        </w:rPr>
        <w:t>Abbreviations: HR = Hazard ratio, CI = Confidence intervals, ICU = intensive care unit</w:t>
      </w:r>
    </w:p>
    <w:p w14:paraId="3EF536ED" w14:textId="77777777" w:rsidR="00233F07" w:rsidRPr="00DE00E0" w:rsidRDefault="00233F07" w:rsidP="00233F07">
      <w:pPr>
        <w:spacing w:line="360" w:lineRule="auto"/>
        <w:rPr>
          <w:color w:val="000000" w:themeColor="text1"/>
          <w:sz w:val="20"/>
          <w:szCs w:val="20"/>
        </w:rPr>
      </w:pPr>
      <w:r w:rsidRPr="00DE00E0">
        <w:rPr>
          <w:color w:val="000000" w:themeColor="text1"/>
          <w:sz w:val="20"/>
          <w:szCs w:val="20"/>
        </w:rPr>
        <w:t>Model 1: adjusted for age</w:t>
      </w:r>
    </w:p>
    <w:p w14:paraId="6048F770" w14:textId="77777777" w:rsidR="00233F07" w:rsidRPr="00DE00E0" w:rsidRDefault="00233F07" w:rsidP="00233F07">
      <w:pPr>
        <w:spacing w:line="360" w:lineRule="auto"/>
        <w:rPr>
          <w:color w:val="000000" w:themeColor="text1"/>
          <w:sz w:val="20"/>
          <w:szCs w:val="20"/>
        </w:rPr>
      </w:pPr>
      <w:r w:rsidRPr="00DE00E0">
        <w:rPr>
          <w:color w:val="000000" w:themeColor="text1"/>
          <w:sz w:val="20"/>
          <w:szCs w:val="20"/>
        </w:rPr>
        <w:t>Model 2: adjusted for age and co-morbidities (hypertension, ischemic heart diseases, heart failure, stroke, COPD, asthma, type 2 diabetes, obesity, chronic kidney disease, chronic liver disease, cancer)</w:t>
      </w:r>
    </w:p>
    <w:p w14:paraId="42E494DA" w14:textId="6A497F9E" w:rsidR="00455F8E" w:rsidRDefault="00233F07" w:rsidP="00233F07">
      <w:r w:rsidRPr="00DE00E0">
        <w:rPr>
          <w:color w:val="000000" w:themeColor="text1"/>
          <w:sz w:val="20"/>
          <w:szCs w:val="20"/>
        </w:rPr>
        <w:t>Model 3: adjusted for age, co-morbidities as in model 2 and education level, income, and work status.</w:t>
      </w:r>
    </w:p>
    <w:sectPr w:rsidR="00455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07"/>
    <w:rsid w:val="0011011B"/>
    <w:rsid w:val="001D157F"/>
    <w:rsid w:val="001D71C1"/>
    <w:rsid w:val="00233F07"/>
    <w:rsid w:val="00322720"/>
    <w:rsid w:val="00437F60"/>
    <w:rsid w:val="00476B65"/>
    <w:rsid w:val="005306A0"/>
    <w:rsid w:val="00601D41"/>
    <w:rsid w:val="006B4FCD"/>
    <w:rsid w:val="00894645"/>
    <w:rsid w:val="008F14F3"/>
    <w:rsid w:val="009F01CC"/>
    <w:rsid w:val="00B25F99"/>
    <w:rsid w:val="00B9796C"/>
    <w:rsid w:val="00E03CF6"/>
    <w:rsid w:val="00F32E7C"/>
    <w:rsid w:val="00F6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70B7"/>
  <w15:chartTrackingRefBased/>
  <w15:docId w15:val="{0F7D7D9B-4E0E-4631-9731-5B457BDA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F07"/>
    <w:pPr>
      <w:spacing w:line="480" w:lineRule="auto"/>
    </w:pPr>
    <w:rPr>
      <w:rFonts w:ascii="Times New Roman" w:hAnsi="Times New Roman"/>
      <w:sz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601D41"/>
    <w:pPr>
      <w:keepNext/>
      <w:keepLines/>
      <w:spacing w:before="240" w:line="24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33F07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233F07"/>
    <w:rPr>
      <w:rFonts w:ascii="Times New Roman" w:eastAsiaTheme="majorEastAsia" w:hAnsi="Times New Roman" w:cstheme="majorBidi"/>
      <w:i/>
      <w:sz w:val="24"/>
      <w:szCs w:val="24"/>
      <w:lang w:val="en-US"/>
    </w:rPr>
  </w:style>
  <w:style w:type="character" w:customStyle="1" w:styleId="Rubrik1Char">
    <w:name w:val="Rubrik 1 Char"/>
    <w:basedOn w:val="Standardstycketeckensnitt"/>
    <w:link w:val="Rubrik1"/>
    <w:uiPriority w:val="9"/>
    <w:rsid w:val="00601D41"/>
    <w:rPr>
      <w:rFonts w:ascii="Times New Roman" w:eastAsiaTheme="majorEastAsia" w:hAnsi="Times New Roman" w:cstheme="majorBidi"/>
      <w:b/>
      <w:sz w:val="36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SLSO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Sieurin</dc:creator>
  <cp:keywords/>
  <dc:description/>
  <cp:lastModifiedBy>Johanna Sieurin</cp:lastModifiedBy>
  <cp:revision>7</cp:revision>
  <dcterms:created xsi:type="dcterms:W3CDTF">2021-12-08T20:18:00Z</dcterms:created>
  <dcterms:modified xsi:type="dcterms:W3CDTF">2022-02-21T13:19:00Z</dcterms:modified>
</cp:coreProperties>
</file>