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simple4"/>
        <w:tblW w:w="0" w:type="auto"/>
        <w:tblInd w:w="284" w:type="dxa"/>
        <w:tblLook w:val="04A0" w:firstRow="1" w:lastRow="0" w:firstColumn="1" w:lastColumn="0" w:noHBand="0" w:noVBand="1"/>
      </w:tblPr>
      <w:tblGrid>
        <w:gridCol w:w="3260"/>
        <w:gridCol w:w="2268"/>
        <w:gridCol w:w="1985"/>
        <w:gridCol w:w="1265"/>
      </w:tblGrid>
      <w:tr w:rsidR="006F6D3A" w:rsidRPr="00654E71" w:rsidTr="00DE22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F6D3A" w:rsidRPr="00B7759E" w:rsidRDefault="006F6D3A" w:rsidP="00654E71">
            <w:pPr>
              <w:rPr>
                <w:b w:val="0"/>
                <w:lang w:val="en-US"/>
              </w:rPr>
            </w:pPr>
            <w:r w:rsidRPr="00B7759E">
              <w:rPr>
                <w:lang w:val="en-US"/>
              </w:rPr>
              <w:t>Supplementa</w:t>
            </w:r>
            <w:r w:rsidR="00654E71">
              <w:rPr>
                <w:lang w:val="en-US"/>
              </w:rPr>
              <w:t>l</w:t>
            </w:r>
            <w:r w:rsidRPr="00B7759E">
              <w:rPr>
                <w:lang w:val="en-US"/>
              </w:rPr>
              <w:t xml:space="preserve"> Table </w:t>
            </w:r>
            <w:r w:rsidR="00654E71">
              <w:rPr>
                <w:lang w:val="en-US"/>
              </w:rPr>
              <w:t>S</w:t>
            </w:r>
            <w:bookmarkStart w:id="0" w:name="_GoBack"/>
            <w:bookmarkEnd w:id="0"/>
            <w:r w:rsidRPr="00B7759E">
              <w:rPr>
                <w:lang w:val="en-US"/>
              </w:rPr>
              <w:t>1: Baseline characteristics of study participants included in the analysis sample and excluded because of missingness, the 3C study (Bordeaux + Dijon)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759E">
              <w:t>Excluded</w:t>
            </w:r>
            <w:proofErr w:type="spellEnd"/>
            <w:r w:rsidRPr="00B7759E">
              <w:t xml:space="preserve"> </w:t>
            </w:r>
          </w:p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(n=326)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759E">
              <w:t>Included</w:t>
            </w:r>
            <w:proofErr w:type="spellEnd"/>
          </w:p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(n=2,228)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P value*</w:t>
            </w: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r w:rsidRPr="00B7759E">
              <w:t xml:space="preserve">Age at </w:t>
            </w:r>
            <w:proofErr w:type="spellStart"/>
            <w:r w:rsidRPr="00B7759E">
              <w:t>baseline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73.1 [69.8 ; 76.5]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72.1 [68.8 ; 75.8]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0.001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roofErr w:type="spellStart"/>
            <w:r w:rsidRPr="00B7759E">
              <w:t>Female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181 (55.5)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1340 (60.1)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0.11</w:t>
            </w: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r w:rsidRPr="00B7759E">
              <w:t xml:space="preserve">Education </w:t>
            </w:r>
            <w:proofErr w:type="spellStart"/>
            <w:r w:rsidRPr="00B7759E">
              <w:t>level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0.11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  <w:bCs w:val="0"/>
                <w:lang w:val="en-US"/>
              </w:rPr>
            </w:pPr>
            <w:r w:rsidRPr="00B7759E">
              <w:rPr>
                <w:b w:val="0"/>
                <w:bCs w:val="0"/>
                <w:lang w:val="en-US"/>
              </w:rPr>
              <w:t>No diploma or primary school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100 (30.8)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686 (30.8)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proofErr w:type="spellStart"/>
            <w:r w:rsidRPr="00B7759E">
              <w:rPr>
                <w:b w:val="0"/>
              </w:rPr>
              <w:t>Secondary</w:t>
            </w:r>
            <w:proofErr w:type="spellEnd"/>
            <w:r w:rsidRPr="00B7759E">
              <w:rPr>
                <w:b w:val="0"/>
              </w:rPr>
              <w:t xml:space="preserve"> </w:t>
            </w:r>
            <w:proofErr w:type="spellStart"/>
            <w:r w:rsidRPr="00B7759E">
              <w:rPr>
                <w:b w:val="0"/>
              </w:rPr>
              <w:t>school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117 (36.0)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681 (30.6)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r w:rsidRPr="00B7759E">
              <w:rPr>
                <w:b w:val="0"/>
              </w:rPr>
              <w:t xml:space="preserve">High </w:t>
            </w:r>
            <w:proofErr w:type="spellStart"/>
            <w:r w:rsidRPr="00B7759E">
              <w:rPr>
                <w:b w:val="0"/>
              </w:rPr>
              <w:t>school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28 (8.6)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268 (12.0)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proofErr w:type="spellStart"/>
            <w:r w:rsidRPr="00B7759E">
              <w:rPr>
                <w:b w:val="0"/>
              </w:rPr>
              <w:t>University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80 (24.6)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593 (26.6)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  <w:i/>
              </w:rPr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r w:rsidRPr="00B7759E">
              <w:t>APOE-ε4 carriers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75 (25.2)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479 (21.5)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0.14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r w:rsidRPr="00B7759E">
              <w:t xml:space="preserve">Smoking </w:t>
            </w:r>
            <w:proofErr w:type="spellStart"/>
            <w:r w:rsidRPr="00B7759E">
              <w:t>status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0.06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r w:rsidRPr="00B7759E">
              <w:rPr>
                <w:b w:val="0"/>
              </w:rPr>
              <w:t xml:space="preserve">Never </w:t>
            </w:r>
            <w:proofErr w:type="spellStart"/>
            <w:r w:rsidRPr="00B7759E">
              <w:rPr>
                <w:b w:val="0"/>
              </w:rPr>
              <w:t>smoker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185 (56.7)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1368 (61.4)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r w:rsidRPr="00B7759E">
              <w:rPr>
                <w:b w:val="0"/>
              </w:rPr>
              <w:t xml:space="preserve">Former </w:t>
            </w:r>
            <w:proofErr w:type="spellStart"/>
            <w:r w:rsidRPr="00B7759E">
              <w:rPr>
                <w:b w:val="0"/>
              </w:rPr>
              <w:t>smoker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114 (35.0)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742 (33.3)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proofErr w:type="spellStart"/>
            <w:r w:rsidRPr="00B7759E">
              <w:rPr>
                <w:b w:val="0"/>
              </w:rPr>
              <w:t>Current</w:t>
            </w:r>
            <w:proofErr w:type="spellEnd"/>
            <w:r w:rsidRPr="00B7759E">
              <w:rPr>
                <w:b w:val="0"/>
              </w:rPr>
              <w:t xml:space="preserve"> </w:t>
            </w:r>
            <w:proofErr w:type="spellStart"/>
            <w:r w:rsidRPr="00B7759E">
              <w:rPr>
                <w:b w:val="0"/>
              </w:rPr>
              <w:t>smoker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27 (8.3)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118 (5.3)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roofErr w:type="spellStart"/>
            <w:r w:rsidRPr="00B7759E">
              <w:t>Drinking</w:t>
            </w:r>
            <w:proofErr w:type="spellEnd"/>
            <w:r w:rsidRPr="00B7759E">
              <w:t xml:space="preserve"> </w:t>
            </w:r>
            <w:proofErr w:type="spellStart"/>
            <w:r w:rsidRPr="00B7759E">
              <w:t>status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0.06</w:t>
            </w: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r w:rsidRPr="00B7759E">
              <w:rPr>
                <w:b w:val="0"/>
              </w:rPr>
              <w:t>Non drinker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70 (22.0)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373 (16.7)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r w:rsidRPr="00B7759E">
              <w:rPr>
                <w:b w:val="0"/>
              </w:rPr>
              <w:t>Former drinker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7 (2.2)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46 (2.1)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r w:rsidRPr="00B7759E">
              <w:rPr>
                <w:b w:val="0"/>
              </w:rPr>
              <w:t>Drinker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241 (75.8)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1809 (81.2)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r w:rsidRPr="00B7759E">
              <w:t>Baseline MMSE score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28.0 [26.0 ; 29.0]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28</w:t>
            </w:r>
            <w:r>
              <w:t>.0</w:t>
            </w:r>
            <w:r w:rsidRPr="00B7759E">
              <w:t xml:space="preserve"> [27.0 ; 29.0]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&lt;.001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5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r w:rsidRPr="00B7759E">
              <w:t>BMI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0.01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r w:rsidRPr="00B7759E">
              <w:rPr>
                <w:b w:val="0"/>
              </w:rPr>
              <w:t>&lt;20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18 (5.5)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114 (5 .1)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r w:rsidRPr="00B7759E">
              <w:rPr>
                <w:b w:val="0"/>
              </w:rPr>
              <w:t>20 – 24.9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120 (36.9)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921 (41.3)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r w:rsidRPr="00B7759E">
              <w:rPr>
                <w:b w:val="0"/>
              </w:rPr>
              <w:t>25 – 29.9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125 (38.5)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59E">
              <w:t>915 (41.1)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  <w:rPr>
                <w:b w:val="0"/>
              </w:rPr>
            </w:pPr>
            <w:r w:rsidRPr="00B7759E">
              <w:rPr>
                <w:b w:val="0"/>
              </w:rPr>
              <w:t>&gt;= 30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62 (19.1)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278 (12.5)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roofErr w:type="spellStart"/>
            <w:r w:rsidRPr="00B7759E">
              <w:t>History</w:t>
            </w:r>
            <w:proofErr w:type="spellEnd"/>
            <w:r w:rsidRPr="00B7759E">
              <w:t xml:space="preserve"> of CVD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28 (8.6)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153 (6.9)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0.26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roofErr w:type="spellStart"/>
            <w:r w:rsidRPr="00B7759E">
              <w:t>History</w:t>
            </w:r>
            <w:proofErr w:type="spellEnd"/>
            <w:r w:rsidRPr="00B7759E">
              <w:t xml:space="preserve"> of stroke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19 (6.0)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86 (3.9)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0.08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roofErr w:type="spellStart"/>
            <w:r w:rsidRPr="00B7759E">
              <w:t>Diabetes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37 (13.2)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181 (8.1)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0.04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46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r w:rsidRPr="00B7759E">
              <w:t>Hypertension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269 (82.8)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1691 (75.9)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0.006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roofErr w:type="spellStart"/>
            <w:r w:rsidRPr="00B7759E">
              <w:t>Hypercholesterolemia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132 (45.0)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987 (44.3)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0.81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r w:rsidRPr="00B7759E">
              <w:t xml:space="preserve">High </w:t>
            </w:r>
            <w:proofErr w:type="spellStart"/>
            <w:r w:rsidRPr="00B7759E">
              <w:t>depressive</w:t>
            </w:r>
            <w:proofErr w:type="spellEnd"/>
            <w:r w:rsidRPr="00B7759E">
              <w:t xml:space="preserve"> </w:t>
            </w:r>
            <w:proofErr w:type="spellStart"/>
            <w:r w:rsidRPr="00B7759E">
              <w:t>symptoms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54 (16.9)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237 (10.8)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0.001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B7759E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:rsidR="006F6D3A" w:rsidRPr="00B7759E" w:rsidRDefault="006F6D3A" w:rsidP="00DE2229">
            <w:proofErr w:type="spellStart"/>
            <w:r w:rsidRPr="00B7759E">
              <w:t>Glycaemia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4.9 [4.6 ; 5.4]</w:t>
            </w:r>
          </w:p>
        </w:tc>
        <w:tc>
          <w:tcPr>
            <w:tcW w:w="198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4.9 [4.6 ; 5.3]</w:t>
            </w:r>
          </w:p>
        </w:tc>
        <w:tc>
          <w:tcPr>
            <w:tcW w:w="1265" w:type="dxa"/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759E">
              <w:t>0.17</w:t>
            </w:r>
          </w:p>
        </w:tc>
      </w:tr>
      <w:tr w:rsidR="006F6D3A" w:rsidRPr="00B7759E" w:rsidTr="00DE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right"/>
            </w:pPr>
            <w:proofErr w:type="spellStart"/>
            <w:r w:rsidRPr="00B7759E">
              <w:rPr>
                <w:b w:val="0"/>
                <w:i/>
              </w:rPr>
              <w:t>Missing</w:t>
            </w:r>
            <w:proofErr w:type="spellEnd"/>
            <w:r w:rsidRPr="00B7759E">
              <w:rPr>
                <w:b w:val="0"/>
                <w:i/>
              </w:rPr>
              <w:t xml:space="preserve"> data, 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31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B7759E">
              <w:rPr>
                <w:i/>
              </w:rPr>
              <w:t>0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6D3A" w:rsidRPr="00654E71" w:rsidTr="00DE2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F6D3A" w:rsidRPr="00B7759E" w:rsidRDefault="006F6D3A" w:rsidP="00DE2229">
            <w:pPr>
              <w:rPr>
                <w:b w:val="0"/>
                <w:sz w:val="20"/>
                <w:lang w:val="en-US"/>
              </w:rPr>
            </w:pPr>
            <w:r w:rsidRPr="00B7759E">
              <w:rPr>
                <w:b w:val="0"/>
                <w:sz w:val="20"/>
                <w:lang w:val="en-US"/>
              </w:rPr>
              <w:t>Data presented being N (frequency) or median [IQR]</w:t>
            </w:r>
          </w:p>
          <w:p w:rsidR="006F6D3A" w:rsidRPr="00B7759E" w:rsidRDefault="006F6D3A" w:rsidP="00DE2229">
            <w:pPr>
              <w:rPr>
                <w:b w:val="0"/>
                <w:sz w:val="20"/>
                <w:lang w:val="en-US"/>
              </w:rPr>
            </w:pPr>
            <w:r w:rsidRPr="00B7759E">
              <w:rPr>
                <w:b w:val="0"/>
                <w:sz w:val="20"/>
                <w:lang w:val="en-US"/>
              </w:rPr>
              <w:t>* p-value : Wilcoxon for quantitative variable or χ2  for qualitative variables</w:t>
            </w:r>
          </w:p>
          <w:p w:rsidR="006F6D3A" w:rsidRPr="00B7759E" w:rsidRDefault="006F6D3A" w:rsidP="00DE2229">
            <w:pPr>
              <w:rPr>
                <w:b w:val="0"/>
                <w:lang w:val="en-US"/>
              </w:rPr>
            </w:pPr>
            <w:r w:rsidRPr="00B7759E">
              <w:rPr>
                <w:b w:val="0"/>
                <w:sz w:val="20"/>
                <w:lang w:val="en-US"/>
              </w:rPr>
              <w:t>Abbreviations : MMSE : Mini Mental State Examination, APOE : apolipoprotein E</w:t>
            </w:r>
            <w:r w:rsidRPr="0089026A">
              <w:rPr>
                <w:b w:val="0"/>
                <w:sz w:val="20"/>
                <w:lang w:val="en-US"/>
              </w:rPr>
              <w:t xml:space="preserve">, CVD: Cardiovascular disease, BMI: Body Mass Index </w:t>
            </w:r>
            <w:r w:rsidRPr="005E586D">
              <w:rPr>
                <w:b w:val="0"/>
                <w:lang w:val="en-US"/>
              </w:rPr>
              <w:t>CVD</w:t>
            </w:r>
            <w:r>
              <w:rPr>
                <w:b w:val="0"/>
                <w:lang w:val="en-US"/>
              </w:rPr>
              <w:t>, BMI</w:t>
            </w:r>
          </w:p>
        </w:tc>
      </w:tr>
    </w:tbl>
    <w:p w:rsidR="00084A62" w:rsidRPr="006F6D3A" w:rsidRDefault="00084A62" w:rsidP="006F6D3A">
      <w:pPr>
        <w:rPr>
          <w:lang w:val="en-US"/>
        </w:rPr>
      </w:pPr>
    </w:p>
    <w:sectPr w:rsidR="00084A62" w:rsidRPr="006F6D3A" w:rsidSect="00932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3A"/>
    <w:rsid w:val="00084A62"/>
    <w:rsid w:val="00654E71"/>
    <w:rsid w:val="006F6D3A"/>
    <w:rsid w:val="00932FD2"/>
    <w:rsid w:val="00E8133A"/>
    <w:rsid w:val="00ED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DCE9"/>
  <w15:chartTrackingRefBased/>
  <w15:docId w15:val="{492EC0F1-7D42-42CD-A676-9A5C3EAC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4">
    <w:name w:val="Plain Table 4"/>
    <w:basedOn w:val="TableauNormal"/>
    <w:uiPriority w:val="44"/>
    <w:rsid w:val="006F6D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Grasset</dc:creator>
  <cp:keywords/>
  <dc:description/>
  <cp:lastModifiedBy>GRASSET Leslie</cp:lastModifiedBy>
  <cp:revision>2</cp:revision>
  <dcterms:created xsi:type="dcterms:W3CDTF">2022-11-22T12:40:00Z</dcterms:created>
  <dcterms:modified xsi:type="dcterms:W3CDTF">2022-12-15T12:52:00Z</dcterms:modified>
</cp:coreProperties>
</file>