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96D2" w14:textId="77777777" w:rsidR="00D60AB0" w:rsidRPr="00967E4F" w:rsidRDefault="00D60AB0" w:rsidP="00D60AB0">
      <w:pPr>
        <w:ind w:left="-851" w:right="-852"/>
        <w:rPr>
          <w:rFonts w:ascii="Arial Unicode MS" w:hAnsi="Arial Unicode MS" w:cs="Arial Unicode MS"/>
          <w:b/>
          <w:sz w:val="20"/>
        </w:rPr>
      </w:pPr>
      <w:r>
        <w:rPr>
          <w:rFonts w:ascii="Arial Unicode MS" w:cs="Arial Unicode MS"/>
          <w:b/>
          <w:sz w:val="20"/>
        </w:rPr>
        <w:t>Supplementary Table A. Self-medication prevalence by country and sex in non-institutionalized residents aged 15 and over in the European Union. European Health Interview Survey Wave 3 (2018</w:t>
      </w:r>
      <w:r>
        <w:rPr>
          <w:rFonts w:ascii="Arial Unicode MS" w:cs="Arial Unicode MS"/>
          <w:b/>
          <w:sz w:val="20"/>
        </w:rPr>
        <w:t>–</w:t>
      </w:r>
      <w:r>
        <w:rPr>
          <w:rFonts w:ascii="Arial Unicode MS" w:cs="Arial Unicode MS"/>
          <w:b/>
          <w:sz w:val="20"/>
        </w:rPr>
        <w:t>2020)</w:t>
      </w:r>
    </w:p>
    <w:tbl>
      <w:tblPr>
        <w:tblpPr w:leftFromText="141" w:rightFromText="141" w:vertAnchor="page" w:horzAnchor="margin" w:tblpXSpec="center" w:tblpY="1971"/>
        <w:tblW w:w="61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24"/>
        <w:gridCol w:w="1406"/>
        <w:gridCol w:w="624"/>
        <w:gridCol w:w="1404"/>
        <w:gridCol w:w="624"/>
        <w:gridCol w:w="1406"/>
        <w:gridCol w:w="1408"/>
        <w:gridCol w:w="1880"/>
      </w:tblGrid>
      <w:tr w:rsidR="00D60AB0" w14:paraId="0D4E54AB" w14:textId="77777777" w:rsidTr="00B613AD">
        <w:trPr>
          <w:trHeight w:val="131"/>
        </w:trPr>
        <w:tc>
          <w:tcPr>
            <w:tcW w:w="945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FDA605" w14:textId="77777777" w:rsidR="00D60AB0" w:rsidRDefault="00D60AB0" w:rsidP="00B613AD">
            <w:pPr>
              <w:ind w:left="-3" w:firstLine="3"/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6DC5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Male</w:t>
            </w: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87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FDD3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Female</w:t>
            </w:r>
          </w:p>
        </w:tc>
        <w:tc>
          <w:tcPr>
            <w:tcW w:w="8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7024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B34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FE22" w14:textId="77777777" w:rsidR="00D60AB0" w:rsidRDefault="00D60AB0" w:rsidP="00B613AD">
            <w:pPr>
              <w:rPr>
                <w:rFonts w:ascii="Arial Unicode MS" w:hAnsi="Arial Unicode MS" w:cs="Arial Unicode MS"/>
                <w:sz w:val="18"/>
                <w:szCs w:val="18"/>
                <w:lang w:eastAsia="es-ES"/>
              </w:rPr>
            </w:pPr>
          </w:p>
        </w:tc>
      </w:tr>
      <w:tr w:rsidR="00D60AB0" w14:paraId="082C705B" w14:textId="77777777" w:rsidTr="00B613AD">
        <w:trPr>
          <w:trHeight w:val="5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12D05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CF06C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44A99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%  (</w:t>
            </w:r>
            <w:proofErr w:type="gramEnd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95%CI)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2B95E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346D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%  (</w:t>
            </w:r>
            <w:proofErr w:type="gramEnd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95%CI)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608FB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N</w:t>
            </w: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76AE3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%  (</w:t>
            </w:r>
            <w:proofErr w:type="gramEnd"/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95%CI)</w:t>
            </w: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0606C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 xml:space="preserve">PR (Total) 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3F3DA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OR Female (95%CI)</w:t>
            </w:r>
          </w:p>
        </w:tc>
      </w:tr>
      <w:tr w:rsidR="00D60AB0" w14:paraId="0C57EE9B" w14:textId="77777777" w:rsidTr="00B613AD">
        <w:trPr>
          <w:trHeight w:val="5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DF1A3E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Finland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E856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1421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19CA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61.8 (59.6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63.9)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C99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2546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059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78.0 (76.2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79.7)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5A3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3967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8644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70.3 (68.9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71.7)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A46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2.05 (2.02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2.08)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28D6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2.20 (1.93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2.49)</w:t>
            </w:r>
          </w:p>
        </w:tc>
      </w:tr>
      <w:tr w:rsidR="00D60AB0" w14:paraId="71D04BD5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46974A5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Lithuania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AA9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948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5C1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46.8 (43.8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EB44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1965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7AE8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67.4 (64.8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69.9)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93F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2913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959C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58.0 (56.0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60.0)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5E21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1.69 (1.64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3C9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2.35 (2.08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2.65)</w:t>
            </w:r>
          </w:p>
        </w:tc>
      </w:tr>
      <w:tr w:rsidR="00D60AB0" w14:paraId="6E7602E0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EFA1D51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Cyprus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39ED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1468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85F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51.3 (46.0-56.6)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D86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1998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BD6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62.1 (57.0-66.9)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E393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3466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6EB4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56.9 (53.2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60.5)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C978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1.66 (1.56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BBC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1.56 (1.39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1.74)</w:t>
            </w:r>
          </w:p>
        </w:tc>
      </w:tr>
      <w:tr w:rsidR="00D60AB0" w14:paraId="02E89B2D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593FD0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Denmark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1F2E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1350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F6F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47.5 (45.5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F96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2383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81A1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64.7 (62.8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66.6)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D236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3733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3A10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56.3 (54.8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57.7)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3A0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1.64 (1.61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FBFA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2.02 (1.82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2.25)</w:t>
            </w:r>
          </w:p>
        </w:tc>
      </w:tr>
      <w:tr w:rsidR="00D60AB0" w14:paraId="30B949E4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95CC97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Hungary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67C0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1181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0C16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46.4 (44.9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48.0)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77FE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1788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913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59.4 (57.9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60.9)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60CC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2969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BB9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53.3 (52.2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54.4)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A3C4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1.55 (1.53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7B1B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1.69 (1.51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1.89)</w:t>
            </w:r>
          </w:p>
        </w:tc>
      </w:tr>
      <w:tr w:rsidR="00D60AB0" w14:paraId="6F8555F8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548133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Estonia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D656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867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8257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43.0 (38.9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47.5)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31D0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1758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6F9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61.6 (57.5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65.4)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740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2625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583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53.0 (50.0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56.0)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BD0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1.54 (1.46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91F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2.12 (1.88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2.40)</w:t>
            </w:r>
          </w:p>
        </w:tc>
      </w:tr>
      <w:tr w:rsidR="00D60AB0" w14:paraId="4F9A55B2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3FEF92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Czechia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6A43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1570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65BD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45.2 (43.7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F52F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2682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256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59.0 (57.6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60.5)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5E8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4252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C2C3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52.3 (51.3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53.4)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14E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1.52 (1.50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953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1.74 (1.58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1.93)</w:t>
            </w:r>
          </w:p>
        </w:tc>
      </w:tr>
      <w:tr w:rsidR="00D60AB0" w14:paraId="49C2943F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D67643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Slovakia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D80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1056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8AB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44.4 (42.3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9A0E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1950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DB9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58.1 (56.1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60.1)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8503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3006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A9A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51.5 (50.0-52.9)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DCEC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1.50 (1.46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4AE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1.74 (1.54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1.95)</w:t>
            </w:r>
          </w:p>
        </w:tc>
      </w:tr>
      <w:tr w:rsidR="00D60AB0" w14:paraId="59F0E2DE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BE0E0D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Latvia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E86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934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9B5E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39.1 (35.5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42.8)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036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2023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983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58.9 (55.5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62.1)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3EC1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2957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62F3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50.0 (47.5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52.5)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D1AA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1.46 (1.39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561A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2.23 (1.99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2.51)</w:t>
            </w:r>
          </w:p>
        </w:tc>
      </w:tr>
      <w:tr w:rsidR="00D60AB0" w14:paraId="78EFE589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3C4142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Poland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035F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2578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2953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36.9 (36.0-37.8)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3A5C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5353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B25E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53.8 (53.0-54.6)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AA0C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7931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6EE9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46.4 (45.8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47.0)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C4A8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1.35 (1.34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1.36)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334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1.99 (1.84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2.15)</w:t>
            </w:r>
          </w:p>
        </w:tc>
      </w:tr>
      <w:tr w:rsidR="00D60AB0" w14:paraId="42576750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45A232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Netherlands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C218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1328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BE7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33.5 (32.4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E8CB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2077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9110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49.6 (48.5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50.8)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735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3405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B7C8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41.6 (40.8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42.4)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4988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1.21 (1.20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1.23)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BB2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1.95 (1.78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2.14)</w:t>
            </w:r>
          </w:p>
        </w:tc>
      </w:tr>
      <w:tr w:rsidR="00D60AB0" w14:paraId="2E2E9E5B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233EFB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Austria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F1A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2179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9B48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31.2 (29.7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32.7)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C53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3908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03DF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47.5 (45.9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4A7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6087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2B8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39.5 (38.4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40.6)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A407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1.15 (1.12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7442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1.99 (1.84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2.16)</w:t>
            </w:r>
          </w:p>
        </w:tc>
      </w:tr>
      <w:tr w:rsidR="00D60AB0" w14:paraId="7E847C46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D7DCB25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Sweden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2C3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1620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8621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33.2 (31.8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909D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2196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A668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45.6 (44.1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47.2)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B129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3816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1FB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39.4 (38.4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40.5)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A3A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1.15 (1.12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5F92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1.69 (1.55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1.84)</w:t>
            </w:r>
          </w:p>
        </w:tc>
      </w:tr>
      <w:tr w:rsidR="00D60AB0" w14:paraId="4AD4DC1F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A0764D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Croatia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73EF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665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5F2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30.0 (27.6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32.4)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A115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1241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1CF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44.1 (41.8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46.3)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BC17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1906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AB43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38.0 (36.4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39.7)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CF8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1.11 (1.06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1.15)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824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1.84 (1.58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2.14)</w:t>
            </w:r>
          </w:p>
        </w:tc>
      </w:tr>
      <w:tr w:rsidR="00D60AB0" w14:paraId="4F561E2A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0D748A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Luxembourg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CC5D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632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DF48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31.7 (26.2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1CA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1035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A356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43.5 (37.6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49.7)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224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1667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0313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37.6 (33.5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42.0)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E18E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1.10 (0.98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1.22)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F0A2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1.66 (1.46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1.89)</w:t>
            </w:r>
          </w:p>
        </w:tc>
      </w:tr>
      <w:tr w:rsidR="00D60AB0" w14:paraId="69DAE697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0058E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Germany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D95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3506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B1C9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31.0 (30.5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31.5)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4CC1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5524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62BC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43.1 (42.5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43.6)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B401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9030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E24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37.1 (36.8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37.5)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D13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1.08 (1.08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1.09)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849F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1.68 (1.55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1.83)</w:t>
            </w:r>
          </w:p>
        </w:tc>
      </w:tr>
      <w:tr w:rsidR="00D60AB0" w14:paraId="46E0EB8A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CD28D8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Bulgaria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48ED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984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93DB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28.7 (27.0-30.4)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DE1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1742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0EF5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43.6 (41.8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45.4)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9D8A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2726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983E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36.5 (35.3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37.8)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9A0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1.06 (1.03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1.09)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283A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1.92 (1.73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2.13)</w:t>
            </w:r>
          </w:p>
        </w:tc>
      </w:tr>
      <w:tr w:rsidR="00D60AB0" w14:paraId="0F205075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B8F97B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Malta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7C72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604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15EA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30.2 (24.4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36.5)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A50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968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DE93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42.5 (36.2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49.6)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9E3B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1572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2990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36.1 (31.8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40.8)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4C94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1.05 (0.93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1.18)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A83D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1.71 (1.49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1.96)</w:t>
            </w:r>
          </w:p>
        </w:tc>
      </w:tr>
      <w:tr w:rsidR="00D60AB0" w14:paraId="4EEC48CB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BB5678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Slovenia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11BC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1229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26CA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27.3 (24.4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ABE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2271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1B4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41.0 (37.8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44.3)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374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3500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796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34.2 (32.0-36.4)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6F3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1.00 (0.94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1.06)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00F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1.85 (1.69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2.03)</w:t>
            </w:r>
          </w:p>
        </w:tc>
      </w:tr>
      <w:tr w:rsidR="00D60AB0" w14:paraId="69DA45F0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B162A5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Ireland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380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865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CF19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26.1 (24.2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28.1)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D1E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1432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B4C4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35.2 (33.2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37.4)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688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2297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9055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30.8 (29.3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32.2)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EECF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0.90 (0.86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0.93)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A99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1.54 (1.35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1.74)</w:t>
            </w:r>
          </w:p>
        </w:tc>
      </w:tr>
      <w:tr w:rsidR="00D60AB0" w14:paraId="242B2575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BA0AC9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Belgium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B1D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1033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0340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25.8 (24.5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27.2)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94BDB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1579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003C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33.8 (32.4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35.3)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E910A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2612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EDDA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30.0 (29.0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31.0)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9881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0.87 (0.85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0.90)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887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1.47 (1.29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1.67)</w:t>
            </w:r>
          </w:p>
        </w:tc>
      </w:tr>
      <w:tr w:rsidR="00D60AB0" w14:paraId="10689867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648C662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Portugal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5F0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1214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E5E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20.3 (19.1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21.6)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BE93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2063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FB6B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24.8 (23.6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26.1)</w:t>
            </w:r>
          </w:p>
        </w:tc>
        <w:tc>
          <w:tcPr>
            <w:tcW w:w="27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B106A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3277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9511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22.7 (21.9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23.6)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CFE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0.66 (0.64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0.68)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AA3B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1.29 (1.14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1.47)</w:t>
            </w:r>
          </w:p>
        </w:tc>
      </w:tr>
      <w:tr w:rsidR="00D60AB0" w14:paraId="10FF306B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AB675F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Greece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6F5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674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0DA7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17.4 (16.3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18.6)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13D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1013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B9B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22.9 (21.6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24.1)</w:t>
            </w:r>
          </w:p>
        </w:tc>
        <w:tc>
          <w:tcPr>
            <w:tcW w:w="27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C1AB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1687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915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20.2 (19.4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21.1)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7CE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0.59 (0.57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0.61)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6B29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1.40 (1.23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1.60)</w:t>
            </w:r>
          </w:p>
        </w:tc>
      </w:tr>
      <w:tr w:rsidR="00D60AB0" w14:paraId="390E90CA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F12442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Romania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8B1F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1236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0678F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14.4 (13.6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15.2)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1CB7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2096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6768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23.5 (22.6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24.4)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258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3332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49C4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19.1 (18.5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19.7)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540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0.56 (0.54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0.57)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CE3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1.83 (1.66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2.02)</w:t>
            </w:r>
          </w:p>
        </w:tc>
      </w:tr>
      <w:tr w:rsidR="00D60AB0" w14:paraId="65F687E6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D569AC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Italy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F8F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1696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259B8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16.5 (15.5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8C0B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2479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5C9E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21.3 (20.3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22.2)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071C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4175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9895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19.0 (18.3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19.7)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3189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0.55 (0.54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0.57)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1C54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1.37 (1.27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1.48)</w:t>
            </w:r>
          </w:p>
        </w:tc>
      </w:tr>
      <w:tr w:rsidR="00D60AB0" w14:paraId="48C04C60" w14:textId="77777777" w:rsidTr="00B613AD">
        <w:trPr>
          <w:trHeight w:val="74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C86409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Spain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932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1259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4DA0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12.9 (12.4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13.4)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E64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1772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A2FC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16.8 (16.2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17.3)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852F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3031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3ADD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14.9 (14.5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15.2)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D2ED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0.43 (0.42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0.44)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58731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1.36 (1.24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1.50)</w:t>
            </w:r>
          </w:p>
        </w:tc>
      </w:tr>
      <w:tr w:rsidR="00D60AB0" w14:paraId="128AD965" w14:textId="77777777" w:rsidTr="00B613AD">
        <w:trPr>
          <w:trHeight w:val="106"/>
        </w:trPr>
        <w:tc>
          <w:tcPr>
            <w:tcW w:w="9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3ED618" w14:textId="77777777" w:rsidR="00D60AB0" w:rsidRDefault="00D60AB0" w:rsidP="00B613AD">
            <w:pPr>
              <w:rPr>
                <w:rFonts w:ascii="Arial Unicode MS" w:hAns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81AAE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34097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45562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28.5 (28.2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28.7)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1C7815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57842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76B30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39.7 (39.5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40.0)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7D4B3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91939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79CB6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34.3 (34.2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34.5)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3C91C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1.00 (1.00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1.00)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70C97" w14:textId="77777777" w:rsidR="00D60AB0" w:rsidRDefault="00D60AB0" w:rsidP="00B613AD">
            <w:pPr>
              <w:jc w:val="center"/>
              <w:rPr>
                <w:rFonts w:ascii="Arial Unicode MS" w:hAnsi="Arial Unicode MS" w:cs="Arial Unicode MS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1.65 (1.60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–</w:t>
            </w:r>
            <w:r>
              <w:rPr>
                <w:rFonts w:ascii="Arial Unicode MS" w:cs="Arial Unicode MS"/>
                <w:color w:val="000000"/>
                <w:sz w:val="18"/>
                <w:szCs w:val="18"/>
                <w:lang w:eastAsia="es-ES"/>
              </w:rPr>
              <w:t>1.70)</w:t>
            </w:r>
          </w:p>
        </w:tc>
      </w:tr>
    </w:tbl>
    <w:p w14:paraId="73C2B7AD" w14:textId="77777777" w:rsidR="00D60AB0" w:rsidRDefault="00D60AB0" w:rsidP="00D60AB0">
      <w:pPr>
        <w:ind w:left="-851" w:right="-852" w:hanging="142"/>
        <w:rPr>
          <w:rFonts w:ascii="Arial Unicode MS" w:hAnsi="Arial Unicode MS" w:cs="Arial Unicode MS"/>
          <w:b/>
          <w:sz w:val="18"/>
        </w:rPr>
      </w:pPr>
      <w:r>
        <w:rPr>
          <w:rFonts w:ascii="Arial Unicode MS" w:cs="Arial Unicode MS"/>
          <w:sz w:val="16"/>
        </w:rPr>
        <w:t>PR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=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prevalence ratio; OR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=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odds ratio; CI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=</w:t>
      </w:r>
      <w:r>
        <w:rPr>
          <w:rFonts w:ascii="Arial Unicode MS" w:cs="Arial Unicode MS"/>
          <w:sz w:val="16"/>
        </w:rPr>
        <w:t> </w:t>
      </w:r>
      <w:r>
        <w:rPr>
          <w:rFonts w:ascii="Arial Unicode MS" w:cs="Arial Unicode MS"/>
          <w:sz w:val="16"/>
        </w:rPr>
        <w:t>confidence interval</w:t>
      </w:r>
    </w:p>
    <w:p w14:paraId="288BD6D0" w14:textId="77777777" w:rsidR="008179D9" w:rsidRDefault="008179D9"/>
    <w:sectPr w:rsidR="008179D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B0"/>
    <w:rsid w:val="007F5D00"/>
    <w:rsid w:val="008179D9"/>
    <w:rsid w:val="00D6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E116"/>
  <w15:chartTrackingRefBased/>
  <w15:docId w15:val="{824B9E85-5B2B-4D79-A2A9-CBFDACA5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B0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Dhansen Veerappan (integra)</dc:creator>
  <cp:keywords/>
  <dc:description/>
  <cp:lastModifiedBy>Dhansen Veerappan (integra)</cp:lastModifiedBy>
  <cp:revision>1</cp:revision>
  <dcterms:created xsi:type="dcterms:W3CDTF">2024-08-20T05:23:00Z</dcterms:created>
  <dcterms:modified xsi:type="dcterms:W3CDTF">2024-08-20T05:24:00Z</dcterms:modified>
</cp:coreProperties>
</file>