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D9C07" w14:textId="77777777" w:rsidR="003F511B" w:rsidRPr="008E21DF" w:rsidRDefault="00216535" w:rsidP="00320B20">
      <w:pPr>
        <w:rPr>
          <w:b/>
          <w:bCs/>
          <w:lang w:val="en-US"/>
        </w:rPr>
      </w:pPr>
      <w:r w:rsidRPr="008E21DF">
        <w:rPr>
          <w:b/>
          <w:bCs/>
          <w:lang w:val="en-US"/>
        </w:rPr>
        <w:t>Tables:</w:t>
      </w:r>
    </w:p>
    <w:p w14:paraId="31DCD993" w14:textId="77777777" w:rsidR="00606096" w:rsidRPr="00342386" w:rsidRDefault="427D1B8D" w:rsidP="00606096">
      <w:pPr>
        <w:rPr>
          <w:rFonts w:ascii="Calibri" w:eastAsia="Calibri" w:hAnsi="Calibri" w:cs="Calibri"/>
        </w:rPr>
      </w:pPr>
      <w:r w:rsidRPr="7904CE0B">
        <w:rPr>
          <w:rFonts w:ascii="Calibri" w:eastAsia="Calibri" w:hAnsi="Calibri" w:cs="Calibri"/>
          <w:b/>
          <w:bCs/>
          <w:lang w:val="en-US"/>
        </w:rPr>
        <w:t>Table S1</w:t>
      </w:r>
      <w:r w:rsidRPr="7904CE0B">
        <w:rPr>
          <w:rFonts w:ascii="Calibri" w:eastAsia="Calibri" w:hAnsi="Calibri" w:cs="Calibri"/>
          <w:lang w:val="en-US"/>
        </w:rPr>
        <w:t xml:space="preserve">: </w:t>
      </w:r>
      <w:r w:rsidRPr="7904CE0B">
        <w:rPr>
          <w:rFonts w:ascii="Calibri" w:eastAsia="Calibri" w:hAnsi="Calibri" w:cs="Calibri"/>
        </w:rPr>
        <w:t>ICD-10 codes used to define CKD-related endpoints and to classify CKD incidence based on first recorded diagnosis during follow-up.</w:t>
      </w:r>
    </w:p>
    <w:tbl>
      <w:tblPr>
        <w:tblW w:w="5000" w:type="pct"/>
        <w:tblLayout w:type="fixed"/>
        <w:tblLook w:val="06A0" w:firstRow="1" w:lastRow="0" w:firstColumn="1" w:lastColumn="0" w:noHBand="1" w:noVBand="1"/>
      </w:tblPr>
      <w:tblGrid>
        <w:gridCol w:w="1593"/>
        <w:gridCol w:w="980"/>
        <w:gridCol w:w="6777"/>
      </w:tblGrid>
      <w:tr w:rsidR="00606096" w:rsidRPr="000C0FCF" w14:paraId="1B8AAB75" w14:textId="77777777" w:rsidTr="7904CE0B">
        <w:trPr>
          <w:trHeight w:val="300"/>
        </w:trPr>
        <w:tc>
          <w:tcPr>
            <w:tcW w:w="852" w:type="pct"/>
            <w:tcBorders>
              <w:top w:val="single" w:sz="4" w:space="0" w:color="auto"/>
              <w:left w:val="single" w:sz="4" w:space="0" w:color="auto"/>
              <w:bottom w:val="nil"/>
              <w:right w:val="nil"/>
            </w:tcBorders>
            <w:shd w:val="clear" w:color="auto" w:fill="F2F2F2" w:themeFill="background1" w:themeFillShade="F2"/>
            <w:tcMar>
              <w:top w:w="15" w:type="dxa"/>
              <w:left w:w="15" w:type="dxa"/>
              <w:right w:w="15" w:type="dxa"/>
            </w:tcMar>
            <w:vAlign w:val="center"/>
          </w:tcPr>
          <w:p w14:paraId="00939A99" w14:textId="77777777" w:rsidR="00606096" w:rsidRPr="000C0FCF" w:rsidRDefault="427D1B8D" w:rsidP="001649BA">
            <w:pPr>
              <w:spacing w:after="0"/>
              <w:jc w:val="center"/>
              <w:rPr>
                <w:rFonts w:ascii="Calibri" w:eastAsia="Calibri" w:hAnsi="Calibri" w:cs="Calibri"/>
                <w:sz w:val="18"/>
                <w:szCs w:val="18"/>
              </w:rPr>
            </w:pPr>
            <w:r w:rsidRPr="7904CE0B">
              <w:rPr>
                <w:rFonts w:ascii="Calibri" w:eastAsia="Calibri" w:hAnsi="Calibri" w:cs="Calibri"/>
                <w:sz w:val="20"/>
                <w:szCs w:val="20"/>
              </w:rPr>
              <w:t>Category</w:t>
            </w:r>
          </w:p>
        </w:tc>
        <w:tc>
          <w:tcPr>
            <w:tcW w:w="524" w:type="pct"/>
            <w:tcBorders>
              <w:top w:val="single" w:sz="4" w:space="0" w:color="auto"/>
              <w:left w:val="nil"/>
              <w:bottom w:val="nil"/>
              <w:right w:val="nil"/>
            </w:tcBorders>
            <w:shd w:val="clear" w:color="auto" w:fill="F2F2F2" w:themeFill="background1" w:themeFillShade="F2"/>
            <w:tcMar>
              <w:top w:w="15" w:type="dxa"/>
              <w:left w:w="15" w:type="dxa"/>
              <w:right w:w="15" w:type="dxa"/>
            </w:tcMar>
            <w:vAlign w:val="center"/>
          </w:tcPr>
          <w:p w14:paraId="399E89EB" w14:textId="77777777" w:rsidR="00606096" w:rsidRPr="000C0FCF" w:rsidRDefault="427D1B8D" w:rsidP="001649BA">
            <w:pPr>
              <w:spacing w:after="0"/>
              <w:rPr>
                <w:rFonts w:ascii="Calibri" w:eastAsia="Calibri" w:hAnsi="Calibri" w:cs="Calibri"/>
                <w:sz w:val="18"/>
                <w:szCs w:val="18"/>
              </w:rPr>
            </w:pPr>
            <w:r w:rsidRPr="7904CE0B">
              <w:rPr>
                <w:rFonts w:ascii="Calibri" w:eastAsia="Calibri" w:hAnsi="Calibri" w:cs="Calibri"/>
                <w:sz w:val="20"/>
                <w:szCs w:val="20"/>
              </w:rPr>
              <w:t>ICD-10 Code</w:t>
            </w:r>
          </w:p>
        </w:tc>
        <w:tc>
          <w:tcPr>
            <w:tcW w:w="3623" w:type="pct"/>
            <w:tcBorders>
              <w:top w:val="single" w:sz="4" w:space="0" w:color="auto"/>
              <w:left w:val="nil"/>
              <w:bottom w:val="nil"/>
              <w:right w:val="single" w:sz="4" w:space="0" w:color="auto"/>
            </w:tcBorders>
            <w:shd w:val="clear" w:color="auto" w:fill="F2F2F2" w:themeFill="background1" w:themeFillShade="F2"/>
            <w:tcMar>
              <w:top w:w="15" w:type="dxa"/>
              <w:left w:w="15" w:type="dxa"/>
              <w:right w:w="15" w:type="dxa"/>
            </w:tcMar>
            <w:vAlign w:val="center"/>
          </w:tcPr>
          <w:p w14:paraId="121DC7E7" w14:textId="77777777" w:rsidR="00606096" w:rsidRPr="000C0FCF" w:rsidRDefault="427D1B8D" w:rsidP="001649BA">
            <w:pPr>
              <w:spacing w:after="0"/>
              <w:rPr>
                <w:rFonts w:ascii="Calibri" w:eastAsia="Calibri" w:hAnsi="Calibri" w:cs="Calibri"/>
                <w:sz w:val="18"/>
                <w:szCs w:val="18"/>
              </w:rPr>
            </w:pPr>
            <w:r w:rsidRPr="7904CE0B">
              <w:rPr>
                <w:rFonts w:ascii="Calibri" w:eastAsia="Calibri" w:hAnsi="Calibri" w:cs="Calibri"/>
                <w:sz w:val="20"/>
                <w:szCs w:val="20"/>
              </w:rPr>
              <w:t>Description</w:t>
            </w:r>
          </w:p>
        </w:tc>
      </w:tr>
      <w:tr w:rsidR="00606096" w:rsidRPr="00E94D05" w14:paraId="4CD3B953" w14:textId="77777777" w:rsidTr="7904CE0B">
        <w:trPr>
          <w:trHeight w:val="300"/>
        </w:trPr>
        <w:tc>
          <w:tcPr>
            <w:tcW w:w="852" w:type="pct"/>
            <w:tcBorders>
              <w:top w:val="single" w:sz="4" w:space="0" w:color="auto"/>
              <w:left w:val="single" w:sz="4" w:space="0" w:color="auto"/>
              <w:bottom w:val="single" w:sz="4" w:space="0" w:color="auto"/>
              <w:right w:val="nil"/>
            </w:tcBorders>
            <w:tcMar>
              <w:top w:w="15" w:type="dxa"/>
              <w:left w:w="15" w:type="dxa"/>
              <w:right w:w="15" w:type="dxa"/>
            </w:tcMar>
            <w:vAlign w:val="center"/>
          </w:tcPr>
          <w:p w14:paraId="31E0665F" w14:textId="77777777" w:rsidR="00606096" w:rsidRPr="000C0FCF" w:rsidRDefault="427D1B8D" w:rsidP="001649BA">
            <w:pPr>
              <w:spacing w:after="0"/>
              <w:jc w:val="center"/>
              <w:rPr>
                <w:rFonts w:ascii="Calibri" w:eastAsia="Calibri" w:hAnsi="Calibri" w:cs="Calibri"/>
                <w:sz w:val="18"/>
                <w:szCs w:val="18"/>
              </w:rPr>
            </w:pPr>
            <w:r w:rsidRPr="7904CE0B">
              <w:rPr>
                <w:rFonts w:ascii="Calibri" w:eastAsia="Calibri" w:hAnsi="Calibri" w:cs="Calibri"/>
                <w:sz w:val="20"/>
                <w:szCs w:val="20"/>
              </w:rPr>
              <w:t>Diabetes-related CKD</w:t>
            </w:r>
          </w:p>
        </w:tc>
        <w:tc>
          <w:tcPr>
            <w:tcW w:w="524" w:type="pct"/>
            <w:tcBorders>
              <w:top w:val="single" w:sz="4" w:space="0" w:color="auto"/>
              <w:left w:val="nil"/>
              <w:bottom w:val="single" w:sz="4" w:space="0" w:color="auto"/>
              <w:right w:val="nil"/>
            </w:tcBorders>
            <w:tcMar>
              <w:top w:w="15" w:type="dxa"/>
              <w:left w:w="15" w:type="dxa"/>
              <w:right w:w="15" w:type="dxa"/>
            </w:tcMar>
            <w:vAlign w:val="center"/>
          </w:tcPr>
          <w:p w14:paraId="08C40D34" w14:textId="77777777" w:rsidR="00606096" w:rsidRPr="000C0FCF" w:rsidRDefault="427D1B8D" w:rsidP="001649BA">
            <w:pPr>
              <w:spacing w:after="0"/>
              <w:rPr>
                <w:rFonts w:ascii="Calibri" w:eastAsia="Calibri" w:hAnsi="Calibri" w:cs="Calibri"/>
                <w:sz w:val="18"/>
                <w:szCs w:val="18"/>
              </w:rPr>
            </w:pPr>
            <w:r w:rsidRPr="7904CE0B">
              <w:rPr>
                <w:rFonts w:ascii="Calibri" w:eastAsia="Calibri" w:hAnsi="Calibri" w:cs="Calibri"/>
                <w:sz w:val="20"/>
                <w:szCs w:val="20"/>
              </w:rPr>
              <w:t>E11.2</w:t>
            </w:r>
          </w:p>
        </w:tc>
        <w:tc>
          <w:tcPr>
            <w:tcW w:w="3623" w:type="pct"/>
            <w:tcBorders>
              <w:top w:val="single" w:sz="4" w:space="0" w:color="auto"/>
              <w:left w:val="nil"/>
              <w:bottom w:val="single" w:sz="4" w:space="0" w:color="auto"/>
              <w:right w:val="single" w:sz="4" w:space="0" w:color="auto"/>
            </w:tcBorders>
            <w:tcMar>
              <w:top w:w="15" w:type="dxa"/>
              <w:left w:w="15" w:type="dxa"/>
              <w:right w:w="15" w:type="dxa"/>
            </w:tcMar>
            <w:vAlign w:val="bottom"/>
          </w:tcPr>
          <w:p w14:paraId="643B2A54" w14:textId="77777777" w:rsidR="00606096" w:rsidRPr="000C0FCF" w:rsidRDefault="427D1B8D" w:rsidP="001649BA">
            <w:pPr>
              <w:spacing w:after="0"/>
              <w:rPr>
                <w:rFonts w:ascii="Calibri" w:eastAsia="Calibri" w:hAnsi="Calibri" w:cs="Calibri"/>
                <w:sz w:val="18"/>
                <w:szCs w:val="18"/>
              </w:rPr>
            </w:pPr>
            <w:r w:rsidRPr="7904CE0B">
              <w:rPr>
                <w:rFonts w:ascii="Calibri" w:eastAsia="Calibri" w:hAnsi="Calibri" w:cs="Calibri"/>
                <w:sz w:val="20"/>
                <w:szCs w:val="20"/>
              </w:rPr>
              <w:t>Type 2 diabetes mellitus with kidney complications (diabetic nephropathy or CKD).</w:t>
            </w:r>
          </w:p>
        </w:tc>
      </w:tr>
      <w:tr w:rsidR="00606096" w:rsidRPr="00E94D05" w14:paraId="6F3F850C" w14:textId="77777777" w:rsidTr="7904CE0B">
        <w:trPr>
          <w:trHeight w:val="900"/>
        </w:trPr>
        <w:tc>
          <w:tcPr>
            <w:tcW w:w="852" w:type="pct"/>
            <w:vMerge w:val="restart"/>
            <w:tcBorders>
              <w:top w:val="single" w:sz="4" w:space="0" w:color="auto"/>
              <w:left w:val="single" w:sz="4" w:space="0" w:color="auto"/>
              <w:bottom w:val="nil"/>
              <w:right w:val="nil"/>
            </w:tcBorders>
            <w:tcMar>
              <w:top w:w="15" w:type="dxa"/>
              <w:left w:w="15" w:type="dxa"/>
              <w:right w:w="15" w:type="dxa"/>
            </w:tcMar>
            <w:vAlign w:val="center"/>
          </w:tcPr>
          <w:p w14:paraId="717972B3" w14:textId="77777777" w:rsidR="00606096" w:rsidRPr="000C0FCF" w:rsidRDefault="427D1B8D" w:rsidP="001649BA">
            <w:pPr>
              <w:spacing w:after="0"/>
              <w:jc w:val="center"/>
              <w:rPr>
                <w:rFonts w:ascii="Calibri" w:eastAsia="Calibri" w:hAnsi="Calibri" w:cs="Calibri"/>
                <w:sz w:val="18"/>
                <w:szCs w:val="18"/>
              </w:rPr>
            </w:pPr>
            <w:r w:rsidRPr="7904CE0B">
              <w:rPr>
                <w:rFonts w:ascii="Calibri" w:eastAsia="Calibri" w:hAnsi="Calibri" w:cs="Calibri"/>
                <w:sz w:val="20"/>
                <w:szCs w:val="20"/>
              </w:rPr>
              <w:t>Hypertension-related CKD</w:t>
            </w:r>
          </w:p>
        </w:tc>
        <w:tc>
          <w:tcPr>
            <w:tcW w:w="524" w:type="pct"/>
            <w:tcBorders>
              <w:top w:val="single" w:sz="4" w:space="0" w:color="auto"/>
              <w:left w:val="nil"/>
              <w:bottom w:val="nil"/>
              <w:right w:val="nil"/>
            </w:tcBorders>
            <w:tcMar>
              <w:top w:w="15" w:type="dxa"/>
              <w:left w:w="15" w:type="dxa"/>
              <w:right w:w="15" w:type="dxa"/>
            </w:tcMar>
            <w:vAlign w:val="center"/>
          </w:tcPr>
          <w:p w14:paraId="5B323D27" w14:textId="77777777" w:rsidR="00606096" w:rsidRPr="000C0FCF" w:rsidRDefault="427D1B8D" w:rsidP="001649BA">
            <w:pPr>
              <w:spacing w:after="0"/>
              <w:rPr>
                <w:rFonts w:ascii="Calibri" w:eastAsia="Calibri" w:hAnsi="Calibri" w:cs="Calibri"/>
                <w:sz w:val="18"/>
                <w:szCs w:val="18"/>
              </w:rPr>
            </w:pPr>
            <w:r w:rsidRPr="7904CE0B">
              <w:rPr>
                <w:rFonts w:ascii="Calibri" w:eastAsia="Calibri" w:hAnsi="Calibri" w:cs="Calibri"/>
                <w:sz w:val="20"/>
                <w:szCs w:val="20"/>
              </w:rPr>
              <w:t>I12.0</w:t>
            </w:r>
          </w:p>
        </w:tc>
        <w:tc>
          <w:tcPr>
            <w:tcW w:w="3623" w:type="pct"/>
            <w:tcBorders>
              <w:top w:val="single" w:sz="4" w:space="0" w:color="auto"/>
              <w:left w:val="nil"/>
              <w:bottom w:val="nil"/>
              <w:right w:val="single" w:sz="4" w:space="0" w:color="auto"/>
            </w:tcBorders>
            <w:tcMar>
              <w:top w:w="15" w:type="dxa"/>
              <w:left w:w="15" w:type="dxa"/>
              <w:right w:w="15" w:type="dxa"/>
            </w:tcMar>
            <w:vAlign w:val="center"/>
          </w:tcPr>
          <w:p w14:paraId="3160F263" w14:textId="77777777" w:rsidR="00606096" w:rsidRPr="000C0FCF" w:rsidRDefault="427D1B8D" w:rsidP="001649BA">
            <w:pPr>
              <w:spacing w:after="0"/>
              <w:rPr>
                <w:rFonts w:ascii="Calibri" w:eastAsia="Calibri" w:hAnsi="Calibri" w:cs="Calibri"/>
                <w:sz w:val="18"/>
                <w:szCs w:val="18"/>
              </w:rPr>
            </w:pPr>
            <w:r w:rsidRPr="7904CE0B">
              <w:rPr>
                <w:rFonts w:ascii="Calibri" w:eastAsia="Calibri" w:hAnsi="Calibri" w:cs="Calibri"/>
                <w:sz w:val="20"/>
                <w:szCs w:val="20"/>
              </w:rPr>
              <w:t>Hypertensive chronic kidney disease with stage 5 CKD or end-stage renal disease (ESRD).</w:t>
            </w:r>
          </w:p>
        </w:tc>
      </w:tr>
      <w:tr w:rsidR="00606096" w:rsidRPr="00E94D05" w14:paraId="3D23026D" w14:textId="77777777" w:rsidTr="00840DC5">
        <w:trPr>
          <w:trHeight w:val="300"/>
        </w:trPr>
        <w:tc>
          <w:tcPr>
            <w:tcW w:w="852" w:type="pct"/>
            <w:vMerge/>
            <w:tcBorders>
              <w:left w:val="single" w:sz="4" w:space="0" w:color="auto"/>
            </w:tcBorders>
            <w:vAlign w:val="center"/>
          </w:tcPr>
          <w:p w14:paraId="72E00954" w14:textId="77777777" w:rsidR="00606096" w:rsidRPr="000C0FCF" w:rsidRDefault="00606096" w:rsidP="001649BA"/>
        </w:tc>
        <w:tc>
          <w:tcPr>
            <w:tcW w:w="524" w:type="pct"/>
            <w:tcBorders>
              <w:top w:val="nil"/>
              <w:left w:val="nil"/>
              <w:bottom w:val="nil"/>
              <w:right w:val="nil"/>
            </w:tcBorders>
            <w:tcMar>
              <w:top w:w="15" w:type="dxa"/>
              <w:left w:w="15" w:type="dxa"/>
              <w:right w:w="15" w:type="dxa"/>
            </w:tcMar>
            <w:vAlign w:val="center"/>
          </w:tcPr>
          <w:p w14:paraId="17D2D1FB" w14:textId="77777777" w:rsidR="00606096" w:rsidRPr="000C0FCF" w:rsidRDefault="427D1B8D" w:rsidP="001649BA">
            <w:pPr>
              <w:spacing w:after="0"/>
              <w:rPr>
                <w:rFonts w:ascii="Calibri" w:eastAsia="Calibri" w:hAnsi="Calibri" w:cs="Calibri"/>
                <w:sz w:val="18"/>
                <w:szCs w:val="18"/>
              </w:rPr>
            </w:pPr>
            <w:r w:rsidRPr="7904CE0B">
              <w:rPr>
                <w:rFonts w:ascii="Calibri" w:eastAsia="Calibri" w:hAnsi="Calibri" w:cs="Calibri"/>
                <w:sz w:val="20"/>
                <w:szCs w:val="20"/>
              </w:rPr>
              <w:t>I13.1</w:t>
            </w:r>
          </w:p>
        </w:tc>
        <w:tc>
          <w:tcPr>
            <w:tcW w:w="3623" w:type="pct"/>
            <w:tcBorders>
              <w:top w:val="nil"/>
              <w:left w:val="nil"/>
              <w:bottom w:val="nil"/>
              <w:right w:val="single" w:sz="4" w:space="0" w:color="auto"/>
            </w:tcBorders>
            <w:tcMar>
              <w:top w:w="15" w:type="dxa"/>
              <w:left w:w="15" w:type="dxa"/>
              <w:right w:w="15" w:type="dxa"/>
            </w:tcMar>
            <w:vAlign w:val="center"/>
          </w:tcPr>
          <w:p w14:paraId="0DCE4468" w14:textId="77777777" w:rsidR="00606096" w:rsidRPr="000C0FCF" w:rsidRDefault="427D1B8D" w:rsidP="001649BA">
            <w:pPr>
              <w:spacing w:after="0"/>
              <w:rPr>
                <w:rFonts w:ascii="Calibri" w:eastAsia="Calibri" w:hAnsi="Calibri" w:cs="Calibri"/>
                <w:sz w:val="18"/>
                <w:szCs w:val="18"/>
              </w:rPr>
            </w:pPr>
            <w:r w:rsidRPr="7904CE0B">
              <w:rPr>
                <w:rFonts w:ascii="Calibri" w:eastAsia="Calibri" w:hAnsi="Calibri" w:cs="Calibri"/>
                <w:sz w:val="20"/>
                <w:szCs w:val="20"/>
              </w:rPr>
              <w:t>Hypertensive heart and kidney disease with stage 1–4 CKD and heart failure.</w:t>
            </w:r>
          </w:p>
        </w:tc>
      </w:tr>
      <w:tr w:rsidR="00606096" w:rsidRPr="00E94D05" w14:paraId="6064C30B" w14:textId="77777777" w:rsidTr="00840DC5">
        <w:trPr>
          <w:trHeight w:val="300"/>
        </w:trPr>
        <w:tc>
          <w:tcPr>
            <w:tcW w:w="852" w:type="pct"/>
            <w:vMerge/>
            <w:tcBorders>
              <w:left w:val="single" w:sz="4" w:space="0" w:color="auto"/>
            </w:tcBorders>
            <w:vAlign w:val="center"/>
          </w:tcPr>
          <w:p w14:paraId="0320F5BB" w14:textId="77777777" w:rsidR="00606096" w:rsidRPr="000C0FCF" w:rsidRDefault="00606096" w:rsidP="001649BA"/>
        </w:tc>
        <w:tc>
          <w:tcPr>
            <w:tcW w:w="524" w:type="pct"/>
            <w:tcBorders>
              <w:top w:val="nil"/>
              <w:left w:val="nil"/>
              <w:bottom w:val="nil"/>
              <w:right w:val="nil"/>
            </w:tcBorders>
            <w:tcMar>
              <w:top w:w="15" w:type="dxa"/>
              <w:left w:w="15" w:type="dxa"/>
              <w:right w:w="15" w:type="dxa"/>
            </w:tcMar>
            <w:vAlign w:val="center"/>
          </w:tcPr>
          <w:p w14:paraId="227FAA27" w14:textId="77777777" w:rsidR="00606096" w:rsidRPr="000C0FCF" w:rsidRDefault="427D1B8D" w:rsidP="001649BA">
            <w:pPr>
              <w:spacing w:after="0"/>
              <w:rPr>
                <w:rFonts w:ascii="Calibri" w:eastAsia="Calibri" w:hAnsi="Calibri" w:cs="Calibri"/>
                <w:sz w:val="18"/>
                <w:szCs w:val="18"/>
              </w:rPr>
            </w:pPr>
            <w:r w:rsidRPr="7904CE0B">
              <w:rPr>
                <w:rFonts w:ascii="Calibri" w:eastAsia="Calibri" w:hAnsi="Calibri" w:cs="Calibri"/>
                <w:sz w:val="20"/>
                <w:szCs w:val="20"/>
              </w:rPr>
              <w:t>I13.2</w:t>
            </w:r>
          </w:p>
        </w:tc>
        <w:tc>
          <w:tcPr>
            <w:tcW w:w="3623" w:type="pct"/>
            <w:tcBorders>
              <w:top w:val="nil"/>
              <w:left w:val="nil"/>
              <w:bottom w:val="nil"/>
              <w:right w:val="single" w:sz="4" w:space="0" w:color="auto"/>
            </w:tcBorders>
            <w:tcMar>
              <w:top w:w="15" w:type="dxa"/>
              <w:left w:w="15" w:type="dxa"/>
              <w:right w:w="15" w:type="dxa"/>
            </w:tcMar>
            <w:vAlign w:val="center"/>
          </w:tcPr>
          <w:p w14:paraId="16AF5BE3" w14:textId="77777777" w:rsidR="00606096" w:rsidRPr="000C0FCF" w:rsidRDefault="427D1B8D" w:rsidP="001649BA">
            <w:pPr>
              <w:spacing w:after="0"/>
              <w:rPr>
                <w:rFonts w:ascii="Calibri" w:eastAsia="Calibri" w:hAnsi="Calibri" w:cs="Calibri"/>
                <w:sz w:val="18"/>
                <w:szCs w:val="18"/>
              </w:rPr>
            </w:pPr>
            <w:r w:rsidRPr="7904CE0B">
              <w:rPr>
                <w:rFonts w:ascii="Calibri" w:eastAsia="Calibri" w:hAnsi="Calibri" w:cs="Calibri"/>
                <w:sz w:val="20"/>
                <w:szCs w:val="20"/>
              </w:rPr>
              <w:t>Hypertensive heart and kidney disease with stage 5 CKD or ESRD and heart failure.</w:t>
            </w:r>
          </w:p>
        </w:tc>
      </w:tr>
      <w:tr w:rsidR="00606096" w:rsidRPr="00E94D05" w14:paraId="7499F143" w14:textId="77777777" w:rsidTr="7904CE0B">
        <w:trPr>
          <w:trHeight w:val="300"/>
        </w:trPr>
        <w:tc>
          <w:tcPr>
            <w:tcW w:w="852" w:type="pct"/>
            <w:vMerge w:val="restart"/>
            <w:tcBorders>
              <w:top w:val="single" w:sz="4" w:space="0" w:color="auto"/>
              <w:left w:val="single" w:sz="4" w:space="0" w:color="auto"/>
              <w:bottom w:val="single" w:sz="4" w:space="0" w:color="000000" w:themeColor="text1"/>
              <w:right w:val="nil"/>
            </w:tcBorders>
            <w:tcMar>
              <w:top w:w="15" w:type="dxa"/>
              <w:left w:w="15" w:type="dxa"/>
              <w:right w:w="15" w:type="dxa"/>
            </w:tcMar>
            <w:vAlign w:val="center"/>
          </w:tcPr>
          <w:p w14:paraId="149B63F3" w14:textId="77777777" w:rsidR="00606096" w:rsidRPr="000C0FCF" w:rsidRDefault="427D1B8D" w:rsidP="001649BA">
            <w:pPr>
              <w:spacing w:after="0"/>
              <w:jc w:val="center"/>
              <w:rPr>
                <w:rFonts w:ascii="Calibri" w:eastAsia="Calibri" w:hAnsi="Calibri" w:cs="Calibri"/>
                <w:sz w:val="18"/>
                <w:szCs w:val="18"/>
              </w:rPr>
            </w:pPr>
            <w:r w:rsidRPr="7904CE0B">
              <w:rPr>
                <w:rFonts w:ascii="Calibri" w:eastAsia="Calibri" w:hAnsi="Calibri" w:cs="Calibri"/>
                <w:sz w:val="20"/>
                <w:szCs w:val="20"/>
              </w:rPr>
              <w:t>Nephritic Syndrome</w:t>
            </w:r>
          </w:p>
        </w:tc>
        <w:tc>
          <w:tcPr>
            <w:tcW w:w="524" w:type="pct"/>
            <w:tcBorders>
              <w:top w:val="single" w:sz="4" w:space="0" w:color="auto"/>
              <w:left w:val="nil"/>
              <w:bottom w:val="nil"/>
              <w:right w:val="nil"/>
            </w:tcBorders>
            <w:tcMar>
              <w:top w:w="15" w:type="dxa"/>
              <w:left w:w="15" w:type="dxa"/>
              <w:right w:w="15" w:type="dxa"/>
            </w:tcMar>
            <w:vAlign w:val="center"/>
          </w:tcPr>
          <w:p w14:paraId="28562AC9" w14:textId="77777777" w:rsidR="00606096" w:rsidRPr="000C0FCF" w:rsidRDefault="427D1B8D" w:rsidP="001649BA">
            <w:pPr>
              <w:spacing w:after="0"/>
              <w:rPr>
                <w:rFonts w:ascii="Calibri" w:eastAsia="Calibri" w:hAnsi="Calibri" w:cs="Calibri"/>
                <w:sz w:val="18"/>
                <w:szCs w:val="18"/>
              </w:rPr>
            </w:pPr>
            <w:r w:rsidRPr="7904CE0B">
              <w:rPr>
                <w:rFonts w:ascii="Calibri" w:eastAsia="Calibri" w:hAnsi="Calibri" w:cs="Calibri"/>
                <w:sz w:val="20"/>
                <w:szCs w:val="20"/>
              </w:rPr>
              <w:t>N03.2</w:t>
            </w:r>
          </w:p>
        </w:tc>
        <w:tc>
          <w:tcPr>
            <w:tcW w:w="3623" w:type="pct"/>
            <w:tcBorders>
              <w:top w:val="single" w:sz="4" w:space="0" w:color="auto"/>
              <w:left w:val="nil"/>
              <w:bottom w:val="nil"/>
              <w:right w:val="single" w:sz="4" w:space="0" w:color="auto"/>
            </w:tcBorders>
            <w:tcMar>
              <w:top w:w="15" w:type="dxa"/>
              <w:left w:w="15" w:type="dxa"/>
              <w:right w:w="15" w:type="dxa"/>
            </w:tcMar>
            <w:vAlign w:val="center"/>
          </w:tcPr>
          <w:p w14:paraId="0CB41BC4" w14:textId="77777777" w:rsidR="00606096" w:rsidRPr="000C0FCF" w:rsidRDefault="427D1B8D" w:rsidP="001649BA">
            <w:pPr>
              <w:spacing w:after="0"/>
              <w:rPr>
                <w:rFonts w:ascii="Calibri" w:eastAsia="Calibri" w:hAnsi="Calibri" w:cs="Calibri"/>
                <w:sz w:val="18"/>
                <w:szCs w:val="18"/>
              </w:rPr>
            </w:pPr>
            <w:r w:rsidRPr="7904CE0B">
              <w:rPr>
                <w:rFonts w:ascii="Calibri" w:eastAsia="Calibri" w:hAnsi="Calibri" w:cs="Calibri"/>
                <w:sz w:val="20"/>
                <w:szCs w:val="20"/>
              </w:rPr>
              <w:t>Chronic nephritic syndrome with diffuse membranous glomerulonephritis</w:t>
            </w:r>
          </w:p>
        </w:tc>
      </w:tr>
      <w:tr w:rsidR="00606096" w:rsidRPr="00E94D05" w14:paraId="57BE6049" w14:textId="77777777" w:rsidTr="00840DC5">
        <w:trPr>
          <w:trHeight w:val="300"/>
        </w:trPr>
        <w:tc>
          <w:tcPr>
            <w:tcW w:w="852" w:type="pct"/>
            <w:vMerge/>
            <w:tcBorders>
              <w:left w:val="single" w:sz="4" w:space="0" w:color="auto"/>
            </w:tcBorders>
            <w:vAlign w:val="center"/>
          </w:tcPr>
          <w:p w14:paraId="50C986FB" w14:textId="77777777" w:rsidR="00606096" w:rsidRPr="000C0FCF" w:rsidRDefault="00606096" w:rsidP="001649BA"/>
        </w:tc>
        <w:tc>
          <w:tcPr>
            <w:tcW w:w="524" w:type="pct"/>
            <w:tcBorders>
              <w:top w:val="nil"/>
              <w:left w:val="nil"/>
              <w:bottom w:val="nil"/>
              <w:right w:val="nil"/>
            </w:tcBorders>
            <w:tcMar>
              <w:top w:w="15" w:type="dxa"/>
              <w:left w:w="15" w:type="dxa"/>
              <w:right w:w="15" w:type="dxa"/>
            </w:tcMar>
            <w:vAlign w:val="center"/>
          </w:tcPr>
          <w:p w14:paraId="5E4C3DE6" w14:textId="77777777" w:rsidR="00606096" w:rsidRPr="000C0FCF" w:rsidRDefault="427D1B8D" w:rsidP="001649BA">
            <w:pPr>
              <w:spacing w:after="0"/>
              <w:rPr>
                <w:rFonts w:ascii="Calibri" w:eastAsia="Calibri" w:hAnsi="Calibri" w:cs="Calibri"/>
                <w:sz w:val="18"/>
                <w:szCs w:val="18"/>
              </w:rPr>
            </w:pPr>
            <w:r w:rsidRPr="7904CE0B">
              <w:rPr>
                <w:rFonts w:ascii="Calibri" w:eastAsia="Calibri" w:hAnsi="Calibri" w:cs="Calibri"/>
                <w:sz w:val="20"/>
                <w:szCs w:val="20"/>
              </w:rPr>
              <w:t>N03.3</w:t>
            </w:r>
          </w:p>
        </w:tc>
        <w:tc>
          <w:tcPr>
            <w:tcW w:w="3623" w:type="pct"/>
            <w:tcBorders>
              <w:top w:val="nil"/>
              <w:left w:val="nil"/>
              <w:bottom w:val="nil"/>
              <w:right w:val="single" w:sz="4" w:space="0" w:color="auto"/>
            </w:tcBorders>
            <w:tcMar>
              <w:top w:w="15" w:type="dxa"/>
              <w:left w:w="15" w:type="dxa"/>
              <w:right w:w="15" w:type="dxa"/>
            </w:tcMar>
            <w:vAlign w:val="center"/>
          </w:tcPr>
          <w:p w14:paraId="2DEF7DEB" w14:textId="77777777" w:rsidR="00606096" w:rsidRPr="000C0FCF" w:rsidRDefault="427D1B8D" w:rsidP="001649BA">
            <w:pPr>
              <w:spacing w:after="0"/>
              <w:rPr>
                <w:rFonts w:ascii="Calibri" w:eastAsia="Calibri" w:hAnsi="Calibri" w:cs="Calibri"/>
                <w:sz w:val="18"/>
                <w:szCs w:val="18"/>
              </w:rPr>
            </w:pPr>
            <w:r w:rsidRPr="7904CE0B">
              <w:rPr>
                <w:rFonts w:ascii="Calibri" w:eastAsia="Calibri" w:hAnsi="Calibri" w:cs="Calibri"/>
                <w:sz w:val="20"/>
                <w:szCs w:val="20"/>
              </w:rPr>
              <w:t>Chronic nephritic syndrome with diffuse mesangial proliferative glomerulonephritis</w:t>
            </w:r>
          </w:p>
        </w:tc>
      </w:tr>
      <w:tr w:rsidR="00606096" w:rsidRPr="00E94D05" w14:paraId="625EB91C" w14:textId="77777777" w:rsidTr="00840DC5">
        <w:trPr>
          <w:trHeight w:val="300"/>
        </w:trPr>
        <w:tc>
          <w:tcPr>
            <w:tcW w:w="852" w:type="pct"/>
            <w:vMerge/>
            <w:tcBorders>
              <w:left w:val="single" w:sz="4" w:space="0" w:color="auto"/>
            </w:tcBorders>
            <w:vAlign w:val="center"/>
          </w:tcPr>
          <w:p w14:paraId="3D80A809" w14:textId="77777777" w:rsidR="00606096" w:rsidRPr="000C0FCF" w:rsidRDefault="00606096" w:rsidP="001649BA"/>
        </w:tc>
        <w:tc>
          <w:tcPr>
            <w:tcW w:w="524" w:type="pct"/>
            <w:tcBorders>
              <w:top w:val="nil"/>
              <w:left w:val="nil"/>
              <w:bottom w:val="nil"/>
              <w:right w:val="nil"/>
            </w:tcBorders>
            <w:tcMar>
              <w:top w:w="15" w:type="dxa"/>
              <w:left w:w="15" w:type="dxa"/>
              <w:right w:w="15" w:type="dxa"/>
            </w:tcMar>
            <w:vAlign w:val="center"/>
          </w:tcPr>
          <w:p w14:paraId="0BBB411B" w14:textId="77777777" w:rsidR="00606096" w:rsidRPr="000C0FCF" w:rsidRDefault="427D1B8D" w:rsidP="001649BA">
            <w:pPr>
              <w:spacing w:after="0"/>
              <w:rPr>
                <w:rFonts w:ascii="Calibri" w:eastAsia="Calibri" w:hAnsi="Calibri" w:cs="Calibri"/>
                <w:sz w:val="18"/>
                <w:szCs w:val="18"/>
              </w:rPr>
            </w:pPr>
            <w:r w:rsidRPr="7904CE0B">
              <w:rPr>
                <w:rFonts w:ascii="Calibri" w:eastAsia="Calibri" w:hAnsi="Calibri" w:cs="Calibri"/>
                <w:sz w:val="20"/>
                <w:szCs w:val="20"/>
              </w:rPr>
              <w:t>N03.4</w:t>
            </w:r>
          </w:p>
        </w:tc>
        <w:tc>
          <w:tcPr>
            <w:tcW w:w="3623" w:type="pct"/>
            <w:tcBorders>
              <w:top w:val="nil"/>
              <w:left w:val="nil"/>
              <w:bottom w:val="nil"/>
              <w:right w:val="single" w:sz="4" w:space="0" w:color="auto"/>
            </w:tcBorders>
            <w:tcMar>
              <w:top w:w="15" w:type="dxa"/>
              <w:left w:w="15" w:type="dxa"/>
              <w:right w:w="15" w:type="dxa"/>
            </w:tcMar>
            <w:vAlign w:val="center"/>
          </w:tcPr>
          <w:p w14:paraId="29BD6880" w14:textId="77777777" w:rsidR="00606096" w:rsidRPr="000C0FCF" w:rsidRDefault="427D1B8D" w:rsidP="001649BA">
            <w:pPr>
              <w:spacing w:after="0"/>
              <w:rPr>
                <w:rFonts w:ascii="Calibri" w:eastAsia="Calibri" w:hAnsi="Calibri" w:cs="Calibri"/>
                <w:sz w:val="18"/>
                <w:szCs w:val="18"/>
              </w:rPr>
            </w:pPr>
            <w:r w:rsidRPr="7904CE0B">
              <w:rPr>
                <w:rFonts w:ascii="Calibri" w:eastAsia="Calibri" w:hAnsi="Calibri" w:cs="Calibri"/>
                <w:sz w:val="20"/>
                <w:szCs w:val="20"/>
              </w:rPr>
              <w:t>Chronic nephritic syndrome with diffuse endocapillary proliferative glomerulonephritis</w:t>
            </w:r>
          </w:p>
        </w:tc>
      </w:tr>
      <w:tr w:rsidR="00606096" w:rsidRPr="00E94D05" w14:paraId="6D2A9A56" w14:textId="77777777" w:rsidTr="00840DC5">
        <w:trPr>
          <w:trHeight w:val="300"/>
        </w:trPr>
        <w:tc>
          <w:tcPr>
            <w:tcW w:w="852" w:type="pct"/>
            <w:vMerge/>
            <w:tcBorders>
              <w:left w:val="single" w:sz="4" w:space="0" w:color="auto"/>
            </w:tcBorders>
            <w:vAlign w:val="center"/>
          </w:tcPr>
          <w:p w14:paraId="66F0535E" w14:textId="77777777" w:rsidR="00606096" w:rsidRPr="000C0FCF" w:rsidRDefault="00606096" w:rsidP="001649BA"/>
        </w:tc>
        <w:tc>
          <w:tcPr>
            <w:tcW w:w="524" w:type="pct"/>
            <w:tcBorders>
              <w:top w:val="nil"/>
              <w:left w:val="nil"/>
              <w:bottom w:val="nil"/>
              <w:right w:val="nil"/>
            </w:tcBorders>
            <w:tcMar>
              <w:top w:w="15" w:type="dxa"/>
              <w:left w:w="15" w:type="dxa"/>
              <w:right w:w="15" w:type="dxa"/>
            </w:tcMar>
            <w:vAlign w:val="center"/>
          </w:tcPr>
          <w:p w14:paraId="2CBB2214" w14:textId="77777777" w:rsidR="00606096" w:rsidRPr="000C0FCF" w:rsidRDefault="427D1B8D" w:rsidP="001649BA">
            <w:pPr>
              <w:spacing w:after="0"/>
              <w:rPr>
                <w:rFonts w:ascii="Calibri" w:eastAsia="Calibri" w:hAnsi="Calibri" w:cs="Calibri"/>
                <w:sz w:val="18"/>
                <w:szCs w:val="18"/>
              </w:rPr>
            </w:pPr>
            <w:r w:rsidRPr="7904CE0B">
              <w:rPr>
                <w:rFonts w:ascii="Calibri" w:eastAsia="Calibri" w:hAnsi="Calibri" w:cs="Calibri"/>
                <w:sz w:val="20"/>
                <w:szCs w:val="20"/>
              </w:rPr>
              <w:t>N03.5</w:t>
            </w:r>
          </w:p>
        </w:tc>
        <w:tc>
          <w:tcPr>
            <w:tcW w:w="3623" w:type="pct"/>
            <w:tcBorders>
              <w:top w:val="nil"/>
              <w:left w:val="nil"/>
              <w:bottom w:val="nil"/>
              <w:right w:val="single" w:sz="4" w:space="0" w:color="auto"/>
            </w:tcBorders>
            <w:tcMar>
              <w:top w:w="15" w:type="dxa"/>
              <w:left w:w="15" w:type="dxa"/>
              <w:right w:w="15" w:type="dxa"/>
            </w:tcMar>
            <w:vAlign w:val="center"/>
          </w:tcPr>
          <w:p w14:paraId="22172672" w14:textId="77777777" w:rsidR="00606096" w:rsidRPr="000C0FCF" w:rsidRDefault="427D1B8D" w:rsidP="001649BA">
            <w:pPr>
              <w:spacing w:after="0"/>
              <w:rPr>
                <w:rFonts w:ascii="Calibri" w:eastAsia="Calibri" w:hAnsi="Calibri" w:cs="Calibri"/>
                <w:sz w:val="18"/>
                <w:szCs w:val="18"/>
              </w:rPr>
            </w:pPr>
            <w:r w:rsidRPr="7904CE0B">
              <w:rPr>
                <w:rFonts w:ascii="Calibri" w:eastAsia="Calibri" w:hAnsi="Calibri" w:cs="Calibri"/>
                <w:sz w:val="20"/>
                <w:szCs w:val="20"/>
              </w:rPr>
              <w:t>Chronic nephritic syndrome with diffuse mesangial matrix expansion</w:t>
            </w:r>
          </w:p>
        </w:tc>
      </w:tr>
      <w:tr w:rsidR="00606096" w:rsidRPr="00E94D05" w14:paraId="4235EDD0" w14:textId="77777777" w:rsidTr="00840DC5">
        <w:trPr>
          <w:trHeight w:val="300"/>
        </w:trPr>
        <w:tc>
          <w:tcPr>
            <w:tcW w:w="852" w:type="pct"/>
            <w:vMerge/>
            <w:tcBorders>
              <w:left w:val="single" w:sz="4" w:space="0" w:color="auto"/>
            </w:tcBorders>
            <w:vAlign w:val="center"/>
          </w:tcPr>
          <w:p w14:paraId="166FB48E" w14:textId="77777777" w:rsidR="00606096" w:rsidRPr="000C0FCF" w:rsidRDefault="00606096" w:rsidP="001649BA"/>
        </w:tc>
        <w:tc>
          <w:tcPr>
            <w:tcW w:w="524" w:type="pct"/>
            <w:tcBorders>
              <w:top w:val="nil"/>
              <w:left w:val="nil"/>
              <w:bottom w:val="nil"/>
              <w:right w:val="nil"/>
            </w:tcBorders>
            <w:tcMar>
              <w:top w:w="15" w:type="dxa"/>
              <w:left w:w="15" w:type="dxa"/>
              <w:right w:w="15" w:type="dxa"/>
            </w:tcMar>
            <w:vAlign w:val="center"/>
          </w:tcPr>
          <w:p w14:paraId="566E60DC" w14:textId="77777777" w:rsidR="00606096" w:rsidRPr="000C0FCF" w:rsidRDefault="427D1B8D" w:rsidP="001649BA">
            <w:pPr>
              <w:spacing w:after="0"/>
              <w:rPr>
                <w:rFonts w:ascii="Calibri" w:eastAsia="Calibri" w:hAnsi="Calibri" w:cs="Calibri"/>
                <w:sz w:val="18"/>
                <w:szCs w:val="18"/>
              </w:rPr>
            </w:pPr>
            <w:r w:rsidRPr="7904CE0B">
              <w:rPr>
                <w:rFonts w:ascii="Calibri" w:eastAsia="Calibri" w:hAnsi="Calibri" w:cs="Calibri"/>
                <w:sz w:val="20"/>
                <w:szCs w:val="20"/>
              </w:rPr>
              <w:t>N03.6</w:t>
            </w:r>
          </w:p>
        </w:tc>
        <w:tc>
          <w:tcPr>
            <w:tcW w:w="3623" w:type="pct"/>
            <w:tcBorders>
              <w:top w:val="nil"/>
              <w:left w:val="nil"/>
              <w:bottom w:val="nil"/>
              <w:right w:val="single" w:sz="4" w:space="0" w:color="auto"/>
            </w:tcBorders>
            <w:tcMar>
              <w:top w:w="15" w:type="dxa"/>
              <w:left w:w="15" w:type="dxa"/>
              <w:right w:w="15" w:type="dxa"/>
            </w:tcMar>
            <w:vAlign w:val="center"/>
          </w:tcPr>
          <w:p w14:paraId="6386B761" w14:textId="77777777" w:rsidR="00606096" w:rsidRPr="000C0FCF" w:rsidRDefault="427D1B8D" w:rsidP="001649BA">
            <w:pPr>
              <w:spacing w:after="0"/>
              <w:rPr>
                <w:rFonts w:ascii="Calibri" w:eastAsia="Calibri" w:hAnsi="Calibri" w:cs="Calibri"/>
                <w:sz w:val="18"/>
                <w:szCs w:val="18"/>
              </w:rPr>
            </w:pPr>
            <w:r w:rsidRPr="7904CE0B">
              <w:rPr>
                <w:rFonts w:ascii="Calibri" w:eastAsia="Calibri" w:hAnsi="Calibri" w:cs="Calibri"/>
                <w:sz w:val="20"/>
                <w:szCs w:val="20"/>
              </w:rPr>
              <w:t>Chronic nephritic syndrome with dense deposit disease</w:t>
            </w:r>
          </w:p>
        </w:tc>
      </w:tr>
      <w:tr w:rsidR="00606096" w:rsidRPr="00E94D05" w14:paraId="77195483" w14:textId="77777777" w:rsidTr="00840DC5">
        <w:trPr>
          <w:trHeight w:val="300"/>
        </w:trPr>
        <w:tc>
          <w:tcPr>
            <w:tcW w:w="852" w:type="pct"/>
            <w:vMerge/>
            <w:tcBorders>
              <w:left w:val="single" w:sz="4" w:space="0" w:color="auto"/>
            </w:tcBorders>
            <w:vAlign w:val="center"/>
          </w:tcPr>
          <w:p w14:paraId="29F11BC8" w14:textId="77777777" w:rsidR="00606096" w:rsidRPr="000C0FCF" w:rsidRDefault="00606096" w:rsidP="001649BA"/>
        </w:tc>
        <w:tc>
          <w:tcPr>
            <w:tcW w:w="524" w:type="pct"/>
            <w:tcBorders>
              <w:top w:val="nil"/>
              <w:left w:val="nil"/>
              <w:bottom w:val="nil"/>
              <w:right w:val="nil"/>
            </w:tcBorders>
            <w:tcMar>
              <w:top w:w="15" w:type="dxa"/>
              <w:left w:w="15" w:type="dxa"/>
              <w:right w:w="15" w:type="dxa"/>
            </w:tcMar>
            <w:vAlign w:val="center"/>
          </w:tcPr>
          <w:p w14:paraId="21C38B9E" w14:textId="77777777" w:rsidR="00606096" w:rsidRPr="000C0FCF" w:rsidRDefault="427D1B8D" w:rsidP="001649BA">
            <w:pPr>
              <w:spacing w:after="0"/>
              <w:rPr>
                <w:rFonts w:ascii="Calibri" w:eastAsia="Calibri" w:hAnsi="Calibri" w:cs="Calibri"/>
                <w:sz w:val="18"/>
                <w:szCs w:val="18"/>
              </w:rPr>
            </w:pPr>
            <w:r w:rsidRPr="7904CE0B">
              <w:rPr>
                <w:rFonts w:ascii="Calibri" w:eastAsia="Calibri" w:hAnsi="Calibri" w:cs="Calibri"/>
                <w:sz w:val="20"/>
                <w:szCs w:val="20"/>
              </w:rPr>
              <w:t>N03.7</w:t>
            </w:r>
          </w:p>
        </w:tc>
        <w:tc>
          <w:tcPr>
            <w:tcW w:w="3623" w:type="pct"/>
            <w:tcBorders>
              <w:top w:val="nil"/>
              <w:left w:val="nil"/>
              <w:bottom w:val="nil"/>
              <w:right w:val="single" w:sz="4" w:space="0" w:color="auto"/>
            </w:tcBorders>
            <w:tcMar>
              <w:top w:w="15" w:type="dxa"/>
              <w:left w:w="15" w:type="dxa"/>
              <w:right w:w="15" w:type="dxa"/>
            </w:tcMar>
            <w:vAlign w:val="center"/>
          </w:tcPr>
          <w:p w14:paraId="65CFFC92" w14:textId="77777777" w:rsidR="00606096" w:rsidRPr="000C0FCF" w:rsidRDefault="427D1B8D" w:rsidP="001649BA">
            <w:pPr>
              <w:spacing w:after="0"/>
              <w:rPr>
                <w:rFonts w:ascii="Calibri" w:eastAsia="Calibri" w:hAnsi="Calibri" w:cs="Calibri"/>
                <w:sz w:val="18"/>
                <w:szCs w:val="18"/>
              </w:rPr>
            </w:pPr>
            <w:r w:rsidRPr="7904CE0B">
              <w:rPr>
                <w:rFonts w:ascii="Calibri" w:eastAsia="Calibri" w:hAnsi="Calibri" w:cs="Calibri"/>
                <w:sz w:val="20"/>
                <w:szCs w:val="20"/>
              </w:rPr>
              <w:t>Chronic nephritic syndrome with diffuse crescentic glomerulonephritis</w:t>
            </w:r>
          </w:p>
        </w:tc>
      </w:tr>
      <w:tr w:rsidR="00606096" w:rsidRPr="00E94D05" w14:paraId="2274D08C" w14:textId="77777777" w:rsidTr="00840DC5">
        <w:trPr>
          <w:trHeight w:val="300"/>
        </w:trPr>
        <w:tc>
          <w:tcPr>
            <w:tcW w:w="852" w:type="pct"/>
            <w:vMerge/>
            <w:tcBorders>
              <w:left w:val="single" w:sz="4" w:space="0" w:color="auto"/>
            </w:tcBorders>
            <w:vAlign w:val="center"/>
          </w:tcPr>
          <w:p w14:paraId="21CC1FE0" w14:textId="77777777" w:rsidR="00606096" w:rsidRPr="000C0FCF" w:rsidRDefault="00606096" w:rsidP="001649BA"/>
        </w:tc>
        <w:tc>
          <w:tcPr>
            <w:tcW w:w="524" w:type="pct"/>
            <w:tcBorders>
              <w:top w:val="nil"/>
              <w:left w:val="nil"/>
              <w:bottom w:val="nil"/>
              <w:right w:val="nil"/>
            </w:tcBorders>
            <w:tcMar>
              <w:top w:w="15" w:type="dxa"/>
              <w:left w:w="15" w:type="dxa"/>
              <w:right w:w="15" w:type="dxa"/>
            </w:tcMar>
            <w:vAlign w:val="center"/>
          </w:tcPr>
          <w:p w14:paraId="2EEF98A3" w14:textId="77777777" w:rsidR="00606096" w:rsidRPr="000C0FCF" w:rsidRDefault="427D1B8D" w:rsidP="001649BA">
            <w:pPr>
              <w:spacing w:after="0"/>
              <w:rPr>
                <w:rFonts w:ascii="Calibri" w:eastAsia="Calibri" w:hAnsi="Calibri" w:cs="Calibri"/>
                <w:sz w:val="18"/>
                <w:szCs w:val="18"/>
              </w:rPr>
            </w:pPr>
            <w:r w:rsidRPr="7904CE0B">
              <w:rPr>
                <w:rFonts w:ascii="Calibri" w:eastAsia="Calibri" w:hAnsi="Calibri" w:cs="Calibri"/>
                <w:sz w:val="20"/>
                <w:szCs w:val="20"/>
              </w:rPr>
              <w:t>N05.2</w:t>
            </w:r>
          </w:p>
        </w:tc>
        <w:tc>
          <w:tcPr>
            <w:tcW w:w="3623" w:type="pct"/>
            <w:tcBorders>
              <w:top w:val="nil"/>
              <w:left w:val="nil"/>
              <w:bottom w:val="nil"/>
              <w:right w:val="single" w:sz="4" w:space="0" w:color="auto"/>
            </w:tcBorders>
            <w:tcMar>
              <w:top w:w="15" w:type="dxa"/>
              <w:left w:w="15" w:type="dxa"/>
              <w:right w:w="15" w:type="dxa"/>
            </w:tcMar>
            <w:vAlign w:val="center"/>
          </w:tcPr>
          <w:p w14:paraId="38BF6AE6" w14:textId="77777777" w:rsidR="00606096" w:rsidRPr="000C0FCF" w:rsidRDefault="427D1B8D" w:rsidP="001649BA">
            <w:pPr>
              <w:spacing w:after="0"/>
              <w:rPr>
                <w:rFonts w:ascii="Calibri" w:eastAsia="Calibri" w:hAnsi="Calibri" w:cs="Calibri"/>
                <w:sz w:val="18"/>
                <w:szCs w:val="18"/>
              </w:rPr>
            </w:pPr>
            <w:r w:rsidRPr="7904CE0B">
              <w:rPr>
                <w:rFonts w:ascii="Calibri" w:eastAsia="Calibri" w:hAnsi="Calibri" w:cs="Calibri"/>
                <w:sz w:val="20"/>
                <w:szCs w:val="20"/>
              </w:rPr>
              <w:t>Nephrotic syndrome with diffuse membranous glomerulonephritis</w:t>
            </w:r>
          </w:p>
        </w:tc>
      </w:tr>
      <w:tr w:rsidR="00606096" w:rsidRPr="000C0FCF" w14:paraId="5E056F14" w14:textId="77777777" w:rsidTr="00840DC5">
        <w:trPr>
          <w:trHeight w:val="300"/>
        </w:trPr>
        <w:tc>
          <w:tcPr>
            <w:tcW w:w="852" w:type="pct"/>
            <w:vMerge/>
            <w:tcBorders>
              <w:left w:val="single" w:sz="4" w:space="0" w:color="auto"/>
            </w:tcBorders>
            <w:vAlign w:val="center"/>
          </w:tcPr>
          <w:p w14:paraId="76716046" w14:textId="77777777" w:rsidR="00606096" w:rsidRPr="000C0FCF" w:rsidRDefault="00606096" w:rsidP="001649BA"/>
        </w:tc>
        <w:tc>
          <w:tcPr>
            <w:tcW w:w="524" w:type="pct"/>
            <w:tcBorders>
              <w:top w:val="nil"/>
              <w:left w:val="nil"/>
              <w:bottom w:val="nil"/>
              <w:right w:val="nil"/>
            </w:tcBorders>
            <w:tcMar>
              <w:top w:w="15" w:type="dxa"/>
              <w:left w:w="15" w:type="dxa"/>
              <w:right w:w="15" w:type="dxa"/>
            </w:tcMar>
            <w:vAlign w:val="center"/>
          </w:tcPr>
          <w:p w14:paraId="76876054" w14:textId="77777777" w:rsidR="00606096" w:rsidRPr="000C0FCF" w:rsidRDefault="427D1B8D" w:rsidP="001649BA">
            <w:pPr>
              <w:spacing w:after="0"/>
              <w:rPr>
                <w:rFonts w:ascii="Calibri" w:eastAsia="Calibri" w:hAnsi="Calibri" w:cs="Calibri"/>
                <w:sz w:val="18"/>
                <w:szCs w:val="18"/>
              </w:rPr>
            </w:pPr>
            <w:r w:rsidRPr="7904CE0B">
              <w:rPr>
                <w:rFonts w:ascii="Calibri" w:eastAsia="Calibri" w:hAnsi="Calibri" w:cs="Calibri"/>
                <w:sz w:val="20"/>
                <w:szCs w:val="20"/>
              </w:rPr>
              <w:t>N05.3</w:t>
            </w:r>
          </w:p>
        </w:tc>
        <w:tc>
          <w:tcPr>
            <w:tcW w:w="3623" w:type="pct"/>
            <w:tcBorders>
              <w:top w:val="nil"/>
              <w:left w:val="nil"/>
              <w:bottom w:val="nil"/>
              <w:right w:val="single" w:sz="4" w:space="0" w:color="auto"/>
            </w:tcBorders>
            <w:tcMar>
              <w:top w:w="15" w:type="dxa"/>
              <w:left w:w="15" w:type="dxa"/>
              <w:right w:w="15" w:type="dxa"/>
            </w:tcMar>
            <w:vAlign w:val="center"/>
          </w:tcPr>
          <w:p w14:paraId="42875CF1" w14:textId="77777777" w:rsidR="00606096" w:rsidRPr="000C0FCF" w:rsidRDefault="427D1B8D" w:rsidP="001649BA">
            <w:pPr>
              <w:spacing w:after="0"/>
              <w:rPr>
                <w:rFonts w:ascii="Calibri" w:eastAsia="Calibri" w:hAnsi="Calibri" w:cs="Calibri"/>
                <w:sz w:val="18"/>
                <w:szCs w:val="18"/>
              </w:rPr>
            </w:pPr>
            <w:r w:rsidRPr="7904CE0B">
              <w:rPr>
                <w:rFonts w:ascii="Calibri" w:eastAsia="Calibri" w:hAnsi="Calibri" w:cs="Calibri"/>
                <w:sz w:val="20"/>
                <w:szCs w:val="20"/>
              </w:rPr>
              <w:t>Nephrotic syndrome with diffuse mesangial proliferative glomerulonephritis</w:t>
            </w:r>
          </w:p>
        </w:tc>
      </w:tr>
      <w:tr w:rsidR="00606096" w:rsidRPr="00E94D05" w14:paraId="163AECE8" w14:textId="77777777" w:rsidTr="00840DC5">
        <w:trPr>
          <w:trHeight w:val="300"/>
        </w:trPr>
        <w:tc>
          <w:tcPr>
            <w:tcW w:w="852" w:type="pct"/>
            <w:vMerge/>
            <w:tcBorders>
              <w:left w:val="single" w:sz="4" w:space="0" w:color="auto"/>
            </w:tcBorders>
            <w:vAlign w:val="center"/>
          </w:tcPr>
          <w:p w14:paraId="118330D4" w14:textId="77777777" w:rsidR="00606096" w:rsidRPr="000C0FCF" w:rsidRDefault="00606096" w:rsidP="001649BA"/>
        </w:tc>
        <w:tc>
          <w:tcPr>
            <w:tcW w:w="524" w:type="pct"/>
            <w:tcBorders>
              <w:top w:val="nil"/>
              <w:left w:val="nil"/>
              <w:bottom w:val="nil"/>
              <w:right w:val="nil"/>
            </w:tcBorders>
            <w:tcMar>
              <w:top w:w="15" w:type="dxa"/>
              <w:left w:w="15" w:type="dxa"/>
              <w:right w:w="15" w:type="dxa"/>
            </w:tcMar>
            <w:vAlign w:val="center"/>
          </w:tcPr>
          <w:p w14:paraId="70F4F155" w14:textId="77777777" w:rsidR="00606096" w:rsidRPr="000C0FCF" w:rsidRDefault="427D1B8D" w:rsidP="001649BA">
            <w:pPr>
              <w:spacing w:after="0"/>
              <w:rPr>
                <w:rFonts w:ascii="Calibri" w:eastAsia="Calibri" w:hAnsi="Calibri" w:cs="Calibri"/>
                <w:sz w:val="18"/>
                <w:szCs w:val="18"/>
              </w:rPr>
            </w:pPr>
            <w:r w:rsidRPr="7904CE0B">
              <w:rPr>
                <w:rFonts w:ascii="Calibri" w:eastAsia="Calibri" w:hAnsi="Calibri" w:cs="Calibri"/>
                <w:sz w:val="20"/>
                <w:szCs w:val="20"/>
              </w:rPr>
              <w:t>N05.4</w:t>
            </w:r>
          </w:p>
        </w:tc>
        <w:tc>
          <w:tcPr>
            <w:tcW w:w="3623" w:type="pct"/>
            <w:tcBorders>
              <w:top w:val="nil"/>
              <w:left w:val="nil"/>
              <w:bottom w:val="nil"/>
              <w:right w:val="single" w:sz="4" w:space="0" w:color="auto"/>
            </w:tcBorders>
            <w:tcMar>
              <w:top w:w="15" w:type="dxa"/>
              <w:left w:w="15" w:type="dxa"/>
              <w:right w:w="15" w:type="dxa"/>
            </w:tcMar>
            <w:vAlign w:val="center"/>
          </w:tcPr>
          <w:p w14:paraId="7FDB2C2E" w14:textId="77777777" w:rsidR="00606096" w:rsidRPr="000C0FCF" w:rsidRDefault="427D1B8D" w:rsidP="001649BA">
            <w:pPr>
              <w:spacing w:after="0"/>
              <w:rPr>
                <w:rFonts w:ascii="Calibri" w:eastAsia="Calibri" w:hAnsi="Calibri" w:cs="Calibri"/>
                <w:sz w:val="18"/>
                <w:szCs w:val="18"/>
              </w:rPr>
            </w:pPr>
            <w:r w:rsidRPr="7904CE0B">
              <w:rPr>
                <w:rFonts w:ascii="Calibri" w:eastAsia="Calibri" w:hAnsi="Calibri" w:cs="Calibri"/>
                <w:sz w:val="20"/>
                <w:szCs w:val="20"/>
              </w:rPr>
              <w:t>Nephrotic syndrome with diffuse endocapillary proliferative glomerulonephritis</w:t>
            </w:r>
          </w:p>
        </w:tc>
      </w:tr>
      <w:tr w:rsidR="00606096" w:rsidRPr="000C0FCF" w14:paraId="20FCBEB9" w14:textId="77777777" w:rsidTr="00840DC5">
        <w:trPr>
          <w:trHeight w:val="300"/>
        </w:trPr>
        <w:tc>
          <w:tcPr>
            <w:tcW w:w="852" w:type="pct"/>
            <w:vMerge/>
            <w:tcBorders>
              <w:left w:val="single" w:sz="4" w:space="0" w:color="auto"/>
            </w:tcBorders>
            <w:vAlign w:val="center"/>
          </w:tcPr>
          <w:p w14:paraId="6D9F2E0F" w14:textId="77777777" w:rsidR="00606096" w:rsidRPr="000C0FCF" w:rsidRDefault="00606096" w:rsidP="001649BA"/>
        </w:tc>
        <w:tc>
          <w:tcPr>
            <w:tcW w:w="524" w:type="pct"/>
            <w:tcBorders>
              <w:top w:val="nil"/>
              <w:left w:val="nil"/>
              <w:bottom w:val="nil"/>
              <w:right w:val="nil"/>
            </w:tcBorders>
            <w:tcMar>
              <w:top w:w="15" w:type="dxa"/>
              <w:left w:w="15" w:type="dxa"/>
              <w:right w:w="15" w:type="dxa"/>
            </w:tcMar>
            <w:vAlign w:val="center"/>
          </w:tcPr>
          <w:p w14:paraId="0EB6F4FB" w14:textId="77777777" w:rsidR="00606096" w:rsidRPr="000C0FCF" w:rsidRDefault="427D1B8D" w:rsidP="001649BA">
            <w:pPr>
              <w:spacing w:after="0"/>
              <w:rPr>
                <w:rFonts w:ascii="Calibri" w:eastAsia="Calibri" w:hAnsi="Calibri" w:cs="Calibri"/>
                <w:sz w:val="18"/>
                <w:szCs w:val="18"/>
              </w:rPr>
            </w:pPr>
            <w:r w:rsidRPr="7904CE0B">
              <w:rPr>
                <w:rFonts w:ascii="Calibri" w:eastAsia="Calibri" w:hAnsi="Calibri" w:cs="Calibri"/>
                <w:sz w:val="20"/>
                <w:szCs w:val="20"/>
              </w:rPr>
              <w:t>N05.5</w:t>
            </w:r>
          </w:p>
        </w:tc>
        <w:tc>
          <w:tcPr>
            <w:tcW w:w="3623" w:type="pct"/>
            <w:tcBorders>
              <w:top w:val="nil"/>
              <w:left w:val="nil"/>
              <w:bottom w:val="nil"/>
              <w:right w:val="single" w:sz="4" w:space="0" w:color="auto"/>
            </w:tcBorders>
            <w:tcMar>
              <w:top w:w="15" w:type="dxa"/>
              <w:left w:w="15" w:type="dxa"/>
              <w:right w:w="15" w:type="dxa"/>
            </w:tcMar>
            <w:vAlign w:val="center"/>
          </w:tcPr>
          <w:p w14:paraId="1BE0FAA8" w14:textId="77777777" w:rsidR="00606096" w:rsidRPr="000C0FCF" w:rsidRDefault="427D1B8D" w:rsidP="001649BA">
            <w:pPr>
              <w:spacing w:after="0"/>
              <w:rPr>
                <w:rFonts w:ascii="Calibri" w:eastAsia="Calibri" w:hAnsi="Calibri" w:cs="Calibri"/>
                <w:sz w:val="18"/>
                <w:szCs w:val="18"/>
              </w:rPr>
            </w:pPr>
            <w:r w:rsidRPr="7904CE0B">
              <w:rPr>
                <w:rFonts w:ascii="Calibri" w:eastAsia="Calibri" w:hAnsi="Calibri" w:cs="Calibri"/>
                <w:sz w:val="20"/>
                <w:szCs w:val="20"/>
              </w:rPr>
              <w:t>Nephrotic syndrome with diffuse mesangial matrix expansion</w:t>
            </w:r>
          </w:p>
        </w:tc>
      </w:tr>
      <w:tr w:rsidR="00606096" w:rsidRPr="00E94D05" w14:paraId="341D79FA" w14:textId="77777777" w:rsidTr="00840DC5">
        <w:trPr>
          <w:trHeight w:val="300"/>
        </w:trPr>
        <w:tc>
          <w:tcPr>
            <w:tcW w:w="852" w:type="pct"/>
            <w:vMerge/>
            <w:tcBorders>
              <w:left w:val="single" w:sz="4" w:space="0" w:color="auto"/>
            </w:tcBorders>
            <w:vAlign w:val="center"/>
          </w:tcPr>
          <w:p w14:paraId="1B2D81D2" w14:textId="77777777" w:rsidR="00606096" w:rsidRPr="000C0FCF" w:rsidRDefault="00606096" w:rsidP="001649BA"/>
        </w:tc>
        <w:tc>
          <w:tcPr>
            <w:tcW w:w="524" w:type="pct"/>
            <w:tcBorders>
              <w:top w:val="nil"/>
              <w:left w:val="nil"/>
              <w:bottom w:val="nil"/>
              <w:right w:val="nil"/>
            </w:tcBorders>
            <w:tcMar>
              <w:top w:w="15" w:type="dxa"/>
              <w:left w:w="15" w:type="dxa"/>
              <w:right w:w="15" w:type="dxa"/>
            </w:tcMar>
            <w:vAlign w:val="center"/>
          </w:tcPr>
          <w:p w14:paraId="3BDA1B1F" w14:textId="77777777" w:rsidR="00606096" w:rsidRPr="000C0FCF" w:rsidRDefault="427D1B8D" w:rsidP="001649BA">
            <w:pPr>
              <w:spacing w:after="0"/>
              <w:rPr>
                <w:rFonts w:ascii="Calibri" w:eastAsia="Calibri" w:hAnsi="Calibri" w:cs="Calibri"/>
                <w:sz w:val="18"/>
                <w:szCs w:val="18"/>
              </w:rPr>
            </w:pPr>
            <w:r w:rsidRPr="7904CE0B">
              <w:rPr>
                <w:rFonts w:ascii="Calibri" w:eastAsia="Calibri" w:hAnsi="Calibri" w:cs="Calibri"/>
                <w:sz w:val="20"/>
                <w:szCs w:val="20"/>
              </w:rPr>
              <w:t>N05.6</w:t>
            </w:r>
          </w:p>
        </w:tc>
        <w:tc>
          <w:tcPr>
            <w:tcW w:w="3623" w:type="pct"/>
            <w:tcBorders>
              <w:top w:val="nil"/>
              <w:left w:val="nil"/>
              <w:bottom w:val="nil"/>
              <w:right w:val="single" w:sz="4" w:space="0" w:color="auto"/>
            </w:tcBorders>
            <w:tcMar>
              <w:top w:w="15" w:type="dxa"/>
              <w:left w:w="15" w:type="dxa"/>
              <w:right w:w="15" w:type="dxa"/>
            </w:tcMar>
            <w:vAlign w:val="center"/>
          </w:tcPr>
          <w:p w14:paraId="394F5931" w14:textId="77777777" w:rsidR="00606096" w:rsidRPr="000C0FCF" w:rsidRDefault="427D1B8D" w:rsidP="001649BA">
            <w:pPr>
              <w:spacing w:after="0"/>
              <w:rPr>
                <w:rFonts w:ascii="Calibri" w:eastAsia="Calibri" w:hAnsi="Calibri" w:cs="Calibri"/>
                <w:sz w:val="18"/>
                <w:szCs w:val="18"/>
              </w:rPr>
            </w:pPr>
            <w:r w:rsidRPr="7904CE0B">
              <w:rPr>
                <w:rFonts w:ascii="Calibri" w:eastAsia="Calibri" w:hAnsi="Calibri" w:cs="Calibri"/>
                <w:sz w:val="20"/>
                <w:szCs w:val="20"/>
              </w:rPr>
              <w:t>Nephrotic syndrome with dense deposit disease</w:t>
            </w:r>
          </w:p>
        </w:tc>
      </w:tr>
      <w:tr w:rsidR="00606096" w:rsidRPr="00E94D05" w14:paraId="33ED093B" w14:textId="77777777" w:rsidTr="00840DC5">
        <w:trPr>
          <w:trHeight w:val="300"/>
        </w:trPr>
        <w:tc>
          <w:tcPr>
            <w:tcW w:w="852" w:type="pct"/>
            <w:vMerge/>
            <w:tcBorders>
              <w:left w:val="single" w:sz="4" w:space="0" w:color="auto"/>
            </w:tcBorders>
            <w:vAlign w:val="center"/>
          </w:tcPr>
          <w:p w14:paraId="69DD491B" w14:textId="77777777" w:rsidR="00606096" w:rsidRPr="000C0FCF" w:rsidRDefault="00606096" w:rsidP="001649BA"/>
        </w:tc>
        <w:tc>
          <w:tcPr>
            <w:tcW w:w="524" w:type="pct"/>
            <w:tcBorders>
              <w:top w:val="nil"/>
              <w:left w:val="nil"/>
              <w:bottom w:val="single" w:sz="4" w:space="0" w:color="auto"/>
              <w:right w:val="nil"/>
            </w:tcBorders>
            <w:tcMar>
              <w:top w:w="15" w:type="dxa"/>
              <w:left w:w="15" w:type="dxa"/>
              <w:right w:w="15" w:type="dxa"/>
            </w:tcMar>
            <w:vAlign w:val="center"/>
          </w:tcPr>
          <w:p w14:paraId="694A701D" w14:textId="77777777" w:rsidR="00606096" w:rsidRPr="000C0FCF" w:rsidRDefault="427D1B8D" w:rsidP="001649BA">
            <w:pPr>
              <w:spacing w:after="0"/>
              <w:rPr>
                <w:rFonts w:ascii="Calibri" w:eastAsia="Calibri" w:hAnsi="Calibri" w:cs="Calibri"/>
                <w:sz w:val="18"/>
                <w:szCs w:val="18"/>
              </w:rPr>
            </w:pPr>
            <w:r w:rsidRPr="7904CE0B">
              <w:rPr>
                <w:rFonts w:ascii="Calibri" w:eastAsia="Calibri" w:hAnsi="Calibri" w:cs="Calibri"/>
                <w:sz w:val="20"/>
                <w:szCs w:val="20"/>
              </w:rPr>
              <w:t>N05.7</w:t>
            </w:r>
          </w:p>
        </w:tc>
        <w:tc>
          <w:tcPr>
            <w:tcW w:w="3623" w:type="pct"/>
            <w:tcBorders>
              <w:top w:val="nil"/>
              <w:left w:val="nil"/>
              <w:bottom w:val="single" w:sz="4" w:space="0" w:color="auto"/>
              <w:right w:val="single" w:sz="4" w:space="0" w:color="auto"/>
            </w:tcBorders>
            <w:tcMar>
              <w:top w:w="15" w:type="dxa"/>
              <w:left w:w="15" w:type="dxa"/>
              <w:right w:w="15" w:type="dxa"/>
            </w:tcMar>
            <w:vAlign w:val="center"/>
          </w:tcPr>
          <w:p w14:paraId="67BC0A89" w14:textId="77777777" w:rsidR="00606096" w:rsidRPr="000C0FCF" w:rsidRDefault="427D1B8D" w:rsidP="001649BA">
            <w:pPr>
              <w:spacing w:after="0"/>
              <w:rPr>
                <w:rFonts w:ascii="Calibri" w:eastAsia="Calibri" w:hAnsi="Calibri" w:cs="Calibri"/>
                <w:sz w:val="18"/>
                <w:szCs w:val="18"/>
              </w:rPr>
            </w:pPr>
            <w:r w:rsidRPr="7904CE0B">
              <w:rPr>
                <w:rFonts w:ascii="Calibri" w:eastAsia="Calibri" w:hAnsi="Calibri" w:cs="Calibri"/>
                <w:sz w:val="20"/>
                <w:szCs w:val="20"/>
              </w:rPr>
              <w:t>Nephrotic syndrome with diffuse crescentic glomerulonephritis</w:t>
            </w:r>
          </w:p>
        </w:tc>
      </w:tr>
      <w:tr w:rsidR="00606096" w:rsidRPr="00E94D05" w14:paraId="33E71DBC" w14:textId="77777777" w:rsidTr="7904CE0B">
        <w:trPr>
          <w:trHeight w:val="300"/>
        </w:trPr>
        <w:tc>
          <w:tcPr>
            <w:tcW w:w="852" w:type="pct"/>
            <w:vMerge w:val="restart"/>
            <w:tcBorders>
              <w:top w:val="nil"/>
              <w:left w:val="single" w:sz="4" w:space="0" w:color="auto"/>
              <w:bottom w:val="nil"/>
              <w:right w:val="nil"/>
            </w:tcBorders>
            <w:tcMar>
              <w:top w:w="15" w:type="dxa"/>
              <w:left w:w="15" w:type="dxa"/>
              <w:right w:w="15" w:type="dxa"/>
            </w:tcMar>
            <w:vAlign w:val="center"/>
          </w:tcPr>
          <w:p w14:paraId="2787DFA5" w14:textId="77777777" w:rsidR="00606096" w:rsidRPr="000C0FCF" w:rsidRDefault="427D1B8D" w:rsidP="001649BA">
            <w:pPr>
              <w:spacing w:after="0"/>
              <w:jc w:val="center"/>
              <w:rPr>
                <w:rFonts w:ascii="Calibri" w:eastAsia="Calibri" w:hAnsi="Calibri" w:cs="Calibri"/>
                <w:sz w:val="18"/>
                <w:szCs w:val="18"/>
              </w:rPr>
            </w:pPr>
            <w:r w:rsidRPr="7904CE0B">
              <w:rPr>
                <w:rFonts w:ascii="Calibri" w:eastAsia="Calibri" w:hAnsi="Calibri" w:cs="Calibri"/>
                <w:sz w:val="20"/>
                <w:szCs w:val="20"/>
              </w:rPr>
              <w:t>CKD</w:t>
            </w:r>
          </w:p>
        </w:tc>
        <w:tc>
          <w:tcPr>
            <w:tcW w:w="524" w:type="pct"/>
            <w:tcBorders>
              <w:top w:val="single" w:sz="4" w:space="0" w:color="auto"/>
              <w:left w:val="nil"/>
              <w:bottom w:val="nil"/>
              <w:right w:val="nil"/>
            </w:tcBorders>
            <w:tcMar>
              <w:top w:w="15" w:type="dxa"/>
              <w:left w:w="15" w:type="dxa"/>
              <w:right w:w="15" w:type="dxa"/>
            </w:tcMar>
            <w:vAlign w:val="center"/>
          </w:tcPr>
          <w:p w14:paraId="229B9429" w14:textId="77777777" w:rsidR="00606096" w:rsidRPr="000C0FCF" w:rsidRDefault="427D1B8D" w:rsidP="001649BA">
            <w:pPr>
              <w:spacing w:after="0"/>
              <w:rPr>
                <w:rFonts w:ascii="Calibri" w:eastAsia="Calibri" w:hAnsi="Calibri" w:cs="Calibri"/>
                <w:sz w:val="18"/>
                <w:szCs w:val="18"/>
              </w:rPr>
            </w:pPr>
            <w:r w:rsidRPr="7904CE0B">
              <w:rPr>
                <w:rFonts w:ascii="Calibri" w:eastAsia="Calibri" w:hAnsi="Calibri" w:cs="Calibri"/>
                <w:sz w:val="20"/>
                <w:szCs w:val="20"/>
              </w:rPr>
              <w:t>N18.1</w:t>
            </w:r>
          </w:p>
        </w:tc>
        <w:tc>
          <w:tcPr>
            <w:tcW w:w="3623" w:type="pct"/>
            <w:tcBorders>
              <w:top w:val="single" w:sz="4" w:space="0" w:color="auto"/>
              <w:left w:val="nil"/>
              <w:bottom w:val="nil"/>
              <w:right w:val="single" w:sz="4" w:space="0" w:color="auto"/>
            </w:tcBorders>
            <w:tcMar>
              <w:top w:w="15" w:type="dxa"/>
              <w:left w:w="15" w:type="dxa"/>
              <w:right w:w="15" w:type="dxa"/>
            </w:tcMar>
            <w:vAlign w:val="center"/>
          </w:tcPr>
          <w:p w14:paraId="458FACDB" w14:textId="561FFD0E" w:rsidR="00606096" w:rsidRPr="000C0FCF" w:rsidRDefault="427D1B8D" w:rsidP="001649BA">
            <w:pPr>
              <w:spacing w:after="0"/>
              <w:rPr>
                <w:rFonts w:ascii="Calibri" w:eastAsia="Calibri" w:hAnsi="Calibri" w:cs="Calibri"/>
                <w:sz w:val="18"/>
                <w:szCs w:val="18"/>
              </w:rPr>
            </w:pPr>
            <w:r w:rsidRPr="7904CE0B">
              <w:rPr>
                <w:rFonts w:ascii="Calibri" w:eastAsia="Calibri" w:hAnsi="Calibri" w:cs="Calibri"/>
                <w:sz w:val="20"/>
                <w:szCs w:val="20"/>
              </w:rPr>
              <w:t>Chronic kidney disease stage 1</w:t>
            </w:r>
          </w:p>
        </w:tc>
      </w:tr>
      <w:tr w:rsidR="00606096" w:rsidRPr="00E94D05" w14:paraId="5998FC5F" w14:textId="77777777" w:rsidTr="00840DC5">
        <w:trPr>
          <w:trHeight w:val="300"/>
        </w:trPr>
        <w:tc>
          <w:tcPr>
            <w:tcW w:w="852" w:type="pct"/>
            <w:vMerge/>
            <w:tcBorders>
              <w:left w:val="single" w:sz="4" w:space="0" w:color="auto"/>
            </w:tcBorders>
            <w:vAlign w:val="center"/>
          </w:tcPr>
          <w:p w14:paraId="446C7669" w14:textId="77777777" w:rsidR="00606096" w:rsidRPr="000C0FCF" w:rsidRDefault="00606096" w:rsidP="001649BA"/>
        </w:tc>
        <w:tc>
          <w:tcPr>
            <w:tcW w:w="524" w:type="pct"/>
            <w:tcBorders>
              <w:top w:val="nil"/>
              <w:left w:val="nil"/>
              <w:bottom w:val="nil"/>
              <w:right w:val="nil"/>
            </w:tcBorders>
            <w:tcMar>
              <w:top w:w="15" w:type="dxa"/>
              <w:left w:w="15" w:type="dxa"/>
              <w:right w:w="15" w:type="dxa"/>
            </w:tcMar>
            <w:vAlign w:val="center"/>
          </w:tcPr>
          <w:p w14:paraId="10076E11" w14:textId="77777777" w:rsidR="00606096" w:rsidRPr="000C0FCF" w:rsidRDefault="427D1B8D" w:rsidP="001649BA">
            <w:pPr>
              <w:spacing w:after="0"/>
              <w:rPr>
                <w:rFonts w:ascii="Calibri" w:eastAsia="Calibri" w:hAnsi="Calibri" w:cs="Calibri"/>
                <w:sz w:val="18"/>
                <w:szCs w:val="18"/>
              </w:rPr>
            </w:pPr>
            <w:r w:rsidRPr="7904CE0B">
              <w:rPr>
                <w:rFonts w:ascii="Calibri" w:eastAsia="Calibri" w:hAnsi="Calibri" w:cs="Calibri"/>
                <w:sz w:val="20"/>
                <w:szCs w:val="20"/>
              </w:rPr>
              <w:t>N18.2</w:t>
            </w:r>
          </w:p>
        </w:tc>
        <w:tc>
          <w:tcPr>
            <w:tcW w:w="3623" w:type="pct"/>
            <w:tcBorders>
              <w:top w:val="nil"/>
              <w:left w:val="nil"/>
              <w:bottom w:val="nil"/>
              <w:right w:val="single" w:sz="4" w:space="0" w:color="auto"/>
            </w:tcBorders>
            <w:tcMar>
              <w:top w:w="15" w:type="dxa"/>
              <w:left w:w="15" w:type="dxa"/>
              <w:right w:w="15" w:type="dxa"/>
            </w:tcMar>
            <w:vAlign w:val="center"/>
          </w:tcPr>
          <w:p w14:paraId="08164670" w14:textId="411D0C15" w:rsidR="00606096" w:rsidRPr="000C0FCF" w:rsidRDefault="427D1B8D" w:rsidP="001649BA">
            <w:pPr>
              <w:spacing w:after="0"/>
              <w:rPr>
                <w:rFonts w:ascii="Calibri" w:eastAsia="Calibri" w:hAnsi="Calibri" w:cs="Calibri"/>
                <w:sz w:val="18"/>
                <w:szCs w:val="18"/>
              </w:rPr>
            </w:pPr>
            <w:r w:rsidRPr="7904CE0B">
              <w:rPr>
                <w:rFonts w:ascii="Calibri" w:eastAsia="Calibri" w:hAnsi="Calibri" w:cs="Calibri"/>
                <w:sz w:val="20"/>
                <w:szCs w:val="20"/>
              </w:rPr>
              <w:t>Chronic kidney disease stage 2</w:t>
            </w:r>
          </w:p>
        </w:tc>
      </w:tr>
      <w:tr w:rsidR="00606096" w:rsidRPr="00E94D05" w14:paraId="614ECFA7" w14:textId="77777777" w:rsidTr="00840DC5">
        <w:trPr>
          <w:trHeight w:val="300"/>
        </w:trPr>
        <w:tc>
          <w:tcPr>
            <w:tcW w:w="852" w:type="pct"/>
            <w:vMerge/>
            <w:tcBorders>
              <w:left w:val="single" w:sz="4" w:space="0" w:color="auto"/>
            </w:tcBorders>
            <w:vAlign w:val="center"/>
          </w:tcPr>
          <w:p w14:paraId="5D169F81" w14:textId="77777777" w:rsidR="00606096" w:rsidRPr="000C0FCF" w:rsidRDefault="00606096" w:rsidP="001649BA"/>
        </w:tc>
        <w:tc>
          <w:tcPr>
            <w:tcW w:w="524" w:type="pct"/>
            <w:tcBorders>
              <w:top w:val="nil"/>
              <w:left w:val="nil"/>
              <w:bottom w:val="nil"/>
              <w:right w:val="nil"/>
            </w:tcBorders>
            <w:tcMar>
              <w:top w:w="15" w:type="dxa"/>
              <w:left w:w="15" w:type="dxa"/>
              <w:right w:w="15" w:type="dxa"/>
            </w:tcMar>
            <w:vAlign w:val="center"/>
          </w:tcPr>
          <w:p w14:paraId="47F1ED48" w14:textId="77777777" w:rsidR="00606096" w:rsidRPr="000C0FCF" w:rsidRDefault="427D1B8D" w:rsidP="001649BA">
            <w:pPr>
              <w:spacing w:after="0"/>
              <w:rPr>
                <w:rFonts w:ascii="Calibri" w:eastAsia="Calibri" w:hAnsi="Calibri" w:cs="Calibri"/>
                <w:sz w:val="18"/>
                <w:szCs w:val="18"/>
              </w:rPr>
            </w:pPr>
            <w:r w:rsidRPr="7904CE0B">
              <w:rPr>
                <w:rFonts w:ascii="Calibri" w:eastAsia="Calibri" w:hAnsi="Calibri" w:cs="Calibri"/>
                <w:sz w:val="20"/>
                <w:szCs w:val="20"/>
              </w:rPr>
              <w:t>N18.3</w:t>
            </w:r>
          </w:p>
        </w:tc>
        <w:tc>
          <w:tcPr>
            <w:tcW w:w="3623" w:type="pct"/>
            <w:tcBorders>
              <w:top w:val="nil"/>
              <w:left w:val="nil"/>
              <w:bottom w:val="nil"/>
              <w:right w:val="single" w:sz="4" w:space="0" w:color="auto"/>
            </w:tcBorders>
            <w:tcMar>
              <w:top w:w="15" w:type="dxa"/>
              <w:left w:w="15" w:type="dxa"/>
              <w:right w:w="15" w:type="dxa"/>
            </w:tcMar>
            <w:vAlign w:val="center"/>
          </w:tcPr>
          <w:p w14:paraId="2728BFB2" w14:textId="50FC8D6D" w:rsidR="00606096" w:rsidRPr="000C0FCF" w:rsidRDefault="427D1B8D" w:rsidP="001649BA">
            <w:pPr>
              <w:spacing w:after="0"/>
              <w:rPr>
                <w:rFonts w:ascii="Calibri" w:eastAsia="Calibri" w:hAnsi="Calibri" w:cs="Calibri"/>
                <w:sz w:val="18"/>
                <w:szCs w:val="18"/>
              </w:rPr>
            </w:pPr>
            <w:r w:rsidRPr="7904CE0B">
              <w:rPr>
                <w:rFonts w:ascii="Calibri" w:eastAsia="Calibri" w:hAnsi="Calibri" w:cs="Calibri"/>
                <w:sz w:val="20"/>
                <w:szCs w:val="20"/>
              </w:rPr>
              <w:t>Chronic kidney disease stage 3a/b</w:t>
            </w:r>
          </w:p>
        </w:tc>
      </w:tr>
      <w:tr w:rsidR="00606096" w:rsidRPr="00E94D05" w14:paraId="6B9199B5" w14:textId="77777777" w:rsidTr="00840DC5">
        <w:trPr>
          <w:trHeight w:val="300"/>
        </w:trPr>
        <w:tc>
          <w:tcPr>
            <w:tcW w:w="852" w:type="pct"/>
            <w:vMerge/>
            <w:tcBorders>
              <w:left w:val="single" w:sz="4" w:space="0" w:color="auto"/>
            </w:tcBorders>
            <w:vAlign w:val="center"/>
          </w:tcPr>
          <w:p w14:paraId="27811828" w14:textId="77777777" w:rsidR="00606096" w:rsidRPr="000C0FCF" w:rsidRDefault="00606096" w:rsidP="001649BA"/>
        </w:tc>
        <w:tc>
          <w:tcPr>
            <w:tcW w:w="524" w:type="pct"/>
            <w:tcBorders>
              <w:top w:val="nil"/>
              <w:left w:val="nil"/>
              <w:bottom w:val="nil"/>
              <w:right w:val="nil"/>
            </w:tcBorders>
            <w:tcMar>
              <w:top w:w="15" w:type="dxa"/>
              <w:left w:w="15" w:type="dxa"/>
              <w:right w:w="15" w:type="dxa"/>
            </w:tcMar>
            <w:vAlign w:val="center"/>
          </w:tcPr>
          <w:p w14:paraId="1E886BE2" w14:textId="77777777" w:rsidR="00606096" w:rsidRPr="000C0FCF" w:rsidRDefault="427D1B8D" w:rsidP="001649BA">
            <w:pPr>
              <w:spacing w:after="0"/>
              <w:rPr>
                <w:rFonts w:ascii="Calibri" w:eastAsia="Calibri" w:hAnsi="Calibri" w:cs="Calibri"/>
                <w:sz w:val="18"/>
                <w:szCs w:val="18"/>
              </w:rPr>
            </w:pPr>
            <w:r w:rsidRPr="7904CE0B">
              <w:rPr>
                <w:rFonts w:ascii="Calibri" w:eastAsia="Calibri" w:hAnsi="Calibri" w:cs="Calibri"/>
                <w:sz w:val="20"/>
                <w:szCs w:val="20"/>
              </w:rPr>
              <w:t>N18.4</w:t>
            </w:r>
          </w:p>
        </w:tc>
        <w:tc>
          <w:tcPr>
            <w:tcW w:w="3623" w:type="pct"/>
            <w:tcBorders>
              <w:top w:val="nil"/>
              <w:left w:val="nil"/>
              <w:bottom w:val="nil"/>
              <w:right w:val="single" w:sz="4" w:space="0" w:color="auto"/>
            </w:tcBorders>
            <w:tcMar>
              <w:top w:w="15" w:type="dxa"/>
              <w:left w:w="15" w:type="dxa"/>
              <w:right w:w="15" w:type="dxa"/>
            </w:tcMar>
            <w:vAlign w:val="center"/>
          </w:tcPr>
          <w:p w14:paraId="729F7D2A" w14:textId="5497984B" w:rsidR="00606096" w:rsidRPr="000C0FCF" w:rsidRDefault="427D1B8D" w:rsidP="001649BA">
            <w:pPr>
              <w:spacing w:after="0"/>
              <w:rPr>
                <w:rFonts w:ascii="Calibri" w:eastAsia="Calibri" w:hAnsi="Calibri" w:cs="Calibri"/>
                <w:sz w:val="18"/>
                <w:szCs w:val="18"/>
              </w:rPr>
            </w:pPr>
            <w:r w:rsidRPr="7904CE0B">
              <w:rPr>
                <w:rFonts w:ascii="Calibri" w:eastAsia="Calibri" w:hAnsi="Calibri" w:cs="Calibri"/>
                <w:sz w:val="20"/>
                <w:szCs w:val="20"/>
              </w:rPr>
              <w:t>Chronic kidney disease stage 4</w:t>
            </w:r>
          </w:p>
        </w:tc>
      </w:tr>
      <w:tr w:rsidR="00606096" w:rsidRPr="00E94D05" w14:paraId="2236D09A" w14:textId="77777777" w:rsidTr="00840DC5">
        <w:trPr>
          <w:trHeight w:val="300"/>
        </w:trPr>
        <w:tc>
          <w:tcPr>
            <w:tcW w:w="852" w:type="pct"/>
            <w:vMerge/>
            <w:tcBorders>
              <w:left w:val="single" w:sz="4" w:space="0" w:color="auto"/>
            </w:tcBorders>
            <w:vAlign w:val="center"/>
          </w:tcPr>
          <w:p w14:paraId="4BC2B2DC" w14:textId="77777777" w:rsidR="00606096" w:rsidRPr="000C0FCF" w:rsidRDefault="00606096" w:rsidP="001649BA"/>
        </w:tc>
        <w:tc>
          <w:tcPr>
            <w:tcW w:w="524" w:type="pct"/>
            <w:tcBorders>
              <w:top w:val="nil"/>
              <w:left w:val="nil"/>
              <w:bottom w:val="nil"/>
              <w:right w:val="nil"/>
            </w:tcBorders>
            <w:tcMar>
              <w:top w:w="15" w:type="dxa"/>
              <w:left w:w="15" w:type="dxa"/>
              <w:right w:w="15" w:type="dxa"/>
            </w:tcMar>
            <w:vAlign w:val="center"/>
          </w:tcPr>
          <w:p w14:paraId="07547060" w14:textId="77777777" w:rsidR="00606096" w:rsidRPr="000C0FCF" w:rsidRDefault="427D1B8D" w:rsidP="001649BA">
            <w:pPr>
              <w:spacing w:after="0"/>
              <w:rPr>
                <w:rFonts w:ascii="Calibri" w:eastAsia="Calibri" w:hAnsi="Calibri" w:cs="Calibri"/>
                <w:sz w:val="18"/>
                <w:szCs w:val="18"/>
              </w:rPr>
            </w:pPr>
            <w:r w:rsidRPr="7904CE0B">
              <w:rPr>
                <w:rFonts w:ascii="Calibri" w:eastAsia="Calibri" w:hAnsi="Calibri" w:cs="Calibri"/>
                <w:sz w:val="20"/>
                <w:szCs w:val="20"/>
              </w:rPr>
              <w:t>N18.5</w:t>
            </w:r>
          </w:p>
        </w:tc>
        <w:tc>
          <w:tcPr>
            <w:tcW w:w="3623" w:type="pct"/>
            <w:tcBorders>
              <w:top w:val="nil"/>
              <w:left w:val="nil"/>
              <w:bottom w:val="nil"/>
              <w:right w:val="single" w:sz="4" w:space="0" w:color="auto"/>
            </w:tcBorders>
            <w:tcMar>
              <w:top w:w="15" w:type="dxa"/>
              <w:left w:w="15" w:type="dxa"/>
              <w:right w:w="15" w:type="dxa"/>
            </w:tcMar>
            <w:vAlign w:val="center"/>
          </w:tcPr>
          <w:p w14:paraId="4D67CD2B" w14:textId="69B932EC" w:rsidR="00606096" w:rsidRPr="000C0FCF" w:rsidRDefault="427D1B8D" w:rsidP="001649BA">
            <w:pPr>
              <w:spacing w:after="0"/>
              <w:rPr>
                <w:rFonts w:ascii="Calibri" w:eastAsia="Calibri" w:hAnsi="Calibri" w:cs="Calibri"/>
                <w:sz w:val="18"/>
                <w:szCs w:val="18"/>
              </w:rPr>
            </w:pPr>
            <w:r w:rsidRPr="7904CE0B">
              <w:rPr>
                <w:rFonts w:ascii="Calibri" w:eastAsia="Calibri" w:hAnsi="Calibri" w:cs="Calibri"/>
                <w:sz w:val="20"/>
                <w:szCs w:val="20"/>
              </w:rPr>
              <w:t>Chronic kidney disease stage 5</w:t>
            </w:r>
          </w:p>
        </w:tc>
      </w:tr>
      <w:tr w:rsidR="00606096" w:rsidRPr="00E94D05" w14:paraId="239E76D0" w14:textId="77777777" w:rsidTr="00840DC5">
        <w:trPr>
          <w:trHeight w:val="300"/>
        </w:trPr>
        <w:tc>
          <w:tcPr>
            <w:tcW w:w="852" w:type="pct"/>
            <w:vMerge/>
            <w:tcBorders>
              <w:left w:val="single" w:sz="4" w:space="0" w:color="auto"/>
            </w:tcBorders>
            <w:vAlign w:val="center"/>
          </w:tcPr>
          <w:p w14:paraId="2BED5F97" w14:textId="77777777" w:rsidR="00606096" w:rsidRPr="000C0FCF" w:rsidRDefault="00606096" w:rsidP="001649BA"/>
        </w:tc>
        <w:tc>
          <w:tcPr>
            <w:tcW w:w="524" w:type="pct"/>
            <w:tcBorders>
              <w:top w:val="nil"/>
              <w:left w:val="nil"/>
              <w:bottom w:val="nil"/>
              <w:right w:val="nil"/>
            </w:tcBorders>
            <w:tcMar>
              <w:top w:w="15" w:type="dxa"/>
              <w:left w:w="15" w:type="dxa"/>
              <w:right w:w="15" w:type="dxa"/>
            </w:tcMar>
            <w:vAlign w:val="center"/>
          </w:tcPr>
          <w:p w14:paraId="4C78EDCF" w14:textId="77777777" w:rsidR="00606096" w:rsidRPr="000C0FCF" w:rsidRDefault="427D1B8D" w:rsidP="001649BA">
            <w:pPr>
              <w:spacing w:after="0"/>
              <w:rPr>
                <w:rFonts w:ascii="Calibri" w:eastAsia="Calibri" w:hAnsi="Calibri" w:cs="Calibri"/>
                <w:sz w:val="18"/>
                <w:szCs w:val="18"/>
              </w:rPr>
            </w:pPr>
            <w:r w:rsidRPr="7904CE0B">
              <w:rPr>
                <w:rFonts w:ascii="Calibri" w:eastAsia="Calibri" w:hAnsi="Calibri" w:cs="Calibri"/>
                <w:sz w:val="20"/>
                <w:szCs w:val="20"/>
              </w:rPr>
              <w:t>N18.6</w:t>
            </w:r>
          </w:p>
        </w:tc>
        <w:tc>
          <w:tcPr>
            <w:tcW w:w="3623" w:type="pct"/>
            <w:tcBorders>
              <w:top w:val="nil"/>
              <w:left w:val="nil"/>
              <w:bottom w:val="nil"/>
              <w:right w:val="single" w:sz="4" w:space="0" w:color="auto"/>
            </w:tcBorders>
            <w:tcMar>
              <w:top w:w="15" w:type="dxa"/>
              <w:left w:w="15" w:type="dxa"/>
              <w:right w:w="15" w:type="dxa"/>
            </w:tcMar>
            <w:vAlign w:val="center"/>
          </w:tcPr>
          <w:p w14:paraId="564802C0" w14:textId="77777777" w:rsidR="00606096" w:rsidRPr="000C0FCF" w:rsidRDefault="427D1B8D" w:rsidP="001649BA">
            <w:pPr>
              <w:spacing w:after="0"/>
              <w:rPr>
                <w:rFonts w:ascii="Calibri" w:eastAsia="Calibri" w:hAnsi="Calibri" w:cs="Calibri"/>
                <w:sz w:val="18"/>
                <w:szCs w:val="18"/>
              </w:rPr>
            </w:pPr>
            <w:r w:rsidRPr="7904CE0B">
              <w:rPr>
                <w:rFonts w:ascii="Calibri" w:eastAsia="Calibri" w:hAnsi="Calibri" w:cs="Calibri"/>
                <w:sz w:val="20"/>
                <w:szCs w:val="20"/>
              </w:rPr>
              <w:t>End-stage renal disease (requiring dialysis)</w:t>
            </w:r>
          </w:p>
        </w:tc>
      </w:tr>
      <w:tr w:rsidR="00606096" w:rsidRPr="00E94D05" w14:paraId="2A0F4E09" w14:textId="77777777" w:rsidTr="00840DC5">
        <w:trPr>
          <w:trHeight w:val="300"/>
        </w:trPr>
        <w:tc>
          <w:tcPr>
            <w:tcW w:w="852" w:type="pct"/>
            <w:vMerge/>
            <w:tcBorders>
              <w:left w:val="single" w:sz="4" w:space="0" w:color="auto"/>
            </w:tcBorders>
            <w:vAlign w:val="center"/>
          </w:tcPr>
          <w:p w14:paraId="1140D518" w14:textId="77777777" w:rsidR="00606096" w:rsidRPr="000C0FCF" w:rsidRDefault="00606096" w:rsidP="001649BA"/>
        </w:tc>
        <w:tc>
          <w:tcPr>
            <w:tcW w:w="524" w:type="pct"/>
            <w:tcBorders>
              <w:top w:val="nil"/>
              <w:left w:val="nil"/>
              <w:bottom w:val="nil"/>
              <w:right w:val="nil"/>
            </w:tcBorders>
            <w:tcMar>
              <w:top w:w="15" w:type="dxa"/>
              <w:left w:w="15" w:type="dxa"/>
              <w:right w:w="15" w:type="dxa"/>
            </w:tcMar>
            <w:vAlign w:val="center"/>
          </w:tcPr>
          <w:p w14:paraId="7F3BB0CA" w14:textId="77777777" w:rsidR="00606096" w:rsidRPr="000C0FCF" w:rsidRDefault="427D1B8D" w:rsidP="001649BA">
            <w:pPr>
              <w:spacing w:after="0"/>
              <w:rPr>
                <w:rFonts w:ascii="Calibri" w:eastAsia="Calibri" w:hAnsi="Calibri" w:cs="Calibri"/>
                <w:sz w:val="18"/>
                <w:szCs w:val="18"/>
              </w:rPr>
            </w:pPr>
            <w:r w:rsidRPr="7904CE0B">
              <w:rPr>
                <w:rFonts w:ascii="Calibri" w:eastAsia="Calibri" w:hAnsi="Calibri" w:cs="Calibri"/>
                <w:sz w:val="20"/>
                <w:szCs w:val="20"/>
              </w:rPr>
              <w:t>N18.9</w:t>
            </w:r>
          </w:p>
        </w:tc>
        <w:tc>
          <w:tcPr>
            <w:tcW w:w="3623" w:type="pct"/>
            <w:tcBorders>
              <w:top w:val="nil"/>
              <w:left w:val="nil"/>
              <w:bottom w:val="nil"/>
              <w:right w:val="single" w:sz="4" w:space="0" w:color="auto"/>
            </w:tcBorders>
            <w:tcMar>
              <w:top w:w="15" w:type="dxa"/>
              <w:left w:w="15" w:type="dxa"/>
              <w:right w:w="15" w:type="dxa"/>
            </w:tcMar>
            <w:vAlign w:val="center"/>
          </w:tcPr>
          <w:p w14:paraId="2FFA22A1" w14:textId="77777777" w:rsidR="00606096" w:rsidRPr="000C0FCF" w:rsidRDefault="427D1B8D" w:rsidP="001649BA">
            <w:pPr>
              <w:spacing w:after="0"/>
              <w:rPr>
                <w:rFonts w:ascii="Calibri" w:eastAsia="Calibri" w:hAnsi="Calibri" w:cs="Calibri"/>
                <w:sz w:val="18"/>
                <w:szCs w:val="18"/>
              </w:rPr>
            </w:pPr>
            <w:r w:rsidRPr="7904CE0B">
              <w:rPr>
                <w:rFonts w:ascii="Calibri" w:eastAsia="Calibri" w:hAnsi="Calibri" w:cs="Calibri"/>
                <w:sz w:val="20"/>
                <w:szCs w:val="20"/>
              </w:rPr>
              <w:t>Chronic kidney disease, unspecified stage</w:t>
            </w:r>
          </w:p>
        </w:tc>
      </w:tr>
      <w:tr w:rsidR="00606096" w:rsidRPr="000C0FCF" w14:paraId="097F4849" w14:textId="77777777" w:rsidTr="00840DC5">
        <w:trPr>
          <w:trHeight w:val="300"/>
        </w:trPr>
        <w:tc>
          <w:tcPr>
            <w:tcW w:w="852" w:type="pct"/>
            <w:vMerge/>
            <w:tcBorders>
              <w:left w:val="single" w:sz="4" w:space="0" w:color="auto"/>
            </w:tcBorders>
            <w:vAlign w:val="center"/>
          </w:tcPr>
          <w:p w14:paraId="2831770D" w14:textId="77777777" w:rsidR="00606096" w:rsidRPr="000C0FCF" w:rsidRDefault="00606096" w:rsidP="001649BA"/>
        </w:tc>
        <w:tc>
          <w:tcPr>
            <w:tcW w:w="524" w:type="pct"/>
            <w:tcBorders>
              <w:top w:val="nil"/>
              <w:left w:val="nil"/>
              <w:bottom w:val="nil"/>
              <w:right w:val="nil"/>
            </w:tcBorders>
            <w:tcMar>
              <w:top w:w="15" w:type="dxa"/>
              <w:left w:w="15" w:type="dxa"/>
              <w:right w:w="15" w:type="dxa"/>
            </w:tcMar>
            <w:vAlign w:val="center"/>
          </w:tcPr>
          <w:p w14:paraId="0CB10804" w14:textId="77777777" w:rsidR="00606096" w:rsidRPr="000C0FCF" w:rsidRDefault="427D1B8D" w:rsidP="001649BA">
            <w:pPr>
              <w:spacing w:after="0"/>
              <w:rPr>
                <w:rFonts w:ascii="Calibri" w:eastAsia="Calibri" w:hAnsi="Calibri" w:cs="Calibri"/>
                <w:sz w:val="18"/>
                <w:szCs w:val="18"/>
              </w:rPr>
            </w:pPr>
            <w:r w:rsidRPr="7904CE0B">
              <w:rPr>
                <w:rFonts w:ascii="Calibri" w:eastAsia="Calibri" w:hAnsi="Calibri" w:cs="Calibri"/>
                <w:sz w:val="20"/>
                <w:szCs w:val="20"/>
              </w:rPr>
              <w:t>N19</w:t>
            </w:r>
          </w:p>
        </w:tc>
        <w:tc>
          <w:tcPr>
            <w:tcW w:w="3623" w:type="pct"/>
            <w:tcBorders>
              <w:top w:val="nil"/>
              <w:left w:val="nil"/>
              <w:bottom w:val="nil"/>
              <w:right w:val="single" w:sz="4" w:space="0" w:color="auto"/>
            </w:tcBorders>
            <w:tcMar>
              <w:top w:w="15" w:type="dxa"/>
              <w:left w:w="15" w:type="dxa"/>
              <w:right w:w="15" w:type="dxa"/>
            </w:tcMar>
            <w:vAlign w:val="center"/>
          </w:tcPr>
          <w:p w14:paraId="7E8D3034" w14:textId="77777777" w:rsidR="00606096" w:rsidRPr="000C0FCF" w:rsidRDefault="427D1B8D" w:rsidP="001649BA">
            <w:pPr>
              <w:spacing w:after="0"/>
              <w:rPr>
                <w:rFonts w:ascii="Calibri" w:eastAsia="Calibri" w:hAnsi="Calibri" w:cs="Calibri"/>
                <w:sz w:val="18"/>
                <w:szCs w:val="18"/>
              </w:rPr>
            </w:pPr>
            <w:r w:rsidRPr="7904CE0B">
              <w:rPr>
                <w:rFonts w:ascii="Calibri" w:eastAsia="Calibri" w:hAnsi="Calibri" w:cs="Calibri"/>
                <w:sz w:val="20"/>
                <w:szCs w:val="20"/>
              </w:rPr>
              <w:t>Unspecified kidney failure</w:t>
            </w:r>
          </w:p>
        </w:tc>
      </w:tr>
      <w:tr w:rsidR="00606096" w:rsidRPr="000C0FCF" w14:paraId="52E0562E" w14:textId="77777777" w:rsidTr="7904CE0B">
        <w:trPr>
          <w:trHeight w:val="300"/>
        </w:trPr>
        <w:tc>
          <w:tcPr>
            <w:tcW w:w="852" w:type="pct"/>
            <w:tcBorders>
              <w:top w:val="single" w:sz="4" w:space="0" w:color="auto"/>
              <w:left w:val="single" w:sz="4" w:space="0" w:color="auto"/>
              <w:bottom w:val="single" w:sz="4" w:space="0" w:color="auto"/>
              <w:right w:val="nil"/>
            </w:tcBorders>
            <w:tcMar>
              <w:top w:w="15" w:type="dxa"/>
              <w:left w:w="15" w:type="dxa"/>
              <w:right w:w="15" w:type="dxa"/>
            </w:tcMar>
            <w:vAlign w:val="center"/>
          </w:tcPr>
          <w:p w14:paraId="7304C2B4" w14:textId="77777777" w:rsidR="00606096" w:rsidRPr="000C0FCF" w:rsidRDefault="427D1B8D" w:rsidP="001649BA">
            <w:pPr>
              <w:spacing w:after="0"/>
              <w:jc w:val="center"/>
              <w:rPr>
                <w:rFonts w:ascii="Calibri" w:eastAsia="Calibri" w:hAnsi="Calibri" w:cs="Calibri"/>
                <w:sz w:val="18"/>
                <w:szCs w:val="18"/>
              </w:rPr>
            </w:pPr>
            <w:r w:rsidRPr="7904CE0B">
              <w:rPr>
                <w:rFonts w:ascii="Calibri" w:eastAsia="Calibri" w:hAnsi="Calibri" w:cs="Calibri"/>
                <w:sz w:val="20"/>
                <w:szCs w:val="20"/>
              </w:rPr>
              <w:t>Other Renal Conditions</w:t>
            </w:r>
          </w:p>
        </w:tc>
        <w:tc>
          <w:tcPr>
            <w:tcW w:w="524" w:type="pct"/>
            <w:tcBorders>
              <w:top w:val="single" w:sz="4" w:space="0" w:color="auto"/>
              <w:left w:val="nil"/>
              <w:bottom w:val="single" w:sz="4" w:space="0" w:color="auto"/>
              <w:right w:val="nil"/>
            </w:tcBorders>
            <w:tcMar>
              <w:top w:w="15" w:type="dxa"/>
              <w:left w:w="15" w:type="dxa"/>
              <w:right w:w="15" w:type="dxa"/>
            </w:tcMar>
            <w:vAlign w:val="center"/>
          </w:tcPr>
          <w:p w14:paraId="18AE5759" w14:textId="77777777" w:rsidR="00606096" w:rsidRPr="000C0FCF" w:rsidRDefault="427D1B8D" w:rsidP="001649BA">
            <w:pPr>
              <w:spacing w:after="0"/>
              <w:rPr>
                <w:rFonts w:ascii="Calibri" w:eastAsia="Calibri" w:hAnsi="Calibri" w:cs="Calibri"/>
                <w:sz w:val="18"/>
                <w:szCs w:val="18"/>
              </w:rPr>
            </w:pPr>
            <w:r w:rsidRPr="7904CE0B">
              <w:rPr>
                <w:rFonts w:ascii="Calibri" w:eastAsia="Calibri" w:hAnsi="Calibri" w:cs="Calibri"/>
                <w:sz w:val="20"/>
                <w:szCs w:val="20"/>
              </w:rPr>
              <w:t>N25.0</w:t>
            </w:r>
          </w:p>
        </w:tc>
        <w:tc>
          <w:tcPr>
            <w:tcW w:w="3623" w:type="pct"/>
            <w:tcBorders>
              <w:top w:val="single" w:sz="4" w:space="0" w:color="auto"/>
              <w:left w:val="nil"/>
              <w:bottom w:val="single" w:sz="4" w:space="0" w:color="auto"/>
              <w:right w:val="single" w:sz="4" w:space="0" w:color="auto"/>
            </w:tcBorders>
            <w:tcMar>
              <w:top w:w="15" w:type="dxa"/>
              <w:left w:w="15" w:type="dxa"/>
              <w:right w:w="15" w:type="dxa"/>
            </w:tcMar>
            <w:vAlign w:val="center"/>
          </w:tcPr>
          <w:p w14:paraId="7359B0CB" w14:textId="77777777" w:rsidR="00606096" w:rsidRPr="000C0FCF" w:rsidRDefault="427D1B8D" w:rsidP="001649BA">
            <w:pPr>
              <w:spacing w:after="0"/>
              <w:rPr>
                <w:rFonts w:ascii="Calibri" w:eastAsia="Calibri" w:hAnsi="Calibri" w:cs="Calibri"/>
                <w:sz w:val="18"/>
                <w:szCs w:val="18"/>
              </w:rPr>
            </w:pPr>
            <w:r w:rsidRPr="7904CE0B">
              <w:rPr>
                <w:rFonts w:ascii="Calibri" w:eastAsia="Calibri" w:hAnsi="Calibri" w:cs="Calibri"/>
                <w:sz w:val="20"/>
                <w:szCs w:val="20"/>
              </w:rPr>
              <w:t>Renal osteodystrophy (bone disorder due to CKD).</w:t>
            </w:r>
          </w:p>
        </w:tc>
      </w:tr>
      <w:tr w:rsidR="00606096" w:rsidRPr="000C0FCF" w14:paraId="5695FE14" w14:textId="77777777" w:rsidTr="7904CE0B">
        <w:trPr>
          <w:trHeight w:val="300"/>
        </w:trPr>
        <w:tc>
          <w:tcPr>
            <w:tcW w:w="852" w:type="pct"/>
            <w:vMerge w:val="restart"/>
            <w:tcBorders>
              <w:top w:val="single" w:sz="4" w:space="0" w:color="auto"/>
              <w:left w:val="single" w:sz="4" w:space="0" w:color="auto"/>
              <w:bottom w:val="single" w:sz="4" w:space="0" w:color="000000" w:themeColor="text1"/>
              <w:right w:val="nil"/>
            </w:tcBorders>
            <w:tcMar>
              <w:top w:w="15" w:type="dxa"/>
              <w:left w:w="15" w:type="dxa"/>
              <w:right w:w="15" w:type="dxa"/>
            </w:tcMar>
            <w:vAlign w:val="center"/>
          </w:tcPr>
          <w:p w14:paraId="0356F510" w14:textId="77777777" w:rsidR="00606096" w:rsidRPr="000C0FCF" w:rsidRDefault="427D1B8D" w:rsidP="001649BA">
            <w:pPr>
              <w:spacing w:after="0"/>
              <w:jc w:val="center"/>
              <w:rPr>
                <w:rFonts w:ascii="Calibri" w:eastAsia="Calibri" w:hAnsi="Calibri" w:cs="Calibri"/>
                <w:sz w:val="18"/>
                <w:szCs w:val="18"/>
              </w:rPr>
            </w:pPr>
            <w:r w:rsidRPr="7904CE0B">
              <w:rPr>
                <w:rFonts w:ascii="Calibri" w:eastAsia="Calibri" w:hAnsi="Calibri" w:cs="Calibri"/>
                <w:sz w:val="20"/>
                <w:szCs w:val="20"/>
              </w:rPr>
              <w:t>Dialysis and Transplantation</w:t>
            </w:r>
          </w:p>
        </w:tc>
        <w:tc>
          <w:tcPr>
            <w:tcW w:w="524" w:type="pct"/>
            <w:tcBorders>
              <w:top w:val="single" w:sz="4" w:space="0" w:color="auto"/>
              <w:left w:val="nil"/>
              <w:bottom w:val="nil"/>
              <w:right w:val="nil"/>
            </w:tcBorders>
            <w:tcMar>
              <w:top w:w="15" w:type="dxa"/>
              <w:left w:w="15" w:type="dxa"/>
              <w:right w:w="15" w:type="dxa"/>
            </w:tcMar>
            <w:vAlign w:val="center"/>
          </w:tcPr>
          <w:p w14:paraId="3A040BD4" w14:textId="77777777" w:rsidR="00606096" w:rsidRPr="000C0FCF" w:rsidRDefault="427D1B8D" w:rsidP="001649BA">
            <w:pPr>
              <w:spacing w:after="0"/>
              <w:rPr>
                <w:rFonts w:ascii="Calibri" w:eastAsia="Calibri" w:hAnsi="Calibri" w:cs="Calibri"/>
                <w:sz w:val="18"/>
                <w:szCs w:val="18"/>
              </w:rPr>
            </w:pPr>
            <w:r w:rsidRPr="7904CE0B">
              <w:rPr>
                <w:rFonts w:ascii="Calibri" w:eastAsia="Calibri" w:hAnsi="Calibri" w:cs="Calibri"/>
                <w:sz w:val="20"/>
                <w:szCs w:val="20"/>
              </w:rPr>
              <w:t>Z49.0</w:t>
            </w:r>
          </w:p>
        </w:tc>
        <w:tc>
          <w:tcPr>
            <w:tcW w:w="3623" w:type="pct"/>
            <w:tcBorders>
              <w:top w:val="single" w:sz="4" w:space="0" w:color="auto"/>
              <w:left w:val="nil"/>
              <w:bottom w:val="nil"/>
              <w:right w:val="single" w:sz="4" w:space="0" w:color="auto"/>
            </w:tcBorders>
            <w:tcMar>
              <w:top w:w="15" w:type="dxa"/>
              <w:left w:w="15" w:type="dxa"/>
              <w:right w:w="15" w:type="dxa"/>
            </w:tcMar>
            <w:vAlign w:val="center"/>
          </w:tcPr>
          <w:p w14:paraId="48469384" w14:textId="77777777" w:rsidR="00606096" w:rsidRPr="000C0FCF" w:rsidRDefault="427D1B8D" w:rsidP="001649BA">
            <w:pPr>
              <w:spacing w:after="0"/>
              <w:rPr>
                <w:rFonts w:ascii="Calibri" w:eastAsia="Calibri" w:hAnsi="Calibri" w:cs="Calibri"/>
                <w:sz w:val="18"/>
                <w:szCs w:val="18"/>
              </w:rPr>
            </w:pPr>
            <w:r w:rsidRPr="7904CE0B">
              <w:rPr>
                <w:rFonts w:ascii="Calibri" w:eastAsia="Calibri" w:hAnsi="Calibri" w:cs="Calibri"/>
                <w:sz w:val="20"/>
                <w:szCs w:val="20"/>
              </w:rPr>
              <w:t>Encounter for preparation for dialysis</w:t>
            </w:r>
          </w:p>
        </w:tc>
      </w:tr>
      <w:tr w:rsidR="00606096" w:rsidRPr="00E94D05" w14:paraId="0162DBAB" w14:textId="77777777" w:rsidTr="00840DC5">
        <w:trPr>
          <w:trHeight w:val="300"/>
        </w:trPr>
        <w:tc>
          <w:tcPr>
            <w:tcW w:w="852" w:type="pct"/>
            <w:vMerge/>
            <w:tcBorders>
              <w:left w:val="single" w:sz="4" w:space="0" w:color="auto"/>
            </w:tcBorders>
            <w:vAlign w:val="center"/>
          </w:tcPr>
          <w:p w14:paraId="534117E9" w14:textId="77777777" w:rsidR="00606096" w:rsidRPr="000C0FCF" w:rsidRDefault="00606096" w:rsidP="001649BA"/>
        </w:tc>
        <w:tc>
          <w:tcPr>
            <w:tcW w:w="524" w:type="pct"/>
            <w:tcBorders>
              <w:top w:val="nil"/>
              <w:left w:val="nil"/>
              <w:bottom w:val="nil"/>
              <w:right w:val="nil"/>
            </w:tcBorders>
            <w:tcMar>
              <w:top w:w="15" w:type="dxa"/>
              <w:left w:w="15" w:type="dxa"/>
              <w:right w:w="15" w:type="dxa"/>
            </w:tcMar>
            <w:vAlign w:val="center"/>
          </w:tcPr>
          <w:p w14:paraId="033F2CE6" w14:textId="77777777" w:rsidR="00606096" w:rsidRPr="000C0FCF" w:rsidRDefault="427D1B8D" w:rsidP="001649BA">
            <w:pPr>
              <w:spacing w:after="0"/>
              <w:rPr>
                <w:rFonts w:ascii="Calibri" w:eastAsia="Calibri" w:hAnsi="Calibri" w:cs="Calibri"/>
                <w:sz w:val="18"/>
                <w:szCs w:val="18"/>
              </w:rPr>
            </w:pPr>
            <w:r w:rsidRPr="7904CE0B">
              <w:rPr>
                <w:rFonts w:ascii="Calibri" w:eastAsia="Calibri" w:hAnsi="Calibri" w:cs="Calibri"/>
                <w:sz w:val="20"/>
                <w:szCs w:val="20"/>
              </w:rPr>
              <w:t>Z49.1</w:t>
            </w:r>
          </w:p>
        </w:tc>
        <w:tc>
          <w:tcPr>
            <w:tcW w:w="3623" w:type="pct"/>
            <w:tcBorders>
              <w:top w:val="nil"/>
              <w:left w:val="nil"/>
              <w:bottom w:val="nil"/>
              <w:right w:val="single" w:sz="4" w:space="0" w:color="auto"/>
            </w:tcBorders>
            <w:tcMar>
              <w:top w:w="15" w:type="dxa"/>
              <w:left w:w="15" w:type="dxa"/>
              <w:right w:w="15" w:type="dxa"/>
            </w:tcMar>
            <w:vAlign w:val="center"/>
          </w:tcPr>
          <w:p w14:paraId="29AA3292" w14:textId="77777777" w:rsidR="00606096" w:rsidRPr="000C0FCF" w:rsidRDefault="427D1B8D" w:rsidP="001649BA">
            <w:pPr>
              <w:spacing w:after="0"/>
              <w:rPr>
                <w:rFonts w:ascii="Calibri" w:eastAsia="Calibri" w:hAnsi="Calibri" w:cs="Calibri"/>
                <w:sz w:val="18"/>
                <w:szCs w:val="18"/>
              </w:rPr>
            </w:pPr>
            <w:r w:rsidRPr="7904CE0B">
              <w:rPr>
                <w:rFonts w:ascii="Calibri" w:eastAsia="Calibri" w:hAnsi="Calibri" w:cs="Calibri"/>
                <w:sz w:val="20"/>
                <w:szCs w:val="20"/>
              </w:rPr>
              <w:t>Encounter for care involving dialysis</w:t>
            </w:r>
          </w:p>
        </w:tc>
      </w:tr>
      <w:tr w:rsidR="00606096" w:rsidRPr="00E94D05" w14:paraId="77BC3176" w14:textId="77777777" w:rsidTr="00840DC5">
        <w:trPr>
          <w:trHeight w:val="300"/>
        </w:trPr>
        <w:tc>
          <w:tcPr>
            <w:tcW w:w="852" w:type="pct"/>
            <w:vMerge/>
            <w:tcBorders>
              <w:left w:val="single" w:sz="4" w:space="0" w:color="auto"/>
            </w:tcBorders>
            <w:vAlign w:val="center"/>
          </w:tcPr>
          <w:p w14:paraId="4891E452" w14:textId="77777777" w:rsidR="00606096" w:rsidRPr="000C0FCF" w:rsidRDefault="00606096" w:rsidP="001649BA"/>
        </w:tc>
        <w:tc>
          <w:tcPr>
            <w:tcW w:w="524" w:type="pct"/>
            <w:tcBorders>
              <w:top w:val="nil"/>
              <w:left w:val="nil"/>
              <w:bottom w:val="nil"/>
              <w:right w:val="nil"/>
            </w:tcBorders>
            <w:tcMar>
              <w:top w:w="15" w:type="dxa"/>
              <w:left w:w="15" w:type="dxa"/>
              <w:right w:w="15" w:type="dxa"/>
            </w:tcMar>
            <w:vAlign w:val="center"/>
          </w:tcPr>
          <w:p w14:paraId="1FF0F648" w14:textId="77777777" w:rsidR="00606096" w:rsidRPr="000C0FCF" w:rsidRDefault="427D1B8D" w:rsidP="001649BA">
            <w:pPr>
              <w:spacing w:after="0"/>
              <w:rPr>
                <w:rFonts w:ascii="Calibri" w:eastAsia="Calibri" w:hAnsi="Calibri" w:cs="Calibri"/>
                <w:sz w:val="18"/>
                <w:szCs w:val="18"/>
              </w:rPr>
            </w:pPr>
            <w:r w:rsidRPr="7904CE0B">
              <w:rPr>
                <w:rFonts w:ascii="Calibri" w:eastAsia="Calibri" w:hAnsi="Calibri" w:cs="Calibri"/>
                <w:sz w:val="20"/>
                <w:szCs w:val="20"/>
              </w:rPr>
              <w:t>Z49.2</w:t>
            </w:r>
          </w:p>
        </w:tc>
        <w:tc>
          <w:tcPr>
            <w:tcW w:w="3623" w:type="pct"/>
            <w:tcBorders>
              <w:top w:val="nil"/>
              <w:left w:val="nil"/>
              <w:bottom w:val="nil"/>
              <w:right w:val="single" w:sz="4" w:space="0" w:color="auto"/>
            </w:tcBorders>
            <w:tcMar>
              <w:top w:w="15" w:type="dxa"/>
              <w:left w:w="15" w:type="dxa"/>
              <w:right w:w="15" w:type="dxa"/>
            </w:tcMar>
            <w:vAlign w:val="center"/>
          </w:tcPr>
          <w:p w14:paraId="7A24FAF3" w14:textId="77777777" w:rsidR="00606096" w:rsidRPr="000C0FCF" w:rsidRDefault="427D1B8D" w:rsidP="001649BA">
            <w:pPr>
              <w:spacing w:after="0"/>
              <w:rPr>
                <w:rFonts w:ascii="Calibri" w:eastAsia="Calibri" w:hAnsi="Calibri" w:cs="Calibri"/>
                <w:sz w:val="18"/>
                <w:szCs w:val="18"/>
              </w:rPr>
            </w:pPr>
            <w:r w:rsidRPr="7904CE0B">
              <w:rPr>
                <w:rFonts w:ascii="Calibri" w:eastAsia="Calibri" w:hAnsi="Calibri" w:cs="Calibri"/>
                <w:sz w:val="20"/>
                <w:szCs w:val="20"/>
              </w:rPr>
              <w:t>Encounter for other dialysis-related care</w:t>
            </w:r>
          </w:p>
        </w:tc>
      </w:tr>
      <w:tr w:rsidR="00606096" w:rsidRPr="000C0FCF" w14:paraId="1221EAC4" w14:textId="77777777" w:rsidTr="00840DC5">
        <w:trPr>
          <w:trHeight w:val="300"/>
        </w:trPr>
        <w:tc>
          <w:tcPr>
            <w:tcW w:w="852" w:type="pct"/>
            <w:vMerge/>
            <w:tcBorders>
              <w:left w:val="single" w:sz="4" w:space="0" w:color="auto"/>
            </w:tcBorders>
            <w:vAlign w:val="center"/>
          </w:tcPr>
          <w:p w14:paraId="09C27F5F" w14:textId="77777777" w:rsidR="00606096" w:rsidRPr="000C0FCF" w:rsidRDefault="00606096" w:rsidP="001649BA"/>
        </w:tc>
        <w:tc>
          <w:tcPr>
            <w:tcW w:w="524" w:type="pct"/>
            <w:tcBorders>
              <w:top w:val="nil"/>
              <w:left w:val="nil"/>
              <w:bottom w:val="nil"/>
              <w:right w:val="nil"/>
            </w:tcBorders>
            <w:tcMar>
              <w:top w:w="15" w:type="dxa"/>
              <w:left w:w="15" w:type="dxa"/>
              <w:right w:w="15" w:type="dxa"/>
            </w:tcMar>
            <w:vAlign w:val="center"/>
          </w:tcPr>
          <w:p w14:paraId="059D0A99" w14:textId="77777777" w:rsidR="00606096" w:rsidRPr="000C0FCF" w:rsidRDefault="427D1B8D" w:rsidP="001649BA">
            <w:pPr>
              <w:spacing w:after="0"/>
              <w:rPr>
                <w:rFonts w:ascii="Calibri" w:eastAsia="Calibri" w:hAnsi="Calibri" w:cs="Calibri"/>
                <w:sz w:val="18"/>
                <w:szCs w:val="18"/>
              </w:rPr>
            </w:pPr>
            <w:r w:rsidRPr="7904CE0B">
              <w:rPr>
                <w:rFonts w:ascii="Calibri" w:eastAsia="Calibri" w:hAnsi="Calibri" w:cs="Calibri"/>
                <w:sz w:val="20"/>
                <w:szCs w:val="20"/>
              </w:rPr>
              <w:t>Z94.0</w:t>
            </w:r>
          </w:p>
        </w:tc>
        <w:tc>
          <w:tcPr>
            <w:tcW w:w="3623" w:type="pct"/>
            <w:tcBorders>
              <w:top w:val="nil"/>
              <w:left w:val="nil"/>
              <w:bottom w:val="nil"/>
              <w:right w:val="single" w:sz="4" w:space="0" w:color="auto"/>
            </w:tcBorders>
            <w:tcMar>
              <w:top w:w="15" w:type="dxa"/>
              <w:left w:w="15" w:type="dxa"/>
              <w:right w:w="15" w:type="dxa"/>
            </w:tcMar>
            <w:vAlign w:val="center"/>
          </w:tcPr>
          <w:p w14:paraId="74AC5410" w14:textId="77777777" w:rsidR="00606096" w:rsidRPr="000C0FCF" w:rsidRDefault="427D1B8D" w:rsidP="001649BA">
            <w:pPr>
              <w:spacing w:after="0"/>
              <w:rPr>
                <w:rFonts w:ascii="Calibri" w:eastAsia="Calibri" w:hAnsi="Calibri" w:cs="Calibri"/>
                <w:sz w:val="18"/>
                <w:szCs w:val="18"/>
              </w:rPr>
            </w:pPr>
            <w:r w:rsidRPr="7904CE0B">
              <w:rPr>
                <w:rFonts w:ascii="Calibri" w:eastAsia="Calibri" w:hAnsi="Calibri" w:cs="Calibri"/>
                <w:sz w:val="20"/>
                <w:szCs w:val="20"/>
              </w:rPr>
              <w:t>Kidney transplant status</w:t>
            </w:r>
          </w:p>
        </w:tc>
      </w:tr>
      <w:tr w:rsidR="00606096" w:rsidRPr="000C0FCF" w14:paraId="7B40B1DA" w14:textId="77777777" w:rsidTr="00840DC5">
        <w:trPr>
          <w:trHeight w:val="300"/>
        </w:trPr>
        <w:tc>
          <w:tcPr>
            <w:tcW w:w="852" w:type="pct"/>
            <w:vMerge/>
            <w:tcBorders>
              <w:left w:val="single" w:sz="4" w:space="0" w:color="auto"/>
              <w:bottom w:val="single" w:sz="4" w:space="0" w:color="auto"/>
            </w:tcBorders>
            <w:vAlign w:val="center"/>
          </w:tcPr>
          <w:p w14:paraId="3A382BE8" w14:textId="77777777" w:rsidR="00606096" w:rsidRPr="000C0FCF" w:rsidRDefault="00606096" w:rsidP="001649BA"/>
        </w:tc>
        <w:tc>
          <w:tcPr>
            <w:tcW w:w="524" w:type="pct"/>
            <w:tcBorders>
              <w:top w:val="nil"/>
              <w:left w:val="nil"/>
              <w:bottom w:val="single" w:sz="4" w:space="0" w:color="auto"/>
              <w:right w:val="nil"/>
            </w:tcBorders>
            <w:tcMar>
              <w:top w:w="15" w:type="dxa"/>
              <w:left w:w="15" w:type="dxa"/>
              <w:right w:w="15" w:type="dxa"/>
            </w:tcMar>
            <w:vAlign w:val="center"/>
          </w:tcPr>
          <w:p w14:paraId="17F940CB" w14:textId="77777777" w:rsidR="00606096" w:rsidRPr="000C0FCF" w:rsidRDefault="427D1B8D" w:rsidP="001649BA">
            <w:pPr>
              <w:spacing w:after="0"/>
              <w:rPr>
                <w:rFonts w:ascii="Calibri" w:eastAsia="Calibri" w:hAnsi="Calibri" w:cs="Calibri"/>
                <w:sz w:val="18"/>
                <w:szCs w:val="18"/>
              </w:rPr>
            </w:pPr>
            <w:r w:rsidRPr="7904CE0B">
              <w:rPr>
                <w:rFonts w:ascii="Calibri" w:eastAsia="Calibri" w:hAnsi="Calibri" w:cs="Calibri"/>
                <w:sz w:val="20"/>
                <w:szCs w:val="20"/>
              </w:rPr>
              <w:t>Z99.2</w:t>
            </w:r>
          </w:p>
        </w:tc>
        <w:tc>
          <w:tcPr>
            <w:tcW w:w="3623" w:type="pct"/>
            <w:tcBorders>
              <w:top w:val="nil"/>
              <w:left w:val="nil"/>
              <w:bottom w:val="single" w:sz="4" w:space="0" w:color="auto"/>
              <w:right w:val="single" w:sz="4" w:space="0" w:color="auto"/>
            </w:tcBorders>
            <w:tcMar>
              <w:top w:w="15" w:type="dxa"/>
              <w:left w:w="15" w:type="dxa"/>
              <w:right w:w="15" w:type="dxa"/>
            </w:tcMar>
            <w:vAlign w:val="center"/>
          </w:tcPr>
          <w:p w14:paraId="50377999" w14:textId="77777777" w:rsidR="00606096" w:rsidRPr="000C0FCF" w:rsidRDefault="427D1B8D" w:rsidP="001649BA">
            <w:pPr>
              <w:spacing w:after="0"/>
              <w:rPr>
                <w:rFonts w:ascii="Calibri" w:eastAsia="Calibri" w:hAnsi="Calibri" w:cs="Calibri"/>
                <w:sz w:val="18"/>
                <w:szCs w:val="18"/>
              </w:rPr>
            </w:pPr>
            <w:r w:rsidRPr="7904CE0B">
              <w:rPr>
                <w:rFonts w:ascii="Calibri" w:eastAsia="Calibri" w:hAnsi="Calibri" w:cs="Calibri"/>
                <w:sz w:val="20"/>
                <w:szCs w:val="20"/>
              </w:rPr>
              <w:t>Dependence on renal dialysis</w:t>
            </w:r>
          </w:p>
        </w:tc>
      </w:tr>
    </w:tbl>
    <w:p w14:paraId="7BF3FF23" w14:textId="77777777" w:rsidR="00606096" w:rsidRPr="008E21DF" w:rsidRDefault="00606096" w:rsidP="00606096">
      <w:r>
        <w:br w:type="page"/>
      </w:r>
    </w:p>
    <w:p w14:paraId="4819C119" w14:textId="7FBAFF72" w:rsidR="00216535" w:rsidRPr="008E21DF" w:rsidRDefault="00216535" w:rsidP="00320B20">
      <w:pPr>
        <w:rPr>
          <w:lang w:val="en-US"/>
        </w:rPr>
      </w:pPr>
      <w:r w:rsidRPr="008E21DF">
        <w:rPr>
          <w:b/>
          <w:bCs/>
          <w:lang w:val="en-US"/>
        </w:rPr>
        <w:lastRenderedPageBreak/>
        <w:t>Table S</w:t>
      </w:r>
      <w:r w:rsidR="0086727B" w:rsidRPr="008E21DF">
        <w:rPr>
          <w:b/>
          <w:bCs/>
          <w:lang w:val="en-US"/>
        </w:rPr>
        <w:t>2</w:t>
      </w:r>
      <w:r w:rsidRPr="008E21DF">
        <w:rPr>
          <w:lang w:val="en-US"/>
        </w:rPr>
        <w:t xml:space="preserve">: </w:t>
      </w:r>
      <w:r w:rsidR="003F511B" w:rsidRPr="008E21DF">
        <w:rPr>
          <w:lang w:val="en-US"/>
        </w:rPr>
        <w:t>Co</w:t>
      </w:r>
      <w:r w:rsidR="00A37A66" w:rsidRPr="008E21DF">
        <w:rPr>
          <w:lang w:val="en-US"/>
        </w:rPr>
        <w:t>mposition</w:t>
      </w:r>
      <w:r w:rsidR="003F511B" w:rsidRPr="008E21DF">
        <w:rPr>
          <w:lang w:val="en-US"/>
        </w:rPr>
        <w:t xml:space="preserve"> of the food groups</w:t>
      </w:r>
    </w:p>
    <w:tbl>
      <w:tblPr>
        <w:tblW w:w="5000" w:type="pct"/>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076"/>
        <w:gridCol w:w="1906"/>
        <w:gridCol w:w="6378"/>
      </w:tblGrid>
      <w:tr w:rsidR="008E21DF" w:rsidRPr="008E21DF" w14:paraId="5FE92ADA" w14:textId="77777777" w:rsidTr="7904CE0B">
        <w:trPr>
          <w:trHeight w:val="300"/>
        </w:trPr>
        <w:tc>
          <w:tcPr>
            <w:tcW w:w="575" w:type="pct"/>
            <w:noWrap/>
            <w:hideMark/>
          </w:tcPr>
          <w:p w14:paraId="78DA0A50" w14:textId="188DF705" w:rsidR="7904CE0B" w:rsidRDefault="7904CE0B" w:rsidP="7904CE0B">
            <w:pPr>
              <w:spacing w:after="0" w:line="240" w:lineRule="auto"/>
              <w:rPr>
                <w:rFonts w:ascii="Aptos" w:eastAsia="Aptos" w:hAnsi="Aptos" w:cs="Aptos"/>
              </w:rPr>
            </w:pPr>
            <w:r w:rsidRPr="7904CE0B">
              <w:rPr>
                <w:rFonts w:ascii="Aptos" w:eastAsia="Aptos" w:hAnsi="Aptos" w:cs="Aptos"/>
              </w:rPr>
              <w:t>Method</w:t>
            </w:r>
          </w:p>
        </w:tc>
        <w:tc>
          <w:tcPr>
            <w:tcW w:w="1018" w:type="pct"/>
            <w:noWrap/>
            <w:hideMark/>
          </w:tcPr>
          <w:p w14:paraId="7372CDD1" w14:textId="5A5ED88B" w:rsidR="7904CE0B" w:rsidRDefault="7904CE0B" w:rsidP="7904CE0B">
            <w:pPr>
              <w:spacing w:after="0" w:line="240" w:lineRule="auto"/>
              <w:rPr>
                <w:rFonts w:ascii="Aptos" w:eastAsia="Aptos" w:hAnsi="Aptos" w:cs="Aptos"/>
              </w:rPr>
            </w:pPr>
            <w:r w:rsidRPr="7904CE0B">
              <w:rPr>
                <w:rFonts w:ascii="Aptos" w:eastAsia="Aptos" w:hAnsi="Aptos" w:cs="Aptos"/>
              </w:rPr>
              <w:t>Food group</w:t>
            </w:r>
          </w:p>
        </w:tc>
        <w:tc>
          <w:tcPr>
            <w:tcW w:w="3407" w:type="pct"/>
            <w:noWrap/>
            <w:hideMark/>
          </w:tcPr>
          <w:p w14:paraId="6336285B" w14:textId="75ED51E9" w:rsidR="7904CE0B" w:rsidRDefault="7904CE0B" w:rsidP="7904CE0B">
            <w:pPr>
              <w:spacing w:after="0" w:line="240" w:lineRule="auto"/>
              <w:rPr>
                <w:rFonts w:ascii="Aptos" w:eastAsia="Aptos" w:hAnsi="Aptos" w:cs="Aptos"/>
              </w:rPr>
            </w:pPr>
            <w:r w:rsidRPr="7904CE0B">
              <w:rPr>
                <w:rFonts w:ascii="Aptos" w:eastAsia="Aptos" w:hAnsi="Aptos" w:cs="Aptos"/>
              </w:rPr>
              <w:t>Items</w:t>
            </w:r>
          </w:p>
        </w:tc>
      </w:tr>
      <w:tr w:rsidR="008E21DF" w:rsidRPr="008E21DF" w14:paraId="2930EA1D" w14:textId="77777777" w:rsidTr="7904CE0B">
        <w:trPr>
          <w:trHeight w:val="525"/>
        </w:trPr>
        <w:tc>
          <w:tcPr>
            <w:tcW w:w="575" w:type="pct"/>
            <w:vMerge w:val="restart"/>
            <w:noWrap/>
            <w:hideMark/>
          </w:tcPr>
          <w:p w14:paraId="674569D0" w14:textId="5074200E" w:rsidR="7904CE0B" w:rsidRDefault="7904CE0B" w:rsidP="7904CE0B">
            <w:pPr>
              <w:spacing w:after="0" w:line="240" w:lineRule="auto"/>
              <w:rPr>
                <w:rFonts w:ascii="Aptos" w:eastAsia="Aptos" w:hAnsi="Aptos" w:cs="Aptos"/>
              </w:rPr>
            </w:pPr>
            <w:r w:rsidRPr="7904CE0B">
              <w:rPr>
                <w:rFonts w:ascii="Aptos" w:eastAsia="Aptos" w:hAnsi="Aptos" w:cs="Aptos"/>
              </w:rPr>
              <w:t>RRR</w:t>
            </w:r>
          </w:p>
        </w:tc>
        <w:tc>
          <w:tcPr>
            <w:tcW w:w="1018" w:type="pct"/>
            <w:noWrap/>
            <w:hideMark/>
          </w:tcPr>
          <w:p w14:paraId="5E4491D2" w14:textId="0DEA89B0" w:rsidR="7904CE0B" w:rsidRDefault="7904CE0B" w:rsidP="7904CE0B">
            <w:pPr>
              <w:spacing w:after="0" w:line="240" w:lineRule="auto"/>
              <w:rPr>
                <w:rFonts w:ascii="Aptos" w:eastAsia="Aptos" w:hAnsi="Aptos" w:cs="Aptos"/>
              </w:rPr>
            </w:pPr>
            <w:r w:rsidRPr="7904CE0B">
              <w:rPr>
                <w:rFonts w:ascii="Aptos" w:eastAsia="Aptos" w:hAnsi="Aptos" w:cs="Aptos"/>
              </w:rPr>
              <w:t>Alcohol</w:t>
            </w:r>
          </w:p>
        </w:tc>
        <w:tc>
          <w:tcPr>
            <w:tcW w:w="3407" w:type="pct"/>
            <w:noWrap/>
            <w:hideMark/>
          </w:tcPr>
          <w:p w14:paraId="4544A0B9" w14:textId="6955DCD2" w:rsidR="7904CE0B" w:rsidRDefault="7904CE0B" w:rsidP="7904CE0B">
            <w:pPr>
              <w:spacing w:after="0" w:line="240" w:lineRule="auto"/>
              <w:rPr>
                <w:rFonts w:ascii="Aptos" w:eastAsia="Aptos" w:hAnsi="Aptos" w:cs="Aptos"/>
              </w:rPr>
            </w:pPr>
            <w:r w:rsidRPr="7904CE0B">
              <w:rPr>
                <w:rFonts w:ascii="Aptos" w:eastAsia="Aptos" w:hAnsi="Aptos" w:cs="Aptos"/>
              </w:rPr>
              <w:t>Light beer, Medium beer, Strong beer, Spirits, White wine, Red wine, Dessert wine</w:t>
            </w:r>
          </w:p>
        </w:tc>
      </w:tr>
      <w:tr w:rsidR="008E21DF" w:rsidRPr="008E21DF" w14:paraId="3F77E78A" w14:textId="77777777" w:rsidTr="7904CE0B">
        <w:trPr>
          <w:trHeight w:val="300"/>
        </w:trPr>
        <w:tc>
          <w:tcPr>
            <w:tcW w:w="575" w:type="pct"/>
            <w:vMerge/>
            <w:hideMark/>
          </w:tcPr>
          <w:p w14:paraId="549230B4" w14:textId="77777777" w:rsidR="003F511B" w:rsidRPr="008E21DF" w:rsidRDefault="003F511B" w:rsidP="003F511B">
            <w:pPr>
              <w:spacing w:after="0" w:line="240" w:lineRule="auto"/>
              <w:rPr>
                <w:rFonts w:eastAsia="Times New Roman" w:cs="Calibri"/>
                <w:kern w:val="0"/>
                <w:lang w:eastAsia="en-GB"/>
                <w14:ligatures w14:val="none"/>
              </w:rPr>
            </w:pPr>
          </w:p>
        </w:tc>
        <w:tc>
          <w:tcPr>
            <w:tcW w:w="1018" w:type="pct"/>
            <w:noWrap/>
            <w:hideMark/>
          </w:tcPr>
          <w:p w14:paraId="6AD94472" w14:textId="5F831629" w:rsidR="7904CE0B" w:rsidRDefault="7904CE0B" w:rsidP="7904CE0B">
            <w:pPr>
              <w:spacing w:after="0" w:line="240" w:lineRule="auto"/>
              <w:rPr>
                <w:rFonts w:ascii="Aptos" w:eastAsia="Aptos" w:hAnsi="Aptos" w:cs="Aptos"/>
              </w:rPr>
            </w:pPr>
            <w:r w:rsidRPr="7904CE0B">
              <w:rPr>
                <w:rFonts w:ascii="Aptos" w:eastAsia="Aptos" w:hAnsi="Aptos" w:cs="Aptos"/>
              </w:rPr>
              <w:t>Beef</w:t>
            </w:r>
          </w:p>
        </w:tc>
        <w:tc>
          <w:tcPr>
            <w:tcW w:w="3407" w:type="pct"/>
            <w:noWrap/>
            <w:hideMark/>
          </w:tcPr>
          <w:p w14:paraId="139574B2" w14:textId="5BEA9FA6" w:rsidR="7904CE0B" w:rsidRDefault="7904CE0B" w:rsidP="7904CE0B">
            <w:pPr>
              <w:spacing w:after="0" w:line="240" w:lineRule="auto"/>
              <w:rPr>
                <w:rFonts w:ascii="Aptos" w:eastAsia="Aptos" w:hAnsi="Aptos" w:cs="Aptos"/>
              </w:rPr>
            </w:pPr>
            <w:r w:rsidRPr="7904CE0B">
              <w:rPr>
                <w:rFonts w:ascii="Aptos" w:eastAsia="Aptos" w:hAnsi="Aptos" w:cs="Aptos"/>
              </w:rPr>
              <w:t>Minced meat, Beef</w:t>
            </w:r>
          </w:p>
        </w:tc>
      </w:tr>
      <w:tr w:rsidR="008E21DF" w:rsidRPr="008E21DF" w14:paraId="1A1ADFEC" w14:textId="77777777" w:rsidTr="7904CE0B">
        <w:trPr>
          <w:trHeight w:val="300"/>
        </w:trPr>
        <w:tc>
          <w:tcPr>
            <w:tcW w:w="575" w:type="pct"/>
            <w:vMerge/>
            <w:hideMark/>
          </w:tcPr>
          <w:p w14:paraId="75FA77FD" w14:textId="77777777" w:rsidR="003F511B" w:rsidRPr="008E21DF" w:rsidRDefault="003F511B" w:rsidP="003F511B">
            <w:pPr>
              <w:spacing w:after="0" w:line="240" w:lineRule="auto"/>
              <w:rPr>
                <w:rFonts w:eastAsia="Times New Roman" w:cs="Calibri"/>
                <w:kern w:val="0"/>
                <w:lang w:eastAsia="en-GB"/>
                <w14:ligatures w14:val="none"/>
              </w:rPr>
            </w:pPr>
          </w:p>
        </w:tc>
        <w:tc>
          <w:tcPr>
            <w:tcW w:w="1018" w:type="pct"/>
            <w:noWrap/>
            <w:hideMark/>
          </w:tcPr>
          <w:p w14:paraId="7F39EABE" w14:textId="74AEBA20" w:rsidR="7904CE0B" w:rsidRDefault="7904CE0B" w:rsidP="7904CE0B">
            <w:pPr>
              <w:spacing w:after="0" w:line="240" w:lineRule="auto"/>
              <w:rPr>
                <w:rFonts w:ascii="Aptos" w:eastAsia="Aptos" w:hAnsi="Aptos" w:cs="Aptos"/>
              </w:rPr>
            </w:pPr>
            <w:r w:rsidRPr="7904CE0B">
              <w:rPr>
                <w:rFonts w:ascii="Aptos" w:eastAsia="Aptos" w:hAnsi="Aptos" w:cs="Aptos"/>
              </w:rPr>
              <w:t>Cereals</w:t>
            </w:r>
          </w:p>
        </w:tc>
        <w:tc>
          <w:tcPr>
            <w:tcW w:w="3407" w:type="pct"/>
            <w:noWrap/>
            <w:hideMark/>
          </w:tcPr>
          <w:p w14:paraId="56A593D2" w14:textId="32B07AB4" w:rsidR="7904CE0B" w:rsidRDefault="7904CE0B" w:rsidP="7904CE0B">
            <w:pPr>
              <w:spacing w:after="0" w:line="240" w:lineRule="auto"/>
              <w:rPr>
                <w:rFonts w:ascii="Aptos" w:eastAsia="Aptos" w:hAnsi="Aptos" w:cs="Aptos"/>
              </w:rPr>
            </w:pPr>
            <w:r w:rsidRPr="7904CE0B">
              <w:rPr>
                <w:rFonts w:ascii="Aptos" w:eastAsia="Aptos" w:hAnsi="Aptos" w:cs="Aptos"/>
              </w:rPr>
              <w:t>Oatmeal, Gruel, Muesli, Bran</w:t>
            </w:r>
          </w:p>
        </w:tc>
      </w:tr>
      <w:tr w:rsidR="008E21DF" w:rsidRPr="008E21DF" w14:paraId="1BF6F797" w14:textId="77777777" w:rsidTr="7904CE0B">
        <w:trPr>
          <w:trHeight w:val="300"/>
        </w:trPr>
        <w:tc>
          <w:tcPr>
            <w:tcW w:w="575" w:type="pct"/>
            <w:vMerge/>
            <w:hideMark/>
          </w:tcPr>
          <w:p w14:paraId="140D2299" w14:textId="77777777" w:rsidR="003F511B" w:rsidRPr="008E21DF" w:rsidRDefault="003F511B" w:rsidP="003F511B">
            <w:pPr>
              <w:spacing w:after="0" w:line="240" w:lineRule="auto"/>
              <w:rPr>
                <w:rFonts w:eastAsia="Times New Roman" w:cs="Calibri"/>
                <w:kern w:val="0"/>
                <w:lang w:eastAsia="en-GB"/>
                <w14:ligatures w14:val="none"/>
              </w:rPr>
            </w:pPr>
          </w:p>
        </w:tc>
        <w:tc>
          <w:tcPr>
            <w:tcW w:w="1018" w:type="pct"/>
            <w:noWrap/>
            <w:hideMark/>
          </w:tcPr>
          <w:p w14:paraId="63A911A7" w14:textId="3117B035" w:rsidR="7904CE0B" w:rsidRDefault="7904CE0B" w:rsidP="7904CE0B">
            <w:pPr>
              <w:spacing w:after="0" w:line="240" w:lineRule="auto"/>
              <w:rPr>
                <w:rFonts w:ascii="Aptos" w:eastAsia="Aptos" w:hAnsi="Aptos" w:cs="Aptos"/>
              </w:rPr>
            </w:pPr>
            <w:r w:rsidRPr="7904CE0B">
              <w:rPr>
                <w:rFonts w:ascii="Aptos" w:eastAsia="Aptos" w:hAnsi="Aptos" w:cs="Aptos"/>
              </w:rPr>
              <w:t>Coffee</w:t>
            </w:r>
          </w:p>
        </w:tc>
        <w:tc>
          <w:tcPr>
            <w:tcW w:w="3407" w:type="pct"/>
            <w:noWrap/>
            <w:hideMark/>
          </w:tcPr>
          <w:p w14:paraId="21D187FE" w14:textId="3DA594CD" w:rsidR="7904CE0B" w:rsidRDefault="7904CE0B" w:rsidP="7904CE0B">
            <w:pPr>
              <w:spacing w:after="0" w:line="240" w:lineRule="auto"/>
              <w:rPr>
                <w:rFonts w:ascii="Aptos" w:eastAsia="Aptos" w:hAnsi="Aptos" w:cs="Aptos"/>
              </w:rPr>
            </w:pPr>
            <w:r w:rsidRPr="7904CE0B">
              <w:rPr>
                <w:rFonts w:ascii="Aptos" w:eastAsia="Aptos" w:hAnsi="Aptos" w:cs="Aptos"/>
              </w:rPr>
              <w:t>Coffee</w:t>
            </w:r>
          </w:p>
        </w:tc>
      </w:tr>
      <w:tr w:rsidR="008E21DF" w:rsidRPr="008E21DF" w14:paraId="1506F0D1" w14:textId="77777777" w:rsidTr="7904CE0B">
        <w:trPr>
          <w:trHeight w:val="300"/>
        </w:trPr>
        <w:tc>
          <w:tcPr>
            <w:tcW w:w="575" w:type="pct"/>
            <w:vMerge/>
            <w:hideMark/>
          </w:tcPr>
          <w:p w14:paraId="6C850FA1" w14:textId="77777777" w:rsidR="003F511B" w:rsidRPr="008E21DF" w:rsidRDefault="003F511B" w:rsidP="003F511B">
            <w:pPr>
              <w:spacing w:after="0" w:line="240" w:lineRule="auto"/>
              <w:rPr>
                <w:rFonts w:eastAsia="Times New Roman" w:cs="Calibri"/>
                <w:kern w:val="0"/>
                <w:lang w:eastAsia="en-GB"/>
                <w14:ligatures w14:val="none"/>
              </w:rPr>
            </w:pPr>
          </w:p>
        </w:tc>
        <w:tc>
          <w:tcPr>
            <w:tcW w:w="1018" w:type="pct"/>
            <w:noWrap/>
            <w:hideMark/>
          </w:tcPr>
          <w:p w14:paraId="0138DC16" w14:textId="6E749D94" w:rsidR="7904CE0B" w:rsidRDefault="7904CE0B" w:rsidP="7904CE0B">
            <w:pPr>
              <w:spacing w:after="0" w:line="240" w:lineRule="auto"/>
              <w:rPr>
                <w:rFonts w:ascii="Aptos" w:eastAsia="Aptos" w:hAnsi="Aptos" w:cs="Aptos"/>
              </w:rPr>
            </w:pPr>
            <w:r w:rsidRPr="7904CE0B">
              <w:rPr>
                <w:rFonts w:ascii="Aptos" w:eastAsia="Aptos" w:hAnsi="Aptos" w:cs="Aptos"/>
              </w:rPr>
              <w:t>Dairy products</w:t>
            </w:r>
          </w:p>
        </w:tc>
        <w:tc>
          <w:tcPr>
            <w:tcW w:w="3407" w:type="pct"/>
            <w:noWrap/>
            <w:hideMark/>
          </w:tcPr>
          <w:p w14:paraId="18FE6B3F" w14:textId="06C35989" w:rsidR="7904CE0B" w:rsidRDefault="7904CE0B" w:rsidP="7904CE0B">
            <w:pPr>
              <w:spacing w:after="0" w:line="240" w:lineRule="auto"/>
              <w:rPr>
                <w:rFonts w:ascii="Aptos" w:eastAsia="Aptos" w:hAnsi="Aptos" w:cs="Aptos"/>
              </w:rPr>
            </w:pPr>
            <w:r w:rsidRPr="7904CE0B">
              <w:rPr>
                <w:rFonts w:ascii="Aptos" w:eastAsia="Aptos" w:hAnsi="Aptos" w:cs="Aptos"/>
              </w:rPr>
              <w:t>Light milk, Medium milk, Standard milk, Light yogurt, Natural yogurt, Cottage cheese, Cheese, Light cheese</w:t>
            </w:r>
          </w:p>
        </w:tc>
      </w:tr>
      <w:tr w:rsidR="008E21DF" w:rsidRPr="008E21DF" w14:paraId="5520E3E2" w14:textId="77777777" w:rsidTr="7904CE0B">
        <w:trPr>
          <w:trHeight w:val="300"/>
        </w:trPr>
        <w:tc>
          <w:tcPr>
            <w:tcW w:w="575" w:type="pct"/>
            <w:vMerge/>
            <w:hideMark/>
          </w:tcPr>
          <w:p w14:paraId="46513759" w14:textId="77777777" w:rsidR="003F511B" w:rsidRPr="008E21DF" w:rsidRDefault="003F511B" w:rsidP="003F511B">
            <w:pPr>
              <w:spacing w:after="0" w:line="240" w:lineRule="auto"/>
              <w:rPr>
                <w:rFonts w:eastAsia="Times New Roman" w:cs="Calibri"/>
                <w:kern w:val="0"/>
                <w:lang w:eastAsia="en-GB"/>
                <w14:ligatures w14:val="none"/>
              </w:rPr>
            </w:pPr>
          </w:p>
        </w:tc>
        <w:tc>
          <w:tcPr>
            <w:tcW w:w="1018" w:type="pct"/>
            <w:noWrap/>
            <w:hideMark/>
          </w:tcPr>
          <w:p w14:paraId="35623A84" w14:textId="05E62895" w:rsidR="7904CE0B" w:rsidRDefault="7904CE0B" w:rsidP="7904CE0B">
            <w:r w:rsidRPr="7904CE0B">
              <w:rPr>
                <w:rFonts w:ascii="Aptos" w:eastAsia="Aptos" w:hAnsi="Aptos" w:cs="Aptos"/>
              </w:rPr>
              <w:t>Desserts</w:t>
            </w:r>
          </w:p>
        </w:tc>
        <w:tc>
          <w:tcPr>
            <w:tcW w:w="3407" w:type="pct"/>
            <w:noWrap/>
            <w:hideMark/>
          </w:tcPr>
          <w:p w14:paraId="3FE942A0" w14:textId="126FA8AD" w:rsidR="7904CE0B" w:rsidRDefault="7904CE0B" w:rsidP="7904CE0B">
            <w:pPr>
              <w:spacing w:after="0" w:line="240" w:lineRule="auto"/>
              <w:rPr>
                <w:rFonts w:ascii="Aptos" w:eastAsia="Aptos" w:hAnsi="Aptos" w:cs="Aptos"/>
              </w:rPr>
            </w:pPr>
            <w:r w:rsidRPr="7904CE0B">
              <w:rPr>
                <w:rFonts w:ascii="Aptos" w:eastAsia="Aptos" w:hAnsi="Aptos" w:cs="Aptos"/>
              </w:rPr>
              <w:t>Cinnamon buns/cookies, Biscuits, Pastries, Chocolate, Ice-cream</w:t>
            </w:r>
          </w:p>
        </w:tc>
      </w:tr>
      <w:tr w:rsidR="008E21DF" w:rsidRPr="008E21DF" w14:paraId="002BE7DC" w14:textId="77777777" w:rsidTr="7904CE0B">
        <w:trPr>
          <w:trHeight w:val="300"/>
        </w:trPr>
        <w:tc>
          <w:tcPr>
            <w:tcW w:w="575" w:type="pct"/>
            <w:vMerge/>
            <w:hideMark/>
          </w:tcPr>
          <w:p w14:paraId="69D33861" w14:textId="77777777" w:rsidR="003F511B" w:rsidRPr="008E21DF" w:rsidRDefault="003F511B" w:rsidP="003F511B">
            <w:pPr>
              <w:spacing w:after="0" w:line="240" w:lineRule="auto"/>
              <w:rPr>
                <w:rFonts w:eastAsia="Times New Roman" w:cs="Calibri"/>
                <w:kern w:val="0"/>
                <w:lang w:eastAsia="en-GB"/>
                <w14:ligatures w14:val="none"/>
              </w:rPr>
            </w:pPr>
          </w:p>
        </w:tc>
        <w:tc>
          <w:tcPr>
            <w:tcW w:w="1018" w:type="pct"/>
            <w:noWrap/>
            <w:hideMark/>
          </w:tcPr>
          <w:p w14:paraId="5AE6047C" w14:textId="351C1924" w:rsidR="7904CE0B" w:rsidRDefault="7904CE0B" w:rsidP="7904CE0B">
            <w:pPr>
              <w:spacing w:after="0" w:line="240" w:lineRule="auto"/>
              <w:rPr>
                <w:rFonts w:ascii="Aptos" w:eastAsia="Aptos" w:hAnsi="Aptos" w:cs="Aptos"/>
              </w:rPr>
            </w:pPr>
            <w:r w:rsidRPr="7904CE0B">
              <w:rPr>
                <w:rFonts w:ascii="Aptos" w:eastAsia="Aptos" w:hAnsi="Aptos" w:cs="Aptos"/>
              </w:rPr>
              <w:t>Dressings</w:t>
            </w:r>
          </w:p>
        </w:tc>
        <w:tc>
          <w:tcPr>
            <w:tcW w:w="3407" w:type="pct"/>
            <w:noWrap/>
            <w:hideMark/>
          </w:tcPr>
          <w:p w14:paraId="75052795" w14:textId="0FF1D188" w:rsidR="7904CE0B" w:rsidRDefault="7904CE0B" w:rsidP="7904CE0B">
            <w:pPr>
              <w:spacing w:after="0" w:line="240" w:lineRule="auto"/>
              <w:rPr>
                <w:rFonts w:ascii="Aptos" w:eastAsia="Aptos" w:hAnsi="Aptos" w:cs="Aptos"/>
              </w:rPr>
            </w:pPr>
            <w:r w:rsidRPr="7904CE0B">
              <w:rPr>
                <w:rFonts w:ascii="Aptos" w:eastAsia="Aptos" w:hAnsi="Aptos" w:cs="Aptos"/>
              </w:rPr>
              <w:t>Dressings, Mayonnaise, Cream, Ketchup, Gravy</w:t>
            </w:r>
          </w:p>
        </w:tc>
      </w:tr>
      <w:tr w:rsidR="008E21DF" w:rsidRPr="008E21DF" w14:paraId="391E69A8" w14:textId="77777777" w:rsidTr="7904CE0B">
        <w:trPr>
          <w:trHeight w:val="300"/>
        </w:trPr>
        <w:tc>
          <w:tcPr>
            <w:tcW w:w="575" w:type="pct"/>
            <w:vMerge/>
            <w:hideMark/>
          </w:tcPr>
          <w:p w14:paraId="2F6A98F2" w14:textId="77777777" w:rsidR="003F511B" w:rsidRPr="008E21DF" w:rsidRDefault="003F511B" w:rsidP="003F511B">
            <w:pPr>
              <w:spacing w:after="0" w:line="240" w:lineRule="auto"/>
              <w:rPr>
                <w:rFonts w:eastAsia="Times New Roman" w:cs="Calibri"/>
                <w:kern w:val="0"/>
                <w:lang w:eastAsia="en-GB"/>
                <w14:ligatures w14:val="none"/>
              </w:rPr>
            </w:pPr>
          </w:p>
        </w:tc>
        <w:tc>
          <w:tcPr>
            <w:tcW w:w="1018" w:type="pct"/>
            <w:noWrap/>
            <w:hideMark/>
          </w:tcPr>
          <w:p w14:paraId="3ABD7BD7" w14:textId="450759A4" w:rsidR="7904CE0B" w:rsidRDefault="7904CE0B" w:rsidP="7904CE0B">
            <w:pPr>
              <w:spacing w:after="0" w:line="240" w:lineRule="auto"/>
              <w:rPr>
                <w:rFonts w:ascii="Aptos" w:eastAsia="Aptos" w:hAnsi="Aptos" w:cs="Aptos"/>
              </w:rPr>
            </w:pPr>
            <w:r w:rsidRPr="7904CE0B">
              <w:rPr>
                <w:rFonts w:ascii="Aptos" w:eastAsia="Aptos" w:hAnsi="Aptos" w:cs="Aptos"/>
              </w:rPr>
              <w:t>Eggs</w:t>
            </w:r>
          </w:p>
        </w:tc>
        <w:tc>
          <w:tcPr>
            <w:tcW w:w="3407" w:type="pct"/>
            <w:noWrap/>
            <w:hideMark/>
          </w:tcPr>
          <w:p w14:paraId="1D185E10" w14:textId="4F616A0B" w:rsidR="7904CE0B" w:rsidRDefault="7904CE0B" w:rsidP="7904CE0B">
            <w:pPr>
              <w:spacing w:after="0" w:line="240" w:lineRule="auto"/>
              <w:rPr>
                <w:rFonts w:ascii="Aptos" w:eastAsia="Aptos" w:hAnsi="Aptos" w:cs="Aptos"/>
              </w:rPr>
            </w:pPr>
            <w:r w:rsidRPr="7904CE0B">
              <w:rPr>
                <w:rFonts w:ascii="Aptos" w:eastAsia="Aptos" w:hAnsi="Aptos" w:cs="Aptos"/>
              </w:rPr>
              <w:t>Pancakes, Eggs</w:t>
            </w:r>
            <w:r w:rsidRPr="7904CE0B">
              <w:rPr>
                <w:rFonts w:ascii="Aptos" w:eastAsia="Aptos" w:hAnsi="Aptos" w:cs="Aptos"/>
                <w:strike/>
              </w:rPr>
              <w:t xml:space="preserve">, </w:t>
            </w:r>
          </w:p>
        </w:tc>
      </w:tr>
      <w:tr w:rsidR="008E21DF" w:rsidRPr="008E21DF" w14:paraId="6FDF2331" w14:textId="77777777" w:rsidTr="7904CE0B">
        <w:trPr>
          <w:trHeight w:val="300"/>
        </w:trPr>
        <w:tc>
          <w:tcPr>
            <w:tcW w:w="575" w:type="pct"/>
            <w:vMerge/>
            <w:hideMark/>
          </w:tcPr>
          <w:p w14:paraId="5EC82786" w14:textId="77777777" w:rsidR="003F511B" w:rsidRPr="008E21DF" w:rsidRDefault="003F511B" w:rsidP="003F511B">
            <w:pPr>
              <w:spacing w:after="0" w:line="240" w:lineRule="auto"/>
              <w:rPr>
                <w:rFonts w:eastAsia="Times New Roman" w:cs="Calibri"/>
                <w:kern w:val="0"/>
                <w:lang w:eastAsia="en-GB"/>
                <w14:ligatures w14:val="none"/>
              </w:rPr>
            </w:pPr>
          </w:p>
        </w:tc>
        <w:tc>
          <w:tcPr>
            <w:tcW w:w="1018" w:type="pct"/>
            <w:noWrap/>
            <w:hideMark/>
          </w:tcPr>
          <w:p w14:paraId="5E471033" w14:textId="09E4399C" w:rsidR="7904CE0B" w:rsidRDefault="7904CE0B" w:rsidP="7904CE0B">
            <w:pPr>
              <w:spacing w:after="0" w:line="240" w:lineRule="auto"/>
              <w:rPr>
                <w:rFonts w:ascii="Aptos" w:eastAsia="Aptos" w:hAnsi="Aptos" w:cs="Aptos"/>
              </w:rPr>
            </w:pPr>
            <w:r w:rsidRPr="7904CE0B">
              <w:rPr>
                <w:rFonts w:ascii="Aptos" w:eastAsia="Aptos" w:hAnsi="Aptos" w:cs="Aptos"/>
              </w:rPr>
              <w:t>Fish</w:t>
            </w:r>
          </w:p>
        </w:tc>
        <w:tc>
          <w:tcPr>
            <w:tcW w:w="3407" w:type="pct"/>
            <w:noWrap/>
            <w:hideMark/>
          </w:tcPr>
          <w:p w14:paraId="72F21FC6" w14:textId="7B1BEFD3" w:rsidR="7904CE0B" w:rsidRDefault="7904CE0B" w:rsidP="7904CE0B">
            <w:pPr>
              <w:spacing w:after="0" w:line="240" w:lineRule="auto"/>
              <w:rPr>
                <w:rFonts w:ascii="Aptos" w:eastAsia="Aptos" w:hAnsi="Aptos" w:cs="Aptos"/>
              </w:rPr>
            </w:pPr>
            <w:r w:rsidRPr="7904CE0B">
              <w:rPr>
                <w:rFonts w:ascii="Aptos" w:eastAsia="Aptos" w:hAnsi="Aptos" w:cs="Aptos"/>
              </w:rPr>
              <w:t>Herring, Salmon, Cod, Caviar, Shellfish</w:t>
            </w:r>
          </w:p>
        </w:tc>
      </w:tr>
      <w:tr w:rsidR="008E21DF" w:rsidRPr="008E21DF" w14:paraId="791ED40C" w14:textId="77777777" w:rsidTr="7904CE0B">
        <w:trPr>
          <w:trHeight w:val="300"/>
        </w:trPr>
        <w:tc>
          <w:tcPr>
            <w:tcW w:w="575" w:type="pct"/>
            <w:vMerge/>
            <w:hideMark/>
          </w:tcPr>
          <w:p w14:paraId="5E560D5A" w14:textId="77777777" w:rsidR="003F511B" w:rsidRPr="008E21DF" w:rsidRDefault="003F511B" w:rsidP="003F511B">
            <w:pPr>
              <w:spacing w:after="0" w:line="240" w:lineRule="auto"/>
              <w:rPr>
                <w:rFonts w:eastAsia="Times New Roman" w:cs="Calibri"/>
                <w:kern w:val="0"/>
                <w:lang w:eastAsia="en-GB"/>
                <w14:ligatures w14:val="none"/>
              </w:rPr>
            </w:pPr>
          </w:p>
        </w:tc>
        <w:tc>
          <w:tcPr>
            <w:tcW w:w="1018" w:type="pct"/>
            <w:noWrap/>
            <w:hideMark/>
          </w:tcPr>
          <w:p w14:paraId="6B399D4D" w14:textId="2B748D54" w:rsidR="7904CE0B" w:rsidRDefault="7904CE0B" w:rsidP="7904CE0B">
            <w:pPr>
              <w:spacing w:after="0" w:line="240" w:lineRule="auto"/>
              <w:rPr>
                <w:rFonts w:ascii="Aptos" w:eastAsia="Aptos" w:hAnsi="Aptos" w:cs="Aptos"/>
              </w:rPr>
            </w:pPr>
            <w:r w:rsidRPr="7904CE0B">
              <w:rPr>
                <w:rFonts w:ascii="Aptos" w:eastAsia="Aptos" w:hAnsi="Aptos" w:cs="Aptos"/>
              </w:rPr>
              <w:t>Fruit</w:t>
            </w:r>
          </w:p>
        </w:tc>
        <w:tc>
          <w:tcPr>
            <w:tcW w:w="3407" w:type="pct"/>
            <w:noWrap/>
            <w:hideMark/>
          </w:tcPr>
          <w:p w14:paraId="3FC3472F" w14:textId="572C4EEF" w:rsidR="7904CE0B" w:rsidRDefault="7904CE0B" w:rsidP="7904CE0B">
            <w:pPr>
              <w:spacing w:after="0" w:line="240" w:lineRule="auto"/>
              <w:rPr>
                <w:rFonts w:ascii="Aptos" w:eastAsia="Aptos" w:hAnsi="Aptos" w:cs="Aptos"/>
              </w:rPr>
            </w:pPr>
            <w:r w:rsidRPr="7904CE0B">
              <w:rPr>
                <w:rFonts w:ascii="Aptos" w:eastAsia="Aptos" w:hAnsi="Aptos" w:cs="Aptos"/>
              </w:rPr>
              <w:t>Orange, Apple/Pear, Banana, Berries, Other fruit</w:t>
            </w:r>
          </w:p>
        </w:tc>
      </w:tr>
      <w:tr w:rsidR="008E21DF" w:rsidRPr="008E21DF" w14:paraId="33696F1E" w14:textId="77777777" w:rsidTr="7904CE0B">
        <w:trPr>
          <w:trHeight w:val="300"/>
        </w:trPr>
        <w:tc>
          <w:tcPr>
            <w:tcW w:w="575" w:type="pct"/>
            <w:vMerge/>
            <w:hideMark/>
          </w:tcPr>
          <w:p w14:paraId="2EB9C39A" w14:textId="77777777" w:rsidR="003F511B" w:rsidRPr="008E21DF" w:rsidRDefault="003F511B" w:rsidP="003F511B">
            <w:pPr>
              <w:spacing w:after="0" w:line="240" w:lineRule="auto"/>
              <w:rPr>
                <w:rFonts w:eastAsia="Times New Roman" w:cs="Calibri"/>
                <w:kern w:val="0"/>
                <w:lang w:eastAsia="en-GB"/>
                <w14:ligatures w14:val="none"/>
              </w:rPr>
            </w:pPr>
          </w:p>
        </w:tc>
        <w:tc>
          <w:tcPr>
            <w:tcW w:w="1018" w:type="pct"/>
            <w:noWrap/>
            <w:hideMark/>
          </w:tcPr>
          <w:p w14:paraId="0A7BAC88" w14:textId="6CAD7AA0" w:rsidR="7904CE0B" w:rsidRDefault="7904CE0B" w:rsidP="7904CE0B">
            <w:pPr>
              <w:spacing w:after="0" w:line="240" w:lineRule="auto"/>
              <w:rPr>
                <w:rFonts w:ascii="Aptos" w:eastAsia="Aptos" w:hAnsi="Aptos" w:cs="Aptos"/>
              </w:rPr>
            </w:pPr>
            <w:r w:rsidRPr="7904CE0B">
              <w:rPr>
                <w:rFonts w:ascii="Aptos" w:eastAsia="Aptos" w:hAnsi="Aptos" w:cs="Aptos"/>
              </w:rPr>
              <w:t>Nuts</w:t>
            </w:r>
          </w:p>
        </w:tc>
        <w:tc>
          <w:tcPr>
            <w:tcW w:w="3407" w:type="pct"/>
            <w:noWrap/>
            <w:hideMark/>
          </w:tcPr>
          <w:p w14:paraId="57D6EC7C" w14:textId="153660F8" w:rsidR="7904CE0B" w:rsidRDefault="7904CE0B" w:rsidP="7904CE0B">
            <w:pPr>
              <w:spacing w:after="0" w:line="240" w:lineRule="auto"/>
              <w:rPr>
                <w:rFonts w:ascii="Aptos" w:eastAsia="Aptos" w:hAnsi="Aptos" w:cs="Aptos"/>
              </w:rPr>
            </w:pPr>
            <w:r w:rsidRPr="7904CE0B">
              <w:rPr>
                <w:rFonts w:ascii="Aptos" w:eastAsia="Aptos" w:hAnsi="Aptos" w:cs="Aptos"/>
              </w:rPr>
              <w:t>Nuts</w:t>
            </w:r>
          </w:p>
        </w:tc>
      </w:tr>
      <w:tr w:rsidR="008E21DF" w:rsidRPr="008E21DF" w14:paraId="1B1F3DB4" w14:textId="77777777" w:rsidTr="7904CE0B">
        <w:trPr>
          <w:trHeight w:val="300"/>
        </w:trPr>
        <w:tc>
          <w:tcPr>
            <w:tcW w:w="575" w:type="pct"/>
            <w:vMerge/>
            <w:hideMark/>
          </w:tcPr>
          <w:p w14:paraId="6ED899D4" w14:textId="77777777" w:rsidR="003F511B" w:rsidRPr="008E21DF" w:rsidRDefault="003F511B" w:rsidP="003F511B">
            <w:pPr>
              <w:spacing w:after="0" w:line="240" w:lineRule="auto"/>
              <w:rPr>
                <w:rFonts w:eastAsia="Times New Roman" w:cs="Calibri"/>
                <w:kern w:val="0"/>
                <w:lang w:eastAsia="en-GB"/>
                <w14:ligatures w14:val="none"/>
              </w:rPr>
            </w:pPr>
          </w:p>
        </w:tc>
        <w:tc>
          <w:tcPr>
            <w:tcW w:w="1018" w:type="pct"/>
            <w:noWrap/>
            <w:hideMark/>
          </w:tcPr>
          <w:p w14:paraId="6DC78FAE" w14:textId="2AAA9322" w:rsidR="7904CE0B" w:rsidRDefault="7904CE0B" w:rsidP="7904CE0B">
            <w:pPr>
              <w:spacing w:after="0" w:line="240" w:lineRule="auto"/>
              <w:rPr>
                <w:rFonts w:ascii="Aptos" w:eastAsia="Aptos" w:hAnsi="Aptos" w:cs="Aptos"/>
              </w:rPr>
            </w:pPr>
            <w:r w:rsidRPr="7904CE0B">
              <w:rPr>
                <w:rFonts w:ascii="Aptos" w:eastAsia="Aptos" w:hAnsi="Aptos" w:cs="Aptos"/>
              </w:rPr>
              <w:t>Other meat</w:t>
            </w:r>
          </w:p>
        </w:tc>
        <w:tc>
          <w:tcPr>
            <w:tcW w:w="3407" w:type="pct"/>
            <w:noWrap/>
            <w:hideMark/>
          </w:tcPr>
          <w:p w14:paraId="50358B3A" w14:textId="27B8AE4D" w:rsidR="7904CE0B" w:rsidRDefault="7904CE0B" w:rsidP="7904CE0B">
            <w:pPr>
              <w:spacing w:after="0" w:line="240" w:lineRule="auto"/>
              <w:rPr>
                <w:rFonts w:ascii="Aptos" w:eastAsia="Aptos" w:hAnsi="Aptos" w:cs="Aptos"/>
              </w:rPr>
            </w:pPr>
            <w:r w:rsidRPr="7904CE0B">
              <w:rPr>
                <w:rFonts w:ascii="Aptos" w:eastAsia="Aptos" w:hAnsi="Aptos" w:cs="Aptos"/>
              </w:rPr>
              <w:t>Pudding, Liver, Liver paste</w:t>
            </w:r>
          </w:p>
        </w:tc>
      </w:tr>
      <w:tr w:rsidR="008E21DF" w:rsidRPr="008E21DF" w14:paraId="26F96932" w14:textId="77777777" w:rsidTr="7904CE0B">
        <w:trPr>
          <w:trHeight w:val="300"/>
        </w:trPr>
        <w:tc>
          <w:tcPr>
            <w:tcW w:w="575" w:type="pct"/>
            <w:vMerge/>
            <w:hideMark/>
          </w:tcPr>
          <w:p w14:paraId="188EE7B4" w14:textId="77777777" w:rsidR="003F511B" w:rsidRPr="008E21DF" w:rsidRDefault="003F511B" w:rsidP="003F511B">
            <w:pPr>
              <w:spacing w:after="0" w:line="240" w:lineRule="auto"/>
              <w:rPr>
                <w:rFonts w:eastAsia="Times New Roman" w:cs="Calibri"/>
                <w:kern w:val="0"/>
                <w:lang w:eastAsia="en-GB"/>
                <w14:ligatures w14:val="none"/>
              </w:rPr>
            </w:pPr>
          </w:p>
        </w:tc>
        <w:tc>
          <w:tcPr>
            <w:tcW w:w="1018" w:type="pct"/>
            <w:noWrap/>
            <w:hideMark/>
          </w:tcPr>
          <w:p w14:paraId="651EBB2B" w14:textId="11F5B098" w:rsidR="7904CE0B" w:rsidRDefault="7904CE0B" w:rsidP="7904CE0B">
            <w:pPr>
              <w:spacing w:after="0" w:line="240" w:lineRule="auto"/>
              <w:rPr>
                <w:rFonts w:ascii="Aptos" w:eastAsia="Aptos" w:hAnsi="Aptos" w:cs="Aptos"/>
              </w:rPr>
            </w:pPr>
            <w:r w:rsidRPr="7904CE0B">
              <w:rPr>
                <w:rFonts w:ascii="Aptos" w:eastAsia="Aptos" w:hAnsi="Aptos" w:cs="Aptos"/>
              </w:rPr>
              <w:t>Pork</w:t>
            </w:r>
          </w:p>
        </w:tc>
        <w:tc>
          <w:tcPr>
            <w:tcW w:w="3407" w:type="pct"/>
            <w:noWrap/>
            <w:hideMark/>
          </w:tcPr>
          <w:p w14:paraId="2157CF0C" w14:textId="69B0EAEA" w:rsidR="7904CE0B" w:rsidRDefault="7904CE0B" w:rsidP="7904CE0B">
            <w:pPr>
              <w:spacing w:after="0" w:line="240" w:lineRule="auto"/>
              <w:rPr>
                <w:rFonts w:ascii="Aptos" w:eastAsia="Aptos" w:hAnsi="Aptos" w:cs="Aptos"/>
              </w:rPr>
            </w:pPr>
            <w:r w:rsidRPr="7904CE0B">
              <w:rPr>
                <w:rFonts w:ascii="Aptos" w:eastAsia="Aptos" w:hAnsi="Aptos" w:cs="Aptos"/>
              </w:rPr>
              <w:t>Pork</w:t>
            </w:r>
          </w:p>
        </w:tc>
      </w:tr>
      <w:tr w:rsidR="008E21DF" w:rsidRPr="008E21DF" w14:paraId="3DD29EB9" w14:textId="77777777" w:rsidTr="7904CE0B">
        <w:trPr>
          <w:trHeight w:val="300"/>
        </w:trPr>
        <w:tc>
          <w:tcPr>
            <w:tcW w:w="575" w:type="pct"/>
            <w:vMerge/>
            <w:hideMark/>
          </w:tcPr>
          <w:p w14:paraId="494574E9" w14:textId="77777777" w:rsidR="003F511B" w:rsidRPr="008E21DF" w:rsidRDefault="003F511B" w:rsidP="003F511B">
            <w:pPr>
              <w:spacing w:after="0" w:line="240" w:lineRule="auto"/>
              <w:rPr>
                <w:rFonts w:eastAsia="Times New Roman" w:cs="Calibri"/>
                <w:kern w:val="0"/>
                <w:lang w:eastAsia="en-GB"/>
                <w14:ligatures w14:val="none"/>
              </w:rPr>
            </w:pPr>
          </w:p>
        </w:tc>
        <w:tc>
          <w:tcPr>
            <w:tcW w:w="1018" w:type="pct"/>
            <w:noWrap/>
            <w:hideMark/>
          </w:tcPr>
          <w:p w14:paraId="28D6FC64" w14:textId="18FACA37" w:rsidR="7904CE0B" w:rsidRDefault="7904CE0B" w:rsidP="7904CE0B">
            <w:pPr>
              <w:spacing w:after="0" w:line="240" w:lineRule="auto"/>
              <w:rPr>
                <w:rFonts w:ascii="Aptos" w:eastAsia="Aptos" w:hAnsi="Aptos" w:cs="Aptos"/>
              </w:rPr>
            </w:pPr>
            <w:r w:rsidRPr="7904CE0B">
              <w:rPr>
                <w:rFonts w:ascii="Aptos" w:eastAsia="Aptos" w:hAnsi="Aptos" w:cs="Aptos"/>
              </w:rPr>
              <w:t>Poultry</w:t>
            </w:r>
          </w:p>
        </w:tc>
        <w:tc>
          <w:tcPr>
            <w:tcW w:w="3407" w:type="pct"/>
            <w:noWrap/>
            <w:hideMark/>
          </w:tcPr>
          <w:p w14:paraId="22B97903" w14:textId="3D9A5025" w:rsidR="7904CE0B" w:rsidRDefault="7904CE0B" w:rsidP="7904CE0B">
            <w:pPr>
              <w:spacing w:after="0" w:line="240" w:lineRule="auto"/>
              <w:rPr>
                <w:rFonts w:ascii="Aptos" w:eastAsia="Aptos" w:hAnsi="Aptos" w:cs="Aptos"/>
              </w:rPr>
            </w:pPr>
            <w:r w:rsidRPr="7904CE0B">
              <w:rPr>
                <w:rFonts w:ascii="Aptos" w:eastAsia="Aptos" w:hAnsi="Aptos" w:cs="Aptos"/>
              </w:rPr>
              <w:t>Chicken</w:t>
            </w:r>
          </w:p>
        </w:tc>
      </w:tr>
      <w:tr w:rsidR="008E21DF" w:rsidRPr="008E21DF" w14:paraId="4D19C9CB" w14:textId="77777777" w:rsidTr="7904CE0B">
        <w:trPr>
          <w:trHeight w:val="300"/>
        </w:trPr>
        <w:tc>
          <w:tcPr>
            <w:tcW w:w="575" w:type="pct"/>
            <w:vMerge/>
            <w:hideMark/>
          </w:tcPr>
          <w:p w14:paraId="541FE7A9" w14:textId="77777777" w:rsidR="003F511B" w:rsidRPr="008E21DF" w:rsidRDefault="003F511B" w:rsidP="003F511B">
            <w:pPr>
              <w:spacing w:after="0" w:line="240" w:lineRule="auto"/>
              <w:rPr>
                <w:rFonts w:eastAsia="Times New Roman" w:cs="Calibri"/>
                <w:kern w:val="0"/>
                <w:lang w:eastAsia="en-GB"/>
                <w14:ligatures w14:val="none"/>
              </w:rPr>
            </w:pPr>
          </w:p>
        </w:tc>
        <w:tc>
          <w:tcPr>
            <w:tcW w:w="1018" w:type="pct"/>
            <w:noWrap/>
            <w:hideMark/>
          </w:tcPr>
          <w:p w14:paraId="78392A1B" w14:textId="6183C59D" w:rsidR="7904CE0B" w:rsidRDefault="7904CE0B" w:rsidP="7904CE0B">
            <w:pPr>
              <w:spacing w:after="0" w:line="240" w:lineRule="auto"/>
              <w:rPr>
                <w:rFonts w:ascii="Aptos" w:eastAsia="Aptos" w:hAnsi="Aptos" w:cs="Aptos"/>
              </w:rPr>
            </w:pPr>
            <w:r w:rsidRPr="7904CE0B">
              <w:rPr>
                <w:rFonts w:ascii="Aptos" w:eastAsia="Aptos" w:hAnsi="Aptos" w:cs="Aptos"/>
              </w:rPr>
              <w:t>Processed meat</w:t>
            </w:r>
          </w:p>
        </w:tc>
        <w:tc>
          <w:tcPr>
            <w:tcW w:w="3407" w:type="pct"/>
            <w:noWrap/>
            <w:hideMark/>
          </w:tcPr>
          <w:p w14:paraId="620D4B62" w14:textId="07878214" w:rsidR="7904CE0B" w:rsidRDefault="7904CE0B" w:rsidP="7904CE0B">
            <w:pPr>
              <w:spacing w:after="0" w:line="240" w:lineRule="auto"/>
              <w:rPr>
                <w:rFonts w:ascii="Aptos" w:eastAsia="Aptos" w:hAnsi="Aptos" w:cs="Aptos"/>
              </w:rPr>
            </w:pPr>
            <w:r w:rsidRPr="7904CE0B">
              <w:rPr>
                <w:rFonts w:ascii="Aptos" w:eastAsia="Aptos" w:hAnsi="Aptos" w:cs="Aptos"/>
              </w:rPr>
              <w:t>Sausage, Meat in sandwich</w:t>
            </w:r>
          </w:p>
        </w:tc>
      </w:tr>
      <w:tr w:rsidR="008E21DF" w:rsidRPr="008E21DF" w14:paraId="0A3B590D" w14:textId="77777777" w:rsidTr="7904CE0B">
        <w:trPr>
          <w:trHeight w:val="300"/>
        </w:trPr>
        <w:tc>
          <w:tcPr>
            <w:tcW w:w="575" w:type="pct"/>
            <w:vMerge/>
            <w:hideMark/>
          </w:tcPr>
          <w:p w14:paraId="715F47E3" w14:textId="77777777" w:rsidR="003F511B" w:rsidRPr="008E21DF" w:rsidRDefault="003F511B" w:rsidP="003F511B">
            <w:pPr>
              <w:spacing w:after="0" w:line="240" w:lineRule="auto"/>
              <w:rPr>
                <w:rFonts w:eastAsia="Times New Roman" w:cs="Calibri"/>
                <w:kern w:val="0"/>
                <w:lang w:eastAsia="en-GB"/>
                <w14:ligatures w14:val="none"/>
              </w:rPr>
            </w:pPr>
          </w:p>
        </w:tc>
        <w:tc>
          <w:tcPr>
            <w:tcW w:w="1018" w:type="pct"/>
            <w:noWrap/>
            <w:hideMark/>
          </w:tcPr>
          <w:p w14:paraId="088FEDD2" w14:textId="50B61AD6" w:rsidR="7904CE0B" w:rsidRDefault="7904CE0B" w:rsidP="7904CE0B">
            <w:pPr>
              <w:spacing w:after="0" w:line="240" w:lineRule="auto"/>
              <w:rPr>
                <w:rFonts w:ascii="Aptos" w:eastAsia="Aptos" w:hAnsi="Aptos" w:cs="Aptos"/>
              </w:rPr>
            </w:pPr>
            <w:r w:rsidRPr="7904CE0B">
              <w:rPr>
                <w:rFonts w:ascii="Aptos" w:eastAsia="Aptos" w:hAnsi="Aptos" w:cs="Aptos"/>
              </w:rPr>
              <w:t>Root vegetables</w:t>
            </w:r>
          </w:p>
        </w:tc>
        <w:tc>
          <w:tcPr>
            <w:tcW w:w="3407" w:type="pct"/>
            <w:noWrap/>
            <w:hideMark/>
          </w:tcPr>
          <w:p w14:paraId="48F3C9DB" w14:textId="21459266" w:rsidR="7904CE0B" w:rsidRDefault="7904CE0B" w:rsidP="7904CE0B">
            <w:pPr>
              <w:spacing w:after="0" w:line="240" w:lineRule="auto"/>
              <w:rPr>
                <w:rFonts w:ascii="Aptos" w:eastAsia="Aptos" w:hAnsi="Aptos" w:cs="Aptos"/>
              </w:rPr>
            </w:pPr>
            <w:r w:rsidRPr="7904CE0B">
              <w:rPr>
                <w:rFonts w:ascii="Aptos" w:eastAsia="Aptos" w:hAnsi="Aptos" w:cs="Aptos"/>
              </w:rPr>
              <w:t>Boiled potato, Fried potato, French fries, Carrots</w:t>
            </w:r>
          </w:p>
        </w:tc>
      </w:tr>
      <w:tr w:rsidR="008E21DF" w:rsidRPr="008E21DF" w14:paraId="68FEA1A9" w14:textId="77777777" w:rsidTr="7904CE0B">
        <w:trPr>
          <w:trHeight w:val="300"/>
        </w:trPr>
        <w:tc>
          <w:tcPr>
            <w:tcW w:w="575" w:type="pct"/>
            <w:vMerge/>
            <w:hideMark/>
          </w:tcPr>
          <w:p w14:paraId="21D3F787" w14:textId="77777777" w:rsidR="003F511B" w:rsidRPr="008E21DF" w:rsidRDefault="003F511B" w:rsidP="003F511B">
            <w:pPr>
              <w:spacing w:after="0" w:line="240" w:lineRule="auto"/>
              <w:rPr>
                <w:rFonts w:eastAsia="Times New Roman" w:cs="Calibri"/>
                <w:kern w:val="0"/>
                <w:lang w:eastAsia="en-GB"/>
                <w14:ligatures w14:val="none"/>
              </w:rPr>
            </w:pPr>
          </w:p>
        </w:tc>
        <w:tc>
          <w:tcPr>
            <w:tcW w:w="1018" w:type="pct"/>
            <w:noWrap/>
            <w:hideMark/>
          </w:tcPr>
          <w:p w14:paraId="2D04E5D6" w14:textId="29DD819E" w:rsidR="7904CE0B" w:rsidRDefault="7904CE0B" w:rsidP="7904CE0B">
            <w:pPr>
              <w:spacing w:after="0" w:line="240" w:lineRule="auto"/>
              <w:rPr>
                <w:rFonts w:ascii="Aptos" w:eastAsia="Aptos" w:hAnsi="Aptos" w:cs="Aptos"/>
              </w:rPr>
            </w:pPr>
            <w:r w:rsidRPr="7904CE0B">
              <w:rPr>
                <w:rFonts w:ascii="Aptos" w:eastAsia="Aptos" w:hAnsi="Aptos" w:cs="Aptos"/>
              </w:rPr>
              <w:t>Snacks and sweets</w:t>
            </w:r>
          </w:p>
        </w:tc>
        <w:tc>
          <w:tcPr>
            <w:tcW w:w="3407" w:type="pct"/>
            <w:noWrap/>
            <w:hideMark/>
          </w:tcPr>
          <w:p w14:paraId="78BD13B6" w14:textId="4E1CBC53" w:rsidR="7904CE0B" w:rsidRDefault="7904CE0B" w:rsidP="7904CE0B">
            <w:pPr>
              <w:spacing w:after="0" w:line="240" w:lineRule="auto"/>
              <w:rPr>
                <w:rFonts w:ascii="Aptos" w:eastAsia="Aptos" w:hAnsi="Aptos" w:cs="Aptos"/>
              </w:rPr>
            </w:pPr>
            <w:r w:rsidRPr="7904CE0B">
              <w:rPr>
                <w:rFonts w:ascii="Aptos" w:eastAsia="Aptos" w:hAnsi="Aptos" w:cs="Aptos"/>
              </w:rPr>
              <w:t>Chips, Sweets</w:t>
            </w:r>
            <w:r w:rsidRPr="7904CE0B">
              <w:rPr>
                <w:rFonts w:ascii="Aptos" w:eastAsia="Aptos" w:hAnsi="Aptos" w:cs="Aptos"/>
                <w:strike/>
              </w:rPr>
              <w:t xml:space="preserve">, </w:t>
            </w:r>
          </w:p>
        </w:tc>
      </w:tr>
      <w:tr w:rsidR="008E21DF" w:rsidRPr="008E21DF" w14:paraId="71586C5B" w14:textId="77777777" w:rsidTr="7904CE0B">
        <w:trPr>
          <w:trHeight w:val="300"/>
        </w:trPr>
        <w:tc>
          <w:tcPr>
            <w:tcW w:w="575" w:type="pct"/>
            <w:vMerge/>
            <w:hideMark/>
          </w:tcPr>
          <w:p w14:paraId="0B8CAF42" w14:textId="77777777" w:rsidR="003F511B" w:rsidRPr="008E21DF" w:rsidRDefault="003F511B" w:rsidP="003F511B">
            <w:pPr>
              <w:spacing w:after="0" w:line="240" w:lineRule="auto"/>
              <w:rPr>
                <w:rFonts w:eastAsia="Times New Roman" w:cs="Calibri"/>
                <w:kern w:val="0"/>
                <w:lang w:eastAsia="en-GB"/>
                <w14:ligatures w14:val="none"/>
              </w:rPr>
            </w:pPr>
          </w:p>
        </w:tc>
        <w:tc>
          <w:tcPr>
            <w:tcW w:w="1018" w:type="pct"/>
            <w:noWrap/>
            <w:hideMark/>
          </w:tcPr>
          <w:p w14:paraId="7A940C52" w14:textId="0AABAF81" w:rsidR="7904CE0B" w:rsidRDefault="7904CE0B" w:rsidP="7904CE0B">
            <w:pPr>
              <w:spacing w:after="0" w:line="240" w:lineRule="auto"/>
              <w:rPr>
                <w:rFonts w:ascii="Aptos" w:eastAsia="Aptos" w:hAnsi="Aptos" w:cs="Aptos"/>
              </w:rPr>
            </w:pPr>
            <w:r w:rsidRPr="7904CE0B">
              <w:rPr>
                <w:rFonts w:ascii="Aptos" w:eastAsia="Aptos" w:hAnsi="Aptos" w:cs="Aptos"/>
              </w:rPr>
              <w:t>Sugar-sweetened beverages</w:t>
            </w:r>
          </w:p>
        </w:tc>
        <w:tc>
          <w:tcPr>
            <w:tcW w:w="3407" w:type="pct"/>
            <w:noWrap/>
            <w:hideMark/>
          </w:tcPr>
          <w:p w14:paraId="0C859272" w14:textId="7714E00F" w:rsidR="7904CE0B" w:rsidRDefault="7904CE0B" w:rsidP="7904CE0B">
            <w:pPr>
              <w:spacing w:after="0" w:line="240" w:lineRule="auto"/>
              <w:rPr>
                <w:rFonts w:ascii="Aptos" w:eastAsia="Aptos" w:hAnsi="Aptos" w:cs="Aptos"/>
              </w:rPr>
            </w:pPr>
            <w:r w:rsidRPr="7904CE0B">
              <w:rPr>
                <w:rFonts w:ascii="Aptos" w:eastAsia="Aptos" w:hAnsi="Aptos" w:cs="Aptos"/>
              </w:rPr>
              <w:t>Fruit syrup and softdrinks</w:t>
            </w:r>
          </w:p>
        </w:tc>
      </w:tr>
      <w:tr w:rsidR="008E21DF" w:rsidRPr="008E21DF" w14:paraId="70A9BDF4" w14:textId="77777777" w:rsidTr="7904CE0B">
        <w:trPr>
          <w:trHeight w:val="300"/>
        </w:trPr>
        <w:tc>
          <w:tcPr>
            <w:tcW w:w="575" w:type="pct"/>
            <w:vMerge/>
            <w:hideMark/>
          </w:tcPr>
          <w:p w14:paraId="6841CB67" w14:textId="77777777" w:rsidR="003F511B" w:rsidRPr="008E21DF" w:rsidRDefault="003F511B" w:rsidP="003F511B">
            <w:pPr>
              <w:spacing w:after="0" w:line="240" w:lineRule="auto"/>
              <w:rPr>
                <w:rFonts w:eastAsia="Times New Roman" w:cs="Calibri"/>
                <w:kern w:val="0"/>
                <w:lang w:eastAsia="en-GB"/>
                <w14:ligatures w14:val="none"/>
              </w:rPr>
            </w:pPr>
          </w:p>
        </w:tc>
        <w:tc>
          <w:tcPr>
            <w:tcW w:w="1018" w:type="pct"/>
            <w:noWrap/>
            <w:hideMark/>
          </w:tcPr>
          <w:p w14:paraId="72851E99" w14:textId="65B6A542" w:rsidR="7904CE0B" w:rsidRDefault="7904CE0B" w:rsidP="7904CE0B">
            <w:pPr>
              <w:spacing w:after="0" w:line="240" w:lineRule="auto"/>
              <w:rPr>
                <w:rFonts w:ascii="Aptos" w:eastAsia="Aptos" w:hAnsi="Aptos" w:cs="Aptos"/>
              </w:rPr>
            </w:pPr>
            <w:r w:rsidRPr="7904CE0B">
              <w:rPr>
                <w:rFonts w:ascii="Aptos" w:eastAsia="Aptos" w:hAnsi="Aptos" w:cs="Aptos"/>
              </w:rPr>
              <w:t>Sugars</w:t>
            </w:r>
          </w:p>
        </w:tc>
        <w:tc>
          <w:tcPr>
            <w:tcW w:w="3407" w:type="pct"/>
            <w:noWrap/>
            <w:hideMark/>
          </w:tcPr>
          <w:p w14:paraId="71BC2D66" w14:textId="1BA260D1" w:rsidR="7904CE0B" w:rsidRDefault="7904CE0B" w:rsidP="7904CE0B">
            <w:pPr>
              <w:spacing w:after="0" w:line="240" w:lineRule="auto"/>
              <w:rPr>
                <w:rFonts w:ascii="Aptos" w:eastAsia="Aptos" w:hAnsi="Aptos" w:cs="Aptos"/>
              </w:rPr>
            </w:pPr>
            <w:r w:rsidRPr="7904CE0B">
              <w:rPr>
                <w:rFonts w:ascii="Aptos" w:eastAsia="Aptos" w:hAnsi="Aptos" w:cs="Aptos"/>
              </w:rPr>
              <w:t>Honey, Jam, Fruit soup</w:t>
            </w:r>
          </w:p>
        </w:tc>
      </w:tr>
      <w:tr w:rsidR="008E21DF" w:rsidRPr="008E21DF" w14:paraId="5AACAA96" w14:textId="77777777" w:rsidTr="7904CE0B">
        <w:trPr>
          <w:trHeight w:val="300"/>
        </w:trPr>
        <w:tc>
          <w:tcPr>
            <w:tcW w:w="575" w:type="pct"/>
            <w:vMerge/>
            <w:hideMark/>
          </w:tcPr>
          <w:p w14:paraId="3AE93905" w14:textId="77777777" w:rsidR="003F511B" w:rsidRPr="008E21DF" w:rsidRDefault="003F511B" w:rsidP="003F511B">
            <w:pPr>
              <w:spacing w:after="0" w:line="240" w:lineRule="auto"/>
              <w:rPr>
                <w:rFonts w:eastAsia="Times New Roman" w:cs="Calibri"/>
                <w:kern w:val="0"/>
                <w:lang w:eastAsia="en-GB"/>
                <w14:ligatures w14:val="none"/>
              </w:rPr>
            </w:pPr>
          </w:p>
        </w:tc>
        <w:tc>
          <w:tcPr>
            <w:tcW w:w="1018" w:type="pct"/>
            <w:noWrap/>
            <w:hideMark/>
          </w:tcPr>
          <w:p w14:paraId="2F8810C5" w14:textId="449AE0B0" w:rsidR="7904CE0B" w:rsidRDefault="7904CE0B" w:rsidP="7904CE0B">
            <w:pPr>
              <w:spacing w:after="0" w:line="240" w:lineRule="auto"/>
              <w:rPr>
                <w:rFonts w:ascii="Aptos" w:eastAsia="Aptos" w:hAnsi="Aptos" w:cs="Aptos"/>
              </w:rPr>
            </w:pPr>
            <w:r w:rsidRPr="7904CE0B">
              <w:rPr>
                <w:rFonts w:ascii="Aptos" w:eastAsia="Aptos" w:hAnsi="Aptos" w:cs="Aptos"/>
              </w:rPr>
              <w:t>Tea</w:t>
            </w:r>
          </w:p>
        </w:tc>
        <w:tc>
          <w:tcPr>
            <w:tcW w:w="3407" w:type="pct"/>
            <w:noWrap/>
            <w:hideMark/>
          </w:tcPr>
          <w:p w14:paraId="5E3E3BC1" w14:textId="60C450FB" w:rsidR="7904CE0B" w:rsidRDefault="7904CE0B" w:rsidP="7904CE0B">
            <w:pPr>
              <w:spacing w:after="0" w:line="240" w:lineRule="auto"/>
              <w:rPr>
                <w:rFonts w:ascii="Aptos" w:eastAsia="Aptos" w:hAnsi="Aptos" w:cs="Aptos"/>
              </w:rPr>
            </w:pPr>
            <w:r w:rsidRPr="7904CE0B">
              <w:rPr>
                <w:rFonts w:ascii="Aptos" w:eastAsia="Aptos" w:hAnsi="Aptos" w:cs="Aptos"/>
              </w:rPr>
              <w:t>Tea</w:t>
            </w:r>
          </w:p>
        </w:tc>
      </w:tr>
      <w:tr w:rsidR="008E21DF" w:rsidRPr="008E21DF" w14:paraId="723F25F8" w14:textId="77777777" w:rsidTr="7904CE0B">
        <w:trPr>
          <w:trHeight w:val="300"/>
        </w:trPr>
        <w:tc>
          <w:tcPr>
            <w:tcW w:w="575" w:type="pct"/>
            <w:vMerge/>
            <w:hideMark/>
          </w:tcPr>
          <w:p w14:paraId="2D192EFC" w14:textId="77777777" w:rsidR="003F511B" w:rsidRPr="008E21DF" w:rsidRDefault="003F511B" w:rsidP="003F511B">
            <w:pPr>
              <w:spacing w:after="0" w:line="240" w:lineRule="auto"/>
              <w:rPr>
                <w:rFonts w:eastAsia="Times New Roman" w:cs="Calibri"/>
                <w:kern w:val="0"/>
                <w:lang w:eastAsia="en-GB"/>
                <w14:ligatures w14:val="none"/>
              </w:rPr>
            </w:pPr>
          </w:p>
        </w:tc>
        <w:tc>
          <w:tcPr>
            <w:tcW w:w="1018" w:type="pct"/>
            <w:noWrap/>
            <w:hideMark/>
          </w:tcPr>
          <w:p w14:paraId="2C35B67A" w14:textId="1D38CEB1" w:rsidR="7904CE0B" w:rsidRDefault="7904CE0B" w:rsidP="7904CE0B">
            <w:pPr>
              <w:spacing w:after="0" w:line="240" w:lineRule="auto"/>
              <w:rPr>
                <w:rFonts w:ascii="Aptos" w:eastAsia="Aptos" w:hAnsi="Aptos" w:cs="Aptos"/>
              </w:rPr>
            </w:pPr>
            <w:r w:rsidRPr="7904CE0B">
              <w:rPr>
                <w:rFonts w:ascii="Aptos" w:eastAsia="Aptos" w:hAnsi="Aptos" w:cs="Aptos"/>
              </w:rPr>
              <w:t>Vegetables</w:t>
            </w:r>
          </w:p>
        </w:tc>
        <w:tc>
          <w:tcPr>
            <w:tcW w:w="3407" w:type="pct"/>
            <w:noWrap/>
            <w:hideMark/>
          </w:tcPr>
          <w:p w14:paraId="7984917C" w14:textId="0A879A93" w:rsidR="7904CE0B" w:rsidRDefault="7904CE0B" w:rsidP="7904CE0B">
            <w:pPr>
              <w:spacing w:after="0" w:line="240" w:lineRule="auto"/>
              <w:rPr>
                <w:rFonts w:ascii="Aptos" w:eastAsia="Aptos" w:hAnsi="Aptos" w:cs="Aptos"/>
              </w:rPr>
            </w:pPr>
            <w:r w:rsidRPr="7904CE0B">
              <w:rPr>
                <w:rFonts w:ascii="Aptos" w:eastAsia="Aptos" w:hAnsi="Aptos" w:cs="Aptos"/>
              </w:rPr>
              <w:t>Lettuce, Cabbage, Cauliflower, Broccoli, Tomato, Paprika, Spinach, Peas, Onion, Garlic, Vegetable mix, Vegetable soups</w:t>
            </w:r>
          </w:p>
        </w:tc>
      </w:tr>
      <w:tr w:rsidR="008E21DF" w:rsidRPr="008E21DF" w14:paraId="098B58F4" w14:textId="77777777" w:rsidTr="7904CE0B">
        <w:trPr>
          <w:trHeight w:val="300"/>
        </w:trPr>
        <w:tc>
          <w:tcPr>
            <w:tcW w:w="575" w:type="pct"/>
            <w:vMerge/>
            <w:hideMark/>
          </w:tcPr>
          <w:p w14:paraId="7BA0857D" w14:textId="77777777" w:rsidR="003F511B" w:rsidRPr="008E21DF" w:rsidRDefault="003F511B" w:rsidP="003F511B">
            <w:pPr>
              <w:spacing w:after="0" w:line="240" w:lineRule="auto"/>
              <w:rPr>
                <w:rFonts w:eastAsia="Times New Roman" w:cs="Calibri"/>
                <w:kern w:val="0"/>
                <w:lang w:eastAsia="en-GB"/>
                <w14:ligatures w14:val="none"/>
              </w:rPr>
            </w:pPr>
          </w:p>
        </w:tc>
        <w:tc>
          <w:tcPr>
            <w:tcW w:w="1018" w:type="pct"/>
            <w:noWrap/>
            <w:hideMark/>
          </w:tcPr>
          <w:p w14:paraId="4368DED8" w14:textId="4CBB8A00" w:rsidR="7904CE0B" w:rsidRDefault="007F3EA9" w:rsidP="7904CE0B">
            <w:pPr>
              <w:spacing w:after="0" w:line="240" w:lineRule="auto"/>
              <w:rPr>
                <w:rFonts w:ascii="Aptos" w:eastAsia="Aptos" w:hAnsi="Aptos" w:cs="Aptos"/>
              </w:rPr>
            </w:pPr>
            <w:r>
              <w:rPr>
                <w:rFonts w:ascii="Aptos" w:eastAsia="Aptos" w:hAnsi="Aptos" w:cs="Aptos"/>
              </w:rPr>
              <w:t>Refined</w:t>
            </w:r>
            <w:r w:rsidR="7904CE0B" w:rsidRPr="7904CE0B">
              <w:rPr>
                <w:rFonts w:ascii="Aptos" w:eastAsia="Aptos" w:hAnsi="Aptos" w:cs="Aptos"/>
              </w:rPr>
              <w:t xml:space="preserve"> grain</w:t>
            </w:r>
          </w:p>
        </w:tc>
        <w:tc>
          <w:tcPr>
            <w:tcW w:w="3407" w:type="pct"/>
            <w:noWrap/>
            <w:hideMark/>
          </w:tcPr>
          <w:p w14:paraId="7A7E0833" w14:textId="6A82015E" w:rsidR="7904CE0B" w:rsidRDefault="7904CE0B" w:rsidP="7904CE0B">
            <w:pPr>
              <w:spacing w:after="0" w:line="240" w:lineRule="auto"/>
              <w:rPr>
                <w:rFonts w:ascii="Aptos" w:eastAsia="Aptos" w:hAnsi="Aptos" w:cs="Aptos"/>
              </w:rPr>
            </w:pPr>
            <w:r w:rsidRPr="7904CE0B">
              <w:rPr>
                <w:rFonts w:ascii="Aptos" w:eastAsia="Aptos" w:hAnsi="Aptos" w:cs="Aptos"/>
              </w:rPr>
              <w:t>Pizza, White bread, Pasta, Rice</w:t>
            </w:r>
          </w:p>
        </w:tc>
      </w:tr>
      <w:tr w:rsidR="008E21DF" w:rsidRPr="008E21DF" w14:paraId="5C36B154" w14:textId="77777777" w:rsidTr="7904CE0B">
        <w:trPr>
          <w:trHeight w:val="300"/>
        </w:trPr>
        <w:tc>
          <w:tcPr>
            <w:tcW w:w="575" w:type="pct"/>
            <w:vMerge/>
            <w:hideMark/>
          </w:tcPr>
          <w:p w14:paraId="41E04568" w14:textId="77777777" w:rsidR="003F511B" w:rsidRPr="008E21DF" w:rsidRDefault="003F511B" w:rsidP="003F511B">
            <w:pPr>
              <w:spacing w:after="0" w:line="240" w:lineRule="auto"/>
              <w:rPr>
                <w:rFonts w:eastAsia="Times New Roman" w:cs="Calibri"/>
                <w:kern w:val="0"/>
                <w:lang w:eastAsia="en-GB"/>
                <w14:ligatures w14:val="none"/>
              </w:rPr>
            </w:pPr>
          </w:p>
        </w:tc>
        <w:tc>
          <w:tcPr>
            <w:tcW w:w="1018" w:type="pct"/>
            <w:noWrap/>
            <w:hideMark/>
          </w:tcPr>
          <w:p w14:paraId="481D3815" w14:textId="736AF4A5" w:rsidR="7904CE0B" w:rsidRDefault="7904CE0B" w:rsidP="7904CE0B">
            <w:pPr>
              <w:spacing w:after="0" w:line="240" w:lineRule="auto"/>
              <w:rPr>
                <w:rFonts w:ascii="Aptos" w:eastAsia="Aptos" w:hAnsi="Aptos" w:cs="Aptos"/>
              </w:rPr>
            </w:pPr>
            <w:r w:rsidRPr="7904CE0B">
              <w:rPr>
                <w:rFonts w:ascii="Aptos" w:eastAsia="Aptos" w:hAnsi="Aptos" w:cs="Aptos"/>
              </w:rPr>
              <w:t>Whole grain</w:t>
            </w:r>
          </w:p>
        </w:tc>
        <w:tc>
          <w:tcPr>
            <w:tcW w:w="3407" w:type="pct"/>
            <w:noWrap/>
            <w:hideMark/>
          </w:tcPr>
          <w:p w14:paraId="0B6D7DE2" w14:textId="59FBACDD" w:rsidR="7904CE0B" w:rsidRDefault="7904CE0B" w:rsidP="7904CE0B">
            <w:pPr>
              <w:spacing w:after="0" w:line="240" w:lineRule="auto"/>
              <w:rPr>
                <w:rFonts w:ascii="Aptos" w:eastAsia="Aptos" w:hAnsi="Aptos" w:cs="Aptos"/>
              </w:rPr>
            </w:pPr>
            <w:r w:rsidRPr="7904CE0B">
              <w:rPr>
                <w:rFonts w:ascii="Aptos" w:eastAsia="Aptos" w:hAnsi="Aptos" w:cs="Aptos"/>
              </w:rPr>
              <w:t>Crispbread, Ryebread</w:t>
            </w:r>
          </w:p>
        </w:tc>
      </w:tr>
      <w:tr w:rsidR="008E21DF" w:rsidRPr="008E21DF" w14:paraId="2C7A2055" w14:textId="77777777" w:rsidTr="7904CE0B">
        <w:trPr>
          <w:trHeight w:val="300"/>
        </w:trPr>
        <w:tc>
          <w:tcPr>
            <w:tcW w:w="575" w:type="pct"/>
            <w:vMerge w:val="restart"/>
            <w:noWrap/>
            <w:hideMark/>
          </w:tcPr>
          <w:p w14:paraId="5AE6F0D8" w14:textId="780FA761" w:rsidR="7904CE0B" w:rsidRDefault="7904CE0B" w:rsidP="7904CE0B">
            <w:pPr>
              <w:spacing w:after="0" w:line="240" w:lineRule="auto"/>
              <w:rPr>
                <w:rFonts w:ascii="Aptos" w:eastAsia="Aptos" w:hAnsi="Aptos" w:cs="Aptos"/>
              </w:rPr>
            </w:pPr>
            <w:r w:rsidRPr="7904CE0B">
              <w:rPr>
                <w:rFonts w:ascii="Aptos" w:eastAsia="Aptos" w:hAnsi="Aptos" w:cs="Aptos"/>
              </w:rPr>
              <w:t>DASH diet</w:t>
            </w:r>
          </w:p>
        </w:tc>
        <w:tc>
          <w:tcPr>
            <w:tcW w:w="1018" w:type="pct"/>
            <w:noWrap/>
            <w:hideMark/>
          </w:tcPr>
          <w:p w14:paraId="38CCC710" w14:textId="069BE9D8" w:rsidR="7904CE0B" w:rsidRDefault="7904CE0B" w:rsidP="7904CE0B">
            <w:pPr>
              <w:spacing w:after="0" w:line="240" w:lineRule="auto"/>
              <w:rPr>
                <w:rFonts w:ascii="Aptos" w:eastAsia="Aptos" w:hAnsi="Aptos" w:cs="Aptos"/>
              </w:rPr>
            </w:pPr>
            <w:r w:rsidRPr="7904CE0B">
              <w:rPr>
                <w:rFonts w:ascii="Aptos" w:eastAsia="Aptos" w:hAnsi="Aptos" w:cs="Aptos"/>
              </w:rPr>
              <w:t>Low-fat diary</w:t>
            </w:r>
          </w:p>
        </w:tc>
        <w:tc>
          <w:tcPr>
            <w:tcW w:w="3407" w:type="pct"/>
            <w:noWrap/>
            <w:hideMark/>
          </w:tcPr>
          <w:p w14:paraId="137456B0" w14:textId="08009C1D" w:rsidR="7904CE0B" w:rsidRDefault="7904CE0B" w:rsidP="7904CE0B">
            <w:pPr>
              <w:spacing w:after="0" w:line="240" w:lineRule="auto"/>
              <w:rPr>
                <w:rFonts w:ascii="Aptos" w:eastAsia="Aptos" w:hAnsi="Aptos" w:cs="Aptos"/>
              </w:rPr>
            </w:pPr>
            <w:r w:rsidRPr="7904CE0B">
              <w:rPr>
                <w:rFonts w:ascii="Aptos" w:eastAsia="Aptos" w:hAnsi="Aptos" w:cs="Aptos"/>
              </w:rPr>
              <w:t>Light milk, Light yogurt, Cottage cheese, Light cheese</w:t>
            </w:r>
          </w:p>
        </w:tc>
      </w:tr>
      <w:tr w:rsidR="008E21DF" w:rsidRPr="008E21DF" w14:paraId="61C64107" w14:textId="77777777" w:rsidTr="7904CE0B">
        <w:trPr>
          <w:trHeight w:val="300"/>
        </w:trPr>
        <w:tc>
          <w:tcPr>
            <w:tcW w:w="575" w:type="pct"/>
            <w:vMerge/>
            <w:hideMark/>
          </w:tcPr>
          <w:p w14:paraId="64373238" w14:textId="77777777" w:rsidR="003F511B" w:rsidRPr="008E21DF" w:rsidRDefault="003F511B" w:rsidP="003F511B">
            <w:pPr>
              <w:spacing w:after="0" w:line="240" w:lineRule="auto"/>
              <w:rPr>
                <w:rFonts w:eastAsia="Times New Roman" w:cs="Calibri"/>
                <w:kern w:val="0"/>
                <w:lang w:eastAsia="en-GB"/>
                <w14:ligatures w14:val="none"/>
              </w:rPr>
            </w:pPr>
          </w:p>
        </w:tc>
        <w:tc>
          <w:tcPr>
            <w:tcW w:w="1018" w:type="pct"/>
            <w:noWrap/>
            <w:hideMark/>
          </w:tcPr>
          <w:p w14:paraId="6D7B505A" w14:textId="1FC7900E" w:rsidR="7904CE0B" w:rsidRDefault="7904CE0B" w:rsidP="7904CE0B">
            <w:pPr>
              <w:spacing w:after="0" w:line="240" w:lineRule="auto"/>
              <w:rPr>
                <w:rFonts w:ascii="Aptos" w:eastAsia="Aptos" w:hAnsi="Aptos" w:cs="Aptos"/>
              </w:rPr>
            </w:pPr>
            <w:r w:rsidRPr="7904CE0B">
              <w:rPr>
                <w:rFonts w:ascii="Aptos" w:eastAsia="Aptos" w:hAnsi="Aptos" w:cs="Aptos"/>
              </w:rPr>
              <w:t>Fruit</w:t>
            </w:r>
          </w:p>
        </w:tc>
        <w:tc>
          <w:tcPr>
            <w:tcW w:w="3407" w:type="pct"/>
            <w:noWrap/>
            <w:hideMark/>
          </w:tcPr>
          <w:p w14:paraId="4E8729CE" w14:textId="2CE111FD" w:rsidR="7904CE0B" w:rsidRDefault="7904CE0B" w:rsidP="7904CE0B">
            <w:pPr>
              <w:spacing w:after="0" w:line="240" w:lineRule="auto"/>
              <w:rPr>
                <w:rFonts w:ascii="Aptos" w:eastAsia="Aptos" w:hAnsi="Aptos" w:cs="Aptos"/>
              </w:rPr>
            </w:pPr>
            <w:r w:rsidRPr="7904CE0B">
              <w:rPr>
                <w:rFonts w:ascii="Aptos" w:eastAsia="Aptos" w:hAnsi="Aptos" w:cs="Aptos"/>
              </w:rPr>
              <w:t>Orange, Apple/Pear, Banana, Berries, Other fruit</w:t>
            </w:r>
          </w:p>
        </w:tc>
      </w:tr>
      <w:tr w:rsidR="008E21DF" w:rsidRPr="008E21DF" w14:paraId="58ADEB1D" w14:textId="77777777" w:rsidTr="7904CE0B">
        <w:trPr>
          <w:trHeight w:val="300"/>
        </w:trPr>
        <w:tc>
          <w:tcPr>
            <w:tcW w:w="575" w:type="pct"/>
            <w:vMerge/>
            <w:hideMark/>
          </w:tcPr>
          <w:p w14:paraId="0DB988C8" w14:textId="77777777" w:rsidR="003F511B" w:rsidRPr="008E21DF" w:rsidRDefault="003F511B" w:rsidP="003F511B">
            <w:pPr>
              <w:spacing w:after="0" w:line="240" w:lineRule="auto"/>
              <w:rPr>
                <w:rFonts w:eastAsia="Times New Roman" w:cs="Calibri"/>
                <w:kern w:val="0"/>
                <w:lang w:eastAsia="en-GB"/>
                <w14:ligatures w14:val="none"/>
              </w:rPr>
            </w:pPr>
          </w:p>
        </w:tc>
        <w:tc>
          <w:tcPr>
            <w:tcW w:w="1018" w:type="pct"/>
            <w:noWrap/>
            <w:hideMark/>
          </w:tcPr>
          <w:p w14:paraId="557A2674" w14:textId="32BE4D22" w:rsidR="7904CE0B" w:rsidRDefault="7904CE0B" w:rsidP="7904CE0B">
            <w:pPr>
              <w:spacing w:after="0" w:line="240" w:lineRule="auto"/>
              <w:rPr>
                <w:rFonts w:ascii="Aptos" w:eastAsia="Aptos" w:hAnsi="Aptos" w:cs="Aptos"/>
              </w:rPr>
            </w:pPr>
            <w:r w:rsidRPr="7904CE0B">
              <w:rPr>
                <w:rFonts w:ascii="Aptos" w:eastAsia="Aptos" w:hAnsi="Aptos" w:cs="Aptos"/>
              </w:rPr>
              <w:t>Nuts and Legumes</w:t>
            </w:r>
          </w:p>
        </w:tc>
        <w:tc>
          <w:tcPr>
            <w:tcW w:w="3407" w:type="pct"/>
            <w:noWrap/>
            <w:hideMark/>
          </w:tcPr>
          <w:p w14:paraId="798A0B51" w14:textId="40F0DA19" w:rsidR="7904CE0B" w:rsidRDefault="7904CE0B" w:rsidP="7904CE0B">
            <w:pPr>
              <w:spacing w:after="0" w:line="240" w:lineRule="auto"/>
              <w:rPr>
                <w:rFonts w:ascii="Aptos" w:eastAsia="Aptos" w:hAnsi="Aptos" w:cs="Aptos"/>
              </w:rPr>
            </w:pPr>
            <w:r w:rsidRPr="7904CE0B">
              <w:rPr>
                <w:rFonts w:ascii="Aptos" w:eastAsia="Aptos" w:hAnsi="Aptos" w:cs="Aptos"/>
              </w:rPr>
              <w:t>Nuts, Vegetable soups, Peas</w:t>
            </w:r>
          </w:p>
        </w:tc>
      </w:tr>
      <w:tr w:rsidR="008E21DF" w:rsidRPr="008E21DF" w14:paraId="391BD4E9" w14:textId="77777777" w:rsidTr="7904CE0B">
        <w:trPr>
          <w:trHeight w:val="300"/>
        </w:trPr>
        <w:tc>
          <w:tcPr>
            <w:tcW w:w="575" w:type="pct"/>
            <w:vMerge/>
            <w:hideMark/>
          </w:tcPr>
          <w:p w14:paraId="23219247" w14:textId="77777777" w:rsidR="003F511B" w:rsidRPr="008E21DF" w:rsidRDefault="003F511B" w:rsidP="003F511B">
            <w:pPr>
              <w:spacing w:after="0" w:line="240" w:lineRule="auto"/>
              <w:rPr>
                <w:rFonts w:eastAsia="Times New Roman" w:cs="Calibri"/>
                <w:kern w:val="0"/>
                <w:lang w:eastAsia="en-GB"/>
                <w14:ligatures w14:val="none"/>
              </w:rPr>
            </w:pPr>
          </w:p>
        </w:tc>
        <w:tc>
          <w:tcPr>
            <w:tcW w:w="1018" w:type="pct"/>
            <w:noWrap/>
            <w:hideMark/>
          </w:tcPr>
          <w:p w14:paraId="68C5E525" w14:textId="11FEB8DA" w:rsidR="7904CE0B" w:rsidRDefault="7904CE0B" w:rsidP="7904CE0B">
            <w:pPr>
              <w:spacing w:after="0" w:line="240" w:lineRule="auto"/>
              <w:rPr>
                <w:rFonts w:ascii="Aptos" w:eastAsia="Aptos" w:hAnsi="Aptos" w:cs="Aptos"/>
              </w:rPr>
            </w:pPr>
            <w:r w:rsidRPr="7904CE0B">
              <w:rPr>
                <w:rFonts w:ascii="Aptos" w:eastAsia="Aptos" w:hAnsi="Aptos" w:cs="Aptos"/>
              </w:rPr>
              <w:t>Whole grain</w:t>
            </w:r>
          </w:p>
        </w:tc>
        <w:tc>
          <w:tcPr>
            <w:tcW w:w="3407" w:type="pct"/>
            <w:noWrap/>
            <w:hideMark/>
          </w:tcPr>
          <w:p w14:paraId="1306F4D9" w14:textId="4D14B370" w:rsidR="7904CE0B" w:rsidRDefault="7904CE0B" w:rsidP="7904CE0B">
            <w:pPr>
              <w:spacing w:after="0" w:line="240" w:lineRule="auto"/>
              <w:rPr>
                <w:rFonts w:ascii="Aptos" w:eastAsia="Aptos" w:hAnsi="Aptos" w:cs="Aptos"/>
              </w:rPr>
            </w:pPr>
            <w:r w:rsidRPr="7904CE0B">
              <w:rPr>
                <w:rFonts w:ascii="Aptos" w:eastAsia="Aptos" w:hAnsi="Aptos" w:cs="Aptos"/>
              </w:rPr>
              <w:t>Crispbread, Ryebread</w:t>
            </w:r>
          </w:p>
        </w:tc>
      </w:tr>
      <w:tr w:rsidR="008E21DF" w:rsidRPr="00517C0F" w14:paraId="2C4F951A" w14:textId="77777777" w:rsidTr="7904CE0B">
        <w:trPr>
          <w:trHeight w:val="300"/>
        </w:trPr>
        <w:tc>
          <w:tcPr>
            <w:tcW w:w="575" w:type="pct"/>
            <w:vMerge/>
            <w:hideMark/>
          </w:tcPr>
          <w:p w14:paraId="7BC3B67F" w14:textId="77777777" w:rsidR="003F511B" w:rsidRPr="008E21DF" w:rsidRDefault="003F511B" w:rsidP="003F511B">
            <w:pPr>
              <w:spacing w:after="0" w:line="240" w:lineRule="auto"/>
              <w:rPr>
                <w:rFonts w:eastAsia="Times New Roman" w:cs="Calibri"/>
                <w:kern w:val="0"/>
                <w:lang w:eastAsia="en-GB"/>
                <w14:ligatures w14:val="none"/>
              </w:rPr>
            </w:pPr>
          </w:p>
        </w:tc>
        <w:tc>
          <w:tcPr>
            <w:tcW w:w="1018" w:type="pct"/>
            <w:noWrap/>
            <w:hideMark/>
          </w:tcPr>
          <w:p w14:paraId="4AB2ADED" w14:textId="50653C0C" w:rsidR="7904CE0B" w:rsidRDefault="7904CE0B" w:rsidP="7904CE0B">
            <w:pPr>
              <w:spacing w:after="0" w:line="240" w:lineRule="auto"/>
              <w:rPr>
                <w:rFonts w:ascii="Aptos" w:eastAsia="Aptos" w:hAnsi="Aptos" w:cs="Aptos"/>
              </w:rPr>
            </w:pPr>
            <w:r w:rsidRPr="7904CE0B">
              <w:rPr>
                <w:rFonts w:ascii="Aptos" w:eastAsia="Aptos" w:hAnsi="Aptos" w:cs="Aptos"/>
              </w:rPr>
              <w:t>Vegetables</w:t>
            </w:r>
          </w:p>
        </w:tc>
        <w:tc>
          <w:tcPr>
            <w:tcW w:w="3407" w:type="pct"/>
            <w:noWrap/>
            <w:hideMark/>
          </w:tcPr>
          <w:p w14:paraId="29E26C3D" w14:textId="6B39ABF1" w:rsidR="7904CE0B" w:rsidRPr="00517C0F" w:rsidRDefault="7904CE0B" w:rsidP="7904CE0B">
            <w:pPr>
              <w:spacing w:after="0" w:line="240" w:lineRule="auto"/>
              <w:rPr>
                <w:rFonts w:ascii="Aptos" w:eastAsia="Aptos" w:hAnsi="Aptos" w:cs="Aptos"/>
                <w:lang w:val="it-IT"/>
              </w:rPr>
            </w:pPr>
            <w:r w:rsidRPr="7904CE0B">
              <w:rPr>
                <w:rFonts w:ascii="Aptos" w:eastAsia="Aptos" w:hAnsi="Aptos" w:cs="Aptos"/>
                <w:lang w:val="it-IT"/>
              </w:rPr>
              <w:t>Lettuce, Cabbage, Cauli, Broccoli, Tomato, Paprika, Spinach, Onion, Garlic, Vegetable mix</w:t>
            </w:r>
          </w:p>
        </w:tc>
      </w:tr>
      <w:tr w:rsidR="008E21DF" w:rsidRPr="008E21DF" w14:paraId="37F84BD9" w14:textId="77777777" w:rsidTr="7904CE0B">
        <w:trPr>
          <w:trHeight w:val="300"/>
        </w:trPr>
        <w:tc>
          <w:tcPr>
            <w:tcW w:w="575" w:type="pct"/>
            <w:vMerge/>
            <w:hideMark/>
          </w:tcPr>
          <w:p w14:paraId="0417CB29" w14:textId="77777777" w:rsidR="003F511B" w:rsidRPr="008E21DF" w:rsidRDefault="003F511B" w:rsidP="003F511B">
            <w:pPr>
              <w:spacing w:after="0" w:line="240" w:lineRule="auto"/>
              <w:rPr>
                <w:rFonts w:eastAsia="Times New Roman" w:cs="Calibri"/>
                <w:kern w:val="0"/>
                <w:lang w:val="it-IT" w:eastAsia="en-GB"/>
                <w14:ligatures w14:val="none"/>
              </w:rPr>
            </w:pPr>
          </w:p>
        </w:tc>
        <w:tc>
          <w:tcPr>
            <w:tcW w:w="1018" w:type="pct"/>
            <w:noWrap/>
            <w:hideMark/>
          </w:tcPr>
          <w:p w14:paraId="237F71BD" w14:textId="0826E690" w:rsidR="7904CE0B" w:rsidRDefault="7904CE0B" w:rsidP="7904CE0B">
            <w:pPr>
              <w:spacing w:after="0" w:line="240" w:lineRule="auto"/>
              <w:rPr>
                <w:rFonts w:ascii="Aptos" w:eastAsia="Aptos" w:hAnsi="Aptos" w:cs="Aptos"/>
              </w:rPr>
            </w:pPr>
            <w:r w:rsidRPr="7904CE0B">
              <w:rPr>
                <w:rFonts w:ascii="Aptos" w:eastAsia="Aptos" w:hAnsi="Aptos" w:cs="Aptos"/>
              </w:rPr>
              <w:t>Red and processed meat</w:t>
            </w:r>
          </w:p>
        </w:tc>
        <w:tc>
          <w:tcPr>
            <w:tcW w:w="3407" w:type="pct"/>
            <w:noWrap/>
            <w:hideMark/>
          </w:tcPr>
          <w:p w14:paraId="2F916E32" w14:textId="68C8FD23" w:rsidR="7904CE0B" w:rsidRDefault="7904CE0B" w:rsidP="7904CE0B">
            <w:pPr>
              <w:spacing w:after="0" w:line="240" w:lineRule="auto"/>
              <w:rPr>
                <w:rFonts w:ascii="Aptos" w:eastAsia="Aptos" w:hAnsi="Aptos" w:cs="Aptos"/>
              </w:rPr>
            </w:pPr>
            <w:r w:rsidRPr="7904CE0B">
              <w:rPr>
                <w:rFonts w:ascii="Aptos" w:eastAsia="Aptos" w:hAnsi="Aptos" w:cs="Aptos"/>
              </w:rPr>
              <w:t>Minced meat, Beef, Blood pudding, Liver, Liver paste, Pork, Sausage, Meat in sandwich</w:t>
            </w:r>
          </w:p>
        </w:tc>
      </w:tr>
      <w:tr w:rsidR="003F511B" w:rsidRPr="008E21DF" w14:paraId="3AF03E7C" w14:textId="77777777" w:rsidTr="7904CE0B">
        <w:trPr>
          <w:trHeight w:val="300"/>
        </w:trPr>
        <w:tc>
          <w:tcPr>
            <w:tcW w:w="575" w:type="pct"/>
            <w:vMerge/>
            <w:hideMark/>
          </w:tcPr>
          <w:p w14:paraId="4B828B63" w14:textId="77777777" w:rsidR="003F511B" w:rsidRPr="008E21DF" w:rsidRDefault="003F511B" w:rsidP="003F511B">
            <w:pPr>
              <w:spacing w:after="0" w:line="240" w:lineRule="auto"/>
              <w:rPr>
                <w:rFonts w:eastAsia="Times New Roman" w:cs="Calibri"/>
                <w:kern w:val="0"/>
                <w:lang w:eastAsia="en-GB"/>
                <w14:ligatures w14:val="none"/>
              </w:rPr>
            </w:pPr>
          </w:p>
        </w:tc>
        <w:tc>
          <w:tcPr>
            <w:tcW w:w="1018" w:type="pct"/>
            <w:noWrap/>
            <w:hideMark/>
          </w:tcPr>
          <w:p w14:paraId="4DCFDC0F" w14:textId="27C151FF" w:rsidR="7904CE0B" w:rsidRDefault="7904CE0B" w:rsidP="7904CE0B">
            <w:pPr>
              <w:spacing w:after="0" w:line="240" w:lineRule="auto"/>
              <w:rPr>
                <w:rFonts w:ascii="Aptos" w:eastAsia="Aptos" w:hAnsi="Aptos" w:cs="Aptos"/>
              </w:rPr>
            </w:pPr>
            <w:r w:rsidRPr="7904CE0B">
              <w:rPr>
                <w:rFonts w:ascii="Aptos" w:eastAsia="Aptos" w:hAnsi="Aptos" w:cs="Aptos"/>
              </w:rPr>
              <w:t>Sugar-sweetened beverages</w:t>
            </w:r>
          </w:p>
        </w:tc>
        <w:tc>
          <w:tcPr>
            <w:tcW w:w="3407" w:type="pct"/>
            <w:noWrap/>
            <w:hideMark/>
          </w:tcPr>
          <w:p w14:paraId="614BB35E" w14:textId="1FBDC3B2" w:rsidR="7904CE0B" w:rsidRDefault="7904CE0B" w:rsidP="7904CE0B">
            <w:pPr>
              <w:spacing w:after="0" w:line="240" w:lineRule="auto"/>
              <w:rPr>
                <w:rFonts w:ascii="Aptos" w:eastAsia="Aptos" w:hAnsi="Aptos" w:cs="Aptos"/>
              </w:rPr>
            </w:pPr>
            <w:r w:rsidRPr="7904CE0B">
              <w:rPr>
                <w:rFonts w:ascii="Aptos" w:eastAsia="Aptos" w:hAnsi="Aptos" w:cs="Aptos"/>
              </w:rPr>
              <w:t>Fruit syrup and softdrinks</w:t>
            </w:r>
          </w:p>
        </w:tc>
      </w:tr>
    </w:tbl>
    <w:p w14:paraId="49CE6518" w14:textId="22E51166" w:rsidR="003F511B" w:rsidRPr="008E21DF" w:rsidRDefault="003F511B" w:rsidP="00320B20">
      <w:pPr>
        <w:rPr>
          <w:lang w:val="en-US"/>
        </w:rPr>
      </w:pPr>
    </w:p>
    <w:p w14:paraId="4F679CBD" w14:textId="1EFF9B78" w:rsidR="00606096" w:rsidRPr="008E21DF" w:rsidRDefault="427D1B8D" w:rsidP="00606096">
      <w:r w:rsidRPr="7904CE0B">
        <w:rPr>
          <w:b/>
          <w:bCs/>
        </w:rPr>
        <w:lastRenderedPageBreak/>
        <w:t>Table S3</w:t>
      </w:r>
      <w:r>
        <w:t>: ICD codes used to identify and exclude prevalent cases of CKD, hypertension, and diabetes at baseline.</w:t>
      </w:r>
    </w:p>
    <w:tbl>
      <w:tblPr>
        <w:tblStyle w:val="TableGrid"/>
        <w:tblW w:w="0" w:type="auto"/>
        <w:tblLook w:val="04A0" w:firstRow="1" w:lastRow="0" w:firstColumn="1" w:lastColumn="0" w:noHBand="0" w:noVBand="1"/>
      </w:tblPr>
      <w:tblGrid>
        <w:gridCol w:w="1649"/>
        <w:gridCol w:w="7673"/>
      </w:tblGrid>
      <w:tr w:rsidR="00606096" w:rsidRPr="008E21DF" w14:paraId="0E063C83" w14:textId="77777777" w:rsidTr="7904CE0B">
        <w:tc>
          <w:tcPr>
            <w:tcW w:w="1649" w:type="dxa"/>
          </w:tcPr>
          <w:p w14:paraId="54F4EC47" w14:textId="77777777" w:rsidR="00606096" w:rsidRPr="008E21DF" w:rsidRDefault="00606096" w:rsidP="001649BA">
            <w:r w:rsidRPr="008E21DF">
              <w:t>Disease</w:t>
            </w:r>
          </w:p>
        </w:tc>
        <w:tc>
          <w:tcPr>
            <w:tcW w:w="7673" w:type="dxa"/>
          </w:tcPr>
          <w:p w14:paraId="53195607" w14:textId="77777777" w:rsidR="00606096" w:rsidRPr="008E21DF" w:rsidRDefault="00606096" w:rsidP="001649BA">
            <w:r w:rsidRPr="008E21DF">
              <w:t>ICD codes</w:t>
            </w:r>
          </w:p>
        </w:tc>
      </w:tr>
      <w:tr w:rsidR="00606096" w:rsidRPr="008E21DF" w14:paraId="237B62CF" w14:textId="77777777" w:rsidTr="7904CE0B">
        <w:trPr>
          <w:trHeight w:val="299"/>
        </w:trPr>
        <w:tc>
          <w:tcPr>
            <w:tcW w:w="1649" w:type="dxa"/>
            <w:vMerge w:val="restart"/>
          </w:tcPr>
          <w:p w14:paraId="204C2BA2" w14:textId="2C28B6BC" w:rsidR="00606096" w:rsidRPr="008E21DF" w:rsidRDefault="427D1B8D" w:rsidP="001649BA">
            <w:r>
              <w:t xml:space="preserve">CKD </w:t>
            </w:r>
          </w:p>
        </w:tc>
        <w:tc>
          <w:tcPr>
            <w:tcW w:w="7673" w:type="dxa"/>
          </w:tcPr>
          <w:p w14:paraId="2532A89D" w14:textId="77777777" w:rsidR="00606096" w:rsidRPr="008E21DF" w:rsidRDefault="00606096" w:rsidP="001649BA">
            <w:r w:rsidRPr="008E21DF">
              <w:rPr>
                <w:b/>
                <w:bCs/>
              </w:rPr>
              <w:t xml:space="preserve">ICD-8: </w:t>
            </w:r>
            <w:r w:rsidRPr="008E21DF">
              <w:t>581.00 – 582.09</w:t>
            </w:r>
          </w:p>
        </w:tc>
      </w:tr>
      <w:tr w:rsidR="00606096" w:rsidRPr="008E21DF" w14:paraId="78BCB769" w14:textId="77777777" w:rsidTr="7904CE0B">
        <w:trPr>
          <w:trHeight w:val="1416"/>
        </w:trPr>
        <w:tc>
          <w:tcPr>
            <w:tcW w:w="1649" w:type="dxa"/>
            <w:vMerge/>
          </w:tcPr>
          <w:p w14:paraId="4F8A5586" w14:textId="77777777" w:rsidR="00606096" w:rsidRPr="008E21DF" w:rsidRDefault="00606096" w:rsidP="001649BA"/>
        </w:tc>
        <w:tc>
          <w:tcPr>
            <w:tcW w:w="7673" w:type="dxa"/>
          </w:tcPr>
          <w:p w14:paraId="08FFC39C" w14:textId="77777777" w:rsidR="00606096" w:rsidRPr="008E21DF" w:rsidRDefault="00606096" w:rsidP="001649BA">
            <w:r w:rsidRPr="008E21DF">
              <w:rPr>
                <w:b/>
                <w:bCs/>
              </w:rPr>
              <w:t>ICD-9:</w:t>
            </w:r>
            <w:r w:rsidRPr="008E21DF">
              <w:t xml:space="preserve"> 403.11, 403.91, 404.03, 404.13, 404.93, </w:t>
            </w:r>
          </w:p>
          <w:p w14:paraId="56FFE78D" w14:textId="77777777" w:rsidR="00606096" w:rsidRPr="008E21DF" w:rsidRDefault="00606096" w:rsidP="001649BA">
            <w:r w:rsidRPr="008E21DF">
              <w:t xml:space="preserve">582.0, 582.1, 582.2, 582.2, 582.2, 582.2, </w:t>
            </w:r>
          </w:p>
          <w:p w14:paraId="3262E8AF" w14:textId="77777777" w:rsidR="00606096" w:rsidRPr="008E21DF" w:rsidRDefault="00606096" w:rsidP="001649BA">
            <w:r w:rsidRPr="008E21DF">
              <w:tab/>
              <w:t xml:space="preserve">583.1, 583.2, 583.2, 583.8, 583.9,  </w:t>
            </w:r>
          </w:p>
          <w:p w14:paraId="178560F6" w14:textId="77777777" w:rsidR="00606096" w:rsidRPr="008E21DF" w:rsidRDefault="00606096" w:rsidP="001649BA">
            <w:r w:rsidRPr="008E21DF">
              <w:tab/>
              <w:t xml:space="preserve">585.1, 585.2, 585.3, 585.4, 585.5, 585.6, 585.9,  </w:t>
            </w:r>
          </w:p>
          <w:p w14:paraId="72E5799B" w14:textId="77777777" w:rsidR="00606096" w:rsidRPr="008E21DF" w:rsidRDefault="00606096" w:rsidP="001649BA">
            <w:r w:rsidRPr="008E21DF">
              <w:tab/>
              <w:t>586, 588</w:t>
            </w:r>
          </w:p>
          <w:p w14:paraId="68773102" w14:textId="77777777" w:rsidR="00606096" w:rsidRPr="008E21DF" w:rsidRDefault="00606096" w:rsidP="001649BA">
            <w:r w:rsidRPr="008E21DF">
              <w:tab/>
              <w:t>V561 - V562,</w:t>
            </w:r>
          </w:p>
          <w:p w14:paraId="3FA003C0" w14:textId="77777777" w:rsidR="00606096" w:rsidRPr="008E21DF" w:rsidRDefault="00606096" w:rsidP="001649BA">
            <w:pPr>
              <w:rPr>
                <w:b/>
                <w:bCs/>
              </w:rPr>
            </w:pPr>
            <w:r w:rsidRPr="008E21DF">
              <w:tab/>
              <w:t xml:space="preserve">V42.0, V45.11 </w:t>
            </w:r>
          </w:p>
        </w:tc>
      </w:tr>
      <w:tr w:rsidR="00606096" w:rsidRPr="008E21DF" w14:paraId="4EDFF643" w14:textId="77777777" w:rsidTr="7904CE0B">
        <w:tc>
          <w:tcPr>
            <w:tcW w:w="1649" w:type="dxa"/>
          </w:tcPr>
          <w:p w14:paraId="7AD52F1A" w14:textId="77777777" w:rsidR="00606096" w:rsidRPr="008E21DF" w:rsidRDefault="00606096" w:rsidP="001649BA">
            <w:r w:rsidRPr="008E21DF">
              <w:t>Hypertension</w:t>
            </w:r>
          </w:p>
          <w:p w14:paraId="5F7CF14E" w14:textId="4BEC8DEE" w:rsidR="00606096" w:rsidRPr="008E21DF" w:rsidRDefault="00606096" w:rsidP="001649BA"/>
        </w:tc>
        <w:tc>
          <w:tcPr>
            <w:tcW w:w="7673" w:type="dxa"/>
          </w:tcPr>
          <w:p w14:paraId="574216B9" w14:textId="77777777" w:rsidR="00606096" w:rsidRPr="008E21DF" w:rsidRDefault="00606096" w:rsidP="001649BA">
            <w:r w:rsidRPr="008E21DF">
              <w:rPr>
                <w:b/>
                <w:bCs/>
              </w:rPr>
              <w:t>ICD-7:</w:t>
            </w:r>
            <w:r w:rsidRPr="008E21DF">
              <w:t xml:space="preserve"> 441, 442, 443, 444, 445, 446, 447</w:t>
            </w:r>
          </w:p>
          <w:p w14:paraId="1D6EABCC" w14:textId="77777777" w:rsidR="00606096" w:rsidRPr="008E21DF" w:rsidRDefault="00606096" w:rsidP="001649BA">
            <w:r w:rsidRPr="008E21DF">
              <w:rPr>
                <w:b/>
                <w:bCs/>
              </w:rPr>
              <w:t>ICD-8:</w:t>
            </w:r>
            <w:r w:rsidRPr="008E21DF">
              <w:t xml:space="preserve"> 400, 403, 404</w:t>
            </w:r>
          </w:p>
          <w:p w14:paraId="39C17CDD" w14:textId="77777777" w:rsidR="00606096" w:rsidRPr="008E21DF" w:rsidRDefault="00606096" w:rsidP="001649BA">
            <w:r w:rsidRPr="008E21DF">
              <w:rPr>
                <w:b/>
                <w:bCs/>
              </w:rPr>
              <w:t>ICD-9:</w:t>
            </w:r>
            <w:r w:rsidRPr="008E21DF">
              <w:t xml:space="preserve"> 401-405</w:t>
            </w:r>
          </w:p>
        </w:tc>
      </w:tr>
      <w:tr w:rsidR="00606096" w:rsidRPr="008E21DF" w14:paraId="035A290E" w14:textId="77777777" w:rsidTr="7904CE0B">
        <w:tc>
          <w:tcPr>
            <w:tcW w:w="1649" w:type="dxa"/>
          </w:tcPr>
          <w:p w14:paraId="00F7493A" w14:textId="627D03E6" w:rsidR="00606096" w:rsidRPr="008E21DF" w:rsidRDefault="427D1B8D" w:rsidP="001649BA">
            <w:r>
              <w:t xml:space="preserve">Diabetes </w:t>
            </w:r>
          </w:p>
        </w:tc>
        <w:tc>
          <w:tcPr>
            <w:tcW w:w="7673" w:type="dxa"/>
          </w:tcPr>
          <w:p w14:paraId="29C0E43A" w14:textId="77777777" w:rsidR="00606096" w:rsidRPr="008E21DF" w:rsidRDefault="00606096" w:rsidP="001649BA">
            <w:r w:rsidRPr="008E21DF">
              <w:rPr>
                <w:b/>
                <w:bCs/>
              </w:rPr>
              <w:t>ICD-7:</w:t>
            </w:r>
            <w:r w:rsidRPr="008E21DF">
              <w:t xml:space="preserve"> 260</w:t>
            </w:r>
          </w:p>
          <w:p w14:paraId="68005AB6" w14:textId="77777777" w:rsidR="00606096" w:rsidRPr="008E21DF" w:rsidRDefault="00606096" w:rsidP="001649BA">
            <w:r w:rsidRPr="008E21DF">
              <w:rPr>
                <w:b/>
                <w:bCs/>
              </w:rPr>
              <w:t>ICD-8:</w:t>
            </w:r>
            <w:r w:rsidRPr="008E21DF">
              <w:t xml:space="preserve"> 249, 250</w:t>
            </w:r>
          </w:p>
          <w:p w14:paraId="70A4F50F" w14:textId="77777777" w:rsidR="00606096" w:rsidRPr="008E21DF" w:rsidRDefault="00606096" w:rsidP="001649BA">
            <w:r w:rsidRPr="008E21DF">
              <w:rPr>
                <w:b/>
                <w:bCs/>
              </w:rPr>
              <w:t>ICD-9:</w:t>
            </w:r>
            <w:r w:rsidRPr="008E21DF">
              <w:t xml:space="preserve"> 250</w:t>
            </w:r>
          </w:p>
        </w:tc>
      </w:tr>
    </w:tbl>
    <w:p w14:paraId="4B6616A2" w14:textId="5D2DB9DC" w:rsidR="008A4CDD" w:rsidRDefault="000B72D0" w:rsidP="7904CE0B">
      <w:pPr>
        <w:rPr>
          <w:b/>
          <w:bCs/>
        </w:rPr>
      </w:pPr>
      <w:r>
        <w:br w:type="page"/>
      </w:r>
      <w:r w:rsidR="39F7B0AB" w:rsidRPr="7904CE0B">
        <w:rPr>
          <w:b/>
          <w:bCs/>
        </w:rPr>
        <w:lastRenderedPageBreak/>
        <w:t xml:space="preserve">Table S4: </w:t>
      </w:r>
      <w:r w:rsidR="3C0BCA67">
        <w:t>Tests of the proportional hazards assumption based on scaled Schoenfeld residuals</w:t>
      </w:r>
      <w:r w:rsidR="70DCCD64">
        <w:t xml:space="preserve">, across categorical, linear, and non-linear models for each dietary pattern, stratified by sex. The table reports </w:t>
      </w:r>
      <w:r w:rsidR="625B43D2">
        <w:t xml:space="preserve">p-values for </w:t>
      </w:r>
      <w:r w:rsidR="70DCCD64">
        <w:t>both the global test and the specific test for each dietary pattern.</w:t>
      </w:r>
      <w:r w:rsidR="39F7B0AB" w:rsidRPr="7904CE0B">
        <w:rPr>
          <w:b/>
          <w:bCs/>
        </w:rPr>
        <w:t xml:space="preserve"> </w:t>
      </w:r>
    </w:p>
    <w:tbl>
      <w:tblPr>
        <w:tblStyle w:val="TableGrid"/>
        <w:tblW w:w="0" w:type="auto"/>
        <w:tblLook w:val="04A0" w:firstRow="1" w:lastRow="0" w:firstColumn="1" w:lastColumn="0" w:noHBand="0" w:noVBand="1"/>
      </w:tblPr>
      <w:tblGrid>
        <w:gridCol w:w="847"/>
        <w:gridCol w:w="1361"/>
        <w:gridCol w:w="1362"/>
        <w:gridCol w:w="1361"/>
        <w:gridCol w:w="1362"/>
        <w:gridCol w:w="1361"/>
        <w:gridCol w:w="1362"/>
      </w:tblGrid>
      <w:tr w:rsidR="7904CE0B" w14:paraId="21A7AD72" w14:textId="77777777" w:rsidTr="7904CE0B">
        <w:trPr>
          <w:trHeight w:val="300"/>
        </w:trPr>
        <w:tc>
          <w:tcPr>
            <w:tcW w:w="847" w:type="dxa"/>
          </w:tcPr>
          <w:p w14:paraId="6BB2853D" w14:textId="77777777" w:rsidR="7904CE0B" w:rsidRDefault="7904CE0B" w:rsidP="7904CE0B">
            <w:pPr>
              <w:jc w:val="center"/>
              <w:rPr>
                <w:rFonts w:ascii="Calibri" w:eastAsia="Calibri" w:hAnsi="Calibri" w:cs="Calibri"/>
                <w:lang w:val="en-US"/>
              </w:rPr>
            </w:pPr>
          </w:p>
        </w:tc>
        <w:tc>
          <w:tcPr>
            <w:tcW w:w="4084" w:type="dxa"/>
            <w:gridSpan w:val="3"/>
          </w:tcPr>
          <w:p w14:paraId="44495A13" w14:textId="77777777" w:rsidR="7904CE0B" w:rsidRDefault="7904CE0B" w:rsidP="7904CE0B">
            <w:pPr>
              <w:jc w:val="center"/>
              <w:rPr>
                <w:rFonts w:ascii="Calibri" w:eastAsia="Calibri" w:hAnsi="Calibri" w:cs="Calibri"/>
                <w:lang w:val="en-US"/>
              </w:rPr>
            </w:pPr>
            <w:r w:rsidRPr="7904CE0B">
              <w:rPr>
                <w:rFonts w:ascii="Calibri" w:eastAsia="Calibri" w:hAnsi="Calibri" w:cs="Calibri"/>
                <w:lang w:val="en-US"/>
              </w:rPr>
              <w:t>Females</w:t>
            </w:r>
          </w:p>
        </w:tc>
        <w:tc>
          <w:tcPr>
            <w:tcW w:w="4085" w:type="dxa"/>
            <w:gridSpan w:val="3"/>
          </w:tcPr>
          <w:p w14:paraId="0D7F19CF" w14:textId="77777777" w:rsidR="7904CE0B" w:rsidRDefault="7904CE0B" w:rsidP="7904CE0B">
            <w:pPr>
              <w:jc w:val="center"/>
              <w:rPr>
                <w:rFonts w:ascii="Calibri" w:eastAsia="Calibri" w:hAnsi="Calibri" w:cs="Calibri"/>
                <w:lang w:val="en-US"/>
              </w:rPr>
            </w:pPr>
            <w:r w:rsidRPr="7904CE0B">
              <w:rPr>
                <w:rFonts w:ascii="Calibri" w:eastAsia="Calibri" w:hAnsi="Calibri" w:cs="Calibri"/>
                <w:lang w:val="en-US"/>
              </w:rPr>
              <w:t>Males</w:t>
            </w:r>
          </w:p>
        </w:tc>
      </w:tr>
      <w:tr w:rsidR="7904CE0B" w14:paraId="4084F8B2" w14:textId="77777777" w:rsidTr="7904CE0B">
        <w:trPr>
          <w:trHeight w:val="300"/>
        </w:trPr>
        <w:tc>
          <w:tcPr>
            <w:tcW w:w="847" w:type="dxa"/>
          </w:tcPr>
          <w:p w14:paraId="6DAF8398" w14:textId="77777777" w:rsidR="7904CE0B" w:rsidRDefault="7904CE0B" w:rsidP="7904CE0B">
            <w:pPr>
              <w:rPr>
                <w:rFonts w:ascii="Calibri" w:eastAsia="Calibri" w:hAnsi="Calibri" w:cs="Calibri"/>
                <w:lang w:val="en-US"/>
              </w:rPr>
            </w:pPr>
          </w:p>
        </w:tc>
        <w:tc>
          <w:tcPr>
            <w:tcW w:w="1361" w:type="dxa"/>
          </w:tcPr>
          <w:p w14:paraId="416A8839" w14:textId="77777777" w:rsidR="7904CE0B" w:rsidRDefault="7904CE0B" w:rsidP="7904CE0B">
            <w:pPr>
              <w:rPr>
                <w:rFonts w:ascii="Calibri" w:eastAsia="Calibri" w:hAnsi="Calibri" w:cs="Calibri"/>
                <w:lang w:val="en-US"/>
              </w:rPr>
            </w:pPr>
            <w:r w:rsidRPr="7904CE0B">
              <w:rPr>
                <w:rFonts w:ascii="Calibri" w:eastAsia="Calibri" w:hAnsi="Calibri" w:cs="Calibri"/>
                <w:lang w:val="en-US"/>
              </w:rPr>
              <w:t>Categorical model</w:t>
            </w:r>
          </w:p>
        </w:tc>
        <w:tc>
          <w:tcPr>
            <w:tcW w:w="1362" w:type="dxa"/>
          </w:tcPr>
          <w:p w14:paraId="2FED1F48" w14:textId="77777777" w:rsidR="7904CE0B" w:rsidRDefault="7904CE0B" w:rsidP="7904CE0B">
            <w:pPr>
              <w:rPr>
                <w:rFonts w:ascii="Calibri" w:eastAsia="Calibri" w:hAnsi="Calibri" w:cs="Calibri"/>
                <w:lang w:val="en-US"/>
              </w:rPr>
            </w:pPr>
            <w:r w:rsidRPr="7904CE0B">
              <w:rPr>
                <w:rFonts w:ascii="Calibri" w:eastAsia="Calibri" w:hAnsi="Calibri" w:cs="Calibri"/>
                <w:lang w:val="en-US"/>
              </w:rPr>
              <w:t>Linear model</w:t>
            </w:r>
          </w:p>
        </w:tc>
        <w:tc>
          <w:tcPr>
            <w:tcW w:w="1361" w:type="dxa"/>
          </w:tcPr>
          <w:p w14:paraId="0C84D211" w14:textId="77777777" w:rsidR="7904CE0B" w:rsidRDefault="7904CE0B" w:rsidP="7904CE0B">
            <w:pPr>
              <w:rPr>
                <w:rFonts w:ascii="Calibri" w:eastAsia="Calibri" w:hAnsi="Calibri" w:cs="Calibri"/>
                <w:lang w:val="en-US"/>
              </w:rPr>
            </w:pPr>
            <w:r w:rsidRPr="7904CE0B">
              <w:rPr>
                <w:rFonts w:ascii="Calibri" w:eastAsia="Calibri" w:hAnsi="Calibri" w:cs="Calibri"/>
                <w:lang w:val="en-US"/>
              </w:rPr>
              <w:t>Non-linear model</w:t>
            </w:r>
          </w:p>
        </w:tc>
        <w:tc>
          <w:tcPr>
            <w:tcW w:w="1362" w:type="dxa"/>
          </w:tcPr>
          <w:p w14:paraId="073DB520" w14:textId="77777777" w:rsidR="7904CE0B" w:rsidRDefault="7904CE0B" w:rsidP="7904CE0B">
            <w:pPr>
              <w:rPr>
                <w:rFonts w:ascii="Calibri" w:eastAsia="Calibri" w:hAnsi="Calibri" w:cs="Calibri"/>
                <w:lang w:val="en-US"/>
              </w:rPr>
            </w:pPr>
            <w:r w:rsidRPr="7904CE0B">
              <w:rPr>
                <w:rFonts w:ascii="Calibri" w:eastAsia="Calibri" w:hAnsi="Calibri" w:cs="Calibri"/>
                <w:lang w:val="en-US"/>
              </w:rPr>
              <w:t>Categorical model</w:t>
            </w:r>
          </w:p>
        </w:tc>
        <w:tc>
          <w:tcPr>
            <w:tcW w:w="1361" w:type="dxa"/>
          </w:tcPr>
          <w:p w14:paraId="712439DD" w14:textId="77777777" w:rsidR="7904CE0B" w:rsidRDefault="7904CE0B" w:rsidP="7904CE0B">
            <w:pPr>
              <w:rPr>
                <w:rFonts w:ascii="Calibri" w:eastAsia="Calibri" w:hAnsi="Calibri" w:cs="Calibri"/>
                <w:lang w:val="en-US"/>
              </w:rPr>
            </w:pPr>
            <w:r w:rsidRPr="7904CE0B">
              <w:rPr>
                <w:rFonts w:ascii="Calibri" w:eastAsia="Calibri" w:hAnsi="Calibri" w:cs="Calibri"/>
                <w:lang w:val="en-US"/>
              </w:rPr>
              <w:t>Linear model</w:t>
            </w:r>
          </w:p>
        </w:tc>
        <w:tc>
          <w:tcPr>
            <w:tcW w:w="1362" w:type="dxa"/>
          </w:tcPr>
          <w:p w14:paraId="48D2B863" w14:textId="77777777" w:rsidR="7904CE0B" w:rsidRDefault="7904CE0B" w:rsidP="7904CE0B">
            <w:pPr>
              <w:rPr>
                <w:rFonts w:ascii="Calibri" w:eastAsia="Calibri" w:hAnsi="Calibri" w:cs="Calibri"/>
                <w:lang w:val="en-US"/>
              </w:rPr>
            </w:pPr>
            <w:r w:rsidRPr="7904CE0B">
              <w:rPr>
                <w:rFonts w:ascii="Calibri" w:eastAsia="Calibri" w:hAnsi="Calibri" w:cs="Calibri"/>
                <w:lang w:val="en-US"/>
              </w:rPr>
              <w:t>Non-linear model</w:t>
            </w:r>
          </w:p>
        </w:tc>
      </w:tr>
      <w:tr w:rsidR="7904CE0B" w14:paraId="082F7C30" w14:textId="77777777" w:rsidTr="7904CE0B">
        <w:trPr>
          <w:trHeight w:val="300"/>
        </w:trPr>
        <w:tc>
          <w:tcPr>
            <w:tcW w:w="847" w:type="dxa"/>
          </w:tcPr>
          <w:p w14:paraId="0142BCD6" w14:textId="77777777" w:rsidR="7904CE0B" w:rsidRDefault="7904CE0B" w:rsidP="7904CE0B">
            <w:pPr>
              <w:rPr>
                <w:rFonts w:ascii="Calibri" w:eastAsia="Calibri" w:hAnsi="Calibri" w:cs="Calibri"/>
                <w:lang w:val="en-US"/>
              </w:rPr>
            </w:pPr>
            <w:r w:rsidRPr="7904CE0B">
              <w:rPr>
                <w:rFonts w:ascii="Calibri" w:eastAsia="Calibri" w:hAnsi="Calibri" w:cs="Calibri"/>
                <w:lang w:val="en-US"/>
              </w:rPr>
              <w:t>DP1</w:t>
            </w:r>
          </w:p>
        </w:tc>
        <w:tc>
          <w:tcPr>
            <w:tcW w:w="1361" w:type="dxa"/>
          </w:tcPr>
          <w:p w14:paraId="23094778" w14:textId="77777777" w:rsidR="7904CE0B" w:rsidRDefault="7904CE0B" w:rsidP="7904CE0B">
            <w:pPr>
              <w:rPr>
                <w:rFonts w:ascii="Calibri" w:eastAsia="Calibri" w:hAnsi="Calibri" w:cs="Calibri"/>
                <w:lang w:val="en-US"/>
              </w:rPr>
            </w:pPr>
            <w:r w:rsidRPr="7904CE0B">
              <w:rPr>
                <w:rFonts w:ascii="Calibri" w:eastAsia="Calibri" w:hAnsi="Calibri" w:cs="Calibri"/>
                <w:lang w:val="en-US"/>
              </w:rPr>
              <w:t xml:space="preserve">Global: 0.51; </w:t>
            </w:r>
          </w:p>
          <w:p w14:paraId="604A4D27" w14:textId="77777777" w:rsidR="7904CE0B" w:rsidRDefault="7904CE0B" w:rsidP="7904CE0B">
            <w:pPr>
              <w:rPr>
                <w:rFonts w:ascii="Calibri" w:eastAsia="Calibri" w:hAnsi="Calibri" w:cs="Calibri"/>
                <w:lang w:val="en-US"/>
              </w:rPr>
            </w:pPr>
            <w:r w:rsidRPr="7904CE0B">
              <w:rPr>
                <w:rFonts w:ascii="Calibri" w:eastAsia="Calibri" w:hAnsi="Calibri" w:cs="Calibri"/>
                <w:lang w:val="en-US"/>
              </w:rPr>
              <w:t>DP1: 0.52</w:t>
            </w:r>
          </w:p>
        </w:tc>
        <w:tc>
          <w:tcPr>
            <w:tcW w:w="1362" w:type="dxa"/>
          </w:tcPr>
          <w:p w14:paraId="3233CE51" w14:textId="77777777" w:rsidR="7904CE0B" w:rsidRDefault="7904CE0B" w:rsidP="7904CE0B">
            <w:pPr>
              <w:rPr>
                <w:rFonts w:ascii="Calibri" w:eastAsia="Calibri" w:hAnsi="Calibri" w:cs="Calibri"/>
                <w:lang w:val="en-US"/>
              </w:rPr>
            </w:pPr>
            <w:r w:rsidRPr="7904CE0B">
              <w:rPr>
                <w:rFonts w:ascii="Calibri" w:eastAsia="Calibri" w:hAnsi="Calibri" w:cs="Calibri"/>
                <w:lang w:val="en-US"/>
              </w:rPr>
              <w:t xml:space="preserve">Global: 0.30; </w:t>
            </w:r>
          </w:p>
          <w:p w14:paraId="1861C5F3" w14:textId="77777777" w:rsidR="7904CE0B" w:rsidRDefault="7904CE0B" w:rsidP="7904CE0B">
            <w:pPr>
              <w:rPr>
                <w:rFonts w:ascii="Calibri" w:eastAsia="Calibri" w:hAnsi="Calibri" w:cs="Calibri"/>
                <w:lang w:val="en-US"/>
              </w:rPr>
            </w:pPr>
            <w:r w:rsidRPr="7904CE0B">
              <w:rPr>
                <w:rFonts w:ascii="Calibri" w:eastAsia="Calibri" w:hAnsi="Calibri" w:cs="Calibri"/>
                <w:lang w:val="en-US"/>
              </w:rPr>
              <w:t>DP1: 0.44</w:t>
            </w:r>
          </w:p>
        </w:tc>
        <w:tc>
          <w:tcPr>
            <w:tcW w:w="1361" w:type="dxa"/>
          </w:tcPr>
          <w:p w14:paraId="6821670D" w14:textId="77777777" w:rsidR="7904CE0B" w:rsidRDefault="7904CE0B" w:rsidP="7904CE0B">
            <w:pPr>
              <w:rPr>
                <w:rFonts w:ascii="Calibri" w:eastAsia="Calibri" w:hAnsi="Calibri" w:cs="Calibri"/>
                <w:lang w:val="en-US"/>
              </w:rPr>
            </w:pPr>
            <w:r w:rsidRPr="7904CE0B">
              <w:rPr>
                <w:rFonts w:ascii="Calibri" w:eastAsia="Calibri" w:hAnsi="Calibri" w:cs="Calibri"/>
                <w:lang w:val="en-US"/>
              </w:rPr>
              <w:t xml:space="preserve">Global: 0.54; </w:t>
            </w:r>
          </w:p>
          <w:p w14:paraId="7FBDD1E9" w14:textId="77777777" w:rsidR="7904CE0B" w:rsidRDefault="7904CE0B" w:rsidP="7904CE0B">
            <w:pPr>
              <w:rPr>
                <w:rFonts w:ascii="Calibri" w:eastAsia="Calibri" w:hAnsi="Calibri" w:cs="Calibri"/>
                <w:lang w:val="en-US"/>
              </w:rPr>
            </w:pPr>
            <w:r w:rsidRPr="7904CE0B">
              <w:rPr>
                <w:rFonts w:ascii="Calibri" w:eastAsia="Calibri" w:hAnsi="Calibri" w:cs="Calibri"/>
                <w:lang w:val="en-US"/>
              </w:rPr>
              <w:t>DP1: 1.00</w:t>
            </w:r>
          </w:p>
        </w:tc>
        <w:tc>
          <w:tcPr>
            <w:tcW w:w="1362" w:type="dxa"/>
          </w:tcPr>
          <w:p w14:paraId="05EC7C8C" w14:textId="77777777" w:rsidR="7904CE0B" w:rsidRDefault="7904CE0B" w:rsidP="7904CE0B">
            <w:pPr>
              <w:rPr>
                <w:rFonts w:ascii="Calibri" w:eastAsia="Calibri" w:hAnsi="Calibri" w:cs="Calibri"/>
                <w:lang w:val="en-US"/>
              </w:rPr>
            </w:pPr>
            <w:r w:rsidRPr="7904CE0B">
              <w:rPr>
                <w:rFonts w:ascii="Calibri" w:eastAsia="Calibri" w:hAnsi="Calibri" w:cs="Calibri"/>
                <w:lang w:val="en-US"/>
              </w:rPr>
              <w:t xml:space="preserve">Global: 0.42; </w:t>
            </w:r>
          </w:p>
          <w:p w14:paraId="07A15D57" w14:textId="77777777" w:rsidR="7904CE0B" w:rsidRDefault="7904CE0B" w:rsidP="7904CE0B">
            <w:pPr>
              <w:rPr>
                <w:rFonts w:ascii="Calibri" w:eastAsia="Calibri" w:hAnsi="Calibri" w:cs="Calibri"/>
                <w:lang w:val="en-US"/>
              </w:rPr>
            </w:pPr>
            <w:r w:rsidRPr="7904CE0B">
              <w:rPr>
                <w:rFonts w:ascii="Calibri" w:eastAsia="Calibri" w:hAnsi="Calibri" w:cs="Calibri"/>
                <w:lang w:val="en-US"/>
              </w:rPr>
              <w:t>DP1: 0.81</w:t>
            </w:r>
          </w:p>
        </w:tc>
        <w:tc>
          <w:tcPr>
            <w:tcW w:w="1361" w:type="dxa"/>
          </w:tcPr>
          <w:p w14:paraId="7A3E4A02" w14:textId="77777777" w:rsidR="7904CE0B" w:rsidRDefault="7904CE0B" w:rsidP="7904CE0B">
            <w:pPr>
              <w:rPr>
                <w:rFonts w:ascii="Calibri" w:eastAsia="Calibri" w:hAnsi="Calibri" w:cs="Calibri"/>
                <w:lang w:val="en-US"/>
              </w:rPr>
            </w:pPr>
            <w:r w:rsidRPr="7904CE0B">
              <w:rPr>
                <w:rFonts w:ascii="Calibri" w:eastAsia="Calibri" w:hAnsi="Calibri" w:cs="Calibri"/>
                <w:lang w:val="en-US"/>
              </w:rPr>
              <w:t xml:space="preserve">Global: 0.51; </w:t>
            </w:r>
          </w:p>
          <w:p w14:paraId="0E27B343" w14:textId="77777777" w:rsidR="7904CE0B" w:rsidRDefault="7904CE0B" w:rsidP="7904CE0B">
            <w:pPr>
              <w:rPr>
                <w:rFonts w:ascii="Calibri" w:eastAsia="Calibri" w:hAnsi="Calibri" w:cs="Calibri"/>
                <w:lang w:val="en-US"/>
              </w:rPr>
            </w:pPr>
            <w:r w:rsidRPr="7904CE0B">
              <w:rPr>
                <w:rFonts w:ascii="Calibri" w:eastAsia="Calibri" w:hAnsi="Calibri" w:cs="Calibri"/>
                <w:lang w:val="en-US"/>
              </w:rPr>
              <w:t>DP1: 0.80</w:t>
            </w:r>
          </w:p>
        </w:tc>
        <w:tc>
          <w:tcPr>
            <w:tcW w:w="1362" w:type="dxa"/>
          </w:tcPr>
          <w:p w14:paraId="1C8F3F3F" w14:textId="77777777" w:rsidR="7904CE0B" w:rsidRDefault="7904CE0B" w:rsidP="7904CE0B">
            <w:pPr>
              <w:rPr>
                <w:rFonts w:ascii="Calibri" w:eastAsia="Calibri" w:hAnsi="Calibri" w:cs="Calibri"/>
                <w:lang w:val="en-US"/>
              </w:rPr>
            </w:pPr>
            <w:r w:rsidRPr="7904CE0B">
              <w:rPr>
                <w:rFonts w:ascii="Calibri" w:eastAsia="Calibri" w:hAnsi="Calibri" w:cs="Calibri"/>
                <w:lang w:val="en-US"/>
              </w:rPr>
              <w:t xml:space="preserve">Global: 0.97; </w:t>
            </w:r>
          </w:p>
          <w:p w14:paraId="26901F75" w14:textId="77777777" w:rsidR="7904CE0B" w:rsidRDefault="7904CE0B" w:rsidP="7904CE0B">
            <w:pPr>
              <w:rPr>
                <w:rFonts w:ascii="Calibri" w:eastAsia="Calibri" w:hAnsi="Calibri" w:cs="Calibri"/>
                <w:lang w:val="en-US"/>
              </w:rPr>
            </w:pPr>
            <w:r w:rsidRPr="7904CE0B">
              <w:rPr>
                <w:rFonts w:ascii="Calibri" w:eastAsia="Calibri" w:hAnsi="Calibri" w:cs="Calibri"/>
                <w:lang w:val="en-US"/>
              </w:rPr>
              <w:t>DP1: 0.87</w:t>
            </w:r>
          </w:p>
        </w:tc>
      </w:tr>
      <w:tr w:rsidR="7904CE0B" w14:paraId="0CD21769" w14:textId="77777777" w:rsidTr="7904CE0B">
        <w:trPr>
          <w:trHeight w:val="300"/>
        </w:trPr>
        <w:tc>
          <w:tcPr>
            <w:tcW w:w="847" w:type="dxa"/>
          </w:tcPr>
          <w:p w14:paraId="403700B4" w14:textId="77777777" w:rsidR="7904CE0B" w:rsidRDefault="7904CE0B" w:rsidP="7904CE0B">
            <w:pPr>
              <w:rPr>
                <w:rFonts w:ascii="Calibri" w:eastAsia="Calibri" w:hAnsi="Calibri" w:cs="Calibri"/>
                <w:lang w:val="en-US"/>
              </w:rPr>
            </w:pPr>
            <w:r w:rsidRPr="7904CE0B">
              <w:rPr>
                <w:rFonts w:ascii="Calibri" w:eastAsia="Calibri" w:hAnsi="Calibri" w:cs="Calibri"/>
                <w:lang w:val="en-US"/>
              </w:rPr>
              <w:t>DP2</w:t>
            </w:r>
          </w:p>
        </w:tc>
        <w:tc>
          <w:tcPr>
            <w:tcW w:w="1361" w:type="dxa"/>
          </w:tcPr>
          <w:p w14:paraId="4C1874AB" w14:textId="77777777" w:rsidR="7904CE0B" w:rsidRDefault="7904CE0B" w:rsidP="7904CE0B">
            <w:pPr>
              <w:rPr>
                <w:rFonts w:ascii="Calibri" w:eastAsia="Calibri" w:hAnsi="Calibri" w:cs="Calibri"/>
                <w:lang w:val="en-US"/>
              </w:rPr>
            </w:pPr>
            <w:r w:rsidRPr="7904CE0B">
              <w:rPr>
                <w:rFonts w:ascii="Calibri" w:eastAsia="Calibri" w:hAnsi="Calibri" w:cs="Calibri"/>
                <w:lang w:val="en-US"/>
              </w:rPr>
              <w:t xml:space="preserve">Global: 0.61; </w:t>
            </w:r>
          </w:p>
          <w:p w14:paraId="1874AC27" w14:textId="77777777" w:rsidR="7904CE0B" w:rsidRDefault="7904CE0B" w:rsidP="7904CE0B">
            <w:pPr>
              <w:rPr>
                <w:rFonts w:ascii="Calibri" w:eastAsia="Calibri" w:hAnsi="Calibri" w:cs="Calibri"/>
                <w:lang w:val="en-US"/>
              </w:rPr>
            </w:pPr>
            <w:r w:rsidRPr="7904CE0B">
              <w:rPr>
                <w:rFonts w:ascii="Calibri" w:eastAsia="Calibri" w:hAnsi="Calibri" w:cs="Calibri"/>
                <w:lang w:val="en-US"/>
              </w:rPr>
              <w:t>DP2: 0.94</w:t>
            </w:r>
          </w:p>
        </w:tc>
        <w:tc>
          <w:tcPr>
            <w:tcW w:w="1362" w:type="dxa"/>
          </w:tcPr>
          <w:p w14:paraId="54D3650B" w14:textId="77777777" w:rsidR="7904CE0B" w:rsidRDefault="7904CE0B" w:rsidP="7904CE0B">
            <w:pPr>
              <w:rPr>
                <w:rFonts w:ascii="Calibri" w:eastAsia="Calibri" w:hAnsi="Calibri" w:cs="Calibri"/>
                <w:lang w:val="en-US"/>
              </w:rPr>
            </w:pPr>
            <w:r w:rsidRPr="7904CE0B">
              <w:rPr>
                <w:rFonts w:ascii="Calibri" w:eastAsia="Calibri" w:hAnsi="Calibri" w:cs="Calibri"/>
                <w:lang w:val="en-US"/>
              </w:rPr>
              <w:t xml:space="preserve">Global: 0.79; </w:t>
            </w:r>
          </w:p>
          <w:p w14:paraId="1BD8939D" w14:textId="77777777" w:rsidR="7904CE0B" w:rsidRDefault="7904CE0B" w:rsidP="7904CE0B">
            <w:pPr>
              <w:rPr>
                <w:rFonts w:ascii="Calibri" w:eastAsia="Calibri" w:hAnsi="Calibri" w:cs="Calibri"/>
                <w:lang w:val="en-US"/>
              </w:rPr>
            </w:pPr>
            <w:r w:rsidRPr="7904CE0B">
              <w:rPr>
                <w:rFonts w:ascii="Calibri" w:eastAsia="Calibri" w:hAnsi="Calibri" w:cs="Calibri"/>
                <w:lang w:val="en-US"/>
              </w:rPr>
              <w:t>DP2: 0.42</w:t>
            </w:r>
          </w:p>
        </w:tc>
        <w:tc>
          <w:tcPr>
            <w:tcW w:w="1361" w:type="dxa"/>
          </w:tcPr>
          <w:p w14:paraId="7102A6AE" w14:textId="77777777" w:rsidR="7904CE0B" w:rsidRDefault="7904CE0B" w:rsidP="7904CE0B">
            <w:pPr>
              <w:rPr>
                <w:rFonts w:ascii="Calibri" w:eastAsia="Calibri" w:hAnsi="Calibri" w:cs="Calibri"/>
                <w:lang w:val="en-US"/>
              </w:rPr>
            </w:pPr>
            <w:r w:rsidRPr="7904CE0B">
              <w:rPr>
                <w:rFonts w:ascii="Calibri" w:eastAsia="Calibri" w:hAnsi="Calibri" w:cs="Calibri"/>
                <w:lang w:val="en-US"/>
              </w:rPr>
              <w:t xml:space="preserve">Global: 0.40; </w:t>
            </w:r>
          </w:p>
          <w:p w14:paraId="35F1782D" w14:textId="77777777" w:rsidR="7904CE0B" w:rsidRDefault="7904CE0B" w:rsidP="7904CE0B">
            <w:pPr>
              <w:rPr>
                <w:rFonts w:ascii="Calibri" w:eastAsia="Calibri" w:hAnsi="Calibri" w:cs="Calibri"/>
                <w:lang w:val="en-US"/>
              </w:rPr>
            </w:pPr>
            <w:r w:rsidRPr="7904CE0B">
              <w:rPr>
                <w:rFonts w:ascii="Calibri" w:eastAsia="Calibri" w:hAnsi="Calibri" w:cs="Calibri"/>
                <w:lang w:val="en-US"/>
              </w:rPr>
              <w:t>DP2: 0.77</w:t>
            </w:r>
          </w:p>
        </w:tc>
        <w:tc>
          <w:tcPr>
            <w:tcW w:w="1362" w:type="dxa"/>
          </w:tcPr>
          <w:p w14:paraId="41D83171" w14:textId="77777777" w:rsidR="7904CE0B" w:rsidRDefault="7904CE0B" w:rsidP="7904CE0B">
            <w:pPr>
              <w:rPr>
                <w:rFonts w:ascii="Calibri" w:eastAsia="Calibri" w:hAnsi="Calibri" w:cs="Calibri"/>
                <w:lang w:val="en-US"/>
              </w:rPr>
            </w:pPr>
            <w:r w:rsidRPr="7904CE0B">
              <w:rPr>
                <w:rFonts w:ascii="Calibri" w:eastAsia="Calibri" w:hAnsi="Calibri" w:cs="Calibri"/>
                <w:lang w:val="en-US"/>
              </w:rPr>
              <w:t xml:space="preserve">Global: 0.47; </w:t>
            </w:r>
          </w:p>
          <w:p w14:paraId="69D1978C" w14:textId="77777777" w:rsidR="7904CE0B" w:rsidRDefault="7904CE0B" w:rsidP="7904CE0B">
            <w:pPr>
              <w:rPr>
                <w:rFonts w:ascii="Calibri" w:eastAsia="Calibri" w:hAnsi="Calibri" w:cs="Calibri"/>
                <w:lang w:val="en-US"/>
              </w:rPr>
            </w:pPr>
            <w:r w:rsidRPr="7904CE0B">
              <w:rPr>
                <w:rFonts w:ascii="Calibri" w:eastAsia="Calibri" w:hAnsi="Calibri" w:cs="Calibri"/>
                <w:lang w:val="en-US"/>
              </w:rPr>
              <w:t>DP2: 0.90</w:t>
            </w:r>
          </w:p>
        </w:tc>
        <w:tc>
          <w:tcPr>
            <w:tcW w:w="1361" w:type="dxa"/>
          </w:tcPr>
          <w:p w14:paraId="47585EC4" w14:textId="77777777" w:rsidR="7904CE0B" w:rsidRDefault="7904CE0B" w:rsidP="7904CE0B">
            <w:pPr>
              <w:rPr>
                <w:rFonts w:ascii="Calibri" w:eastAsia="Calibri" w:hAnsi="Calibri" w:cs="Calibri"/>
                <w:lang w:val="en-US"/>
              </w:rPr>
            </w:pPr>
            <w:r w:rsidRPr="7904CE0B">
              <w:rPr>
                <w:rFonts w:ascii="Calibri" w:eastAsia="Calibri" w:hAnsi="Calibri" w:cs="Calibri"/>
                <w:lang w:val="en-US"/>
              </w:rPr>
              <w:t xml:space="preserve">Global: 0.38; </w:t>
            </w:r>
          </w:p>
          <w:p w14:paraId="00700AC2" w14:textId="77777777" w:rsidR="7904CE0B" w:rsidRDefault="7904CE0B" w:rsidP="7904CE0B">
            <w:pPr>
              <w:rPr>
                <w:rFonts w:ascii="Calibri" w:eastAsia="Calibri" w:hAnsi="Calibri" w:cs="Calibri"/>
                <w:lang w:val="en-US"/>
              </w:rPr>
            </w:pPr>
            <w:r w:rsidRPr="7904CE0B">
              <w:rPr>
                <w:rFonts w:ascii="Calibri" w:eastAsia="Calibri" w:hAnsi="Calibri" w:cs="Calibri"/>
                <w:lang w:val="en-US"/>
              </w:rPr>
              <w:t>DP2: 0.17</w:t>
            </w:r>
          </w:p>
        </w:tc>
        <w:tc>
          <w:tcPr>
            <w:tcW w:w="1362" w:type="dxa"/>
          </w:tcPr>
          <w:p w14:paraId="097012C8" w14:textId="77777777" w:rsidR="7904CE0B" w:rsidRDefault="7904CE0B" w:rsidP="7904CE0B">
            <w:pPr>
              <w:rPr>
                <w:rFonts w:ascii="Calibri" w:eastAsia="Calibri" w:hAnsi="Calibri" w:cs="Calibri"/>
                <w:lang w:val="en-US"/>
              </w:rPr>
            </w:pPr>
            <w:r w:rsidRPr="7904CE0B">
              <w:rPr>
                <w:rFonts w:ascii="Calibri" w:eastAsia="Calibri" w:hAnsi="Calibri" w:cs="Calibri"/>
                <w:lang w:val="en-US"/>
              </w:rPr>
              <w:t xml:space="preserve">Global: 0.92; </w:t>
            </w:r>
          </w:p>
          <w:p w14:paraId="245AB56C" w14:textId="77777777" w:rsidR="7904CE0B" w:rsidRDefault="7904CE0B" w:rsidP="7904CE0B">
            <w:pPr>
              <w:rPr>
                <w:rFonts w:ascii="Calibri" w:eastAsia="Calibri" w:hAnsi="Calibri" w:cs="Calibri"/>
                <w:lang w:val="en-US"/>
              </w:rPr>
            </w:pPr>
            <w:r w:rsidRPr="7904CE0B">
              <w:rPr>
                <w:rFonts w:ascii="Calibri" w:eastAsia="Calibri" w:hAnsi="Calibri" w:cs="Calibri"/>
                <w:lang w:val="en-US"/>
              </w:rPr>
              <w:t>DP2: 1.00</w:t>
            </w:r>
          </w:p>
        </w:tc>
      </w:tr>
      <w:tr w:rsidR="7904CE0B" w14:paraId="5F58FFD4" w14:textId="77777777" w:rsidTr="7904CE0B">
        <w:trPr>
          <w:trHeight w:val="300"/>
        </w:trPr>
        <w:tc>
          <w:tcPr>
            <w:tcW w:w="847" w:type="dxa"/>
          </w:tcPr>
          <w:p w14:paraId="086B5DDD" w14:textId="77777777" w:rsidR="7904CE0B" w:rsidRDefault="7904CE0B" w:rsidP="7904CE0B">
            <w:pPr>
              <w:rPr>
                <w:rFonts w:ascii="Calibri" w:eastAsia="Calibri" w:hAnsi="Calibri" w:cs="Calibri"/>
                <w:lang w:val="en-US"/>
              </w:rPr>
            </w:pPr>
            <w:r w:rsidRPr="7904CE0B">
              <w:rPr>
                <w:rFonts w:ascii="Calibri" w:eastAsia="Calibri" w:hAnsi="Calibri" w:cs="Calibri"/>
                <w:lang w:val="en-US"/>
              </w:rPr>
              <w:t>DP3</w:t>
            </w:r>
          </w:p>
        </w:tc>
        <w:tc>
          <w:tcPr>
            <w:tcW w:w="1361" w:type="dxa"/>
          </w:tcPr>
          <w:p w14:paraId="27D1813B" w14:textId="77777777" w:rsidR="7904CE0B" w:rsidRDefault="7904CE0B" w:rsidP="7904CE0B">
            <w:pPr>
              <w:rPr>
                <w:rFonts w:ascii="Calibri" w:eastAsia="Calibri" w:hAnsi="Calibri" w:cs="Calibri"/>
                <w:lang w:val="en-US"/>
              </w:rPr>
            </w:pPr>
            <w:r w:rsidRPr="7904CE0B">
              <w:rPr>
                <w:rFonts w:ascii="Calibri" w:eastAsia="Calibri" w:hAnsi="Calibri" w:cs="Calibri"/>
                <w:lang w:val="en-US"/>
              </w:rPr>
              <w:t xml:space="preserve">Global: 0.34; </w:t>
            </w:r>
          </w:p>
          <w:p w14:paraId="28611351" w14:textId="77777777" w:rsidR="7904CE0B" w:rsidRDefault="7904CE0B" w:rsidP="7904CE0B">
            <w:pPr>
              <w:rPr>
                <w:rFonts w:ascii="Calibri" w:eastAsia="Calibri" w:hAnsi="Calibri" w:cs="Calibri"/>
                <w:lang w:val="en-US"/>
              </w:rPr>
            </w:pPr>
            <w:r w:rsidRPr="7904CE0B">
              <w:rPr>
                <w:rFonts w:ascii="Calibri" w:eastAsia="Calibri" w:hAnsi="Calibri" w:cs="Calibri"/>
                <w:lang w:val="en-US"/>
              </w:rPr>
              <w:t>DP3: 0.18</w:t>
            </w:r>
          </w:p>
        </w:tc>
        <w:tc>
          <w:tcPr>
            <w:tcW w:w="1362" w:type="dxa"/>
          </w:tcPr>
          <w:p w14:paraId="2E0FBFCC" w14:textId="77777777" w:rsidR="7904CE0B" w:rsidRDefault="7904CE0B" w:rsidP="7904CE0B">
            <w:pPr>
              <w:rPr>
                <w:rFonts w:ascii="Calibri" w:eastAsia="Calibri" w:hAnsi="Calibri" w:cs="Calibri"/>
                <w:lang w:val="en-US"/>
              </w:rPr>
            </w:pPr>
            <w:r w:rsidRPr="7904CE0B">
              <w:rPr>
                <w:rFonts w:ascii="Calibri" w:eastAsia="Calibri" w:hAnsi="Calibri" w:cs="Calibri"/>
                <w:lang w:val="en-US"/>
              </w:rPr>
              <w:t xml:space="preserve">Global: 0.42; </w:t>
            </w:r>
          </w:p>
          <w:p w14:paraId="3DDF54DC" w14:textId="77777777" w:rsidR="7904CE0B" w:rsidRDefault="7904CE0B" w:rsidP="7904CE0B">
            <w:pPr>
              <w:rPr>
                <w:rFonts w:ascii="Calibri" w:eastAsia="Calibri" w:hAnsi="Calibri" w:cs="Calibri"/>
                <w:lang w:val="en-US"/>
              </w:rPr>
            </w:pPr>
            <w:r w:rsidRPr="7904CE0B">
              <w:rPr>
                <w:rFonts w:ascii="Calibri" w:eastAsia="Calibri" w:hAnsi="Calibri" w:cs="Calibri"/>
                <w:lang w:val="en-US"/>
              </w:rPr>
              <w:t>DP3: 0.37</w:t>
            </w:r>
          </w:p>
        </w:tc>
        <w:tc>
          <w:tcPr>
            <w:tcW w:w="1361" w:type="dxa"/>
          </w:tcPr>
          <w:p w14:paraId="78A221A5" w14:textId="77777777" w:rsidR="7904CE0B" w:rsidRDefault="7904CE0B" w:rsidP="7904CE0B">
            <w:pPr>
              <w:rPr>
                <w:rFonts w:ascii="Calibri" w:eastAsia="Calibri" w:hAnsi="Calibri" w:cs="Calibri"/>
                <w:lang w:val="en-US"/>
              </w:rPr>
            </w:pPr>
            <w:r w:rsidRPr="7904CE0B">
              <w:rPr>
                <w:rFonts w:ascii="Calibri" w:eastAsia="Calibri" w:hAnsi="Calibri" w:cs="Calibri"/>
                <w:lang w:val="en-US"/>
              </w:rPr>
              <w:t xml:space="preserve">Global: 0.43; </w:t>
            </w:r>
          </w:p>
          <w:p w14:paraId="72951BA1" w14:textId="77777777" w:rsidR="7904CE0B" w:rsidRDefault="7904CE0B" w:rsidP="7904CE0B">
            <w:pPr>
              <w:rPr>
                <w:rFonts w:ascii="Calibri" w:eastAsia="Calibri" w:hAnsi="Calibri" w:cs="Calibri"/>
                <w:lang w:val="en-US"/>
              </w:rPr>
            </w:pPr>
            <w:r w:rsidRPr="7904CE0B">
              <w:rPr>
                <w:rFonts w:ascii="Calibri" w:eastAsia="Calibri" w:hAnsi="Calibri" w:cs="Calibri"/>
                <w:lang w:val="en-US"/>
              </w:rPr>
              <w:t>DP3: 0.80</w:t>
            </w:r>
          </w:p>
        </w:tc>
        <w:tc>
          <w:tcPr>
            <w:tcW w:w="1362" w:type="dxa"/>
          </w:tcPr>
          <w:p w14:paraId="1F7381A7" w14:textId="77777777" w:rsidR="7904CE0B" w:rsidRDefault="7904CE0B" w:rsidP="7904CE0B">
            <w:pPr>
              <w:rPr>
                <w:rFonts w:ascii="Calibri" w:eastAsia="Calibri" w:hAnsi="Calibri" w:cs="Calibri"/>
                <w:lang w:val="en-US"/>
              </w:rPr>
            </w:pPr>
            <w:r w:rsidRPr="7904CE0B">
              <w:rPr>
                <w:rFonts w:ascii="Calibri" w:eastAsia="Calibri" w:hAnsi="Calibri" w:cs="Calibri"/>
                <w:lang w:val="en-US"/>
              </w:rPr>
              <w:t xml:space="preserve">Global: 0.47; </w:t>
            </w:r>
          </w:p>
          <w:p w14:paraId="098B7AD9" w14:textId="77777777" w:rsidR="7904CE0B" w:rsidRDefault="7904CE0B" w:rsidP="7904CE0B">
            <w:pPr>
              <w:rPr>
                <w:rFonts w:ascii="Calibri" w:eastAsia="Calibri" w:hAnsi="Calibri" w:cs="Calibri"/>
                <w:lang w:val="en-US"/>
              </w:rPr>
            </w:pPr>
            <w:r w:rsidRPr="7904CE0B">
              <w:rPr>
                <w:rFonts w:ascii="Calibri" w:eastAsia="Calibri" w:hAnsi="Calibri" w:cs="Calibri"/>
                <w:lang w:val="en-US"/>
              </w:rPr>
              <w:t>DP3: 0.81</w:t>
            </w:r>
          </w:p>
        </w:tc>
        <w:tc>
          <w:tcPr>
            <w:tcW w:w="1361" w:type="dxa"/>
          </w:tcPr>
          <w:p w14:paraId="2220920D" w14:textId="77777777" w:rsidR="7904CE0B" w:rsidRDefault="7904CE0B" w:rsidP="7904CE0B">
            <w:pPr>
              <w:rPr>
                <w:rFonts w:ascii="Calibri" w:eastAsia="Calibri" w:hAnsi="Calibri" w:cs="Calibri"/>
                <w:lang w:val="en-US"/>
              </w:rPr>
            </w:pPr>
            <w:r w:rsidRPr="7904CE0B">
              <w:rPr>
                <w:rFonts w:ascii="Calibri" w:eastAsia="Calibri" w:hAnsi="Calibri" w:cs="Calibri"/>
                <w:lang w:val="en-US"/>
              </w:rPr>
              <w:t xml:space="preserve">Global: 0.42; </w:t>
            </w:r>
          </w:p>
          <w:p w14:paraId="1EDE2B87" w14:textId="77777777" w:rsidR="7904CE0B" w:rsidRDefault="7904CE0B" w:rsidP="7904CE0B">
            <w:pPr>
              <w:rPr>
                <w:rFonts w:ascii="Calibri" w:eastAsia="Calibri" w:hAnsi="Calibri" w:cs="Calibri"/>
                <w:lang w:val="en-US"/>
              </w:rPr>
            </w:pPr>
            <w:r w:rsidRPr="7904CE0B">
              <w:rPr>
                <w:rFonts w:ascii="Calibri" w:eastAsia="Calibri" w:hAnsi="Calibri" w:cs="Calibri"/>
                <w:lang w:val="en-US"/>
              </w:rPr>
              <w:t>DP3: 0.25</w:t>
            </w:r>
          </w:p>
        </w:tc>
        <w:tc>
          <w:tcPr>
            <w:tcW w:w="1362" w:type="dxa"/>
          </w:tcPr>
          <w:p w14:paraId="4E7B8657" w14:textId="77777777" w:rsidR="7904CE0B" w:rsidRDefault="7904CE0B" w:rsidP="7904CE0B">
            <w:pPr>
              <w:rPr>
                <w:rFonts w:ascii="Calibri" w:eastAsia="Calibri" w:hAnsi="Calibri" w:cs="Calibri"/>
                <w:lang w:val="en-US"/>
              </w:rPr>
            </w:pPr>
            <w:r w:rsidRPr="7904CE0B">
              <w:rPr>
                <w:rFonts w:ascii="Calibri" w:eastAsia="Calibri" w:hAnsi="Calibri" w:cs="Calibri"/>
                <w:lang w:val="en-US"/>
              </w:rPr>
              <w:t xml:space="preserve">Global: 0.87; </w:t>
            </w:r>
          </w:p>
          <w:p w14:paraId="7E9BC434" w14:textId="77777777" w:rsidR="7904CE0B" w:rsidRDefault="7904CE0B" w:rsidP="7904CE0B">
            <w:pPr>
              <w:rPr>
                <w:rFonts w:ascii="Calibri" w:eastAsia="Calibri" w:hAnsi="Calibri" w:cs="Calibri"/>
                <w:lang w:val="en-US"/>
              </w:rPr>
            </w:pPr>
            <w:r w:rsidRPr="7904CE0B">
              <w:rPr>
                <w:rFonts w:ascii="Calibri" w:eastAsia="Calibri" w:hAnsi="Calibri" w:cs="Calibri"/>
                <w:lang w:val="en-US"/>
              </w:rPr>
              <w:t>DP3: 0.93</w:t>
            </w:r>
          </w:p>
        </w:tc>
      </w:tr>
      <w:tr w:rsidR="7904CE0B" w14:paraId="3F9F9893" w14:textId="77777777" w:rsidTr="7904CE0B">
        <w:trPr>
          <w:trHeight w:val="300"/>
        </w:trPr>
        <w:tc>
          <w:tcPr>
            <w:tcW w:w="847" w:type="dxa"/>
          </w:tcPr>
          <w:p w14:paraId="0F06D14F" w14:textId="77777777" w:rsidR="7904CE0B" w:rsidRDefault="7904CE0B" w:rsidP="7904CE0B">
            <w:pPr>
              <w:rPr>
                <w:rFonts w:ascii="Calibri" w:eastAsia="Calibri" w:hAnsi="Calibri" w:cs="Calibri"/>
                <w:lang w:val="en-US"/>
              </w:rPr>
            </w:pPr>
            <w:r w:rsidRPr="7904CE0B">
              <w:rPr>
                <w:rFonts w:ascii="Calibri" w:eastAsia="Calibri" w:hAnsi="Calibri" w:cs="Calibri"/>
                <w:lang w:val="en-US"/>
              </w:rPr>
              <w:t>DASH</w:t>
            </w:r>
          </w:p>
        </w:tc>
        <w:tc>
          <w:tcPr>
            <w:tcW w:w="1361" w:type="dxa"/>
          </w:tcPr>
          <w:p w14:paraId="17F48B0F" w14:textId="77777777" w:rsidR="7904CE0B" w:rsidRDefault="7904CE0B" w:rsidP="7904CE0B">
            <w:pPr>
              <w:rPr>
                <w:rFonts w:ascii="Calibri" w:eastAsia="Calibri" w:hAnsi="Calibri" w:cs="Calibri"/>
                <w:lang w:val="en-US"/>
              </w:rPr>
            </w:pPr>
            <w:r w:rsidRPr="7904CE0B">
              <w:rPr>
                <w:rFonts w:ascii="Calibri" w:eastAsia="Calibri" w:hAnsi="Calibri" w:cs="Calibri"/>
                <w:lang w:val="en-US"/>
              </w:rPr>
              <w:t>Global: 0.27; DASH: 0.12</w:t>
            </w:r>
          </w:p>
        </w:tc>
        <w:tc>
          <w:tcPr>
            <w:tcW w:w="1362" w:type="dxa"/>
          </w:tcPr>
          <w:p w14:paraId="70B9EDFA" w14:textId="77777777" w:rsidR="7904CE0B" w:rsidRDefault="7904CE0B" w:rsidP="7904CE0B">
            <w:pPr>
              <w:rPr>
                <w:rFonts w:ascii="Calibri" w:eastAsia="Calibri" w:hAnsi="Calibri" w:cs="Calibri"/>
                <w:lang w:val="en-US"/>
              </w:rPr>
            </w:pPr>
            <w:r w:rsidRPr="7904CE0B">
              <w:rPr>
                <w:rFonts w:ascii="Calibri" w:eastAsia="Calibri" w:hAnsi="Calibri" w:cs="Calibri"/>
                <w:lang w:val="en-US"/>
              </w:rPr>
              <w:t>Global: 0.27; DASH: 0.07</w:t>
            </w:r>
          </w:p>
        </w:tc>
        <w:tc>
          <w:tcPr>
            <w:tcW w:w="1361" w:type="dxa"/>
          </w:tcPr>
          <w:p w14:paraId="4EB4DAE4" w14:textId="77777777" w:rsidR="7904CE0B" w:rsidRDefault="7904CE0B" w:rsidP="7904CE0B">
            <w:pPr>
              <w:rPr>
                <w:rFonts w:ascii="Calibri" w:eastAsia="Calibri" w:hAnsi="Calibri" w:cs="Calibri"/>
                <w:lang w:val="en-US"/>
              </w:rPr>
            </w:pPr>
            <w:r w:rsidRPr="7904CE0B">
              <w:rPr>
                <w:rFonts w:ascii="Calibri" w:eastAsia="Calibri" w:hAnsi="Calibri" w:cs="Calibri"/>
                <w:lang w:val="en-US"/>
              </w:rPr>
              <w:t>Global: 0.42; DASH: 0.76</w:t>
            </w:r>
          </w:p>
        </w:tc>
        <w:tc>
          <w:tcPr>
            <w:tcW w:w="1362" w:type="dxa"/>
          </w:tcPr>
          <w:p w14:paraId="1DAF67F1" w14:textId="77777777" w:rsidR="7904CE0B" w:rsidRDefault="7904CE0B" w:rsidP="7904CE0B">
            <w:pPr>
              <w:rPr>
                <w:rFonts w:ascii="Calibri" w:eastAsia="Calibri" w:hAnsi="Calibri" w:cs="Calibri"/>
                <w:lang w:val="en-US"/>
              </w:rPr>
            </w:pPr>
            <w:r w:rsidRPr="7904CE0B">
              <w:rPr>
                <w:rFonts w:ascii="Calibri" w:eastAsia="Calibri" w:hAnsi="Calibri" w:cs="Calibri"/>
                <w:lang w:val="en-US"/>
              </w:rPr>
              <w:t xml:space="preserve">Global: 0.32; </w:t>
            </w:r>
          </w:p>
          <w:p w14:paraId="6B6E299B" w14:textId="77777777" w:rsidR="7904CE0B" w:rsidRDefault="7904CE0B" w:rsidP="7904CE0B">
            <w:pPr>
              <w:rPr>
                <w:rFonts w:ascii="Calibri" w:eastAsia="Calibri" w:hAnsi="Calibri" w:cs="Calibri"/>
                <w:lang w:val="en-US"/>
              </w:rPr>
            </w:pPr>
            <w:r w:rsidRPr="7904CE0B">
              <w:rPr>
                <w:rFonts w:ascii="Calibri" w:eastAsia="Calibri" w:hAnsi="Calibri" w:cs="Calibri"/>
                <w:lang w:val="en-US"/>
              </w:rPr>
              <w:t>DASH: 0.16</w:t>
            </w:r>
          </w:p>
        </w:tc>
        <w:tc>
          <w:tcPr>
            <w:tcW w:w="1361" w:type="dxa"/>
          </w:tcPr>
          <w:p w14:paraId="4BF1A568" w14:textId="77777777" w:rsidR="7904CE0B" w:rsidRDefault="7904CE0B" w:rsidP="7904CE0B">
            <w:pPr>
              <w:rPr>
                <w:rFonts w:ascii="Calibri" w:eastAsia="Calibri" w:hAnsi="Calibri" w:cs="Calibri"/>
                <w:lang w:val="en-US"/>
              </w:rPr>
            </w:pPr>
            <w:r w:rsidRPr="7904CE0B">
              <w:rPr>
                <w:rFonts w:ascii="Calibri" w:eastAsia="Calibri" w:hAnsi="Calibri" w:cs="Calibri"/>
                <w:lang w:val="en-US"/>
              </w:rPr>
              <w:t xml:space="preserve">Global: 0.38; </w:t>
            </w:r>
          </w:p>
          <w:p w14:paraId="44DDE6C1" w14:textId="77777777" w:rsidR="7904CE0B" w:rsidRDefault="7904CE0B" w:rsidP="7904CE0B">
            <w:pPr>
              <w:rPr>
                <w:rFonts w:ascii="Calibri" w:eastAsia="Calibri" w:hAnsi="Calibri" w:cs="Calibri"/>
                <w:lang w:val="en-US"/>
              </w:rPr>
            </w:pPr>
            <w:r w:rsidRPr="7904CE0B">
              <w:rPr>
                <w:rFonts w:ascii="Calibri" w:eastAsia="Calibri" w:hAnsi="Calibri" w:cs="Calibri"/>
                <w:lang w:val="en-US"/>
              </w:rPr>
              <w:t>DASH: 0.13</w:t>
            </w:r>
          </w:p>
        </w:tc>
        <w:tc>
          <w:tcPr>
            <w:tcW w:w="1362" w:type="dxa"/>
          </w:tcPr>
          <w:p w14:paraId="61C36BAF" w14:textId="77777777" w:rsidR="7904CE0B" w:rsidRDefault="7904CE0B" w:rsidP="7904CE0B">
            <w:pPr>
              <w:rPr>
                <w:rFonts w:ascii="Calibri" w:eastAsia="Calibri" w:hAnsi="Calibri" w:cs="Calibri"/>
                <w:lang w:val="en-US"/>
              </w:rPr>
            </w:pPr>
            <w:r w:rsidRPr="7904CE0B">
              <w:rPr>
                <w:rFonts w:ascii="Calibri" w:eastAsia="Calibri" w:hAnsi="Calibri" w:cs="Calibri"/>
                <w:lang w:val="en-US"/>
              </w:rPr>
              <w:t>Global: 0.85; DASH: 0.66</w:t>
            </w:r>
          </w:p>
        </w:tc>
      </w:tr>
      <w:tr w:rsidR="7904CE0B" w14:paraId="5933F598" w14:textId="77777777" w:rsidTr="7904CE0B">
        <w:trPr>
          <w:trHeight w:val="300"/>
        </w:trPr>
        <w:tc>
          <w:tcPr>
            <w:tcW w:w="847" w:type="dxa"/>
          </w:tcPr>
          <w:p w14:paraId="2547D0C7" w14:textId="77777777" w:rsidR="7904CE0B" w:rsidRDefault="7904CE0B" w:rsidP="7904CE0B">
            <w:pPr>
              <w:rPr>
                <w:rFonts w:ascii="Calibri" w:eastAsia="Calibri" w:hAnsi="Calibri" w:cs="Calibri"/>
                <w:lang w:val="en-US"/>
              </w:rPr>
            </w:pPr>
            <w:r w:rsidRPr="7904CE0B">
              <w:rPr>
                <w:rFonts w:ascii="Calibri" w:eastAsia="Calibri" w:hAnsi="Calibri" w:cs="Calibri"/>
                <w:lang w:val="en-US"/>
              </w:rPr>
              <w:t>NNR</w:t>
            </w:r>
          </w:p>
        </w:tc>
        <w:tc>
          <w:tcPr>
            <w:tcW w:w="1361" w:type="dxa"/>
          </w:tcPr>
          <w:p w14:paraId="142F6524" w14:textId="77777777" w:rsidR="7904CE0B" w:rsidRDefault="7904CE0B" w:rsidP="7904CE0B">
            <w:pPr>
              <w:rPr>
                <w:rFonts w:ascii="Calibri" w:eastAsia="Calibri" w:hAnsi="Calibri" w:cs="Calibri"/>
                <w:lang w:val="en-US"/>
              </w:rPr>
            </w:pPr>
            <w:r w:rsidRPr="7904CE0B">
              <w:rPr>
                <w:rFonts w:ascii="Calibri" w:eastAsia="Calibri" w:hAnsi="Calibri" w:cs="Calibri"/>
                <w:lang w:val="en-US"/>
              </w:rPr>
              <w:t xml:space="preserve">Global: 0.86; </w:t>
            </w:r>
          </w:p>
          <w:p w14:paraId="1595219E" w14:textId="77777777" w:rsidR="7904CE0B" w:rsidRDefault="7904CE0B" w:rsidP="7904CE0B">
            <w:pPr>
              <w:rPr>
                <w:rFonts w:ascii="Calibri" w:eastAsia="Calibri" w:hAnsi="Calibri" w:cs="Calibri"/>
                <w:lang w:val="en-US"/>
              </w:rPr>
            </w:pPr>
            <w:r w:rsidRPr="7904CE0B">
              <w:rPr>
                <w:rFonts w:ascii="Calibri" w:eastAsia="Calibri" w:hAnsi="Calibri" w:cs="Calibri"/>
                <w:lang w:val="en-US"/>
              </w:rPr>
              <w:t>NNR: 0.53</w:t>
            </w:r>
          </w:p>
        </w:tc>
        <w:tc>
          <w:tcPr>
            <w:tcW w:w="1362" w:type="dxa"/>
          </w:tcPr>
          <w:p w14:paraId="3D9C0EED" w14:textId="77777777" w:rsidR="7904CE0B" w:rsidRDefault="7904CE0B" w:rsidP="7904CE0B">
            <w:pPr>
              <w:rPr>
                <w:rFonts w:ascii="Calibri" w:eastAsia="Calibri" w:hAnsi="Calibri" w:cs="Calibri"/>
                <w:lang w:val="en-US"/>
              </w:rPr>
            </w:pPr>
            <w:r w:rsidRPr="7904CE0B">
              <w:rPr>
                <w:rFonts w:ascii="Calibri" w:eastAsia="Calibri" w:hAnsi="Calibri" w:cs="Calibri"/>
                <w:lang w:val="en-US"/>
              </w:rPr>
              <w:t>Global: 0.71; NNR: 0.07</w:t>
            </w:r>
          </w:p>
        </w:tc>
        <w:tc>
          <w:tcPr>
            <w:tcW w:w="1361" w:type="dxa"/>
          </w:tcPr>
          <w:p w14:paraId="18BC5732" w14:textId="77777777" w:rsidR="7904CE0B" w:rsidRDefault="7904CE0B" w:rsidP="7904CE0B">
            <w:pPr>
              <w:rPr>
                <w:rFonts w:ascii="Calibri" w:eastAsia="Calibri" w:hAnsi="Calibri" w:cs="Calibri"/>
                <w:lang w:val="en-US"/>
              </w:rPr>
            </w:pPr>
            <w:r w:rsidRPr="7904CE0B">
              <w:rPr>
                <w:rFonts w:ascii="Calibri" w:eastAsia="Calibri" w:hAnsi="Calibri" w:cs="Calibri"/>
                <w:lang w:val="en-US"/>
              </w:rPr>
              <w:t>Global: 0.47; NNR: 0.97</w:t>
            </w:r>
          </w:p>
        </w:tc>
        <w:tc>
          <w:tcPr>
            <w:tcW w:w="1362" w:type="dxa"/>
          </w:tcPr>
          <w:p w14:paraId="0A60D5B6" w14:textId="77777777" w:rsidR="7904CE0B" w:rsidRDefault="7904CE0B" w:rsidP="7904CE0B">
            <w:pPr>
              <w:rPr>
                <w:rFonts w:ascii="Calibri" w:eastAsia="Calibri" w:hAnsi="Calibri" w:cs="Calibri"/>
                <w:lang w:val="en-US"/>
              </w:rPr>
            </w:pPr>
            <w:r w:rsidRPr="7904CE0B">
              <w:rPr>
                <w:rFonts w:ascii="Calibri" w:eastAsia="Calibri" w:hAnsi="Calibri" w:cs="Calibri"/>
                <w:lang w:val="en-US"/>
              </w:rPr>
              <w:t xml:space="preserve">Global: </w:t>
            </w:r>
            <w:r w:rsidRPr="7904CE0B">
              <w:rPr>
                <w:rFonts w:ascii="Calibri" w:eastAsia="Calibri" w:hAnsi="Calibri" w:cs="Calibri"/>
                <w:color w:val="FF0000"/>
                <w:lang w:val="en-US"/>
              </w:rPr>
              <w:t>0.04</w:t>
            </w:r>
            <w:r w:rsidRPr="7904CE0B">
              <w:rPr>
                <w:rFonts w:ascii="Calibri" w:eastAsia="Calibri" w:hAnsi="Calibri" w:cs="Calibri"/>
                <w:lang w:val="en-US"/>
              </w:rPr>
              <w:t xml:space="preserve">; </w:t>
            </w:r>
          </w:p>
          <w:p w14:paraId="0852268D" w14:textId="77777777" w:rsidR="7904CE0B" w:rsidRDefault="7904CE0B" w:rsidP="7904CE0B">
            <w:pPr>
              <w:rPr>
                <w:rFonts w:ascii="Calibri" w:eastAsia="Calibri" w:hAnsi="Calibri" w:cs="Calibri"/>
                <w:lang w:val="en-US"/>
              </w:rPr>
            </w:pPr>
            <w:r w:rsidRPr="7904CE0B">
              <w:rPr>
                <w:rFonts w:ascii="Calibri" w:eastAsia="Calibri" w:hAnsi="Calibri" w:cs="Calibri"/>
                <w:lang w:val="en-US"/>
              </w:rPr>
              <w:t xml:space="preserve">NNR: </w:t>
            </w:r>
            <w:r w:rsidRPr="7904CE0B">
              <w:rPr>
                <w:rFonts w:ascii="Calibri" w:eastAsia="Calibri" w:hAnsi="Calibri" w:cs="Calibri"/>
                <w:color w:val="FF0000"/>
                <w:lang w:val="en-US"/>
              </w:rPr>
              <w:t xml:space="preserve">0.01 </w:t>
            </w:r>
          </w:p>
        </w:tc>
        <w:tc>
          <w:tcPr>
            <w:tcW w:w="1361" w:type="dxa"/>
          </w:tcPr>
          <w:p w14:paraId="747A0AA8" w14:textId="77777777" w:rsidR="7904CE0B" w:rsidRDefault="7904CE0B" w:rsidP="7904CE0B">
            <w:pPr>
              <w:rPr>
                <w:rFonts w:ascii="Calibri" w:eastAsia="Calibri" w:hAnsi="Calibri" w:cs="Calibri"/>
                <w:lang w:val="en-US"/>
              </w:rPr>
            </w:pPr>
            <w:r w:rsidRPr="7904CE0B">
              <w:rPr>
                <w:rFonts w:ascii="Calibri" w:eastAsia="Calibri" w:hAnsi="Calibri" w:cs="Calibri"/>
                <w:lang w:val="en-US"/>
              </w:rPr>
              <w:t xml:space="preserve">Global: 0.47; </w:t>
            </w:r>
          </w:p>
          <w:p w14:paraId="1A714AD8" w14:textId="77777777" w:rsidR="7904CE0B" w:rsidRDefault="7904CE0B" w:rsidP="7904CE0B">
            <w:pPr>
              <w:rPr>
                <w:rFonts w:ascii="Calibri" w:eastAsia="Calibri" w:hAnsi="Calibri" w:cs="Calibri"/>
                <w:lang w:val="en-US"/>
              </w:rPr>
            </w:pPr>
            <w:r w:rsidRPr="7904CE0B">
              <w:rPr>
                <w:rFonts w:ascii="Calibri" w:eastAsia="Calibri" w:hAnsi="Calibri" w:cs="Calibri"/>
                <w:lang w:val="en-US"/>
              </w:rPr>
              <w:t xml:space="preserve">NNR: 0.47 </w:t>
            </w:r>
          </w:p>
        </w:tc>
        <w:tc>
          <w:tcPr>
            <w:tcW w:w="1362" w:type="dxa"/>
          </w:tcPr>
          <w:p w14:paraId="3FD1D7F4" w14:textId="77777777" w:rsidR="7904CE0B" w:rsidRDefault="7904CE0B" w:rsidP="7904CE0B">
            <w:pPr>
              <w:rPr>
                <w:rFonts w:ascii="Calibri" w:eastAsia="Calibri" w:hAnsi="Calibri" w:cs="Calibri"/>
                <w:lang w:val="en-US"/>
              </w:rPr>
            </w:pPr>
            <w:r w:rsidRPr="7904CE0B">
              <w:rPr>
                <w:rFonts w:ascii="Calibri" w:eastAsia="Calibri" w:hAnsi="Calibri" w:cs="Calibri"/>
                <w:lang w:val="en-US"/>
              </w:rPr>
              <w:t>Global: 0.61; NNR: 0.51</w:t>
            </w:r>
          </w:p>
        </w:tc>
      </w:tr>
    </w:tbl>
    <w:p w14:paraId="1CD00655" w14:textId="128365D9" w:rsidR="008A4CDD" w:rsidRDefault="008A4CDD">
      <w:pPr>
        <w:rPr>
          <w:b/>
          <w:bCs/>
        </w:rPr>
      </w:pPr>
    </w:p>
    <w:p w14:paraId="6CA18EE1" w14:textId="7CFC67D8" w:rsidR="7904CE0B" w:rsidRDefault="7904CE0B">
      <w:r>
        <w:br w:type="page"/>
      </w:r>
    </w:p>
    <w:p w14:paraId="4F0BB2EA" w14:textId="530F2413" w:rsidR="00E0017E" w:rsidRPr="008E21DF" w:rsidRDefault="3B026916" w:rsidP="00374602">
      <w:r w:rsidRPr="7904CE0B">
        <w:rPr>
          <w:b/>
          <w:bCs/>
        </w:rPr>
        <w:lastRenderedPageBreak/>
        <w:t>Table S</w:t>
      </w:r>
      <w:r w:rsidR="1E4C5B96" w:rsidRPr="7904CE0B">
        <w:rPr>
          <w:b/>
          <w:bCs/>
        </w:rPr>
        <w:t>5</w:t>
      </w:r>
      <w:r w:rsidRPr="7904CE0B">
        <w:rPr>
          <w:b/>
          <w:bCs/>
        </w:rPr>
        <w:t xml:space="preserve">: </w:t>
      </w:r>
      <w:r w:rsidR="498635C6">
        <w:t xml:space="preserve">Investigation of sex differences in the association between </w:t>
      </w:r>
      <w:r w:rsidR="69D24E2B">
        <w:t>dietary pattern</w:t>
      </w:r>
      <w:r w:rsidR="498635C6">
        <w:t xml:space="preserve">s and health outcomes using multiplicative interaction terms between sex and </w:t>
      </w:r>
      <w:r w:rsidR="69D24E2B">
        <w:t>dietary pattern</w:t>
      </w:r>
      <w:r w:rsidR="498635C6">
        <w:t xml:space="preserve">s in Cox regression models. Hazard ratios (HR) with 95% confidence intervals </w:t>
      </w:r>
      <w:r w:rsidR="691BC1B2">
        <w:t xml:space="preserve">(CIs) </w:t>
      </w:r>
      <w:r w:rsidR="498635C6">
        <w:t>are presented for the main effects and interaction terms.</w:t>
      </w:r>
    </w:p>
    <w:tbl>
      <w:tblPr>
        <w:tblW w:w="6941" w:type="dxa"/>
        <w:tblInd w:w="113" w:type="dxa"/>
        <w:tblLook w:val="04A0" w:firstRow="1" w:lastRow="0" w:firstColumn="1" w:lastColumn="0" w:noHBand="0" w:noVBand="1"/>
      </w:tblPr>
      <w:tblGrid>
        <w:gridCol w:w="1661"/>
        <w:gridCol w:w="1350"/>
        <w:gridCol w:w="2327"/>
        <w:gridCol w:w="1603"/>
      </w:tblGrid>
      <w:tr w:rsidR="008E21DF" w:rsidRPr="008E21DF" w14:paraId="7656A2BB" w14:textId="77777777" w:rsidTr="004D4E98">
        <w:trPr>
          <w:trHeight w:val="288"/>
        </w:trPr>
        <w:tc>
          <w:tcPr>
            <w:tcW w:w="1661" w:type="dxa"/>
            <w:tcBorders>
              <w:top w:val="single" w:sz="4" w:space="0" w:color="auto"/>
              <w:bottom w:val="single" w:sz="4" w:space="0" w:color="auto"/>
            </w:tcBorders>
            <w:shd w:val="clear" w:color="000000" w:fill="FFFFFF"/>
          </w:tcPr>
          <w:p w14:paraId="2436EF00" w14:textId="77777777" w:rsidR="00A95E36" w:rsidRPr="008E21DF" w:rsidRDefault="00A95E36" w:rsidP="00877B1F">
            <w:pPr>
              <w:spacing w:after="0" w:line="240" w:lineRule="auto"/>
              <w:rPr>
                <w:rFonts w:eastAsia="Times New Roman" w:cs="Calibri"/>
                <w:kern w:val="0"/>
                <w:sz w:val="20"/>
                <w:szCs w:val="20"/>
                <w:lang w:eastAsia="en-GB"/>
                <w14:ligatures w14:val="none"/>
              </w:rPr>
            </w:pPr>
          </w:p>
        </w:tc>
        <w:tc>
          <w:tcPr>
            <w:tcW w:w="1350" w:type="dxa"/>
            <w:tcBorders>
              <w:top w:val="single" w:sz="4" w:space="0" w:color="auto"/>
              <w:bottom w:val="nil"/>
              <w:right w:val="nil"/>
            </w:tcBorders>
            <w:shd w:val="clear" w:color="000000" w:fill="FFFFFF"/>
            <w:noWrap/>
            <w:vAlign w:val="center"/>
            <w:hideMark/>
          </w:tcPr>
          <w:p w14:paraId="18900676" w14:textId="335D7AA6" w:rsidR="00A95E36" w:rsidRPr="008E21DF" w:rsidRDefault="00A95E36" w:rsidP="00E30879">
            <w:pPr>
              <w:spacing w:after="0" w:line="240" w:lineRule="auto"/>
              <w:rPr>
                <w:rFonts w:eastAsia="Times New Roman" w:cs="Calibri"/>
                <w:kern w:val="0"/>
                <w:sz w:val="20"/>
                <w:szCs w:val="20"/>
                <w:lang w:eastAsia="en-GB"/>
                <w14:ligatures w14:val="none"/>
              </w:rPr>
            </w:pPr>
            <w:r w:rsidRPr="008E21DF">
              <w:rPr>
                <w:rFonts w:eastAsia="Times New Roman" w:cs="Calibri"/>
                <w:kern w:val="0"/>
                <w:sz w:val="20"/>
                <w:szCs w:val="20"/>
                <w:lang w:eastAsia="en-GB"/>
                <w14:ligatures w14:val="none"/>
              </w:rPr>
              <w:t> </w:t>
            </w:r>
          </w:p>
        </w:tc>
        <w:tc>
          <w:tcPr>
            <w:tcW w:w="2327" w:type="dxa"/>
            <w:tcBorders>
              <w:top w:val="single" w:sz="4" w:space="0" w:color="auto"/>
              <w:left w:val="nil"/>
              <w:bottom w:val="nil"/>
              <w:right w:val="nil"/>
            </w:tcBorders>
            <w:shd w:val="clear" w:color="000000" w:fill="FFFFFF"/>
            <w:noWrap/>
            <w:vAlign w:val="center"/>
            <w:hideMark/>
          </w:tcPr>
          <w:p w14:paraId="68548DF1" w14:textId="71034E82" w:rsidR="00A95E36" w:rsidRPr="008E21DF" w:rsidRDefault="00A95E36" w:rsidP="00E30879">
            <w:pPr>
              <w:spacing w:after="0" w:line="240" w:lineRule="auto"/>
              <w:jc w:val="center"/>
              <w:rPr>
                <w:rFonts w:eastAsia="Times New Roman" w:cs="Calibri"/>
                <w:kern w:val="0"/>
                <w:lang w:eastAsia="en-GB"/>
                <w14:ligatures w14:val="none"/>
              </w:rPr>
            </w:pPr>
            <w:r w:rsidRPr="008E21DF">
              <w:rPr>
                <w:rFonts w:eastAsia="Times New Roman" w:cs="Calibri"/>
                <w:kern w:val="0"/>
                <w:lang w:eastAsia="en-GB"/>
                <w14:ligatures w14:val="none"/>
              </w:rPr>
              <w:t>HR (95%CI)</w:t>
            </w:r>
          </w:p>
        </w:tc>
        <w:tc>
          <w:tcPr>
            <w:tcW w:w="1603" w:type="dxa"/>
            <w:tcBorders>
              <w:top w:val="single" w:sz="4" w:space="0" w:color="auto"/>
              <w:left w:val="nil"/>
              <w:bottom w:val="nil"/>
            </w:tcBorders>
            <w:shd w:val="clear" w:color="000000" w:fill="FFFFFF"/>
            <w:noWrap/>
            <w:vAlign w:val="center"/>
            <w:hideMark/>
          </w:tcPr>
          <w:p w14:paraId="1F96C6D5" w14:textId="77777777" w:rsidR="00A95E36" w:rsidRPr="008E21DF" w:rsidRDefault="00A95E36" w:rsidP="00E30879">
            <w:pPr>
              <w:spacing w:after="0" w:line="240" w:lineRule="auto"/>
              <w:jc w:val="center"/>
              <w:rPr>
                <w:rFonts w:eastAsia="Times New Roman" w:cs="Calibri"/>
                <w:kern w:val="0"/>
                <w:lang w:eastAsia="en-GB"/>
                <w14:ligatures w14:val="none"/>
              </w:rPr>
            </w:pPr>
            <w:r w:rsidRPr="008E21DF">
              <w:rPr>
                <w:rFonts w:eastAsia="Times New Roman" w:cs="Calibri"/>
                <w:kern w:val="0"/>
                <w:lang w:eastAsia="en-GB"/>
                <w14:ligatures w14:val="none"/>
              </w:rPr>
              <w:t>P-value</w:t>
            </w:r>
          </w:p>
        </w:tc>
      </w:tr>
      <w:tr w:rsidR="008E21DF" w:rsidRPr="008E21DF" w14:paraId="32B8E5AD" w14:textId="77777777" w:rsidTr="004D4E98">
        <w:trPr>
          <w:trHeight w:val="80"/>
        </w:trPr>
        <w:tc>
          <w:tcPr>
            <w:tcW w:w="1661" w:type="dxa"/>
            <w:vMerge w:val="restart"/>
            <w:tcBorders>
              <w:top w:val="single" w:sz="4" w:space="0" w:color="auto"/>
            </w:tcBorders>
            <w:shd w:val="clear" w:color="000000" w:fill="FFFFFF"/>
            <w:vAlign w:val="center"/>
          </w:tcPr>
          <w:p w14:paraId="53E0D95D" w14:textId="100D91A1" w:rsidR="00A95E36" w:rsidRPr="008E21DF" w:rsidRDefault="00A95E36" w:rsidP="00A95E36">
            <w:pPr>
              <w:spacing w:after="0" w:line="240" w:lineRule="auto"/>
            </w:pPr>
            <w:r w:rsidRPr="008E21DF">
              <w:rPr>
                <w:rFonts w:eastAsia="Times New Roman" w:cs="Calibri"/>
                <w:kern w:val="0"/>
                <w:sz w:val="20"/>
                <w:szCs w:val="20"/>
                <w:lang w:eastAsia="en-GB"/>
                <w14:ligatures w14:val="none"/>
              </w:rPr>
              <w:t>Main effects</w:t>
            </w:r>
          </w:p>
        </w:tc>
        <w:tc>
          <w:tcPr>
            <w:tcW w:w="1350" w:type="dxa"/>
            <w:tcBorders>
              <w:top w:val="single" w:sz="4" w:space="0" w:color="auto"/>
              <w:bottom w:val="nil"/>
              <w:right w:val="nil"/>
            </w:tcBorders>
            <w:shd w:val="clear" w:color="000000" w:fill="FFFFFF"/>
            <w:noWrap/>
            <w:vAlign w:val="center"/>
            <w:hideMark/>
          </w:tcPr>
          <w:p w14:paraId="74ADD977" w14:textId="48468172" w:rsidR="00A95E36" w:rsidRPr="008E21DF" w:rsidRDefault="00A95E36" w:rsidP="00E30879">
            <w:pPr>
              <w:spacing w:after="0" w:line="240" w:lineRule="auto"/>
              <w:rPr>
                <w:rFonts w:eastAsia="Times New Roman" w:cs="Calibri"/>
                <w:kern w:val="0"/>
                <w:sz w:val="20"/>
                <w:szCs w:val="20"/>
                <w:lang w:eastAsia="en-GB"/>
                <w14:ligatures w14:val="none"/>
              </w:rPr>
            </w:pPr>
            <w:r w:rsidRPr="008E21DF">
              <w:t>DP1</w:t>
            </w:r>
          </w:p>
        </w:tc>
        <w:tc>
          <w:tcPr>
            <w:tcW w:w="2327" w:type="dxa"/>
            <w:tcBorders>
              <w:top w:val="single" w:sz="4" w:space="0" w:color="auto"/>
              <w:left w:val="nil"/>
              <w:bottom w:val="nil"/>
              <w:right w:val="nil"/>
            </w:tcBorders>
            <w:noWrap/>
            <w:vAlign w:val="center"/>
            <w:hideMark/>
          </w:tcPr>
          <w:p w14:paraId="4C7C9C0C" w14:textId="2FEA5F90" w:rsidR="00A95E36" w:rsidRPr="008E21DF" w:rsidRDefault="00A95E36" w:rsidP="00E30879">
            <w:pPr>
              <w:spacing w:after="0" w:line="240" w:lineRule="auto"/>
              <w:jc w:val="center"/>
              <w:rPr>
                <w:rFonts w:eastAsia="Times New Roman" w:cs="Calibri"/>
                <w:kern w:val="0"/>
                <w:lang w:eastAsia="en-GB"/>
                <w14:ligatures w14:val="none"/>
              </w:rPr>
            </w:pPr>
            <w:r w:rsidRPr="008E21DF">
              <w:rPr>
                <w:rFonts w:cs="Calibri"/>
              </w:rPr>
              <w:t>0.92 (-0.19, 0.02)</w:t>
            </w:r>
          </w:p>
        </w:tc>
        <w:tc>
          <w:tcPr>
            <w:tcW w:w="1603" w:type="dxa"/>
            <w:tcBorders>
              <w:top w:val="single" w:sz="4" w:space="0" w:color="auto"/>
              <w:left w:val="nil"/>
              <w:bottom w:val="nil"/>
            </w:tcBorders>
            <w:noWrap/>
            <w:vAlign w:val="center"/>
            <w:hideMark/>
          </w:tcPr>
          <w:p w14:paraId="5C4A8ABA" w14:textId="61F8A87C" w:rsidR="00A95E36" w:rsidRPr="008E21DF" w:rsidRDefault="00A95E36" w:rsidP="00E30879">
            <w:pPr>
              <w:spacing w:after="0" w:line="240" w:lineRule="auto"/>
              <w:jc w:val="center"/>
              <w:rPr>
                <w:rFonts w:eastAsia="Times New Roman" w:cs="Calibri"/>
                <w:kern w:val="0"/>
                <w:lang w:eastAsia="en-GB"/>
                <w14:ligatures w14:val="none"/>
              </w:rPr>
            </w:pPr>
            <w:r w:rsidRPr="008E21DF">
              <w:rPr>
                <w:rFonts w:eastAsia="Times New Roman" w:cs="Calibri"/>
                <w:kern w:val="0"/>
                <w:lang w:eastAsia="en-GB"/>
                <w14:ligatures w14:val="none"/>
              </w:rPr>
              <w:t>0.11</w:t>
            </w:r>
            <w:r w:rsidR="00DD2CDB">
              <w:rPr>
                <w:rFonts w:eastAsia="Times New Roman" w:cs="Calibri"/>
                <w:kern w:val="0"/>
                <w:lang w:eastAsia="en-GB"/>
                <w14:ligatures w14:val="none"/>
              </w:rPr>
              <w:t>6</w:t>
            </w:r>
          </w:p>
        </w:tc>
      </w:tr>
      <w:tr w:rsidR="008E21DF" w:rsidRPr="008E21DF" w14:paraId="60663B24" w14:textId="77777777" w:rsidTr="004D4E98">
        <w:trPr>
          <w:trHeight w:val="288"/>
        </w:trPr>
        <w:tc>
          <w:tcPr>
            <w:tcW w:w="1661" w:type="dxa"/>
            <w:vMerge/>
            <w:tcBorders>
              <w:top w:val="single" w:sz="4" w:space="0" w:color="auto"/>
            </w:tcBorders>
            <w:shd w:val="clear" w:color="000000" w:fill="FFFFFF"/>
          </w:tcPr>
          <w:p w14:paraId="559C7056" w14:textId="7005BA37" w:rsidR="00A95E36" w:rsidRPr="008E21DF" w:rsidRDefault="00A95E36" w:rsidP="00F77B9D">
            <w:pPr>
              <w:spacing w:after="0" w:line="240" w:lineRule="auto"/>
              <w:rPr>
                <w:rFonts w:eastAsia="Times New Roman" w:cs="Calibri"/>
                <w:kern w:val="0"/>
                <w:sz w:val="20"/>
                <w:szCs w:val="20"/>
                <w:lang w:eastAsia="en-GB"/>
                <w14:ligatures w14:val="none"/>
              </w:rPr>
            </w:pPr>
          </w:p>
        </w:tc>
        <w:tc>
          <w:tcPr>
            <w:tcW w:w="1350" w:type="dxa"/>
            <w:tcBorders>
              <w:top w:val="nil"/>
              <w:bottom w:val="nil"/>
              <w:right w:val="nil"/>
            </w:tcBorders>
            <w:shd w:val="clear" w:color="000000" w:fill="FFFFFF"/>
            <w:noWrap/>
            <w:vAlign w:val="center"/>
            <w:hideMark/>
          </w:tcPr>
          <w:p w14:paraId="7A4FEB18" w14:textId="3FE1D45B" w:rsidR="00A95E36" w:rsidRPr="008E21DF" w:rsidRDefault="00A95E36" w:rsidP="00E30879">
            <w:pPr>
              <w:spacing w:after="0" w:line="240" w:lineRule="auto"/>
              <w:rPr>
                <w:rFonts w:eastAsia="Times New Roman" w:cs="Calibri"/>
                <w:kern w:val="0"/>
                <w:sz w:val="20"/>
                <w:szCs w:val="20"/>
                <w:lang w:eastAsia="en-GB"/>
                <w14:ligatures w14:val="none"/>
              </w:rPr>
            </w:pPr>
            <w:r w:rsidRPr="008E21DF">
              <w:rPr>
                <w:rFonts w:eastAsia="Times New Roman" w:cs="Calibri"/>
                <w:kern w:val="0"/>
                <w:sz w:val="20"/>
                <w:szCs w:val="20"/>
                <w:lang w:eastAsia="en-GB"/>
                <w14:ligatures w14:val="none"/>
              </w:rPr>
              <w:t>Sex (M vs F)</w:t>
            </w:r>
          </w:p>
        </w:tc>
        <w:tc>
          <w:tcPr>
            <w:tcW w:w="2327" w:type="dxa"/>
            <w:tcBorders>
              <w:top w:val="nil"/>
              <w:left w:val="nil"/>
              <w:bottom w:val="nil"/>
              <w:right w:val="nil"/>
            </w:tcBorders>
            <w:noWrap/>
            <w:vAlign w:val="center"/>
            <w:hideMark/>
          </w:tcPr>
          <w:p w14:paraId="66FB0256" w14:textId="1BD3AE0C" w:rsidR="00A95E36" w:rsidRPr="008E21DF" w:rsidRDefault="00A95E36" w:rsidP="00E30879">
            <w:pPr>
              <w:spacing w:after="0" w:line="240" w:lineRule="auto"/>
              <w:jc w:val="center"/>
              <w:rPr>
                <w:rFonts w:eastAsia="Times New Roman" w:cs="Calibri"/>
                <w:kern w:val="0"/>
                <w:lang w:eastAsia="en-GB"/>
                <w14:ligatures w14:val="none"/>
              </w:rPr>
            </w:pPr>
            <w:r w:rsidRPr="008E21DF">
              <w:rPr>
                <w:rFonts w:cs="Calibri"/>
              </w:rPr>
              <w:t>1.48 (0.23, 0.56)</w:t>
            </w:r>
          </w:p>
        </w:tc>
        <w:tc>
          <w:tcPr>
            <w:tcW w:w="1603" w:type="dxa"/>
            <w:tcBorders>
              <w:top w:val="nil"/>
              <w:left w:val="nil"/>
              <w:bottom w:val="nil"/>
            </w:tcBorders>
            <w:noWrap/>
            <w:vAlign w:val="center"/>
            <w:hideMark/>
          </w:tcPr>
          <w:p w14:paraId="7944D32C" w14:textId="1B64802E" w:rsidR="00A95E36" w:rsidRPr="008E21DF" w:rsidRDefault="005B2B43" w:rsidP="00E30879">
            <w:pPr>
              <w:spacing w:after="0" w:line="240" w:lineRule="auto"/>
              <w:jc w:val="center"/>
              <w:rPr>
                <w:rFonts w:eastAsia="Times New Roman" w:cs="Calibri"/>
                <w:kern w:val="0"/>
                <w:lang w:eastAsia="en-GB"/>
                <w14:ligatures w14:val="none"/>
              </w:rPr>
            </w:pPr>
            <w:r>
              <w:rPr>
                <w:rFonts w:eastAsia="Times New Roman" w:cs="Calibri"/>
                <w:kern w:val="0"/>
                <w:lang w:eastAsia="en-GB"/>
                <w14:ligatures w14:val="none"/>
              </w:rPr>
              <w:t>&lt;</w:t>
            </w:r>
            <w:r w:rsidR="00A95E36" w:rsidRPr="008E21DF">
              <w:rPr>
                <w:rFonts w:eastAsia="Times New Roman" w:cs="Calibri"/>
                <w:kern w:val="0"/>
                <w:lang w:eastAsia="en-GB"/>
                <w14:ligatures w14:val="none"/>
              </w:rPr>
              <w:t>0.00</w:t>
            </w:r>
            <w:r>
              <w:rPr>
                <w:rFonts w:eastAsia="Times New Roman" w:cs="Calibri"/>
                <w:kern w:val="0"/>
                <w:lang w:eastAsia="en-GB"/>
                <w14:ligatures w14:val="none"/>
              </w:rPr>
              <w:t>1</w:t>
            </w:r>
          </w:p>
        </w:tc>
      </w:tr>
      <w:tr w:rsidR="008E21DF" w:rsidRPr="008E21DF" w14:paraId="0F1BEE81" w14:textId="77777777" w:rsidTr="004D4E98">
        <w:trPr>
          <w:trHeight w:val="288"/>
        </w:trPr>
        <w:tc>
          <w:tcPr>
            <w:tcW w:w="1661" w:type="dxa"/>
            <w:tcBorders>
              <w:bottom w:val="single" w:sz="4" w:space="0" w:color="auto"/>
            </w:tcBorders>
            <w:shd w:val="clear" w:color="auto" w:fill="F2F2F2" w:themeFill="background1" w:themeFillShade="F2"/>
          </w:tcPr>
          <w:p w14:paraId="63DC27EC" w14:textId="59FE318C" w:rsidR="00A95E36" w:rsidRPr="008E21DF" w:rsidRDefault="00A95E36" w:rsidP="00F77B9D">
            <w:pPr>
              <w:spacing w:after="0" w:line="240" w:lineRule="auto"/>
              <w:rPr>
                <w:rFonts w:eastAsia="Times New Roman" w:cs="Calibri"/>
                <w:kern w:val="0"/>
                <w:sz w:val="20"/>
                <w:szCs w:val="20"/>
                <w:lang w:eastAsia="en-GB"/>
                <w14:ligatures w14:val="none"/>
              </w:rPr>
            </w:pPr>
            <w:r w:rsidRPr="008E21DF">
              <w:rPr>
                <w:rFonts w:eastAsia="Times New Roman" w:cs="Calibri"/>
                <w:kern w:val="0"/>
                <w:sz w:val="20"/>
                <w:szCs w:val="20"/>
                <w:lang w:eastAsia="en-GB"/>
                <w14:ligatures w14:val="none"/>
              </w:rPr>
              <w:t>Interaction term</w:t>
            </w:r>
          </w:p>
        </w:tc>
        <w:tc>
          <w:tcPr>
            <w:tcW w:w="1350" w:type="dxa"/>
            <w:tcBorders>
              <w:top w:val="nil"/>
              <w:bottom w:val="single" w:sz="4" w:space="0" w:color="auto"/>
              <w:right w:val="nil"/>
            </w:tcBorders>
            <w:shd w:val="clear" w:color="auto" w:fill="F2F2F2" w:themeFill="background1" w:themeFillShade="F2"/>
            <w:noWrap/>
            <w:vAlign w:val="center"/>
            <w:hideMark/>
          </w:tcPr>
          <w:p w14:paraId="4CF7AD2B" w14:textId="73A03347" w:rsidR="00A95E36" w:rsidRPr="008E21DF" w:rsidRDefault="00A95E36" w:rsidP="00E30879">
            <w:pPr>
              <w:spacing w:after="0" w:line="240" w:lineRule="auto"/>
              <w:rPr>
                <w:rFonts w:eastAsia="Times New Roman" w:cs="Calibri"/>
                <w:kern w:val="0"/>
                <w:sz w:val="20"/>
                <w:szCs w:val="20"/>
                <w:lang w:eastAsia="en-GB"/>
                <w14:ligatures w14:val="none"/>
              </w:rPr>
            </w:pPr>
            <w:r w:rsidRPr="008E21DF">
              <w:rPr>
                <w:rFonts w:eastAsia="Times New Roman" w:cs="Calibri"/>
                <w:kern w:val="0"/>
                <w:sz w:val="20"/>
                <w:szCs w:val="20"/>
                <w:lang w:eastAsia="en-GB"/>
                <w14:ligatures w14:val="none"/>
              </w:rPr>
              <w:t>DP1 : Sex</w:t>
            </w:r>
          </w:p>
        </w:tc>
        <w:tc>
          <w:tcPr>
            <w:tcW w:w="2327" w:type="dxa"/>
            <w:tcBorders>
              <w:top w:val="nil"/>
              <w:left w:val="nil"/>
              <w:bottom w:val="single" w:sz="4" w:space="0" w:color="auto"/>
              <w:right w:val="nil"/>
            </w:tcBorders>
            <w:shd w:val="clear" w:color="auto" w:fill="F2F2F2" w:themeFill="background1" w:themeFillShade="F2"/>
            <w:noWrap/>
            <w:vAlign w:val="center"/>
            <w:hideMark/>
          </w:tcPr>
          <w:p w14:paraId="54BB2356" w14:textId="0CE2B727" w:rsidR="00A95E36" w:rsidRPr="008E21DF" w:rsidRDefault="00A95E36" w:rsidP="00E30879">
            <w:pPr>
              <w:spacing w:after="0" w:line="240" w:lineRule="auto"/>
              <w:jc w:val="center"/>
              <w:rPr>
                <w:rFonts w:eastAsia="Times New Roman" w:cs="Calibri"/>
                <w:kern w:val="0"/>
                <w:lang w:eastAsia="en-GB"/>
                <w14:ligatures w14:val="none"/>
              </w:rPr>
            </w:pPr>
            <w:r w:rsidRPr="008E21DF">
              <w:rPr>
                <w:rFonts w:cs="Calibri"/>
              </w:rPr>
              <w:t>1.09 (-0.06, 0.24)</w:t>
            </w:r>
          </w:p>
        </w:tc>
        <w:tc>
          <w:tcPr>
            <w:tcW w:w="1603" w:type="dxa"/>
            <w:tcBorders>
              <w:top w:val="nil"/>
              <w:left w:val="nil"/>
              <w:bottom w:val="single" w:sz="4" w:space="0" w:color="auto"/>
            </w:tcBorders>
            <w:shd w:val="clear" w:color="auto" w:fill="F2F2F2" w:themeFill="background1" w:themeFillShade="F2"/>
            <w:noWrap/>
            <w:vAlign w:val="center"/>
            <w:hideMark/>
          </w:tcPr>
          <w:p w14:paraId="161A6EDE" w14:textId="79962419" w:rsidR="00A95E36" w:rsidRPr="008E21DF" w:rsidRDefault="00A95E36" w:rsidP="00E30879">
            <w:pPr>
              <w:spacing w:after="0" w:line="240" w:lineRule="auto"/>
              <w:jc w:val="center"/>
              <w:rPr>
                <w:rFonts w:eastAsia="Times New Roman" w:cs="Calibri"/>
                <w:kern w:val="0"/>
                <w:lang w:eastAsia="en-GB"/>
                <w14:ligatures w14:val="none"/>
              </w:rPr>
            </w:pPr>
            <w:r w:rsidRPr="008E21DF">
              <w:rPr>
                <w:rFonts w:eastAsia="Times New Roman" w:cs="Calibri"/>
                <w:kern w:val="0"/>
                <w:lang w:eastAsia="en-GB"/>
                <w14:ligatures w14:val="none"/>
              </w:rPr>
              <w:t>0.251</w:t>
            </w:r>
          </w:p>
        </w:tc>
      </w:tr>
      <w:tr w:rsidR="008E21DF" w:rsidRPr="008E21DF" w14:paraId="750F0A24" w14:textId="77777777" w:rsidTr="004D4E98">
        <w:trPr>
          <w:trHeight w:val="288"/>
        </w:trPr>
        <w:tc>
          <w:tcPr>
            <w:tcW w:w="1661" w:type="dxa"/>
            <w:vMerge w:val="restart"/>
            <w:tcBorders>
              <w:top w:val="single" w:sz="4" w:space="0" w:color="auto"/>
            </w:tcBorders>
            <w:shd w:val="clear" w:color="000000" w:fill="FFFFFF"/>
            <w:vAlign w:val="center"/>
          </w:tcPr>
          <w:p w14:paraId="7A962428" w14:textId="76F2313E" w:rsidR="00A95E36" w:rsidRPr="008E21DF" w:rsidRDefault="00A95E36" w:rsidP="00A95E36">
            <w:pPr>
              <w:spacing w:after="0" w:line="240" w:lineRule="auto"/>
              <w:rPr>
                <w:rFonts w:eastAsia="Times New Roman" w:cs="Calibri"/>
                <w:kern w:val="0"/>
                <w:sz w:val="20"/>
                <w:szCs w:val="20"/>
                <w:lang w:eastAsia="en-GB"/>
                <w14:ligatures w14:val="none"/>
              </w:rPr>
            </w:pPr>
            <w:r w:rsidRPr="008E21DF">
              <w:rPr>
                <w:rFonts w:eastAsia="Times New Roman" w:cs="Calibri"/>
                <w:kern w:val="0"/>
                <w:sz w:val="20"/>
                <w:szCs w:val="20"/>
                <w:lang w:eastAsia="en-GB"/>
                <w14:ligatures w14:val="none"/>
              </w:rPr>
              <w:t>Main effects</w:t>
            </w:r>
          </w:p>
        </w:tc>
        <w:tc>
          <w:tcPr>
            <w:tcW w:w="1350" w:type="dxa"/>
            <w:tcBorders>
              <w:top w:val="nil"/>
              <w:bottom w:val="nil"/>
              <w:right w:val="nil"/>
            </w:tcBorders>
            <w:shd w:val="clear" w:color="000000" w:fill="FFFFFF"/>
            <w:noWrap/>
            <w:vAlign w:val="center"/>
            <w:hideMark/>
          </w:tcPr>
          <w:p w14:paraId="3D9972A7" w14:textId="0492460D" w:rsidR="00A95E36" w:rsidRPr="008E21DF" w:rsidRDefault="00A95E36" w:rsidP="00E30879">
            <w:pPr>
              <w:spacing w:after="0" w:line="240" w:lineRule="auto"/>
              <w:rPr>
                <w:rFonts w:eastAsia="Times New Roman" w:cs="Calibri"/>
                <w:kern w:val="0"/>
                <w:sz w:val="20"/>
                <w:szCs w:val="20"/>
                <w:lang w:eastAsia="en-GB"/>
                <w14:ligatures w14:val="none"/>
              </w:rPr>
            </w:pPr>
            <w:r w:rsidRPr="008E21DF">
              <w:rPr>
                <w:rFonts w:eastAsia="Times New Roman" w:cs="Calibri"/>
                <w:kern w:val="0"/>
                <w:sz w:val="20"/>
                <w:szCs w:val="20"/>
                <w:lang w:eastAsia="en-GB"/>
                <w14:ligatures w14:val="none"/>
              </w:rPr>
              <w:t>DP2</w:t>
            </w:r>
          </w:p>
        </w:tc>
        <w:tc>
          <w:tcPr>
            <w:tcW w:w="2327" w:type="dxa"/>
            <w:tcBorders>
              <w:top w:val="nil"/>
              <w:left w:val="nil"/>
              <w:bottom w:val="nil"/>
              <w:right w:val="nil"/>
            </w:tcBorders>
            <w:noWrap/>
            <w:vAlign w:val="center"/>
            <w:hideMark/>
          </w:tcPr>
          <w:p w14:paraId="42D03574" w14:textId="3BDF9FC0" w:rsidR="00A95E36" w:rsidRPr="008E21DF" w:rsidRDefault="00A95E36" w:rsidP="00E30879">
            <w:pPr>
              <w:spacing w:after="0" w:line="240" w:lineRule="auto"/>
              <w:jc w:val="center"/>
              <w:rPr>
                <w:rFonts w:eastAsia="Times New Roman" w:cs="Calibri"/>
                <w:kern w:val="0"/>
                <w:lang w:eastAsia="en-GB"/>
                <w14:ligatures w14:val="none"/>
              </w:rPr>
            </w:pPr>
            <w:r w:rsidRPr="008E21DF">
              <w:rPr>
                <w:rFonts w:cs="Calibri"/>
              </w:rPr>
              <w:t>0.89 (-0.22, -0.02)</w:t>
            </w:r>
          </w:p>
        </w:tc>
        <w:tc>
          <w:tcPr>
            <w:tcW w:w="1603" w:type="dxa"/>
            <w:tcBorders>
              <w:top w:val="nil"/>
              <w:left w:val="nil"/>
              <w:bottom w:val="nil"/>
            </w:tcBorders>
            <w:noWrap/>
            <w:vAlign w:val="center"/>
            <w:hideMark/>
          </w:tcPr>
          <w:p w14:paraId="40D6372A" w14:textId="1614BF41" w:rsidR="00A95E36" w:rsidRPr="008E21DF" w:rsidRDefault="00A95E36" w:rsidP="00E30879">
            <w:pPr>
              <w:spacing w:after="0" w:line="240" w:lineRule="auto"/>
              <w:jc w:val="center"/>
              <w:rPr>
                <w:rFonts w:eastAsia="Times New Roman" w:cs="Calibri"/>
                <w:kern w:val="0"/>
                <w:lang w:eastAsia="en-GB"/>
                <w14:ligatures w14:val="none"/>
              </w:rPr>
            </w:pPr>
            <w:r w:rsidRPr="008E21DF">
              <w:rPr>
                <w:rFonts w:eastAsia="Times New Roman" w:cs="Calibri"/>
                <w:kern w:val="0"/>
                <w:lang w:eastAsia="en-GB"/>
                <w14:ligatures w14:val="none"/>
              </w:rPr>
              <w:t>0.02</w:t>
            </w:r>
            <w:r w:rsidR="00DD2CDB">
              <w:rPr>
                <w:rFonts w:eastAsia="Times New Roman" w:cs="Calibri"/>
                <w:kern w:val="0"/>
                <w:lang w:eastAsia="en-GB"/>
                <w14:ligatures w14:val="none"/>
              </w:rPr>
              <w:t>2</w:t>
            </w:r>
          </w:p>
        </w:tc>
      </w:tr>
      <w:tr w:rsidR="008E21DF" w:rsidRPr="008E21DF" w14:paraId="253F64CD" w14:textId="77777777" w:rsidTr="004D4E98">
        <w:trPr>
          <w:trHeight w:val="288"/>
        </w:trPr>
        <w:tc>
          <w:tcPr>
            <w:tcW w:w="1661" w:type="dxa"/>
            <w:vMerge/>
            <w:tcBorders>
              <w:top w:val="single" w:sz="4" w:space="0" w:color="auto"/>
            </w:tcBorders>
            <w:shd w:val="clear" w:color="000000" w:fill="FFFFFF"/>
          </w:tcPr>
          <w:p w14:paraId="70F7CCB0" w14:textId="020CA834" w:rsidR="00A95E36" w:rsidRPr="008E21DF" w:rsidRDefault="00A95E36" w:rsidP="00A95E36">
            <w:pPr>
              <w:spacing w:after="0" w:line="240" w:lineRule="auto"/>
              <w:rPr>
                <w:rFonts w:eastAsia="Times New Roman" w:cs="Calibri"/>
                <w:kern w:val="0"/>
                <w:sz w:val="20"/>
                <w:szCs w:val="20"/>
                <w:lang w:eastAsia="en-GB"/>
                <w14:ligatures w14:val="none"/>
              </w:rPr>
            </w:pPr>
          </w:p>
        </w:tc>
        <w:tc>
          <w:tcPr>
            <w:tcW w:w="1350" w:type="dxa"/>
            <w:tcBorders>
              <w:top w:val="nil"/>
              <w:bottom w:val="nil"/>
              <w:right w:val="nil"/>
            </w:tcBorders>
            <w:shd w:val="clear" w:color="000000" w:fill="FFFFFF"/>
            <w:noWrap/>
            <w:vAlign w:val="center"/>
            <w:hideMark/>
          </w:tcPr>
          <w:p w14:paraId="5D04F6A5" w14:textId="436E13BB" w:rsidR="00A95E36" w:rsidRPr="008E21DF" w:rsidRDefault="00A95E36" w:rsidP="00E30879">
            <w:pPr>
              <w:spacing w:after="0" w:line="240" w:lineRule="auto"/>
              <w:rPr>
                <w:rFonts w:eastAsia="Times New Roman" w:cs="Calibri"/>
                <w:kern w:val="0"/>
                <w:sz w:val="20"/>
                <w:szCs w:val="20"/>
                <w:lang w:eastAsia="en-GB"/>
                <w14:ligatures w14:val="none"/>
              </w:rPr>
            </w:pPr>
            <w:r w:rsidRPr="008E21DF">
              <w:rPr>
                <w:rFonts w:eastAsia="Times New Roman" w:cs="Calibri"/>
                <w:kern w:val="0"/>
                <w:sz w:val="20"/>
                <w:szCs w:val="20"/>
                <w:lang w:eastAsia="en-GB"/>
                <w14:ligatures w14:val="none"/>
              </w:rPr>
              <w:t>Sex (M vs F)</w:t>
            </w:r>
          </w:p>
        </w:tc>
        <w:tc>
          <w:tcPr>
            <w:tcW w:w="2327" w:type="dxa"/>
            <w:tcBorders>
              <w:top w:val="nil"/>
              <w:left w:val="nil"/>
              <w:bottom w:val="nil"/>
              <w:right w:val="nil"/>
            </w:tcBorders>
            <w:noWrap/>
            <w:vAlign w:val="center"/>
            <w:hideMark/>
          </w:tcPr>
          <w:p w14:paraId="2277039E" w14:textId="5FFEAD1E" w:rsidR="00A95E36" w:rsidRPr="008E21DF" w:rsidRDefault="00A95E36" w:rsidP="00E30879">
            <w:pPr>
              <w:spacing w:after="0" w:line="240" w:lineRule="auto"/>
              <w:jc w:val="center"/>
              <w:rPr>
                <w:rFonts w:eastAsia="Times New Roman" w:cs="Calibri"/>
                <w:kern w:val="0"/>
                <w:lang w:eastAsia="en-GB"/>
                <w14:ligatures w14:val="none"/>
              </w:rPr>
            </w:pPr>
            <w:r w:rsidRPr="008E21DF">
              <w:rPr>
                <w:rFonts w:cs="Calibri"/>
              </w:rPr>
              <w:t>1.47 (0.22, 0.55)</w:t>
            </w:r>
          </w:p>
        </w:tc>
        <w:tc>
          <w:tcPr>
            <w:tcW w:w="1603" w:type="dxa"/>
            <w:tcBorders>
              <w:top w:val="nil"/>
              <w:left w:val="nil"/>
              <w:bottom w:val="nil"/>
            </w:tcBorders>
            <w:noWrap/>
            <w:vAlign w:val="center"/>
            <w:hideMark/>
          </w:tcPr>
          <w:p w14:paraId="282EC4C4" w14:textId="34F9E4A6" w:rsidR="00A95E36" w:rsidRPr="008E21DF" w:rsidRDefault="005B2B43" w:rsidP="00E30879">
            <w:pPr>
              <w:spacing w:after="0" w:line="240" w:lineRule="auto"/>
              <w:jc w:val="center"/>
              <w:rPr>
                <w:rFonts w:eastAsia="Times New Roman" w:cs="Calibri"/>
                <w:kern w:val="0"/>
                <w:lang w:eastAsia="en-GB"/>
                <w14:ligatures w14:val="none"/>
              </w:rPr>
            </w:pPr>
            <w:r>
              <w:rPr>
                <w:rFonts w:eastAsia="Times New Roman" w:cs="Calibri"/>
                <w:kern w:val="0"/>
                <w:lang w:eastAsia="en-GB"/>
                <w14:ligatures w14:val="none"/>
              </w:rPr>
              <w:t>&lt;</w:t>
            </w:r>
            <w:r w:rsidR="00A95E36" w:rsidRPr="008E21DF">
              <w:rPr>
                <w:rFonts w:eastAsia="Times New Roman" w:cs="Calibri"/>
                <w:kern w:val="0"/>
                <w:lang w:eastAsia="en-GB"/>
                <w14:ligatures w14:val="none"/>
              </w:rPr>
              <w:t>0.00</w:t>
            </w:r>
            <w:r>
              <w:rPr>
                <w:rFonts w:eastAsia="Times New Roman" w:cs="Calibri"/>
                <w:kern w:val="0"/>
                <w:lang w:eastAsia="en-GB"/>
                <w14:ligatures w14:val="none"/>
              </w:rPr>
              <w:t>1</w:t>
            </w:r>
          </w:p>
        </w:tc>
      </w:tr>
      <w:tr w:rsidR="008E21DF" w:rsidRPr="008E21DF" w14:paraId="5F6A0D54" w14:textId="77777777" w:rsidTr="004D4E98">
        <w:trPr>
          <w:trHeight w:val="288"/>
        </w:trPr>
        <w:tc>
          <w:tcPr>
            <w:tcW w:w="1661" w:type="dxa"/>
            <w:tcBorders>
              <w:bottom w:val="single" w:sz="4" w:space="0" w:color="auto"/>
            </w:tcBorders>
            <w:shd w:val="clear" w:color="auto" w:fill="F2F2F2" w:themeFill="background1" w:themeFillShade="F2"/>
          </w:tcPr>
          <w:p w14:paraId="51430042" w14:textId="4DC459C6" w:rsidR="00A95E36" w:rsidRPr="008E21DF" w:rsidRDefault="00A95E36" w:rsidP="00A95E36">
            <w:pPr>
              <w:spacing w:after="0" w:line="240" w:lineRule="auto"/>
              <w:rPr>
                <w:rFonts w:eastAsia="Times New Roman" w:cs="Calibri"/>
                <w:kern w:val="0"/>
                <w:sz w:val="20"/>
                <w:szCs w:val="20"/>
                <w:lang w:eastAsia="en-GB"/>
                <w14:ligatures w14:val="none"/>
              </w:rPr>
            </w:pPr>
            <w:r w:rsidRPr="008E21DF">
              <w:rPr>
                <w:rFonts w:eastAsia="Times New Roman" w:cs="Calibri"/>
                <w:kern w:val="0"/>
                <w:sz w:val="20"/>
                <w:szCs w:val="20"/>
                <w:lang w:eastAsia="en-GB"/>
                <w14:ligatures w14:val="none"/>
              </w:rPr>
              <w:t>Interaction term</w:t>
            </w:r>
          </w:p>
        </w:tc>
        <w:tc>
          <w:tcPr>
            <w:tcW w:w="1350" w:type="dxa"/>
            <w:tcBorders>
              <w:top w:val="nil"/>
              <w:bottom w:val="nil"/>
              <w:right w:val="nil"/>
            </w:tcBorders>
            <w:shd w:val="clear" w:color="auto" w:fill="F2F2F2" w:themeFill="background1" w:themeFillShade="F2"/>
            <w:noWrap/>
            <w:vAlign w:val="center"/>
            <w:hideMark/>
          </w:tcPr>
          <w:p w14:paraId="0C0ADEE6" w14:textId="40106D6F" w:rsidR="00A95E36" w:rsidRPr="008E21DF" w:rsidRDefault="00A95E36" w:rsidP="00E30879">
            <w:pPr>
              <w:spacing w:after="0" w:line="240" w:lineRule="auto"/>
              <w:rPr>
                <w:rFonts w:eastAsia="Times New Roman" w:cs="Calibri"/>
                <w:kern w:val="0"/>
                <w:sz w:val="20"/>
                <w:szCs w:val="20"/>
                <w:lang w:eastAsia="en-GB"/>
                <w14:ligatures w14:val="none"/>
              </w:rPr>
            </w:pPr>
            <w:r w:rsidRPr="008E21DF">
              <w:rPr>
                <w:rFonts w:eastAsia="Times New Roman" w:cs="Calibri"/>
                <w:kern w:val="0"/>
                <w:sz w:val="20"/>
                <w:szCs w:val="20"/>
                <w:lang w:eastAsia="en-GB"/>
                <w14:ligatures w14:val="none"/>
              </w:rPr>
              <w:t>DP2 : Sex</w:t>
            </w:r>
          </w:p>
        </w:tc>
        <w:tc>
          <w:tcPr>
            <w:tcW w:w="2327" w:type="dxa"/>
            <w:tcBorders>
              <w:top w:val="nil"/>
              <w:left w:val="nil"/>
              <w:bottom w:val="nil"/>
              <w:right w:val="nil"/>
            </w:tcBorders>
            <w:shd w:val="clear" w:color="auto" w:fill="F2F2F2" w:themeFill="background1" w:themeFillShade="F2"/>
            <w:noWrap/>
            <w:vAlign w:val="center"/>
            <w:hideMark/>
          </w:tcPr>
          <w:p w14:paraId="1815C98A" w14:textId="7B8B2D73" w:rsidR="00A95E36" w:rsidRPr="008E21DF" w:rsidRDefault="00A95E36" w:rsidP="00E30879">
            <w:pPr>
              <w:spacing w:after="0" w:line="240" w:lineRule="auto"/>
              <w:jc w:val="center"/>
              <w:rPr>
                <w:rFonts w:eastAsia="Times New Roman" w:cs="Calibri"/>
                <w:kern w:val="0"/>
                <w:lang w:eastAsia="en-GB"/>
                <w14:ligatures w14:val="none"/>
              </w:rPr>
            </w:pPr>
            <w:r w:rsidRPr="008E21DF">
              <w:rPr>
                <w:rFonts w:cs="Calibri"/>
              </w:rPr>
              <w:t>1.13 (-0.03, 0.27)</w:t>
            </w:r>
          </w:p>
        </w:tc>
        <w:tc>
          <w:tcPr>
            <w:tcW w:w="1603" w:type="dxa"/>
            <w:tcBorders>
              <w:top w:val="nil"/>
              <w:left w:val="nil"/>
              <w:bottom w:val="nil"/>
            </w:tcBorders>
            <w:shd w:val="clear" w:color="auto" w:fill="F2F2F2" w:themeFill="background1" w:themeFillShade="F2"/>
            <w:noWrap/>
            <w:vAlign w:val="center"/>
            <w:hideMark/>
          </w:tcPr>
          <w:p w14:paraId="39B13C7B" w14:textId="48969503" w:rsidR="00A95E36" w:rsidRPr="008E21DF" w:rsidRDefault="00A95E36" w:rsidP="00E30879">
            <w:pPr>
              <w:spacing w:after="0" w:line="240" w:lineRule="auto"/>
              <w:jc w:val="center"/>
              <w:rPr>
                <w:rFonts w:eastAsia="Times New Roman" w:cs="Calibri"/>
                <w:kern w:val="0"/>
                <w:lang w:eastAsia="en-GB"/>
                <w14:ligatures w14:val="none"/>
              </w:rPr>
            </w:pPr>
            <w:r w:rsidRPr="008E21DF">
              <w:rPr>
                <w:rFonts w:eastAsia="Times New Roman" w:cs="Calibri"/>
                <w:kern w:val="0"/>
                <w:lang w:eastAsia="en-GB"/>
                <w14:ligatures w14:val="none"/>
              </w:rPr>
              <w:t>0.10</w:t>
            </w:r>
            <w:r w:rsidR="00DD2CDB">
              <w:rPr>
                <w:rFonts w:eastAsia="Times New Roman" w:cs="Calibri"/>
                <w:kern w:val="0"/>
                <w:lang w:eastAsia="en-GB"/>
                <w14:ligatures w14:val="none"/>
              </w:rPr>
              <w:t>9</w:t>
            </w:r>
          </w:p>
        </w:tc>
      </w:tr>
      <w:tr w:rsidR="008E21DF" w:rsidRPr="008E21DF" w14:paraId="3622D6F0" w14:textId="77777777" w:rsidTr="004D4E98">
        <w:trPr>
          <w:trHeight w:val="288"/>
        </w:trPr>
        <w:tc>
          <w:tcPr>
            <w:tcW w:w="1661" w:type="dxa"/>
            <w:vMerge w:val="restart"/>
            <w:tcBorders>
              <w:top w:val="single" w:sz="4" w:space="0" w:color="auto"/>
            </w:tcBorders>
            <w:shd w:val="clear" w:color="000000" w:fill="FFFFFF"/>
            <w:vAlign w:val="center"/>
          </w:tcPr>
          <w:p w14:paraId="6691C409" w14:textId="2CD3DFFC" w:rsidR="00A95E36" w:rsidRPr="008E21DF" w:rsidRDefault="00A95E36" w:rsidP="00A95E36">
            <w:pPr>
              <w:spacing w:after="0" w:line="240" w:lineRule="auto"/>
              <w:rPr>
                <w:rFonts w:eastAsia="Times New Roman" w:cs="Calibri"/>
                <w:kern w:val="0"/>
                <w:sz w:val="20"/>
                <w:szCs w:val="20"/>
                <w:lang w:eastAsia="en-GB"/>
                <w14:ligatures w14:val="none"/>
              </w:rPr>
            </w:pPr>
            <w:r w:rsidRPr="008E21DF">
              <w:rPr>
                <w:rFonts w:eastAsia="Times New Roman" w:cs="Calibri"/>
                <w:kern w:val="0"/>
                <w:sz w:val="20"/>
                <w:szCs w:val="20"/>
                <w:lang w:eastAsia="en-GB"/>
                <w14:ligatures w14:val="none"/>
              </w:rPr>
              <w:t>Main effects</w:t>
            </w:r>
          </w:p>
        </w:tc>
        <w:tc>
          <w:tcPr>
            <w:tcW w:w="1350" w:type="dxa"/>
            <w:tcBorders>
              <w:top w:val="single" w:sz="4" w:space="0" w:color="auto"/>
              <w:bottom w:val="nil"/>
              <w:right w:val="nil"/>
            </w:tcBorders>
            <w:shd w:val="clear" w:color="000000" w:fill="FFFFFF"/>
            <w:noWrap/>
            <w:vAlign w:val="center"/>
            <w:hideMark/>
          </w:tcPr>
          <w:p w14:paraId="028E36C5" w14:textId="26780CDA" w:rsidR="00A95E36" w:rsidRPr="008E21DF" w:rsidRDefault="00A95E36" w:rsidP="00E30879">
            <w:pPr>
              <w:spacing w:after="0" w:line="240" w:lineRule="auto"/>
              <w:rPr>
                <w:rFonts w:eastAsia="Times New Roman" w:cs="Calibri"/>
                <w:kern w:val="0"/>
                <w:sz w:val="20"/>
                <w:szCs w:val="20"/>
                <w:lang w:eastAsia="en-GB"/>
                <w14:ligatures w14:val="none"/>
              </w:rPr>
            </w:pPr>
            <w:r w:rsidRPr="008E21DF">
              <w:rPr>
                <w:rFonts w:eastAsia="Times New Roman" w:cs="Calibri"/>
                <w:kern w:val="0"/>
                <w:sz w:val="20"/>
                <w:szCs w:val="20"/>
                <w:lang w:eastAsia="en-GB"/>
                <w14:ligatures w14:val="none"/>
              </w:rPr>
              <w:t>DP3</w:t>
            </w:r>
          </w:p>
        </w:tc>
        <w:tc>
          <w:tcPr>
            <w:tcW w:w="2327" w:type="dxa"/>
            <w:tcBorders>
              <w:top w:val="single" w:sz="4" w:space="0" w:color="auto"/>
              <w:left w:val="nil"/>
              <w:bottom w:val="nil"/>
              <w:right w:val="nil"/>
            </w:tcBorders>
            <w:noWrap/>
            <w:vAlign w:val="center"/>
            <w:hideMark/>
          </w:tcPr>
          <w:p w14:paraId="24D7E295" w14:textId="44164273" w:rsidR="00A95E36" w:rsidRPr="008E21DF" w:rsidRDefault="00A95E36" w:rsidP="00E30879">
            <w:pPr>
              <w:spacing w:after="0" w:line="240" w:lineRule="auto"/>
              <w:jc w:val="center"/>
              <w:rPr>
                <w:rFonts w:eastAsia="Times New Roman" w:cs="Calibri"/>
                <w:kern w:val="0"/>
                <w:lang w:eastAsia="en-GB"/>
                <w14:ligatures w14:val="none"/>
              </w:rPr>
            </w:pPr>
            <w:r w:rsidRPr="008E21DF">
              <w:rPr>
                <w:rFonts w:cs="Calibri"/>
              </w:rPr>
              <w:t>1.16 (0.04, 0.26)</w:t>
            </w:r>
          </w:p>
        </w:tc>
        <w:tc>
          <w:tcPr>
            <w:tcW w:w="1603" w:type="dxa"/>
            <w:tcBorders>
              <w:top w:val="single" w:sz="4" w:space="0" w:color="auto"/>
              <w:left w:val="nil"/>
              <w:bottom w:val="nil"/>
            </w:tcBorders>
            <w:noWrap/>
            <w:vAlign w:val="center"/>
            <w:hideMark/>
          </w:tcPr>
          <w:p w14:paraId="6FD0BE56" w14:textId="3BDCC867" w:rsidR="00A95E36" w:rsidRPr="008E21DF" w:rsidRDefault="00A95E36" w:rsidP="00E30879">
            <w:pPr>
              <w:spacing w:after="0" w:line="240" w:lineRule="auto"/>
              <w:jc w:val="center"/>
              <w:rPr>
                <w:rFonts w:eastAsia="Times New Roman" w:cs="Calibri"/>
                <w:kern w:val="0"/>
                <w:lang w:eastAsia="en-GB"/>
                <w14:ligatures w14:val="none"/>
              </w:rPr>
            </w:pPr>
            <w:r w:rsidRPr="008E21DF">
              <w:rPr>
                <w:rFonts w:eastAsia="Times New Roman" w:cs="Calibri"/>
                <w:kern w:val="0"/>
                <w:lang w:eastAsia="en-GB"/>
                <w14:ligatures w14:val="none"/>
              </w:rPr>
              <w:t>0.00</w:t>
            </w:r>
            <w:r w:rsidR="00DD2CDB">
              <w:rPr>
                <w:rFonts w:eastAsia="Times New Roman" w:cs="Calibri"/>
                <w:kern w:val="0"/>
                <w:lang w:eastAsia="en-GB"/>
                <w14:ligatures w14:val="none"/>
              </w:rPr>
              <w:t>7</w:t>
            </w:r>
          </w:p>
        </w:tc>
      </w:tr>
      <w:tr w:rsidR="008E21DF" w:rsidRPr="008E21DF" w14:paraId="38B5AEA2" w14:textId="77777777" w:rsidTr="004D4E98">
        <w:trPr>
          <w:trHeight w:val="288"/>
        </w:trPr>
        <w:tc>
          <w:tcPr>
            <w:tcW w:w="1661" w:type="dxa"/>
            <w:vMerge/>
            <w:tcBorders>
              <w:top w:val="single" w:sz="4" w:space="0" w:color="auto"/>
            </w:tcBorders>
            <w:shd w:val="clear" w:color="000000" w:fill="FFFFFF"/>
          </w:tcPr>
          <w:p w14:paraId="07721DDD" w14:textId="487046E6" w:rsidR="00A95E36" w:rsidRPr="008E21DF" w:rsidRDefault="00A95E36" w:rsidP="00A95E36">
            <w:pPr>
              <w:spacing w:after="0" w:line="240" w:lineRule="auto"/>
              <w:rPr>
                <w:rFonts w:eastAsia="Times New Roman" w:cs="Calibri"/>
                <w:kern w:val="0"/>
                <w:sz w:val="20"/>
                <w:szCs w:val="20"/>
                <w:lang w:eastAsia="en-GB"/>
                <w14:ligatures w14:val="none"/>
              </w:rPr>
            </w:pPr>
          </w:p>
        </w:tc>
        <w:tc>
          <w:tcPr>
            <w:tcW w:w="1350" w:type="dxa"/>
            <w:tcBorders>
              <w:top w:val="nil"/>
              <w:bottom w:val="nil"/>
              <w:right w:val="nil"/>
            </w:tcBorders>
            <w:shd w:val="clear" w:color="000000" w:fill="FFFFFF"/>
            <w:noWrap/>
            <w:vAlign w:val="center"/>
            <w:hideMark/>
          </w:tcPr>
          <w:p w14:paraId="719C8C07" w14:textId="38E36A4F" w:rsidR="00A95E36" w:rsidRPr="008E21DF" w:rsidRDefault="00A95E36" w:rsidP="00E30879">
            <w:pPr>
              <w:spacing w:after="0" w:line="240" w:lineRule="auto"/>
              <w:rPr>
                <w:rFonts w:eastAsia="Times New Roman" w:cs="Calibri"/>
                <w:kern w:val="0"/>
                <w:sz w:val="20"/>
                <w:szCs w:val="20"/>
                <w:lang w:eastAsia="en-GB"/>
                <w14:ligatures w14:val="none"/>
              </w:rPr>
            </w:pPr>
            <w:r w:rsidRPr="008E21DF">
              <w:rPr>
                <w:rFonts w:eastAsia="Times New Roman" w:cs="Calibri"/>
                <w:kern w:val="0"/>
                <w:sz w:val="20"/>
                <w:szCs w:val="20"/>
                <w:lang w:eastAsia="en-GB"/>
                <w14:ligatures w14:val="none"/>
              </w:rPr>
              <w:t>Sex (M vs F)</w:t>
            </w:r>
          </w:p>
        </w:tc>
        <w:tc>
          <w:tcPr>
            <w:tcW w:w="2327" w:type="dxa"/>
            <w:tcBorders>
              <w:top w:val="nil"/>
              <w:left w:val="nil"/>
              <w:bottom w:val="nil"/>
              <w:right w:val="nil"/>
            </w:tcBorders>
            <w:noWrap/>
            <w:vAlign w:val="center"/>
            <w:hideMark/>
          </w:tcPr>
          <w:p w14:paraId="1DB4D664" w14:textId="0EBD0E11" w:rsidR="00A95E36" w:rsidRPr="008E21DF" w:rsidRDefault="00A95E36" w:rsidP="00E30879">
            <w:pPr>
              <w:spacing w:after="0" w:line="240" w:lineRule="auto"/>
              <w:jc w:val="center"/>
              <w:rPr>
                <w:rFonts w:eastAsia="Times New Roman" w:cs="Calibri"/>
                <w:kern w:val="0"/>
                <w:lang w:eastAsia="en-GB"/>
                <w14:ligatures w14:val="none"/>
              </w:rPr>
            </w:pPr>
            <w:r w:rsidRPr="008E21DF">
              <w:rPr>
                <w:rFonts w:cs="Calibri"/>
              </w:rPr>
              <w:t>1.47 (0.22, 0.55)</w:t>
            </w:r>
          </w:p>
        </w:tc>
        <w:tc>
          <w:tcPr>
            <w:tcW w:w="1603" w:type="dxa"/>
            <w:tcBorders>
              <w:top w:val="nil"/>
              <w:left w:val="nil"/>
              <w:bottom w:val="nil"/>
            </w:tcBorders>
            <w:noWrap/>
            <w:vAlign w:val="center"/>
            <w:hideMark/>
          </w:tcPr>
          <w:p w14:paraId="3E7C116F" w14:textId="2000F109" w:rsidR="00A95E36" w:rsidRPr="008E21DF" w:rsidRDefault="005B2B43" w:rsidP="00E30879">
            <w:pPr>
              <w:spacing w:after="0" w:line="240" w:lineRule="auto"/>
              <w:jc w:val="center"/>
              <w:rPr>
                <w:rFonts w:eastAsia="Times New Roman" w:cs="Calibri"/>
                <w:kern w:val="0"/>
                <w:lang w:eastAsia="en-GB"/>
                <w14:ligatures w14:val="none"/>
              </w:rPr>
            </w:pPr>
            <w:r>
              <w:rPr>
                <w:rFonts w:eastAsia="Times New Roman" w:cs="Calibri"/>
                <w:kern w:val="0"/>
                <w:lang w:eastAsia="en-GB"/>
                <w14:ligatures w14:val="none"/>
              </w:rPr>
              <w:t>&lt;</w:t>
            </w:r>
            <w:r w:rsidR="00A95E36" w:rsidRPr="008E21DF">
              <w:rPr>
                <w:rFonts w:eastAsia="Times New Roman" w:cs="Calibri"/>
                <w:kern w:val="0"/>
                <w:lang w:eastAsia="en-GB"/>
                <w14:ligatures w14:val="none"/>
              </w:rPr>
              <w:t>0.00</w:t>
            </w:r>
            <w:r>
              <w:rPr>
                <w:rFonts w:eastAsia="Times New Roman" w:cs="Calibri"/>
                <w:kern w:val="0"/>
                <w:lang w:eastAsia="en-GB"/>
                <w14:ligatures w14:val="none"/>
              </w:rPr>
              <w:t>1</w:t>
            </w:r>
          </w:p>
        </w:tc>
      </w:tr>
      <w:tr w:rsidR="008E21DF" w:rsidRPr="008E21DF" w14:paraId="3105E284" w14:textId="77777777" w:rsidTr="004D4E98">
        <w:trPr>
          <w:trHeight w:val="288"/>
        </w:trPr>
        <w:tc>
          <w:tcPr>
            <w:tcW w:w="1661" w:type="dxa"/>
            <w:tcBorders>
              <w:bottom w:val="single" w:sz="4" w:space="0" w:color="auto"/>
            </w:tcBorders>
            <w:shd w:val="clear" w:color="auto" w:fill="F2F2F2" w:themeFill="background1" w:themeFillShade="F2"/>
          </w:tcPr>
          <w:p w14:paraId="07BCE586" w14:textId="6D895B97" w:rsidR="00A95E36" w:rsidRPr="008E21DF" w:rsidRDefault="00A95E36" w:rsidP="00A95E36">
            <w:pPr>
              <w:spacing w:after="0" w:line="240" w:lineRule="auto"/>
              <w:rPr>
                <w:rFonts w:eastAsia="Times New Roman" w:cs="Calibri"/>
                <w:kern w:val="0"/>
                <w:sz w:val="20"/>
                <w:szCs w:val="20"/>
                <w:lang w:eastAsia="en-GB"/>
                <w14:ligatures w14:val="none"/>
              </w:rPr>
            </w:pPr>
            <w:r w:rsidRPr="008E21DF">
              <w:rPr>
                <w:rFonts w:eastAsia="Times New Roman" w:cs="Calibri"/>
                <w:kern w:val="0"/>
                <w:sz w:val="20"/>
                <w:szCs w:val="20"/>
                <w:lang w:eastAsia="en-GB"/>
                <w14:ligatures w14:val="none"/>
              </w:rPr>
              <w:t>Interaction term</w:t>
            </w:r>
          </w:p>
        </w:tc>
        <w:tc>
          <w:tcPr>
            <w:tcW w:w="1350" w:type="dxa"/>
            <w:tcBorders>
              <w:top w:val="nil"/>
              <w:bottom w:val="single" w:sz="4" w:space="0" w:color="auto"/>
              <w:right w:val="nil"/>
            </w:tcBorders>
            <w:shd w:val="clear" w:color="auto" w:fill="F2F2F2" w:themeFill="background1" w:themeFillShade="F2"/>
            <w:noWrap/>
            <w:vAlign w:val="center"/>
            <w:hideMark/>
          </w:tcPr>
          <w:p w14:paraId="2CF9587E" w14:textId="445B9055" w:rsidR="00A95E36" w:rsidRPr="008E21DF" w:rsidRDefault="00A95E36" w:rsidP="00E30879">
            <w:pPr>
              <w:spacing w:after="0" w:line="240" w:lineRule="auto"/>
              <w:rPr>
                <w:rFonts w:eastAsia="Times New Roman" w:cs="Calibri"/>
                <w:kern w:val="0"/>
                <w:sz w:val="20"/>
                <w:szCs w:val="20"/>
                <w:lang w:eastAsia="en-GB"/>
                <w14:ligatures w14:val="none"/>
              </w:rPr>
            </w:pPr>
            <w:r w:rsidRPr="008E21DF">
              <w:rPr>
                <w:rFonts w:eastAsia="Times New Roman" w:cs="Calibri"/>
                <w:kern w:val="0"/>
                <w:sz w:val="20"/>
                <w:szCs w:val="20"/>
                <w:lang w:eastAsia="en-GB"/>
                <w14:ligatures w14:val="none"/>
              </w:rPr>
              <w:t>DP3 : Sex</w:t>
            </w:r>
          </w:p>
        </w:tc>
        <w:tc>
          <w:tcPr>
            <w:tcW w:w="2327" w:type="dxa"/>
            <w:tcBorders>
              <w:top w:val="nil"/>
              <w:left w:val="nil"/>
              <w:bottom w:val="single" w:sz="4" w:space="0" w:color="auto"/>
              <w:right w:val="nil"/>
            </w:tcBorders>
            <w:shd w:val="clear" w:color="auto" w:fill="F2F2F2" w:themeFill="background1" w:themeFillShade="F2"/>
            <w:noWrap/>
            <w:vAlign w:val="center"/>
            <w:hideMark/>
          </w:tcPr>
          <w:p w14:paraId="74C492DE" w14:textId="48D8AFF9" w:rsidR="00A95E36" w:rsidRPr="008E21DF" w:rsidRDefault="00A95E36" w:rsidP="00E30879">
            <w:pPr>
              <w:spacing w:after="0" w:line="240" w:lineRule="auto"/>
              <w:jc w:val="center"/>
              <w:rPr>
                <w:rFonts w:eastAsia="Times New Roman" w:cs="Calibri"/>
                <w:kern w:val="0"/>
                <w:lang w:eastAsia="en-GB"/>
                <w14:ligatures w14:val="none"/>
              </w:rPr>
            </w:pPr>
            <w:r w:rsidRPr="008E21DF">
              <w:rPr>
                <w:rFonts w:cs="Calibri"/>
              </w:rPr>
              <w:t>0.82 (-0.36, -0.05)</w:t>
            </w:r>
          </w:p>
        </w:tc>
        <w:tc>
          <w:tcPr>
            <w:tcW w:w="1603" w:type="dxa"/>
            <w:tcBorders>
              <w:top w:val="nil"/>
              <w:left w:val="nil"/>
              <w:bottom w:val="single" w:sz="4" w:space="0" w:color="auto"/>
            </w:tcBorders>
            <w:shd w:val="clear" w:color="auto" w:fill="F2F2F2" w:themeFill="background1" w:themeFillShade="F2"/>
            <w:noWrap/>
            <w:vAlign w:val="center"/>
            <w:hideMark/>
          </w:tcPr>
          <w:p w14:paraId="0F7C5CEE" w14:textId="5F2BA309" w:rsidR="00A95E36" w:rsidRPr="008E21DF" w:rsidRDefault="00A95E36" w:rsidP="00E30879">
            <w:pPr>
              <w:spacing w:after="0" w:line="240" w:lineRule="auto"/>
              <w:jc w:val="center"/>
              <w:rPr>
                <w:rFonts w:eastAsia="Times New Roman" w:cs="Calibri"/>
                <w:kern w:val="0"/>
                <w:lang w:eastAsia="en-GB"/>
                <w14:ligatures w14:val="none"/>
              </w:rPr>
            </w:pPr>
            <w:r w:rsidRPr="008E21DF">
              <w:rPr>
                <w:rFonts w:eastAsia="Times New Roman" w:cs="Calibri"/>
                <w:kern w:val="0"/>
                <w:lang w:eastAsia="en-GB"/>
                <w14:ligatures w14:val="none"/>
              </w:rPr>
              <w:t>0.009</w:t>
            </w:r>
          </w:p>
        </w:tc>
      </w:tr>
      <w:tr w:rsidR="008E21DF" w:rsidRPr="008E21DF" w14:paraId="05BCF359" w14:textId="77777777" w:rsidTr="004D4E98">
        <w:trPr>
          <w:trHeight w:val="288"/>
        </w:trPr>
        <w:tc>
          <w:tcPr>
            <w:tcW w:w="1661" w:type="dxa"/>
            <w:vMerge w:val="restart"/>
            <w:tcBorders>
              <w:top w:val="single" w:sz="4" w:space="0" w:color="auto"/>
            </w:tcBorders>
            <w:shd w:val="clear" w:color="000000" w:fill="FFFFFF"/>
            <w:vAlign w:val="center"/>
          </w:tcPr>
          <w:p w14:paraId="73F4EBC6" w14:textId="79F0D31E" w:rsidR="00A95E36" w:rsidRPr="008E21DF" w:rsidRDefault="00A95E36" w:rsidP="00A95E36">
            <w:pPr>
              <w:spacing w:after="0" w:line="240" w:lineRule="auto"/>
              <w:rPr>
                <w:rFonts w:eastAsia="Times New Roman" w:cs="Calibri"/>
                <w:kern w:val="0"/>
                <w:sz w:val="20"/>
                <w:szCs w:val="20"/>
                <w:lang w:eastAsia="en-GB"/>
                <w14:ligatures w14:val="none"/>
              </w:rPr>
            </w:pPr>
            <w:r w:rsidRPr="008E21DF">
              <w:rPr>
                <w:rFonts w:eastAsia="Times New Roman" w:cs="Calibri"/>
                <w:kern w:val="0"/>
                <w:sz w:val="20"/>
                <w:szCs w:val="20"/>
                <w:lang w:eastAsia="en-GB"/>
                <w14:ligatures w14:val="none"/>
              </w:rPr>
              <w:t>Main effects</w:t>
            </w:r>
          </w:p>
        </w:tc>
        <w:tc>
          <w:tcPr>
            <w:tcW w:w="1350" w:type="dxa"/>
            <w:tcBorders>
              <w:top w:val="nil"/>
              <w:bottom w:val="nil"/>
              <w:right w:val="nil"/>
            </w:tcBorders>
            <w:shd w:val="clear" w:color="000000" w:fill="FFFFFF"/>
            <w:noWrap/>
            <w:vAlign w:val="center"/>
            <w:hideMark/>
          </w:tcPr>
          <w:p w14:paraId="49CFA371" w14:textId="0E15C360" w:rsidR="00A95E36" w:rsidRPr="008E21DF" w:rsidRDefault="00A95E36" w:rsidP="00E30879">
            <w:pPr>
              <w:spacing w:after="0" w:line="240" w:lineRule="auto"/>
              <w:rPr>
                <w:rFonts w:eastAsia="Times New Roman" w:cs="Calibri"/>
                <w:kern w:val="0"/>
                <w:sz w:val="20"/>
                <w:szCs w:val="20"/>
                <w:lang w:eastAsia="en-GB"/>
                <w14:ligatures w14:val="none"/>
              </w:rPr>
            </w:pPr>
            <w:r w:rsidRPr="008E21DF">
              <w:rPr>
                <w:rFonts w:eastAsia="Times New Roman" w:cs="Calibri"/>
                <w:kern w:val="0"/>
                <w:sz w:val="20"/>
                <w:szCs w:val="20"/>
                <w:lang w:eastAsia="en-GB"/>
                <w14:ligatures w14:val="none"/>
              </w:rPr>
              <w:t>DASH</w:t>
            </w:r>
          </w:p>
        </w:tc>
        <w:tc>
          <w:tcPr>
            <w:tcW w:w="2327" w:type="dxa"/>
            <w:tcBorders>
              <w:top w:val="nil"/>
              <w:left w:val="nil"/>
              <w:bottom w:val="nil"/>
              <w:right w:val="nil"/>
            </w:tcBorders>
            <w:noWrap/>
            <w:vAlign w:val="center"/>
            <w:hideMark/>
          </w:tcPr>
          <w:p w14:paraId="3DBDF673" w14:textId="29A88C61" w:rsidR="00A95E36" w:rsidRPr="008E21DF" w:rsidRDefault="00A95E36" w:rsidP="00E30879">
            <w:pPr>
              <w:spacing w:after="0" w:line="240" w:lineRule="auto"/>
              <w:jc w:val="center"/>
              <w:rPr>
                <w:rFonts w:eastAsia="Times New Roman" w:cs="Calibri"/>
                <w:kern w:val="0"/>
                <w:lang w:eastAsia="en-GB"/>
                <w14:ligatures w14:val="none"/>
              </w:rPr>
            </w:pPr>
            <w:r w:rsidRPr="008E21DF">
              <w:rPr>
                <w:rFonts w:cs="Calibri"/>
              </w:rPr>
              <w:t>0.84 (-0.28, -0.07)</w:t>
            </w:r>
          </w:p>
        </w:tc>
        <w:tc>
          <w:tcPr>
            <w:tcW w:w="1603" w:type="dxa"/>
            <w:tcBorders>
              <w:top w:val="nil"/>
              <w:left w:val="nil"/>
              <w:bottom w:val="nil"/>
            </w:tcBorders>
            <w:noWrap/>
            <w:vAlign w:val="center"/>
            <w:hideMark/>
          </w:tcPr>
          <w:p w14:paraId="7429E180" w14:textId="1A2E9149" w:rsidR="00A95E36" w:rsidRPr="008E21DF" w:rsidRDefault="00A95E36" w:rsidP="00E30879">
            <w:pPr>
              <w:spacing w:after="0" w:line="240" w:lineRule="auto"/>
              <w:jc w:val="center"/>
              <w:rPr>
                <w:rFonts w:eastAsia="Times New Roman" w:cs="Calibri"/>
                <w:kern w:val="0"/>
                <w:lang w:eastAsia="en-GB"/>
                <w14:ligatures w14:val="none"/>
              </w:rPr>
            </w:pPr>
            <w:r w:rsidRPr="008E21DF">
              <w:rPr>
                <w:rFonts w:eastAsia="Times New Roman" w:cs="Calibri"/>
                <w:kern w:val="0"/>
                <w:lang w:eastAsia="en-GB"/>
                <w14:ligatures w14:val="none"/>
              </w:rPr>
              <w:t>0.00</w:t>
            </w:r>
            <w:r w:rsidR="00DD2CDB">
              <w:rPr>
                <w:rFonts w:eastAsia="Times New Roman" w:cs="Calibri"/>
                <w:kern w:val="0"/>
                <w:lang w:eastAsia="en-GB"/>
                <w14:ligatures w14:val="none"/>
              </w:rPr>
              <w:t>1</w:t>
            </w:r>
          </w:p>
        </w:tc>
      </w:tr>
      <w:tr w:rsidR="008E21DF" w:rsidRPr="008E21DF" w14:paraId="71FCDF39" w14:textId="77777777" w:rsidTr="004D4E98">
        <w:trPr>
          <w:trHeight w:val="288"/>
        </w:trPr>
        <w:tc>
          <w:tcPr>
            <w:tcW w:w="1661" w:type="dxa"/>
            <w:vMerge/>
            <w:tcBorders>
              <w:top w:val="single" w:sz="4" w:space="0" w:color="auto"/>
            </w:tcBorders>
            <w:shd w:val="clear" w:color="000000" w:fill="FFFFFF"/>
          </w:tcPr>
          <w:p w14:paraId="021E0A52" w14:textId="7FC955A9" w:rsidR="00A95E36" w:rsidRPr="008E21DF" w:rsidRDefault="00A95E36" w:rsidP="00A95E36">
            <w:pPr>
              <w:spacing w:after="0" w:line="240" w:lineRule="auto"/>
              <w:rPr>
                <w:rFonts w:eastAsia="Times New Roman" w:cs="Calibri"/>
                <w:kern w:val="0"/>
                <w:sz w:val="20"/>
                <w:szCs w:val="20"/>
                <w:lang w:eastAsia="en-GB"/>
                <w14:ligatures w14:val="none"/>
              </w:rPr>
            </w:pPr>
          </w:p>
        </w:tc>
        <w:tc>
          <w:tcPr>
            <w:tcW w:w="1350" w:type="dxa"/>
            <w:tcBorders>
              <w:top w:val="nil"/>
              <w:bottom w:val="nil"/>
              <w:right w:val="nil"/>
            </w:tcBorders>
            <w:shd w:val="clear" w:color="000000" w:fill="FFFFFF"/>
            <w:noWrap/>
            <w:vAlign w:val="center"/>
            <w:hideMark/>
          </w:tcPr>
          <w:p w14:paraId="3CD05CF2" w14:textId="075279F9" w:rsidR="00A95E36" w:rsidRPr="008E21DF" w:rsidRDefault="00A95E36" w:rsidP="00E30879">
            <w:pPr>
              <w:spacing w:after="0" w:line="240" w:lineRule="auto"/>
              <w:rPr>
                <w:rFonts w:eastAsia="Times New Roman" w:cs="Calibri"/>
                <w:kern w:val="0"/>
                <w:sz w:val="20"/>
                <w:szCs w:val="20"/>
                <w:lang w:eastAsia="en-GB"/>
                <w14:ligatures w14:val="none"/>
              </w:rPr>
            </w:pPr>
            <w:r w:rsidRPr="008E21DF">
              <w:rPr>
                <w:rFonts w:eastAsia="Times New Roman" w:cs="Calibri"/>
                <w:kern w:val="0"/>
                <w:sz w:val="20"/>
                <w:szCs w:val="20"/>
                <w:lang w:eastAsia="en-GB"/>
                <w14:ligatures w14:val="none"/>
              </w:rPr>
              <w:t>Sex (M vs F)</w:t>
            </w:r>
          </w:p>
        </w:tc>
        <w:tc>
          <w:tcPr>
            <w:tcW w:w="2327" w:type="dxa"/>
            <w:tcBorders>
              <w:top w:val="nil"/>
              <w:left w:val="nil"/>
              <w:bottom w:val="nil"/>
              <w:right w:val="nil"/>
            </w:tcBorders>
            <w:noWrap/>
            <w:vAlign w:val="center"/>
            <w:hideMark/>
          </w:tcPr>
          <w:p w14:paraId="208A91EC" w14:textId="1BA927FC" w:rsidR="00A95E36" w:rsidRPr="008E21DF" w:rsidRDefault="00A95E36" w:rsidP="00E30879">
            <w:pPr>
              <w:spacing w:after="0" w:line="240" w:lineRule="auto"/>
              <w:jc w:val="center"/>
              <w:rPr>
                <w:rFonts w:eastAsia="Times New Roman" w:cs="Calibri"/>
                <w:kern w:val="0"/>
                <w:lang w:eastAsia="en-GB"/>
                <w14:ligatures w14:val="none"/>
              </w:rPr>
            </w:pPr>
            <w:r w:rsidRPr="008E21DF">
              <w:rPr>
                <w:rFonts w:cs="Calibri"/>
              </w:rPr>
              <w:t>1.49 (0.23, 0.56)</w:t>
            </w:r>
          </w:p>
        </w:tc>
        <w:tc>
          <w:tcPr>
            <w:tcW w:w="1603" w:type="dxa"/>
            <w:tcBorders>
              <w:top w:val="nil"/>
              <w:left w:val="nil"/>
              <w:bottom w:val="nil"/>
            </w:tcBorders>
            <w:noWrap/>
            <w:vAlign w:val="center"/>
            <w:hideMark/>
          </w:tcPr>
          <w:p w14:paraId="3211DA9F" w14:textId="07884D7A" w:rsidR="00A95E36" w:rsidRPr="008E21DF" w:rsidRDefault="005B2B43" w:rsidP="00E30879">
            <w:pPr>
              <w:spacing w:after="0" w:line="240" w:lineRule="auto"/>
              <w:jc w:val="center"/>
              <w:rPr>
                <w:rFonts w:eastAsia="Times New Roman" w:cs="Calibri"/>
                <w:kern w:val="0"/>
                <w:lang w:eastAsia="en-GB"/>
                <w14:ligatures w14:val="none"/>
              </w:rPr>
            </w:pPr>
            <w:r>
              <w:rPr>
                <w:rFonts w:eastAsia="Times New Roman" w:cs="Calibri"/>
                <w:kern w:val="0"/>
                <w:lang w:eastAsia="en-GB"/>
                <w14:ligatures w14:val="none"/>
              </w:rPr>
              <w:t>&lt;</w:t>
            </w:r>
            <w:r w:rsidR="00A95E36" w:rsidRPr="008E21DF">
              <w:rPr>
                <w:rFonts w:eastAsia="Times New Roman" w:cs="Calibri"/>
                <w:kern w:val="0"/>
                <w:lang w:eastAsia="en-GB"/>
                <w14:ligatures w14:val="none"/>
              </w:rPr>
              <w:t>0.00</w:t>
            </w:r>
            <w:r>
              <w:rPr>
                <w:rFonts w:eastAsia="Times New Roman" w:cs="Calibri"/>
                <w:kern w:val="0"/>
                <w:lang w:eastAsia="en-GB"/>
                <w14:ligatures w14:val="none"/>
              </w:rPr>
              <w:t>1</w:t>
            </w:r>
          </w:p>
        </w:tc>
      </w:tr>
      <w:tr w:rsidR="008E21DF" w:rsidRPr="008E21DF" w14:paraId="456D1508" w14:textId="77777777" w:rsidTr="004D4E98">
        <w:trPr>
          <w:trHeight w:val="288"/>
        </w:trPr>
        <w:tc>
          <w:tcPr>
            <w:tcW w:w="1661" w:type="dxa"/>
            <w:tcBorders>
              <w:bottom w:val="single" w:sz="4" w:space="0" w:color="auto"/>
            </w:tcBorders>
            <w:shd w:val="clear" w:color="auto" w:fill="F2F2F2" w:themeFill="background1" w:themeFillShade="F2"/>
          </w:tcPr>
          <w:p w14:paraId="26CAFFEA" w14:textId="38E244FB" w:rsidR="00A95E36" w:rsidRPr="008E21DF" w:rsidRDefault="00A95E36" w:rsidP="00A95E36">
            <w:pPr>
              <w:spacing w:after="0" w:line="240" w:lineRule="auto"/>
              <w:rPr>
                <w:rFonts w:eastAsia="Times New Roman" w:cs="Calibri"/>
                <w:kern w:val="0"/>
                <w:sz w:val="20"/>
                <w:szCs w:val="20"/>
                <w:lang w:eastAsia="en-GB"/>
                <w14:ligatures w14:val="none"/>
              </w:rPr>
            </w:pPr>
            <w:r w:rsidRPr="008E21DF">
              <w:rPr>
                <w:rFonts w:eastAsia="Times New Roman" w:cs="Calibri"/>
                <w:kern w:val="0"/>
                <w:sz w:val="20"/>
                <w:szCs w:val="20"/>
                <w:lang w:eastAsia="en-GB"/>
                <w14:ligatures w14:val="none"/>
              </w:rPr>
              <w:t>Interaction term</w:t>
            </w:r>
          </w:p>
        </w:tc>
        <w:tc>
          <w:tcPr>
            <w:tcW w:w="1350" w:type="dxa"/>
            <w:tcBorders>
              <w:top w:val="nil"/>
              <w:bottom w:val="single" w:sz="4" w:space="0" w:color="auto"/>
              <w:right w:val="nil"/>
            </w:tcBorders>
            <w:shd w:val="clear" w:color="auto" w:fill="F2F2F2" w:themeFill="background1" w:themeFillShade="F2"/>
            <w:noWrap/>
            <w:vAlign w:val="center"/>
            <w:hideMark/>
          </w:tcPr>
          <w:p w14:paraId="0D0C8944" w14:textId="489C147E" w:rsidR="00A95E36" w:rsidRPr="008E21DF" w:rsidRDefault="00A95E36" w:rsidP="00E30879">
            <w:pPr>
              <w:spacing w:after="0" w:line="240" w:lineRule="auto"/>
              <w:rPr>
                <w:rFonts w:eastAsia="Times New Roman" w:cs="Calibri"/>
                <w:kern w:val="0"/>
                <w:sz w:val="20"/>
                <w:szCs w:val="20"/>
                <w:lang w:eastAsia="en-GB"/>
                <w14:ligatures w14:val="none"/>
              </w:rPr>
            </w:pPr>
            <w:r w:rsidRPr="008E21DF">
              <w:rPr>
                <w:rFonts w:eastAsia="Times New Roman" w:cs="Calibri"/>
                <w:kern w:val="0"/>
                <w:sz w:val="20"/>
                <w:szCs w:val="20"/>
                <w:lang w:eastAsia="en-GB"/>
                <w14:ligatures w14:val="none"/>
              </w:rPr>
              <w:t>DASH : Sex</w:t>
            </w:r>
          </w:p>
        </w:tc>
        <w:tc>
          <w:tcPr>
            <w:tcW w:w="2327" w:type="dxa"/>
            <w:tcBorders>
              <w:top w:val="nil"/>
              <w:left w:val="nil"/>
              <w:bottom w:val="single" w:sz="4" w:space="0" w:color="auto"/>
              <w:right w:val="nil"/>
            </w:tcBorders>
            <w:shd w:val="clear" w:color="auto" w:fill="F2F2F2" w:themeFill="background1" w:themeFillShade="F2"/>
            <w:noWrap/>
            <w:vAlign w:val="center"/>
            <w:hideMark/>
          </w:tcPr>
          <w:p w14:paraId="34FABD69" w14:textId="30538790" w:rsidR="00A95E36" w:rsidRPr="008E21DF" w:rsidRDefault="00A95E36" w:rsidP="00E30879">
            <w:pPr>
              <w:spacing w:after="0" w:line="240" w:lineRule="auto"/>
              <w:jc w:val="center"/>
              <w:rPr>
                <w:rFonts w:eastAsia="Times New Roman" w:cs="Calibri"/>
                <w:kern w:val="0"/>
                <w:lang w:eastAsia="en-GB"/>
                <w14:ligatures w14:val="none"/>
              </w:rPr>
            </w:pPr>
            <w:r w:rsidRPr="008E21DF">
              <w:rPr>
                <w:rFonts w:cs="Calibri"/>
              </w:rPr>
              <w:t>1.21 (0.04, 0.34)</w:t>
            </w:r>
          </w:p>
        </w:tc>
        <w:tc>
          <w:tcPr>
            <w:tcW w:w="1603" w:type="dxa"/>
            <w:tcBorders>
              <w:top w:val="nil"/>
              <w:left w:val="nil"/>
              <w:bottom w:val="single" w:sz="4" w:space="0" w:color="auto"/>
            </w:tcBorders>
            <w:shd w:val="clear" w:color="auto" w:fill="F2F2F2" w:themeFill="background1" w:themeFillShade="F2"/>
            <w:noWrap/>
            <w:vAlign w:val="center"/>
            <w:hideMark/>
          </w:tcPr>
          <w:p w14:paraId="46A5103F" w14:textId="1310FE64" w:rsidR="00A95E36" w:rsidRPr="008E21DF" w:rsidRDefault="00A95E36" w:rsidP="00E30879">
            <w:pPr>
              <w:spacing w:after="0" w:line="240" w:lineRule="auto"/>
              <w:jc w:val="center"/>
              <w:rPr>
                <w:rFonts w:eastAsia="Times New Roman" w:cs="Calibri"/>
                <w:kern w:val="0"/>
                <w:lang w:eastAsia="en-GB"/>
                <w14:ligatures w14:val="none"/>
              </w:rPr>
            </w:pPr>
            <w:r w:rsidRPr="008E21DF">
              <w:rPr>
                <w:rFonts w:eastAsia="Times New Roman" w:cs="Calibri"/>
                <w:kern w:val="0"/>
                <w:lang w:eastAsia="en-GB"/>
                <w14:ligatures w14:val="none"/>
              </w:rPr>
              <w:t>0.015</w:t>
            </w:r>
          </w:p>
        </w:tc>
      </w:tr>
      <w:tr w:rsidR="008E21DF" w:rsidRPr="008E21DF" w14:paraId="29AAB8AC" w14:textId="77777777" w:rsidTr="004D4E98">
        <w:trPr>
          <w:trHeight w:val="288"/>
        </w:trPr>
        <w:tc>
          <w:tcPr>
            <w:tcW w:w="1661" w:type="dxa"/>
            <w:vMerge w:val="restart"/>
            <w:tcBorders>
              <w:top w:val="single" w:sz="4" w:space="0" w:color="auto"/>
            </w:tcBorders>
            <w:shd w:val="clear" w:color="000000" w:fill="FFFFFF"/>
            <w:vAlign w:val="center"/>
          </w:tcPr>
          <w:p w14:paraId="0D8A865A" w14:textId="22C12463" w:rsidR="00A95E36" w:rsidRPr="008E21DF" w:rsidRDefault="00A95E36" w:rsidP="00A95E36">
            <w:pPr>
              <w:spacing w:after="0" w:line="240" w:lineRule="auto"/>
              <w:rPr>
                <w:rFonts w:eastAsia="Times New Roman" w:cs="Calibri"/>
                <w:kern w:val="0"/>
                <w:sz w:val="20"/>
                <w:szCs w:val="20"/>
                <w:lang w:eastAsia="en-GB"/>
                <w14:ligatures w14:val="none"/>
              </w:rPr>
            </w:pPr>
            <w:r w:rsidRPr="008E21DF">
              <w:rPr>
                <w:rFonts w:eastAsia="Times New Roman" w:cs="Calibri"/>
                <w:kern w:val="0"/>
                <w:sz w:val="20"/>
                <w:szCs w:val="20"/>
                <w:lang w:eastAsia="en-GB"/>
                <w14:ligatures w14:val="none"/>
              </w:rPr>
              <w:t>Main effects</w:t>
            </w:r>
          </w:p>
        </w:tc>
        <w:tc>
          <w:tcPr>
            <w:tcW w:w="1350" w:type="dxa"/>
            <w:tcBorders>
              <w:top w:val="nil"/>
              <w:bottom w:val="nil"/>
              <w:right w:val="nil"/>
            </w:tcBorders>
            <w:shd w:val="clear" w:color="000000" w:fill="FFFFFF"/>
            <w:noWrap/>
            <w:vAlign w:val="center"/>
            <w:hideMark/>
          </w:tcPr>
          <w:p w14:paraId="04CCAD13" w14:textId="476F227A" w:rsidR="00A95E36" w:rsidRPr="008E21DF" w:rsidRDefault="00A95E36" w:rsidP="00E30879">
            <w:pPr>
              <w:spacing w:after="0" w:line="240" w:lineRule="auto"/>
              <w:rPr>
                <w:rFonts w:eastAsia="Times New Roman" w:cs="Calibri"/>
                <w:kern w:val="0"/>
                <w:sz w:val="20"/>
                <w:szCs w:val="20"/>
                <w:lang w:eastAsia="en-GB"/>
                <w14:ligatures w14:val="none"/>
              </w:rPr>
            </w:pPr>
            <w:r w:rsidRPr="008E21DF">
              <w:rPr>
                <w:rFonts w:eastAsia="Times New Roman" w:cs="Calibri"/>
                <w:kern w:val="0"/>
                <w:sz w:val="20"/>
                <w:szCs w:val="20"/>
                <w:lang w:eastAsia="en-GB"/>
                <w14:ligatures w14:val="none"/>
              </w:rPr>
              <w:t>NNR</w:t>
            </w:r>
          </w:p>
        </w:tc>
        <w:tc>
          <w:tcPr>
            <w:tcW w:w="2327" w:type="dxa"/>
            <w:tcBorders>
              <w:top w:val="nil"/>
              <w:left w:val="nil"/>
              <w:bottom w:val="nil"/>
              <w:right w:val="nil"/>
            </w:tcBorders>
            <w:noWrap/>
            <w:vAlign w:val="center"/>
            <w:hideMark/>
          </w:tcPr>
          <w:p w14:paraId="3B186B39" w14:textId="5986C9AB" w:rsidR="00A95E36" w:rsidRPr="008E21DF" w:rsidRDefault="00A95E36" w:rsidP="00E30879">
            <w:pPr>
              <w:spacing w:after="0" w:line="240" w:lineRule="auto"/>
              <w:jc w:val="center"/>
              <w:rPr>
                <w:rFonts w:eastAsia="Times New Roman" w:cs="Calibri"/>
                <w:kern w:val="0"/>
                <w:lang w:eastAsia="en-GB"/>
                <w14:ligatures w14:val="none"/>
              </w:rPr>
            </w:pPr>
            <w:r w:rsidRPr="008E21DF">
              <w:rPr>
                <w:rFonts w:cs="Calibri"/>
              </w:rPr>
              <w:t>0.9</w:t>
            </w:r>
            <w:r w:rsidR="005B2B43">
              <w:rPr>
                <w:rFonts w:cs="Calibri"/>
              </w:rPr>
              <w:t>0</w:t>
            </w:r>
            <w:r w:rsidRPr="008E21DF">
              <w:rPr>
                <w:rFonts w:cs="Calibri"/>
              </w:rPr>
              <w:t xml:space="preserve"> (-0.21, 0</w:t>
            </w:r>
            <w:r w:rsidR="005B2B43">
              <w:rPr>
                <w:rFonts w:cs="Calibri"/>
              </w:rPr>
              <w:t>.00</w:t>
            </w:r>
            <w:r w:rsidRPr="008E21DF">
              <w:rPr>
                <w:rFonts w:cs="Calibri"/>
              </w:rPr>
              <w:t>)</w:t>
            </w:r>
          </w:p>
        </w:tc>
        <w:tc>
          <w:tcPr>
            <w:tcW w:w="1603" w:type="dxa"/>
            <w:tcBorders>
              <w:top w:val="nil"/>
              <w:left w:val="nil"/>
              <w:bottom w:val="nil"/>
            </w:tcBorders>
            <w:noWrap/>
            <w:vAlign w:val="center"/>
            <w:hideMark/>
          </w:tcPr>
          <w:p w14:paraId="290E6E50" w14:textId="0DFBF73B" w:rsidR="00A95E36" w:rsidRPr="008E21DF" w:rsidRDefault="00A95E36" w:rsidP="00E30879">
            <w:pPr>
              <w:spacing w:after="0" w:line="240" w:lineRule="auto"/>
              <w:jc w:val="center"/>
              <w:rPr>
                <w:rFonts w:eastAsia="Times New Roman" w:cs="Calibri"/>
                <w:kern w:val="0"/>
                <w:lang w:eastAsia="en-GB"/>
                <w14:ligatures w14:val="none"/>
              </w:rPr>
            </w:pPr>
            <w:r w:rsidRPr="008E21DF">
              <w:rPr>
                <w:rFonts w:eastAsia="Times New Roman" w:cs="Calibri"/>
                <w:kern w:val="0"/>
                <w:lang w:eastAsia="en-GB"/>
                <w14:ligatures w14:val="none"/>
              </w:rPr>
              <w:t>0.042</w:t>
            </w:r>
          </w:p>
        </w:tc>
      </w:tr>
      <w:tr w:rsidR="008E21DF" w:rsidRPr="008E21DF" w14:paraId="3C1D111A" w14:textId="77777777" w:rsidTr="004D4E98">
        <w:trPr>
          <w:trHeight w:val="288"/>
        </w:trPr>
        <w:tc>
          <w:tcPr>
            <w:tcW w:w="1661" w:type="dxa"/>
            <w:vMerge/>
            <w:tcBorders>
              <w:top w:val="single" w:sz="4" w:space="0" w:color="auto"/>
            </w:tcBorders>
            <w:shd w:val="clear" w:color="000000" w:fill="FFFFFF"/>
          </w:tcPr>
          <w:p w14:paraId="5D6A955A" w14:textId="5E570CE2" w:rsidR="00A95E36" w:rsidRPr="008E21DF" w:rsidRDefault="00A95E36" w:rsidP="00A95E36">
            <w:pPr>
              <w:spacing w:after="0" w:line="240" w:lineRule="auto"/>
              <w:rPr>
                <w:rFonts w:eastAsia="Times New Roman" w:cs="Calibri"/>
                <w:kern w:val="0"/>
                <w:sz w:val="20"/>
                <w:szCs w:val="20"/>
                <w:lang w:eastAsia="en-GB"/>
                <w14:ligatures w14:val="none"/>
              </w:rPr>
            </w:pPr>
          </w:p>
        </w:tc>
        <w:tc>
          <w:tcPr>
            <w:tcW w:w="1350" w:type="dxa"/>
            <w:tcBorders>
              <w:top w:val="nil"/>
              <w:bottom w:val="nil"/>
              <w:right w:val="nil"/>
            </w:tcBorders>
            <w:shd w:val="clear" w:color="000000" w:fill="FFFFFF"/>
            <w:noWrap/>
            <w:vAlign w:val="center"/>
            <w:hideMark/>
          </w:tcPr>
          <w:p w14:paraId="157B6E83" w14:textId="4D374BFA" w:rsidR="00A95E36" w:rsidRPr="008E21DF" w:rsidRDefault="00A95E36" w:rsidP="00E30879">
            <w:pPr>
              <w:spacing w:after="0" w:line="240" w:lineRule="auto"/>
              <w:rPr>
                <w:rFonts w:eastAsia="Times New Roman" w:cs="Calibri"/>
                <w:kern w:val="0"/>
                <w:sz w:val="20"/>
                <w:szCs w:val="20"/>
                <w:lang w:eastAsia="en-GB"/>
                <w14:ligatures w14:val="none"/>
              </w:rPr>
            </w:pPr>
            <w:r w:rsidRPr="008E21DF">
              <w:rPr>
                <w:rFonts w:eastAsia="Times New Roman" w:cs="Calibri"/>
                <w:kern w:val="0"/>
                <w:sz w:val="20"/>
                <w:szCs w:val="20"/>
                <w:lang w:eastAsia="en-GB"/>
                <w14:ligatures w14:val="none"/>
              </w:rPr>
              <w:t>Sex (M vs F)</w:t>
            </w:r>
          </w:p>
        </w:tc>
        <w:tc>
          <w:tcPr>
            <w:tcW w:w="2327" w:type="dxa"/>
            <w:tcBorders>
              <w:top w:val="nil"/>
              <w:left w:val="nil"/>
              <w:bottom w:val="nil"/>
              <w:right w:val="nil"/>
            </w:tcBorders>
            <w:noWrap/>
            <w:vAlign w:val="center"/>
            <w:hideMark/>
          </w:tcPr>
          <w:p w14:paraId="3B4B4AC4" w14:textId="6764D2F7" w:rsidR="00A95E36" w:rsidRPr="008E21DF" w:rsidRDefault="00A95E36" w:rsidP="00E30879">
            <w:pPr>
              <w:spacing w:after="0" w:line="240" w:lineRule="auto"/>
              <w:jc w:val="center"/>
              <w:rPr>
                <w:rFonts w:eastAsia="Times New Roman" w:cs="Calibri"/>
                <w:kern w:val="0"/>
                <w:lang w:eastAsia="en-GB"/>
                <w14:ligatures w14:val="none"/>
              </w:rPr>
            </w:pPr>
            <w:r w:rsidRPr="008E21DF">
              <w:rPr>
                <w:rFonts w:cs="Calibri"/>
              </w:rPr>
              <w:t>1.44 (0.2, 0.53)</w:t>
            </w:r>
          </w:p>
        </w:tc>
        <w:tc>
          <w:tcPr>
            <w:tcW w:w="1603" w:type="dxa"/>
            <w:tcBorders>
              <w:top w:val="nil"/>
              <w:left w:val="nil"/>
              <w:bottom w:val="nil"/>
            </w:tcBorders>
            <w:noWrap/>
            <w:vAlign w:val="center"/>
            <w:hideMark/>
          </w:tcPr>
          <w:p w14:paraId="6F1CBA1E" w14:textId="16484F0E" w:rsidR="00A95E36" w:rsidRPr="008E21DF" w:rsidRDefault="005B2B43" w:rsidP="00E30879">
            <w:pPr>
              <w:spacing w:after="0" w:line="240" w:lineRule="auto"/>
              <w:jc w:val="center"/>
              <w:rPr>
                <w:rFonts w:eastAsia="Times New Roman" w:cs="Calibri"/>
                <w:kern w:val="0"/>
                <w:lang w:eastAsia="en-GB"/>
                <w14:ligatures w14:val="none"/>
              </w:rPr>
            </w:pPr>
            <w:r>
              <w:rPr>
                <w:rFonts w:eastAsia="Times New Roman" w:cs="Calibri"/>
                <w:kern w:val="0"/>
                <w:lang w:eastAsia="en-GB"/>
                <w14:ligatures w14:val="none"/>
              </w:rPr>
              <w:t>&lt;</w:t>
            </w:r>
            <w:r w:rsidR="00A95E36" w:rsidRPr="008E21DF">
              <w:rPr>
                <w:rFonts w:eastAsia="Times New Roman" w:cs="Calibri"/>
                <w:kern w:val="0"/>
                <w:lang w:eastAsia="en-GB"/>
                <w14:ligatures w14:val="none"/>
              </w:rPr>
              <w:t>0.00</w:t>
            </w:r>
            <w:r>
              <w:rPr>
                <w:rFonts w:eastAsia="Times New Roman" w:cs="Calibri"/>
                <w:kern w:val="0"/>
                <w:lang w:eastAsia="en-GB"/>
                <w14:ligatures w14:val="none"/>
              </w:rPr>
              <w:t>1</w:t>
            </w:r>
          </w:p>
        </w:tc>
      </w:tr>
      <w:tr w:rsidR="008E21DF" w:rsidRPr="008E21DF" w14:paraId="0B7716B2" w14:textId="77777777" w:rsidTr="004D4E98">
        <w:trPr>
          <w:trHeight w:val="288"/>
        </w:trPr>
        <w:tc>
          <w:tcPr>
            <w:tcW w:w="1661" w:type="dxa"/>
            <w:tcBorders>
              <w:bottom w:val="single" w:sz="4" w:space="0" w:color="auto"/>
            </w:tcBorders>
            <w:shd w:val="clear" w:color="auto" w:fill="F2F2F2" w:themeFill="background1" w:themeFillShade="F2"/>
          </w:tcPr>
          <w:p w14:paraId="6D4DBFC2" w14:textId="66ED784F" w:rsidR="00A95E36" w:rsidRPr="008E21DF" w:rsidRDefault="00A95E36" w:rsidP="00A95E36">
            <w:pPr>
              <w:spacing w:after="0" w:line="240" w:lineRule="auto"/>
              <w:rPr>
                <w:rFonts w:eastAsia="Times New Roman" w:cs="Calibri"/>
                <w:kern w:val="0"/>
                <w:sz w:val="20"/>
                <w:szCs w:val="20"/>
                <w:lang w:eastAsia="en-GB"/>
                <w14:ligatures w14:val="none"/>
              </w:rPr>
            </w:pPr>
            <w:r w:rsidRPr="008E21DF">
              <w:rPr>
                <w:rFonts w:eastAsia="Times New Roman" w:cs="Calibri"/>
                <w:kern w:val="0"/>
                <w:sz w:val="20"/>
                <w:szCs w:val="20"/>
                <w:lang w:eastAsia="en-GB"/>
                <w14:ligatures w14:val="none"/>
              </w:rPr>
              <w:t>Interaction term</w:t>
            </w:r>
          </w:p>
        </w:tc>
        <w:tc>
          <w:tcPr>
            <w:tcW w:w="1350" w:type="dxa"/>
            <w:tcBorders>
              <w:top w:val="nil"/>
              <w:bottom w:val="single" w:sz="4" w:space="0" w:color="auto"/>
              <w:right w:val="nil"/>
            </w:tcBorders>
            <w:shd w:val="clear" w:color="auto" w:fill="F2F2F2" w:themeFill="background1" w:themeFillShade="F2"/>
            <w:noWrap/>
            <w:vAlign w:val="center"/>
            <w:hideMark/>
          </w:tcPr>
          <w:p w14:paraId="4225E431" w14:textId="126950CF" w:rsidR="00A95E36" w:rsidRPr="008E21DF" w:rsidRDefault="00A95E36" w:rsidP="00E30879">
            <w:pPr>
              <w:spacing w:after="0" w:line="240" w:lineRule="auto"/>
              <w:rPr>
                <w:rFonts w:eastAsia="Times New Roman" w:cs="Calibri"/>
                <w:kern w:val="0"/>
                <w:sz w:val="20"/>
                <w:szCs w:val="20"/>
                <w:lang w:eastAsia="en-GB"/>
                <w14:ligatures w14:val="none"/>
              </w:rPr>
            </w:pPr>
            <w:r w:rsidRPr="008E21DF">
              <w:rPr>
                <w:rFonts w:eastAsia="Times New Roman" w:cs="Calibri"/>
                <w:kern w:val="0"/>
                <w:sz w:val="20"/>
                <w:szCs w:val="20"/>
                <w:lang w:eastAsia="en-GB"/>
                <w14:ligatures w14:val="none"/>
              </w:rPr>
              <w:t>NNR : Sex</w:t>
            </w:r>
          </w:p>
        </w:tc>
        <w:tc>
          <w:tcPr>
            <w:tcW w:w="2327" w:type="dxa"/>
            <w:tcBorders>
              <w:top w:val="nil"/>
              <w:left w:val="nil"/>
              <w:bottom w:val="single" w:sz="4" w:space="0" w:color="auto"/>
              <w:right w:val="nil"/>
            </w:tcBorders>
            <w:shd w:val="clear" w:color="auto" w:fill="F2F2F2" w:themeFill="background1" w:themeFillShade="F2"/>
            <w:noWrap/>
            <w:vAlign w:val="center"/>
            <w:hideMark/>
          </w:tcPr>
          <w:p w14:paraId="42B00C29" w14:textId="2F1E33C1" w:rsidR="00A95E36" w:rsidRPr="008E21DF" w:rsidRDefault="00A95E36" w:rsidP="00E30879">
            <w:pPr>
              <w:spacing w:after="0" w:line="240" w:lineRule="auto"/>
              <w:jc w:val="center"/>
              <w:rPr>
                <w:rFonts w:eastAsia="Times New Roman" w:cs="Calibri"/>
                <w:kern w:val="0"/>
                <w:lang w:eastAsia="en-GB"/>
                <w14:ligatures w14:val="none"/>
              </w:rPr>
            </w:pPr>
            <w:r w:rsidRPr="008E21DF">
              <w:rPr>
                <w:rFonts w:cs="Calibri"/>
              </w:rPr>
              <w:t>0.94 (-0.21, 0.09)</w:t>
            </w:r>
          </w:p>
        </w:tc>
        <w:tc>
          <w:tcPr>
            <w:tcW w:w="1603" w:type="dxa"/>
            <w:tcBorders>
              <w:top w:val="nil"/>
              <w:left w:val="nil"/>
              <w:bottom w:val="single" w:sz="4" w:space="0" w:color="auto"/>
            </w:tcBorders>
            <w:shd w:val="clear" w:color="auto" w:fill="F2F2F2" w:themeFill="background1" w:themeFillShade="F2"/>
            <w:noWrap/>
            <w:vAlign w:val="center"/>
            <w:hideMark/>
          </w:tcPr>
          <w:p w14:paraId="1D20B972" w14:textId="599DD9F6" w:rsidR="00A95E36" w:rsidRPr="008E21DF" w:rsidRDefault="00A95E36" w:rsidP="00E30879">
            <w:pPr>
              <w:spacing w:after="0" w:line="240" w:lineRule="auto"/>
              <w:jc w:val="center"/>
              <w:rPr>
                <w:rFonts w:eastAsia="Times New Roman" w:cs="Calibri"/>
                <w:kern w:val="0"/>
                <w:lang w:eastAsia="en-GB"/>
                <w14:ligatures w14:val="none"/>
              </w:rPr>
            </w:pPr>
            <w:r w:rsidRPr="008E21DF">
              <w:rPr>
                <w:rFonts w:eastAsia="Times New Roman" w:cs="Calibri"/>
                <w:kern w:val="0"/>
                <w:lang w:eastAsia="en-GB"/>
                <w14:ligatures w14:val="none"/>
              </w:rPr>
              <w:t>0.44</w:t>
            </w:r>
            <w:r w:rsidR="00DD2CDB">
              <w:rPr>
                <w:rFonts w:eastAsia="Times New Roman" w:cs="Calibri"/>
                <w:kern w:val="0"/>
                <w:lang w:eastAsia="en-GB"/>
                <w14:ligatures w14:val="none"/>
              </w:rPr>
              <w:t>7</w:t>
            </w:r>
          </w:p>
        </w:tc>
      </w:tr>
    </w:tbl>
    <w:p w14:paraId="10E48740" w14:textId="77777777" w:rsidR="00877B1F" w:rsidRPr="008E21DF" w:rsidRDefault="00877B1F" w:rsidP="00374602">
      <w:pPr>
        <w:rPr>
          <w:b/>
          <w:bCs/>
        </w:rPr>
      </w:pPr>
    </w:p>
    <w:p w14:paraId="1BB2FA6F" w14:textId="77777777" w:rsidR="00E0017E" w:rsidRPr="008E21DF" w:rsidRDefault="00E0017E">
      <w:pPr>
        <w:rPr>
          <w:b/>
          <w:bCs/>
        </w:rPr>
      </w:pPr>
      <w:r w:rsidRPr="008E21DF">
        <w:rPr>
          <w:b/>
          <w:bCs/>
        </w:rPr>
        <w:br w:type="page"/>
      </w:r>
    </w:p>
    <w:p w14:paraId="7DD5A8F2" w14:textId="26D86FF9" w:rsidR="00374602" w:rsidRPr="008E21DF" w:rsidRDefault="665143C9" w:rsidP="00374602">
      <w:r w:rsidRPr="008E21DF">
        <w:rPr>
          <w:b/>
          <w:bCs/>
        </w:rPr>
        <w:lastRenderedPageBreak/>
        <w:t>Table S</w:t>
      </w:r>
      <w:r w:rsidR="1E4C5B96">
        <w:rPr>
          <w:b/>
          <w:bCs/>
        </w:rPr>
        <w:t>6</w:t>
      </w:r>
      <w:r w:rsidRPr="008E21DF">
        <w:t xml:space="preserve">: </w:t>
      </w:r>
      <w:r w:rsidR="5F966EC1" w:rsidRPr="008E21DF">
        <w:t xml:space="preserve">Descriptive analyses of dietary intake, including RRR-specific food groups </w:t>
      </w:r>
      <w:r w:rsidR="5F966EC1" w:rsidRPr="008E21DF">
        <w:rPr>
          <w:rFonts w:eastAsia="Times New Roman" w:cs="Calibri"/>
          <w:kern w:val="0"/>
          <w:lang w:eastAsia="en-GB"/>
          <w14:ligatures w14:val="none"/>
        </w:rPr>
        <w:t>(TEI-adjusted portions/week)</w:t>
      </w:r>
      <w:r w:rsidR="5F966EC1" w:rsidRPr="008E21DF">
        <w:t xml:space="preserve"> and macro- and micronutrients used to derive the NNR.</w:t>
      </w:r>
      <w:r w:rsidR="691BC1B2">
        <w:t xml:space="preserve"> Reported are means, standard deviations (SDs) and medians.</w:t>
      </w:r>
    </w:p>
    <w:tbl>
      <w:tblPr>
        <w:tblW w:w="0" w:type="auto"/>
        <w:tblInd w:w="113" w:type="dxa"/>
        <w:tblLook w:val="04A0" w:firstRow="1" w:lastRow="0" w:firstColumn="1" w:lastColumn="0" w:noHBand="0" w:noVBand="1"/>
      </w:tblPr>
      <w:tblGrid>
        <w:gridCol w:w="3178"/>
        <w:gridCol w:w="867"/>
        <w:gridCol w:w="749"/>
        <w:gridCol w:w="920"/>
        <w:gridCol w:w="867"/>
        <w:gridCol w:w="749"/>
        <w:gridCol w:w="920"/>
        <w:gridCol w:w="927"/>
      </w:tblGrid>
      <w:tr w:rsidR="008128A6" w:rsidRPr="004F1B84" w14:paraId="0A221718" w14:textId="3D2E216B" w:rsidTr="00BA7C85">
        <w:trPr>
          <w:trHeight w:val="57"/>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A4FEDB7" w14:textId="77777777" w:rsidR="008128A6" w:rsidRPr="004F1B84" w:rsidRDefault="008128A6" w:rsidP="00DD3566">
            <w:pPr>
              <w:spacing w:after="0" w:line="240" w:lineRule="auto"/>
              <w:rPr>
                <w:rFonts w:eastAsia="Times New Roman" w:cs="Calibri"/>
                <w:kern w:val="0"/>
                <w:lang w:eastAsia="en-GB"/>
                <w14:ligatures w14:val="none"/>
              </w:rPr>
            </w:pPr>
            <w:r w:rsidRPr="004F1B84">
              <w:rPr>
                <w:rFonts w:eastAsia="Times New Roman" w:cs="Calibri"/>
                <w:kern w:val="0"/>
                <w:lang w:eastAsia="en-GB"/>
                <w14:ligatures w14:val="none"/>
              </w:rPr>
              <w:t> </w:t>
            </w:r>
          </w:p>
        </w:tc>
        <w:tc>
          <w:tcPr>
            <w:tcW w:w="0" w:type="auto"/>
            <w:gridSpan w:val="3"/>
            <w:tcBorders>
              <w:top w:val="single" w:sz="4" w:space="0" w:color="auto"/>
              <w:left w:val="nil"/>
              <w:bottom w:val="nil"/>
              <w:right w:val="single" w:sz="4" w:space="0" w:color="000000" w:themeColor="text1"/>
            </w:tcBorders>
            <w:shd w:val="clear" w:color="auto" w:fill="FFFFFF" w:themeFill="background1"/>
            <w:noWrap/>
            <w:vAlign w:val="bottom"/>
            <w:hideMark/>
          </w:tcPr>
          <w:p w14:paraId="775F5533" w14:textId="1E0AF229" w:rsidR="008128A6" w:rsidRPr="004F1B84" w:rsidRDefault="008128A6" w:rsidP="00DD356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Females</w:t>
            </w:r>
          </w:p>
        </w:tc>
        <w:tc>
          <w:tcPr>
            <w:tcW w:w="0" w:type="auto"/>
            <w:gridSpan w:val="3"/>
            <w:tcBorders>
              <w:top w:val="single" w:sz="4" w:space="0" w:color="auto"/>
              <w:left w:val="nil"/>
              <w:bottom w:val="nil"/>
              <w:right w:val="single" w:sz="4" w:space="0" w:color="000000" w:themeColor="text1"/>
            </w:tcBorders>
            <w:shd w:val="clear" w:color="auto" w:fill="FFFFFF" w:themeFill="background1"/>
            <w:noWrap/>
            <w:vAlign w:val="bottom"/>
            <w:hideMark/>
          </w:tcPr>
          <w:p w14:paraId="1F548FEC" w14:textId="2C3A93DC" w:rsidR="008128A6" w:rsidRPr="004F1B84" w:rsidRDefault="008128A6" w:rsidP="00DD356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Males</w:t>
            </w:r>
          </w:p>
        </w:tc>
        <w:tc>
          <w:tcPr>
            <w:tcW w:w="0" w:type="auto"/>
            <w:tcBorders>
              <w:top w:val="single" w:sz="4" w:space="0" w:color="auto"/>
              <w:left w:val="nil"/>
              <w:bottom w:val="nil"/>
              <w:right w:val="single" w:sz="4" w:space="0" w:color="000000" w:themeColor="text1"/>
            </w:tcBorders>
            <w:shd w:val="clear" w:color="auto" w:fill="FFFFFF" w:themeFill="background1"/>
          </w:tcPr>
          <w:p w14:paraId="2DC4CB2E" w14:textId="77777777" w:rsidR="008128A6" w:rsidRPr="004F1B84" w:rsidRDefault="008128A6" w:rsidP="00DD3566">
            <w:pPr>
              <w:spacing w:after="0" w:line="240" w:lineRule="auto"/>
              <w:jc w:val="center"/>
              <w:rPr>
                <w:rFonts w:eastAsia="Times New Roman" w:cs="Calibri"/>
                <w:kern w:val="0"/>
                <w:lang w:eastAsia="en-GB"/>
                <w14:ligatures w14:val="none"/>
              </w:rPr>
            </w:pPr>
          </w:p>
        </w:tc>
      </w:tr>
      <w:tr w:rsidR="008128A6" w:rsidRPr="004F1B84" w14:paraId="26AA4A9B" w14:textId="6D1FF2AB" w:rsidTr="00BA7C85">
        <w:trPr>
          <w:trHeight w:val="57"/>
        </w:trPr>
        <w:tc>
          <w:tcPr>
            <w:tcW w:w="0" w:type="auto"/>
            <w:tcBorders>
              <w:top w:val="single" w:sz="4" w:space="0" w:color="auto"/>
              <w:left w:val="single" w:sz="4" w:space="0" w:color="auto"/>
              <w:bottom w:val="single" w:sz="4" w:space="0" w:color="auto"/>
              <w:right w:val="nil"/>
            </w:tcBorders>
            <w:shd w:val="clear" w:color="auto" w:fill="FFFFFF" w:themeFill="background1"/>
            <w:noWrap/>
            <w:vAlign w:val="center"/>
            <w:hideMark/>
          </w:tcPr>
          <w:p w14:paraId="7C69BAD8" w14:textId="3C226330" w:rsidR="008128A6" w:rsidRPr="004F1B84" w:rsidRDefault="008128A6" w:rsidP="00A25394">
            <w:pPr>
              <w:spacing w:after="0" w:line="240" w:lineRule="auto"/>
              <w:rPr>
                <w:rFonts w:eastAsia="Times New Roman" w:cs="Calibri"/>
                <w:kern w:val="0"/>
                <w:lang w:eastAsia="en-GB"/>
                <w14:ligatures w14:val="none"/>
              </w:rPr>
            </w:pPr>
            <w:r w:rsidRPr="004F1B84">
              <w:rPr>
                <w:rFonts w:eastAsia="Times New Roman" w:cs="Calibri"/>
                <w:kern w:val="0"/>
                <w:lang w:eastAsia="en-GB"/>
                <w14:ligatures w14:val="none"/>
              </w:rPr>
              <w:t>RRR food groups (portions/day)</w:t>
            </w:r>
          </w:p>
        </w:tc>
        <w:tc>
          <w:tcPr>
            <w:tcW w:w="0" w:type="auto"/>
            <w:tcBorders>
              <w:top w:val="single" w:sz="4" w:space="0" w:color="auto"/>
              <w:left w:val="single" w:sz="4" w:space="0" w:color="auto"/>
              <w:bottom w:val="single" w:sz="4" w:space="0" w:color="auto"/>
              <w:right w:val="nil"/>
            </w:tcBorders>
            <w:shd w:val="clear" w:color="auto" w:fill="FFFFFF" w:themeFill="background1"/>
            <w:noWrap/>
            <w:vAlign w:val="bottom"/>
            <w:hideMark/>
          </w:tcPr>
          <w:p w14:paraId="7F31E4AE" w14:textId="50946B5B"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Mean</w:t>
            </w:r>
          </w:p>
        </w:tc>
        <w:tc>
          <w:tcPr>
            <w:tcW w:w="0" w:type="auto"/>
            <w:tcBorders>
              <w:top w:val="single" w:sz="4" w:space="0" w:color="auto"/>
              <w:left w:val="nil"/>
              <w:bottom w:val="single" w:sz="4" w:space="0" w:color="auto"/>
              <w:right w:val="nil"/>
            </w:tcBorders>
            <w:shd w:val="clear" w:color="auto" w:fill="FFFFFF" w:themeFill="background1"/>
            <w:noWrap/>
            <w:vAlign w:val="bottom"/>
            <w:hideMark/>
          </w:tcPr>
          <w:p w14:paraId="381EDCED" w14:textId="1201D299"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SD</w:t>
            </w:r>
          </w:p>
        </w:tc>
        <w:tc>
          <w:tcPr>
            <w:tcW w:w="0" w:type="auto"/>
            <w:tcBorders>
              <w:top w:val="single" w:sz="4" w:space="0" w:color="auto"/>
              <w:left w:val="nil"/>
              <w:bottom w:val="single" w:sz="4" w:space="0" w:color="auto"/>
              <w:right w:val="single" w:sz="4" w:space="0" w:color="auto"/>
            </w:tcBorders>
            <w:shd w:val="clear" w:color="auto" w:fill="FFFFFF" w:themeFill="background1"/>
            <w:noWrap/>
            <w:vAlign w:val="bottom"/>
            <w:hideMark/>
          </w:tcPr>
          <w:p w14:paraId="130E315D" w14:textId="68CEE218"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Median</w:t>
            </w:r>
          </w:p>
        </w:tc>
        <w:tc>
          <w:tcPr>
            <w:tcW w:w="0" w:type="auto"/>
            <w:tcBorders>
              <w:top w:val="single" w:sz="4" w:space="0" w:color="auto"/>
              <w:left w:val="nil"/>
              <w:bottom w:val="single" w:sz="4" w:space="0" w:color="auto"/>
              <w:right w:val="nil"/>
            </w:tcBorders>
            <w:shd w:val="clear" w:color="auto" w:fill="FFFFFF" w:themeFill="background1"/>
            <w:noWrap/>
            <w:vAlign w:val="bottom"/>
            <w:hideMark/>
          </w:tcPr>
          <w:p w14:paraId="22887848" w14:textId="0B9DDE95"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Mean</w:t>
            </w:r>
          </w:p>
        </w:tc>
        <w:tc>
          <w:tcPr>
            <w:tcW w:w="0" w:type="auto"/>
            <w:tcBorders>
              <w:top w:val="single" w:sz="4" w:space="0" w:color="auto"/>
              <w:left w:val="nil"/>
              <w:bottom w:val="single" w:sz="4" w:space="0" w:color="auto"/>
              <w:right w:val="nil"/>
            </w:tcBorders>
            <w:shd w:val="clear" w:color="auto" w:fill="FFFFFF" w:themeFill="background1"/>
            <w:noWrap/>
            <w:vAlign w:val="bottom"/>
            <w:hideMark/>
          </w:tcPr>
          <w:p w14:paraId="687B1E2C" w14:textId="79649218"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SD</w:t>
            </w:r>
          </w:p>
        </w:tc>
        <w:tc>
          <w:tcPr>
            <w:tcW w:w="0" w:type="auto"/>
            <w:tcBorders>
              <w:top w:val="single" w:sz="4" w:space="0" w:color="auto"/>
              <w:left w:val="nil"/>
              <w:bottom w:val="single" w:sz="4" w:space="0" w:color="auto"/>
              <w:right w:val="single" w:sz="4" w:space="0" w:color="auto"/>
            </w:tcBorders>
            <w:shd w:val="clear" w:color="auto" w:fill="FFFFFF" w:themeFill="background1"/>
            <w:noWrap/>
            <w:vAlign w:val="bottom"/>
            <w:hideMark/>
          </w:tcPr>
          <w:p w14:paraId="56416AC7" w14:textId="6648754E"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Median</w:t>
            </w:r>
          </w:p>
        </w:tc>
        <w:tc>
          <w:tcPr>
            <w:tcW w:w="0" w:type="auto"/>
            <w:tcBorders>
              <w:top w:val="single" w:sz="4" w:space="0" w:color="auto"/>
              <w:left w:val="nil"/>
              <w:bottom w:val="single" w:sz="4" w:space="0" w:color="auto"/>
              <w:right w:val="single" w:sz="4" w:space="0" w:color="auto"/>
            </w:tcBorders>
            <w:shd w:val="clear" w:color="auto" w:fill="FFFFFF" w:themeFill="background1"/>
          </w:tcPr>
          <w:p w14:paraId="7DAD890C" w14:textId="662B920F" w:rsidR="008128A6" w:rsidRPr="004F1B84" w:rsidRDefault="008128A6" w:rsidP="00A25394">
            <w:pPr>
              <w:spacing w:after="0" w:line="240" w:lineRule="auto"/>
              <w:jc w:val="center"/>
              <w:rPr>
                <w:rFonts w:eastAsia="Times New Roman" w:cs="Calibri"/>
                <w:kern w:val="0"/>
                <w:lang w:eastAsia="en-GB"/>
                <w14:ligatures w14:val="none"/>
              </w:rPr>
            </w:pPr>
            <w:r>
              <w:rPr>
                <w:rFonts w:eastAsia="Times New Roman" w:cs="Calibri"/>
                <w:kern w:val="0"/>
                <w:lang w:eastAsia="en-GB"/>
                <w14:ligatures w14:val="none"/>
              </w:rPr>
              <w:t>p-value</w:t>
            </w:r>
          </w:p>
        </w:tc>
      </w:tr>
      <w:tr w:rsidR="008128A6" w:rsidRPr="004F1B84" w14:paraId="701BD5F6" w14:textId="6989276D" w:rsidTr="00BA7C85">
        <w:trPr>
          <w:trHeight w:val="57"/>
        </w:trPr>
        <w:tc>
          <w:tcPr>
            <w:tcW w:w="0" w:type="auto"/>
            <w:tcBorders>
              <w:top w:val="nil"/>
              <w:left w:val="single" w:sz="4" w:space="0" w:color="auto"/>
              <w:bottom w:val="nil"/>
              <w:right w:val="nil"/>
            </w:tcBorders>
            <w:shd w:val="clear" w:color="auto" w:fill="FFFFFF" w:themeFill="background1"/>
            <w:noWrap/>
            <w:vAlign w:val="bottom"/>
            <w:hideMark/>
          </w:tcPr>
          <w:p w14:paraId="6DFCEEE1" w14:textId="433D43F8" w:rsidR="008128A6" w:rsidRPr="004F1B84" w:rsidRDefault="008128A6" w:rsidP="00A25394">
            <w:pPr>
              <w:spacing w:after="0" w:line="240" w:lineRule="auto"/>
              <w:rPr>
                <w:rFonts w:eastAsia="Times New Roman" w:cs="Calibri"/>
                <w:kern w:val="0"/>
                <w:lang w:eastAsia="en-GB"/>
                <w14:ligatures w14:val="none"/>
              </w:rPr>
            </w:pPr>
            <w:r w:rsidRPr="004F1B84">
              <w:rPr>
                <w:rFonts w:eastAsia="Times New Roman" w:cs="Calibri"/>
                <w:kern w:val="0"/>
                <w:lang w:eastAsia="en-GB"/>
                <w14:ligatures w14:val="none"/>
              </w:rPr>
              <w:t>Beef</w:t>
            </w:r>
          </w:p>
        </w:tc>
        <w:tc>
          <w:tcPr>
            <w:tcW w:w="0" w:type="auto"/>
            <w:tcBorders>
              <w:top w:val="nil"/>
              <w:left w:val="single" w:sz="4" w:space="0" w:color="auto"/>
              <w:bottom w:val="nil"/>
              <w:right w:val="nil"/>
            </w:tcBorders>
            <w:shd w:val="clear" w:color="auto" w:fill="FFFFFF" w:themeFill="background1"/>
            <w:noWrap/>
            <w:vAlign w:val="bottom"/>
            <w:hideMark/>
          </w:tcPr>
          <w:p w14:paraId="1B650E06"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2.2</w:t>
            </w:r>
          </w:p>
        </w:tc>
        <w:tc>
          <w:tcPr>
            <w:tcW w:w="0" w:type="auto"/>
            <w:tcBorders>
              <w:top w:val="nil"/>
              <w:left w:val="nil"/>
              <w:bottom w:val="nil"/>
              <w:right w:val="nil"/>
            </w:tcBorders>
            <w:shd w:val="clear" w:color="auto" w:fill="FFFFFF" w:themeFill="background1"/>
            <w:noWrap/>
            <w:vAlign w:val="bottom"/>
            <w:hideMark/>
          </w:tcPr>
          <w:p w14:paraId="0ED7BF65"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1.2</w:t>
            </w:r>
          </w:p>
        </w:tc>
        <w:tc>
          <w:tcPr>
            <w:tcW w:w="0" w:type="auto"/>
            <w:tcBorders>
              <w:top w:val="nil"/>
              <w:left w:val="nil"/>
              <w:bottom w:val="nil"/>
              <w:right w:val="single" w:sz="4" w:space="0" w:color="auto"/>
            </w:tcBorders>
            <w:shd w:val="clear" w:color="auto" w:fill="FFFFFF" w:themeFill="background1"/>
            <w:noWrap/>
            <w:vAlign w:val="bottom"/>
            <w:hideMark/>
          </w:tcPr>
          <w:p w14:paraId="05D6368C"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2.1</w:t>
            </w:r>
          </w:p>
        </w:tc>
        <w:tc>
          <w:tcPr>
            <w:tcW w:w="0" w:type="auto"/>
            <w:tcBorders>
              <w:top w:val="nil"/>
              <w:left w:val="nil"/>
              <w:bottom w:val="nil"/>
              <w:right w:val="nil"/>
            </w:tcBorders>
            <w:shd w:val="clear" w:color="auto" w:fill="FFFFFF" w:themeFill="background1"/>
            <w:noWrap/>
            <w:vAlign w:val="bottom"/>
            <w:hideMark/>
          </w:tcPr>
          <w:p w14:paraId="05F75CD3"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2.4</w:t>
            </w:r>
          </w:p>
        </w:tc>
        <w:tc>
          <w:tcPr>
            <w:tcW w:w="0" w:type="auto"/>
            <w:tcBorders>
              <w:top w:val="nil"/>
              <w:left w:val="nil"/>
              <w:bottom w:val="nil"/>
              <w:right w:val="nil"/>
            </w:tcBorders>
            <w:shd w:val="clear" w:color="auto" w:fill="FFFFFF" w:themeFill="background1"/>
            <w:noWrap/>
            <w:vAlign w:val="bottom"/>
            <w:hideMark/>
          </w:tcPr>
          <w:p w14:paraId="7DB0B475"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1.3</w:t>
            </w:r>
          </w:p>
        </w:tc>
        <w:tc>
          <w:tcPr>
            <w:tcW w:w="0" w:type="auto"/>
            <w:tcBorders>
              <w:top w:val="nil"/>
              <w:left w:val="nil"/>
              <w:bottom w:val="nil"/>
              <w:right w:val="single" w:sz="4" w:space="0" w:color="auto"/>
            </w:tcBorders>
            <w:shd w:val="clear" w:color="auto" w:fill="FFFFFF" w:themeFill="background1"/>
            <w:noWrap/>
            <w:vAlign w:val="bottom"/>
            <w:hideMark/>
          </w:tcPr>
          <w:p w14:paraId="7F07FA57"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2.2</w:t>
            </w:r>
          </w:p>
        </w:tc>
        <w:tc>
          <w:tcPr>
            <w:tcW w:w="0" w:type="auto"/>
            <w:tcBorders>
              <w:top w:val="nil"/>
              <w:left w:val="nil"/>
              <w:bottom w:val="nil"/>
              <w:right w:val="single" w:sz="4" w:space="0" w:color="auto"/>
            </w:tcBorders>
            <w:shd w:val="clear" w:color="auto" w:fill="FFFFFF" w:themeFill="background1"/>
          </w:tcPr>
          <w:p w14:paraId="4DBA5E7B" w14:textId="480F8047" w:rsidR="008128A6" w:rsidRPr="004F1B84" w:rsidRDefault="00ED3D66" w:rsidP="00A25394">
            <w:pPr>
              <w:spacing w:after="0" w:line="240" w:lineRule="auto"/>
              <w:jc w:val="center"/>
              <w:rPr>
                <w:rFonts w:eastAsia="Times New Roman" w:cs="Calibri"/>
                <w:kern w:val="0"/>
                <w:lang w:eastAsia="en-GB"/>
                <w14:ligatures w14:val="none"/>
              </w:rPr>
            </w:pPr>
            <w:r>
              <w:rPr>
                <w:rFonts w:eastAsia="Times New Roman" w:cs="Calibri"/>
                <w:kern w:val="0"/>
                <w:lang w:eastAsia="en-GB"/>
                <w14:ligatures w14:val="none"/>
              </w:rPr>
              <w:t>&lt;0.001</w:t>
            </w:r>
          </w:p>
        </w:tc>
      </w:tr>
      <w:tr w:rsidR="008128A6" w:rsidRPr="004F1B84" w14:paraId="0F40151B" w14:textId="6DE16ABD" w:rsidTr="00BA7C85">
        <w:trPr>
          <w:trHeight w:val="57"/>
        </w:trPr>
        <w:tc>
          <w:tcPr>
            <w:tcW w:w="0" w:type="auto"/>
            <w:tcBorders>
              <w:top w:val="nil"/>
              <w:left w:val="single" w:sz="4" w:space="0" w:color="auto"/>
              <w:bottom w:val="nil"/>
              <w:right w:val="nil"/>
            </w:tcBorders>
            <w:shd w:val="clear" w:color="auto" w:fill="FFFFFF" w:themeFill="background1"/>
            <w:noWrap/>
            <w:vAlign w:val="bottom"/>
            <w:hideMark/>
          </w:tcPr>
          <w:p w14:paraId="76EC3008" w14:textId="77777777" w:rsidR="008128A6" w:rsidRPr="004F1B84" w:rsidRDefault="008128A6" w:rsidP="00A25394">
            <w:pPr>
              <w:spacing w:after="0" w:line="240" w:lineRule="auto"/>
              <w:rPr>
                <w:rFonts w:eastAsia="Times New Roman" w:cs="Calibri"/>
                <w:kern w:val="0"/>
                <w:lang w:eastAsia="en-GB"/>
                <w14:ligatures w14:val="none"/>
              </w:rPr>
            </w:pPr>
            <w:r w:rsidRPr="004F1B84">
              <w:rPr>
                <w:rFonts w:eastAsia="Times New Roman" w:cs="Calibri"/>
                <w:kern w:val="0"/>
                <w:lang w:eastAsia="en-GB"/>
                <w14:ligatures w14:val="none"/>
              </w:rPr>
              <w:t>Alcohol</w:t>
            </w:r>
          </w:p>
        </w:tc>
        <w:tc>
          <w:tcPr>
            <w:tcW w:w="0" w:type="auto"/>
            <w:tcBorders>
              <w:top w:val="nil"/>
              <w:left w:val="single" w:sz="4" w:space="0" w:color="auto"/>
              <w:bottom w:val="nil"/>
              <w:right w:val="nil"/>
            </w:tcBorders>
            <w:shd w:val="clear" w:color="auto" w:fill="FFFFFF" w:themeFill="background1"/>
            <w:noWrap/>
            <w:vAlign w:val="bottom"/>
            <w:hideMark/>
          </w:tcPr>
          <w:p w14:paraId="5DFB91E0"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4.0</w:t>
            </w:r>
          </w:p>
        </w:tc>
        <w:tc>
          <w:tcPr>
            <w:tcW w:w="0" w:type="auto"/>
            <w:tcBorders>
              <w:top w:val="nil"/>
              <w:left w:val="nil"/>
              <w:bottom w:val="nil"/>
              <w:right w:val="nil"/>
            </w:tcBorders>
            <w:shd w:val="clear" w:color="auto" w:fill="FFFFFF" w:themeFill="background1"/>
            <w:noWrap/>
            <w:vAlign w:val="bottom"/>
            <w:hideMark/>
          </w:tcPr>
          <w:p w14:paraId="171818AB"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4.7</w:t>
            </w:r>
          </w:p>
        </w:tc>
        <w:tc>
          <w:tcPr>
            <w:tcW w:w="0" w:type="auto"/>
            <w:tcBorders>
              <w:top w:val="nil"/>
              <w:left w:val="nil"/>
              <w:bottom w:val="nil"/>
              <w:right w:val="single" w:sz="4" w:space="0" w:color="auto"/>
            </w:tcBorders>
            <w:shd w:val="clear" w:color="auto" w:fill="FFFFFF" w:themeFill="background1"/>
            <w:noWrap/>
            <w:vAlign w:val="bottom"/>
            <w:hideMark/>
          </w:tcPr>
          <w:p w14:paraId="127706E1"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2.1</w:t>
            </w:r>
          </w:p>
        </w:tc>
        <w:tc>
          <w:tcPr>
            <w:tcW w:w="0" w:type="auto"/>
            <w:tcBorders>
              <w:top w:val="nil"/>
              <w:left w:val="nil"/>
              <w:bottom w:val="nil"/>
              <w:right w:val="nil"/>
            </w:tcBorders>
            <w:shd w:val="clear" w:color="auto" w:fill="FFFFFF" w:themeFill="background1"/>
            <w:noWrap/>
            <w:vAlign w:val="bottom"/>
            <w:hideMark/>
          </w:tcPr>
          <w:p w14:paraId="7B4FA666"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7.8</w:t>
            </w:r>
          </w:p>
        </w:tc>
        <w:tc>
          <w:tcPr>
            <w:tcW w:w="0" w:type="auto"/>
            <w:tcBorders>
              <w:top w:val="nil"/>
              <w:left w:val="nil"/>
              <w:bottom w:val="nil"/>
              <w:right w:val="nil"/>
            </w:tcBorders>
            <w:shd w:val="clear" w:color="auto" w:fill="FFFFFF" w:themeFill="background1"/>
            <w:noWrap/>
            <w:vAlign w:val="bottom"/>
            <w:hideMark/>
          </w:tcPr>
          <w:p w14:paraId="39AF8DE4"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7.5</w:t>
            </w:r>
          </w:p>
        </w:tc>
        <w:tc>
          <w:tcPr>
            <w:tcW w:w="0" w:type="auto"/>
            <w:tcBorders>
              <w:top w:val="nil"/>
              <w:left w:val="nil"/>
              <w:bottom w:val="nil"/>
              <w:right w:val="single" w:sz="4" w:space="0" w:color="auto"/>
            </w:tcBorders>
            <w:shd w:val="clear" w:color="auto" w:fill="FFFFFF" w:themeFill="background1"/>
            <w:noWrap/>
            <w:vAlign w:val="bottom"/>
            <w:hideMark/>
          </w:tcPr>
          <w:p w14:paraId="1EE340F7"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5.7</w:t>
            </w:r>
          </w:p>
        </w:tc>
        <w:tc>
          <w:tcPr>
            <w:tcW w:w="0" w:type="auto"/>
            <w:tcBorders>
              <w:top w:val="nil"/>
              <w:left w:val="nil"/>
              <w:bottom w:val="nil"/>
              <w:right w:val="single" w:sz="4" w:space="0" w:color="auto"/>
            </w:tcBorders>
            <w:shd w:val="clear" w:color="auto" w:fill="FFFFFF" w:themeFill="background1"/>
          </w:tcPr>
          <w:p w14:paraId="7BC8B910" w14:textId="77D53FC4" w:rsidR="008128A6" w:rsidRPr="004F1B84" w:rsidRDefault="00ED3D66" w:rsidP="00A25394">
            <w:pPr>
              <w:spacing w:after="0" w:line="240" w:lineRule="auto"/>
              <w:jc w:val="center"/>
              <w:rPr>
                <w:rFonts w:eastAsia="Times New Roman" w:cs="Calibri"/>
                <w:kern w:val="0"/>
                <w:lang w:eastAsia="en-GB"/>
                <w14:ligatures w14:val="none"/>
              </w:rPr>
            </w:pPr>
            <w:r>
              <w:rPr>
                <w:rFonts w:eastAsia="Times New Roman" w:cs="Calibri"/>
                <w:kern w:val="0"/>
                <w:lang w:eastAsia="en-GB"/>
                <w14:ligatures w14:val="none"/>
              </w:rPr>
              <w:t>&lt;0.001</w:t>
            </w:r>
          </w:p>
        </w:tc>
      </w:tr>
      <w:tr w:rsidR="008128A6" w:rsidRPr="004F1B84" w14:paraId="59A9BE7F" w14:textId="2DF7B090" w:rsidTr="00BA7C85">
        <w:trPr>
          <w:trHeight w:val="57"/>
        </w:trPr>
        <w:tc>
          <w:tcPr>
            <w:tcW w:w="0" w:type="auto"/>
            <w:tcBorders>
              <w:top w:val="nil"/>
              <w:left w:val="single" w:sz="4" w:space="0" w:color="auto"/>
              <w:bottom w:val="nil"/>
              <w:right w:val="nil"/>
            </w:tcBorders>
            <w:shd w:val="clear" w:color="auto" w:fill="FFFFFF" w:themeFill="background1"/>
            <w:noWrap/>
            <w:vAlign w:val="bottom"/>
            <w:hideMark/>
          </w:tcPr>
          <w:p w14:paraId="28766A54" w14:textId="77777777" w:rsidR="008128A6" w:rsidRPr="004F1B84" w:rsidRDefault="008128A6" w:rsidP="00A25394">
            <w:pPr>
              <w:spacing w:after="0" w:line="240" w:lineRule="auto"/>
              <w:rPr>
                <w:rFonts w:eastAsia="Times New Roman" w:cs="Calibri"/>
                <w:kern w:val="0"/>
                <w:lang w:eastAsia="en-GB"/>
                <w14:ligatures w14:val="none"/>
              </w:rPr>
            </w:pPr>
            <w:r w:rsidRPr="004F1B84">
              <w:rPr>
                <w:rFonts w:eastAsia="Times New Roman" w:cs="Calibri"/>
                <w:kern w:val="0"/>
                <w:lang w:eastAsia="en-GB"/>
                <w14:ligatures w14:val="none"/>
              </w:rPr>
              <w:t>Cereals</w:t>
            </w:r>
          </w:p>
        </w:tc>
        <w:tc>
          <w:tcPr>
            <w:tcW w:w="0" w:type="auto"/>
            <w:tcBorders>
              <w:top w:val="nil"/>
              <w:left w:val="single" w:sz="4" w:space="0" w:color="auto"/>
              <w:bottom w:val="nil"/>
              <w:right w:val="nil"/>
            </w:tcBorders>
            <w:shd w:val="clear" w:color="auto" w:fill="FFFFFF" w:themeFill="background1"/>
            <w:noWrap/>
            <w:vAlign w:val="bottom"/>
            <w:hideMark/>
          </w:tcPr>
          <w:p w14:paraId="61D9D0DC"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5.7</w:t>
            </w:r>
          </w:p>
        </w:tc>
        <w:tc>
          <w:tcPr>
            <w:tcW w:w="0" w:type="auto"/>
            <w:tcBorders>
              <w:top w:val="nil"/>
              <w:left w:val="nil"/>
              <w:bottom w:val="nil"/>
              <w:right w:val="nil"/>
            </w:tcBorders>
            <w:shd w:val="clear" w:color="auto" w:fill="FFFFFF" w:themeFill="background1"/>
            <w:noWrap/>
            <w:vAlign w:val="bottom"/>
            <w:hideMark/>
          </w:tcPr>
          <w:p w14:paraId="7C2E7889"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5.7</w:t>
            </w:r>
          </w:p>
        </w:tc>
        <w:tc>
          <w:tcPr>
            <w:tcW w:w="0" w:type="auto"/>
            <w:tcBorders>
              <w:top w:val="nil"/>
              <w:left w:val="nil"/>
              <w:bottom w:val="nil"/>
              <w:right w:val="single" w:sz="4" w:space="0" w:color="auto"/>
            </w:tcBorders>
            <w:shd w:val="clear" w:color="auto" w:fill="FFFFFF" w:themeFill="background1"/>
            <w:noWrap/>
            <w:vAlign w:val="bottom"/>
            <w:hideMark/>
          </w:tcPr>
          <w:p w14:paraId="1DD32033"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4.3</w:t>
            </w:r>
          </w:p>
        </w:tc>
        <w:tc>
          <w:tcPr>
            <w:tcW w:w="0" w:type="auto"/>
            <w:tcBorders>
              <w:top w:val="nil"/>
              <w:left w:val="nil"/>
              <w:bottom w:val="nil"/>
              <w:right w:val="nil"/>
            </w:tcBorders>
            <w:shd w:val="clear" w:color="auto" w:fill="FFFFFF" w:themeFill="background1"/>
            <w:noWrap/>
            <w:vAlign w:val="bottom"/>
            <w:hideMark/>
          </w:tcPr>
          <w:p w14:paraId="478704E4"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5.8</w:t>
            </w:r>
          </w:p>
        </w:tc>
        <w:tc>
          <w:tcPr>
            <w:tcW w:w="0" w:type="auto"/>
            <w:tcBorders>
              <w:top w:val="nil"/>
              <w:left w:val="nil"/>
              <w:bottom w:val="nil"/>
              <w:right w:val="nil"/>
            </w:tcBorders>
            <w:shd w:val="clear" w:color="auto" w:fill="FFFFFF" w:themeFill="background1"/>
            <w:noWrap/>
            <w:vAlign w:val="bottom"/>
            <w:hideMark/>
          </w:tcPr>
          <w:p w14:paraId="21D379CB"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5.4</w:t>
            </w:r>
          </w:p>
        </w:tc>
        <w:tc>
          <w:tcPr>
            <w:tcW w:w="0" w:type="auto"/>
            <w:tcBorders>
              <w:top w:val="nil"/>
              <w:left w:val="nil"/>
              <w:bottom w:val="nil"/>
              <w:right w:val="single" w:sz="4" w:space="0" w:color="auto"/>
            </w:tcBorders>
            <w:shd w:val="clear" w:color="auto" w:fill="FFFFFF" w:themeFill="background1"/>
            <w:noWrap/>
            <w:vAlign w:val="bottom"/>
            <w:hideMark/>
          </w:tcPr>
          <w:p w14:paraId="48F427DA"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4.6</w:t>
            </w:r>
          </w:p>
        </w:tc>
        <w:tc>
          <w:tcPr>
            <w:tcW w:w="0" w:type="auto"/>
            <w:tcBorders>
              <w:top w:val="nil"/>
              <w:left w:val="nil"/>
              <w:bottom w:val="nil"/>
              <w:right w:val="single" w:sz="4" w:space="0" w:color="auto"/>
            </w:tcBorders>
            <w:shd w:val="clear" w:color="auto" w:fill="FFFFFF" w:themeFill="background1"/>
          </w:tcPr>
          <w:p w14:paraId="123D4E1F" w14:textId="78E1F5C8" w:rsidR="008128A6" w:rsidRPr="004F1B84" w:rsidRDefault="00ED3D66" w:rsidP="00A25394">
            <w:pPr>
              <w:spacing w:after="0" w:line="240" w:lineRule="auto"/>
              <w:jc w:val="center"/>
              <w:rPr>
                <w:rFonts w:eastAsia="Times New Roman" w:cs="Calibri"/>
                <w:kern w:val="0"/>
                <w:lang w:eastAsia="en-GB"/>
                <w14:ligatures w14:val="none"/>
              </w:rPr>
            </w:pPr>
            <w:r>
              <w:rPr>
                <w:rFonts w:eastAsia="Times New Roman" w:cs="Calibri"/>
                <w:kern w:val="0"/>
                <w:lang w:eastAsia="en-GB"/>
                <w14:ligatures w14:val="none"/>
              </w:rPr>
              <w:t>0.004</w:t>
            </w:r>
          </w:p>
        </w:tc>
      </w:tr>
      <w:tr w:rsidR="008128A6" w:rsidRPr="004F1B84" w14:paraId="14BAC66C" w14:textId="4F487EF8" w:rsidTr="00BA7C85">
        <w:trPr>
          <w:trHeight w:val="57"/>
        </w:trPr>
        <w:tc>
          <w:tcPr>
            <w:tcW w:w="0" w:type="auto"/>
            <w:tcBorders>
              <w:top w:val="nil"/>
              <w:left w:val="single" w:sz="4" w:space="0" w:color="auto"/>
              <w:bottom w:val="nil"/>
              <w:right w:val="nil"/>
            </w:tcBorders>
            <w:shd w:val="clear" w:color="auto" w:fill="FFFFFF" w:themeFill="background1"/>
            <w:noWrap/>
            <w:vAlign w:val="bottom"/>
            <w:hideMark/>
          </w:tcPr>
          <w:p w14:paraId="5FFDE1FB" w14:textId="77777777" w:rsidR="008128A6" w:rsidRPr="004F1B84" w:rsidRDefault="008128A6" w:rsidP="00A25394">
            <w:pPr>
              <w:spacing w:after="0" w:line="240" w:lineRule="auto"/>
              <w:rPr>
                <w:rFonts w:eastAsia="Times New Roman" w:cs="Calibri"/>
                <w:kern w:val="0"/>
                <w:lang w:eastAsia="en-GB"/>
                <w14:ligatures w14:val="none"/>
              </w:rPr>
            </w:pPr>
            <w:r w:rsidRPr="004F1B84">
              <w:rPr>
                <w:rFonts w:eastAsia="Times New Roman" w:cs="Calibri"/>
                <w:kern w:val="0"/>
                <w:lang w:eastAsia="en-GB"/>
                <w14:ligatures w14:val="none"/>
              </w:rPr>
              <w:t>Coffee</w:t>
            </w:r>
          </w:p>
        </w:tc>
        <w:tc>
          <w:tcPr>
            <w:tcW w:w="0" w:type="auto"/>
            <w:tcBorders>
              <w:top w:val="nil"/>
              <w:left w:val="single" w:sz="4" w:space="0" w:color="auto"/>
              <w:bottom w:val="nil"/>
              <w:right w:val="nil"/>
            </w:tcBorders>
            <w:shd w:val="clear" w:color="auto" w:fill="FFFFFF" w:themeFill="background1"/>
            <w:noWrap/>
            <w:vAlign w:val="bottom"/>
            <w:hideMark/>
          </w:tcPr>
          <w:p w14:paraId="29D33DD7"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19.0</w:t>
            </w:r>
          </w:p>
        </w:tc>
        <w:tc>
          <w:tcPr>
            <w:tcW w:w="0" w:type="auto"/>
            <w:tcBorders>
              <w:top w:val="nil"/>
              <w:left w:val="nil"/>
              <w:bottom w:val="nil"/>
              <w:right w:val="nil"/>
            </w:tcBorders>
            <w:shd w:val="clear" w:color="auto" w:fill="FFFFFF" w:themeFill="background1"/>
            <w:noWrap/>
            <w:vAlign w:val="bottom"/>
            <w:hideMark/>
          </w:tcPr>
          <w:p w14:paraId="27F82AE9"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13.0</w:t>
            </w:r>
          </w:p>
        </w:tc>
        <w:tc>
          <w:tcPr>
            <w:tcW w:w="0" w:type="auto"/>
            <w:tcBorders>
              <w:top w:val="nil"/>
              <w:left w:val="nil"/>
              <w:bottom w:val="nil"/>
              <w:right w:val="single" w:sz="4" w:space="0" w:color="auto"/>
            </w:tcBorders>
            <w:shd w:val="clear" w:color="auto" w:fill="FFFFFF" w:themeFill="background1"/>
            <w:noWrap/>
            <w:vAlign w:val="bottom"/>
            <w:hideMark/>
          </w:tcPr>
          <w:p w14:paraId="76930342"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20.0</w:t>
            </w:r>
          </w:p>
        </w:tc>
        <w:tc>
          <w:tcPr>
            <w:tcW w:w="0" w:type="auto"/>
            <w:tcBorders>
              <w:top w:val="nil"/>
              <w:left w:val="nil"/>
              <w:bottom w:val="nil"/>
              <w:right w:val="nil"/>
            </w:tcBorders>
            <w:shd w:val="clear" w:color="auto" w:fill="FFFFFF" w:themeFill="background1"/>
            <w:noWrap/>
            <w:vAlign w:val="bottom"/>
            <w:hideMark/>
          </w:tcPr>
          <w:p w14:paraId="00F0FA49"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21.0</w:t>
            </w:r>
          </w:p>
        </w:tc>
        <w:tc>
          <w:tcPr>
            <w:tcW w:w="0" w:type="auto"/>
            <w:tcBorders>
              <w:top w:val="nil"/>
              <w:left w:val="nil"/>
              <w:bottom w:val="nil"/>
              <w:right w:val="nil"/>
            </w:tcBorders>
            <w:shd w:val="clear" w:color="auto" w:fill="FFFFFF" w:themeFill="background1"/>
            <w:noWrap/>
            <w:vAlign w:val="bottom"/>
            <w:hideMark/>
          </w:tcPr>
          <w:p w14:paraId="37BE6703"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14.0</w:t>
            </w:r>
          </w:p>
        </w:tc>
        <w:tc>
          <w:tcPr>
            <w:tcW w:w="0" w:type="auto"/>
            <w:tcBorders>
              <w:top w:val="nil"/>
              <w:left w:val="nil"/>
              <w:bottom w:val="nil"/>
              <w:right w:val="single" w:sz="4" w:space="0" w:color="auto"/>
            </w:tcBorders>
            <w:shd w:val="clear" w:color="auto" w:fill="FFFFFF" w:themeFill="background1"/>
            <w:noWrap/>
            <w:vAlign w:val="bottom"/>
            <w:hideMark/>
          </w:tcPr>
          <w:p w14:paraId="1E82A32D"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21.0</w:t>
            </w:r>
          </w:p>
        </w:tc>
        <w:tc>
          <w:tcPr>
            <w:tcW w:w="0" w:type="auto"/>
            <w:tcBorders>
              <w:top w:val="nil"/>
              <w:left w:val="nil"/>
              <w:bottom w:val="nil"/>
              <w:right w:val="single" w:sz="4" w:space="0" w:color="auto"/>
            </w:tcBorders>
            <w:shd w:val="clear" w:color="auto" w:fill="FFFFFF" w:themeFill="background1"/>
          </w:tcPr>
          <w:p w14:paraId="2B3BD493" w14:textId="0F9EF55E" w:rsidR="008128A6" w:rsidRPr="004F1B84" w:rsidRDefault="00ED3D66" w:rsidP="00A25394">
            <w:pPr>
              <w:spacing w:after="0" w:line="240" w:lineRule="auto"/>
              <w:jc w:val="center"/>
              <w:rPr>
                <w:rFonts w:eastAsia="Times New Roman" w:cs="Calibri"/>
                <w:kern w:val="0"/>
                <w:lang w:eastAsia="en-GB"/>
                <w14:ligatures w14:val="none"/>
              </w:rPr>
            </w:pPr>
            <w:r>
              <w:rPr>
                <w:rFonts w:eastAsia="Times New Roman" w:cs="Calibri"/>
                <w:kern w:val="0"/>
                <w:lang w:eastAsia="en-GB"/>
                <w14:ligatures w14:val="none"/>
              </w:rPr>
              <w:t>&lt;0.001</w:t>
            </w:r>
          </w:p>
        </w:tc>
      </w:tr>
      <w:tr w:rsidR="008128A6" w:rsidRPr="004F1B84" w14:paraId="4B928B44" w14:textId="5C6C620F" w:rsidTr="00BA7C85">
        <w:trPr>
          <w:trHeight w:val="57"/>
        </w:trPr>
        <w:tc>
          <w:tcPr>
            <w:tcW w:w="0" w:type="auto"/>
            <w:tcBorders>
              <w:top w:val="nil"/>
              <w:left w:val="single" w:sz="4" w:space="0" w:color="auto"/>
              <w:bottom w:val="nil"/>
              <w:right w:val="nil"/>
            </w:tcBorders>
            <w:shd w:val="clear" w:color="auto" w:fill="FFFFFF" w:themeFill="background1"/>
            <w:noWrap/>
            <w:vAlign w:val="bottom"/>
            <w:hideMark/>
          </w:tcPr>
          <w:p w14:paraId="5C5AE53D" w14:textId="77777777" w:rsidR="008128A6" w:rsidRPr="004F1B84" w:rsidRDefault="008128A6" w:rsidP="00A25394">
            <w:pPr>
              <w:spacing w:after="0" w:line="240" w:lineRule="auto"/>
              <w:rPr>
                <w:rFonts w:eastAsia="Times New Roman" w:cs="Calibri"/>
                <w:kern w:val="0"/>
                <w:lang w:eastAsia="en-GB"/>
                <w14:ligatures w14:val="none"/>
              </w:rPr>
            </w:pPr>
            <w:r w:rsidRPr="004F1B84">
              <w:rPr>
                <w:rFonts w:eastAsia="Times New Roman" w:cs="Calibri"/>
                <w:kern w:val="0"/>
                <w:lang w:eastAsia="en-GB"/>
                <w14:ligatures w14:val="none"/>
              </w:rPr>
              <w:t>Dairy products</w:t>
            </w:r>
          </w:p>
        </w:tc>
        <w:tc>
          <w:tcPr>
            <w:tcW w:w="0" w:type="auto"/>
            <w:tcBorders>
              <w:top w:val="nil"/>
              <w:left w:val="single" w:sz="4" w:space="0" w:color="auto"/>
              <w:bottom w:val="nil"/>
              <w:right w:val="nil"/>
            </w:tcBorders>
            <w:shd w:val="clear" w:color="auto" w:fill="FFFFFF" w:themeFill="background1"/>
            <w:noWrap/>
            <w:vAlign w:val="bottom"/>
            <w:hideMark/>
          </w:tcPr>
          <w:p w14:paraId="2619445B"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40.0</w:t>
            </w:r>
          </w:p>
        </w:tc>
        <w:tc>
          <w:tcPr>
            <w:tcW w:w="0" w:type="auto"/>
            <w:tcBorders>
              <w:top w:val="nil"/>
              <w:left w:val="nil"/>
              <w:bottom w:val="nil"/>
              <w:right w:val="nil"/>
            </w:tcBorders>
            <w:shd w:val="clear" w:color="auto" w:fill="FFFFFF" w:themeFill="background1"/>
            <w:noWrap/>
            <w:vAlign w:val="bottom"/>
            <w:hideMark/>
          </w:tcPr>
          <w:p w14:paraId="32601FD1"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16.0</w:t>
            </w:r>
          </w:p>
        </w:tc>
        <w:tc>
          <w:tcPr>
            <w:tcW w:w="0" w:type="auto"/>
            <w:tcBorders>
              <w:top w:val="nil"/>
              <w:left w:val="nil"/>
              <w:bottom w:val="nil"/>
              <w:right w:val="single" w:sz="4" w:space="0" w:color="auto"/>
            </w:tcBorders>
            <w:shd w:val="clear" w:color="auto" w:fill="FFFFFF" w:themeFill="background1"/>
            <w:noWrap/>
            <w:vAlign w:val="bottom"/>
            <w:hideMark/>
          </w:tcPr>
          <w:p w14:paraId="2CB156B7"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38.0</w:t>
            </w:r>
          </w:p>
        </w:tc>
        <w:tc>
          <w:tcPr>
            <w:tcW w:w="0" w:type="auto"/>
            <w:tcBorders>
              <w:top w:val="nil"/>
              <w:left w:val="nil"/>
              <w:bottom w:val="nil"/>
              <w:right w:val="nil"/>
            </w:tcBorders>
            <w:shd w:val="clear" w:color="auto" w:fill="FFFFFF" w:themeFill="background1"/>
            <w:noWrap/>
            <w:vAlign w:val="bottom"/>
            <w:hideMark/>
          </w:tcPr>
          <w:p w14:paraId="2A587064"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43.0</w:t>
            </w:r>
          </w:p>
        </w:tc>
        <w:tc>
          <w:tcPr>
            <w:tcW w:w="0" w:type="auto"/>
            <w:tcBorders>
              <w:top w:val="nil"/>
              <w:left w:val="nil"/>
              <w:bottom w:val="nil"/>
              <w:right w:val="nil"/>
            </w:tcBorders>
            <w:shd w:val="clear" w:color="auto" w:fill="FFFFFF" w:themeFill="background1"/>
            <w:noWrap/>
            <w:vAlign w:val="bottom"/>
            <w:hideMark/>
          </w:tcPr>
          <w:p w14:paraId="1DDC71DD"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17.0</w:t>
            </w:r>
          </w:p>
        </w:tc>
        <w:tc>
          <w:tcPr>
            <w:tcW w:w="0" w:type="auto"/>
            <w:tcBorders>
              <w:top w:val="nil"/>
              <w:left w:val="nil"/>
              <w:bottom w:val="nil"/>
              <w:right w:val="single" w:sz="4" w:space="0" w:color="auto"/>
            </w:tcBorders>
            <w:shd w:val="clear" w:color="auto" w:fill="FFFFFF" w:themeFill="background1"/>
            <w:noWrap/>
            <w:vAlign w:val="bottom"/>
            <w:hideMark/>
          </w:tcPr>
          <w:p w14:paraId="2D08F457"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42.0</w:t>
            </w:r>
          </w:p>
        </w:tc>
        <w:tc>
          <w:tcPr>
            <w:tcW w:w="0" w:type="auto"/>
            <w:tcBorders>
              <w:top w:val="nil"/>
              <w:left w:val="nil"/>
              <w:bottom w:val="nil"/>
              <w:right w:val="single" w:sz="4" w:space="0" w:color="auto"/>
            </w:tcBorders>
            <w:shd w:val="clear" w:color="auto" w:fill="FFFFFF" w:themeFill="background1"/>
          </w:tcPr>
          <w:p w14:paraId="44FACA5E" w14:textId="0839611C" w:rsidR="008128A6" w:rsidRPr="004F1B84" w:rsidRDefault="00ED3D66" w:rsidP="00A25394">
            <w:pPr>
              <w:spacing w:after="0" w:line="240" w:lineRule="auto"/>
              <w:jc w:val="center"/>
              <w:rPr>
                <w:rFonts w:eastAsia="Times New Roman" w:cs="Calibri"/>
                <w:kern w:val="0"/>
                <w:lang w:eastAsia="en-GB"/>
                <w14:ligatures w14:val="none"/>
              </w:rPr>
            </w:pPr>
            <w:r>
              <w:rPr>
                <w:rFonts w:eastAsia="Times New Roman" w:cs="Calibri"/>
                <w:kern w:val="0"/>
                <w:lang w:eastAsia="en-GB"/>
                <w14:ligatures w14:val="none"/>
              </w:rPr>
              <w:t>&lt;0.001</w:t>
            </w:r>
          </w:p>
        </w:tc>
      </w:tr>
      <w:tr w:rsidR="008128A6" w:rsidRPr="004F1B84" w14:paraId="4B7CF51B" w14:textId="40F30A7F" w:rsidTr="00BA7C85">
        <w:trPr>
          <w:trHeight w:val="57"/>
        </w:trPr>
        <w:tc>
          <w:tcPr>
            <w:tcW w:w="0" w:type="auto"/>
            <w:tcBorders>
              <w:top w:val="nil"/>
              <w:left w:val="single" w:sz="4" w:space="0" w:color="auto"/>
              <w:bottom w:val="nil"/>
              <w:right w:val="nil"/>
            </w:tcBorders>
            <w:shd w:val="clear" w:color="auto" w:fill="FFFFFF" w:themeFill="background1"/>
            <w:noWrap/>
            <w:vAlign w:val="bottom"/>
            <w:hideMark/>
          </w:tcPr>
          <w:p w14:paraId="4FF58B7D" w14:textId="77777777" w:rsidR="008128A6" w:rsidRPr="004F1B84" w:rsidRDefault="008128A6" w:rsidP="00A25394">
            <w:pPr>
              <w:spacing w:after="0" w:line="240" w:lineRule="auto"/>
              <w:rPr>
                <w:rFonts w:eastAsia="Times New Roman" w:cs="Calibri"/>
                <w:kern w:val="0"/>
                <w:lang w:eastAsia="en-GB"/>
                <w14:ligatures w14:val="none"/>
              </w:rPr>
            </w:pPr>
            <w:r w:rsidRPr="004F1B84">
              <w:rPr>
                <w:rFonts w:eastAsia="Times New Roman" w:cs="Calibri"/>
                <w:kern w:val="0"/>
                <w:lang w:eastAsia="en-GB"/>
                <w14:ligatures w14:val="none"/>
              </w:rPr>
              <w:t>Eggs</w:t>
            </w:r>
          </w:p>
        </w:tc>
        <w:tc>
          <w:tcPr>
            <w:tcW w:w="0" w:type="auto"/>
            <w:tcBorders>
              <w:top w:val="nil"/>
              <w:left w:val="single" w:sz="4" w:space="0" w:color="auto"/>
              <w:bottom w:val="nil"/>
              <w:right w:val="nil"/>
            </w:tcBorders>
            <w:shd w:val="clear" w:color="auto" w:fill="FFFFFF" w:themeFill="background1"/>
            <w:noWrap/>
            <w:vAlign w:val="bottom"/>
            <w:hideMark/>
          </w:tcPr>
          <w:p w14:paraId="19F527CF"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1.9</w:t>
            </w:r>
          </w:p>
        </w:tc>
        <w:tc>
          <w:tcPr>
            <w:tcW w:w="0" w:type="auto"/>
            <w:tcBorders>
              <w:top w:val="nil"/>
              <w:left w:val="nil"/>
              <w:bottom w:val="nil"/>
              <w:right w:val="nil"/>
            </w:tcBorders>
            <w:shd w:val="clear" w:color="auto" w:fill="FFFFFF" w:themeFill="background1"/>
            <w:noWrap/>
            <w:vAlign w:val="bottom"/>
            <w:hideMark/>
          </w:tcPr>
          <w:p w14:paraId="6D04EB2A"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1.2</w:t>
            </w:r>
          </w:p>
        </w:tc>
        <w:tc>
          <w:tcPr>
            <w:tcW w:w="0" w:type="auto"/>
            <w:tcBorders>
              <w:top w:val="nil"/>
              <w:left w:val="nil"/>
              <w:bottom w:val="nil"/>
              <w:right w:val="single" w:sz="4" w:space="0" w:color="auto"/>
            </w:tcBorders>
            <w:shd w:val="clear" w:color="auto" w:fill="FFFFFF" w:themeFill="background1"/>
            <w:noWrap/>
            <w:vAlign w:val="bottom"/>
            <w:hideMark/>
          </w:tcPr>
          <w:p w14:paraId="70BEA896"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1.7</w:t>
            </w:r>
          </w:p>
        </w:tc>
        <w:tc>
          <w:tcPr>
            <w:tcW w:w="0" w:type="auto"/>
            <w:tcBorders>
              <w:top w:val="nil"/>
              <w:left w:val="nil"/>
              <w:bottom w:val="nil"/>
              <w:right w:val="nil"/>
            </w:tcBorders>
            <w:shd w:val="clear" w:color="auto" w:fill="FFFFFF" w:themeFill="background1"/>
            <w:noWrap/>
            <w:vAlign w:val="bottom"/>
            <w:hideMark/>
          </w:tcPr>
          <w:p w14:paraId="5D5665EC"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2.0</w:t>
            </w:r>
          </w:p>
        </w:tc>
        <w:tc>
          <w:tcPr>
            <w:tcW w:w="0" w:type="auto"/>
            <w:tcBorders>
              <w:top w:val="nil"/>
              <w:left w:val="nil"/>
              <w:bottom w:val="nil"/>
              <w:right w:val="nil"/>
            </w:tcBorders>
            <w:shd w:val="clear" w:color="auto" w:fill="FFFFFF" w:themeFill="background1"/>
            <w:noWrap/>
            <w:vAlign w:val="bottom"/>
            <w:hideMark/>
          </w:tcPr>
          <w:p w14:paraId="5690EA12"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1.3</w:t>
            </w:r>
          </w:p>
        </w:tc>
        <w:tc>
          <w:tcPr>
            <w:tcW w:w="0" w:type="auto"/>
            <w:tcBorders>
              <w:top w:val="nil"/>
              <w:left w:val="nil"/>
              <w:bottom w:val="nil"/>
              <w:right w:val="single" w:sz="4" w:space="0" w:color="auto"/>
            </w:tcBorders>
            <w:shd w:val="clear" w:color="auto" w:fill="FFFFFF" w:themeFill="background1"/>
            <w:noWrap/>
            <w:vAlign w:val="bottom"/>
            <w:hideMark/>
          </w:tcPr>
          <w:p w14:paraId="10709E7E"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1.7</w:t>
            </w:r>
          </w:p>
        </w:tc>
        <w:tc>
          <w:tcPr>
            <w:tcW w:w="0" w:type="auto"/>
            <w:tcBorders>
              <w:top w:val="nil"/>
              <w:left w:val="nil"/>
              <w:bottom w:val="nil"/>
              <w:right w:val="single" w:sz="4" w:space="0" w:color="auto"/>
            </w:tcBorders>
            <w:shd w:val="clear" w:color="auto" w:fill="FFFFFF" w:themeFill="background1"/>
          </w:tcPr>
          <w:p w14:paraId="46E691C3" w14:textId="2EDD12D2" w:rsidR="008128A6" w:rsidRPr="004F1B84" w:rsidRDefault="00CD43BC" w:rsidP="00A25394">
            <w:pPr>
              <w:spacing w:after="0" w:line="240" w:lineRule="auto"/>
              <w:jc w:val="center"/>
              <w:rPr>
                <w:rFonts w:eastAsia="Times New Roman" w:cs="Calibri"/>
                <w:kern w:val="0"/>
                <w:lang w:eastAsia="en-GB"/>
                <w14:ligatures w14:val="none"/>
              </w:rPr>
            </w:pPr>
            <w:r>
              <w:rPr>
                <w:rFonts w:eastAsia="Times New Roman" w:cs="Calibri"/>
                <w:kern w:val="0"/>
                <w:lang w:eastAsia="en-GB"/>
                <w14:ligatures w14:val="none"/>
              </w:rPr>
              <w:t>0.007</w:t>
            </w:r>
          </w:p>
        </w:tc>
      </w:tr>
      <w:tr w:rsidR="008128A6" w:rsidRPr="004F1B84" w14:paraId="18B3E659" w14:textId="2DB0C4CB" w:rsidTr="00BA7C85">
        <w:trPr>
          <w:trHeight w:val="57"/>
        </w:trPr>
        <w:tc>
          <w:tcPr>
            <w:tcW w:w="0" w:type="auto"/>
            <w:tcBorders>
              <w:top w:val="nil"/>
              <w:left w:val="single" w:sz="4" w:space="0" w:color="auto"/>
              <w:bottom w:val="nil"/>
              <w:right w:val="nil"/>
            </w:tcBorders>
            <w:shd w:val="clear" w:color="auto" w:fill="FFFFFF" w:themeFill="background1"/>
            <w:noWrap/>
            <w:vAlign w:val="bottom"/>
            <w:hideMark/>
          </w:tcPr>
          <w:p w14:paraId="13D3E288" w14:textId="77777777" w:rsidR="008128A6" w:rsidRPr="004F1B84" w:rsidRDefault="008128A6" w:rsidP="00A25394">
            <w:pPr>
              <w:spacing w:after="0" w:line="240" w:lineRule="auto"/>
              <w:rPr>
                <w:rFonts w:eastAsia="Times New Roman" w:cs="Calibri"/>
                <w:kern w:val="0"/>
                <w:lang w:eastAsia="en-GB"/>
                <w14:ligatures w14:val="none"/>
              </w:rPr>
            </w:pPr>
            <w:r w:rsidRPr="004F1B84">
              <w:rPr>
                <w:rFonts w:eastAsia="Times New Roman" w:cs="Calibri"/>
                <w:kern w:val="0"/>
                <w:lang w:eastAsia="en-GB"/>
                <w14:ligatures w14:val="none"/>
              </w:rPr>
              <w:t>Dessert</w:t>
            </w:r>
          </w:p>
        </w:tc>
        <w:tc>
          <w:tcPr>
            <w:tcW w:w="0" w:type="auto"/>
            <w:tcBorders>
              <w:top w:val="nil"/>
              <w:left w:val="single" w:sz="4" w:space="0" w:color="auto"/>
              <w:bottom w:val="nil"/>
              <w:right w:val="nil"/>
            </w:tcBorders>
            <w:shd w:val="clear" w:color="auto" w:fill="FFFFFF" w:themeFill="background1"/>
            <w:noWrap/>
            <w:vAlign w:val="bottom"/>
            <w:hideMark/>
          </w:tcPr>
          <w:p w14:paraId="42A62717"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8.4</w:t>
            </w:r>
          </w:p>
        </w:tc>
        <w:tc>
          <w:tcPr>
            <w:tcW w:w="0" w:type="auto"/>
            <w:tcBorders>
              <w:top w:val="nil"/>
              <w:left w:val="nil"/>
              <w:bottom w:val="nil"/>
              <w:right w:val="nil"/>
            </w:tcBorders>
            <w:shd w:val="clear" w:color="auto" w:fill="FFFFFF" w:themeFill="background1"/>
            <w:noWrap/>
            <w:vAlign w:val="bottom"/>
            <w:hideMark/>
          </w:tcPr>
          <w:p w14:paraId="7B367338"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5.4</w:t>
            </w:r>
          </w:p>
        </w:tc>
        <w:tc>
          <w:tcPr>
            <w:tcW w:w="0" w:type="auto"/>
            <w:tcBorders>
              <w:top w:val="nil"/>
              <w:left w:val="nil"/>
              <w:bottom w:val="nil"/>
              <w:right w:val="single" w:sz="4" w:space="0" w:color="auto"/>
            </w:tcBorders>
            <w:shd w:val="clear" w:color="auto" w:fill="FFFFFF" w:themeFill="background1"/>
            <w:noWrap/>
            <w:vAlign w:val="bottom"/>
            <w:hideMark/>
          </w:tcPr>
          <w:p w14:paraId="72EF31B0"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7.2</w:t>
            </w:r>
          </w:p>
        </w:tc>
        <w:tc>
          <w:tcPr>
            <w:tcW w:w="0" w:type="auto"/>
            <w:tcBorders>
              <w:top w:val="nil"/>
              <w:left w:val="nil"/>
              <w:bottom w:val="nil"/>
              <w:right w:val="nil"/>
            </w:tcBorders>
            <w:shd w:val="clear" w:color="auto" w:fill="FFFFFF" w:themeFill="background1"/>
            <w:noWrap/>
            <w:vAlign w:val="bottom"/>
            <w:hideMark/>
          </w:tcPr>
          <w:p w14:paraId="5D522100"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9.1</w:t>
            </w:r>
          </w:p>
        </w:tc>
        <w:tc>
          <w:tcPr>
            <w:tcW w:w="0" w:type="auto"/>
            <w:tcBorders>
              <w:top w:val="nil"/>
              <w:left w:val="nil"/>
              <w:bottom w:val="nil"/>
              <w:right w:val="nil"/>
            </w:tcBorders>
            <w:shd w:val="clear" w:color="auto" w:fill="FFFFFF" w:themeFill="background1"/>
            <w:noWrap/>
            <w:vAlign w:val="bottom"/>
            <w:hideMark/>
          </w:tcPr>
          <w:p w14:paraId="32C8E4C7"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6.1</w:t>
            </w:r>
          </w:p>
        </w:tc>
        <w:tc>
          <w:tcPr>
            <w:tcW w:w="0" w:type="auto"/>
            <w:tcBorders>
              <w:top w:val="nil"/>
              <w:left w:val="nil"/>
              <w:bottom w:val="nil"/>
              <w:right w:val="single" w:sz="4" w:space="0" w:color="auto"/>
            </w:tcBorders>
            <w:shd w:val="clear" w:color="auto" w:fill="FFFFFF" w:themeFill="background1"/>
            <w:noWrap/>
            <w:vAlign w:val="bottom"/>
            <w:hideMark/>
          </w:tcPr>
          <w:p w14:paraId="5FFD6FB9"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7.7</w:t>
            </w:r>
          </w:p>
        </w:tc>
        <w:tc>
          <w:tcPr>
            <w:tcW w:w="0" w:type="auto"/>
            <w:tcBorders>
              <w:top w:val="nil"/>
              <w:left w:val="nil"/>
              <w:bottom w:val="nil"/>
              <w:right w:val="single" w:sz="4" w:space="0" w:color="auto"/>
            </w:tcBorders>
            <w:shd w:val="clear" w:color="auto" w:fill="FFFFFF" w:themeFill="background1"/>
          </w:tcPr>
          <w:p w14:paraId="717A6FB1" w14:textId="7227C785" w:rsidR="008128A6" w:rsidRPr="004F1B84" w:rsidRDefault="00CD43BC" w:rsidP="00A25394">
            <w:pPr>
              <w:spacing w:after="0" w:line="240" w:lineRule="auto"/>
              <w:jc w:val="center"/>
              <w:rPr>
                <w:rFonts w:eastAsia="Times New Roman" w:cs="Calibri"/>
                <w:kern w:val="0"/>
                <w:lang w:eastAsia="en-GB"/>
                <w14:ligatures w14:val="none"/>
              </w:rPr>
            </w:pPr>
            <w:r>
              <w:rPr>
                <w:rFonts w:eastAsia="Times New Roman" w:cs="Calibri"/>
                <w:kern w:val="0"/>
                <w:lang w:eastAsia="en-GB"/>
                <w14:ligatures w14:val="none"/>
              </w:rPr>
              <w:t>&lt;0.001</w:t>
            </w:r>
          </w:p>
        </w:tc>
      </w:tr>
      <w:tr w:rsidR="008128A6" w:rsidRPr="004F1B84" w14:paraId="10E8292A" w14:textId="47DD3082" w:rsidTr="00BA7C85">
        <w:trPr>
          <w:trHeight w:val="57"/>
        </w:trPr>
        <w:tc>
          <w:tcPr>
            <w:tcW w:w="0" w:type="auto"/>
            <w:tcBorders>
              <w:top w:val="nil"/>
              <w:left w:val="single" w:sz="4" w:space="0" w:color="auto"/>
              <w:bottom w:val="nil"/>
              <w:right w:val="nil"/>
            </w:tcBorders>
            <w:shd w:val="clear" w:color="auto" w:fill="FFFFFF" w:themeFill="background1"/>
            <w:noWrap/>
            <w:vAlign w:val="bottom"/>
            <w:hideMark/>
          </w:tcPr>
          <w:p w14:paraId="4898AB84" w14:textId="77777777" w:rsidR="008128A6" w:rsidRPr="004F1B84" w:rsidRDefault="008128A6" w:rsidP="00A25394">
            <w:pPr>
              <w:spacing w:after="0" w:line="240" w:lineRule="auto"/>
              <w:rPr>
                <w:rFonts w:eastAsia="Times New Roman" w:cs="Calibri"/>
                <w:kern w:val="0"/>
                <w:lang w:eastAsia="en-GB"/>
                <w14:ligatures w14:val="none"/>
              </w:rPr>
            </w:pPr>
            <w:r w:rsidRPr="004F1B84">
              <w:rPr>
                <w:rFonts w:eastAsia="Times New Roman" w:cs="Calibri"/>
                <w:kern w:val="0"/>
                <w:lang w:eastAsia="en-GB"/>
                <w14:ligatures w14:val="none"/>
              </w:rPr>
              <w:t>Dressings</w:t>
            </w:r>
          </w:p>
        </w:tc>
        <w:tc>
          <w:tcPr>
            <w:tcW w:w="0" w:type="auto"/>
            <w:tcBorders>
              <w:top w:val="nil"/>
              <w:left w:val="single" w:sz="4" w:space="0" w:color="auto"/>
              <w:bottom w:val="nil"/>
              <w:right w:val="nil"/>
            </w:tcBorders>
            <w:shd w:val="clear" w:color="auto" w:fill="FFFFFF" w:themeFill="background1"/>
            <w:noWrap/>
            <w:vAlign w:val="bottom"/>
            <w:hideMark/>
          </w:tcPr>
          <w:p w14:paraId="23F8AFDC"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4.4</w:t>
            </w:r>
          </w:p>
        </w:tc>
        <w:tc>
          <w:tcPr>
            <w:tcW w:w="0" w:type="auto"/>
            <w:tcBorders>
              <w:top w:val="nil"/>
              <w:left w:val="nil"/>
              <w:bottom w:val="nil"/>
              <w:right w:val="nil"/>
            </w:tcBorders>
            <w:shd w:val="clear" w:color="auto" w:fill="FFFFFF" w:themeFill="background1"/>
            <w:noWrap/>
            <w:vAlign w:val="bottom"/>
            <w:hideMark/>
          </w:tcPr>
          <w:p w14:paraId="167F5AA6"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2.7</w:t>
            </w:r>
          </w:p>
        </w:tc>
        <w:tc>
          <w:tcPr>
            <w:tcW w:w="0" w:type="auto"/>
            <w:tcBorders>
              <w:top w:val="nil"/>
              <w:left w:val="nil"/>
              <w:bottom w:val="nil"/>
              <w:right w:val="single" w:sz="4" w:space="0" w:color="auto"/>
            </w:tcBorders>
            <w:shd w:val="clear" w:color="auto" w:fill="FFFFFF" w:themeFill="background1"/>
            <w:noWrap/>
            <w:vAlign w:val="bottom"/>
            <w:hideMark/>
          </w:tcPr>
          <w:p w14:paraId="2EC54FF9"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3.8</w:t>
            </w:r>
          </w:p>
        </w:tc>
        <w:tc>
          <w:tcPr>
            <w:tcW w:w="0" w:type="auto"/>
            <w:tcBorders>
              <w:top w:val="nil"/>
              <w:left w:val="nil"/>
              <w:bottom w:val="nil"/>
              <w:right w:val="nil"/>
            </w:tcBorders>
            <w:shd w:val="clear" w:color="auto" w:fill="FFFFFF" w:themeFill="background1"/>
            <w:noWrap/>
            <w:vAlign w:val="bottom"/>
            <w:hideMark/>
          </w:tcPr>
          <w:p w14:paraId="6299C9BD"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4.5</w:t>
            </w:r>
          </w:p>
        </w:tc>
        <w:tc>
          <w:tcPr>
            <w:tcW w:w="0" w:type="auto"/>
            <w:tcBorders>
              <w:top w:val="nil"/>
              <w:left w:val="nil"/>
              <w:bottom w:val="nil"/>
              <w:right w:val="nil"/>
            </w:tcBorders>
            <w:shd w:val="clear" w:color="auto" w:fill="FFFFFF" w:themeFill="background1"/>
            <w:noWrap/>
            <w:vAlign w:val="bottom"/>
            <w:hideMark/>
          </w:tcPr>
          <w:p w14:paraId="40DD4009"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3.0</w:t>
            </w:r>
          </w:p>
        </w:tc>
        <w:tc>
          <w:tcPr>
            <w:tcW w:w="0" w:type="auto"/>
            <w:tcBorders>
              <w:top w:val="nil"/>
              <w:left w:val="nil"/>
              <w:bottom w:val="nil"/>
              <w:right w:val="single" w:sz="4" w:space="0" w:color="auto"/>
            </w:tcBorders>
            <w:shd w:val="clear" w:color="auto" w:fill="FFFFFF" w:themeFill="background1"/>
            <w:noWrap/>
            <w:vAlign w:val="bottom"/>
            <w:hideMark/>
          </w:tcPr>
          <w:p w14:paraId="02EE7416"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3.9</w:t>
            </w:r>
          </w:p>
        </w:tc>
        <w:tc>
          <w:tcPr>
            <w:tcW w:w="0" w:type="auto"/>
            <w:tcBorders>
              <w:top w:val="nil"/>
              <w:left w:val="nil"/>
              <w:bottom w:val="nil"/>
              <w:right w:val="single" w:sz="4" w:space="0" w:color="auto"/>
            </w:tcBorders>
            <w:shd w:val="clear" w:color="auto" w:fill="FFFFFF" w:themeFill="background1"/>
          </w:tcPr>
          <w:p w14:paraId="0B9ABEBD" w14:textId="468CC935" w:rsidR="008128A6" w:rsidRPr="004F1B84" w:rsidRDefault="00CD43BC" w:rsidP="00A25394">
            <w:pPr>
              <w:spacing w:after="0" w:line="240" w:lineRule="auto"/>
              <w:jc w:val="center"/>
              <w:rPr>
                <w:rFonts w:eastAsia="Times New Roman" w:cs="Calibri"/>
                <w:kern w:val="0"/>
                <w:lang w:eastAsia="en-GB"/>
                <w14:ligatures w14:val="none"/>
              </w:rPr>
            </w:pPr>
            <w:r>
              <w:rPr>
                <w:rFonts w:eastAsia="Times New Roman" w:cs="Calibri"/>
                <w:kern w:val="0"/>
                <w:lang w:eastAsia="en-GB"/>
                <w14:ligatures w14:val="none"/>
              </w:rPr>
              <w:t>0.056</w:t>
            </w:r>
          </w:p>
        </w:tc>
      </w:tr>
      <w:tr w:rsidR="008128A6" w:rsidRPr="004F1B84" w14:paraId="0E6B64D7" w14:textId="139E18BF" w:rsidTr="00BA7C85">
        <w:trPr>
          <w:trHeight w:val="57"/>
        </w:trPr>
        <w:tc>
          <w:tcPr>
            <w:tcW w:w="0" w:type="auto"/>
            <w:tcBorders>
              <w:top w:val="nil"/>
              <w:left w:val="single" w:sz="4" w:space="0" w:color="auto"/>
              <w:bottom w:val="nil"/>
              <w:right w:val="nil"/>
            </w:tcBorders>
            <w:shd w:val="clear" w:color="auto" w:fill="FFFFFF" w:themeFill="background1"/>
            <w:noWrap/>
            <w:vAlign w:val="bottom"/>
            <w:hideMark/>
          </w:tcPr>
          <w:p w14:paraId="357FFA71" w14:textId="77777777" w:rsidR="008128A6" w:rsidRPr="004F1B84" w:rsidRDefault="008128A6" w:rsidP="00A25394">
            <w:pPr>
              <w:spacing w:after="0" w:line="240" w:lineRule="auto"/>
              <w:rPr>
                <w:rFonts w:eastAsia="Times New Roman" w:cs="Calibri"/>
                <w:kern w:val="0"/>
                <w:lang w:eastAsia="en-GB"/>
                <w14:ligatures w14:val="none"/>
              </w:rPr>
            </w:pPr>
            <w:r w:rsidRPr="004F1B84">
              <w:rPr>
                <w:rFonts w:eastAsia="Times New Roman" w:cs="Calibri"/>
                <w:kern w:val="0"/>
                <w:lang w:eastAsia="en-GB"/>
                <w14:ligatures w14:val="none"/>
              </w:rPr>
              <w:t>Fish</w:t>
            </w:r>
          </w:p>
        </w:tc>
        <w:tc>
          <w:tcPr>
            <w:tcW w:w="0" w:type="auto"/>
            <w:tcBorders>
              <w:top w:val="nil"/>
              <w:left w:val="single" w:sz="4" w:space="0" w:color="auto"/>
              <w:bottom w:val="nil"/>
              <w:right w:val="nil"/>
            </w:tcBorders>
            <w:shd w:val="clear" w:color="auto" w:fill="FFFFFF" w:themeFill="background1"/>
            <w:noWrap/>
            <w:vAlign w:val="bottom"/>
            <w:hideMark/>
          </w:tcPr>
          <w:p w14:paraId="09B784CA"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3.2</w:t>
            </w:r>
          </w:p>
        </w:tc>
        <w:tc>
          <w:tcPr>
            <w:tcW w:w="0" w:type="auto"/>
            <w:tcBorders>
              <w:top w:val="nil"/>
              <w:left w:val="nil"/>
              <w:bottom w:val="nil"/>
              <w:right w:val="nil"/>
            </w:tcBorders>
            <w:shd w:val="clear" w:color="auto" w:fill="FFFFFF" w:themeFill="background1"/>
            <w:noWrap/>
            <w:vAlign w:val="bottom"/>
            <w:hideMark/>
          </w:tcPr>
          <w:p w14:paraId="606DF4A6"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2.0</w:t>
            </w:r>
          </w:p>
        </w:tc>
        <w:tc>
          <w:tcPr>
            <w:tcW w:w="0" w:type="auto"/>
            <w:tcBorders>
              <w:top w:val="nil"/>
              <w:left w:val="nil"/>
              <w:bottom w:val="nil"/>
              <w:right w:val="single" w:sz="4" w:space="0" w:color="auto"/>
            </w:tcBorders>
            <w:shd w:val="clear" w:color="auto" w:fill="FFFFFF" w:themeFill="background1"/>
            <w:noWrap/>
            <w:vAlign w:val="bottom"/>
            <w:hideMark/>
          </w:tcPr>
          <w:p w14:paraId="754F7824"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2.8</w:t>
            </w:r>
          </w:p>
        </w:tc>
        <w:tc>
          <w:tcPr>
            <w:tcW w:w="0" w:type="auto"/>
            <w:tcBorders>
              <w:top w:val="nil"/>
              <w:left w:val="nil"/>
              <w:bottom w:val="nil"/>
              <w:right w:val="nil"/>
            </w:tcBorders>
            <w:shd w:val="clear" w:color="auto" w:fill="FFFFFF" w:themeFill="background1"/>
            <w:noWrap/>
            <w:vAlign w:val="bottom"/>
            <w:hideMark/>
          </w:tcPr>
          <w:p w14:paraId="04C0F63E"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3.4</w:t>
            </w:r>
          </w:p>
        </w:tc>
        <w:tc>
          <w:tcPr>
            <w:tcW w:w="0" w:type="auto"/>
            <w:tcBorders>
              <w:top w:val="nil"/>
              <w:left w:val="nil"/>
              <w:bottom w:val="nil"/>
              <w:right w:val="nil"/>
            </w:tcBorders>
            <w:shd w:val="clear" w:color="auto" w:fill="FFFFFF" w:themeFill="background1"/>
            <w:noWrap/>
            <w:vAlign w:val="bottom"/>
            <w:hideMark/>
          </w:tcPr>
          <w:p w14:paraId="79B3510E"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2.3</w:t>
            </w:r>
          </w:p>
        </w:tc>
        <w:tc>
          <w:tcPr>
            <w:tcW w:w="0" w:type="auto"/>
            <w:tcBorders>
              <w:top w:val="nil"/>
              <w:left w:val="nil"/>
              <w:bottom w:val="nil"/>
              <w:right w:val="single" w:sz="4" w:space="0" w:color="auto"/>
            </w:tcBorders>
            <w:shd w:val="clear" w:color="auto" w:fill="FFFFFF" w:themeFill="background1"/>
            <w:noWrap/>
            <w:vAlign w:val="bottom"/>
            <w:hideMark/>
          </w:tcPr>
          <w:p w14:paraId="6F39908D"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2.9</w:t>
            </w:r>
          </w:p>
        </w:tc>
        <w:tc>
          <w:tcPr>
            <w:tcW w:w="0" w:type="auto"/>
            <w:tcBorders>
              <w:top w:val="nil"/>
              <w:left w:val="nil"/>
              <w:bottom w:val="nil"/>
              <w:right w:val="single" w:sz="4" w:space="0" w:color="auto"/>
            </w:tcBorders>
            <w:shd w:val="clear" w:color="auto" w:fill="FFFFFF" w:themeFill="background1"/>
          </w:tcPr>
          <w:p w14:paraId="33281A00" w14:textId="383CCF16" w:rsidR="008128A6" w:rsidRPr="004F1B84" w:rsidRDefault="00093669" w:rsidP="00A25394">
            <w:pPr>
              <w:spacing w:after="0" w:line="240" w:lineRule="auto"/>
              <w:jc w:val="center"/>
              <w:rPr>
                <w:rFonts w:eastAsia="Times New Roman" w:cs="Calibri"/>
                <w:kern w:val="0"/>
                <w:lang w:eastAsia="en-GB"/>
                <w14:ligatures w14:val="none"/>
              </w:rPr>
            </w:pPr>
            <w:r>
              <w:rPr>
                <w:rFonts w:eastAsia="Times New Roman" w:cs="Calibri"/>
                <w:kern w:val="0"/>
                <w:lang w:eastAsia="en-GB"/>
                <w14:ligatures w14:val="none"/>
              </w:rPr>
              <w:t>&lt;0.001</w:t>
            </w:r>
          </w:p>
        </w:tc>
      </w:tr>
      <w:tr w:rsidR="008128A6" w:rsidRPr="004F1B84" w14:paraId="174EF0DE" w14:textId="08D062E1" w:rsidTr="00BA7C85">
        <w:trPr>
          <w:trHeight w:val="57"/>
        </w:trPr>
        <w:tc>
          <w:tcPr>
            <w:tcW w:w="0" w:type="auto"/>
            <w:tcBorders>
              <w:top w:val="nil"/>
              <w:left w:val="single" w:sz="4" w:space="0" w:color="auto"/>
              <w:bottom w:val="nil"/>
              <w:right w:val="nil"/>
            </w:tcBorders>
            <w:shd w:val="clear" w:color="auto" w:fill="FFFFFF" w:themeFill="background1"/>
            <w:noWrap/>
            <w:vAlign w:val="bottom"/>
            <w:hideMark/>
          </w:tcPr>
          <w:p w14:paraId="49084A12" w14:textId="77777777" w:rsidR="008128A6" w:rsidRPr="004F1B84" w:rsidRDefault="008128A6" w:rsidP="00A25394">
            <w:pPr>
              <w:spacing w:after="0" w:line="240" w:lineRule="auto"/>
              <w:rPr>
                <w:rFonts w:eastAsia="Times New Roman" w:cs="Calibri"/>
                <w:kern w:val="0"/>
                <w:lang w:eastAsia="en-GB"/>
                <w14:ligatures w14:val="none"/>
              </w:rPr>
            </w:pPr>
            <w:r w:rsidRPr="004F1B84">
              <w:rPr>
                <w:rFonts w:eastAsia="Times New Roman" w:cs="Calibri"/>
                <w:kern w:val="0"/>
                <w:lang w:eastAsia="en-GB"/>
                <w14:ligatures w14:val="none"/>
              </w:rPr>
              <w:t>Fruit</w:t>
            </w:r>
          </w:p>
        </w:tc>
        <w:tc>
          <w:tcPr>
            <w:tcW w:w="0" w:type="auto"/>
            <w:tcBorders>
              <w:top w:val="nil"/>
              <w:left w:val="single" w:sz="4" w:space="0" w:color="auto"/>
              <w:bottom w:val="nil"/>
              <w:right w:val="nil"/>
            </w:tcBorders>
            <w:shd w:val="clear" w:color="auto" w:fill="FFFFFF" w:themeFill="background1"/>
            <w:noWrap/>
            <w:vAlign w:val="bottom"/>
            <w:hideMark/>
          </w:tcPr>
          <w:p w14:paraId="5E0E76B2"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14.0</w:t>
            </w:r>
          </w:p>
        </w:tc>
        <w:tc>
          <w:tcPr>
            <w:tcW w:w="0" w:type="auto"/>
            <w:tcBorders>
              <w:top w:val="nil"/>
              <w:left w:val="nil"/>
              <w:bottom w:val="nil"/>
              <w:right w:val="nil"/>
            </w:tcBorders>
            <w:shd w:val="clear" w:color="auto" w:fill="FFFFFF" w:themeFill="background1"/>
            <w:noWrap/>
            <w:vAlign w:val="bottom"/>
            <w:hideMark/>
          </w:tcPr>
          <w:p w14:paraId="6BEC628D"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8.5</w:t>
            </w:r>
          </w:p>
        </w:tc>
        <w:tc>
          <w:tcPr>
            <w:tcW w:w="0" w:type="auto"/>
            <w:tcBorders>
              <w:top w:val="nil"/>
              <w:left w:val="nil"/>
              <w:bottom w:val="nil"/>
              <w:right w:val="single" w:sz="4" w:space="0" w:color="auto"/>
            </w:tcBorders>
            <w:shd w:val="clear" w:color="auto" w:fill="FFFFFF" w:themeFill="background1"/>
            <w:noWrap/>
            <w:vAlign w:val="bottom"/>
            <w:hideMark/>
          </w:tcPr>
          <w:p w14:paraId="668DBDE5"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13.0</w:t>
            </w:r>
          </w:p>
        </w:tc>
        <w:tc>
          <w:tcPr>
            <w:tcW w:w="0" w:type="auto"/>
            <w:tcBorders>
              <w:top w:val="nil"/>
              <w:left w:val="nil"/>
              <w:bottom w:val="nil"/>
              <w:right w:val="nil"/>
            </w:tcBorders>
            <w:shd w:val="clear" w:color="auto" w:fill="FFFFFF" w:themeFill="background1"/>
            <w:noWrap/>
            <w:vAlign w:val="bottom"/>
            <w:hideMark/>
          </w:tcPr>
          <w:p w14:paraId="66BAF200"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10.0</w:t>
            </w:r>
          </w:p>
        </w:tc>
        <w:tc>
          <w:tcPr>
            <w:tcW w:w="0" w:type="auto"/>
            <w:tcBorders>
              <w:top w:val="nil"/>
              <w:left w:val="nil"/>
              <w:bottom w:val="nil"/>
              <w:right w:val="nil"/>
            </w:tcBorders>
            <w:shd w:val="clear" w:color="auto" w:fill="FFFFFF" w:themeFill="background1"/>
            <w:noWrap/>
            <w:vAlign w:val="bottom"/>
            <w:hideMark/>
          </w:tcPr>
          <w:p w14:paraId="2CE2D4D9"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7.0</w:t>
            </w:r>
          </w:p>
        </w:tc>
        <w:tc>
          <w:tcPr>
            <w:tcW w:w="0" w:type="auto"/>
            <w:tcBorders>
              <w:top w:val="nil"/>
              <w:left w:val="nil"/>
              <w:bottom w:val="nil"/>
              <w:right w:val="single" w:sz="4" w:space="0" w:color="auto"/>
            </w:tcBorders>
            <w:shd w:val="clear" w:color="auto" w:fill="FFFFFF" w:themeFill="background1"/>
            <w:noWrap/>
            <w:vAlign w:val="bottom"/>
            <w:hideMark/>
          </w:tcPr>
          <w:p w14:paraId="150C636C"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8.9</w:t>
            </w:r>
          </w:p>
        </w:tc>
        <w:tc>
          <w:tcPr>
            <w:tcW w:w="0" w:type="auto"/>
            <w:tcBorders>
              <w:top w:val="nil"/>
              <w:left w:val="nil"/>
              <w:bottom w:val="nil"/>
              <w:right w:val="single" w:sz="4" w:space="0" w:color="auto"/>
            </w:tcBorders>
            <w:shd w:val="clear" w:color="auto" w:fill="FFFFFF" w:themeFill="background1"/>
          </w:tcPr>
          <w:p w14:paraId="3D6E08D0" w14:textId="749B9B40" w:rsidR="008128A6" w:rsidRPr="004F1B84" w:rsidRDefault="00093669" w:rsidP="00A25394">
            <w:pPr>
              <w:spacing w:after="0" w:line="240" w:lineRule="auto"/>
              <w:jc w:val="center"/>
              <w:rPr>
                <w:rFonts w:eastAsia="Times New Roman" w:cs="Calibri"/>
                <w:kern w:val="0"/>
                <w:lang w:eastAsia="en-GB"/>
                <w14:ligatures w14:val="none"/>
              </w:rPr>
            </w:pPr>
            <w:r>
              <w:rPr>
                <w:rFonts w:eastAsia="Times New Roman" w:cs="Calibri"/>
                <w:kern w:val="0"/>
                <w:lang w:eastAsia="en-GB"/>
                <w14:ligatures w14:val="none"/>
              </w:rPr>
              <w:t>&lt;0.001</w:t>
            </w:r>
          </w:p>
        </w:tc>
      </w:tr>
      <w:tr w:rsidR="008128A6" w:rsidRPr="004F1B84" w14:paraId="4ACDEF14" w14:textId="7C0A5767" w:rsidTr="00BA7C85">
        <w:trPr>
          <w:trHeight w:val="57"/>
        </w:trPr>
        <w:tc>
          <w:tcPr>
            <w:tcW w:w="0" w:type="auto"/>
            <w:tcBorders>
              <w:top w:val="nil"/>
              <w:left w:val="single" w:sz="4" w:space="0" w:color="auto"/>
              <w:bottom w:val="nil"/>
              <w:right w:val="nil"/>
            </w:tcBorders>
            <w:shd w:val="clear" w:color="auto" w:fill="FFFFFF" w:themeFill="background1"/>
            <w:noWrap/>
            <w:vAlign w:val="bottom"/>
            <w:hideMark/>
          </w:tcPr>
          <w:p w14:paraId="4A7B24D4" w14:textId="77777777" w:rsidR="008128A6" w:rsidRPr="004F1B84" w:rsidRDefault="008128A6" w:rsidP="00A25394">
            <w:pPr>
              <w:spacing w:after="0" w:line="240" w:lineRule="auto"/>
              <w:rPr>
                <w:rFonts w:eastAsia="Times New Roman" w:cs="Calibri"/>
                <w:kern w:val="0"/>
                <w:lang w:eastAsia="en-GB"/>
                <w14:ligatures w14:val="none"/>
              </w:rPr>
            </w:pPr>
            <w:r w:rsidRPr="004F1B84">
              <w:rPr>
                <w:rFonts w:eastAsia="Times New Roman" w:cs="Calibri"/>
                <w:kern w:val="0"/>
                <w:lang w:eastAsia="en-GB"/>
                <w14:ligatures w14:val="none"/>
              </w:rPr>
              <w:t>Nuts</w:t>
            </w:r>
          </w:p>
        </w:tc>
        <w:tc>
          <w:tcPr>
            <w:tcW w:w="0" w:type="auto"/>
            <w:tcBorders>
              <w:top w:val="nil"/>
              <w:left w:val="single" w:sz="4" w:space="0" w:color="auto"/>
              <w:bottom w:val="nil"/>
              <w:right w:val="nil"/>
            </w:tcBorders>
            <w:shd w:val="clear" w:color="auto" w:fill="FFFFFF" w:themeFill="background1"/>
            <w:noWrap/>
            <w:vAlign w:val="bottom"/>
            <w:hideMark/>
          </w:tcPr>
          <w:p w14:paraId="7140AAFC"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0.4</w:t>
            </w:r>
          </w:p>
        </w:tc>
        <w:tc>
          <w:tcPr>
            <w:tcW w:w="0" w:type="auto"/>
            <w:tcBorders>
              <w:top w:val="nil"/>
              <w:left w:val="nil"/>
              <w:bottom w:val="nil"/>
              <w:right w:val="nil"/>
            </w:tcBorders>
            <w:shd w:val="clear" w:color="auto" w:fill="FFFFFF" w:themeFill="background1"/>
            <w:noWrap/>
            <w:vAlign w:val="bottom"/>
            <w:hideMark/>
          </w:tcPr>
          <w:p w14:paraId="58EC7ACF"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0.8</w:t>
            </w:r>
          </w:p>
        </w:tc>
        <w:tc>
          <w:tcPr>
            <w:tcW w:w="0" w:type="auto"/>
            <w:tcBorders>
              <w:top w:val="nil"/>
              <w:left w:val="nil"/>
              <w:bottom w:val="nil"/>
              <w:right w:val="single" w:sz="4" w:space="0" w:color="auto"/>
            </w:tcBorders>
            <w:shd w:val="clear" w:color="auto" w:fill="FFFFFF" w:themeFill="background1"/>
            <w:noWrap/>
            <w:vAlign w:val="bottom"/>
            <w:hideMark/>
          </w:tcPr>
          <w:p w14:paraId="03303B62"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0.3</w:t>
            </w:r>
          </w:p>
        </w:tc>
        <w:tc>
          <w:tcPr>
            <w:tcW w:w="0" w:type="auto"/>
            <w:tcBorders>
              <w:top w:val="nil"/>
              <w:left w:val="nil"/>
              <w:bottom w:val="nil"/>
              <w:right w:val="nil"/>
            </w:tcBorders>
            <w:shd w:val="clear" w:color="auto" w:fill="FFFFFF" w:themeFill="background1"/>
            <w:noWrap/>
            <w:vAlign w:val="bottom"/>
            <w:hideMark/>
          </w:tcPr>
          <w:p w14:paraId="6C62CC75"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0.4</w:t>
            </w:r>
          </w:p>
        </w:tc>
        <w:tc>
          <w:tcPr>
            <w:tcW w:w="0" w:type="auto"/>
            <w:tcBorders>
              <w:top w:val="nil"/>
              <w:left w:val="nil"/>
              <w:bottom w:val="nil"/>
              <w:right w:val="nil"/>
            </w:tcBorders>
            <w:shd w:val="clear" w:color="auto" w:fill="FFFFFF" w:themeFill="background1"/>
            <w:noWrap/>
            <w:vAlign w:val="bottom"/>
            <w:hideMark/>
          </w:tcPr>
          <w:p w14:paraId="254A84A4"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0.9</w:t>
            </w:r>
          </w:p>
        </w:tc>
        <w:tc>
          <w:tcPr>
            <w:tcW w:w="0" w:type="auto"/>
            <w:tcBorders>
              <w:top w:val="nil"/>
              <w:left w:val="nil"/>
              <w:bottom w:val="nil"/>
              <w:right w:val="single" w:sz="4" w:space="0" w:color="auto"/>
            </w:tcBorders>
            <w:shd w:val="clear" w:color="auto" w:fill="FFFFFF" w:themeFill="background1"/>
            <w:noWrap/>
            <w:vAlign w:val="bottom"/>
            <w:hideMark/>
          </w:tcPr>
          <w:p w14:paraId="36CF53C8"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0.3</w:t>
            </w:r>
          </w:p>
        </w:tc>
        <w:tc>
          <w:tcPr>
            <w:tcW w:w="0" w:type="auto"/>
            <w:tcBorders>
              <w:top w:val="nil"/>
              <w:left w:val="nil"/>
              <w:bottom w:val="nil"/>
              <w:right w:val="single" w:sz="4" w:space="0" w:color="auto"/>
            </w:tcBorders>
            <w:shd w:val="clear" w:color="auto" w:fill="FFFFFF" w:themeFill="background1"/>
          </w:tcPr>
          <w:p w14:paraId="33C81350" w14:textId="2359C5F6" w:rsidR="008128A6" w:rsidRPr="004F1B84" w:rsidRDefault="00093669" w:rsidP="00A25394">
            <w:pPr>
              <w:spacing w:after="0" w:line="240" w:lineRule="auto"/>
              <w:jc w:val="center"/>
              <w:rPr>
                <w:rFonts w:eastAsia="Times New Roman" w:cs="Calibri"/>
                <w:kern w:val="0"/>
                <w:lang w:eastAsia="en-GB"/>
                <w14:ligatures w14:val="none"/>
              </w:rPr>
            </w:pPr>
            <w:r>
              <w:rPr>
                <w:rFonts w:eastAsia="Times New Roman" w:cs="Calibri"/>
                <w:kern w:val="0"/>
                <w:lang w:eastAsia="en-GB"/>
                <w14:ligatures w14:val="none"/>
              </w:rPr>
              <w:t>&lt;0.001</w:t>
            </w:r>
          </w:p>
        </w:tc>
      </w:tr>
      <w:tr w:rsidR="008128A6" w:rsidRPr="004F1B84" w14:paraId="27CE0F66" w14:textId="43496A1E" w:rsidTr="00BA7C85">
        <w:trPr>
          <w:trHeight w:val="57"/>
        </w:trPr>
        <w:tc>
          <w:tcPr>
            <w:tcW w:w="0" w:type="auto"/>
            <w:tcBorders>
              <w:top w:val="nil"/>
              <w:left w:val="single" w:sz="4" w:space="0" w:color="auto"/>
              <w:bottom w:val="nil"/>
              <w:right w:val="nil"/>
            </w:tcBorders>
            <w:shd w:val="clear" w:color="auto" w:fill="FFFFFF" w:themeFill="background1"/>
            <w:noWrap/>
            <w:vAlign w:val="bottom"/>
            <w:hideMark/>
          </w:tcPr>
          <w:p w14:paraId="5959C0C9" w14:textId="77777777" w:rsidR="008128A6" w:rsidRPr="004F1B84" w:rsidRDefault="008128A6" w:rsidP="00A25394">
            <w:pPr>
              <w:spacing w:after="0" w:line="240" w:lineRule="auto"/>
              <w:rPr>
                <w:rFonts w:eastAsia="Times New Roman" w:cs="Calibri"/>
                <w:kern w:val="0"/>
                <w:lang w:eastAsia="en-GB"/>
                <w14:ligatures w14:val="none"/>
              </w:rPr>
            </w:pPr>
            <w:r w:rsidRPr="004F1B84">
              <w:rPr>
                <w:rFonts w:eastAsia="Times New Roman" w:cs="Calibri"/>
                <w:kern w:val="0"/>
                <w:lang w:eastAsia="en-GB"/>
                <w14:ligatures w14:val="none"/>
              </w:rPr>
              <w:t>Other meat</w:t>
            </w:r>
          </w:p>
        </w:tc>
        <w:tc>
          <w:tcPr>
            <w:tcW w:w="0" w:type="auto"/>
            <w:tcBorders>
              <w:top w:val="nil"/>
              <w:left w:val="single" w:sz="4" w:space="0" w:color="auto"/>
              <w:bottom w:val="nil"/>
              <w:right w:val="nil"/>
            </w:tcBorders>
            <w:shd w:val="clear" w:color="auto" w:fill="FFFFFF" w:themeFill="background1"/>
            <w:noWrap/>
            <w:vAlign w:val="bottom"/>
            <w:hideMark/>
          </w:tcPr>
          <w:p w14:paraId="6345B5C9"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1.7</w:t>
            </w:r>
          </w:p>
        </w:tc>
        <w:tc>
          <w:tcPr>
            <w:tcW w:w="0" w:type="auto"/>
            <w:tcBorders>
              <w:top w:val="nil"/>
              <w:left w:val="nil"/>
              <w:bottom w:val="nil"/>
              <w:right w:val="nil"/>
            </w:tcBorders>
            <w:shd w:val="clear" w:color="auto" w:fill="FFFFFF" w:themeFill="background1"/>
            <w:noWrap/>
            <w:vAlign w:val="bottom"/>
            <w:hideMark/>
          </w:tcPr>
          <w:p w14:paraId="045BC6E6"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2.1</w:t>
            </w:r>
          </w:p>
        </w:tc>
        <w:tc>
          <w:tcPr>
            <w:tcW w:w="0" w:type="auto"/>
            <w:tcBorders>
              <w:top w:val="nil"/>
              <w:left w:val="nil"/>
              <w:bottom w:val="nil"/>
              <w:right w:val="single" w:sz="4" w:space="0" w:color="auto"/>
            </w:tcBorders>
            <w:shd w:val="clear" w:color="auto" w:fill="FFFFFF" w:themeFill="background1"/>
            <w:noWrap/>
            <w:vAlign w:val="bottom"/>
            <w:hideMark/>
          </w:tcPr>
          <w:p w14:paraId="4FEA2817"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1.1</w:t>
            </w:r>
          </w:p>
        </w:tc>
        <w:tc>
          <w:tcPr>
            <w:tcW w:w="0" w:type="auto"/>
            <w:tcBorders>
              <w:top w:val="nil"/>
              <w:left w:val="nil"/>
              <w:bottom w:val="nil"/>
              <w:right w:val="nil"/>
            </w:tcBorders>
            <w:shd w:val="clear" w:color="auto" w:fill="FFFFFF" w:themeFill="background1"/>
            <w:noWrap/>
            <w:vAlign w:val="bottom"/>
            <w:hideMark/>
          </w:tcPr>
          <w:p w14:paraId="6510DF95"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1.9</w:t>
            </w:r>
          </w:p>
        </w:tc>
        <w:tc>
          <w:tcPr>
            <w:tcW w:w="0" w:type="auto"/>
            <w:tcBorders>
              <w:top w:val="nil"/>
              <w:left w:val="nil"/>
              <w:bottom w:val="nil"/>
              <w:right w:val="nil"/>
            </w:tcBorders>
            <w:shd w:val="clear" w:color="auto" w:fill="FFFFFF" w:themeFill="background1"/>
            <w:noWrap/>
            <w:vAlign w:val="bottom"/>
            <w:hideMark/>
          </w:tcPr>
          <w:p w14:paraId="535E402D"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2.3</w:t>
            </w:r>
          </w:p>
        </w:tc>
        <w:tc>
          <w:tcPr>
            <w:tcW w:w="0" w:type="auto"/>
            <w:tcBorders>
              <w:top w:val="nil"/>
              <w:left w:val="nil"/>
              <w:bottom w:val="nil"/>
              <w:right w:val="single" w:sz="4" w:space="0" w:color="auto"/>
            </w:tcBorders>
            <w:shd w:val="clear" w:color="auto" w:fill="FFFFFF" w:themeFill="background1"/>
            <w:noWrap/>
            <w:vAlign w:val="bottom"/>
            <w:hideMark/>
          </w:tcPr>
          <w:p w14:paraId="61D0F183"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1.2</w:t>
            </w:r>
          </w:p>
        </w:tc>
        <w:tc>
          <w:tcPr>
            <w:tcW w:w="0" w:type="auto"/>
            <w:tcBorders>
              <w:top w:val="nil"/>
              <w:left w:val="nil"/>
              <w:bottom w:val="nil"/>
              <w:right w:val="single" w:sz="4" w:space="0" w:color="auto"/>
            </w:tcBorders>
            <w:shd w:val="clear" w:color="auto" w:fill="FFFFFF" w:themeFill="background1"/>
          </w:tcPr>
          <w:p w14:paraId="7278DA83" w14:textId="6C129AC1" w:rsidR="008128A6" w:rsidRPr="004F1B84" w:rsidRDefault="00093669" w:rsidP="00A25394">
            <w:pPr>
              <w:spacing w:after="0" w:line="240" w:lineRule="auto"/>
              <w:jc w:val="center"/>
              <w:rPr>
                <w:rFonts w:eastAsia="Times New Roman" w:cs="Calibri"/>
                <w:kern w:val="0"/>
                <w:lang w:eastAsia="en-GB"/>
                <w14:ligatures w14:val="none"/>
              </w:rPr>
            </w:pPr>
            <w:r>
              <w:rPr>
                <w:rFonts w:eastAsia="Times New Roman" w:cs="Calibri"/>
                <w:kern w:val="0"/>
                <w:lang w:eastAsia="en-GB"/>
                <w14:ligatures w14:val="none"/>
              </w:rPr>
              <w:t>&lt;0.001</w:t>
            </w:r>
          </w:p>
        </w:tc>
      </w:tr>
      <w:tr w:rsidR="008128A6" w:rsidRPr="004F1B84" w14:paraId="6B2DB4F8" w14:textId="1952188E" w:rsidTr="00BA7C85">
        <w:trPr>
          <w:trHeight w:val="57"/>
        </w:trPr>
        <w:tc>
          <w:tcPr>
            <w:tcW w:w="0" w:type="auto"/>
            <w:tcBorders>
              <w:top w:val="nil"/>
              <w:left w:val="single" w:sz="4" w:space="0" w:color="auto"/>
              <w:bottom w:val="nil"/>
              <w:right w:val="nil"/>
            </w:tcBorders>
            <w:shd w:val="clear" w:color="auto" w:fill="FFFFFF" w:themeFill="background1"/>
            <w:noWrap/>
            <w:vAlign w:val="bottom"/>
            <w:hideMark/>
          </w:tcPr>
          <w:p w14:paraId="2731899B" w14:textId="77777777" w:rsidR="008128A6" w:rsidRPr="004F1B84" w:rsidRDefault="008128A6" w:rsidP="00A25394">
            <w:pPr>
              <w:spacing w:after="0" w:line="240" w:lineRule="auto"/>
              <w:rPr>
                <w:rFonts w:eastAsia="Times New Roman" w:cs="Calibri"/>
                <w:kern w:val="0"/>
                <w:lang w:eastAsia="en-GB"/>
                <w14:ligatures w14:val="none"/>
              </w:rPr>
            </w:pPr>
            <w:r w:rsidRPr="004F1B84">
              <w:rPr>
                <w:rFonts w:eastAsia="Times New Roman" w:cs="Calibri"/>
                <w:kern w:val="0"/>
                <w:lang w:eastAsia="en-GB"/>
                <w14:ligatures w14:val="none"/>
              </w:rPr>
              <w:t>White grain</w:t>
            </w:r>
          </w:p>
        </w:tc>
        <w:tc>
          <w:tcPr>
            <w:tcW w:w="0" w:type="auto"/>
            <w:tcBorders>
              <w:top w:val="nil"/>
              <w:left w:val="single" w:sz="4" w:space="0" w:color="auto"/>
              <w:bottom w:val="nil"/>
              <w:right w:val="nil"/>
            </w:tcBorders>
            <w:shd w:val="clear" w:color="auto" w:fill="FFFFFF" w:themeFill="background1"/>
            <w:noWrap/>
            <w:vAlign w:val="bottom"/>
            <w:hideMark/>
          </w:tcPr>
          <w:p w14:paraId="3278D913"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9.8</w:t>
            </w:r>
          </w:p>
        </w:tc>
        <w:tc>
          <w:tcPr>
            <w:tcW w:w="0" w:type="auto"/>
            <w:tcBorders>
              <w:top w:val="nil"/>
              <w:left w:val="nil"/>
              <w:bottom w:val="nil"/>
              <w:right w:val="nil"/>
            </w:tcBorders>
            <w:shd w:val="clear" w:color="auto" w:fill="FFFFFF" w:themeFill="background1"/>
            <w:noWrap/>
            <w:vAlign w:val="bottom"/>
            <w:hideMark/>
          </w:tcPr>
          <w:p w14:paraId="612C789B"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7.6</w:t>
            </w:r>
          </w:p>
        </w:tc>
        <w:tc>
          <w:tcPr>
            <w:tcW w:w="0" w:type="auto"/>
            <w:tcBorders>
              <w:top w:val="nil"/>
              <w:left w:val="nil"/>
              <w:bottom w:val="nil"/>
              <w:right w:val="single" w:sz="4" w:space="0" w:color="auto"/>
            </w:tcBorders>
            <w:shd w:val="clear" w:color="auto" w:fill="FFFFFF" w:themeFill="background1"/>
            <w:noWrap/>
            <w:vAlign w:val="bottom"/>
            <w:hideMark/>
          </w:tcPr>
          <w:p w14:paraId="021BAFD3"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8.5</w:t>
            </w:r>
          </w:p>
        </w:tc>
        <w:tc>
          <w:tcPr>
            <w:tcW w:w="0" w:type="auto"/>
            <w:tcBorders>
              <w:top w:val="nil"/>
              <w:left w:val="nil"/>
              <w:bottom w:val="nil"/>
              <w:right w:val="nil"/>
            </w:tcBorders>
            <w:shd w:val="clear" w:color="auto" w:fill="FFFFFF" w:themeFill="background1"/>
            <w:noWrap/>
            <w:vAlign w:val="bottom"/>
            <w:hideMark/>
          </w:tcPr>
          <w:p w14:paraId="7B34D923"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14.0</w:t>
            </w:r>
          </w:p>
        </w:tc>
        <w:tc>
          <w:tcPr>
            <w:tcW w:w="0" w:type="auto"/>
            <w:tcBorders>
              <w:top w:val="nil"/>
              <w:left w:val="nil"/>
              <w:bottom w:val="nil"/>
              <w:right w:val="nil"/>
            </w:tcBorders>
            <w:shd w:val="clear" w:color="auto" w:fill="FFFFFF" w:themeFill="background1"/>
            <w:noWrap/>
            <w:vAlign w:val="bottom"/>
            <w:hideMark/>
          </w:tcPr>
          <w:p w14:paraId="357B095B"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11.0</w:t>
            </w:r>
          </w:p>
        </w:tc>
        <w:tc>
          <w:tcPr>
            <w:tcW w:w="0" w:type="auto"/>
            <w:tcBorders>
              <w:top w:val="nil"/>
              <w:left w:val="nil"/>
              <w:bottom w:val="nil"/>
              <w:right w:val="single" w:sz="4" w:space="0" w:color="auto"/>
            </w:tcBorders>
            <w:shd w:val="clear" w:color="auto" w:fill="FFFFFF" w:themeFill="background1"/>
            <w:noWrap/>
            <w:vAlign w:val="bottom"/>
            <w:hideMark/>
          </w:tcPr>
          <w:p w14:paraId="4C22B95B"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12.0</w:t>
            </w:r>
          </w:p>
        </w:tc>
        <w:tc>
          <w:tcPr>
            <w:tcW w:w="0" w:type="auto"/>
            <w:tcBorders>
              <w:top w:val="nil"/>
              <w:left w:val="nil"/>
              <w:bottom w:val="nil"/>
              <w:right w:val="single" w:sz="4" w:space="0" w:color="auto"/>
            </w:tcBorders>
            <w:shd w:val="clear" w:color="auto" w:fill="FFFFFF" w:themeFill="background1"/>
          </w:tcPr>
          <w:p w14:paraId="7D84D1C7" w14:textId="0ADAF46C" w:rsidR="008128A6" w:rsidRPr="004F1B84" w:rsidRDefault="00093669" w:rsidP="00A25394">
            <w:pPr>
              <w:spacing w:after="0" w:line="240" w:lineRule="auto"/>
              <w:jc w:val="center"/>
              <w:rPr>
                <w:rFonts w:eastAsia="Times New Roman" w:cs="Calibri"/>
                <w:kern w:val="0"/>
                <w:lang w:eastAsia="en-GB"/>
                <w14:ligatures w14:val="none"/>
              </w:rPr>
            </w:pPr>
            <w:r>
              <w:rPr>
                <w:rFonts w:eastAsia="Times New Roman" w:cs="Calibri"/>
                <w:kern w:val="0"/>
                <w:lang w:eastAsia="en-GB"/>
                <w14:ligatures w14:val="none"/>
              </w:rPr>
              <w:t>&lt;0.001</w:t>
            </w:r>
          </w:p>
        </w:tc>
      </w:tr>
      <w:tr w:rsidR="008128A6" w:rsidRPr="004F1B84" w14:paraId="78CD43EF" w14:textId="1411AE20" w:rsidTr="00BA7C85">
        <w:trPr>
          <w:trHeight w:val="57"/>
        </w:trPr>
        <w:tc>
          <w:tcPr>
            <w:tcW w:w="0" w:type="auto"/>
            <w:tcBorders>
              <w:top w:val="nil"/>
              <w:left w:val="single" w:sz="4" w:space="0" w:color="auto"/>
              <w:bottom w:val="nil"/>
              <w:right w:val="nil"/>
            </w:tcBorders>
            <w:shd w:val="clear" w:color="auto" w:fill="FFFFFF" w:themeFill="background1"/>
            <w:noWrap/>
            <w:vAlign w:val="bottom"/>
            <w:hideMark/>
          </w:tcPr>
          <w:p w14:paraId="538470EC" w14:textId="77777777" w:rsidR="008128A6" w:rsidRPr="004F1B84" w:rsidRDefault="008128A6" w:rsidP="00A25394">
            <w:pPr>
              <w:spacing w:after="0" w:line="240" w:lineRule="auto"/>
              <w:rPr>
                <w:rFonts w:eastAsia="Times New Roman" w:cs="Calibri"/>
                <w:kern w:val="0"/>
                <w:lang w:eastAsia="en-GB"/>
                <w14:ligatures w14:val="none"/>
              </w:rPr>
            </w:pPr>
            <w:r w:rsidRPr="004F1B84">
              <w:rPr>
                <w:rFonts w:eastAsia="Times New Roman" w:cs="Calibri"/>
                <w:kern w:val="0"/>
                <w:lang w:eastAsia="en-GB"/>
                <w14:ligatures w14:val="none"/>
              </w:rPr>
              <w:t>Pork</w:t>
            </w:r>
          </w:p>
        </w:tc>
        <w:tc>
          <w:tcPr>
            <w:tcW w:w="0" w:type="auto"/>
            <w:tcBorders>
              <w:top w:val="nil"/>
              <w:left w:val="single" w:sz="4" w:space="0" w:color="auto"/>
              <w:bottom w:val="nil"/>
              <w:right w:val="nil"/>
            </w:tcBorders>
            <w:shd w:val="clear" w:color="auto" w:fill="FFFFFF" w:themeFill="background1"/>
            <w:noWrap/>
            <w:vAlign w:val="bottom"/>
            <w:hideMark/>
          </w:tcPr>
          <w:p w14:paraId="1AECFE0E"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0.9</w:t>
            </w:r>
          </w:p>
        </w:tc>
        <w:tc>
          <w:tcPr>
            <w:tcW w:w="0" w:type="auto"/>
            <w:tcBorders>
              <w:top w:val="nil"/>
              <w:left w:val="nil"/>
              <w:bottom w:val="nil"/>
              <w:right w:val="nil"/>
            </w:tcBorders>
            <w:shd w:val="clear" w:color="auto" w:fill="FFFFFF" w:themeFill="background1"/>
            <w:noWrap/>
            <w:vAlign w:val="bottom"/>
            <w:hideMark/>
          </w:tcPr>
          <w:p w14:paraId="10DB1D48"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0.7</w:t>
            </w:r>
          </w:p>
        </w:tc>
        <w:tc>
          <w:tcPr>
            <w:tcW w:w="0" w:type="auto"/>
            <w:tcBorders>
              <w:top w:val="nil"/>
              <w:left w:val="nil"/>
              <w:bottom w:val="nil"/>
              <w:right w:val="single" w:sz="4" w:space="0" w:color="auto"/>
            </w:tcBorders>
            <w:shd w:val="clear" w:color="auto" w:fill="FFFFFF" w:themeFill="background1"/>
            <w:noWrap/>
            <w:vAlign w:val="bottom"/>
            <w:hideMark/>
          </w:tcPr>
          <w:p w14:paraId="40FEFD7E"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0.7</w:t>
            </w:r>
          </w:p>
        </w:tc>
        <w:tc>
          <w:tcPr>
            <w:tcW w:w="0" w:type="auto"/>
            <w:tcBorders>
              <w:top w:val="nil"/>
              <w:left w:val="nil"/>
              <w:bottom w:val="nil"/>
              <w:right w:val="nil"/>
            </w:tcBorders>
            <w:shd w:val="clear" w:color="auto" w:fill="FFFFFF" w:themeFill="background1"/>
            <w:noWrap/>
            <w:vAlign w:val="bottom"/>
            <w:hideMark/>
          </w:tcPr>
          <w:p w14:paraId="114F964E"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1.0</w:t>
            </w:r>
          </w:p>
        </w:tc>
        <w:tc>
          <w:tcPr>
            <w:tcW w:w="0" w:type="auto"/>
            <w:tcBorders>
              <w:top w:val="nil"/>
              <w:left w:val="nil"/>
              <w:bottom w:val="nil"/>
              <w:right w:val="nil"/>
            </w:tcBorders>
            <w:shd w:val="clear" w:color="auto" w:fill="FFFFFF" w:themeFill="background1"/>
            <w:noWrap/>
            <w:vAlign w:val="bottom"/>
            <w:hideMark/>
          </w:tcPr>
          <w:p w14:paraId="3545E569"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0.7</w:t>
            </w:r>
          </w:p>
        </w:tc>
        <w:tc>
          <w:tcPr>
            <w:tcW w:w="0" w:type="auto"/>
            <w:tcBorders>
              <w:top w:val="nil"/>
              <w:left w:val="nil"/>
              <w:bottom w:val="nil"/>
              <w:right w:val="single" w:sz="4" w:space="0" w:color="auto"/>
            </w:tcBorders>
            <w:shd w:val="clear" w:color="auto" w:fill="FFFFFF" w:themeFill="background1"/>
            <w:noWrap/>
            <w:vAlign w:val="bottom"/>
            <w:hideMark/>
          </w:tcPr>
          <w:p w14:paraId="557EB407"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0.8</w:t>
            </w:r>
          </w:p>
        </w:tc>
        <w:tc>
          <w:tcPr>
            <w:tcW w:w="0" w:type="auto"/>
            <w:tcBorders>
              <w:top w:val="nil"/>
              <w:left w:val="nil"/>
              <w:bottom w:val="nil"/>
              <w:right w:val="single" w:sz="4" w:space="0" w:color="auto"/>
            </w:tcBorders>
            <w:shd w:val="clear" w:color="auto" w:fill="FFFFFF" w:themeFill="background1"/>
          </w:tcPr>
          <w:p w14:paraId="0551BBEC" w14:textId="092F4EA4" w:rsidR="008128A6" w:rsidRPr="004F1B84" w:rsidRDefault="00093669" w:rsidP="00A25394">
            <w:pPr>
              <w:spacing w:after="0" w:line="240" w:lineRule="auto"/>
              <w:jc w:val="center"/>
              <w:rPr>
                <w:rFonts w:eastAsia="Times New Roman" w:cs="Calibri"/>
                <w:kern w:val="0"/>
                <w:lang w:eastAsia="en-GB"/>
                <w14:ligatures w14:val="none"/>
              </w:rPr>
            </w:pPr>
            <w:r>
              <w:rPr>
                <w:rFonts w:eastAsia="Times New Roman" w:cs="Calibri"/>
                <w:kern w:val="0"/>
                <w:lang w:eastAsia="en-GB"/>
                <w14:ligatures w14:val="none"/>
              </w:rPr>
              <w:t>&lt;0.001</w:t>
            </w:r>
          </w:p>
        </w:tc>
      </w:tr>
      <w:tr w:rsidR="008128A6" w:rsidRPr="004F1B84" w14:paraId="712C635A" w14:textId="6ED0978F" w:rsidTr="00BA7C85">
        <w:trPr>
          <w:trHeight w:val="57"/>
        </w:trPr>
        <w:tc>
          <w:tcPr>
            <w:tcW w:w="0" w:type="auto"/>
            <w:tcBorders>
              <w:top w:val="nil"/>
              <w:left w:val="single" w:sz="4" w:space="0" w:color="auto"/>
              <w:bottom w:val="nil"/>
              <w:right w:val="nil"/>
            </w:tcBorders>
            <w:shd w:val="clear" w:color="auto" w:fill="FFFFFF" w:themeFill="background1"/>
            <w:noWrap/>
            <w:vAlign w:val="bottom"/>
            <w:hideMark/>
          </w:tcPr>
          <w:p w14:paraId="75B42E64" w14:textId="77777777" w:rsidR="008128A6" w:rsidRPr="004F1B84" w:rsidRDefault="008128A6" w:rsidP="00A25394">
            <w:pPr>
              <w:spacing w:after="0" w:line="240" w:lineRule="auto"/>
              <w:rPr>
                <w:rFonts w:eastAsia="Times New Roman" w:cs="Calibri"/>
                <w:kern w:val="0"/>
                <w:lang w:eastAsia="en-GB"/>
                <w14:ligatures w14:val="none"/>
              </w:rPr>
            </w:pPr>
            <w:r w:rsidRPr="004F1B84">
              <w:rPr>
                <w:rFonts w:eastAsia="Times New Roman" w:cs="Calibri"/>
                <w:kern w:val="0"/>
                <w:lang w:eastAsia="en-GB"/>
                <w14:ligatures w14:val="none"/>
              </w:rPr>
              <w:t>Poultry</w:t>
            </w:r>
          </w:p>
        </w:tc>
        <w:tc>
          <w:tcPr>
            <w:tcW w:w="0" w:type="auto"/>
            <w:tcBorders>
              <w:top w:val="nil"/>
              <w:left w:val="single" w:sz="4" w:space="0" w:color="auto"/>
              <w:bottom w:val="nil"/>
              <w:right w:val="nil"/>
            </w:tcBorders>
            <w:shd w:val="clear" w:color="auto" w:fill="FFFFFF" w:themeFill="background1"/>
            <w:noWrap/>
            <w:vAlign w:val="bottom"/>
            <w:hideMark/>
          </w:tcPr>
          <w:p w14:paraId="1C64BB3A"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0.7</w:t>
            </w:r>
          </w:p>
        </w:tc>
        <w:tc>
          <w:tcPr>
            <w:tcW w:w="0" w:type="auto"/>
            <w:tcBorders>
              <w:top w:val="nil"/>
              <w:left w:val="nil"/>
              <w:bottom w:val="nil"/>
              <w:right w:val="nil"/>
            </w:tcBorders>
            <w:shd w:val="clear" w:color="auto" w:fill="FFFFFF" w:themeFill="background1"/>
            <w:noWrap/>
            <w:vAlign w:val="bottom"/>
            <w:hideMark/>
          </w:tcPr>
          <w:p w14:paraId="5F6F4E26"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0.5</w:t>
            </w:r>
          </w:p>
        </w:tc>
        <w:tc>
          <w:tcPr>
            <w:tcW w:w="0" w:type="auto"/>
            <w:tcBorders>
              <w:top w:val="nil"/>
              <w:left w:val="nil"/>
              <w:bottom w:val="nil"/>
              <w:right w:val="single" w:sz="4" w:space="0" w:color="auto"/>
            </w:tcBorders>
            <w:shd w:val="clear" w:color="auto" w:fill="FFFFFF" w:themeFill="background1"/>
            <w:noWrap/>
            <w:vAlign w:val="bottom"/>
            <w:hideMark/>
          </w:tcPr>
          <w:p w14:paraId="4C15FCD8"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0.5</w:t>
            </w:r>
          </w:p>
        </w:tc>
        <w:tc>
          <w:tcPr>
            <w:tcW w:w="0" w:type="auto"/>
            <w:tcBorders>
              <w:top w:val="nil"/>
              <w:left w:val="nil"/>
              <w:bottom w:val="nil"/>
              <w:right w:val="nil"/>
            </w:tcBorders>
            <w:shd w:val="clear" w:color="auto" w:fill="FFFFFF" w:themeFill="background1"/>
            <w:noWrap/>
            <w:vAlign w:val="bottom"/>
            <w:hideMark/>
          </w:tcPr>
          <w:p w14:paraId="0291B9AC"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0.6</w:t>
            </w:r>
          </w:p>
        </w:tc>
        <w:tc>
          <w:tcPr>
            <w:tcW w:w="0" w:type="auto"/>
            <w:tcBorders>
              <w:top w:val="nil"/>
              <w:left w:val="nil"/>
              <w:bottom w:val="nil"/>
              <w:right w:val="nil"/>
            </w:tcBorders>
            <w:shd w:val="clear" w:color="auto" w:fill="FFFFFF" w:themeFill="background1"/>
            <w:noWrap/>
            <w:vAlign w:val="bottom"/>
            <w:hideMark/>
          </w:tcPr>
          <w:p w14:paraId="2B8CAEBD"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0.5</w:t>
            </w:r>
          </w:p>
        </w:tc>
        <w:tc>
          <w:tcPr>
            <w:tcW w:w="0" w:type="auto"/>
            <w:tcBorders>
              <w:top w:val="nil"/>
              <w:left w:val="nil"/>
              <w:bottom w:val="nil"/>
              <w:right w:val="single" w:sz="4" w:space="0" w:color="auto"/>
            </w:tcBorders>
            <w:shd w:val="clear" w:color="auto" w:fill="FFFFFF" w:themeFill="background1"/>
            <w:noWrap/>
            <w:vAlign w:val="bottom"/>
            <w:hideMark/>
          </w:tcPr>
          <w:p w14:paraId="4F18456E"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0.5</w:t>
            </w:r>
          </w:p>
        </w:tc>
        <w:tc>
          <w:tcPr>
            <w:tcW w:w="0" w:type="auto"/>
            <w:tcBorders>
              <w:top w:val="nil"/>
              <w:left w:val="nil"/>
              <w:bottom w:val="nil"/>
              <w:right w:val="single" w:sz="4" w:space="0" w:color="auto"/>
            </w:tcBorders>
            <w:shd w:val="clear" w:color="auto" w:fill="FFFFFF" w:themeFill="background1"/>
          </w:tcPr>
          <w:p w14:paraId="53532D81" w14:textId="56F58517" w:rsidR="008128A6" w:rsidRPr="004F1B84" w:rsidRDefault="00A859CE" w:rsidP="00A25394">
            <w:pPr>
              <w:spacing w:after="0" w:line="240" w:lineRule="auto"/>
              <w:jc w:val="center"/>
              <w:rPr>
                <w:rFonts w:eastAsia="Times New Roman" w:cs="Calibri"/>
                <w:kern w:val="0"/>
                <w:lang w:eastAsia="en-GB"/>
                <w14:ligatures w14:val="none"/>
              </w:rPr>
            </w:pPr>
            <w:r>
              <w:rPr>
                <w:rFonts w:eastAsia="Times New Roman" w:cs="Calibri"/>
                <w:kern w:val="0"/>
                <w:lang w:eastAsia="en-GB"/>
                <w14:ligatures w14:val="none"/>
              </w:rPr>
              <w:t>0.049</w:t>
            </w:r>
          </w:p>
        </w:tc>
      </w:tr>
      <w:tr w:rsidR="008128A6" w:rsidRPr="004F1B84" w14:paraId="449468ED" w14:textId="42A65A53" w:rsidTr="00BA7C85">
        <w:trPr>
          <w:trHeight w:val="57"/>
        </w:trPr>
        <w:tc>
          <w:tcPr>
            <w:tcW w:w="0" w:type="auto"/>
            <w:tcBorders>
              <w:top w:val="nil"/>
              <w:left w:val="single" w:sz="4" w:space="0" w:color="auto"/>
              <w:bottom w:val="nil"/>
              <w:right w:val="nil"/>
            </w:tcBorders>
            <w:shd w:val="clear" w:color="auto" w:fill="FFFFFF" w:themeFill="background1"/>
            <w:noWrap/>
            <w:vAlign w:val="bottom"/>
            <w:hideMark/>
          </w:tcPr>
          <w:p w14:paraId="4EEC5E18" w14:textId="77777777" w:rsidR="008128A6" w:rsidRPr="004F1B84" w:rsidRDefault="008128A6" w:rsidP="00A25394">
            <w:pPr>
              <w:spacing w:after="0" w:line="240" w:lineRule="auto"/>
              <w:rPr>
                <w:rFonts w:eastAsia="Times New Roman" w:cs="Calibri"/>
                <w:kern w:val="0"/>
                <w:lang w:eastAsia="en-GB"/>
                <w14:ligatures w14:val="none"/>
              </w:rPr>
            </w:pPr>
            <w:r w:rsidRPr="004F1B84">
              <w:rPr>
                <w:rFonts w:eastAsia="Times New Roman" w:cs="Calibri"/>
                <w:kern w:val="0"/>
                <w:lang w:eastAsia="en-GB"/>
                <w14:ligatures w14:val="none"/>
              </w:rPr>
              <w:t>Processed meat</w:t>
            </w:r>
          </w:p>
        </w:tc>
        <w:tc>
          <w:tcPr>
            <w:tcW w:w="0" w:type="auto"/>
            <w:tcBorders>
              <w:top w:val="nil"/>
              <w:left w:val="single" w:sz="4" w:space="0" w:color="auto"/>
              <w:bottom w:val="nil"/>
              <w:right w:val="nil"/>
            </w:tcBorders>
            <w:shd w:val="clear" w:color="auto" w:fill="FFFFFF" w:themeFill="background1"/>
            <w:noWrap/>
            <w:vAlign w:val="bottom"/>
            <w:hideMark/>
          </w:tcPr>
          <w:p w14:paraId="5CE295DC"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3.6</w:t>
            </w:r>
          </w:p>
        </w:tc>
        <w:tc>
          <w:tcPr>
            <w:tcW w:w="0" w:type="auto"/>
            <w:tcBorders>
              <w:top w:val="nil"/>
              <w:left w:val="nil"/>
              <w:bottom w:val="nil"/>
              <w:right w:val="nil"/>
            </w:tcBorders>
            <w:shd w:val="clear" w:color="auto" w:fill="FFFFFF" w:themeFill="background1"/>
            <w:noWrap/>
            <w:vAlign w:val="bottom"/>
            <w:hideMark/>
          </w:tcPr>
          <w:p w14:paraId="7B9BFC46"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2.9</w:t>
            </w:r>
          </w:p>
        </w:tc>
        <w:tc>
          <w:tcPr>
            <w:tcW w:w="0" w:type="auto"/>
            <w:tcBorders>
              <w:top w:val="nil"/>
              <w:left w:val="nil"/>
              <w:bottom w:val="nil"/>
              <w:right w:val="single" w:sz="4" w:space="0" w:color="auto"/>
            </w:tcBorders>
            <w:shd w:val="clear" w:color="auto" w:fill="FFFFFF" w:themeFill="background1"/>
            <w:noWrap/>
            <w:vAlign w:val="bottom"/>
            <w:hideMark/>
          </w:tcPr>
          <w:p w14:paraId="2A2A0417"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2.8</w:t>
            </w:r>
          </w:p>
        </w:tc>
        <w:tc>
          <w:tcPr>
            <w:tcW w:w="0" w:type="auto"/>
            <w:tcBorders>
              <w:top w:val="nil"/>
              <w:left w:val="nil"/>
              <w:bottom w:val="nil"/>
              <w:right w:val="nil"/>
            </w:tcBorders>
            <w:shd w:val="clear" w:color="auto" w:fill="FFFFFF" w:themeFill="background1"/>
            <w:noWrap/>
            <w:vAlign w:val="bottom"/>
            <w:hideMark/>
          </w:tcPr>
          <w:p w14:paraId="28EBA72C"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4.3</w:t>
            </w:r>
          </w:p>
        </w:tc>
        <w:tc>
          <w:tcPr>
            <w:tcW w:w="0" w:type="auto"/>
            <w:tcBorders>
              <w:top w:val="nil"/>
              <w:left w:val="nil"/>
              <w:bottom w:val="nil"/>
              <w:right w:val="nil"/>
            </w:tcBorders>
            <w:shd w:val="clear" w:color="auto" w:fill="FFFFFF" w:themeFill="background1"/>
            <w:noWrap/>
            <w:vAlign w:val="bottom"/>
            <w:hideMark/>
          </w:tcPr>
          <w:p w14:paraId="7378FB07"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3.4</w:t>
            </w:r>
          </w:p>
        </w:tc>
        <w:tc>
          <w:tcPr>
            <w:tcW w:w="0" w:type="auto"/>
            <w:tcBorders>
              <w:top w:val="nil"/>
              <w:left w:val="nil"/>
              <w:bottom w:val="nil"/>
              <w:right w:val="single" w:sz="4" w:space="0" w:color="auto"/>
            </w:tcBorders>
            <w:shd w:val="clear" w:color="auto" w:fill="FFFFFF" w:themeFill="background1"/>
            <w:noWrap/>
            <w:vAlign w:val="bottom"/>
            <w:hideMark/>
          </w:tcPr>
          <w:p w14:paraId="034336A7"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3.4</w:t>
            </w:r>
          </w:p>
        </w:tc>
        <w:tc>
          <w:tcPr>
            <w:tcW w:w="0" w:type="auto"/>
            <w:tcBorders>
              <w:top w:val="nil"/>
              <w:left w:val="nil"/>
              <w:bottom w:val="nil"/>
              <w:right w:val="single" w:sz="4" w:space="0" w:color="auto"/>
            </w:tcBorders>
            <w:shd w:val="clear" w:color="auto" w:fill="FFFFFF" w:themeFill="background1"/>
          </w:tcPr>
          <w:p w14:paraId="02E3E9CA" w14:textId="23FFA43D" w:rsidR="008128A6" w:rsidRPr="004F1B84" w:rsidRDefault="00A859CE" w:rsidP="00A25394">
            <w:pPr>
              <w:spacing w:after="0" w:line="240" w:lineRule="auto"/>
              <w:jc w:val="center"/>
              <w:rPr>
                <w:rFonts w:eastAsia="Times New Roman" w:cs="Calibri"/>
                <w:kern w:val="0"/>
                <w:lang w:eastAsia="en-GB"/>
                <w14:ligatures w14:val="none"/>
              </w:rPr>
            </w:pPr>
            <w:r>
              <w:rPr>
                <w:rFonts w:eastAsia="Times New Roman" w:cs="Calibri"/>
                <w:kern w:val="0"/>
                <w:lang w:eastAsia="en-GB"/>
                <w14:ligatures w14:val="none"/>
              </w:rPr>
              <w:t>&lt;0.001</w:t>
            </w:r>
          </w:p>
        </w:tc>
      </w:tr>
      <w:tr w:rsidR="008128A6" w:rsidRPr="004F1B84" w14:paraId="44BDEDD3" w14:textId="7A698D5D" w:rsidTr="00BA7C85">
        <w:trPr>
          <w:trHeight w:val="57"/>
        </w:trPr>
        <w:tc>
          <w:tcPr>
            <w:tcW w:w="0" w:type="auto"/>
            <w:tcBorders>
              <w:top w:val="nil"/>
              <w:left w:val="single" w:sz="4" w:space="0" w:color="auto"/>
              <w:bottom w:val="nil"/>
              <w:right w:val="nil"/>
            </w:tcBorders>
            <w:shd w:val="clear" w:color="auto" w:fill="FFFFFF" w:themeFill="background1"/>
            <w:noWrap/>
            <w:vAlign w:val="bottom"/>
            <w:hideMark/>
          </w:tcPr>
          <w:p w14:paraId="0C8A3826" w14:textId="77777777" w:rsidR="008128A6" w:rsidRPr="004F1B84" w:rsidRDefault="008128A6" w:rsidP="00A25394">
            <w:pPr>
              <w:spacing w:after="0" w:line="240" w:lineRule="auto"/>
              <w:rPr>
                <w:rFonts w:eastAsia="Times New Roman" w:cs="Calibri"/>
                <w:kern w:val="0"/>
                <w:lang w:eastAsia="en-GB"/>
                <w14:ligatures w14:val="none"/>
              </w:rPr>
            </w:pPr>
            <w:r w:rsidRPr="004F1B84">
              <w:rPr>
                <w:rFonts w:eastAsia="Times New Roman" w:cs="Calibri"/>
                <w:kern w:val="0"/>
                <w:lang w:eastAsia="en-GB"/>
                <w14:ligatures w14:val="none"/>
              </w:rPr>
              <w:t>Root vegetables</w:t>
            </w:r>
          </w:p>
        </w:tc>
        <w:tc>
          <w:tcPr>
            <w:tcW w:w="0" w:type="auto"/>
            <w:tcBorders>
              <w:top w:val="nil"/>
              <w:left w:val="single" w:sz="4" w:space="0" w:color="auto"/>
              <w:bottom w:val="nil"/>
              <w:right w:val="nil"/>
            </w:tcBorders>
            <w:shd w:val="clear" w:color="auto" w:fill="FFFFFF" w:themeFill="background1"/>
            <w:noWrap/>
            <w:vAlign w:val="bottom"/>
            <w:hideMark/>
          </w:tcPr>
          <w:p w14:paraId="2D98D170"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7.7</w:t>
            </w:r>
          </w:p>
        </w:tc>
        <w:tc>
          <w:tcPr>
            <w:tcW w:w="0" w:type="auto"/>
            <w:tcBorders>
              <w:top w:val="nil"/>
              <w:left w:val="nil"/>
              <w:bottom w:val="nil"/>
              <w:right w:val="nil"/>
            </w:tcBorders>
            <w:shd w:val="clear" w:color="auto" w:fill="FFFFFF" w:themeFill="background1"/>
            <w:noWrap/>
            <w:vAlign w:val="bottom"/>
            <w:hideMark/>
          </w:tcPr>
          <w:p w14:paraId="5AA7820A"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3.9</w:t>
            </w:r>
          </w:p>
        </w:tc>
        <w:tc>
          <w:tcPr>
            <w:tcW w:w="0" w:type="auto"/>
            <w:tcBorders>
              <w:top w:val="nil"/>
              <w:left w:val="nil"/>
              <w:bottom w:val="nil"/>
              <w:right w:val="single" w:sz="4" w:space="0" w:color="auto"/>
            </w:tcBorders>
            <w:shd w:val="clear" w:color="auto" w:fill="FFFFFF" w:themeFill="background1"/>
            <w:noWrap/>
            <w:vAlign w:val="bottom"/>
            <w:hideMark/>
          </w:tcPr>
          <w:p w14:paraId="673496FE"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7.2</w:t>
            </w:r>
          </w:p>
        </w:tc>
        <w:tc>
          <w:tcPr>
            <w:tcW w:w="0" w:type="auto"/>
            <w:tcBorders>
              <w:top w:val="nil"/>
              <w:left w:val="nil"/>
              <w:bottom w:val="nil"/>
              <w:right w:val="nil"/>
            </w:tcBorders>
            <w:shd w:val="clear" w:color="auto" w:fill="FFFFFF" w:themeFill="background1"/>
            <w:noWrap/>
            <w:vAlign w:val="bottom"/>
            <w:hideMark/>
          </w:tcPr>
          <w:p w14:paraId="6791748C"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7.5</w:t>
            </w:r>
          </w:p>
        </w:tc>
        <w:tc>
          <w:tcPr>
            <w:tcW w:w="0" w:type="auto"/>
            <w:tcBorders>
              <w:top w:val="nil"/>
              <w:left w:val="nil"/>
              <w:bottom w:val="nil"/>
              <w:right w:val="nil"/>
            </w:tcBorders>
            <w:shd w:val="clear" w:color="auto" w:fill="FFFFFF" w:themeFill="background1"/>
            <w:noWrap/>
            <w:vAlign w:val="bottom"/>
            <w:hideMark/>
          </w:tcPr>
          <w:p w14:paraId="52311CBD"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3.5</w:t>
            </w:r>
          </w:p>
        </w:tc>
        <w:tc>
          <w:tcPr>
            <w:tcW w:w="0" w:type="auto"/>
            <w:tcBorders>
              <w:top w:val="nil"/>
              <w:left w:val="nil"/>
              <w:bottom w:val="nil"/>
              <w:right w:val="single" w:sz="4" w:space="0" w:color="auto"/>
            </w:tcBorders>
            <w:shd w:val="clear" w:color="auto" w:fill="FFFFFF" w:themeFill="background1"/>
            <w:noWrap/>
            <w:vAlign w:val="bottom"/>
            <w:hideMark/>
          </w:tcPr>
          <w:p w14:paraId="41285E7E"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6.9</w:t>
            </w:r>
          </w:p>
        </w:tc>
        <w:tc>
          <w:tcPr>
            <w:tcW w:w="0" w:type="auto"/>
            <w:tcBorders>
              <w:top w:val="nil"/>
              <w:left w:val="nil"/>
              <w:bottom w:val="nil"/>
              <w:right w:val="single" w:sz="4" w:space="0" w:color="auto"/>
            </w:tcBorders>
            <w:shd w:val="clear" w:color="auto" w:fill="FFFFFF" w:themeFill="background1"/>
          </w:tcPr>
          <w:p w14:paraId="3E612491" w14:textId="082EEC41" w:rsidR="008128A6" w:rsidRPr="004F1B84" w:rsidRDefault="00A859CE" w:rsidP="00A25394">
            <w:pPr>
              <w:spacing w:after="0" w:line="240" w:lineRule="auto"/>
              <w:jc w:val="center"/>
              <w:rPr>
                <w:rFonts w:eastAsia="Times New Roman" w:cs="Calibri"/>
                <w:kern w:val="0"/>
                <w:lang w:eastAsia="en-GB"/>
                <w14:ligatures w14:val="none"/>
              </w:rPr>
            </w:pPr>
            <w:r>
              <w:rPr>
                <w:rFonts w:eastAsia="Times New Roman" w:cs="Calibri"/>
                <w:kern w:val="0"/>
                <w:lang w:eastAsia="en-GB"/>
                <w14:ligatures w14:val="none"/>
              </w:rPr>
              <w:t>&lt;0.001</w:t>
            </w:r>
          </w:p>
        </w:tc>
      </w:tr>
      <w:tr w:rsidR="008128A6" w:rsidRPr="004F1B84" w14:paraId="5C26119D" w14:textId="58093494" w:rsidTr="00BA7C85">
        <w:trPr>
          <w:trHeight w:val="57"/>
        </w:trPr>
        <w:tc>
          <w:tcPr>
            <w:tcW w:w="0" w:type="auto"/>
            <w:tcBorders>
              <w:top w:val="nil"/>
              <w:left w:val="single" w:sz="4" w:space="0" w:color="auto"/>
              <w:bottom w:val="nil"/>
              <w:right w:val="nil"/>
            </w:tcBorders>
            <w:shd w:val="clear" w:color="auto" w:fill="FFFFFF" w:themeFill="background1"/>
            <w:noWrap/>
            <w:vAlign w:val="bottom"/>
            <w:hideMark/>
          </w:tcPr>
          <w:p w14:paraId="4559A0A0" w14:textId="77777777" w:rsidR="008128A6" w:rsidRPr="004F1B84" w:rsidRDefault="008128A6" w:rsidP="00A25394">
            <w:pPr>
              <w:spacing w:after="0" w:line="240" w:lineRule="auto"/>
              <w:rPr>
                <w:rFonts w:eastAsia="Times New Roman" w:cs="Calibri"/>
                <w:kern w:val="0"/>
                <w:lang w:eastAsia="en-GB"/>
                <w14:ligatures w14:val="none"/>
              </w:rPr>
            </w:pPr>
            <w:r w:rsidRPr="004F1B84">
              <w:rPr>
                <w:rFonts w:eastAsia="Times New Roman" w:cs="Calibri"/>
                <w:kern w:val="0"/>
                <w:lang w:eastAsia="en-GB"/>
                <w14:ligatures w14:val="none"/>
              </w:rPr>
              <w:t>Snacks and sweets</w:t>
            </w:r>
          </w:p>
        </w:tc>
        <w:tc>
          <w:tcPr>
            <w:tcW w:w="0" w:type="auto"/>
            <w:tcBorders>
              <w:top w:val="nil"/>
              <w:left w:val="single" w:sz="4" w:space="0" w:color="auto"/>
              <w:bottom w:val="nil"/>
              <w:right w:val="nil"/>
            </w:tcBorders>
            <w:shd w:val="clear" w:color="auto" w:fill="FFFFFF" w:themeFill="background1"/>
            <w:noWrap/>
            <w:vAlign w:val="bottom"/>
            <w:hideMark/>
          </w:tcPr>
          <w:p w14:paraId="1A740653"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1.7</w:t>
            </w:r>
          </w:p>
        </w:tc>
        <w:tc>
          <w:tcPr>
            <w:tcW w:w="0" w:type="auto"/>
            <w:tcBorders>
              <w:top w:val="nil"/>
              <w:left w:val="nil"/>
              <w:bottom w:val="nil"/>
              <w:right w:val="nil"/>
            </w:tcBorders>
            <w:shd w:val="clear" w:color="auto" w:fill="FFFFFF" w:themeFill="background1"/>
            <w:noWrap/>
            <w:vAlign w:val="bottom"/>
            <w:hideMark/>
          </w:tcPr>
          <w:p w14:paraId="70235CB7"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1.7</w:t>
            </w:r>
          </w:p>
        </w:tc>
        <w:tc>
          <w:tcPr>
            <w:tcW w:w="0" w:type="auto"/>
            <w:tcBorders>
              <w:top w:val="nil"/>
              <w:left w:val="nil"/>
              <w:bottom w:val="nil"/>
              <w:right w:val="single" w:sz="4" w:space="0" w:color="auto"/>
            </w:tcBorders>
            <w:shd w:val="clear" w:color="auto" w:fill="FFFFFF" w:themeFill="background1"/>
            <w:noWrap/>
            <w:vAlign w:val="bottom"/>
            <w:hideMark/>
          </w:tcPr>
          <w:p w14:paraId="17A8CC06"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1.3</w:t>
            </w:r>
          </w:p>
        </w:tc>
        <w:tc>
          <w:tcPr>
            <w:tcW w:w="0" w:type="auto"/>
            <w:tcBorders>
              <w:top w:val="nil"/>
              <w:left w:val="nil"/>
              <w:bottom w:val="nil"/>
              <w:right w:val="nil"/>
            </w:tcBorders>
            <w:shd w:val="clear" w:color="auto" w:fill="FFFFFF" w:themeFill="background1"/>
            <w:noWrap/>
            <w:vAlign w:val="bottom"/>
            <w:hideMark/>
          </w:tcPr>
          <w:p w14:paraId="41A7B941"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1.7</w:t>
            </w:r>
          </w:p>
        </w:tc>
        <w:tc>
          <w:tcPr>
            <w:tcW w:w="0" w:type="auto"/>
            <w:tcBorders>
              <w:top w:val="nil"/>
              <w:left w:val="nil"/>
              <w:bottom w:val="nil"/>
              <w:right w:val="nil"/>
            </w:tcBorders>
            <w:shd w:val="clear" w:color="auto" w:fill="FFFFFF" w:themeFill="background1"/>
            <w:noWrap/>
            <w:vAlign w:val="bottom"/>
            <w:hideMark/>
          </w:tcPr>
          <w:p w14:paraId="5A7AB97F"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1.8</w:t>
            </w:r>
          </w:p>
        </w:tc>
        <w:tc>
          <w:tcPr>
            <w:tcW w:w="0" w:type="auto"/>
            <w:tcBorders>
              <w:top w:val="nil"/>
              <w:left w:val="nil"/>
              <w:bottom w:val="nil"/>
              <w:right w:val="single" w:sz="4" w:space="0" w:color="auto"/>
            </w:tcBorders>
            <w:shd w:val="clear" w:color="auto" w:fill="FFFFFF" w:themeFill="background1"/>
            <w:noWrap/>
            <w:vAlign w:val="bottom"/>
            <w:hideMark/>
          </w:tcPr>
          <w:p w14:paraId="312B1088"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1.3</w:t>
            </w:r>
          </w:p>
        </w:tc>
        <w:tc>
          <w:tcPr>
            <w:tcW w:w="0" w:type="auto"/>
            <w:tcBorders>
              <w:top w:val="nil"/>
              <w:left w:val="nil"/>
              <w:bottom w:val="nil"/>
              <w:right w:val="single" w:sz="4" w:space="0" w:color="auto"/>
            </w:tcBorders>
            <w:shd w:val="clear" w:color="auto" w:fill="FFFFFF" w:themeFill="background1"/>
          </w:tcPr>
          <w:p w14:paraId="7432ED7A" w14:textId="4FBB7E08" w:rsidR="008128A6" w:rsidRPr="004F1B84" w:rsidRDefault="00A859CE" w:rsidP="00A25394">
            <w:pPr>
              <w:spacing w:after="0" w:line="240" w:lineRule="auto"/>
              <w:jc w:val="center"/>
              <w:rPr>
                <w:rFonts w:eastAsia="Times New Roman" w:cs="Calibri"/>
                <w:kern w:val="0"/>
                <w:lang w:eastAsia="en-GB"/>
                <w14:ligatures w14:val="none"/>
              </w:rPr>
            </w:pPr>
            <w:r>
              <w:rPr>
                <w:rFonts w:eastAsia="Times New Roman" w:cs="Calibri"/>
                <w:kern w:val="0"/>
                <w:lang w:eastAsia="en-GB"/>
                <w14:ligatures w14:val="none"/>
              </w:rPr>
              <w:t>0.012</w:t>
            </w:r>
          </w:p>
        </w:tc>
      </w:tr>
      <w:tr w:rsidR="008128A6" w:rsidRPr="004F1B84" w14:paraId="10B87A1E" w14:textId="2A74A292" w:rsidTr="00BA7C85">
        <w:trPr>
          <w:trHeight w:val="57"/>
        </w:trPr>
        <w:tc>
          <w:tcPr>
            <w:tcW w:w="0" w:type="auto"/>
            <w:tcBorders>
              <w:top w:val="nil"/>
              <w:left w:val="single" w:sz="4" w:space="0" w:color="auto"/>
              <w:bottom w:val="nil"/>
              <w:right w:val="nil"/>
            </w:tcBorders>
            <w:shd w:val="clear" w:color="auto" w:fill="FFFFFF" w:themeFill="background1"/>
            <w:noWrap/>
            <w:vAlign w:val="bottom"/>
            <w:hideMark/>
          </w:tcPr>
          <w:p w14:paraId="3B7E9691" w14:textId="77777777" w:rsidR="008128A6" w:rsidRPr="004F1B84" w:rsidRDefault="008128A6" w:rsidP="00A25394">
            <w:pPr>
              <w:spacing w:after="0" w:line="240" w:lineRule="auto"/>
              <w:rPr>
                <w:rFonts w:eastAsia="Times New Roman" w:cs="Calibri"/>
                <w:kern w:val="0"/>
                <w:lang w:eastAsia="en-GB"/>
                <w14:ligatures w14:val="none"/>
              </w:rPr>
            </w:pPr>
            <w:r w:rsidRPr="004F1B84">
              <w:rPr>
                <w:rFonts w:eastAsia="Times New Roman" w:cs="Calibri"/>
                <w:kern w:val="0"/>
                <w:lang w:eastAsia="en-GB"/>
                <w14:ligatures w14:val="none"/>
              </w:rPr>
              <w:t>Soft drinks</w:t>
            </w:r>
          </w:p>
        </w:tc>
        <w:tc>
          <w:tcPr>
            <w:tcW w:w="0" w:type="auto"/>
            <w:tcBorders>
              <w:top w:val="nil"/>
              <w:left w:val="single" w:sz="4" w:space="0" w:color="auto"/>
              <w:bottom w:val="nil"/>
              <w:right w:val="nil"/>
            </w:tcBorders>
            <w:shd w:val="clear" w:color="auto" w:fill="FFFFFF" w:themeFill="background1"/>
            <w:noWrap/>
            <w:vAlign w:val="bottom"/>
            <w:hideMark/>
          </w:tcPr>
          <w:p w14:paraId="02630D0D"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0.5</w:t>
            </w:r>
          </w:p>
        </w:tc>
        <w:tc>
          <w:tcPr>
            <w:tcW w:w="0" w:type="auto"/>
            <w:tcBorders>
              <w:top w:val="nil"/>
              <w:left w:val="nil"/>
              <w:bottom w:val="nil"/>
              <w:right w:val="nil"/>
            </w:tcBorders>
            <w:shd w:val="clear" w:color="auto" w:fill="FFFFFF" w:themeFill="background1"/>
            <w:noWrap/>
            <w:vAlign w:val="bottom"/>
            <w:hideMark/>
          </w:tcPr>
          <w:p w14:paraId="2CF84D11"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1.8</w:t>
            </w:r>
          </w:p>
        </w:tc>
        <w:tc>
          <w:tcPr>
            <w:tcW w:w="0" w:type="auto"/>
            <w:tcBorders>
              <w:top w:val="nil"/>
              <w:left w:val="nil"/>
              <w:bottom w:val="nil"/>
              <w:right w:val="single" w:sz="4" w:space="0" w:color="auto"/>
            </w:tcBorders>
            <w:shd w:val="clear" w:color="auto" w:fill="FFFFFF" w:themeFill="background1"/>
            <w:noWrap/>
            <w:vAlign w:val="bottom"/>
            <w:hideMark/>
          </w:tcPr>
          <w:p w14:paraId="4CB1587F"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0.0</w:t>
            </w:r>
          </w:p>
        </w:tc>
        <w:tc>
          <w:tcPr>
            <w:tcW w:w="0" w:type="auto"/>
            <w:tcBorders>
              <w:top w:val="nil"/>
              <w:left w:val="nil"/>
              <w:bottom w:val="nil"/>
              <w:right w:val="nil"/>
            </w:tcBorders>
            <w:shd w:val="clear" w:color="auto" w:fill="FFFFFF" w:themeFill="background1"/>
            <w:noWrap/>
            <w:vAlign w:val="bottom"/>
            <w:hideMark/>
          </w:tcPr>
          <w:p w14:paraId="4A9CF061"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1.1</w:t>
            </w:r>
          </w:p>
        </w:tc>
        <w:tc>
          <w:tcPr>
            <w:tcW w:w="0" w:type="auto"/>
            <w:tcBorders>
              <w:top w:val="nil"/>
              <w:left w:val="nil"/>
              <w:bottom w:val="nil"/>
              <w:right w:val="nil"/>
            </w:tcBorders>
            <w:shd w:val="clear" w:color="auto" w:fill="FFFFFF" w:themeFill="background1"/>
            <w:noWrap/>
            <w:vAlign w:val="bottom"/>
            <w:hideMark/>
          </w:tcPr>
          <w:p w14:paraId="01BE96D4"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3.5</w:t>
            </w:r>
          </w:p>
        </w:tc>
        <w:tc>
          <w:tcPr>
            <w:tcW w:w="0" w:type="auto"/>
            <w:tcBorders>
              <w:top w:val="nil"/>
              <w:left w:val="nil"/>
              <w:bottom w:val="nil"/>
              <w:right w:val="single" w:sz="4" w:space="0" w:color="auto"/>
            </w:tcBorders>
            <w:shd w:val="clear" w:color="auto" w:fill="FFFFFF" w:themeFill="background1"/>
            <w:noWrap/>
            <w:vAlign w:val="bottom"/>
            <w:hideMark/>
          </w:tcPr>
          <w:p w14:paraId="07ACF17A"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0.2</w:t>
            </w:r>
          </w:p>
        </w:tc>
        <w:tc>
          <w:tcPr>
            <w:tcW w:w="0" w:type="auto"/>
            <w:tcBorders>
              <w:top w:val="nil"/>
              <w:left w:val="nil"/>
              <w:bottom w:val="nil"/>
              <w:right w:val="single" w:sz="4" w:space="0" w:color="auto"/>
            </w:tcBorders>
            <w:shd w:val="clear" w:color="auto" w:fill="FFFFFF" w:themeFill="background1"/>
          </w:tcPr>
          <w:p w14:paraId="578D775B" w14:textId="66DECEC6" w:rsidR="008128A6" w:rsidRPr="004F1B84" w:rsidRDefault="00A859CE" w:rsidP="00A25394">
            <w:pPr>
              <w:spacing w:after="0" w:line="240" w:lineRule="auto"/>
              <w:jc w:val="center"/>
              <w:rPr>
                <w:rFonts w:eastAsia="Times New Roman" w:cs="Calibri"/>
                <w:kern w:val="0"/>
                <w:lang w:eastAsia="en-GB"/>
                <w14:ligatures w14:val="none"/>
              </w:rPr>
            </w:pPr>
            <w:r>
              <w:rPr>
                <w:rFonts w:eastAsia="Times New Roman" w:cs="Calibri"/>
                <w:kern w:val="0"/>
                <w:lang w:eastAsia="en-GB"/>
                <w14:ligatures w14:val="none"/>
              </w:rPr>
              <w:t>&lt;0.001</w:t>
            </w:r>
          </w:p>
        </w:tc>
      </w:tr>
      <w:tr w:rsidR="008128A6" w:rsidRPr="004F1B84" w14:paraId="17CD9289" w14:textId="56407C1B" w:rsidTr="00BA7C85">
        <w:trPr>
          <w:trHeight w:val="57"/>
        </w:trPr>
        <w:tc>
          <w:tcPr>
            <w:tcW w:w="0" w:type="auto"/>
            <w:tcBorders>
              <w:top w:val="nil"/>
              <w:left w:val="single" w:sz="4" w:space="0" w:color="auto"/>
              <w:bottom w:val="nil"/>
              <w:right w:val="nil"/>
            </w:tcBorders>
            <w:shd w:val="clear" w:color="auto" w:fill="FFFFFF" w:themeFill="background1"/>
            <w:noWrap/>
            <w:vAlign w:val="bottom"/>
            <w:hideMark/>
          </w:tcPr>
          <w:p w14:paraId="10317C20" w14:textId="77777777" w:rsidR="008128A6" w:rsidRPr="004F1B84" w:rsidRDefault="008128A6" w:rsidP="00A25394">
            <w:pPr>
              <w:spacing w:after="0" w:line="240" w:lineRule="auto"/>
              <w:rPr>
                <w:rFonts w:eastAsia="Times New Roman" w:cs="Calibri"/>
                <w:kern w:val="0"/>
                <w:lang w:eastAsia="en-GB"/>
                <w14:ligatures w14:val="none"/>
              </w:rPr>
            </w:pPr>
            <w:r w:rsidRPr="004F1B84">
              <w:rPr>
                <w:rFonts w:eastAsia="Times New Roman" w:cs="Calibri"/>
                <w:kern w:val="0"/>
                <w:lang w:eastAsia="en-GB"/>
                <w14:ligatures w14:val="none"/>
              </w:rPr>
              <w:t>Sugar</w:t>
            </w:r>
          </w:p>
        </w:tc>
        <w:tc>
          <w:tcPr>
            <w:tcW w:w="0" w:type="auto"/>
            <w:tcBorders>
              <w:top w:val="nil"/>
              <w:left w:val="single" w:sz="4" w:space="0" w:color="auto"/>
              <w:bottom w:val="nil"/>
              <w:right w:val="nil"/>
            </w:tcBorders>
            <w:shd w:val="clear" w:color="auto" w:fill="FFFFFF" w:themeFill="background1"/>
            <w:noWrap/>
            <w:vAlign w:val="bottom"/>
            <w:hideMark/>
          </w:tcPr>
          <w:p w14:paraId="55739ACC"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8.1</w:t>
            </w:r>
          </w:p>
        </w:tc>
        <w:tc>
          <w:tcPr>
            <w:tcW w:w="0" w:type="auto"/>
            <w:tcBorders>
              <w:top w:val="nil"/>
              <w:left w:val="nil"/>
              <w:bottom w:val="nil"/>
              <w:right w:val="nil"/>
            </w:tcBorders>
            <w:shd w:val="clear" w:color="auto" w:fill="FFFFFF" w:themeFill="background1"/>
            <w:noWrap/>
            <w:vAlign w:val="bottom"/>
            <w:hideMark/>
          </w:tcPr>
          <w:p w14:paraId="4F066B06"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13.0</w:t>
            </w:r>
          </w:p>
        </w:tc>
        <w:tc>
          <w:tcPr>
            <w:tcW w:w="0" w:type="auto"/>
            <w:tcBorders>
              <w:top w:val="nil"/>
              <w:left w:val="nil"/>
              <w:bottom w:val="nil"/>
              <w:right w:val="single" w:sz="4" w:space="0" w:color="auto"/>
            </w:tcBorders>
            <w:shd w:val="clear" w:color="auto" w:fill="FFFFFF" w:themeFill="background1"/>
            <w:noWrap/>
            <w:vAlign w:val="bottom"/>
            <w:hideMark/>
          </w:tcPr>
          <w:p w14:paraId="44449E58"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3.7</w:t>
            </w:r>
          </w:p>
        </w:tc>
        <w:tc>
          <w:tcPr>
            <w:tcW w:w="0" w:type="auto"/>
            <w:tcBorders>
              <w:top w:val="nil"/>
              <w:left w:val="nil"/>
              <w:bottom w:val="nil"/>
              <w:right w:val="nil"/>
            </w:tcBorders>
            <w:shd w:val="clear" w:color="auto" w:fill="FFFFFF" w:themeFill="background1"/>
            <w:noWrap/>
            <w:vAlign w:val="bottom"/>
            <w:hideMark/>
          </w:tcPr>
          <w:p w14:paraId="177B75A8"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15.0</w:t>
            </w:r>
          </w:p>
        </w:tc>
        <w:tc>
          <w:tcPr>
            <w:tcW w:w="0" w:type="auto"/>
            <w:tcBorders>
              <w:top w:val="nil"/>
              <w:left w:val="nil"/>
              <w:bottom w:val="nil"/>
              <w:right w:val="nil"/>
            </w:tcBorders>
            <w:shd w:val="clear" w:color="auto" w:fill="FFFFFF" w:themeFill="background1"/>
            <w:noWrap/>
            <w:vAlign w:val="bottom"/>
            <w:hideMark/>
          </w:tcPr>
          <w:p w14:paraId="765D5FC8"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18.0</w:t>
            </w:r>
          </w:p>
        </w:tc>
        <w:tc>
          <w:tcPr>
            <w:tcW w:w="0" w:type="auto"/>
            <w:tcBorders>
              <w:top w:val="nil"/>
              <w:left w:val="nil"/>
              <w:bottom w:val="nil"/>
              <w:right w:val="single" w:sz="4" w:space="0" w:color="auto"/>
            </w:tcBorders>
            <w:shd w:val="clear" w:color="auto" w:fill="FFFFFF" w:themeFill="background1"/>
            <w:noWrap/>
            <w:vAlign w:val="bottom"/>
            <w:hideMark/>
          </w:tcPr>
          <w:p w14:paraId="77306CDF"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8.0</w:t>
            </w:r>
          </w:p>
        </w:tc>
        <w:tc>
          <w:tcPr>
            <w:tcW w:w="0" w:type="auto"/>
            <w:tcBorders>
              <w:top w:val="nil"/>
              <w:left w:val="nil"/>
              <w:bottom w:val="nil"/>
              <w:right w:val="single" w:sz="4" w:space="0" w:color="auto"/>
            </w:tcBorders>
            <w:shd w:val="clear" w:color="auto" w:fill="FFFFFF" w:themeFill="background1"/>
          </w:tcPr>
          <w:p w14:paraId="02E5EA02" w14:textId="0822F354" w:rsidR="008128A6" w:rsidRPr="004F1B84" w:rsidRDefault="00A859CE" w:rsidP="00A25394">
            <w:pPr>
              <w:spacing w:after="0" w:line="240" w:lineRule="auto"/>
              <w:jc w:val="center"/>
              <w:rPr>
                <w:rFonts w:eastAsia="Times New Roman" w:cs="Calibri"/>
                <w:kern w:val="0"/>
                <w:lang w:eastAsia="en-GB"/>
                <w14:ligatures w14:val="none"/>
              </w:rPr>
            </w:pPr>
            <w:r>
              <w:rPr>
                <w:rFonts w:eastAsia="Times New Roman" w:cs="Calibri"/>
                <w:kern w:val="0"/>
                <w:lang w:eastAsia="en-GB"/>
                <w14:ligatures w14:val="none"/>
              </w:rPr>
              <w:t>&lt;0.001</w:t>
            </w:r>
          </w:p>
        </w:tc>
      </w:tr>
      <w:tr w:rsidR="008128A6" w:rsidRPr="004F1B84" w14:paraId="3D7E42BD" w14:textId="350E899B" w:rsidTr="00BA7C85">
        <w:trPr>
          <w:trHeight w:val="57"/>
        </w:trPr>
        <w:tc>
          <w:tcPr>
            <w:tcW w:w="0" w:type="auto"/>
            <w:tcBorders>
              <w:top w:val="nil"/>
              <w:left w:val="single" w:sz="4" w:space="0" w:color="auto"/>
              <w:bottom w:val="nil"/>
              <w:right w:val="nil"/>
            </w:tcBorders>
            <w:shd w:val="clear" w:color="auto" w:fill="FFFFFF" w:themeFill="background1"/>
            <w:noWrap/>
            <w:vAlign w:val="bottom"/>
            <w:hideMark/>
          </w:tcPr>
          <w:p w14:paraId="447B5E6C" w14:textId="77777777" w:rsidR="008128A6" w:rsidRPr="004F1B84" w:rsidRDefault="008128A6" w:rsidP="00A25394">
            <w:pPr>
              <w:spacing w:after="0" w:line="240" w:lineRule="auto"/>
              <w:rPr>
                <w:rFonts w:eastAsia="Times New Roman" w:cs="Calibri"/>
                <w:kern w:val="0"/>
                <w:lang w:eastAsia="en-GB"/>
                <w14:ligatures w14:val="none"/>
              </w:rPr>
            </w:pPr>
            <w:r w:rsidRPr="004F1B84">
              <w:rPr>
                <w:rFonts w:eastAsia="Times New Roman" w:cs="Calibri"/>
                <w:kern w:val="0"/>
                <w:lang w:eastAsia="en-GB"/>
                <w14:ligatures w14:val="none"/>
              </w:rPr>
              <w:t>Tea</w:t>
            </w:r>
          </w:p>
        </w:tc>
        <w:tc>
          <w:tcPr>
            <w:tcW w:w="0" w:type="auto"/>
            <w:tcBorders>
              <w:top w:val="nil"/>
              <w:left w:val="single" w:sz="4" w:space="0" w:color="auto"/>
              <w:bottom w:val="nil"/>
              <w:right w:val="nil"/>
            </w:tcBorders>
            <w:shd w:val="clear" w:color="auto" w:fill="FFFFFF" w:themeFill="background1"/>
            <w:noWrap/>
            <w:vAlign w:val="bottom"/>
            <w:hideMark/>
          </w:tcPr>
          <w:p w14:paraId="4BE2281B"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7.1</w:t>
            </w:r>
          </w:p>
        </w:tc>
        <w:tc>
          <w:tcPr>
            <w:tcW w:w="0" w:type="auto"/>
            <w:tcBorders>
              <w:top w:val="nil"/>
              <w:left w:val="nil"/>
              <w:bottom w:val="nil"/>
              <w:right w:val="nil"/>
            </w:tcBorders>
            <w:shd w:val="clear" w:color="auto" w:fill="FFFFFF" w:themeFill="background1"/>
            <w:noWrap/>
            <w:vAlign w:val="bottom"/>
            <w:hideMark/>
          </w:tcPr>
          <w:p w14:paraId="3E29699A"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10.0</w:t>
            </w:r>
          </w:p>
        </w:tc>
        <w:tc>
          <w:tcPr>
            <w:tcW w:w="0" w:type="auto"/>
            <w:tcBorders>
              <w:top w:val="nil"/>
              <w:left w:val="nil"/>
              <w:bottom w:val="nil"/>
              <w:right w:val="single" w:sz="4" w:space="0" w:color="auto"/>
            </w:tcBorders>
            <w:shd w:val="clear" w:color="auto" w:fill="FFFFFF" w:themeFill="background1"/>
            <w:noWrap/>
            <w:vAlign w:val="bottom"/>
            <w:hideMark/>
          </w:tcPr>
          <w:p w14:paraId="55C511F6"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4.6</w:t>
            </w:r>
          </w:p>
        </w:tc>
        <w:tc>
          <w:tcPr>
            <w:tcW w:w="0" w:type="auto"/>
            <w:tcBorders>
              <w:top w:val="nil"/>
              <w:left w:val="nil"/>
              <w:bottom w:val="nil"/>
              <w:right w:val="nil"/>
            </w:tcBorders>
            <w:shd w:val="clear" w:color="auto" w:fill="FFFFFF" w:themeFill="background1"/>
            <w:noWrap/>
            <w:vAlign w:val="bottom"/>
            <w:hideMark/>
          </w:tcPr>
          <w:p w14:paraId="044EDC1E"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5.5</w:t>
            </w:r>
          </w:p>
        </w:tc>
        <w:tc>
          <w:tcPr>
            <w:tcW w:w="0" w:type="auto"/>
            <w:tcBorders>
              <w:top w:val="nil"/>
              <w:left w:val="nil"/>
              <w:bottom w:val="nil"/>
              <w:right w:val="nil"/>
            </w:tcBorders>
            <w:shd w:val="clear" w:color="auto" w:fill="FFFFFF" w:themeFill="background1"/>
            <w:noWrap/>
            <w:vAlign w:val="bottom"/>
            <w:hideMark/>
          </w:tcPr>
          <w:p w14:paraId="605F24E4"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8.1</w:t>
            </w:r>
          </w:p>
        </w:tc>
        <w:tc>
          <w:tcPr>
            <w:tcW w:w="0" w:type="auto"/>
            <w:tcBorders>
              <w:top w:val="nil"/>
              <w:left w:val="nil"/>
              <w:bottom w:val="nil"/>
              <w:right w:val="single" w:sz="4" w:space="0" w:color="auto"/>
            </w:tcBorders>
            <w:shd w:val="clear" w:color="auto" w:fill="FFFFFF" w:themeFill="background1"/>
            <w:noWrap/>
            <w:vAlign w:val="bottom"/>
            <w:hideMark/>
          </w:tcPr>
          <w:p w14:paraId="3D172F4C"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0.0</w:t>
            </w:r>
          </w:p>
        </w:tc>
        <w:tc>
          <w:tcPr>
            <w:tcW w:w="0" w:type="auto"/>
            <w:tcBorders>
              <w:top w:val="nil"/>
              <w:left w:val="nil"/>
              <w:bottom w:val="nil"/>
              <w:right w:val="single" w:sz="4" w:space="0" w:color="auto"/>
            </w:tcBorders>
            <w:shd w:val="clear" w:color="auto" w:fill="FFFFFF" w:themeFill="background1"/>
          </w:tcPr>
          <w:p w14:paraId="09C1BD0E" w14:textId="493A0E15" w:rsidR="008128A6" w:rsidRPr="004F1B84" w:rsidRDefault="00A859CE" w:rsidP="00A25394">
            <w:pPr>
              <w:spacing w:after="0" w:line="240" w:lineRule="auto"/>
              <w:jc w:val="center"/>
              <w:rPr>
                <w:rFonts w:eastAsia="Times New Roman" w:cs="Calibri"/>
                <w:kern w:val="0"/>
                <w:lang w:eastAsia="en-GB"/>
                <w14:ligatures w14:val="none"/>
              </w:rPr>
            </w:pPr>
            <w:r>
              <w:rPr>
                <w:rFonts w:eastAsia="Times New Roman" w:cs="Calibri"/>
                <w:kern w:val="0"/>
                <w:lang w:eastAsia="en-GB"/>
                <w14:ligatures w14:val="none"/>
              </w:rPr>
              <w:t>&lt;0.001</w:t>
            </w:r>
          </w:p>
        </w:tc>
      </w:tr>
      <w:tr w:rsidR="008128A6" w:rsidRPr="004F1B84" w14:paraId="173589A4" w14:textId="6624AD4E" w:rsidTr="00BA7C85">
        <w:trPr>
          <w:trHeight w:val="57"/>
        </w:trPr>
        <w:tc>
          <w:tcPr>
            <w:tcW w:w="0" w:type="auto"/>
            <w:tcBorders>
              <w:top w:val="nil"/>
              <w:left w:val="single" w:sz="4" w:space="0" w:color="auto"/>
              <w:bottom w:val="nil"/>
              <w:right w:val="nil"/>
            </w:tcBorders>
            <w:shd w:val="clear" w:color="auto" w:fill="FFFFFF" w:themeFill="background1"/>
            <w:noWrap/>
            <w:vAlign w:val="bottom"/>
            <w:hideMark/>
          </w:tcPr>
          <w:p w14:paraId="2FD3151E" w14:textId="77777777" w:rsidR="008128A6" w:rsidRPr="004F1B84" w:rsidRDefault="008128A6" w:rsidP="00A25394">
            <w:pPr>
              <w:spacing w:after="0" w:line="240" w:lineRule="auto"/>
              <w:rPr>
                <w:rFonts w:eastAsia="Times New Roman" w:cs="Calibri"/>
                <w:kern w:val="0"/>
                <w:lang w:eastAsia="en-GB"/>
                <w14:ligatures w14:val="none"/>
              </w:rPr>
            </w:pPr>
            <w:r w:rsidRPr="004F1B84">
              <w:rPr>
                <w:rFonts w:eastAsia="Times New Roman" w:cs="Calibri"/>
                <w:kern w:val="0"/>
                <w:lang w:eastAsia="en-GB"/>
                <w14:ligatures w14:val="none"/>
              </w:rPr>
              <w:t>Vegetables</w:t>
            </w:r>
          </w:p>
        </w:tc>
        <w:tc>
          <w:tcPr>
            <w:tcW w:w="0" w:type="auto"/>
            <w:tcBorders>
              <w:top w:val="nil"/>
              <w:left w:val="single" w:sz="4" w:space="0" w:color="auto"/>
              <w:bottom w:val="nil"/>
              <w:right w:val="nil"/>
            </w:tcBorders>
            <w:shd w:val="clear" w:color="auto" w:fill="FFFFFF" w:themeFill="background1"/>
            <w:noWrap/>
            <w:vAlign w:val="bottom"/>
            <w:hideMark/>
          </w:tcPr>
          <w:p w14:paraId="4FDDEC2D"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20.0</w:t>
            </w:r>
          </w:p>
        </w:tc>
        <w:tc>
          <w:tcPr>
            <w:tcW w:w="0" w:type="auto"/>
            <w:tcBorders>
              <w:top w:val="nil"/>
              <w:left w:val="nil"/>
              <w:bottom w:val="nil"/>
              <w:right w:val="nil"/>
            </w:tcBorders>
            <w:shd w:val="clear" w:color="auto" w:fill="FFFFFF" w:themeFill="background1"/>
            <w:noWrap/>
            <w:vAlign w:val="bottom"/>
            <w:hideMark/>
          </w:tcPr>
          <w:p w14:paraId="0FBA50BE"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11.0</w:t>
            </w:r>
          </w:p>
        </w:tc>
        <w:tc>
          <w:tcPr>
            <w:tcW w:w="0" w:type="auto"/>
            <w:tcBorders>
              <w:top w:val="nil"/>
              <w:left w:val="nil"/>
              <w:bottom w:val="nil"/>
              <w:right w:val="single" w:sz="4" w:space="0" w:color="auto"/>
            </w:tcBorders>
            <w:shd w:val="clear" w:color="auto" w:fill="FFFFFF" w:themeFill="background1"/>
            <w:noWrap/>
            <w:vAlign w:val="bottom"/>
            <w:hideMark/>
          </w:tcPr>
          <w:p w14:paraId="79B84D0E"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18.0</w:t>
            </w:r>
          </w:p>
        </w:tc>
        <w:tc>
          <w:tcPr>
            <w:tcW w:w="0" w:type="auto"/>
            <w:tcBorders>
              <w:top w:val="nil"/>
              <w:left w:val="nil"/>
              <w:bottom w:val="nil"/>
              <w:right w:val="nil"/>
            </w:tcBorders>
            <w:shd w:val="clear" w:color="auto" w:fill="FFFFFF" w:themeFill="background1"/>
            <w:noWrap/>
            <w:vAlign w:val="bottom"/>
            <w:hideMark/>
          </w:tcPr>
          <w:p w14:paraId="2E710F98"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16.0</w:t>
            </w:r>
          </w:p>
        </w:tc>
        <w:tc>
          <w:tcPr>
            <w:tcW w:w="0" w:type="auto"/>
            <w:tcBorders>
              <w:top w:val="nil"/>
              <w:left w:val="nil"/>
              <w:bottom w:val="nil"/>
              <w:right w:val="nil"/>
            </w:tcBorders>
            <w:shd w:val="clear" w:color="auto" w:fill="FFFFFF" w:themeFill="background1"/>
            <w:noWrap/>
            <w:vAlign w:val="bottom"/>
            <w:hideMark/>
          </w:tcPr>
          <w:p w14:paraId="426FF749"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9.6</w:t>
            </w:r>
          </w:p>
        </w:tc>
        <w:tc>
          <w:tcPr>
            <w:tcW w:w="0" w:type="auto"/>
            <w:tcBorders>
              <w:top w:val="nil"/>
              <w:left w:val="nil"/>
              <w:bottom w:val="nil"/>
              <w:right w:val="single" w:sz="4" w:space="0" w:color="auto"/>
            </w:tcBorders>
            <w:shd w:val="clear" w:color="auto" w:fill="FFFFFF" w:themeFill="background1"/>
            <w:noWrap/>
            <w:vAlign w:val="bottom"/>
            <w:hideMark/>
          </w:tcPr>
          <w:p w14:paraId="5C6E86C8"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14.0</w:t>
            </w:r>
          </w:p>
        </w:tc>
        <w:tc>
          <w:tcPr>
            <w:tcW w:w="0" w:type="auto"/>
            <w:tcBorders>
              <w:top w:val="nil"/>
              <w:left w:val="nil"/>
              <w:bottom w:val="nil"/>
              <w:right w:val="single" w:sz="4" w:space="0" w:color="auto"/>
            </w:tcBorders>
            <w:shd w:val="clear" w:color="auto" w:fill="FFFFFF" w:themeFill="background1"/>
          </w:tcPr>
          <w:p w14:paraId="2819655A" w14:textId="6FED611B" w:rsidR="008128A6" w:rsidRPr="004F1B84" w:rsidRDefault="00A859CE" w:rsidP="00A25394">
            <w:pPr>
              <w:spacing w:after="0" w:line="240" w:lineRule="auto"/>
              <w:jc w:val="center"/>
              <w:rPr>
                <w:rFonts w:eastAsia="Times New Roman" w:cs="Calibri"/>
                <w:kern w:val="0"/>
                <w:lang w:eastAsia="en-GB"/>
                <w14:ligatures w14:val="none"/>
              </w:rPr>
            </w:pPr>
            <w:r>
              <w:rPr>
                <w:rFonts w:eastAsia="Times New Roman" w:cs="Calibri"/>
                <w:kern w:val="0"/>
                <w:lang w:eastAsia="en-GB"/>
                <w14:ligatures w14:val="none"/>
              </w:rPr>
              <w:t>&lt;0.001</w:t>
            </w:r>
          </w:p>
        </w:tc>
      </w:tr>
      <w:tr w:rsidR="008128A6" w:rsidRPr="004F1B84" w14:paraId="001C2DD7" w14:textId="2DE36983" w:rsidTr="00BA7C85">
        <w:trPr>
          <w:trHeight w:val="57"/>
        </w:trPr>
        <w:tc>
          <w:tcPr>
            <w:tcW w:w="0" w:type="auto"/>
            <w:tcBorders>
              <w:top w:val="nil"/>
              <w:left w:val="single" w:sz="4" w:space="0" w:color="auto"/>
              <w:bottom w:val="nil"/>
              <w:right w:val="nil"/>
            </w:tcBorders>
            <w:shd w:val="clear" w:color="auto" w:fill="FFFFFF" w:themeFill="background1"/>
            <w:noWrap/>
            <w:vAlign w:val="bottom"/>
            <w:hideMark/>
          </w:tcPr>
          <w:p w14:paraId="7BEE0A07" w14:textId="77777777" w:rsidR="008128A6" w:rsidRPr="004F1B84" w:rsidRDefault="008128A6" w:rsidP="00A25394">
            <w:pPr>
              <w:spacing w:after="0" w:line="240" w:lineRule="auto"/>
              <w:rPr>
                <w:rFonts w:eastAsia="Times New Roman" w:cs="Calibri"/>
                <w:kern w:val="0"/>
                <w:lang w:eastAsia="en-GB"/>
                <w14:ligatures w14:val="none"/>
              </w:rPr>
            </w:pPr>
            <w:r w:rsidRPr="004F1B84">
              <w:rPr>
                <w:rFonts w:eastAsia="Times New Roman" w:cs="Calibri"/>
                <w:kern w:val="0"/>
                <w:lang w:eastAsia="en-GB"/>
                <w14:ligatures w14:val="none"/>
              </w:rPr>
              <w:t>Whole grain</w:t>
            </w:r>
          </w:p>
        </w:tc>
        <w:tc>
          <w:tcPr>
            <w:tcW w:w="0" w:type="auto"/>
            <w:tcBorders>
              <w:top w:val="nil"/>
              <w:left w:val="single" w:sz="4" w:space="0" w:color="auto"/>
              <w:bottom w:val="nil"/>
              <w:right w:val="nil"/>
            </w:tcBorders>
            <w:shd w:val="clear" w:color="auto" w:fill="FFFFFF" w:themeFill="background1"/>
            <w:noWrap/>
            <w:vAlign w:val="bottom"/>
            <w:hideMark/>
          </w:tcPr>
          <w:p w14:paraId="7603AA3F"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20.0</w:t>
            </w:r>
          </w:p>
        </w:tc>
        <w:tc>
          <w:tcPr>
            <w:tcW w:w="0" w:type="auto"/>
            <w:tcBorders>
              <w:top w:val="nil"/>
              <w:left w:val="nil"/>
              <w:bottom w:val="nil"/>
              <w:right w:val="nil"/>
            </w:tcBorders>
            <w:shd w:val="clear" w:color="auto" w:fill="FFFFFF" w:themeFill="background1"/>
            <w:noWrap/>
            <w:vAlign w:val="bottom"/>
            <w:hideMark/>
          </w:tcPr>
          <w:p w14:paraId="05A72EE6"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13.0</w:t>
            </w:r>
          </w:p>
        </w:tc>
        <w:tc>
          <w:tcPr>
            <w:tcW w:w="0" w:type="auto"/>
            <w:tcBorders>
              <w:top w:val="nil"/>
              <w:left w:val="nil"/>
              <w:bottom w:val="nil"/>
              <w:right w:val="single" w:sz="4" w:space="0" w:color="auto"/>
            </w:tcBorders>
            <w:shd w:val="clear" w:color="auto" w:fill="FFFFFF" w:themeFill="background1"/>
            <w:noWrap/>
            <w:vAlign w:val="bottom"/>
            <w:hideMark/>
          </w:tcPr>
          <w:p w14:paraId="79BED257"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18.0</w:t>
            </w:r>
          </w:p>
        </w:tc>
        <w:tc>
          <w:tcPr>
            <w:tcW w:w="0" w:type="auto"/>
            <w:tcBorders>
              <w:top w:val="nil"/>
              <w:left w:val="nil"/>
              <w:bottom w:val="nil"/>
              <w:right w:val="nil"/>
            </w:tcBorders>
            <w:shd w:val="clear" w:color="auto" w:fill="FFFFFF" w:themeFill="background1"/>
            <w:noWrap/>
            <w:vAlign w:val="bottom"/>
            <w:hideMark/>
          </w:tcPr>
          <w:p w14:paraId="28985AED"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24.0</w:t>
            </w:r>
          </w:p>
        </w:tc>
        <w:tc>
          <w:tcPr>
            <w:tcW w:w="0" w:type="auto"/>
            <w:tcBorders>
              <w:top w:val="nil"/>
              <w:left w:val="nil"/>
              <w:bottom w:val="nil"/>
              <w:right w:val="nil"/>
            </w:tcBorders>
            <w:shd w:val="clear" w:color="auto" w:fill="FFFFFF" w:themeFill="background1"/>
            <w:noWrap/>
            <w:vAlign w:val="bottom"/>
            <w:hideMark/>
          </w:tcPr>
          <w:p w14:paraId="77E511BB"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17.0</w:t>
            </w:r>
          </w:p>
        </w:tc>
        <w:tc>
          <w:tcPr>
            <w:tcW w:w="0" w:type="auto"/>
            <w:tcBorders>
              <w:top w:val="nil"/>
              <w:left w:val="nil"/>
              <w:bottom w:val="nil"/>
              <w:right w:val="single" w:sz="4" w:space="0" w:color="auto"/>
            </w:tcBorders>
            <w:shd w:val="clear" w:color="auto" w:fill="FFFFFF" w:themeFill="background1"/>
            <w:noWrap/>
            <w:vAlign w:val="bottom"/>
            <w:hideMark/>
          </w:tcPr>
          <w:p w14:paraId="29E638C2" w14:textId="77777777"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22.0</w:t>
            </w:r>
          </w:p>
        </w:tc>
        <w:tc>
          <w:tcPr>
            <w:tcW w:w="0" w:type="auto"/>
            <w:tcBorders>
              <w:top w:val="nil"/>
              <w:left w:val="nil"/>
              <w:bottom w:val="nil"/>
              <w:right w:val="single" w:sz="4" w:space="0" w:color="auto"/>
            </w:tcBorders>
            <w:shd w:val="clear" w:color="auto" w:fill="FFFFFF" w:themeFill="background1"/>
          </w:tcPr>
          <w:p w14:paraId="085386F5" w14:textId="072FA9F8" w:rsidR="008128A6" w:rsidRPr="004F1B84" w:rsidRDefault="00A859CE" w:rsidP="00A25394">
            <w:pPr>
              <w:spacing w:after="0" w:line="240" w:lineRule="auto"/>
              <w:jc w:val="center"/>
              <w:rPr>
                <w:rFonts w:eastAsia="Times New Roman" w:cs="Calibri"/>
                <w:kern w:val="0"/>
                <w:lang w:eastAsia="en-GB"/>
                <w14:ligatures w14:val="none"/>
              </w:rPr>
            </w:pPr>
            <w:r>
              <w:rPr>
                <w:rFonts w:eastAsia="Times New Roman" w:cs="Calibri"/>
                <w:kern w:val="0"/>
                <w:lang w:eastAsia="en-GB"/>
                <w14:ligatures w14:val="none"/>
              </w:rPr>
              <w:t>&lt;0.001</w:t>
            </w:r>
          </w:p>
        </w:tc>
      </w:tr>
      <w:tr w:rsidR="008128A6" w:rsidRPr="004F1B84" w14:paraId="2873F60E" w14:textId="5674C8CF" w:rsidTr="00BA7C85">
        <w:trPr>
          <w:trHeight w:val="57"/>
        </w:trPr>
        <w:tc>
          <w:tcPr>
            <w:tcW w:w="0" w:type="auto"/>
            <w:tcBorders>
              <w:top w:val="single" w:sz="4" w:space="0" w:color="auto"/>
              <w:left w:val="single" w:sz="4" w:space="0" w:color="auto"/>
              <w:bottom w:val="single" w:sz="4" w:space="0" w:color="auto"/>
              <w:right w:val="nil"/>
            </w:tcBorders>
            <w:shd w:val="clear" w:color="auto" w:fill="FFFFFF" w:themeFill="background1"/>
            <w:noWrap/>
            <w:vAlign w:val="bottom"/>
            <w:hideMark/>
          </w:tcPr>
          <w:p w14:paraId="54174FE5" w14:textId="77777777" w:rsidR="008128A6" w:rsidRPr="004F1B84" w:rsidRDefault="008128A6" w:rsidP="00A25394">
            <w:pPr>
              <w:spacing w:after="0" w:line="240" w:lineRule="auto"/>
              <w:rPr>
                <w:rFonts w:eastAsia="Times New Roman" w:cs="Calibri"/>
                <w:kern w:val="0"/>
                <w:lang w:eastAsia="en-GB"/>
                <w14:ligatures w14:val="none"/>
              </w:rPr>
            </w:pPr>
            <w:r w:rsidRPr="004F1B84">
              <w:rPr>
                <w:rFonts w:eastAsia="Times New Roman" w:cs="Calibri"/>
                <w:kern w:val="0"/>
                <w:lang w:eastAsia="en-GB"/>
                <w14:ligatures w14:val="none"/>
              </w:rPr>
              <w:t>NNR macro and micronutrients</w:t>
            </w:r>
          </w:p>
        </w:tc>
        <w:tc>
          <w:tcPr>
            <w:tcW w:w="0" w:type="auto"/>
            <w:tcBorders>
              <w:top w:val="single" w:sz="4" w:space="0" w:color="auto"/>
              <w:left w:val="single" w:sz="4" w:space="0" w:color="auto"/>
              <w:bottom w:val="single" w:sz="4" w:space="0" w:color="auto"/>
              <w:right w:val="nil"/>
            </w:tcBorders>
            <w:shd w:val="clear" w:color="auto" w:fill="FFFFFF" w:themeFill="background1"/>
            <w:noWrap/>
            <w:vAlign w:val="bottom"/>
            <w:hideMark/>
          </w:tcPr>
          <w:p w14:paraId="1D60E647" w14:textId="64C8364F"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Mean</w:t>
            </w:r>
          </w:p>
        </w:tc>
        <w:tc>
          <w:tcPr>
            <w:tcW w:w="0" w:type="auto"/>
            <w:tcBorders>
              <w:top w:val="single" w:sz="4" w:space="0" w:color="auto"/>
              <w:left w:val="nil"/>
              <w:bottom w:val="single" w:sz="4" w:space="0" w:color="auto"/>
              <w:right w:val="nil"/>
            </w:tcBorders>
            <w:shd w:val="clear" w:color="auto" w:fill="FFFFFF" w:themeFill="background1"/>
            <w:noWrap/>
            <w:vAlign w:val="bottom"/>
            <w:hideMark/>
          </w:tcPr>
          <w:p w14:paraId="296EEABD" w14:textId="595DC963"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SD</w:t>
            </w:r>
          </w:p>
        </w:tc>
        <w:tc>
          <w:tcPr>
            <w:tcW w:w="0" w:type="auto"/>
            <w:tcBorders>
              <w:top w:val="single" w:sz="4" w:space="0" w:color="auto"/>
              <w:left w:val="nil"/>
              <w:bottom w:val="single" w:sz="4" w:space="0" w:color="auto"/>
              <w:right w:val="single" w:sz="4" w:space="0" w:color="auto"/>
            </w:tcBorders>
            <w:shd w:val="clear" w:color="auto" w:fill="FFFFFF" w:themeFill="background1"/>
            <w:noWrap/>
            <w:vAlign w:val="bottom"/>
            <w:hideMark/>
          </w:tcPr>
          <w:p w14:paraId="1F30304D" w14:textId="73246780"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Median</w:t>
            </w:r>
          </w:p>
        </w:tc>
        <w:tc>
          <w:tcPr>
            <w:tcW w:w="0" w:type="auto"/>
            <w:tcBorders>
              <w:top w:val="single" w:sz="4" w:space="0" w:color="auto"/>
              <w:left w:val="nil"/>
              <w:bottom w:val="single" w:sz="4" w:space="0" w:color="auto"/>
              <w:right w:val="nil"/>
            </w:tcBorders>
            <w:shd w:val="clear" w:color="auto" w:fill="FFFFFF" w:themeFill="background1"/>
            <w:noWrap/>
            <w:vAlign w:val="bottom"/>
            <w:hideMark/>
          </w:tcPr>
          <w:p w14:paraId="16B9B312" w14:textId="5B0D7A00"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Mean</w:t>
            </w:r>
          </w:p>
        </w:tc>
        <w:tc>
          <w:tcPr>
            <w:tcW w:w="0" w:type="auto"/>
            <w:tcBorders>
              <w:top w:val="single" w:sz="4" w:space="0" w:color="auto"/>
              <w:left w:val="nil"/>
              <w:bottom w:val="single" w:sz="4" w:space="0" w:color="auto"/>
              <w:right w:val="nil"/>
            </w:tcBorders>
            <w:shd w:val="clear" w:color="auto" w:fill="FFFFFF" w:themeFill="background1"/>
            <w:noWrap/>
            <w:vAlign w:val="bottom"/>
            <w:hideMark/>
          </w:tcPr>
          <w:p w14:paraId="6D177CBF" w14:textId="51779D74"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SD</w:t>
            </w:r>
          </w:p>
        </w:tc>
        <w:tc>
          <w:tcPr>
            <w:tcW w:w="0" w:type="auto"/>
            <w:tcBorders>
              <w:top w:val="single" w:sz="4" w:space="0" w:color="auto"/>
              <w:left w:val="nil"/>
              <w:bottom w:val="single" w:sz="4" w:space="0" w:color="auto"/>
              <w:right w:val="single" w:sz="4" w:space="0" w:color="auto"/>
            </w:tcBorders>
            <w:shd w:val="clear" w:color="auto" w:fill="FFFFFF" w:themeFill="background1"/>
            <w:noWrap/>
            <w:vAlign w:val="bottom"/>
            <w:hideMark/>
          </w:tcPr>
          <w:p w14:paraId="3919A8F8" w14:textId="5AC602BA" w:rsidR="008128A6" w:rsidRPr="004F1B84" w:rsidRDefault="008128A6" w:rsidP="00A25394">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Median</w:t>
            </w:r>
          </w:p>
        </w:tc>
        <w:tc>
          <w:tcPr>
            <w:tcW w:w="0" w:type="auto"/>
            <w:tcBorders>
              <w:top w:val="single" w:sz="4" w:space="0" w:color="auto"/>
              <w:left w:val="nil"/>
              <w:bottom w:val="single" w:sz="4" w:space="0" w:color="auto"/>
              <w:right w:val="single" w:sz="4" w:space="0" w:color="auto"/>
            </w:tcBorders>
            <w:shd w:val="clear" w:color="auto" w:fill="FFFFFF" w:themeFill="background1"/>
          </w:tcPr>
          <w:p w14:paraId="5948810B" w14:textId="77777777" w:rsidR="008128A6" w:rsidRPr="004F1B84" w:rsidRDefault="008128A6" w:rsidP="00A25394">
            <w:pPr>
              <w:spacing w:after="0" w:line="240" w:lineRule="auto"/>
              <w:jc w:val="center"/>
              <w:rPr>
                <w:rFonts w:eastAsia="Times New Roman" w:cs="Calibri"/>
                <w:kern w:val="0"/>
                <w:lang w:eastAsia="en-GB"/>
                <w14:ligatures w14:val="none"/>
              </w:rPr>
            </w:pPr>
          </w:p>
        </w:tc>
      </w:tr>
      <w:tr w:rsidR="00F62A11" w:rsidRPr="004F1B84" w14:paraId="1638D0C5" w14:textId="7B7C9E92" w:rsidTr="00BA7C85">
        <w:trPr>
          <w:trHeight w:val="57"/>
        </w:trPr>
        <w:tc>
          <w:tcPr>
            <w:tcW w:w="0" w:type="auto"/>
            <w:tcBorders>
              <w:top w:val="nil"/>
              <w:left w:val="single" w:sz="4" w:space="0" w:color="auto"/>
              <w:bottom w:val="nil"/>
              <w:right w:val="nil"/>
            </w:tcBorders>
            <w:shd w:val="clear" w:color="auto" w:fill="FFFFFF" w:themeFill="background1"/>
            <w:noWrap/>
            <w:vAlign w:val="bottom"/>
            <w:hideMark/>
          </w:tcPr>
          <w:p w14:paraId="03B34743" w14:textId="6A7C49BC" w:rsidR="00F62A11" w:rsidRPr="004F1B84" w:rsidRDefault="00F62A11" w:rsidP="00F62A11">
            <w:pPr>
              <w:spacing w:after="0" w:line="240" w:lineRule="auto"/>
              <w:rPr>
                <w:rFonts w:eastAsia="Times New Roman" w:cs="Calibri"/>
                <w:kern w:val="0"/>
                <w:lang w:eastAsia="en-GB"/>
                <w14:ligatures w14:val="none"/>
              </w:rPr>
            </w:pPr>
            <w:r w:rsidRPr="004F1B84">
              <w:rPr>
                <w:rFonts w:eastAsia="Times New Roman" w:cs="Calibri"/>
                <w:kern w:val="0"/>
                <w:lang w:eastAsia="en-GB"/>
                <w14:ligatures w14:val="none"/>
              </w:rPr>
              <w:t>Sodium (mg/d)</w:t>
            </w:r>
          </w:p>
        </w:tc>
        <w:tc>
          <w:tcPr>
            <w:tcW w:w="0" w:type="auto"/>
            <w:tcBorders>
              <w:top w:val="nil"/>
              <w:left w:val="single" w:sz="4" w:space="0" w:color="auto"/>
              <w:bottom w:val="nil"/>
              <w:right w:val="nil"/>
            </w:tcBorders>
            <w:shd w:val="clear" w:color="auto" w:fill="FFFFFF" w:themeFill="background1"/>
            <w:noWrap/>
            <w:vAlign w:val="bottom"/>
            <w:hideMark/>
          </w:tcPr>
          <w:p w14:paraId="0FC19675" w14:textId="77777777" w:rsidR="00F62A11" w:rsidRPr="004F1B84" w:rsidRDefault="00F62A11" w:rsidP="00F62A11">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1895.0</w:t>
            </w:r>
          </w:p>
        </w:tc>
        <w:tc>
          <w:tcPr>
            <w:tcW w:w="0" w:type="auto"/>
            <w:tcBorders>
              <w:top w:val="nil"/>
              <w:left w:val="nil"/>
              <w:bottom w:val="nil"/>
              <w:right w:val="nil"/>
            </w:tcBorders>
            <w:shd w:val="clear" w:color="auto" w:fill="FFFFFF" w:themeFill="background1"/>
            <w:noWrap/>
            <w:vAlign w:val="bottom"/>
            <w:hideMark/>
          </w:tcPr>
          <w:p w14:paraId="10B5B410" w14:textId="77777777" w:rsidR="00F62A11" w:rsidRPr="004F1B84" w:rsidRDefault="00F62A11" w:rsidP="00F62A11">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258.0</w:t>
            </w:r>
          </w:p>
        </w:tc>
        <w:tc>
          <w:tcPr>
            <w:tcW w:w="0" w:type="auto"/>
            <w:tcBorders>
              <w:top w:val="nil"/>
              <w:left w:val="nil"/>
              <w:bottom w:val="nil"/>
              <w:right w:val="single" w:sz="4" w:space="0" w:color="auto"/>
            </w:tcBorders>
            <w:shd w:val="clear" w:color="auto" w:fill="FFFFFF" w:themeFill="background1"/>
            <w:noWrap/>
            <w:vAlign w:val="bottom"/>
            <w:hideMark/>
          </w:tcPr>
          <w:p w14:paraId="25C98E13" w14:textId="77777777" w:rsidR="00F62A11" w:rsidRPr="004F1B84" w:rsidRDefault="00F62A11" w:rsidP="00F62A11">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1898.0</w:t>
            </w:r>
          </w:p>
        </w:tc>
        <w:tc>
          <w:tcPr>
            <w:tcW w:w="0" w:type="auto"/>
            <w:tcBorders>
              <w:top w:val="nil"/>
              <w:left w:val="nil"/>
              <w:bottom w:val="nil"/>
              <w:right w:val="nil"/>
            </w:tcBorders>
            <w:shd w:val="clear" w:color="auto" w:fill="FFFFFF" w:themeFill="background1"/>
            <w:noWrap/>
            <w:vAlign w:val="bottom"/>
            <w:hideMark/>
          </w:tcPr>
          <w:p w14:paraId="405C3496" w14:textId="77777777" w:rsidR="00F62A11" w:rsidRPr="004F1B84" w:rsidRDefault="00F62A11" w:rsidP="00F62A11">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2212.0</w:t>
            </w:r>
          </w:p>
        </w:tc>
        <w:tc>
          <w:tcPr>
            <w:tcW w:w="0" w:type="auto"/>
            <w:tcBorders>
              <w:top w:val="nil"/>
              <w:left w:val="nil"/>
              <w:bottom w:val="nil"/>
              <w:right w:val="nil"/>
            </w:tcBorders>
            <w:shd w:val="clear" w:color="auto" w:fill="FFFFFF" w:themeFill="background1"/>
            <w:noWrap/>
            <w:vAlign w:val="bottom"/>
            <w:hideMark/>
          </w:tcPr>
          <w:p w14:paraId="2C5A357C" w14:textId="77777777" w:rsidR="00F62A11" w:rsidRPr="004F1B84" w:rsidRDefault="00F62A11" w:rsidP="00F62A11">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287.0</w:t>
            </w:r>
          </w:p>
        </w:tc>
        <w:tc>
          <w:tcPr>
            <w:tcW w:w="0" w:type="auto"/>
            <w:tcBorders>
              <w:top w:val="nil"/>
              <w:left w:val="nil"/>
              <w:bottom w:val="nil"/>
              <w:right w:val="single" w:sz="4" w:space="0" w:color="auto"/>
            </w:tcBorders>
            <w:shd w:val="clear" w:color="auto" w:fill="FFFFFF" w:themeFill="background1"/>
            <w:noWrap/>
            <w:vAlign w:val="bottom"/>
            <w:hideMark/>
          </w:tcPr>
          <w:p w14:paraId="1BC2AB78" w14:textId="77777777" w:rsidR="00F62A11" w:rsidRPr="004F1B84" w:rsidRDefault="00F62A11" w:rsidP="00F62A11">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2207.0</w:t>
            </w:r>
          </w:p>
        </w:tc>
        <w:tc>
          <w:tcPr>
            <w:tcW w:w="0" w:type="auto"/>
            <w:tcBorders>
              <w:top w:val="nil"/>
              <w:left w:val="nil"/>
              <w:bottom w:val="nil"/>
              <w:right w:val="single" w:sz="4" w:space="0" w:color="auto"/>
            </w:tcBorders>
            <w:shd w:val="clear" w:color="auto" w:fill="FFFFFF" w:themeFill="background1"/>
          </w:tcPr>
          <w:p w14:paraId="76DC4657" w14:textId="28D59764" w:rsidR="00F62A11" w:rsidRPr="004F1B84" w:rsidRDefault="00F62A11" w:rsidP="00F62A11">
            <w:pPr>
              <w:spacing w:after="0" w:line="240" w:lineRule="auto"/>
              <w:jc w:val="center"/>
              <w:rPr>
                <w:rFonts w:eastAsia="Times New Roman" w:cs="Calibri"/>
                <w:kern w:val="0"/>
                <w:lang w:eastAsia="en-GB"/>
                <w14:ligatures w14:val="none"/>
              </w:rPr>
            </w:pPr>
            <w:r>
              <w:rPr>
                <w:rFonts w:eastAsia="Times New Roman" w:cs="Calibri"/>
                <w:kern w:val="0"/>
                <w:lang w:eastAsia="en-GB"/>
                <w14:ligatures w14:val="none"/>
              </w:rPr>
              <w:t>&lt;0.001</w:t>
            </w:r>
          </w:p>
        </w:tc>
      </w:tr>
      <w:tr w:rsidR="00F62A11" w:rsidRPr="004F1B84" w14:paraId="14F8BE57" w14:textId="26F29737" w:rsidTr="00BA7C85">
        <w:trPr>
          <w:trHeight w:val="57"/>
        </w:trPr>
        <w:tc>
          <w:tcPr>
            <w:tcW w:w="0" w:type="auto"/>
            <w:tcBorders>
              <w:top w:val="nil"/>
              <w:left w:val="single" w:sz="4" w:space="0" w:color="auto"/>
              <w:bottom w:val="nil"/>
              <w:right w:val="nil"/>
            </w:tcBorders>
            <w:shd w:val="clear" w:color="auto" w:fill="FFFFFF" w:themeFill="background1"/>
            <w:noWrap/>
            <w:vAlign w:val="bottom"/>
            <w:hideMark/>
          </w:tcPr>
          <w:p w14:paraId="1CADD58F" w14:textId="133F9268" w:rsidR="00F62A11" w:rsidRPr="004F1B84" w:rsidRDefault="00F62A11" w:rsidP="00F62A11">
            <w:pPr>
              <w:spacing w:after="0" w:line="240" w:lineRule="auto"/>
              <w:rPr>
                <w:rFonts w:eastAsia="Times New Roman" w:cs="Calibri"/>
                <w:kern w:val="0"/>
                <w:lang w:eastAsia="en-GB"/>
                <w14:ligatures w14:val="none"/>
              </w:rPr>
            </w:pPr>
            <w:r w:rsidRPr="004F1B84">
              <w:rPr>
                <w:rFonts w:eastAsia="Times New Roman" w:cs="Calibri"/>
                <w:kern w:val="0"/>
                <w:lang w:eastAsia="en-GB"/>
                <w14:ligatures w14:val="none"/>
              </w:rPr>
              <w:t>Fiber (g/d)</w:t>
            </w:r>
          </w:p>
        </w:tc>
        <w:tc>
          <w:tcPr>
            <w:tcW w:w="0" w:type="auto"/>
            <w:tcBorders>
              <w:top w:val="nil"/>
              <w:left w:val="single" w:sz="4" w:space="0" w:color="auto"/>
              <w:bottom w:val="nil"/>
              <w:right w:val="nil"/>
            </w:tcBorders>
            <w:shd w:val="clear" w:color="auto" w:fill="FFFFFF" w:themeFill="background1"/>
            <w:noWrap/>
            <w:vAlign w:val="bottom"/>
            <w:hideMark/>
          </w:tcPr>
          <w:p w14:paraId="53E68712" w14:textId="77777777" w:rsidR="00F62A11" w:rsidRPr="004F1B84" w:rsidRDefault="00F62A11" w:rsidP="00F62A11">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21.0</w:t>
            </w:r>
          </w:p>
        </w:tc>
        <w:tc>
          <w:tcPr>
            <w:tcW w:w="0" w:type="auto"/>
            <w:tcBorders>
              <w:top w:val="nil"/>
              <w:left w:val="nil"/>
              <w:bottom w:val="nil"/>
              <w:right w:val="nil"/>
            </w:tcBorders>
            <w:shd w:val="clear" w:color="auto" w:fill="FFFFFF" w:themeFill="background1"/>
            <w:noWrap/>
            <w:vAlign w:val="bottom"/>
            <w:hideMark/>
          </w:tcPr>
          <w:p w14:paraId="4DD89940" w14:textId="77777777" w:rsidR="00F62A11" w:rsidRPr="004F1B84" w:rsidRDefault="00F62A11" w:rsidP="00F62A11">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4.4</w:t>
            </w:r>
          </w:p>
        </w:tc>
        <w:tc>
          <w:tcPr>
            <w:tcW w:w="0" w:type="auto"/>
            <w:tcBorders>
              <w:top w:val="nil"/>
              <w:left w:val="nil"/>
              <w:bottom w:val="nil"/>
              <w:right w:val="single" w:sz="4" w:space="0" w:color="auto"/>
            </w:tcBorders>
            <w:shd w:val="clear" w:color="auto" w:fill="FFFFFF" w:themeFill="background1"/>
            <w:noWrap/>
            <w:vAlign w:val="bottom"/>
            <w:hideMark/>
          </w:tcPr>
          <w:p w14:paraId="097C12AE" w14:textId="77777777" w:rsidR="00F62A11" w:rsidRPr="004F1B84" w:rsidRDefault="00F62A11" w:rsidP="00F62A11">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20.0</w:t>
            </w:r>
          </w:p>
        </w:tc>
        <w:tc>
          <w:tcPr>
            <w:tcW w:w="0" w:type="auto"/>
            <w:tcBorders>
              <w:top w:val="nil"/>
              <w:left w:val="nil"/>
              <w:bottom w:val="nil"/>
              <w:right w:val="nil"/>
            </w:tcBorders>
            <w:shd w:val="clear" w:color="auto" w:fill="FFFFFF" w:themeFill="background1"/>
            <w:noWrap/>
            <w:vAlign w:val="bottom"/>
            <w:hideMark/>
          </w:tcPr>
          <w:p w14:paraId="77E55C4C" w14:textId="77777777" w:rsidR="00F62A11" w:rsidRPr="004F1B84" w:rsidRDefault="00F62A11" w:rsidP="00F62A11">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22.0</w:t>
            </w:r>
          </w:p>
        </w:tc>
        <w:tc>
          <w:tcPr>
            <w:tcW w:w="0" w:type="auto"/>
            <w:tcBorders>
              <w:top w:val="nil"/>
              <w:left w:val="nil"/>
              <w:bottom w:val="nil"/>
              <w:right w:val="nil"/>
            </w:tcBorders>
            <w:shd w:val="clear" w:color="auto" w:fill="FFFFFF" w:themeFill="background1"/>
            <w:noWrap/>
            <w:vAlign w:val="bottom"/>
            <w:hideMark/>
          </w:tcPr>
          <w:p w14:paraId="3512CD91" w14:textId="77777777" w:rsidR="00F62A11" w:rsidRPr="004F1B84" w:rsidRDefault="00F62A11" w:rsidP="00F62A11">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4.8</w:t>
            </w:r>
          </w:p>
        </w:tc>
        <w:tc>
          <w:tcPr>
            <w:tcW w:w="0" w:type="auto"/>
            <w:tcBorders>
              <w:top w:val="nil"/>
              <w:left w:val="nil"/>
              <w:bottom w:val="nil"/>
              <w:right w:val="single" w:sz="4" w:space="0" w:color="auto"/>
            </w:tcBorders>
            <w:shd w:val="clear" w:color="auto" w:fill="FFFFFF" w:themeFill="background1"/>
            <w:noWrap/>
            <w:vAlign w:val="bottom"/>
            <w:hideMark/>
          </w:tcPr>
          <w:p w14:paraId="2D64F431" w14:textId="77777777" w:rsidR="00F62A11" w:rsidRPr="004F1B84" w:rsidRDefault="00F62A11" w:rsidP="00F62A11">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22.0</w:t>
            </w:r>
          </w:p>
        </w:tc>
        <w:tc>
          <w:tcPr>
            <w:tcW w:w="0" w:type="auto"/>
            <w:tcBorders>
              <w:top w:val="nil"/>
              <w:left w:val="nil"/>
              <w:bottom w:val="nil"/>
              <w:right w:val="single" w:sz="4" w:space="0" w:color="auto"/>
            </w:tcBorders>
            <w:shd w:val="clear" w:color="auto" w:fill="FFFFFF" w:themeFill="background1"/>
          </w:tcPr>
          <w:p w14:paraId="439FEBED" w14:textId="374E285D" w:rsidR="00F62A11" w:rsidRPr="004F1B84" w:rsidRDefault="00F62A11" w:rsidP="00F62A11">
            <w:pPr>
              <w:spacing w:after="0" w:line="240" w:lineRule="auto"/>
              <w:jc w:val="center"/>
              <w:rPr>
                <w:rFonts w:eastAsia="Times New Roman" w:cs="Calibri"/>
                <w:kern w:val="0"/>
                <w:lang w:eastAsia="en-GB"/>
                <w14:ligatures w14:val="none"/>
              </w:rPr>
            </w:pPr>
            <w:r>
              <w:rPr>
                <w:rFonts w:eastAsia="Times New Roman" w:cs="Calibri"/>
                <w:kern w:val="0"/>
                <w:lang w:eastAsia="en-GB"/>
                <w14:ligatures w14:val="none"/>
              </w:rPr>
              <w:t>&lt;0.001</w:t>
            </w:r>
          </w:p>
        </w:tc>
      </w:tr>
      <w:tr w:rsidR="00F62A11" w:rsidRPr="004F1B84" w14:paraId="1BF45571" w14:textId="69AA370C" w:rsidTr="00BA7C85">
        <w:trPr>
          <w:trHeight w:val="57"/>
        </w:trPr>
        <w:tc>
          <w:tcPr>
            <w:tcW w:w="0" w:type="auto"/>
            <w:tcBorders>
              <w:top w:val="nil"/>
              <w:left w:val="single" w:sz="4" w:space="0" w:color="auto"/>
              <w:bottom w:val="nil"/>
              <w:right w:val="nil"/>
            </w:tcBorders>
            <w:shd w:val="clear" w:color="auto" w:fill="FFFFFF" w:themeFill="background1"/>
            <w:noWrap/>
            <w:vAlign w:val="bottom"/>
            <w:hideMark/>
          </w:tcPr>
          <w:p w14:paraId="25AACE79" w14:textId="0EE90B7E" w:rsidR="00F62A11" w:rsidRPr="004F1B84" w:rsidRDefault="00F62A11" w:rsidP="00F62A11">
            <w:pPr>
              <w:spacing w:after="0" w:line="240" w:lineRule="auto"/>
              <w:rPr>
                <w:rFonts w:eastAsia="Times New Roman" w:cs="Calibri"/>
                <w:kern w:val="0"/>
                <w:lang w:eastAsia="en-GB"/>
                <w14:ligatures w14:val="none"/>
              </w:rPr>
            </w:pPr>
            <w:r w:rsidRPr="004F1B84">
              <w:rPr>
                <w:rFonts w:eastAsia="Times New Roman" w:cs="Calibri"/>
                <w:kern w:val="0"/>
                <w:lang w:eastAsia="en-GB"/>
                <w14:ligatures w14:val="none"/>
              </w:rPr>
              <w:t>Selenium (</w:t>
            </w:r>
            <w:r w:rsidRPr="004F1B84">
              <w:rPr>
                <w:rFonts w:eastAsia="Times New Roman" w:cs="Calibri"/>
                <w:lang w:eastAsia="en-GB"/>
              </w:rPr>
              <w:t>µg/d)</w:t>
            </w:r>
          </w:p>
        </w:tc>
        <w:tc>
          <w:tcPr>
            <w:tcW w:w="0" w:type="auto"/>
            <w:tcBorders>
              <w:top w:val="nil"/>
              <w:left w:val="single" w:sz="4" w:space="0" w:color="auto"/>
              <w:bottom w:val="nil"/>
              <w:right w:val="nil"/>
            </w:tcBorders>
            <w:shd w:val="clear" w:color="auto" w:fill="FFFFFF" w:themeFill="background1"/>
            <w:noWrap/>
            <w:vAlign w:val="bottom"/>
            <w:hideMark/>
          </w:tcPr>
          <w:p w14:paraId="24BFBAA5" w14:textId="77777777" w:rsidR="00F62A11" w:rsidRPr="004F1B84" w:rsidRDefault="00F62A11" w:rsidP="00F62A11">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28.0</w:t>
            </w:r>
          </w:p>
        </w:tc>
        <w:tc>
          <w:tcPr>
            <w:tcW w:w="0" w:type="auto"/>
            <w:tcBorders>
              <w:top w:val="nil"/>
              <w:left w:val="nil"/>
              <w:bottom w:val="nil"/>
              <w:right w:val="nil"/>
            </w:tcBorders>
            <w:shd w:val="clear" w:color="auto" w:fill="FFFFFF" w:themeFill="background1"/>
            <w:noWrap/>
            <w:vAlign w:val="bottom"/>
            <w:hideMark/>
          </w:tcPr>
          <w:p w14:paraId="6A6818BE" w14:textId="77777777" w:rsidR="00F62A11" w:rsidRPr="004F1B84" w:rsidRDefault="00F62A11" w:rsidP="00F62A11">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6.6</w:t>
            </w:r>
          </w:p>
        </w:tc>
        <w:tc>
          <w:tcPr>
            <w:tcW w:w="0" w:type="auto"/>
            <w:tcBorders>
              <w:top w:val="nil"/>
              <w:left w:val="nil"/>
              <w:bottom w:val="nil"/>
              <w:right w:val="single" w:sz="4" w:space="0" w:color="auto"/>
            </w:tcBorders>
            <w:shd w:val="clear" w:color="auto" w:fill="FFFFFF" w:themeFill="background1"/>
            <w:noWrap/>
            <w:vAlign w:val="bottom"/>
            <w:hideMark/>
          </w:tcPr>
          <w:p w14:paraId="368A11D5" w14:textId="77777777" w:rsidR="00F62A11" w:rsidRPr="004F1B84" w:rsidRDefault="00F62A11" w:rsidP="00F62A11">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27.0</w:t>
            </w:r>
          </w:p>
        </w:tc>
        <w:tc>
          <w:tcPr>
            <w:tcW w:w="0" w:type="auto"/>
            <w:tcBorders>
              <w:top w:val="nil"/>
              <w:left w:val="nil"/>
              <w:bottom w:val="nil"/>
              <w:right w:val="nil"/>
            </w:tcBorders>
            <w:shd w:val="clear" w:color="auto" w:fill="FFFFFF" w:themeFill="background1"/>
            <w:noWrap/>
            <w:vAlign w:val="bottom"/>
            <w:hideMark/>
          </w:tcPr>
          <w:p w14:paraId="69DAE5ED" w14:textId="77777777" w:rsidR="00F62A11" w:rsidRPr="004F1B84" w:rsidRDefault="00F62A11" w:rsidP="00F62A11">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29.0</w:t>
            </w:r>
          </w:p>
        </w:tc>
        <w:tc>
          <w:tcPr>
            <w:tcW w:w="0" w:type="auto"/>
            <w:tcBorders>
              <w:top w:val="nil"/>
              <w:left w:val="nil"/>
              <w:bottom w:val="nil"/>
              <w:right w:val="nil"/>
            </w:tcBorders>
            <w:shd w:val="clear" w:color="auto" w:fill="FFFFFF" w:themeFill="background1"/>
            <w:noWrap/>
            <w:vAlign w:val="bottom"/>
            <w:hideMark/>
          </w:tcPr>
          <w:p w14:paraId="0DB3B53A" w14:textId="77777777" w:rsidR="00F62A11" w:rsidRPr="004F1B84" w:rsidRDefault="00F62A11" w:rsidP="00F62A11">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7.0</w:t>
            </w:r>
          </w:p>
        </w:tc>
        <w:tc>
          <w:tcPr>
            <w:tcW w:w="0" w:type="auto"/>
            <w:tcBorders>
              <w:top w:val="nil"/>
              <w:left w:val="nil"/>
              <w:bottom w:val="nil"/>
              <w:right w:val="single" w:sz="4" w:space="0" w:color="auto"/>
            </w:tcBorders>
            <w:shd w:val="clear" w:color="auto" w:fill="FFFFFF" w:themeFill="background1"/>
            <w:noWrap/>
            <w:vAlign w:val="bottom"/>
            <w:hideMark/>
          </w:tcPr>
          <w:p w14:paraId="423C3CC6" w14:textId="77777777" w:rsidR="00F62A11" w:rsidRPr="004F1B84" w:rsidRDefault="00F62A11" w:rsidP="00F62A11">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29.0</w:t>
            </w:r>
          </w:p>
        </w:tc>
        <w:tc>
          <w:tcPr>
            <w:tcW w:w="0" w:type="auto"/>
            <w:tcBorders>
              <w:top w:val="nil"/>
              <w:left w:val="nil"/>
              <w:bottom w:val="nil"/>
              <w:right w:val="single" w:sz="4" w:space="0" w:color="auto"/>
            </w:tcBorders>
            <w:shd w:val="clear" w:color="auto" w:fill="FFFFFF" w:themeFill="background1"/>
          </w:tcPr>
          <w:p w14:paraId="420EA432" w14:textId="6BC8DA39" w:rsidR="00F62A11" w:rsidRPr="004F1B84" w:rsidRDefault="00F62A11" w:rsidP="00F62A11">
            <w:pPr>
              <w:spacing w:after="0" w:line="240" w:lineRule="auto"/>
              <w:jc w:val="center"/>
              <w:rPr>
                <w:rFonts w:eastAsia="Times New Roman" w:cs="Calibri"/>
                <w:kern w:val="0"/>
                <w:lang w:eastAsia="en-GB"/>
                <w14:ligatures w14:val="none"/>
              </w:rPr>
            </w:pPr>
            <w:r>
              <w:rPr>
                <w:rFonts w:eastAsia="Times New Roman" w:cs="Calibri"/>
                <w:kern w:val="0"/>
                <w:lang w:eastAsia="en-GB"/>
                <w14:ligatures w14:val="none"/>
              </w:rPr>
              <w:t>&lt;0.001</w:t>
            </w:r>
          </w:p>
        </w:tc>
      </w:tr>
      <w:tr w:rsidR="00F62A11" w:rsidRPr="004F1B84" w14:paraId="19F5657D" w14:textId="535BC1B5" w:rsidTr="00BA7C85">
        <w:trPr>
          <w:trHeight w:val="57"/>
        </w:trPr>
        <w:tc>
          <w:tcPr>
            <w:tcW w:w="0" w:type="auto"/>
            <w:tcBorders>
              <w:top w:val="nil"/>
              <w:left w:val="single" w:sz="4" w:space="0" w:color="auto"/>
              <w:bottom w:val="nil"/>
              <w:right w:val="nil"/>
            </w:tcBorders>
            <w:shd w:val="clear" w:color="auto" w:fill="FFFFFF" w:themeFill="background1"/>
            <w:noWrap/>
            <w:vAlign w:val="bottom"/>
            <w:hideMark/>
          </w:tcPr>
          <w:p w14:paraId="077E9DE8" w14:textId="55B771B2" w:rsidR="00F62A11" w:rsidRPr="004F1B84" w:rsidRDefault="00F62A11" w:rsidP="00F62A11">
            <w:pPr>
              <w:spacing w:after="0" w:line="240" w:lineRule="auto"/>
              <w:rPr>
                <w:rFonts w:eastAsia="Times New Roman" w:cs="Calibri"/>
                <w:kern w:val="0"/>
                <w:lang w:eastAsia="en-GB"/>
                <w14:ligatures w14:val="none"/>
              </w:rPr>
            </w:pPr>
            <w:r w:rsidRPr="004F1B84">
              <w:rPr>
                <w:rFonts w:eastAsia="Times New Roman" w:cs="Calibri"/>
                <w:kern w:val="0"/>
                <w:lang w:eastAsia="en-GB"/>
                <w14:ligatures w14:val="none"/>
              </w:rPr>
              <w:t>Zink (mg/d)</w:t>
            </w:r>
          </w:p>
        </w:tc>
        <w:tc>
          <w:tcPr>
            <w:tcW w:w="0" w:type="auto"/>
            <w:tcBorders>
              <w:top w:val="nil"/>
              <w:left w:val="single" w:sz="4" w:space="0" w:color="auto"/>
              <w:bottom w:val="nil"/>
              <w:right w:val="nil"/>
            </w:tcBorders>
            <w:shd w:val="clear" w:color="auto" w:fill="FFFFFF" w:themeFill="background1"/>
            <w:noWrap/>
            <w:vAlign w:val="bottom"/>
            <w:hideMark/>
          </w:tcPr>
          <w:p w14:paraId="1F7C7632" w14:textId="77777777" w:rsidR="00F62A11" w:rsidRPr="004F1B84" w:rsidRDefault="00F62A11" w:rsidP="00F62A11">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10.0</w:t>
            </w:r>
          </w:p>
        </w:tc>
        <w:tc>
          <w:tcPr>
            <w:tcW w:w="0" w:type="auto"/>
            <w:tcBorders>
              <w:top w:val="nil"/>
              <w:left w:val="nil"/>
              <w:bottom w:val="nil"/>
              <w:right w:val="nil"/>
            </w:tcBorders>
            <w:shd w:val="clear" w:color="auto" w:fill="FFFFFF" w:themeFill="background1"/>
            <w:noWrap/>
            <w:vAlign w:val="bottom"/>
            <w:hideMark/>
          </w:tcPr>
          <w:p w14:paraId="04CF1663" w14:textId="77777777" w:rsidR="00F62A11" w:rsidRPr="004F1B84" w:rsidRDefault="00F62A11" w:rsidP="00F62A11">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1.1</w:t>
            </w:r>
          </w:p>
        </w:tc>
        <w:tc>
          <w:tcPr>
            <w:tcW w:w="0" w:type="auto"/>
            <w:tcBorders>
              <w:top w:val="nil"/>
              <w:left w:val="nil"/>
              <w:bottom w:val="nil"/>
              <w:right w:val="single" w:sz="4" w:space="0" w:color="auto"/>
            </w:tcBorders>
            <w:shd w:val="clear" w:color="auto" w:fill="FFFFFF" w:themeFill="background1"/>
            <w:noWrap/>
            <w:vAlign w:val="bottom"/>
            <w:hideMark/>
          </w:tcPr>
          <w:p w14:paraId="179A8C9D" w14:textId="77777777" w:rsidR="00F62A11" w:rsidRPr="004F1B84" w:rsidRDefault="00F62A11" w:rsidP="00F62A11">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10.0</w:t>
            </w:r>
          </w:p>
        </w:tc>
        <w:tc>
          <w:tcPr>
            <w:tcW w:w="0" w:type="auto"/>
            <w:tcBorders>
              <w:top w:val="nil"/>
              <w:left w:val="nil"/>
              <w:bottom w:val="nil"/>
              <w:right w:val="nil"/>
            </w:tcBorders>
            <w:shd w:val="clear" w:color="auto" w:fill="FFFFFF" w:themeFill="background1"/>
            <w:noWrap/>
            <w:vAlign w:val="bottom"/>
            <w:hideMark/>
          </w:tcPr>
          <w:p w14:paraId="1F1122CD" w14:textId="77777777" w:rsidR="00F62A11" w:rsidRPr="004F1B84" w:rsidRDefault="00F62A11" w:rsidP="00F62A11">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11.0</w:t>
            </w:r>
          </w:p>
        </w:tc>
        <w:tc>
          <w:tcPr>
            <w:tcW w:w="0" w:type="auto"/>
            <w:tcBorders>
              <w:top w:val="nil"/>
              <w:left w:val="nil"/>
              <w:bottom w:val="nil"/>
              <w:right w:val="nil"/>
            </w:tcBorders>
            <w:shd w:val="clear" w:color="auto" w:fill="FFFFFF" w:themeFill="background1"/>
            <w:noWrap/>
            <w:vAlign w:val="bottom"/>
            <w:hideMark/>
          </w:tcPr>
          <w:p w14:paraId="6F70DC0D" w14:textId="77777777" w:rsidR="00F62A11" w:rsidRPr="004F1B84" w:rsidRDefault="00F62A11" w:rsidP="00F62A11">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1.2</w:t>
            </w:r>
          </w:p>
        </w:tc>
        <w:tc>
          <w:tcPr>
            <w:tcW w:w="0" w:type="auto"/>
            <w:tcBorders>
              <w:top w:val="nil"/>
              <w:left w:val="nil"/>
              <w:bottom w:val="nil"/>
              <w:right w:val="single" w:sz="4" w:space="0" w:color="auto"/>
            </w:tcBorders>
            <w:shd w:val="clear" w:color="auto" w:fill="FFFFFF" w:themeFill="background1"/>
            <w:noWrap/>
            <w:vAlign w:val="bottom"/>
            <w:hideMark/>
          </w:tcPr>
          <w:p w14:paraId="57B6C6CC" w14:textId="77777777" w:rsidR="00F62A11" w:rsidRPr="004F1B84" w:rsidRDefault="00F62A11" w:rsidP="00F62A11">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11.0</w:t>
            </w:r>
          </w:p>
        </w:tc>
        <w:tc>
          <w:tcPr>
            <w:tcW w:w="0" w:type="auto"/>
            <w:tcBorders>
              <w:top w:val="nil"/>
              <w:left w:val="nil"/>
              <w:bottom w:val="nil"/>
              <w:right w:val="single" w:sz="4" w:space="0" w:color="auto"/>
            </w:tcBorders>
            <w:shd w:val="clear" w:color="auto" w:fill="FFFFFF" w:themeFill="background1"/>
          </w:tcPr>
          <w:p w14:paraId="02231519" w14:textId="39333E78" w:rsidR="00F62A11" w:rsidRPr="004F1B84" w:rsidRDefault="00F62A11" w:rsidP="00F62A11">
            <w:pPr>
              <w:spacing w:after="0" w:line="240" w:lineRule="auto"/>
              <w:jc w:val="center"/>
              <w:rPr>
                <w:rFonts w:eastAsia="Times New Roman" w:cs="Calibri"/>
                <w:kern w:val="0"/>
                <w:lang w:eastAsia="en-GB"/>
                <w14:ligatures w14:val="none"/>
              </w:rPr>
            </w:pPr>
            <w:r>
              <w:rPr>
                <w:rFonts w:eastAsia="Times New Roman" w:cs="Calibri"/>
                <w:kern w:val="0"/>
                <w:lang w:eastAsia="en-GB"/>
                <w14:ligatures w14:val="none"/>
              </w:rPr>
              <w:t>&lt;0.001</w:t>
            </w:r>
          </w:p>
        </w:tc>
      </w:tr>
      <w:tr w:rsidR="00F62A11" w:rsidRPr="004F1B84" w14:paraId="6800DE18" w14:textId="47D53F84" w:rsidTr="00BA7C85">
        <w:trPr>
          <w:trHeight w:val="57"/>
        </w:trPr>
        <w:tc>
          <w:tcPr>
            <w:tcW w:w="0" w:type="auto"/>
            <w:tcBorders>
              <w:top w:val="nil"/>
              <w:left w:val="single" w:sz="4" w:space="0" w:color="auto"/>
              <w:bottom w:val="nil"/>
              <w:right w:val="nil"/>
            </w:tcBorders>
            <w:shd w:val="clear" w:color="auto" w:fill="FFFFFF" w:themeFill="background1"/>
            <w:noWrap/>
            <w:vAlign w:val="bottom"/>
            <w:hideMark/>
          </w:tcPr>
          <w:p w14:paraId="76433D08" w14:textId="5F2351A7" w:rsidR="00F62A11" w:rsidRPr="004F1B84" w:rsidRDefault="00F62A11" w:rsidP="00F62A11">
            <w:pPr>
              <w:spacing w:after="0" w:line="240" w:lineRule="auto"/>
              <w:rPr>
                <w:rFonts w:eastAsia="Times New Roman" w:cs="Calibri"/>
                <w:kern w:val="0"/>
                <w:lang w:eastAsia="en-GB"/>
                <w14:ligatures w14:val="none"/>
              </w:rPr>
            </w:pPr>
            <w:r w:rsidRPr="004F1B84">
              <w:rPr>
                <w:rFonts w:eastAsia="Times New Roman" w:cs="Calibri"/>
                <w:kern w:val="0"/>
                <w:lang w:eastAsia="en-GB"/>
                <w14:ligatures w14:val="none"/>
              </w:rPr>
              <w:t>Iron (mg/d)</w:t>
            </w:r>
          </w:p>
        </w:tc>
        <w:tc>
          <w:tcPr>
            <w:tcW w:w="0" w:type="auto"/>
            <w:tcBorders>
              <w:top w:val="nil"/>
              <w:left w:val="single" w:sz="4" w:space="0" w:color="auto"/>
              <w:bottom w:val="nil"/>
              <w:right w:val="nil"/>
            </w:tcBorders>
            <w:shd w:val="clear" w:color="auto" w:fill="FFFFFF" w:themeFill="background1"/>
            <w:noWrap/>
            <w:vAlign w:val="bottom"/>
            <w:hideMark/>
          </w:tcPr>
          <w:p w14:paraId="0C8946D5" w14:textId="77777777" w:rsidR="00F62A11" w:rsidRPr="004F1B84" w:rsidRDefault="00F62A11" w:rsidP="00F62A11">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15.0</w:t>
            </w:r>
          </w:p>
        </w:tc>
        <w:tc>
          <w:tcPr>
            <w:tcW w:w="0" w:type="auto"/>
            <w:tcBorders>
              <w:top w:val="nil"/>
              <w:left w:val="nil"/>
              <w:bottom w:val="nil"/>
              <w:right w:val="nil"/>
            </w:tcBorders>
            <w:shd w:val="clear" w:color="auto" w:fill="FFFFFF" w:themeFill="background1"/>
            <w:noWrap/>
            <w:vAlign w:val="bottom"/>
            <w:hideMark/>
          </w:tcPr>
          <w:p w14:paraId="096F14A7" w14:textId="77777777" w:rsidR="00F62A11" w:rsidRPr="004F1B84" w:rsidRDefault="00F62A11" w:rsidP="00F62A11">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2.4</w:t>
            </w:r>
          </w:p>
        </w:tc>
        <w:tc>
          <w:tcPr>
            <w:tcW w:w="0" w:type="auto"/>
            <w:tcBorders>
              <w:top w:val="nil"/>
              <w:left w:val="nil"/>
              <w:bottom w:val="nil"/>
              <w:right w:val="single" w:sz="4" w:space="0" w:color="auto"/>
            </w:tcBorders>
            <w:shd w:val="clear" w:color="auto" w:fill="FFFFFF" w:themeFill="background1"/>
            <w:noWrap/>
            <w:vAlign w:val="bottom"/>
            <w:hideMark/>
          </w:tcPr>
          <w:p w14:paraId="0577F1C9" w14:textId="77777777" w:rsidR="00F62A11" w:rsidRPr="004F1B84" w:rsidRDefault="00F62A11" w:rsidP="00F62A11">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15.0</w:t>
            </w:r>
          </w:p>
        </w:tc>
        <w:tc>
          <w:tcPr>
            <w:tcW w:w="0" w:type="auto"/>
            <w:tcBorders>
              <w:top w:val="nil"/>
              <w:left w:val="nil"/>
              <w:bottom w:val="nil"/>
              <w:right w:val="nil"/>
            </w:tcBorders>
            <w:shd w:val="clear" w:color="auto" w:fill="FFFFFF" w:themeFill="background1"/>
            <w:noWrap/>
            <w:vAlign w:val="bottom"/>
            <w:hideMark/>
          </w:tcPr>
          <w:p w14:paraId="65835873" w14:textId="77777777" w:rsidR="00F62A11" w:rsidRPr="004F1B84" w:rsidRDefault="00F62A11" w:rsidP="00F62A11">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18.0</w:t>
            </w:r>
          </w:p>
        </w:tc>
        <w:tc>
          <w:tcPr>
            <w:tcW w:w="0" w:type="auto"/>
            <w:tcBorders>
              <w:top w:val="nil"/>
              <w:left w:val="nil"/>
              <w:bottom w:val="nil"/>
              <w:right w:val="nil"/>
            </w:tcBorders>
            <w:shd w:val="clear" w:color="auto" w:fill="FFFFFF" w:themeFill="background1"/>
            <w:noWrap/>
            <w:vAlign w:val="bottom"/>
            <w:hideMark/>
          </w:tcPr>
          <w:p w14:paraId="7AE528F6" w14:textId="77777777" w:rsidR="00F62A11" w:rsidRPr="004F1B84" w:rsidRDefault="00F62A11" w:rsidP="00F62A11">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2.9</w:t>
            </w:r>
          </w:p>
        </w:tc>
        <w:tc>
          <w:tcPr>
            <w:tcW w:w="0" w:type="auto"/>
            <w:tcBorders>
              <w:top w:val="nil"/>
              <w:left w:val="nil"/>
              <w:bottom w:val="nil"/>
              <w:right w:val="single" w:sz="4" w:space="0" w:color="auto"/>
            </w:tcBorders>
            <w:shd w:val="clear" w:color="auto" w:fill="FFFFFF" w:themeFill="background1"/>
            <w:noWrap/>
            <w:vAlign w:val="bottom"/>
            <w:hideMark/>
          </w:tcPr>
          <w:p w14:paraId="446168DE" w14:textId="77777777" w:rsidR="00F62A11" w:rsidRPr="004F1B84" w:rsidRDefault="00F62A11" w:rsidP="00F62A11">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18.0</w:t>
            </w:r>
          </w:p>
        </w:tc>
        <w:tc>
          <w:tcPr>
            <w:tcW w:w="0" w:type="auto"/>
            <w:tcBorders>
              <w:top w:val="nil"/>
              <w:left w:val="nil"/>
              <w:bottom w:val="nil"/>
              <w:right w:val="single" w:sz="4" w:space="0" w:color="auto"/>
            </w:tcBorders>
            <w:shd w:val="clear" w:color="auto" w:fill="FFFFFF" w:themeFill="background1"/>
          </w:tcPr>
          <w:p w14:paraId="5AF28DB5" w14:textId="60B09F16" w:rsidR="00F62A11" w:rsidRPr="004F1B84" w:rsidRDefault="00F62A11" w:rsidP="00F62A11">
            <w:pPr>
              <w:spacing w:after="0" w:line="240" w:lineRule="auto"/>
              <w:jc w:val="center"/>
              <w:rPr>
                <w:rFonts w:eastAsia="Times New Roman" w:cs="Calibri"/>
                <w:kern w:val="0"/>
                <w:lang w:eastAsia="en-GB"/>
                <w14:ligatures w14:val="none"/>
              </w:rPr>
            </w:pPr>
            <w:r>
              <w:rPr>
                <w:rFonts w:eastAsia="Times New Roman" w:cs="Calibri"/>
                <w:kern w:val="0"/>
                <w:lang w:eastAsia="en-GB"/>
                <w14:ligatures w14:val="none"/>
              </w:rPr>
              <w:t>&lt;0.001</w:t>
            </w:r>
          </w:p>
        </w:tc>
      </w:tr>
      <w:tr w:rsidR="00F62A11" w:rsidRPr="004F1B84" w14:paraId="3831F7E2" w14:textId="1472B3B2" w:rsidTr="00BA7C85">
        <w:trPr>
          <w:trHeight w:val="57"/>
        </w:trPr>
        <w:tc>
          <w:tcPr>
            <w:tcW w:w="0" w:type="auto"/>
            <w:tcBorders>
              <w:top w:val="nil"/>
              <w:left w:val="single" w:sz="4" w:space="0" w:color="auto"/>
              <w:bottom w:val="nil"/>
              <w:right w:val="nil"/>
            </w:tcBorders>
            <w:shd w:val="clear" w:color="auto" w:fill="FFFFFF" w:themeFill="background1"/>
            <w:noWrap/>
            <w:vAlign w:val="bottom"/>
            <w:hideMark/>
          </w:tcPr>
          <w:p w14:paraId="04552992" w14:textId="6AAF8EA2" w:rsidR="00F62A11" w:rsidRPr="004F1B84" w:rsidRDefault="00F62A11" w:rsidP="00F62A11">
            <w:pPr>
              <w:spacing w:after="0" w:line="240" w:lineRule="auto"/>
              <w:rPr>
                <w:rFonts w:eastAsia="Times New Roman" w:cs="Calibri"/>
                <w:kern w:val="0"/>
                <w:lang w:eastAsia="en-GB"/>
                <w14:ligatures w14:val="none"/>
              </w:rPr>
            </w:pPr>
            <w:r w:rsidRPr="004F1B84">
              <w:rPr>
                <w:rFonts w:eastAsia="Times New Roman" w:cs="Calibri"/>
                <w:kern w:val="0"/>
                <w:lang w:eastAsia="en-GB"/>
                <w14:ligatures w14:val="none"/>
              </w:rPr>
              <w:t>Potassium (mg/d)</w:t>
            </w:r>
          </w:p>
        </w:tc>
        <w:tc>
          <w:tcPr>
            <w:tcW w:w="0" w:type="auto"/>
            <w:tcBorders>
              <w:top w:val="nil"/>
              <w:left w:val="single" w:sz="4" w:space="0" w:color="auto"/>
              <w:bottom w:val="nil"/>
              <w:right w:val="nil"/>
            </w:tcBorders>
            <w:shd w:val="clear" w:color="auto" w:fill="FFFFFF" w:themeFill="background1"/>
            <w:noWrap/>
            <w:vAlign w:val="bottom"/>
            <w:hideMark/>
          </w:tcPr>
          <w:p w14:paraId="52287A43" w14:textId="77777777" w:rsidR="00F62A11" w:rsidRPr="004F1B84" w:rsidRDefault="00F62A11" w:rsidP="00F62A11">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3036.0</w:t>
            </w:r>
          </w:p>
        </w:tc>
        <w:tc>
          <w:tcPr>
            <w:tcW w:w="0" w:type="auto"/>
            <w:tcBorders>
              <w:top w:val="nil"/>
              <w:left w:val="nil"/>
              <w:bottom w:val="nil"/>
              <w:right w:val="nil"/>
            </w:tcBorders>
            <w:shd w:val="clear" w:color="auto" w:fill="FFFFFF" w:themeFill="background1"/>
            <w:noWrap/>
            <w:vAlign w:val="bottom"/>
            <w:hideMark/>
          </w:tcPr>
          <w:p w14:paraId="75E74D54" w14:textId="77777777" w:rsidR="00F62A11" w:rsidRPr="004F1B84" w:rsidRDefault="00F62A11" w:rsidP="00F62A11">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492.0</w:t>
            </w:r>
          </w:p>
        </w:tc>
        <w:tc>
          <w:tcPr>
            <w:tcW w:w="0" w:type="auto"/>
            <w:tcBorders>
              <w:top w:val="nil"/>
              <w:left w:val="nil"/>
              <w:bottom w:val="nil"/>
              <w:right w:val="single" w:sz="4" w:space="0" w:color="auto"/>
            </w:tcBorders>
            <w:shd w:val="clear" w:color="auto" w:fill="FFFFFF" w:themeFill="background1"/>
            <w:noWrap/>
            <w:vAlign w:val="bottom"/>
            <w:hideMark/>
          </w:tcPr>
          <w:p w14:paraId="458E8C6C" w14:textId="77777777" w:rsidR="00F62A11" w:rsidRPr="004F1B84" w:rsidRDefault="00F62A11" w:rsidP="00F62A11">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3004.0</w:t>
            </w:r>
          </w:p>
        </w:tc>
        <w:tc>
          <w:tcPr>
            <w:tcW w:w="0" w:type="auto"/>
            <w:tcBorders>
              <w:top w:val="nil"/>
              <w:left w:val="nil"/>
              <w:bottom w:val="nil"/>
              <w:right w:val="nil"/>
            </w:tcBorders>
            <w:shd w:val="clear" w:color="auto" w:fill="FFFFFF" w:themeFill="background1"/>
            <w:noWrap/>
            <w:vAlign w:val="bottom"/>
            <w:hideMark/>
          </w:tcPr>
          <w:p w14:paraId="08ADDD49" w14:textId="77777777" w:rsidR="00F62A11" w:rsidRPr="004F1B84" w:rsidRDefault="00F62A11" w:rsidP="00F62A11">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3255.0</w:t>
            </w:r>
          </w:p>
        </w:tc>
        <w:tc>
          <w:tcPr>
            <w:tcW w:w="0" w:type="auto"/>
            <w:tcBorders>
              <w:top w:val="nil"/>
              <w:left w:val="nil"/>
              <w:bottom w:val="nil"/>
              <w:right w:val="nil"/>
            </w:tcBorders>
            <w:shd w:val="clear" w:color="auto" w:fill="FFFFFF" w:themeFill="background1"/>
            <w:noWrap/>
            <w:vAlign w:val="bottom"/>
            <w:hideMark/>
          </w:tcPr>
          <w:p w14:paraId="110EE907" w14:textId="77777777" w:rsidR="00F62A11" w:rsidRPr="004F1B84" w:rsidRDefault="00F62A11" w:rsidP="00F62A11">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523.0</w:t>
            </w:r>
          </w:p>
        </w:tc>
        <w:tc>
          <w:tcPr>
            <w:tcW w:w="0" w:type="auto"/>
            <w:tcBorders>
              <w:top w:val="nil"/>
              <w:left w:val="nil"/>
              <w:bottom w:val="nil"/>
              <w:right w:val="single" w:sz="4" w:space="0" w:color="auto"/>
            </w:tcBorders>
            <w:shd w:val="clear" w:color="auto" w:fill="FFFFFF" w:themeFill="background1"/>
            <w:noWrap/>
            <w:vAlign w:val="bottom"/>
            <w:hideMark/>
          </w:tcPr>
          <w:p w14:paraId="040E6B2B" w14:textId="77777777" w:rsidR="00F62A11" w:rsidRPr="004F1B84" w:rsidRDefault="00F62A11" w:rsidP="00F62A11">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3226.0</w:t>
            </w:r>
          </w:p>
        </w:tc>
        <w:tc>
          <w:tcPr>
            <w:tcW w:w="0" w:type="auto"/>
            <w:tcBorders>
              <w:top w:val="nil"/>
              <w:left w:val="nil"/>
              <w:bottom w:val="nil"/>
              <w:right w:val="single" w:sz="4" w:space="0" w:color="auto"/>
            </w:tcBorders>
            <w:shd w:val="clear" w:color="auto" w:fill="FFFFFF" w:themeFill="background1"/>
          </w:tcPr>
          <w:p w14:paraId="0F648258" w14:textId="36A83DF0" w:rsidR="00F62A11" w:rsidRPr="004F1B84" w:rsidRDefault="00F62A11" w:rsidP="00F62A11">
            <w:pPr>
              <w:spacing w:after="0" w:line="240" w:lineRule="auto"/>
              <w:jc w:val="center"/>
              <w:rPr>
                <w:rFonts w:eastAsia="Times New Roman" w:cs="Calibri"/>
                <w:kern w:val="0"/>
                <w:lang w:eastAsia="en-GB"/>
                <w14:ligatures w14:val="none"/>
              </w:rPr>
            </w:pPr>
            <w:r>
              <w:rPr>
                <w:rFonts w:eastAsia="Times New Roman" w:cs="Calibri"/>
                <w:kern w:val="0"/>
                <w:lang w:eastAsia="en-GB"/>
                <w14:ligatures w14:val="none"/>
              </w:rPr>
              <w:t>&lt;0.001</w:t>
            </w:r>
          </w:p>
        </w:tc>
      </w:tr>
      <w:tr w:rsidR="00F62A11" w:rsidRPr="004F1B84" w14:paraId="00E44553" w14:textId="739918E8" w:rsidTr="00BA7C85">
        <w:trPr>
          <w:trHeight w:val="57"/>
        </w:trPr>
        <w:tc>
          <w:tcPr>
            <w:tcW w:w="0" w:type="auto"/>
            <w:tcBorders>
              <w:top w:val="nil"/>
              <w:left w:val="single" w:sz="4" w:space="0" w:color="auto"/>
              <w:bottom w:val="nil"/>
              <w:right w:val="nil"/>
            </w:tcBorders>
            <w:shd w:val="clear" w:color="auto" w:fill="FFFFFF" w:themeFill="background1"/>
            <w:noWrap/>
            <w:vAlign w:val="bottom"/>
            <w:hideMark/>
          </w:tcPr>
          <w:p w14:paraId="6FFF79D5" w14:textId="5CB28FE9" w:rsidR="00F62A11" w:rsidRPr="004F1B84" w:rsidRDefault="00F62A11" w:rsidP="00F62A11">
            <w:pPr>
              <w:spacing w:after="0" w:line="240" w:lineRule="auto"/>
              <w:rPr>
                <w:rFonts w:eastAsia="Times New Roman" w:cs="Calibri"/>
                <w:kern w:val="0"/>
                <w:lang w:eastAsia="en-GB"/>
                <w14:ligatures w14:val="none"/>
              </w:rPr>
            </w:pPr>
            <w:r w:rsidRPr="004F1B84">
              <w:rPr>
                <w:rFonts w:eastAsia="Times New Roman" w:cs="Calibri"/>
                <w:kern w:val="0"/>
                <w:lang w:eastAsia="en-GB"/>
                <w14:ligatures w14:val="none"/>
              </w:rPr>
              <w:t>Magnesium (mg/d)</w:t>
            </w:r>
          </w:p>
        </w:tc>
        <w:tc>
          <w:tcPr>
            <w:tcW w:w="0" w:type="auto"/>
            <w:tcBorders>
              <w:top w:val="nil"/>
              <w:left w:val="single" w:sz="4" w:space="0" w:color="auto"/>
              <w:bottom w:val="nil"/>
              <w:right w:val="nil"/>
            </w:tcBorders>
            <w:shd w:val="clear" w:color="auto" w:fill="FFFFFF" w:themeFill="background1"/>
            <w:noWrap/>
            <w:vAlign w:val="bottom"/>
            <w:hideMark/>
          </w:tcPr>
          <w:p w14:paraId="36F1CD53" w14:textId="77777777" w:rsidR="00F62A11" w:rsidRPr="004F1B84" w:rsidRDefault="00F62A11" w:rsidP="00F62A11">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304.0</w:t>
            </w:r>
          </w:p>
        </w:tc>
        <w:tc>
          <w:tcPr>
            <w:tcW w:w="0" w:type="auto"/>
            <w:tcBorders>
              <w:top w:val="nil"/>
              <w:left w:val="nil"/>
              <w:bottom w:val="nil"/>
              <w:right w:val="nil"/>
            </w:tcBorders>
            <w:shd w:val="clear" w:color="auto" w:fill="FFFFFF" w:themeFill="background1"/>
            <w:noWrap/>
            <w:vAlign w:val="bottom"/>
            <w:hideMark/>
          </w:tcPr>
          <w:p w14:paraId="755EC72F" w14:textId="77777777" w:rsidR="00F62A11" w:rsidRPr="004F1B84" w:rsidRDefault="00F62A11" w:rsidP="00F62A11">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32.0</w:t>
            </w:r>
          </w:p>
        </w:tc>
        <w:tc>
          <w:tcPr>
            <w:tcW w:w="0" w:type="auto"/>
            <w:tcBorders>
              <w:top w:val="nil"/>
              <w:left w:val="nil"/>
              <w:bottom w:val="nil"/>
              <w:right w:val="single" w:sz="4" w:space="0" w:color="auto"/>
            </w:tcBorders>
            <w:shd w:val="clear" w:color="auto" w:fill="FFFFFF" w:themeFill="background1"/>
            <w:noWrap/>
            <w:vAlign w:val="bottom"/>
            <w:hideMark/>
          </w:tcPr>
          <w:p w14:paraId="500C54B4" w14:textId="77777777" w:rsidR="00F62A11" w:rsidRPr="004F1B84" w:rsidRDefault="00F62A11" w:rsidP="00F62A11">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302.0</w:t>
            </w:r>
          </w:p>
        </w:tc>
        <w:tc>
          <w:tcPr>
            <w:tcW w:w="0" w:type="auto"/>
            <w:tcBorders>
              <w:top w:val="nil"/>
              <w:left w:val="nil"/>
              <w:bottom w:val="nil"/>
              <w:right w:val="nil"/>
            </w:tcBorders>
            <w:shd w:val="clear" w:color="auto" w:fill="FFFFFF" w:themeFill="background1"/>
            <w:noWrap/>
            <w:vAlign w:val="bottom"/>
            <w:hideMark/>
          </w:tcPr>
          <w:p w14:paraId="041A5656" w14:textId="77777777" w:rsidR="00F62A11" w:rsidRPr="004F1B84" w:rsidRDefault="00F62A11" w:rsidP="00F62A11">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345.0</w:t>
            </w:r>
          </w:p>
        </w:tc>
        <w:tc>
          <w:tcPr>
            <w:tcW w:w="0" w:type="auto"/>
            <w:tcBorders>
              <w:top w:val="nil"/>
              <w:left w:val="nil"/>
              <w:bottom w:val="nil"/>
              <w:right w:val="nil"/>
            </w:tcBorders>
            <w:shd w:val="clear" w:color="auto" w:fill="FFFFFF" w:themeFill="background1"/>
            <w:noWrap/>
            <w:vAlign w:val="bottom"/>
            <w:hideMark/>
          </w:tcPr>
          <w:p w14:paraId="016EC5A9" w14:textId="77777777" w:rsidR="00F62A11" w:rsidRPr="004F1B84" w:rsidRDefault="00F62A11" w:rsidP="00F62A11">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36.0</w:t>
            </w:r>
          </w:p>
        </w:tc>
        <w:tc>
          <w:tcPr>
            <w:tcW w:w="0" w:type="auto"/>
            <w:tcBorders>
              <w:top w:val="nil"/>
              <w:left w:val="nil"/>
              <w:bottom w:val="nil"/>
              <w:right w:val="single" w:sz="4" w:space="0" w:color="auto"/>
            </w:tcBorders>
            <w:shd w:val="clear" w:color="auto" w:fill="FFFFFF" w:themeFill="background1"/>
            <w:noWrap/>
            <w:vAlign w:val="bottom"/>
            <w:hideMark/>
          </w:tcPr>
          <w:p w14:paraId="11A1A283" w14:textId="77777777" w:rsidR="00F62A11" w:rsidRPr="004F1B84" w:rsidRDefault="00F62A11" w:rsidP="00F62A11">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344.0</w:t>
            </w:r>
          </w:p>
        </w:tc>
        <w:tc>
          <w:tcPr>
            <w:tcW w:w="0" w:type="auto"/>
            <w:tcBorders>
              <w:top w:val="nil"/>
              <w:left w:val="nil"/>
              <w:bottom w:val="nil"/>
              <w:right w:val="single" w:sz="4" w:space="0" w:color="auto"/>
            </w:tcBorders>
            <w:shd w:val="clear" w:color="auto" w:fill="FFFFFF" w:themeFill="background1"/>
          </w:tcPr>
          <w:p w14:paraId="535D6208" w14:textId="3FBF1424" w:rsidR="00F62A11" w:rsidRPr="004F1B84" w:rsidRDefault="00F62A11" w:rsidP="00F62A11">
            <w:pPr>
              <w:spacing w:after="0" w:line="240" w:lineRule="auto"/>
              <w:jc w:val="center"/>
              <w:rPr>
                <w:rFonts w:eastAsia="Times New Roman" w:cs="Calibri"/>
                <w:kern w:val="0"/>
                <w:lang w:eastAsia="en-GB"/>
                <w14:ligatures w14:val="none"/>
              </w:rPr>
            </w:pPr>
            <w:r>
              <w:rPr>
                <w:rFonts w:eastAsia="Times New Roman" w:cs="Calibri"/>
                <w:kern w:val="0"/>
                <w:lang w:eastAsia="en-GB"/>
                <w14:ligatures w14:val="none"/>
              </w:rPr>
              <w:t>&lt;0.001</w:t>
            </w:r>
          </w:p>
        </w:tc>
      </w:tr>
      <w:tr w:rsidR="00F62A11" w:rsidRPr="004F1B84" w14:paraId="60299DE7" w14:textId="3AC7C63A" w:rsidTr="00BA7C85">
        <w:trPr>
          <w:trHeight w:val="57"/>
        </w:trPr>
        <w:tc>
          <w:tcPr>
            <w:tcW w:w="0" w:type="auto"/>
            <w:tcBorders>
              <w:top w:val="nil"/>
              <w:left w:val="single" w:sz="4" w:space="0" w:color="auto"/>
              <w:bottom w:val="nil"/>
              <w:right w:val="nil"/>
            </w:tcBorders>
            <w:shd w:val="clear" w:color="auto" w:fill="FFFFFF" w:themeFill="background1"/>
            <w:noWrap/>
            <w:vAlign w:val="bottom"/>
            <w:hideMark/>
          </w:tcPr>
          <w:p w14:paraId="504435F0" w14:textId="4C660BB1" w:rsidR="00F62A11" w:rsidRPr="004F1B84" w:rsidRDefault="00F62A11" w:rsidP="00F62A11">
            <w:pPr>
              <w:spacing w:after="0" w:line="240" w:lineRule="auto"/>
              <w:rPr>
                <w:rFonts w:eastAsia="Times New Roman" w:cs="Calibri"/>
                <w:kern w:val="0"/>
                <w:lang w:eastAsia="en-GB"/>
                <w14:ligatures w14:val="none"/>
              </w:rPr>
            </w:pPr>
            <w:r w:rsidRPr="004F1B84">
              <w:rPr>
                <w:rFonts w:eastAsia="Times New Roman" w:cs="Calibri"/>
                <w:kern w:val="0"/>
                <w:lang w:eastAsia="en-GB"/>
                <w14:ligatures w14:val="none"/>
              </w:rPr>
              <w:t>Phosphorus (mg/d)</w:t>
            </w:r>
          </w:p>
        </w:tc>
        <w:tc>
          <w:tcPr>
            <w:tcW w:w="0" w:type="auto"/>
            <w:tcBorders>
              <w:top w:val="nil"/>
              <w:left w:val="single" w:sz="4" w:space="0" w:color="auto"/>
              <w:bottom w:val="nil"/>
              <w:right w:val="nil"/>
            </w:tcBorders>
            <w:shd w:val="clear" w:color="auto" w:fill="FFFFFF" w:themeFill="background1"/>
            <w:noWrap/>
            <w:vAlign w:val="bottom"/>
            <w:hideMark/>
          </w:tcPr>
          <w:p w14:paraId="63D623E5" w14:textId="77777777" w:rsidR="00F62A11" w:rsidRPr="004F1B84" w:rsidRDefault="00F62A11" w:rsidP="00F62A11">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1443.0</w:t>
            </w:r>
          </w:p>
        </w:tc>
        <w:tc>
          <w:tcPr>
            <w:tcW w:w="0" w:type="auto"/>
            <w:tcBorders>
              <w:top w:val="nil"/>
              <w:left w:val="nil"/>
              <w:bottom w:val="nil"/>
              <w:right w:val="nil"/>
            </w:tcBorders>
            <w:shd w:val="clear" w:color="auto" w:fill="FFFFFF" w:themeFill="background1"/>
            <w:noWrap/>
            <w:vAlign w:val="bottom"/>
            <w:hideMark/>
          </w:tcPr>
          <w:p w14:paraId="292C04E0" w14:textId="77777777" w:rsidR="00F62A11" w:rsidRPr="004F1B84" w:rsidRDefault="00F62A11" w:rsidP="00F62A11">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223.0</w:t>
            </w:r>
          </w:p>
        </w:tc>
        <w:tc>
          <w:tcPr>
            <w:tcW w:w="0" w:type="auto"/>
            <w:tcBorders>
              <w:top w:val="nil"/>
              <w:left w:val="nil"/>
              <w:bottom w:val="nil"/>
              <w:right w:val="single" w:sz="4" w:space="0" w:color="auto"/>
            </w:tcBorders>
            <w:shd w:val="clear" w:color="auto" w:fill="FFFFFF" w:themeFill="background1"/>
            <w:noWrap/>
            <w:vAlign w:val="bottom"/>
            <w:hideMark/>
          </w:tcPr>
          <w:p w14:paraId="18C3C272" w14:textId="77777777" w:rsidR="00F62A11" w:rsidRPr="004F1B84" w:rsidRDefault="00F62A11" w:rsidP="00F62A11">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1427.0</w:t>
            </w:r>
          </w:p>
        </w:tc>
        <w:tc>
          <w:tcPr>
            <w:tcW w:w="0" w:type="auto"/>
            <w:tcBorders>
              <w:top w:val="nil"/>
              <w:left w:val="nil"/>
              <w:bottom w:val="nil"/>
              <w:right w:val="nil"/>
            </w:tcBorders>
            <w:shd w:val="clear" w:color="auto" w:fill="FFFFFF" w:themeFill="background1"/>
            <w:noWrap/>
            <w:vAlign w:val="bottom"/>
            <w:hideMark/>
          </w:tcPr>
          <w:p w14:paraId="29074451" w14:textId="77777777" w:rsidR="00F62A11" w:rsidRPr="004F1B84" w:rsidRDefault="00F62A11" w:rsidP="00F62A11">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1648.0</w:t>
            </w:r>
          </w:p>
        </w:tc>
        <w:tc>
          <w:tcPr>
            <w:tcW w:w="0" w:type="auto"/>
            <w:tcBorders>
              <w:top w:val="nil"/>
              <w:left w:val="nil"/>
              <w:bottom w:val="nil"/>
              <w:right w:val="nil"/>
            </w:tcBorders>
            <w:shd w:val="clear" w:color="auto" w:fill="FFFFFF" w:themeFill="background1"/>
            <w:noWrap/>
            <w:vAlign w:val="bottom"/>
            <w:hideMark/>
          </w:tcPr>
          <w:p w14:paraId="16D4940C" w14:textId="77777777" w:rsidR="00F62A11" w:rsidRPr="004F1B84" w:rsidRDefault="00F62A11" w:rsidP="00F62A11">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270.0</w:t>
            </w:r>
          </w:p>
        </w:tc>
        <w:tc>
          <w:tcPr>
            <w:tcW w:w="0" w:type="auto"/>
            <w:tcBorders>
              <w:top w:val="nil"/>
              <w:left w:val="nil"/>
              <w:bottom w:val="nil"/>
              <w:right w:val="single" w:sz="4" w:space="0" w:color="auto"/>
            </w:tcBorders>
            <w:shd w:val="clear" w:color="auto" w:fill="FFFFFF" w:themeFill="background1"/>
            <w:noWrap/>
            <w:vAlign w:val="bottom"/>
            <w:hideMark/>
          </w:tcPr>
          <w:p w14:paraId="744041CF" w14:textId="77777777" w:rsidR="00F62A11" w:rsidRPr="004F1B84" w:rsidRDefault="00F62A11" w:rsidP="00F62A11">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1626.0</w:t>
            </w:r>
          </w:p>
        </w:tc>
        <w:tc>
          <w:tcPr>
            <w:tcW w:w="0" w:type="auto"/>
            <w:tcBorders>
              <w:top w:val="nil"/>
              <w:left w:val="nil"/>
              <w:bottom w:val="nil"/>
              <w:right w:val="single" w:sz="4" w:space="0" w:color="auto"/>
            </w:tcBorders>
            <w:shd w:val="clear" w:color="auto" w:fill="FFFFFF" w:themeFill="background1"/>
          </w:tcPr>
          <w:p w14:paraId="1D0C7B16" w14:textId="7544A636" w:rsidR="00F62A11" w:rsidRPr="004F1B84" w:rsidRDefault="00F62A11" w:rsidP="00F62A11">
            <w:pPr>
              <w:spacing w:after="0" w:line="240" w:lineRule="auto"/>
              <w:jc w:val="center"/>
              <w:rPr>
                <w:rFonts w:eastAsia="Times New Roman" w:cs="Calibri"/>
                <w:kern w:val="0"/>
                <w:lang w:eastAsia="en-GB"/>
                <w14:ligatures w14:val="none"/>
              </w:rPr>
            </w:pPr>
            <w:r>
              <w:rPr>
                <w:rFonts w:eastAsia="Times New Roman" w:cs="Calibri"/>
                <w:kern w:val="0"/>
                <w:lang w:eastAsia="en-GB"/>
                <w14:ligatures w14:val="none"/>
              </w:rPr>
              <w:t>&lt;0.001</w:t>
            </w:r>
          </w:p>
        </w:tc>
      </w:tr>
      <w:tr w:rsidR="00F62A11" w:rsidRPr="004F1B84" w14:paraId="0F12DC72" w14:textId="1991B609" w:rsidTr="00BA7C85">
        <w:trPr>
          <w:trHeight w:val="57"/>
        </w:trPr>
        <w:tc>
          <w:tcPr>
            <w:tcW w:w="0" w:type="auto"/>
            <w:tcBorders>
              <w:top w:val="nil"/>
              <w:left w:val="single" w:sz="4" w:space="0" w:color="auto"/>
              <w:bottom w:val="nil"/>
              <w:right w:val="nil"/>
            </w:tcBorders>
            <w:shd w:val="clear" w:color="auto" w:fill="FFFFFF" w:themeFill="background1"/>
            <w:noWrap/>
            <w:vAlign w:val="bottom"/>
            <w:hideMark/>
          </w:tcPr>
          <w:p w14:paraId="379BA2ED" w14:textId="3BF85AA7" w:rsidR="00F62A11" w:rsidRPr="004F1B84" w:rsidRDefault="00F62A11" w:rsidP="00F62A11">
            <w:pPr>
              <w:spacing w:after="0" w:line="240" w:lineRule="auto"/>
              <w:rPr>
                <w:rFonts w:eastAsia="Times New Roman" w:cs="Calibri"/>
                <w:kern w:val="0"/>
                <w:lang w:eastAsia="en-GB"/>
                <w14:ligatures w14:val="none"/>
              </w:rPr>
            </w:pPr>
            <w:r w:rsidRPr="004F1B84">
              <w:rPr>
                <w:rFonts w:eastAsia="Times New Roman" w:cs="Calibri"/>
                <w:kern w:val="0"/>
                <w:lang w:eastAsia="en-GB"/>
                <w14:ligatures w14:val="none"/>
              </w:rPr>
              <w:t>Calcium (mg/d)</w:t>
            </w:r>
          </w:p>
        </w:tc>
        <w:tc>
          <w:tcPr>
            <w:tcW w:w="0" w:type="auto"/>
            <w:tcBorders>
              <w:top w:val="nil"/>
              <w:left w:val="single" w:sz="4" w:space="0" w:color="auto"/>
              <w:bottom w:val="nil"/>
              <w:right w:val="nil"/>
            </w:tcBorders>
            <w:shd w:val="clear" w:color="auto" w:fill="FFFFFF" w:themeFill="background1"/>
            <w:noWrap/>
            <w:vAlign w:val="bottom"/>
            <w:hideMark/>
          </w:tcPr>
          <w:p w14:paraId="68C6292C" w14:textId="77777777" w:rsidR="00F62A11" w:rsidRPr="004F1B84" w:rsidRDefault="00F62A11" w:rsidP="00F62A11">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1096.0</w:t>
            </w:r>
          </w:p>
        </w:tc>
        <w:tc>
          <w:tcPr>
            <w:tcW w:w="0" w:type="auto"/>
            <w:tcBorders>
              <w:top w:val="nil"/>
              <w:left w:val="nil"/>
              <w:bottom w:val="nil"/>
              <w:right w:val="nil"/>
            </w:tcBorders>
            <w:shd w:val="clear" w:color="auto" w:fill="FFFFFF" w:themeFill="background1"/>
            <w:noWrap/>
            <w:vAlign w:val="bottom"/>
            <w:hideMark/>
          </w:tcPr>
          <w:p w14:paraId="15267D57" w14:textId="77777777" w:rsidR="00F62A11" w:rsidRPr="004F1B84" w:rsidRDefault="00F62A11" w:rsidP="00F62A11">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281.0</w:t>
            </w:r>
          </w:p>
        </w:tc>
        <w:tc>
          <w:tcPr>
            <w:tcW w:w="0" w:type="auto"/>
            <w:tcBorders>
              <w:top w:val="nil"/>
              <w:left w:val="nil"/>
              <w:bottom w:val="nil"/>
              <w:right w:val="single" w:sz="4" w:space="0" w:color="auto"/>
            </w:tcBorders>
            <w:shd w:val="clear" w:color="auto" w:fill="FFFFFF" w:themeFill="background1"/>
            <w:noWrap/>
            <w:vAlign w:val="bottom"/>
            <w:hideMark/>
          </w:tcPr>
          <w:p w14:paraId="00A32BDB" w14:textId="77777777" w:rsidR="00F62A11" w:rsidRPr="004F1B84" w:rsidRDefault="00F62A11" w:rsidP="00F62A11">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1072.0</w:t>
            </w:r>
          </w:p>
        </w:tc>
        <w:tc>
          <w:tcPr>
            <w:tcW w:w="0" w:type="auto"/>
            <w:tcBorders>
              <w:top w:val="nil"/>
              <w:left w:val="nil"/>
              <w:bottom w:val="nil"/>
              <w:right w:val="nil"/>
            </w:tcBorders>
            <w:shd w:val="clear" w:color="auto" w:fill="FFFFFF" w:themeFill="background1"/>
            <w:noWrap/>
            <w:vAlign w:val="bottom"/>
            <w:hideMark/>
          </w:tcPr>
          <w:p w14:paraId="0ED61B59" w14:textId="77777777" w:rsidR="00F62A11" w:rsidRPr="004F1B84" w:rsidRDefault="00F62A11" w:rsidP="00F62A11">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1245.0</w:t>
            </w:r>
          </w:p>
        </w:tc>
        <w:tc>
          <w:tcPr>
            <w:tcW w:w="0" w:type="auto"/>
            <w:tcBorders>
              <w:top w:val="nil"/>
              <w:left w:val="nil"/>
              <w:bottom w:val="nil"/>
              <w:right w:val="nil"/>
            </w:tcBorders>
            <w:shd w:val="clear" w:color="auto" w:fill="FFFFFF" w:themeFill="background1"/>
            <w:noWrap/>
            <w:vAlign w:val="bottom"/>
            <w:hideMark/>
          </w:tcPr>
          <w:p w14:paraId="46E3CDF2" w14:textId="77777777" w:rsidR="00F62A11" w:rsidRPr="004F1B84" w:rsidRDefault="00F62A11" w:rsidP="00F62A11">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351.0</w:t>
            </w:r>
          </w:p>
        </w:tc>
        <w:tc>
          <w:tcPr>
            <w:tcW w:w="0" w:type="auto"/>
            <w:tcBorders>
              <w:top w:val="nil"/>
              <w:left w:val="nil"/>
              <w:bottom w:val="nil"/>
              <w:right w:val="single" w:sz="4" w:space="0" w:color="auto"/>
            </w:tcBorders>
            <w:shd w:val="clear" w:color="auto" w:fill="FFFFFF" w:themeFill="background1"/>
            <w:noWrap/>
            <w:vAlign w:val="bottom"/>
            <w:hideMark/>
          </w:tcPr>
          <w:p w14:paraId="2C608D20" w14:textId="77777777" w:rsidR="00F62A11" w:rsidRPr="004F1B84" w:rsidRDefault="00F62A11" w:rsidP="00F62A11">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1212.0</w:t>
            </w:r>
          </w:p>
        </w:tc>
        <w:tc>
          <w:tcPr>
            <w:tcW w:w="0" w:type="auto"/>
            <w:tcBorders>
              <w:top w:val="nil"/>
              <w:left w:val="nil"/>
              <w:bottom w:val="nil"/>
              <w:right w:val="single" w:sz="4" w:space="0" w:color="auto"/>
            </w:tcBorders>
            <w:shd w:val="clear" w:color="auto" w:fill="FFFFFF" w:themeFill="background1"/>
          </w:tcPr>
          <w:p w14:paraId="060140A1" w14:textId="4F89B296" w:rsidR="00F62A11" w:rsidRPr="004F1B84" w:rsidRDefault="00F62A11" w:rsidP="00F62A11">
            <w:pPr>
              <w:spacing w:after="0" w:line="240" w:lineRule="auto"/>
              <w:jc w:val="center"/>
              <w:rPr>
                <w:rFonts w:eastAsia="Times New Roman" w:cs="Calibri"/>
                <w:kern w:val="0"/>
                <w:lang w:eastAsia="en-GB"/>
                <w14:ligatures w14:val="none"/>
              </w:rPr>
            </w:pPr>
            <w:r>
              <w:rPr>
                <w:rFonts w:eastAsia="Times New Roman" w:cs="Calibri"/>
                <w:kern w:val="0"/>
                <w:lang w:eastAsia="en-GB"/>
                <w14:ligatures w14:val="none"/>
              </w:rPr>
              <w:t>&lt;0.001</w:t>
            </w:r>
          </w:p>
        </w:tc>
      </w:tr>
      <w:tr w:rsidR="00FF67D6" w:rsidRPr="004F1B84" w14:paraId="03359878" w14:textId="5010C49D" w:rsidTr="00BA7C85">
        <w:trPr>
          <w:trHeight w:val="57"/>
        </w:trPr>
        <w:tc>
          <w:tcPr>
            <w:tcW w:w="0" w:type="auto"/>
            <w:tcBorders>
              <w:top w:val="nil"/>
              <w:left w:val="single" w:sz="4" w:space="0" w:color="auto"/>
              <w:bottom w:val="nil"/>
              <w:right w:val="nil"/>
            </w:tcBorders>
            <w:shd w:val="clear" w:color="auto" w:fill="FFFFFF" w:themeFill="background1"/>
            <w:noWrap/>
            <w:vAlign w:val="bottom"/>
            <w:hideMark/>
          </w:tcPr>
          <w:p w14:paraId="619FB064" w14:textId="03712202" w:rsidR="00FF67D6" w:rsidRPr="004F1B84" w:rsidRDefault="00FF67D6" w:rsidP="00FF67D6">
            <w:pPr>
              <w:spacing w:after="0" w:line="240" w:lineRule="auto"/>
              <w:rPr>
                <w:rFonts w:eastAsia="Times New Roman" w:cs="Calibri"/>
                <w:kern w:val="0"/>
                <w:lang w:eastAsia="en-GB"/>
                <w14:ligatures w14:val="none"/>
              </w:rPr>
            </w:pPr>
            <w:r w:rsidRPr="004F1B84">
              <w:rPr>
                <w:rFonts w:eastAsia="Times New Roman" w:cs="Calibri"/>
                <w:kern w:val="0"/>
                <w:lang w:eastAsia="en-GB"/>
                <w14:ligatures w14:val="none"/>
              </w:rPr>
              <w:t>Vitamin E (mg/d)</w:t>
            </w:r>
          </w:p>
        </w:tc>
        <w:tc>
          <w:tcPr>
            <w:tcW w:w="0" w:type="auto"/>
            <w:tcBorders>
              <w:top w:val="nil"/>
              <w:left w:val="single" w:sz="4" w:space="0" w:color="auto"/>
              <w:bottom w:val="nil"/>
              <w:right w:val="nil"/>
            </w:tcBorders>
            <w:shd w:val="clear" w:color="auto" w:fill="FFFFFF" w:themeFill="background1"/>
            <w:noWrap/>
            <w:vAlign w:val="bottom"/>
            <w:hideMark/>
          </w:tcPr>
          <w:p w14:paraId="463EE842"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5.3</w:t>
            </w:r>
          </w:p>
        </w:tc>
        <w:tc>
          <w:tcPr>
            <w:tcW w:w="0" w:type="auto"/>
            <w:tcBorders>
              <w:top w:val="nil"/>
              <w:left w:val="nil"/>
              <w:bottom w:val="nil"/>
              <w:right w:val="nil"/>
            </w:tcBorders>
            <w:shd w:val="clear" w:color="auto" w:fill="FFFFFF" w:themeFill="background1"/>
            <w:noWrap/>
            <w:vAlign w:val="bottom"/>
            <w:hideMark/>
          </w:tcPr>
          <w:p w14:paraId="76611672"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1.1</w:t>
            </w:r>
          </w:p>
        </w:tc>
        <w:tc>
          <w:tcPr>
            <w:tcW w:w="0" w:type="auto"/>
            <w:tcBorders>
              <w:top w:val="nil"/>
              <w:left w:val="nil"/>
              <w:bottom w:val="nil"/>
              <w:right w:val="single" w:sz="4" w:space="0" w:color="auto"/>
            </w:tcBorders>
            <w:shd w:val="clear" w:color="auto" w:fill="FFFFFF" w:themeFill="background1"/>
            <w:noWrap/>
            <w:vAlign w:val="bottom"/>
            <w:hideMark/>
          </w:tcPr>
          <w:p w14:paraId="05A717E4"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5.2</w:t>
            </w:r>
          </w:p>
        </w:tc>
        <w:tc>
          <w:tcPr>
            <w:tcW w:w="0" w:type="auto"/>
            <w:tcBorders>
              <w:top w:val="nil"/>
              <w:left w:val="nil"/>
              <w:bottom w:val="nil"/>
              <w:right w:val="nil"/>
            </w:tcBorders>
            <w:shd w:val="clear" w:color="auto" w:fill="FFFFFF" w:themeFill="background1"/>
            <w:noWrap/>
            <w:vAlign w:val="bottom"/>
            <w:hideMark/>
          </w:tcPr>
          <w:p w14:paraId="764C3EB2"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5.2</w:t>
            </w:r>
          </w:p>
        </w:tc>
        <w:tc>
          <w:tcPr>
            <w:tcW w:w="0" w:type="auto"/>
            <w:tcBorders>
              <w:top w:val="nil"/>
              <w:left w:val="nil"/>
              <w:bottom w:val="nil"/>
              <w:right w:val="nil"/>
            </w:tcBorders>
            <w:shd w:val="clear" w:color="auto" w:fill="FFFFFF" w:themeFill="background1"/>
            <w:noWrap/>
            <w:vAlign w:val="bottom"/>
            <w:hideMark/>
          </w:tcPr>
          <w:p w14:paraId="660E2DB2"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1.1</w:t>
            </w:r>
          </w:p>
        </w:tc>
        <w:tc>
          <w:tcPr>
            <w:tcW w:w="0" w:type="auto"/>
            <w:tcBorders>
              <w:top w:val="nil"/>
              <w:left w:val="nil"/>
              <w:bottom w:val="nil"/>
              <w:right w:val="single" w:sz="4" w:space="0" w:color="auto"/>
            </w:tcBorders>
            <w:shd w:val="clear" w:color="auto" w:fill="FFFFFF" w:themeFill="background1"/>
            <w:noWrap/>
            <w:vAlign w:val="bottom"/>
            <w:hideMark/>
          </w:tcPr>
          <w:p w14:paraId="48FBE965"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5.1</w:t>
            </w:r>
          </w:p>
        </w:tc>
        <w:tc>
          <w:tcPr>
            <w:tcW w:w="0" w:type="auto"/>
            <w:tcBorders>
              <w:top w:val="nil"/>
              <w:left w:val="nil"/>
              <w:bottom w:val="nil"/>
              <w:right w:val="single" w:sz="4" w:space="0" w:color="auto"/>
            </w:tcBorders>
            <w:shd w:val="clear" w:color="auto" w:fill="FFFFFF" w:themeFill="background1"/>
          </w:tcPr>
          <w:p w14:paraId="2E539540" w14:textId="1C8776A7" w:rsidR="00FF67D6" w:rsidRPr="004F1B84" w:rsidRDefault="00FF67D6" w:rsidP="00FF67D6">
            <w:pPr>
              <w:spacing w:after="0" w:line="240" w:lineRule="auto"/>
              <w:jc w:val="center"/>
              <w:rPr>
                <w:rFonts w:eastAsia="Times New Roman" w:cs="Calibri"/>
                <w:kern w:val="0"/>
                <w:lang w:eastAsia="en-GB"/>
                <w14:ligatures w14:val="none"/>
              </w:rPr>
            </w:pPr>
            <w:r>
              <w:rPr>
                <w:rFonts w:eastAsia="Times New Roman" w:cs="Calibri"/>
                <w:kern w:val="0"/>
                <w:lang w:eastAsia="en-GB"/>
                <w14:ligatures w14:val="none"/>
              </w:rPr>
              <w:t>&lt;0.001</w:t>
            </w:r>
          </w:p>
        </w:tc>
      </w:tr>
      <w:tr w:rsidR="00FF67D6" w:rsidRPr="004F1B84" w14:paraId="1B4DE0A1" w14:textId="4F3BB4FD" w:rsidTr="00BA7C85">
        <w:trPr>
          <w:trHeight w:val="57"/>
        </w:trPr>
        <w:tc>
          <w:tcPr>
            <w:tcW w:w="0" w:type="auto"/>
            <w:tcBorders>
              <w:top w:val="nil"/>
              <w:left w:val="single" w:sz="4" w:space="0" w:color="auto"/>
              <w:bottom w:val="nil"/>
              <w:right w:val="nil"/>
            </w:tcBorders>
            <w:shd w:val="clear" w:color="auto" w:fill="FFFFFF" w:themeFill="background1"/>
            <w:noWrap/>
            <w:vAlign w:val="bottom"/>
            <w:hideMark/>
          </w:tcPr>
          <w:p w14:paraId="3A26DFBA" w14:textId="5F3FFABC" w:rsidR="00FF67D6" w:rsidRPr="004F1B84" w:rsidRDefault="00FF67D6" w:rsidP="00FF67D6">
            <w:pPr>
              <w:spacing w:after="0" w:line="240" w:lineRule="auto"/>
              <w:rPr>
                <w:rFonts w:eastAsia="Times New Roman" w:cs="Calibri"/>
                <w:kern w:val="0"/>
                <w:lang w:eastAsia="en-GB"/>
                <w14:ligatures w14:val="none"/>
              </w:rPr>
            </w:pPr>
            <w:r w:rsidRPr="004F1B84">
              <w:rPr>
                <w:rFonts w:eastAsia="Times New Roman" w:cs="Calibri"/>
                <w:kern w:val="0"/>
                <w:lang w:eastAsia="en-GB"/>
                <w14:ligatures w14:val="none"/>
              </w:rPr>
              <w:t>Vitamin D (</w:t>
            </w:r>
            <w:r w:rsidRPr="004F1B84">
              <w:rPr>
                <w:rFonts w:eastAsia="Times New Roman" w:cs="Calibri"/>
                <w:lang w:eastAsia="en-GB"/>
              </w:rPr>
              <w:t>µg/d)</w:t>
            </w:r>
          </w:p>
        </w:tc>
        <w:tc>
          <w:tcPr>
            <w:tcW w:w="0" w:type="auto"/>
            <w:tcBorders>
              <w:top w:val="nil"/>
              <w:left w:val="single" w:sz="4" w:space="0" w:color="auto"/>
              <w:bottom w:val="nil"/>
              <w:right w:val="nil"/>
            </w:tcBorders>
            <w:shd w:val="clear" w:color="auto" w:fill="FFFFFF" w:themeFill="background1"/>
            <w:noWrap/>
            <w:vAlign w:val="bottom"/>
            <w:hideMark/>
          </w:tcPr>
          <w:p w14:paraId="0061BBE4"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3.6</w:t>
            </w:r>
          </w:p>
        </w:tc>
        <w:tc>
          <w:tcPr>
            <w:tcW w:w="0" w:type="auto"/>
            <w:tcBorders>
              <w:top w:val="nil"/>
              <w:left w:val="nil"/>
              <w:bottom w:val="nil"/>
              <w:right w:val="nil"/>
            </w:tcBorders>
            <w:shd w:val="clear" w:color="auto" w:fill="FFFFFF" w:themeFill="background1"/>
            <w:noWrap/>
            <w:vAlign w:val="bottom"/>
            <w:hideMark/>
          </w:tcPr>
          <w:p w14:paraId="4071D1BA"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1.3</w:t>
            </w:r>
          </w:p>
        </w:tc>
        <w:tc>
          <w:tcPr>
            <w:tcW w:w="0" w:type="auto"/>
            <w:tcBorders>
              <w:top w:val="nil"/>
              <w:left w:val="nil"/>
              <w:bottom w:val="nil"/>
              <w:right w:val="single" w:sz="4" w:space="0" w:color="auto"/>
            </w:tcBorders>
            <w:shd w:val="clear" w:color="auto" w:fill="FFFFFF" w:themeFill="background1"/>
            <w:noWrap/>
            <w:vAlign w:val="bottom"/>
            <w:hideMark/>
          </w:tcPr>
          <w:p w14:paraId="69879360"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3.5</w:t>
            </w:r>
          </w:p>
        </w:tc>
        <w:tc>
          <w:tcPr>
            <w:tcW w:w="0" w:type="auto"/>
            <w:tcBorders>
              <w:top w:val="nil"/>
              <w:left w:val="nil"/>
              <w:bottom w:val="nil"/>
              <w:right w:val="nil"/>
            </w:tcBorders>
            <w:shd w:val="clear" w:color="auto" w:fill="FFFFFF" w:themeFill="background1"/>
            <w:noWrap/>
            <w:vAlign w:val="bottom"/>
            <w:hideMark/>
          </w:tcPr>
          <w:p w14:paraId="112DCB0E"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4.0</w:t>
            </w:r>
          </w:p>
        </w:tc>
        <w:tc>
          <w:tcPr>
            <w:tcW w:w="0" w:type="auto"/>
            <w:tcBorders>
              <w:top w:val="nil"/>
              <w:left w:val="nil"/>
              <w:bottom w:val="nil"/>
              <w:right w:val="nil"/>
            </w:tcBorders>
            <w:shd w:val="clear" w:color="auto" w:fill="FFFFFF" w:themeFill="background1"/>
            <w:noWrap/>
            <w:vAlign w:val="bottom"/>
            <w:hideMark/>
          </w:tcPr>
          <w:p w14:paraId="24D39142"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1.5</w:t>
            </w:r>
          </w:p>
        </w:tc>
        <w:tc>
          <w:tcPr>
            <w:tcW w:w="0" w:type="auto"/>
            <w:tcBorders>
              <w:top w:val="nil"/>
              <w:left w:val="nil"/>
              <w:bottom w:val="nil"/>
              <w:right w:val="single" w:sz="4" w:space="0" w:color="auto"/>
            </w:tcBorders>
            <w:shd w:val="clear" w:color="auto" w:fill="FFFFFF" w:themeFill="background1"/>
            <w:noWrap/>
            <w:vAlign w:val="bottom"/>
            <w:hideMark/>
          </w:tcPr>
          <w:p w14:paraId="63785B27"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3.9</w:t>
            </w:r>
          </w:p>
        </w:tc>
        <w:tc>
          <w:tcPr>
            <w:tcW w:w="0" w:type="auto"/>
            <w:tcBorders>
              <w:top w:val="nil"/>
              <w:left w:val="nil"/>
              <w:bottom w:val="nil"/>
              <w:right w:val="single" w:sz="4" w:space="0" w:color="auto"/>
            </w:tcBorders>
            <w:shd w:val="clear" w:color="auto" w:fill="FFFFFF" w:themeFill="background1"/>
          </w:tcPr>
          <w:p w14:paraId="409B2E6B" w14:textId="2AC10010" w:rsidR="00FF67D6" w:rsidRPr="004F1B84" w:rsidRDefault="00FF67D6" w:rsidP="00FF67D6">
            <w:pPr>
              <w:spacing w:after="0" w:line="240" w:lineRule="auto"/>
              <w:jc w:val="center"/>
              <w:rPr>
                <w:rFonts w:eastAsia="Times New Roman" w:cs="Calibri"/>
                <w:kern w:val="0"/>
                <w:lang w:eastAsia="en-GB"/>
                <w14:ligatures w14:val="none"/>
              </w:rPr>
            </w:pPr>
            <w:r>
              <w:rPr>
                <w:rFonts w:eastAsia="Times New Roman" w:cs="Calibri"/>
                <w:kern w:val="0"/>
                <w:lang w:eastAsia="en-GB"/>
                <w14:ligatures w14:val="none"/>
              </w:rPr>
              <w:t>&lt;0.001</w:t>
            </w:r>
          </w:p>
        </w:tc>
      </w:tr>
      <w:tr w:rsidR="00FF67D6" w:rsidRPr="004F1B84" w14:paraId="1F6E27E3" w14:textId="390AE466" w:rsidTr="00BA7C85">
        <w:trPr>
          <w:trHeight w:val="57"/>
        </w:trPr>
        <w:tc>
          <w:tcPr>
            <w:tcW w:w="0" w:type="auto"/>
            <w:tcBorders>
              <w:top w:val="nil"/>
              <w:left w:val="single" w:sz="4" w:space="0" w:color="auto"/>
              <w:bottom w:val="nil"/>
              <w:right w:val="nil"/>
            </w:tcBorders>
            <w:shd w:val="clear" w:color="auto" w:fill="FFFFFF" w:themeFill="background1"/>
            <w:noWrap/>
            <w:vAlign w:val="bottom"/>
            <w:hideMark/>
          </w:tcPr>
          <w:p w14:paraId="15AF44D3" w14:textId="73759B94" w:rsidR="00FF67D6" w:rsidRPr="004F1B84" w:rsidRDefault="00FF67D6" w:rsidP="00FF67D6">
            <w:pPr>
              <w:spacing w:after="0" w:line="240" w:lineRule="auto"/>
              <w:rPr>
                <w:rFonts w:eastAsia="Times New Roman" w:cs="Calibri"/>
                <w:kern w:val="0"/>
                <w:lang w:eastAsia="en-GB"/>
                <w14:ligatures w14:val="none"/>
              </w:rPr>
            </w:pPr>
            <w:r w:rsidRPr="004F1B84">
              <w:rPr>
                <w:rFonts w:eastAsia="Times New Roman" w:cs="Calibri"/>
                <w:kern w:val="0"/>
                <w:lang w:eastAsia="en-GB"/>
                <w14:ligatures w14:val="none"/>
              </w:rPr>
              <w:t>Vitamin C (mg/d)</w:t>
            </w:r>
          </w:p>
        </w:tc>
        <w:tc>
          <w:tcPr>
            <w:tcW w:w="0" w:type="auto"/>
            <w:tcBorders>
              <w:top w:val="nil"/>
              <w:left w:val="single" w:sz="4" w:space="0" w:color="auto"/>
              <w:bottom w:val="nil"/>
              <w:right w:val="nil"/>
            </w:tcBorders>
            <w:shd w:val="clear" w:color="auto" w:fill="FFFFFF" w:themeFill="background1"/>
            <w:noWrap/>
            <w:vAlign w:val="bottom"/>
            <w:hideMark/>
          </w:tcPr>
          <w:p w14:paraId="7FF01F4D"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98.0</w:t>
            </w:r>
          </w:p>
        </w:tc>
        <w:tc>
          <w:tcPr>
            <w:tcW w:w="0" w:type="auto"/>
            <w:tcBorders>
              <w:top w:val="nil"/>
              <w:left w:val="nil"/>
              <w:bottom w:val="nil"/>
              <w:right w:val="nil"/>
            </w:tcBorders>
            <w:shd w:val="clear" w:color="auto" w:fill="FFFFFF" w:themeFill="background1"/>
            <w:noWrap/>
            <w:vAlign w:val="bottom"/>
            <w:hideMark/>
          </w:tcPr>
          <w:p w14:paraId="39EDC635"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42.0</w:t>
            </w:r>
          </w:p>
        </w:tc>
        <w:tc>
          <w:tcPr>
            <w:tcW w:w="0" w:type="auto"/>
            <w:tcBorders>
              <w:top w:val="nil"/>
              <w:left w:val="nil"/>
              <w:bottom w:val="nil"/>
              <w:right w:val="single" w:sz="4" w:space="0" w:color="auto"/>
            </w:tcBorders>
            <w:shd w:val="clear" w:color="auto" w:fill="FFFFFF" w:themeFill="background1"/>
            <w:noWrap/>
            <w:vAlign w:val="bottom"/>
            <w:hideMark/>
          </w:tcPr>
          <w:p w14:paraId="71D9B532"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92.0</w:t>
            </w:r>
          </w:p>
        </w:tc>
        <w:tc>
          <w:tcPr>
            <w:tcW w:w="0" w:type="auto"/>
            <w:tcBorders>
              <w:top w:val="nil"/>
              <w:left w:val="nil"/>
              <w:bottom w:val="nil"/>
              <w:right w:val="nil"/>
            </w:tcBorders>
            <w:shd w:val="clear" w:color="auto" w:fill="FFFFFF" w:themeFill="background1"/>
            <w:noWrap/>
            <w:vAlign w:val="bottom"/>
            <w:hideMark/>
          </w:tcPr>
          <w:p w14:paraId="4809261E"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92.0</w:t>
            </w:r>
          </w:p>
        </w:tc>
        <w:tc>
          <w:tcPr>
            <w:tcW w:w="0" w:type="auto"/>
            <w:tcBorders>
              <w:top w:val="nil"/>
              <w:left w:val="nil"/>
              <w:bottom w:val="nil"/>
              <w:right w:val="nil"/>
            </w:tcBorders>
            <w:shd w:val="clear" w:color="auto" w:fill="FFFFFF" w:themeFill="background1"/>
            <w:noWrap/>
            <w:vAlign w:val="bottom"/>
            <w:hideMark/>
          </w:tcPr>
          <w:p w14:paraId="2208168E"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41.0</w:t>
            </w:r>
          </w:p>
        </w:tc>
        <w:tc>
          <w:tcPr>
            <w:tcW w:w="0" w:type="auto"/>
            <w:tcBorders>
              <w:top w:val="nil"/>
              <w:left w:val="nil"/>
              <w:bottom w:val="nil"/>
              <w:right w:val="single" w:sz="4" w:space="0" w:color="auto"/>
            </w:tcBorders>
            <w:shd w:val="clear" w:color="auto" w:fill="FFFFFF" w:themeFill="background1"/>
            <w:noWrap/>
            <w:vAlign w:val="bottom"/>
            <w:hideMark/>
          </w:tcPr>
          <w:p w14:paraId="2B560E45"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86.0</w:t>
            </w:r>
          </w:p>
        </w:tc>
        <w:tc>
          <w:tcPr>
            <w:tcW w:w="0" w:type="auto"/>
            <w:tcBorders>
              <w:top w:val="nil"/>
              <w:left w:val="nil"/>
              <w:bottom w:val="nil"/>
              <w:right w:val="single" w:sz="4" w:space="0" w:color="auto"/>
            </w:tcBorders>
            <w:shd w:val="clear" w:color="auto" w:fill="FFFFFF" w:themeFill="background1"/>
          </w:tcPr>
          <w:p w14:paraId="71E8E249" w14:textId="084CE2AD" w:rsidR="00FF67D6" w:rsidRPr="004F1B84" w:rsidRDefault="00FF67D6" w:rsidP="00FF67D6">
            <w:pPr>
              <w:spacing w:after="0" w:line="240" w:lineRule="auto"/>
              <w:jc w:val="center"/>
              <w:rPr>
                <w:rFonts w:eastAsia="Times New Roman" w:cs="Calibri"/>
                <w:kern w:val="0"/>
                <w:lang w:eastAsia="en-GB"/>
                <w14:ligatures w14:val="none"/>
              </w:rPr>
            </w:pPr>
            <w:r>
              <w:rPr>
                <w:rFonts w:eastAsia="Times New Roman" w:cs="Calibri"/>
                <w:kern w:val="0"/>
                <w:lang w:eastAsia="en-GB"/>
                <w14:ligatures w14:val="none"/>
              </w:rPr>
              <w:t>&lt;0.001</w:t>
            </w:r>
          </w:p>
        </w:tc>
      </w:tr>
      <w:tr w:rsidR="00FF67D6" w:rsidRPr="004F1B84" w14:paraId="186307FD" w14:textId="4064AE2F" w:rsidTr="00BA7C85">
        <w:trPr>
          <w:trHeight w:val="57"/>
        </w:trPr>
        <w:tc>
          <w:tcPr>
            <w:tcW w:w="0" w:type="auto"/>
            <w:tcBorders>
              <w:top w:val="nil"/>
              <w:left w:val="single" w:sz="4" w:space="0" w:color="auto"/>
              <w:bottom w:val="nil"/>
              <w:right w:val="nil"/>
            </w:tcBorders>
            <w:shd w:val="clear" w:color="auto" w:fill="FFFFFF" w:themeFill="background1"/>
            <w:noWrap/>
            <w:vAlign w:val="bottom"/>
            <w:hideMark/>
          </w:tcPr>
          <w:p w14:paraId="5FFCF97E" w14:textId="125A2C7D" w:rsidR="00FF67D6" w:rsidRPr="004F1B84" w:rsidRDefault="00FF67D6" w:rsidP="00FF67D6">
            <w:pPr>
              <w:spacing w:after="0" w:line="240" w:lineRule="auto"/>
              <w:rPr>
                <w:rFonts w:eastAsia="Times New Roman" w:cs="Calibri"/>
                <w:kern w:val="0"/>
                <w:lang w:eastAsia="en-GB"/>
                <w14:ligatures w14:val="none"/>
              </w:rPr>
            </w:pPr>
            <w:r w:rsidRPr="004F1B84">
              <w:rPr>
                <w:rFonts w:eastAsia="Times New Roman" w:cs="Calibri"/>
                <w:kern w:val="0"/>
                <w:lang w:eastAsia="en-GB"/>
                <w14:ligatures w14:val="none"/>
              </w:rPr>
              <w:t>Vitamin B12 (</w:t>
            </w:r>
            <w:r w:rsidRPr="004F1B84">
              <w:rPr>
                <w:rFonts w:eastAsia="Times New Roman" w:cs="Calibri"/>
                <w:lang w:eastAsia="en-GB"/>
              </w:rPr>
              <w:t>µg/d)</w:t>
            </w:r>
          </w:p>
        </w:tc>
        <w:tc>
          <w:tcPr>
            <w:tcW w:w="0" w:type="auto"/>
            <w:tcBorders>
              <w:top w:val="nil"/>
              <w:left w:val="single" w:sz="4" w:space="0" w:color="auto"/>
              <w:bottom w:val="nil"/>
              <w:right w:val="nil"/>
            </w:tcBorders>
            <w:shd w:val="clear" w:color="auto" w:fill="FFFFFF" w:themeFill="background1"/>
            <w:noWrap/>
            <w:vAlign w:val="bottom"/>
            <w:hideMark/>
          </w:tcPr>
          <w:p w14:paraId="06FC424D"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6.5</w:t>
            </w:r>
          </w:p>
        </w:tc>
        <w:tc>
          <w:tcPr>
            <w:tcW w:w="0" w:type="auto"/>
            <w:tcBorders>
              <w:top w:val="nil"/>
              <w:left w:val="nil"/>
              <w:bottom w:val="nil"/>
              <w:right w:val="nil"/>
            </w:tcBorders>
            <w:shd w:val="clear" w:color="auto" w:fill="FFFFFF" w:themeFill="background1"/>
            <w:noWrap/>
            <w:vAlign w:val="bottom"/>
            <w:hideMark/>
          </w:tcPr>
          <w:p w14:paraId="16882A30"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2.5</w:t>
            </w:r>
          </w:p>
        </w:tc>
        <w:tc>
          <w:tcPr>
            <w:tcW w:w="0" w:type="auto"/>
            <w:tcBorders>
              <w:top w:val="nil"/>
              <w:left w:val="nil"/>
              <w:bottom w:val="nil"/>
              <w:right w:val="single" w:sz="4" w:space="0" w:color="auto"/>
            </w:tcBorders>
            <w:shd w:val="clear" w:color="auto" w:fill="FFFFFF" w:themeFill="background1"/>
            <w:noWrap/>
            <w:vAlign w:val="bottom"/>
            <w:hideMark/>
          </w:tcPr>
          <w:p w14:paraId="00C73F58"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6.0</w:t>
            </w:r>
          </w:p>
        </w:tc>
        <w:tc>
          <w:tcPr>
            <w:tcW w:w="0" w:type="auto"/>
            <w:tcBorders>
              <w:top w:val="nil"/>
              <w:left w:val="nil"/>
              <w:bottom w:val="nil"/>
              <w:right w:val="nil"/>
            </w:tcBorders>
            <w:shd w:val="clear" w:color="auto" w:fill="FFFFFF" w:themeFill="background1"/>
            <w:noWrap/>
            <w:vAlign w:val="bottom"/>
            <w:hideMark/>
          </w:tcPr>
          <w:p w14:paraId="76D5C684"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7.4</w:t>
            </w:r>
          </w:p>
        </w:tc>
        <w:tc>
          <w:tcPr>
            <w:tcW w:w="0" w:type="auto"/>
            <w:tcBorders>
              <w:top w:val="nil"/>
              <w:left w:val="nil"/>
              <w:bottom w:val="nil"/>
              <w:right w:val="nil"/>
            </w:tcBorders>
            <w:shd w:val="clear" w:color="auto" w:fill="FFFFFF" w:themeFill="background1"/>
            <w:noWrap/>
            <w:vAlign w:val="bottom"/>
            <w:hideMark/>
          </w:tcPr>
          <w:p w14:paraId="022DB4F6"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2.6</w:t>
            </w:r>
          </w:p>
        </w:tc>
        <w:tc>
          <w:tcPr>
            <w:tcW w:w="0" w:type="auto"/>
            <w:tcBorders>
              <w:top w:val="nil"/>
              <w:left w:val="nil"/>
              <w:bottom w:val="nil"/>
              <w:right w:val="single" w:sz="4" w:space="0" w:color="auto"/>
            </w:tcBorders>
            <w:shd w:val="clear" w:color="auto" w:fill="FFFFFF" w:themeFill="background1"/>
            <w:noWrap/>
            <w:vAlign w:val="bottom"/>
            <w:hideMark/>
          </w:tcPr>
          <w:p w14:paraId="2E83FBE3"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6.9</w:t>
            </w:r>
          </w:p>
        </w:tc>
        <w:tc>
          <w:tcPr>
            <w:tcW w:w="0" w:type="auto"/>
            <w:tcBorders>
              <w:top w:val="nil"/>
              <w:left w:val="nil"/>
              <w:bottom w:val="nil"/>
              <w:right w:val="single" w:sz="4" w:space="0" w:color="auto"/>
            </w:tcBorders>
            <w:shd w:val="clear" w:color="auto" w:fill="FFFFFF" w:themeFill="background1"/>
          </w:tcPr>
          <w:p w14:paraId="717B1238" w14:textId="7CFB5B72" w:rsidR="00FF67D6" w:rsidRPr="004F1B84" w:rsidRDefault="00FF67D6" w:rsidP="00FF67D6">
            <w:pPr>
              <w:spacing w:after="0" w:line="240" w:lineRule="auto"/>
              <w:jc w:val="center"/>
              <w:rPr>
                <w:rFonts w:eastAsia="Times New Roman" w:cs="Calibri"/>
                <w:kern w:val="0"/>
                <w:lang w:eastAsia="en-GB"/>
                <w14:ligatures w14:val="none"/>
              </w:rPr>
            </w:pPr>
            <w:r>
              <w:rPr>
                <w:rFonts w:eastAsia="Times New Roman" w:cs="Calibri"/>
                <w:kern w:val="0"/>
                <w:lang w:eastAsia="en-GB"/>
                <w14:ligatures w14:val="none"/>
              </w:rPr>
              <w:t>&lt;0.001</w:t>
            </w:r>
          </w:p>
        </w:tc>
      </w:tr>
      <w:tr w:rsidR="00FF67D6" w:rsidRPr="004F1B84" w14:paraId="2BB6963A" w14:textId="62EAFA64" w:rsidTr="00BA7C85">
        <w:trPr>
          <w:trHeight w:val="57"/>
        </w:trPr>
        <w:tc>
          <w:tcPr>
            <w:tcW w:w="0" w:type="auto"/>
            <w:tcBorders>
              <w:top w:val="nil"/>
              <w:left w:val="single" w:sz="4" w:space="0" w:color="auto"/>
              <w:bottom w:val="nil"/>
              <w:right w:val="nil"/>
            </w:tcBorders>
            <w:shd w:val="clear" w:color="auto" w:fill="FFFFFF" w:themeFill="background1"/>
            <w:noWrap/>
            <w:vAlign w:val="bottom"/>
            <w:hideMark/>
          </w:tcPr>
          <w:p w14:paraId="2A363B32" w14:textId="204D4B19" w:rsidR="00FF67D6" w:rsidRPr="004F1B84" w:rsidRDefault="00FF67D6" w:rsidP="00FF67D6">
            <w:pPr>
              <w:spacing w:after="0" w:line="240" w:lineRule="auto"/>
              <w:rPr>
                <w:rFonts w:eastAsia="Times New Roman" w:cs="Calibri"/>
                <w:kern w:val="0"/>
                <w:lang w:eastAsia="en-GB"/>
                <w14:ligatures w14:val="none"/>
              </w:rPr>
            </w:pPr>
            <w:r w:rsidRPr="004F1B84">
              <w:rPr>
                <w:rFonts w:eastAsia="Times New Roman" w:cs="Calibri"/>
                <w:kern w:val="0"/>
                <w:lang w:eastAsia="en-GB"/>
                <w14:ligatures w14:val="none"/>
              </w:rPr>
              <w:t>Folate (</w:t>
            </w:r>
            <w:r w:rsidRPr="004F1B84">
              <w:rPr>
                <w:rFonts w:eastAsia="Times New Roman" w:cs="Calibri"/>
                <w:lang w:eastAsia="en-GB"/>
              </w:rPr>
              <w:t>µg/d)</w:t>
            </w:r>
          </w:p>
        </w:tc>
        <w:tc>
          <w:tcPr>
            <w:tcW w:w="0" w:type="auto"/>
            <w:tcBorders>
              <w:top w:val="nil"/>
              <w:left w:val="single" w:sz="4" w:space="0" w:color="auto"/>
              <w:bottom w:val="nil"/>
              <w:right w:val="nil"/>
            </w:tcBorders>
            <w:shd w:val="clear" w:color="auto" w:fill="FFFFFF" w:themeFill="background1"/>
            <w:noWrap/>
            <w:vAlign w:val="bottom"/>
            <w:hideMark/>
          </w:tcPr>
          <w:p w14:paraId="7D89AF2C"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229.0</w:t>
            </w:r>
          </w:p>
        </w:tc>
        <w:tc>
          <w:tcPr>
            <w:tcW w:w="0" w:type="auto"/>
            <w:tcBorders>
              <w:top w:val="nil"/>
              <w:left w:val="nil"/>
              <w:bottom w:val="nil"/>
              <w:right w:val="nil"/>
            </w:tcBorders>
            <w:shd w:val="clear" w:color="auto" w:fill="FFFFFF" w:themeFill="background1"/>
            <w:noWrap/>
            <w:vAlign w:val="bottom"/>
            <w:hideMark/>
          </w:tcPr>
          <w:p w14:paraId="26122C2A"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42.0</w:t>
            </w:r>
          </w:p>
        </w:tc>
        <w:tc>
          <w:tcPr>
            <w:tcW w:w="0" w:type="auto"/>
            <w:tcBorders>
              <w:top w:val="nil"/>
              <w:left w:val="nil"/>
              <w:bottom w:val="nil"/>
              <w:right w:val="single" w:sz="4" w:space="0" w:color="auto"/>
            </w:tcBorders>
            <w:shd w:val="clear" w:color="auto" w:fill="FFFFFF" w:themeFill="background1"/>
            <w:noWrap/>
            <w:vAlign w:val="bottom"/>
            <w:hideMark/>
          </w:tcPr>
          <w:p w14:paraId="2235006E"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226.0</w:t>
            </w:r>
          </w:p>
        </w:tc>
        <w:tc>
          <w:tcPr>
            <w:tcW w:w="0" w:type="auto"/>
            <w:tcBorders>
              <w:top w:val="nil"/>
              <w:left w:val="nil"/>
              <w:bottom w:val="nil"/>
              <w:right w:val="nil"/>
            </w:tcBorders>
            <w:shd w:val="clear" w:color="auto" w:fill="FFFFFF" w:themeFill="background1"/>
            <w:noWrap/>
            <w:vAlign w:val="bottom"/>
            <w:hideMark/>
          </w:tcPr>
          <w:p w14:paraId="665E4623"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247.0</w:t>
            </w:r>
          </w:p>
        </w:tc>
        <w:tc>
          <w:tcPr>
            <w:tcW w:w="0" w:type="auto"/>
            <w:tcBorders>
              <w:top w:val="nil"/>
              <w:left w:val="nil"/>
              <w:bottom w:val="nil"/>
              <w:right w:val="nil"/>
            </w:tcBorders>
            <w:shd w:val="clear" w:color="auto" w:fill="FFFFFF" w:themeFill="background1"/>
            <w:noWrap/>
            <w:vAlign w:val="bottom"/>
            <w:hideMark/>
          </w:tcPr>
          <w:p w14:paraId="49B5A62C"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41.0</w:t>
            </w:r>
          </w:p>
        </w:tc>
        <w:tc>
          <w:tcPr>
            <w:tcW w:w="0" w:type="auto"/>
            <w:tcBorders>
              <w:top w:val="nil"/>
              <w:left w:val="nil"/>
              <w:bottom w:val="nil"/>
              <w:right w:val="single" w:sz="4" w:space="0" w:color="auto"/>
            </w:tcBorders>
            <w:shd w:val="clear" w:color="auto" w:fill="FFFFFF" w:themeFill="background1"/>
            <w:noWrap/>
            <w:vAlign w:val="bottom"/>
            <w:hideMark/>
          </w:tcPr>
          <w:p w14:paraId="58B4D0AE"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245.0</w:t>
            </w:r>
          </w:p>
        </w:tc>
        <w:tc>
          <w:tcPr>
            <w:tcW w:w="0" w:type="auto"/>
            <w:tcBorders>
              <w:top w:val="nil"/>
              <w:left w:val="nil"/>
              <w:bottom w:val="nil"/>
              <w:right w:val="single" w:sz="4" w:space="0" w:color="auto"/>
            </w:tcBorders>
            <w:shd w:val="clear" w:color="auto" w:fill="FFFFFF" w:themeFill="background1"/>
          </w:tcPr>
          <w:p w14:paraId="6B94AAB7" w14:textId="1C92F03F" w:rsidR="00FF67D6" w:rsidRPr="004F1B84" w:rsidRDefault="00FF67D6" w:rsidP="00FF67D6">
            <w:pPr>
              <w:spacing w:after="0" w:line="240" w:lineRule="auto"/>
              <w:jc w:val="center"/>
              <w:rPr>
                <w:rFonts w:eastAsia="Times New Roman" w:cs="Calibri"/>
                <w:kern w:val="0"/>
                <w:lang w:eastAsia="en-GB"/>
                <w14:ligatures w14:val="none"/>
              </w:rPr>
            </w:pPr>
            <w:r>
              <w:rPr>
                <w:rFonts w:eastAsia="Times New Roman" w:cs="Calibri"/>
                <w:kern w:val="0"/>
                <w:lang w:eastAsia="en-GB"/>
                <w14:ligatures w14:val="none"/>
              </w:rPr>
              <w:t>&lt;0.001</w:t>
            </w:r>
          </w:p>
        </w:tc>
      </w:tr>
      <w:tr w:rsidR="00FF67D6" w:rsidRPr="004F1B84" w14:paraId="6BC4FDAB" w14:textId="0B21EC7B" w:rsidTr="00BA7C85">
        <w:trPr>
          <w:trHeight w:val="57"/>
        </w:trPr>
        <w:tc>
          <w:tcPr>
            <w:tcW w:w="0" w:type="auto"/>
            <w:tcBorders>
              <w:top w:val="nil"/>
              <w:left w:val="single" w:sz="4" w:space="0" w:color="auto"/>
              <w:bottom w:val="nil"/>
              <w:right w:val="nil"/>
            </w:tcBorders>
            <w:shd w:val="clear" w:color="auto" w:fill="FFFFFF" w:themeFill="background1"/>
            <w:noWrap/>
            <w:vAlign w:val="bottom"/>
            <w:hideMark/>
          </w:tcPr>
          <w:p w14:paraId="16AE01F2" w14:textId="26C12323" w:rsidR="00FF67D6" w:rsidRPr="004F1B84" w:rsidRDefault="00FF67D6" w:rsidP="00FF67D6">
            <w:pPr>
              <w:spacing w:after="0" w:line="240" w:lineRule="auto"/>
              <w:rPr>
                <w:rFonts w:eastAsia="Times New Roman" w:cs="Calibri"/>
                <w:kern w:val="0"/>
                <w:lang w:eastAsia="en-GB"/>
                <w14:ligatures w14:val="none"/>
              </w:rPr>
            </w:pPr>
            <w:r w:rsidRPr="004F1B84">
              <w:rPr>
                <w:rFonts w:eastAsia="Times New Roman" w:cs="Calibri"/>
                <w:kern w:val="0"/>
                <w:lang w:eastAsia="en-GB"/>
                <w14:ligatures w14:val="none"/>
              </w:rPr>
              <w:t>Vitamin B6 (mg/d)</w:t>
            </w:r>
          </w:p>
        </w:tc>
        <w:tc>
          <w:tcPr>
            <w:tcW w:w="0" w:type="auto"/>
            <w:tcBorders>
              <w:top w:val="nil"/>
              <w:left w:val="single" w:sz="4" w:space="0" w:color="auto"/>
              <w:bottom w:val="nil"/>
              <w:right w:val="nil"/>
            </w:tcBorders>
            <w:shd w:val="clear" w:color="auto" w:fill="FFFFFF" w:themeFill="background1"/>
            <w:noWrap/>
            <w:vAlign w:val="bottom"/>
            <w:hideMark/>
          </w:tcPr>
          <w:p w14:paraId="2C8D5058"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2.0</w:t>
            </w:r>
          </w:p>
        </w:tc>
        <w:tc>
          <w:tcPr>
            <w:tcW w:w="0" w:type="auto"/>
            <w:tcBorders>
              <w:top w:val="nil"/>
              <w:left w:val="nil"/>
              <w:bottom w:val="nil"/>
              <w:right w:val="nil"/>
            </w:tcBorders>
            <w:shd w:val="clear" w:color="auto" w:fill="FFFFFF" w:themeFill="background1"/>
            <w:noWrap/>
            <w:vAlign w:val="bottom"/>
            <w:hideMark/>
          </w:tcPr>
          <w:p w14:paraId="445018FC"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0.3</w:t>
            </w:r>
          </w:p>
        </w:tc>
        <w:tc>
          <w:tcPr>
            <w:tcW w:w="0" w:type="auto"/>
            <w:tcBorders>
              <w:top w:val="nil"/>
              <w:left w:val="nil"/>
              <w:bottom w:val="nil"/>
              <w:right w:val="single" w:sz="4" w:space="0" w:color="auto"/>
            </w:tcBorders>
            <w:shd w:val="clear" w:color="auto" w:fill="FFFFFF" w:themeFill="background1"/>
            <w:noWrap/>
            <w:vAlign w:val="bottom"/>
            <w:hideMark/>
          </w:tcPr>
          <w:p w14:paraId="4FDB4D4B"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2.0</w:t>
            </w:r>
          </w:p>
        </w:tc>
        <w:tc>
          <w:tcPr>
            <w:tcW w:w="0" w:type="auto"/>
            <w:tcBorders>
              <w:top w:val="nil"/>
              <w:left w:val="nil"/>
              <w:bottom w:val="nil"/>
              <w:right w:val="nil"/>
            </w:tcBorders>
            <w:shd w:val="clear" w:color="auto" w:fill="FFFFFF" w:themeFill="background1"/>
            <w:noWrap/>
            <w:vAlign w:val="bottom"/>
            <w:hideMark/>
          </w:tcPr>
          <w:p w14:paraId="2B31169B"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2.2</w:t>
            </w:r>
          </w:p>
        </w:tc>
        <w:tc>
          <w:tcPr>
            <w:tcW w:w="0" w:type="auto"/>
            <w:tcBorders>
              <w:top w:val="nil"/>
              <w:left w:val="nil"/>
              <w:bottom w:val="nil"/>
              <w:right w:val="nil"/>
            </w:tcBorders>
            <w:shd w:val="clear" w:color="auto" w:fill="FFFFFF" w:themeFill="background1"/>
            <w:noWrap/>
            <w:vAlign w:val="bottom"/>
            <w:hideMark/>
          </w:tcPr>
          <w:p w14:paraId="153D026A"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0.3</w:t>
            </w:r>
          </w:p>
        </w:tc>
        <w:tc>
          <w:tcPr>
            <w:tcW w:w="0" w:type="auto"/>
            <w:tcBorders>
              <w:top w:val="nil"/>
              <w:left w:val="nil"/>
              <w:bottom w:val="nil"/>
              <w:right w:val="single" w:sz="4" w:space="0" w:color="auto"/>
            </w:tcBorders>
            <w:shd w:val="clear" w:color="auto" w:fill="FFFFFF" w:themeFill="background1"/>
            <w:noWrap/>
            <w:vAlign w:val="bottom"/>
            <w:hideMark/>
          </w:tcPr>
          <w:p w14:paraId="609268A2"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2.1</w:t>
            </w:r>
          </w:p>
        </w:tc>
        <w:tc>
          <w:tcPr>
            <w:tcW w:w="0" w:type="auto"/>
            <w:tcBorders>
              <w:top w:val="nil"/>
              <w:left w:val="nil"/>
              <w:bottom w:val="nil"/>
              <w:right w:val="single" w:sz="4" w:space="0" w:color="auto"/>
            </w:tcBorders>
            <w:shd w:val="clear" w:color="auto" w:fill="FFFFFF" w:themeFill="background1"/>
          </w:tcPr>
          <w:p w14:paraId="2F79DA44" w14:textId="31F9ABEE" w:rsidR="00FF67D6" w:rsidRPr="004F1B84" w:rsidRDefault="00FF67D6" w:rsidP="00FF67D6">
            <w:pPr>
              <w:spacing w:after="0" w:line="240" w:lineRule="auto"/>
              <w:jc w:val="center"/>
              <w:rPr>
                <w:rFonts w:eastAsia="Times New Roman" w:cs="Calibri"/>
                <w:kern w:val="0"/>
                <w:lang w:eastAsia="en-GB"/>
                <w14:ligatures w14:val="none"/>
              </w:rPr>
            </w:pPr>
            <w:r>
              <w:rPr>
                <w:rFonts w:eastAsia="Times New Roman" w:cs="Calibri"/>
                <w:kern w:val="0"/>
                <w:lang w:eastAsia="en-GB"/>
                <w14:ligatures w14:val="none"/>
              </w:rPr>
              <w:t>&lt;0.001</w:t>
            </w:r>
          </w:p>
        </w:tc>
      </w:tr>
      <w:tr w:rsidR="00FF67D6" w:rsidRPr="004F1B84" w14:paraId="7C1C1755" w14:textId="55694FEE" w:rsidTr="00BA7C85">
        <w:trPr>
          <w:trHeight w:val="57"/>
        </w:trPr>
        <w:tc>
          <w:tcPr>
            <w:tcW w:w="0" w:type="auto"/>
            <w:tcBorders>
              <w:top w:val="nil"/>
              <w:left w:val="single" w:sz="4" w:space="0" w:color="auto"/>
              <w:bottom w:val="nil"/>
              <w:right w:val="nil"/>
            </w:tcBorders>
            <w:shd w:val="clear" w:color="auto" w:fill="FFFFFF" w:themeFill="background1"/>
            <w:noWrap/>
            <w:vAlign w:val="bottom"/>
            <w:hideMark/>
          </w:tcPr>
          <w:p w14:paraId="7F447BC2" w14:textId="02EC96AF" w:rsidR="00FF67D6" w:rsidRPr="004F1B84" w:rsidRDefault="00FF67D6" w:rsidP="00FF67D6">
            <w:pPr>
              <w:spacing w:after="0" w:line="240" w:lineRule="auto"/>
              <w:rPr>
                <w:rFonts w:eastAsia="Times New Roman" w:cs="Calibri"/>
                <w:kern w:val="0"/>
                <w:lang w:eastAsia="en-GB"/>
                <w14:ligatures w14:val="none"/>
              </w:rPr>
            </w:pPr>
            <w:r w:rsidRPr="004F1B84">
              <w:rPr>
                <w:rFonts w:eastAsia="Times New Roman" w:cs="Calibri"/>
                <w:kern w:val="0"/>
                <w:lang w:eastAsia="en-GB"/>
                <w14:ligatures w14:val="none"/>
              </w:rPr>
              <w:t>Niacin (mg/d)</w:t>
            </w:r>
          </w:p>
        </w:tc>
        <w:tc>
          <w:tcPr>
            <w:tcW w:w="0" w:type="auto"/>
            <w:tcBorders>
              <w:top w:val="nil"/>
              <w:left w:val="single" w:sz="4" w:space="0" w:color="auto"/>
              <w:bottom w:val="nil"/>
              <w:right w:val="nil"/>
            </w:tcBorders>
            <w:shd w:val="clear" w:color="auto" w:fill="FFFFFF" w:themeFill="background1"/>
            <w:noWrap/>
            <w:vAlign w:val="bottom"/>
            <w:hideMark/>
          </w:tcPr>
          <w:p w14:paraId="014CBE63"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14.0</w:t>
            </w:r>
          </w:p>
        </w:tc>
        <w:tc>
          <w:tcPr>
            <w:tcW w:w="0" w:type="auto"/>
            <w:tcBorders>
              <w:top w:val="nil"/>
              <w:left w:val="nil"/>
              <w:bottom w:val="nil"/>
              <w:right w:val="nil"/>
            </w:tcBorders>
            <w:shd w:val="clear" w:color="auto" w:fill="FFFFFF" w:themeFill="background1"/>
            <w:noWrap/>
            <w:vAlign w:val="bottom"/>
            <w:hideMark/>
          </w:tcPr>
          <w:p w14:paraId="783087A5"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2.0</w:t>
            </w:r>
          </w:p>
        </w:tc>
        <w:tc>
          <w:tcPr>
            <w:tcW w:w="0" w:type="auto"/>
            <w:tcBorders>
              <w:top w:val="nil"/>
              <w:left w:val="nil"/>
              <w:bottom w:val="nil"/>
              <w:right w:val="single" w:sz="4" w:space="0" w:color="auto"/>
            </w:tcBorders>
            <w:shd w:val="clear" w:color="auto" w:fill="FFFFFF" w:themeFill="background1"/>
            <w:noWrap/>
            <w:vAlign w:val="bottom"/>
            <w:hideMark/>
          </w:tcPr>
          <w:p w14:paraId="78D0C12C"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14.0</w:t>
            </w:r>
          </w:p>
        </w:tc>
        <w:tc>
          <w:tcPr>
            <w:tcW w:w="0" w:type="auto"/>
            <w:tcBorders>
              <w:top w:val="nil"/>
              <w:left w:val="nil"/>
              <w:bottom w:val="nil"/>
              <w:right w:val="nil"/>
            </w:tcBorders>
            <w:shd w:val="clear" w:color="auto" w:fill="FFFFFF" w:themeFill="background1"/>
            <w:noWrap/>
            <w:vAlign w:val="bottom"/>
            <w:hideMark/>
          </w:tcPr>
          <w:p w14:paraId="7B8FA081"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16.0</w:t>
            </w:r>
          </w:p>
        </w:tc>
        <w:tc>
          <w:tcPr>
            <w:tcW w:w="0" w:type="auto"/>
            <w:tcBorders>
              <w:top w:val="nil"/>
              <w:left w:val="nil"/>
              <w:bottom w:val="nil"/>
              <w:right w:val="nil"/>
            </w:tcBorders>
            <w:shd w:val="clear" w:color="auto" w:fill="FFFFFF" w:themeFill="background1"/>
            <w:noWrap/>
            <w:vAlign w:val="bottom"/>
            <w:hideMark/>
          </w:tcPr>
          <w:p w14:paraId="500D67E1"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2.2</w:t>
            </w:r>
          </w:p>
        </w:tc>
        <w:tc>
          <w:tcPr>
            <w:tcW w:w="0" w:type="auto"/>
            <w:tcBorders>
              <w:top w:val="nil"/>
              <w:left w:val="nil"/>
              <w:bottom w:val="nil"/>
              <w:right w:val="single" w:sz="4" w:space="0" w:color="auto"/>
            </w:tcBorders>
            <w:shd w:val="clear" w:color="auto" w:fill="FFFFFF" w:themeFill="background1"/>
            <w:noWrap/>
            <w:vAlign w:val="bottom"/>
            <w:hideMark/>
          </w:tcPr>
          <w:p w14:paraId="2D56F5AF"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16.0</w:t>
            </w:r>
          </w:p>
        </w:tc>
        <w:tc>
          <w:tcPr>
            <w:tcW w:w="0" w:type="auto"/>
            <w:tcBorders>
              <w:top w:val="nil"/>
              <w:left w:val="nil"/>
              <w:bottom w:val="nil"/>
              <w:right w:val="single" w:sz="4" w:space="0" w:color="auto"/>
            </w:tcBorders>
            <w:shd w:val="clear" w:color="auto" w:fill="FFFFFF" w:themeFill="background1"/>
          </w:tcPr>
          <w:p w14:paraId="442C4DDA" w14:textId="0020F356" w:rsidR="00FF67D6" w:rsidRPr="004F1B84" w:rsidRDefault="00FF67D6" w:rsidP="00FF67D6">
            <w:pPr>
              <w:spacing w:after="0" w:line="240" w:lineRule="auto"/>
              <w:jc w:val="center"/>
              <w:rPr>
                <w:rFonts w:eastAsia="Times New Roman" w:cs="Calibri"/>
                <w:kern w:val="0"/>
                <w:lang w:eastAsia="en-GB"/>
                <w14:ligatures w14:val="none"/>
              </w:rPr>
            </w:pPr>
            <w:r>
              <w:rPr>
                <w:rFonts w:eastAsia="Times New Roman" w:cs="Calibri"/>
                <w:kern w:val="0"/>
                <w:lang w:eastAsia="en-GB"/>
                <w14:ligatures w14:val="none"/>
              </w:rPr>
              <w:t>&lt;0.001</w:t>
            </w:r>
          </w:p>
        </w:tc>
      </w:tr>
      <w:tr w:rsidR="00FF67D6" w:rsidRPr="004F1B84" w14:paraId="504F1DA3" w14:textId="476FC549" w:rsidTr="00BA7C85">
        <w:trPr>
          <w:trHeight w:val="57"/>
        </w:trPr>
        <w:tc>
          <w:tcPr>
            <w:tcW w:w="0" w:type="auto"/>
            <w:tcBorders>
              <w:top w:val="nil"/>
              <w:left w:val="single" w:sz="4" w:space="0" w:color="auto"/>
              <w:bottom w:val="nil"/>
              <w:right w:val="nil"/>
            </w:tcBorders>
            <w:shd w:val="clear" w:color="auto" w:fill="FFFFFF" w:themeFill="background1"/>
            <w:noWrap/>
            <w:vAlign w:val="bottom"/>
            <w:hideMark/>
          </w:tcPr>
          <w:p w14:paraId="5CB81322" w14:textId="6CD4DBAF" w:rsidR="00FF67D6" w:rsidRPr="004F1B84" w:rsidRDefault="00FF67D6" w:rsidP="00FF67D6">
            <w:pPr>
              <w:spacing w:after="0" w:line="240" w:lineRule="auto"/>
              <w:rPr>
                <w:rFonts w:eastAsia="Times New Roman" w:cs="Calibri"/>
                <w:kern w:val="0"/>
                <w:lang w:eastAsia="en-GB"/>
                <w14:ligatures w14:val="none"/>
              </w:rPr>
            </w:pPr>
            <w:r w:rsidRPr="004F1B84">
              <w:rPr>
                <w:rFonts w:eastAsia="Times New Roman" w:cs="Calibri"/>
                <w:kern w:val="0"/>
                <w:lang w:eastAsia="en-GB"/>
                <w14:ligatures w14:val="none"/>
              </w:rPr>
              <w:t>Riboflavin (mg/d)</w:t>
            </w:r>
          </w:p>
        </w:tc>
        <w:tc>
          <w:tcPr>
            <w:tcW w:w="0" w:type="auto"/>
            <w:tcBorders>
              <w:top w:val="nil"/>
              <w:left w:val="single" w:sz="4" w:space="0" w:color="auto"/>
              <w:bottom w:val="nil"/>
              <w:right w:val="nil"/>
            </w:tcBorders>
            <w:shd w:val="clear" w:color="auto" w:fill="FFFFFF" w:themeFill="background1"/>
            <w:noWrap/>
            <w:vAlign w:val="bottom"/>
            <w:hideMark/>
          </w:tcPr>
          <w:p w14:paraId="1CC2F7EA"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2.2</w:t>
            </w:r>
          </w:p>
        </w:tc>
        <w:tc>
          <w:tcPr>
            <w:tcW w:w="0" w:type="auto"/>
            <w:tcBorders>
              <w:top w:val="nil"/>
              <w:left w:val="nil"/>
              <w:bottom w:val="nil"/>
              <w:right w:val="nil"/>
            </w:tcBorders>
            <w:shd w:val="clear" w:color="auto" w:fill="FFFFFF" w:themeFill="background1"/>
            <w:noWrap/>
            <w:vAlign w:val="bottom"/>
            <w:hideMark/>
          </w:tcPr>
          <w:p w14:paraId="7EAD8972"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0.5</w:t>
            </w:r>
          </w:p>
        </w:tc>
        <w:tc>
          <w:tcPr>
            <w:tcW w:w="0" w:type="auto"/>
            <w:tcBorders>
              <w:top w:val="nil"/>
              <w:left w:val="nil"/>
              <w:bottom w:val="nil"/>
              <w:right w:val="single" w:sz="4" w:space="0" w:color="auto"/>
            </w:tcBorders>
            <w:shd w:val="clear" w:color="auto" w:fill="FFFFFF" w:themeFill="background1"/>
            <w:noWrap/>
            <w:vAlign w:val="bottom"/>
            <w:hideMark/>
          </w:tcPr>
          <w:p w14:paraId="627ED884"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2.2</w:t>
            </w:r>
          </w:p>
        </w:tc>
        <w:tc>
          <w:tcPr>
            <w:tcW w:w="0" w:type="auto"/>
            <w:tcBorders>
              <w:top w:val="nil"/>
              <w:left w:val="nil"/>
              <w:bottom w:val="nil"/>
              <w:right w:val="nil"/>
            </w:tcBorders>
            <w:shd w:val="clear" w:color="auto" w:fill="FFFFFF" w:themeFill="background1"/>
            <w:noWrap/>
            <w:vAlign w:val="bottom"/>
            <w:hideMark/>
          </w:tcPr>
          <w:p w14:paraId="374534C4"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2.6</w:t>
            </w:r>
          </w:p>
        </w:tc>
        <w:tc>
          <w:tcPr>
            <w:tcW w:w="0" w:type="auto"/>
            <w:tcBorders>
              <w:top w:val="nil"/>
              <w:left w:val="nil"/>
              <w:bottom w:val="nil"/>
              <w:right w:val="nil"/>
            </w:tcBorders>
            <w:shd w:val="clear" w:color="auto" w:fill="FFFFFF" w:themeFill="background1"/>
            <w:noWrap/>
            <w:vAlign w:val="bottom"/>
            <w:hideMark/>
          </w:tcPr>
          <w:p w14:paraId="750623DC"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0.6</w:t>
            </w:r>
          </w:p>
        </w:tc>
        <w:tc>
          <w:tcPr>
            <w:tcW w:w="0" w:type="auto"/>
            <w:tcBorders>
              <w:top w:val="nil"/>
              <w:left w:val="nil"/>
              <w:bottom w:val="nil"/>
              <w:right w:val="single" w:sz="4" w:space="0" w:color="auto"/>
            </w:tcBorders>
            <w:shd w:val="clear" w:color="auto" w:fill="FFFFFF" w:themeFill="background1"/>
            <w:noWrap/>
            <w:vAlign w:val="bottom"/>
            <w:hideMark/>
          </w:tcPr>
          <w:p w14:paraId="079A94E7"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2.5</w:t>
            </w:r>
          </w:p>
        </w:tc>
        <w:tc>
          <w:tcPr>
            <w:tcW w:w="0" w:type="auto"/>
            <w:tcBorders>
              <w:top w:val="nil"/>
              <w:left w:val="nil"/>
              <w:bottom w:val="nil"/>
              <w:right w:val="single" w:sz="4" w:space="0" w:color="auto"/>
            </w:tcBorders>
            <w:shd w:val="clear" w:color="auto" w:fill="FFFFFF" w:themeFill="background1"/>
          </w:tcPr>
          <w:p w14:paraId="25F06972" w14:textId="28B897AF" w:rsidR="00FF67D6" w:rsidRPr="004F1B84" w:rsidRDefault="00FF67D6" w:rsidP="00FF67D6">
            <w:pPr>
              <w:spacing w:after="0" w:line="240" w:lineRule="auto"/>
              <w:jc w:val="center"/>
              <w:rPr>
                <w:rFonts w:eastAsia="Times New Roman" w:cs="Calibri"/>
                <w:kern w:val="0"/>
                <w:lang w:eastAsia="en-GB"/>
                <w14:ligatures w14:val="none"/>
              </w:rPr>
            </w:pPr>
            <w:r>
              <w:rPr>
                <w:rFonts w:eastAsia="Times New Roman" w:cs="Calibri"/>
                <w:kern w:val="0"/>
                <w:lang w:eastAsia="en-GB"/>
                <w14:ligatures w14:val="none"/>
              </w:rPr>
              <w:t>&lt;0.001</w:t>
            </w:r>
          </w:p>
        </w:tc>
      </w:tr>
      <w:tr w:rsidR="00FF67D6" w:rsidRPr="004F1B84" w14:paraId="50287EE8" w14:textId="641DCA84" w:rsidTr="00BA7C85">
        <w:trPr>
          <w:trHeight w:val="57"/>
        </w:trPr>
        <w:tc>
          <w:tcPr>
            <w:tcW w:w="0" w:type="auto"/>
            <w:tcBorders>
              <w:top w:val="nil"/>
              <w:left w:val="single" w:sz="4" w:space="0" w:color="auto"/>
              <w:bottom w:val="nil"/>
              <w:right w:val="nil"/>
            </w:tcBorders>
            <w:noWrap/>
            <w:vAlign w:val="bottom"/>
            <w:hideMark/>
          </w:tcPr>
          <w:p w14:paraId="0630C724" w14:textId="17E9BDAA" w:rsidR="00FF67D6" w:rsidRPr="004F1B84" w:rsidRDefault="00FF67D6" w:rsidP="00FF67D6">
            <w:pPr>
              <w:spacing w:after="0" w:line="240" w:lineRule="auto"/>
              <w:rPr>
                <w:rFonts w:eastAsia="Times New Roman" w:cs="Calibri"/>
                <w:kern w:val="0"/>
                <w:lang w:eastAsia="en-GB"/>
                <w14:ligatures w14:val="none"/>
              </w:rPr>
            </w:pPr>
            <w:r w:rsidRPr="004F1B84">
              <w:rPr>
                <w:rFonts w:eastAsia="Times New Roman" w:cs="Calibri"/>
                <w:kern w:val="0"/>
                <w:lang w:eastAsia="en-GB"/>
                <w14:ligatures w14:val="none"/>
              </w:rPr>
              <w:t>Thiamine (mg/d)</w:t>
            </w:r>
          </w:p>
        </w:tc>
        <w:tc>
          <w:tcPr>
            <w:tcW w:w="0" w:type="auto"/>
            <w:tcBorders>
              <w:top w:val="nil"/>
              <w:left w:val="single" w:sz="4" w:space="0" w:color="auto"/>
              <w:bottom w:val="nil"/>
              <w:right w:val="nil"/>
            </w:tcBorders>
            <w:noWrap/>
            <w:vAlign w:val="bottom"/>
            <w:hideMark/>
          </w:tcPr>
          <w:p w14:paraId="18546A26"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1.6</w:t>
            </w:r>
          </w:p>
        </w:tc>
        <w:tc>
          <w:tcPr>
            <w:tcW w:w="0" w:type="auto"/>
            <w:tcBorders>
              <w:top w:val="nil"/>
              <w:left w:val="nil"/>
              <w:bottom w:val="nil"/>
              <w:right w:val="nil"/>
            </w:tcBorders>
            <w:shd w:val="clear" w:color="auto" w:fill="FFFFFF" w:themeFill="background1"/>
            <w:noWrap/>
            <w:vAlign w:val="bottom"/>
            <w:hideMark/>
          </w:tcPr>
          <w:p w14:paraId="797904E0"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0.2</w:t>
            </w:r>
          </w:p>
        </w:tc>
        <w:tc>
          <w:tcPr>
            <w:tcW w:w="0" w:type="auto"/>
            <w:tcBorders>
              <w:top w:val="nil"/>
              <w:left w:val="nil"/>
              <w:bottom w:val="nil"/>
              <w:right w:val="single" w:sz="4" w:space="0" w:color="auto"/>
            </w:tcBorders>
            <w:shd w:val="clear" w:color="auto" w:fill="FFFFFF" w:themeFill="background1"/>
            <w:noWrap/>
            <w:vAlign w:val="bottom"/>
            <w:hideMark/>
          </w:tcPr>
          <w:p w14:paraId="32BCF3BF"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1.6</w:t>
            </w:r>
          </w:p>
        </w:tc>
        <w:tc>
          <w:tcPr>
            <w:tcW w:w="0" w:type="auto"/>
            <w:tcBorders>
              <w:top w:val="nil"/>
              <w:left w:val="nil"/>
              <w:bottom w:val="nil"/>
              <w:right w:val="nil"/>
            </w:tcBorders>
            <w:shd w:val="clear" w:color="auto" w:fill="FFFFFF" w:themeFill="background1"/>
            <w:noWrap/>
            <w:vAlign w:val="bottom"/>
            <w:hideMark/>
          </w:tcPr>
          <w:p w14:paraId="15DFAF4B"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1.8</w:t>
            </w:r>
          </w:p>
        </w:tc>
        <w:tc>
          <w:tcPr>
            <w:tcW w:w="0" w:type="auto"/>
            <w:tcBorders>
              <w:top w:val="nil"/>
              <w:left w:val="nil"/>
              <w:bottom w:val="nil"/>
              <w:right w:val="nil"/>
            </w:tcBorders>
            <w:shd w:val="clear" w:color="auto" w:fill="FFFFFF" w:themeFill="background1"/>
            <w:noWrap/>
            <w:vAlign w:val="bottom"/>
            <w:hideMark/>
          </w:tcPr>
          <w:p w14:paraId="41549FF8"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0.2</w:t>
            </w:r>
          </w:p>
        </w:tc>
        <w:tc>
          <w:tcPr>
            <w:tcW w:w="0" w:type="auto"/>
            <w:tcBorders>
              <w:top w:val="nil"/>
              <w:left w:val="nil"/>
              <w:bottom w:val="nil"/>
              <w:right w:val="single" w:sz="4" w:space="0" w:color="auto"/>
            </w:tcBorders>
            <w:shd w:val="clear" w:color="auto" w:fill="FFFFFF" w:themeFill="background1"/>
            <w:noWrap/>
            <w:vAlign w:val="bottom"/>
            <w:hideMark/>
          </w:tcPr>
          <w:p w14:paraId="6689D11F"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1.8</w:t>
            </w:r>
          </w:p>
        </w:tc>
        <w:tc>
          <w:tcPr>
            <w:tcW w:w="0" w:type="auto"/>
            <w:tcBorders>
              <w:top w:val="nil"/>
              <w:left w:val="nil"/>
              <w:bottom w:val="nil"/>
              <w:right w:val="single" w:sz="4" w:space="0" w:color="auto"/>
            </w:tcBorders>
            <w:shd w:val="clear" w:color="auto" w:fill="FFFFFF" w:themeFill="background1"/>
          </w:tcPr>
          <w:p w14:paraId="65EF122D" w14:textId="6058A154" w:rsidR="00FF67D6" w:rsidRPr="004F1B84" w:rsidRDefault="00FF67D6" w:rsidP="00FF67D6">
            <w:pPr>
              <w:spacing w:after="0" w:line="240" w:lineRule="auto"/>
              <w:jc w:val="center"/>
              <w:rPr>
                <w:rFonts w:eastAsia="Times New Roman" w:cs="Calibri"/>
                <w:kern w:val="0"/>
                <w:lang w:eastAsia="en-GB"/>
                <w14:ligatures w14:val="none"/>
              </w:rPr>
            </w:pPr>
            <w:r>
              <w:rPr>
                <w:rFonts w:eastAsia="Times New Roman" w:cs="Calibri"/>
                <w:kern w:val="0"/>
                <w:lang w:eastAsia="en-GB"/>
                <w14:ligatures w14:val="none"/>
              </w:rPr>
              <w:t>&lt;0.001</w:t>
            </w:r>
          </w:p>
        </w:tc>
      </w:tr>
      <w:tr w:rsidR="00FF67D6" w:rsidRPr="004F1B84" w14:paraId="3983B03B" w14:textId="2C5C0D7F" w:rsidTr="00BA7C85">
        <w:trPr>
          <w:trHeight w:val="57"/>
        </w:trPr>
        <w:tc>
          <w:tcPr>
            <w:tcW w:w="0" w:type="auto"/>
            <w:tcBorders>
              <w:top w:val="nil"/>
              <w:left w:val="single" w:sz="4" w:space="0" w:color="auto"/>
              <w:bottom w:val="nil"/>
              <w:right w:val="nil"/>
            </w:tcBorders>
            <w:noWrap/>
            <w:vAlign w:val="bottom"/>
            <w:hideMark/>
          </w:tcPr>
          <w:p w14:paraId="7D2A08B2" w14:textId="29BA2D60" w:rsidR="00FF67D6" w:rsidRPr="004F1B84" w:rsidRDefault="00FF67D6" w:rsidP="00FF67D6">
            <w:pPr>
              <w:spacing w:after="0" w:line="240" w:lineRule="auto"/>
              <w:rPr>
                <w:rFonts w:eastAsia="Times New Roman" w:cs="Calibri"/>
                <w:kern w:val="0"/>
                <w:lang w:eastAsia="en-GB"/>
                <w14:ligatures w14:val="none"/>
              </w:rPr>
            </w:pPr>
            <w:r w:rsidRPr="004F1B84">
              <w:rPr>
                <w:rFonts w:eastAsia="Times New Roman" w:cs="Calibri"/>
                <w:kern w:val="0"/>
                <w:lang w:eastAsia="en-GB"/>
                <w14:ligatures w14:val="none"/>
              </w:rPr>
              <w:lastRenderedPageBreak/>
              <w:t>Vitamin A (mg/d)</w:t>
            </w:r>
          </w:p>
        </w:tc>
        <w:tc>
          <w:tcPr>
            <w:tcW w:w="0" w:type="auto"/>
            <w:tcBorders>
              <w:top w:val="nil"/>
              <w:left w:val="single" w:sz="4" w:space="0" w:color="auto"/>
              <w:bottom w:val="nil"/>
              <w:right w:val="nil"/>
            </w:tcBorders>
            <w:noWrap/>
            <w:vAlign w:val="bottom"/>
            <w:hideMark/>
          </w:tcPr>
          <w:p w14:paraId="509C940B"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1287.0</w:t>
            </w:r>
          </w:p>
        </w:tc>
        <w:tc>
          <w:tcPr>
            <w:tcW w:w="0" w:type="auto"/>
            <w:tcBorders>
              <w:top w:val="nil"/>
              <w:left w:val="nil"/>
              <w:bottom w:val="nil"/>
              <w:right w:val="nil"/>
            </w:tcBorders>
            <w:shd w:val="clear" w:color="auto" w:fill="FFFFFF" w:themeFill="background1"/>
            <w:noWrap/>
            <w:vAlign w:val="bottom"/>
            <w:hideMark/>
          </w:tcPr>
          <w:p w14:paraId="21E83BBF"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584.0</w:t>
            </w:r>
          </w:p>
        </w:tc>
        <w:tc>
          <w:tcPr>
            <w:tcW w:w="0" w:type="auto"/>
            <w:tcBorders>
              <w:top w:val="nil"/>
              <w:left w:val="nil"/>
              <w:bottom w:val="nil"/>
              <w:right w:val="single" w:sz="4" w:space="0" w:color="auto"/>
            </w:tcBorders>
            <w:shd w:val="clear" w:color="auto" w:fill="FFFFFF" w:themeFill="background1"/>
            <w:noWrap/>
            <w:vAlign w:val="bottom"/>
            <w:hideMark/>
          </w:tcPr>
          <w:p w14:paraId="6548C861"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1184.0</w:t>
            </w:r>
          </w:p>
        </w:tc>
        <w:tc>
          <w:tcPr>
            <w:tcW w:w="0" w:type="auto"/>
            <w:tcBorders>
              <w:top w:val="nil"/>
              <w:left w:val="nil"/>
              <w:bottom w:val="nil"/>
              <w:right w:val="nil"/>
            </w:tcBorders>
            <w:shd w:val="clear" w:color="auto" w:fill="FFFFFF" w:themeFill="background1"/>
            <w:noWrap/>
            <w:vAlign w:val="bottom"/>
            <w:hideMark/>
          </w:tcPr>
          <w:p w14:paraId="343C21B5"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1284.0</w:t>
            </w:r>
          </w:p>
        </w:tc>
        <w:tc>
          <w:tcPr>
            <w:tcW w:w="0" w:type="auto"/>
            <w:tcBorders>
              <w:top w:val="nil"/>
              <w:left w:val="nil"/>
              <w:bottom w:val="nil"/>
              <w:right w:val="nil"/>
            </w:tcBorders>
            <w:shd w:val="clear" w:color="auto" w:fill="FFFFFF" w:themeFill="background1"/>
            <w:noWrap/>
            <w:vAlign w:val="bottom"/>
            <w:hideMark/>
          </w:tcPr>
          <w:p w14:paraId="01E5E8E3"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586.0</w:t>
            </w:r>
          </w:p>
        </w:tc>
        <w:tc>
          <w:tcPr>
            <w:tcW w:w="0" w:type="auto"/>
            <w:tcBorders>
              <w:top w:val="nil"/>
              <w:left w:val="nil"/>
              <w:bottom w:val="nil"/>
              <w:right w:val="single" w:sz="4" w:space="0" w:color="auto"/>
            </w:tcBorders>
            <w:shd w:val="clear" w:color="auto" w:fill="FFFFFF" w:themeFill="background1"/>
            <w:noWrap/>
            <w:vAlign w:val="bottom"/>
            <w:hideMark/>
          </w:tcPr>
          <w:p w14:paraId="6C23EE8E"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1187.0</w:t>
            </w:r>
          </w:p>
        </w:tc>
        <w:tc>
          <w:tcPr>
            <w:tcW w:w="0" w:type="auto"/>
            <w:tcBorders>
              <w:top w:val="nil"/>
              <w:left w:val="nil"/>
              <w:bottom w:val="nil"/>
              <w:right w:val="single" w:sz="4" w:space="0" w:color="auto"/>
            </w:tcBorders>
            <w:shd w:val="clear" w:color="auto" w:fill="FFFFFF" w:themeFill="background1"/>
          </w:tcPr>
          <w:p w14:paraId="627E9B46" w14:textId="7EC343E6" w:rsidR="00FF67D6" w:rsidRPr="004F1B84" w:rsidRDefault="00BC2235" w:rsidP="00FF67D6">
            <w:pPr>
              <w:spacing w:after="0" w:line="240" w:lineRule="auto"/>
              <w:jc w:val="center"/>
              <w:rPr>
                <w:rFonts w:eastAsia="Times New Roman" w:cs="Calibri"/>
                <w:kern w:val="0"/>
                <w:lang w:eastAsia="en-GB"/>
                <w14:ligatures w14:val="none"/>
              </w:rPr>
            </w:pPr>
            <w:r>
              <w:rPr>
                <w:rFonts w:eastAsia="Times New Roman" w:cs="Calibri"/>
                <w:kern w:val="0"/>
                <w:lang w:eastAsia="en-GB"/>
                <w14:ligatures w14:val="none"/>
              </w:rPr>
              <w:t>0.5</w:t>
            </w:r>
            <w:r w:rsidR="001E029A">
              <w:rPr>
                <w:rFonts w:eastAsia="Times New Roman" w:cs="Calibri"/>
                <w:kern w:val="0"/>
                <w:lang w:eastAsia="en-GB"/>
                <w14:ligatures w14:val="none"/>
              </w:rPr>
              <w:t>00</w:t>
            </w:r>
          </w:p>
        </w:tc>
      </w:tr>
      <w:tr w:rsidR="00FF67D6" w:rsidRPr="004F1B84" w14:paraId="36B86D36" w14:textId="2CF8D34C" w:rsidTr="00BA7C85">
        <w:trPr>
          <w:trHeight w:val="57"/>
        </w:trPr>
        <w:tc>
          <w:tcPr>
            <w:tcW w:w="0" w:type="auto"/>
            <w:tcBorders>
              <w:top w:val="nil"/>
              <w:left w:val="single" w:sz="4" w:space="0" w:color="auto"/>
              <w:bottom w:val="nil"/>
              <w:right w:val="nil"/>
            </w:tcBorders>
            <w:shd w:val="clear" w:color="auto" w:fill="FFFFFF" w:themeFill="background1"/>
            <w:noWrap/>
            <w:vAlign w:val="bottom"/>
            <w:hideMark/>
          </w:tcPr>
          <w:p w14:paraId="0C0C8E8B" w14:textId="1A9EB8FA" w:rsidR="00FF67D6" w:rsidRPr="004F1B84" w:rsidRDefault="00FF67D6" w:rsidP="00FF67D6">
            <w:pPr>
              <w:spacing w:after="0" w:line="240" w:lineRule="auto"/>
              <w:rPr>
                <w:rFonts w:eastAsia="Times New Roman" w:cs="Calibri"/>
                <w:kern w:val="0"/>
                <w:lang w:eastAsia="en-GB"/>
                <w14:ligatures w14:val="none"/>
              </w:rPr>
            </w:pPr>
            <w:r w:rsidRPr="004F1B84">
              <w:rPr>
                <w:rFonts w:eastAsia="Times New Roman" w:cs="Calibri"/>
                <w:kern w:val="0"/>
                <w:lang w:eastAsia="en-GB"/>
                <w14:ligatures w14:val="none"/>
              </w:rPr>
              <w:t>Protein (E%)</w:t>
            </w:r>
          </w:p>
        </w:tc>
        <w:tc>
          <w:tcPr>
            <w:tcW w:w="0" w:type="auto"/>
            <w:tcBorders>
              <w:top w:val="nil"/>
              <w:left w:val="single" w:sz="4" w:space="0" w:color="auto"/>
              <w:bottom w:val="nil"/>
              <w:right w:val="nil"/>
            </w:tcBorders>
            <w:shd w:val="clear" w:color="auto" w:fill="FFFFFF" w:themeFill="background1"/>
            <w:noWrap/>
            <w:vAlign w:val="bottom"/>
            <w:hideMark/>
          </w:tcPr>
          <w:p w14:paraId="58C52C6F"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76.0</w:t>
            </w:r>
          </w:p>
        </w:tc>
        <w:tc>
          <w:tcPr>
            <w:tcW w:w="0" w:type="auto"/>
            <w:tcBorders>
              <w:top w:val="nil"/>
              <w:left w:val="nil"/>
              <w:bottom w:val="nil"/>
              <w:right w:val="nil"/>
            </w:tcBorders>
            <w:shd w:val="clear" w:color="auto" w:fill="FFFFFF" w:themeFill="background1"/>
            <w:noWrap/>
            <w:vAlign w:val="bottom"/>
            <w:hideMark/>
          </w:tcPr>
          <w:p w14:paraId="1F46722C"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8.8</w:t>
            </w:r>
          </w:p>
        </w:tc>
        <w:tc>
          <w:tcPr>
            <w:tcW w:w="0" w:type="auto"/>
            <w:tcBorders>
              <w:top w:val="nil"/>
              <w:left w:val="nil"/>
              <w:bottom w:val="nil"/>
              <w:right w:val="single" w:sz="4" w:space="0" w:color="auto"/>
            </w:tcBorders>
            <w:shd w:val="clear" w:color="auto" w:fill="FFFFFF" w:themeFill="background1"/>
            <w:noWrap/>
            <w:vAlign w:val="bottom"/>
            <w:hideMark/>
          </w:tcPr>
          <w:p w14:paraId="6C96BF46"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76.0</w:t>
            </w:r>
          </w:p>
        </w:tc>
        <w:tc>
          <w:tcPr>
            <w:tcW w:w="0" w:type="auto"/>
            <w:tcBorders>
              <w:top w:val="nil"/>
              <w:left w:val="nil"/>
              <w:bottom w:val="nil"/>
              <w:right w:val="nil"/>
            </w:tcBorders>
            <w:shd w:val="clear" w:color="auto" w:fill="FFFFFF" w:themeFill="background1"/>
            <w:noWrap/>
            <w:vAlign w:val="bottom"/>
            <w:hideMark/>
          </w:tcPr>
          <w:p w14:paraId="6E34D098"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85.0</w:t>
            </w:r>
          </w:p>
        </w:tc>
        <w:tc>
          <w:tcPr>
            <w:tcW w:w="0" w:type="auto"/>
            <w:tcBorders>
              <w:top w:val="nil"/>
              <w:left w:val="nil"/>
              <w:bottom w:val="nil"/>
              <w:right w:val="nil"/>
            </w:tcBorders>
            <w:shd w:val="clear" w:color="auto" w:fill="FFFFFF" w:themeFill="background1"/>
            <w:noWrap/>
            <w:vAlign w:val="bottom"/>
            <w:hideMark/>
          </w:tcPr>
          <w:p w14:paraId="7B335445"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10.0</w:t>
            </w:r>
          </w:p>
        </w:tc>
        <w:tc>
          <w:tcPr>
            <w:tcW w:w="0" w:type="auto"/>
            <w:tcBorders>
              <w:top w:val="nil"/>
              <w:left w:val="nil"/>
              <w:bottom w:val="nil"/>
              <w:right w:val="single" w:sz="4" w:space="0" w:color="auto"/>
            </w:tcBorders>
            <w:shd w:val="clear" w:color="auto" w:fill="FFFFFF" w:themeFill="background1"/>
            <w:noWrap/>
            <w:vAlign w:val="bottom"/>
            <w:hideMark/>
          </w:tcPr>
          <w:p w14:paraId="7B34E169"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85.0</w:t>
            </w:r>
          </w:p>
        </w:tc>
        <w:tc>
          <w:tcPr>
            <w:tcW w:w="0" w:type="auto"/>
            <w:tcBorders>
              <w:top w:val="nil"/>
              <w:left w:val="nil"/>
              <w:bottom w:val="nil"/>
              <w:right w:val="single" w:sz="4" w:space="0" w:color="auto"/>
            </w:tcBorders>
            <w:shd w:val="clear" w:color="auto" w:fill="FFFFFF" w:themeFill="background1"/>
          </w:tcPr>
          <w:p w14:paraId="60CEC846" w14:textId="671AA1E4" w:rsidR="00FF67D6" w:rsidRPr="004F1B84" w:rsidRDefault="00FF67D6" w:rsidP="00FF67D6">
            <w:pPr>
              <w:spacing w:after="0" w:line="240" w:lineRule="auto"/>
              <w:jc w:val="center"/>
              <w:rPr>
                <w:rFonts w:eastAsia="Times New Roman" w:cs="Calibri"/>
                <w:kern w:val="0"/>
                <w:lang w:eastAsia="en-GB"/>
                <w14:ligatures w14:val="none"/>
              </w:rPr>
            </w:pPr>
            <w:r>
              <w:rPr>
                <w:rFonts w:eastAsia="Times New Roman" w:cs="Calibri"/>
                <w:kern w:val="0"/>
                <w:lang w:eastAsia="en-GB"/>
                <w14:ligatures w14:val="none"/>
              </w:rPr>
              <w:t>&lt;0.001</w:t>
            </w:r>
          </w:p>
        </w:tc>
      </w:tr>
      <w:tr w:rsidR="00FF67D6" w:rsidRPr="004F1B84" w14:paraId="5C4A4670" w14:textId="3364BDAF" w:rsidTr="00BA7C85">
        <w:trPr>
          <w:trHeight w:val="90"/>
        </w:trPr>
        <w:tc>
          <w:tcPr>
            <w:tcW w:w="0" w:type="auto"/>
            <w:tcBorders>
              <w:top w:val="nil"/>
              <w:left w:val="single" w:sz="4" w:space="0" w:color="auto"/>
              <w:bottom w:val="nil"/>
              <w:right w:val="nil"/>
            </w:tcBorders>
            <w:noWrap/>
            <w:vAlign w:val="bottom"/>
            <w:hideMark/>
          </w:tcPr>
          <w:p w14:paraId="5C427207" w14:textId="5D86FC1D" w:rsidR="00FF67D6" w:rsidRPr="004F1B84" w:rsidRDefault="00FF67D6" w:rsidP="00FF67D6">
            <w:pPr>
              <w:spacing w:after="0" w:line="240" w:lineRule="auto"/>
              <w:rPr>
                <w:rFonts w:eastAsia="Times New Roman" w:cs="Calibri"/>
                <w:kern w:val="0"/>
                <w:lang w:eastAsia="en-GB"/>
                <w14:ligatures w14:val="none"/>
              </w:rPr>
            </w:pPr>
            <w:r w:rsidRPr="004F1B84">
              <w:rPr>
                <w:rFonts w:eastAsia="Times New Roman" w:cs="Calibri"/>
                <w:kern w:val="0"/>
                <w:lang w:eastAsia="en-GB"/>
                <w14:ligatures w14:val="none"/>
              </w:rPr>
              <w:t>Carbohydrates (E%)</w:t>
            </w:r>
          </w:p>
        </w:tc>
        <w:tc>
          <w:tcPr>
            <w:tcW w:w="0" w:type="auto"/>
            <w:tcBorders>
              <w:top w:val="nil"/>
              <w:left w:val="single" w:sz="4" w:space="0" w:color="auto"/>
              <w:bottom w:val="nil"/>
              <w:right w:val="nil"/>
            </w:tcBorders>
            <w:shd w:val="clear" w:color="auto" w:fill="FFFFFF" w:themeFill="background1"/>
            <w:noWrap/>
            <w:vAlign w:val="bottom"/>
            <w:hideMark/>
          </w:tcPr>
          <w:p w14:paraId="7C1D6655"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269.0</w:t>
            </w:r>
          </w:p>
        </w:tc>
        <w:tc>
          <w:tcPr>
            <w:tcW w:w="0" w:type="auto"/>
            <w:tcBorders>
              <w:top w:val="nil"/>
              <w:left w:val="nil"/>
              <w:bottom w:val="nil"/>
              <w:right w:val="nil"/>
            </w:tcBorders>
            <w:shd w:val="clear" w:color="auto" w:fill="FFFFFF" w:themeFill="background1"/>
            <w:noWrap/>
            <w:vAlign w:val="bottom"/>
            <w:hideMark/>
          </w:tcPr>
          <w:p w14:paraId="0EEBCB62"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22.0</w:t>
            </w:r>
          </w:p>
        </w:tc>
        <w:tc>
          <w:tcPr>
            <w:tcW w:w="0" w:type="auto"/>
            <w:tcBorders>
              <w:top w:val="nil"/>
              <w:left w:val="nil"/>
              <w:bottom w:val="nil"/>
              <w:right w:val="single" w:sz="4" w:space="0" w:color="auto"/>
            </w:tcBorders>
            <w:shd w:val="clear" w:color="auto" w:fill="FFFFFF" w:themeFill="background1"/>
            <w:noWrap/>
            <w:vAlign w:val="bottom"/>
            <w:hideMark/>
          </w:tcPr>
          <w:p w14:paraId="06E635DD"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269.0</w:t>
            </w:r>
          </w:p>
        </w:tc>
        <w:tc>
          <w:tcPr>
            <w:tcW w:w="0" w:type="auto"/>
            <w:tcBorders>
              <w:top w:val="nil"/>
              <w:left w:val="nil"/>
              <w:bottom w:val="nil"/>
              <w:right w:val="nil"/>
            </w:tcBorders>
            <w:shd w:val="clear" w:color="auto" w:fill="FFFFFF" w:themeFill="background1"/>
            <w:noWrap/>
            <w:vAlign w:val="bottom"/>
            <w:hideMark/>
          </w:tcPr>
          <w:p w14:paraId="48AD08CC"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308.0</w:t>
            </w:r>
          </w:p>
        </w:tc>
        <w:tc>
          <w:tcPr>
            <w:tcW w:w="0" w:type="auto"/>
            <w:tcBorders>
              <w:top w:val="nil"/>
              <w:left w:val="nil"/>
              <w:bottom w:val="nil"/>
              <w:right w:val="nil"/>
            </w:tcBorders>
            <w:shd w:val="clear" w:color="auto" w:fill="FFFFFF" w:themeFill="background1"/>
            <w:noWrap/>
            <w:vAlign w:val="bottom"/>
            <w:hideMark/>
          </w:tcPr>
          <w:p w14:paraId="313745B7"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25.0</w:t>
            </w:r>
          </w:p>
        </w:tc>
        <w:tc>
          <w:tcPr>
            <w:tcW w:w="0" w:type="auto"/>
            <w:tcBorders>
              <w:top w:val="nil"/>
              <w:left w:val="nil"/>
              <w:bottom w:val="nil"/>
              <w:right w:val="single" w:sz="4" w:space="0" w:color="auto"/>
            </w:tcBorders>
            <w:shd w:val="clear" w:color="auto" w:fill="FFFFFF" w:themeFill="background1"/>
            <w:noWrap/>
            <w:vAlign w:val="bottom"/>
            <w:hideMark/>
          </w:tcPr>
          <w:p w14:paraId="307A3B86"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307.0</w:t>
            </w:r>
          </w:p>
        </w:tc>
        <w:tc>
          <w:tcPr>
            <w:tcW w:w="0" w:type="auto"/>
            <w:tcBorders>
              <w:top w:val="nil"/>
              <w:left w:val="nil"/>
              <w:bottom w:val="nil"/>
              <w:right w:val="single" w:sz="4" w:space="0" w:color="auto"/>
            </w:tcBorders>
            <w:shd w:val="clear" w:color="auto" w:fill="FFFFFF" w:themeFill="background1"/>
          </w:tcPr>
          <w:p w14:paraId="3ACDA2B7" w14:textId="4565B3A1" w:rsidR="00FF67D6" w:rsidRPr="004F1B84" w:rsidRDefault="00FF67D6" w:rsidP="00FF67D6">
            <w:pPr>
              <w:spacing w:after="0" w:line="240" w:lineRule="auto"/>
              <w:jc w:val="center"/>
              <w:rPr>
                <w:rFonts w:eastAsia="Times New Roman" w:cs="Calibri"/>
                <w:kern w:val="0"/>
                <w:lang w:eastAsia="en-GB"/>
                <w14:ligatures w14:val="none"/>
              </w:rPr>
            </w:pPr>
            <w:r>
              <w:rPr>
                <w:rFonts w:eastAsia="Times New Roman" w:cs="Calibri"/>
                <w:kern w:val="0"/>
                <w:lang w:eastAsia="en-GB"/>
                <w14:ligatures w14:val="none"/>
              </w:rPr>
              <w:t>&lt;0.001</w:t>
            </w:r>
          </w:p>
        </w:tc>
      </w:tr>
      <w:tr w:rsidR="00FF67D6" w:rsidRPr="004F1B84" w14:paraId="06305357" w14:textId="0F834446" w:rsidTr="00BA7C85">
        <w:trPr>
          <w:trHeight w:val="57"/>
        </w:trPr>
        <w:tc>
          <w:tcPr>
            <w:tcW w:w="0" w:type="auto"/>
            <w:tcBorders>
              <w:top w:val="nil"/>
              <w:left w:val="single" w:sz="4" w:space="0" w:color="auto"/>
              <w:bottom w:val="nil"/>
              <w:right w:val="nil"/>
            </w:tcBorders>
            <w:shd w:val="clear" w:color="auto" w:fill="FFFFFF" w:themeFill="background1"/>
            <w:noWrap/>
            <w:vAlign w:val="bottom"/>
            <w:hideMark/>
          </w:tcPr>
          <w:p w14:paraId="287D30D3" w14:textId="10F5A866" w:rsidR="00FF67D6" w:rsidRPr="004F1B84" w:rsidRDefault="00FF67D6" w:rsidP="00FF67D6">
            <w:pPr>
              <w:spacing w:after="0" w:line="240" w:lineRule="auto"/>
              <w:rPr>
                <w:rFonts w:eastAsia="Times New Roman" w:cs="Calibri"/>
                <w:kern w:val="0"/>
                <w:lang w:eastAsia="en-GB"/>
                <w14:ligatures w14:val="none"/>
              </w:rPr>
            </w:pPr>
            <w:r w:rsidRPr="004F1B84">
              <w:rPr>
                <w:rFonts w:eastAsia="Times New Roman" w:cs="Calibri"/>
                <w:kern w:val="0"/>
                <w:lang w:eastAsia="en-GB"/>
                <w14:ligatures w14:val="none"/>
              </w:rPr>
              <w:t>Saccarides (E%)</w:t>
            </w:r>
          </w:p>
        </w:tc>
        <w:tc>
          <w:tcPr>
            <w:tcW w:w="0" w:type="auto"/>
            <w:tcBorders>
              <w:top w:val="nil"/>
              <w:left w:val="single" w:sz="4" w:space="0" w:color="auto"/>
              <w:bottom w:val="nil"/>
              <w:right w:val="nil"/>
            </w:tcBorders>
            <w:shd w:val="clear" w:color="auto" w:fill="FFFFFF" w:themeFill="background1"/>
            <w:noWrap/>
            <w:vAlign w:val="bottom"/>
            <w:hideMark/>
          </w:tcPr>
          <w:p w14:paraId="65C6C4F9"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32.0</w:t>
            </w:r>
          </w:p>
        </w:tc>
        <w:tc>
          <w:tcPr>
            <w:tcW w:w="0" w:type="auto"/>
            <w:tcBorders>
              <w:top w:val="nil"/>
              <w:left w:val="nil"/>
              <w:bottom w:val="nil"/>
              <w:right w:val="nil"/>
            </w:tcBorders>
            <w:shd w:val="clear" w:color="auto" w:fill="FFFFFF" w:themeFill="background1"/>
            <w:noWrap/>
            <w:vAlign w:val="bottom"/>
            <w:hideMark/>
          </w:tcPr>
          <w:p w14:paraId="157F78C0"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13.0</w:t>
            </w:r>
          </w:p>
        </w:tc>
        <w:tc>
          <w:tcPr>
            <w:tcW w:w="0" w:type="auto"/>
            <w:tcBorders>
              <w:top w:val="nil"/>
              <w:left w:val="nil"/>
              <w:bottom w:val="nil"/>
              <w:right w:val="single" w:sz="4" w:space="0" w:color="auto"/>
            </w:tcBorders>
            <w:shd w:val="clear" w:color="auto" w:fill="FFFFFF" w:themeFill="background1"/>
            <w:noWrap/>
            <w:vAlign w:val="bottom"/>
            <w:hideMark/>
          </w:tcPr>
          <w:p w14:paraId="56480DA1"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29.0</w:t>
            </w:r>
          </w:p>
        </w:tc>
        <w:tc>
          <w:tcPr>
            <w:tcW w:w="0" w:type="auto"/>
            <w:tcBorders>
              <w:top w:val="nil"/>
              <w:left w:val="nil"/>
              <w:bottom w:val="nil"/>
              <w:right w:val="nil"/>
            </w:tcBorders>
            <w:shd w:val="clear" w:color="auto" w:fill="FFFFFF" w:themeFill="background1"/>
            <w:noWrap/>
            <w:vAlign w:val="bottom"/>
            <w:hideMark/>
          </w:tcPr>
          <w:p w14:paraId="253FB5F4"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38.0</w:t>
            </w:r>
          </w:p>
        </w:tc>
        <w:tc>
          <w:tcPr>
            <w:tcW w:w="0" w:type="auto"/>
            <w:tcBorders>
              <w:top w:val="nil"/>
              <w:left w:val="nil"/>
              <w:bottom w:val="nil"/>
              <w:right w:val="nil"/>
            </w:tcBorders>
            <w:shd w:val="clear" w:color="auto" w:fill="FFFFFF" w:themeFill="background1"/>
            <w:noWrap/>
            <w:vAlign w:val="bottom"/>
            <w:hideMark/>
          </w:tcPr>
          <w:p w14:paraId="18340AAA"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17.0</w:t>
            </w:r>
          </w:p>
        </w:tc>
        <w:tc>
          <w:tcPr>
            <w:tcW w:w="0" w:type="auto"/>
            <w:tcBorders>
              <w:top w:val="nil"/>
              <w:left w:val="nil"/>
              <w:bottom w:val="nil"/>
              <w:right w:val="single" w:sz="4" w:space="0" w:color="auto"/>
            </w:tcBorders>
            <w:shd w:val="clear" w:color="auto" w:fill="FFFFFF" w:themeFill="background1"/>
            <w:noWrap/>
            <w:vAlign w:val="bottom"/>
            <w:hideMark/>
          </w:tcPr>
          <w:p w14:paraId="1F89D801"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34.0</w:t>
            </w:r>
          </w:p>
        </w:tc>
        <w:tc>
          <w:tcPr>
            <w:tcW w:w="0" w:type="auto"/>
            <w:tcBorders>
              <w:top w:val="nil"/>
              <w:left w:val="nil"/>
              <w:bottom w:val="nil"/>
              <w:right w:val="single" w:sz="4" w:space="0" w:color="auto"/>
            </w:tcBorders>
            <w:shd w:val="clear" w:color="auto" w:fill="FFFFFF" w:themeFill="background1"/>
          </w:tcPr>
          <w:p w14:paraId="39DEF76A" w14:textId="5B9619A8" w:rsidR="00FF67D6" w:rsidRPr="004F1B84" w:rsidRDefault="00FF67D6" w:rsidP="00FF67D6">
            <w:pPr>
              <w:spacing w:after="0" w:line="240" w:lineRule="auto"/>
              <w:jc w:val="center"/>
              <w:rPr>
                <w:rFonts w:eastAsia="Times New Roman" w:cs="Calibri"/>
                <w:kern w:val="0"/>
                <w:lang w:eastAsia="en-GB"/>
                <w14:ligatures w14:val="none"/>
              </w:rPr>
            </w:pPr>
            <w:r>
              <w:rPr>
                <w:rFonts w:eastAsia="Times New Roman" w:cs="Calibri"/>
                <w:kern w:val="0"/>
                <w:lang w:eastAsia="en-GB"/>
                <w14:ligatures w14:val="none"/>
              </w:rPr>
              <w:t>&lt;0.001</w:t>
            </w:r>
          </w:p>
        </w:tc>
      </w:tr>
      <w:tr w:rsidR="00FF67D6" w:rsidRPr="004F1B84" w14:paraId="6D1232A2" w14:textId="54365637" w:rsidTr="00BA7C85">
        <w:trPr>
          <w:trHeight w:val="57"/>
        </w:trPr>
        <w:tc>
          <w:tcPr>
            <w:tcW w:w="0" w:type="auto"/>
            <w:tcBorders>
              <w:top w:val="nil"/>
              <w:left w:val="single" w:sz="4" w:space="0" w:color="auto"/>
              <w:bottom w:val="nil"/>
              <w:right w:val="nil"/>
            </w:tcBorders>
            <w:shd w:val="clear" w:color="auto" w:fill="FFFFFF" w:themeFill="background1"/>
            <w:noWrap/>
            <w:vAlign w:val="bottom"/>
            <w:hideMark/>
          </w:tcPr>
          <w:p w14:paraId="06F9F432" w14:textId="5A5A959D" w:rsidR="00FF67D6" w:rsidRPr="004F1B84" w:rsidRDefault="00FF67D6" w:rsidP="00FF67D6">
            <w:pPr>
              <w:spacing w:after="0" w:line="240" w:lineRule="auto"/>
              <w:rPr>
                <w:rFonts w:eastAsia="Times New Roman" w:cs="Calibri"/>
                <w:kern w:val="0"/>
                <w:lang w:eastAsia="en-GB"/>
                <w14:ligatures w14:val="none"/>
              </w:rPr>
            </w:pPr>
            <w:r w:rsidRPr="004F1B84">
              <w:rPr>
                <w:rFonts w:eastAsia="Times New Roman" w:cs="Calibri"/>
                <w:kern w:val="0"/>
                <w:lang w:eastAsia="en-GB"/>
                <w14:ligatures w14:val="none"/>
              </w:rPr>
              <w:t>Fat (E%)</w:t>
            </w:r>
          </w:p>
        </w:tc>
        <w:tc>
          <w:tcPr>
            <w:tcW w:w="0" w:type="auto"/>
            <w:tcBorders>
              <w:top w:val="nil"/>
              <w:left w:val="single" w:sz="4" w:space="0" w:color="auto"/>
              <w:bottom w:val="nil"/>
              <w:right w:val="nil"/>
            </w:tcBorders>
            <w:shd w:val="clear" w:color="auto" w:fill="FFFFFF" w:themeFill="background1"/>
            <w:noWrap/>
            <w:vAlign w:val="bottom"/>
            <w:hideMark/>
          </w:tcPr>
          <w:p w14:paraId="3E19CF7F"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54.0</w:t>
            </w:r>
          </w:p>
        </w:tc>
        <w:tc>
          <w:tcPr>
            <w:tcW w:w="0" w:type="auto"/>
            <w:tcBorders>
              <w:top w:val="nil"/>
              <w:left w:val="nil"/>
              <w:bottom w:val="nil"/>
              <w:right w:val="nil"/>
            </w:tcBorders>
            <w:shd w:val="clear" w:color="auto" w:fill="FFFFFF" w:themeFill="background1"/>
            <w:noWrap/>
            <w:vAlign w:val="bottom"/>
            <w:hideMark/>
          </w:tcPr>
          <w:p w14:paraId="7F3A10DA"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8.5</w:t>
            </w:r>
          </w:p>
        </w:tc>
        <w:tc>
          <w:tcPr>
            <w:tcW w:w="0" w:type="auto"/>
            <w:tcBorders>
              <w:top w:val="nil"/>
              <w:left w:val="nil"/>
              <w:bottom w:val="nil"/>
              <w:right w:val="single" w:sz="4" w:space="0" w:color="auto"/>
            </w:tcBorders>
            <w:shd w:val="clear" w:color="auto" w:fill="FFFFFF" w:themeFill="background1"/>
            <w:noWrap/>
            <w:vAlign w:val="bottom"/>
            <w:hideMark/>
          </w:tcPr>
          <w:p w14:paraId="71A5739A"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54.0</w:t>
            </w:r>
          </w:p>
        </w:tc>
        <w:tc>
          <w:tcPr>
            <w:tcW w:w="0" w:type="auto"/>
            <w:tcBorders>
              <w:top w:val="nil"/>
              <w:left w:val="nil"/>
              <w:bottom w:val="nil"/>
              <w:right w:val="nil"/>
            </w:tcBorders>
            <w:shd w:val="clear" w:color="auto" w:fill="FFFFFF" w:themeFill="background1"/>
            <w:noWrap/>
            <w:vAlign w:val="bottom"/>
            <w:hideMark/>
          </w:tcPr>
          <w:p w14:paraId="7350D740"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62.0</w:t>
            </w:r>
          </w:p>
        </w:tc>
        <w:tc>
          <w:tcPr>
            <w:tcW w:w="0" w:type="auto"/>
            <w:tcBorders>
              <w:top w:val="nil"/>
              <w:left w:val="nil"/>
              <w:bottom w:val="nil"/>
              <w:right w:val="nil"/>
            </w:tcBorders>
            <w:shd w:val="clear" w:color="auto" w:fill="FFFFFF" w:themeFill="background1"/>
            <w:noWrap/>
            <w:vAlign w:val="bottom"/>
            <w:hideMark/>
          </w:tcPr>
          <w:p w14:paraId="7F5E9946"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9.3</w:t>
            </w:r>
          </w:p>
        </w:tc>
        <w:tc>
          <w:tcPr>
            <w:tcW w:w="0" w:type="auto"/>
            <w:tcBorders>
              <w:top w:val="nil"/>
              <w:left w:val="nil"/>
              <w:bottom w:val="nil"/>
              <w:right w:val="single" w:sz="4" w:space="0" w:color="auto"/>
            </w:tcBorders>
            <w:shd w:val="clear" w:color="auto" w:fill="FFFFFF" w:themeFill="background1"/>
            <w:noWrap/>
            <w:vAlign w:val="bottom"/>
            <w:hideMark/>
          </w:tcPr>
          <w:p w14:paraId="6B2B0957"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62.0</w:t>
            </w:r>
          </w:p>
        </w:tc>
        <w:tc>
          <w:tcPr>
            <w:tcW w:w="0" w:type="auto"/>
            <w:tcBorders>
              <w:top w:val="nil"/>
              <w:left w:val="nil"/>
              <w:bottom w:val="nil"/>
              <w:right w:val="single" w:sz="4" w:space="0" w:color="auto"/>
            </w:tcBorders>
            <w:shd w:val="clear" w:color="auto" w:fill="FFFFFF" w:themeFill="background1"/>
          </w:tcPr>
          <w:p w14:paraId="4396543F" w14:textId="417A00D2" w:rsidR="00FF67D6" w:rsidRPr="004F1B84" w:rsidRDefault="00FF67D6" w:rsidP="00FF67D6">
            <w:pPr>
              <w:spacing w:after="0" w:line="240" w:lineRule="auto"/>
              <w:jc w:val="center"/>
              <w:rPr>
                <w:rFonts w:eastAsia="Times New Roman" w:cs="Calibri"/>
                <w:kern w:val="0"/>
                <w:lang w:eastAsia="en-GB"/>
                <w14:ligatures w14:val="none"/>
              </w:rPr>
            </w:pPr>
            <w:r>
              <w:rPr>
                <w:rFonts w:eastAsia="Times New Roman" w:cs="Calibri"/>
                <w:kern w:val="0"/>
                <w:lang w:eastAsia="en-GB"/>
                <w14:ligatures w14:val="none"/>
              </w:rPr>
              <w:t>&lt;0.001</w:t>
            </w:r>
          </w:p>
        </w:tc>
      </w:tr>
      <w:tr w:rsidR="00FF67D6" w:rsidRPr="004F1B84" w14:paraId="361D289C" w14:textId="69FC6471" w:rsidTr="00BA7C85">
        <w:trPr>
          <w:trHeight w:val="57"/>
        </w:trPr>
        <w:tc>
          <w:tcPr>
            <w:tcW w:w="0" w:type="auto"/>
            <w:tcBorders>
              <w:top w:val="nil"/>
              <w:left w:val="single" w:sz="4" w:space="0" w:color="auto"/>
              <w:bottom w:val="nil"/>
              <w:right w:val="nil"/>
            </w:tcBorders>
            <w:shd w:val="clear" w:color="auto" w:fill="FFFFFF" w:themeFill="background1"/>
            <w:noWrap/>
            <w:vAlign w:val="bottom"/>
            <w:hideMark/>
          </w:tcPr>
          <w:p w14:paraId="6E2D5D92" w14:textId="33E65EA3" w:rsidR="00FF67D6" w:rsidRPr="004F1B84" w:rsidRDefault="00FF67D6" w:rsidP="00FF67D6">
            <w:pPr>
              <w:spacing w:after="0" w:line="240" w:lineRule="auto"/>
              <w:rPr>
                <w:rFonts w:eastAsia="Times New Roman" w:cs="Calibri"/>
                <w:kern w:val="0"/>
                <w:lang w:eastAsia="en-GB"/>
                <w14:ligatures w14:val="none"/>
              </w:rPr>
            </w:pPr>
            <w:r w:rsidRPr="004F1B84">
              <w:rPr>
                <w:rFonts w:eastAsia="Times New Roman" w:cs="Calibri"/>
                <w:kern w:val="0"/>
                <w:lang w:eastAsia="en-GB"/>
                <w14:ligatures w14:val="none"/>
              </w:rPr>
              <w:t>Saturated fat (E%)</w:t>
            </w:r>
          </w:p>
        </w:tc>
        <w:tc>
          <w:tcPr>
            <w:tcW w:w="0" w:type="auto"/>
            <w:tcBorders>
              <w:top w:val="nil"/>
              <w:left w:val="single" w:sz="4" w:space="0" w:color="auto"/>
              <w:bottom w:val="nil"/>
              <w:right w:val="nil"/>
            </w:tcBorders>
            <w:shd w:val="clear" w:color="auto" w:fill="FFFFFF" w:themeFill="background1"/>
            <w:noWrap/>
            <w:vAlign w:val="bottom"/>
            <w:hideMark/>
          </w:tcPr>
          <w:p w14:paraId="5D6B9975"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24.0</w:t>
            </w:r>
          </w:p>
        </w:tc>
        <w:tc>
          <w:tcPr>
            <w:tcW w:w="0" w:type="auto"/>
            <w:tcBorders>
              <w:top w:val="nil"/>
              <w:left w:val="nil"/>
              <w:bottom w:val="nil"/>
              <w:right w:val="nil"/>
            </w:tcBorders>
            <w:shd w:val="clear" w:color="auto" w:fill="FFFFFF" w:themeFill="background1"/>
            <w:noWrap/>
            <w:vAlign w:val="bottom"/>
            <w:hideMark/>
          </w:tcPr>
          <w:p w14:paraId="03EAFB3E"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4.9</w:t>
            </w:r>
          </w:p>
        </w:tc>
        <w:tc>
          <w:tcPr>
            <w:tcW w:w="0" w:type="auto"/>
            <w:tcBorders>
              <w:top w:val="nil"/>
              <w:left w:val="nil"/>
              <w:bottom w:val="nil"/>
              <w:right w:val="single" w:sz="4" w:space="0" w:color="auto"/>
            </w:tcBorders>
            <w:shd w:val="clear" w:color="auto" w:fill="FFFFFF" w:themeFill="background1"/>
            <w:noWrap/>
            <w:vAlign w:val="bottom"/>
            <w:hideMark/>
          </w:tcPr>
          <w:p w14:paraId="68B535EA"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24.0</w:t>
            </w:r>
          </w:p>
        </w:tc>
        <w:tc>
          <w:tcPr>
            <w:tcW w:w="0" w:type="auto"/>
            <w:tcBorders>
              <w:top w:val="nil"/>
              <w:left w:val="nil"/>
              <w:bottom w:val="nil"/>
              <w:right w:val="nil"/>
            </w:tcBorders>
            <w:shd w:val="clear" w:color="auto" w:fill="FFFFFF" w:themeFill="background1"/>
            <w:noWrap/>
            <w:vAlign w:val="bottom"/>
            <w:hideMark/>
          </w:tcPr>
          <w:p w14:paraId="0AE23B49"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28.0</w:t>
            </w:r>
          </w:p>
        </w:tc>
        <w:tc>
          <w:tcPr>
            <w:tcW w:w="0" w:type="auto"/>
            <w:tcBorders>
              <w:top w:val="nil"/>
              <w:left w:val="nil"/>
              <w:bottom w:val="nil"/>
              <w:right w:val="nil"/>
            </w:tcBorders>
            <w:shd w:val="clear" w:color="auto" w:fill="FFFFFF" w:themeFill="background1"/>
            <w:noWrap/>
            <w:vAlign w:val="bottom"/>
            <w:hideMark/>
          </w:tcPr>
          <w:p w14:paraId="24091ADD"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5.5</w:t>
            </w:r>
          </w:p>
        </w:tc>
        <w:tc>
          <w:tcPr>
            <w:tcW w:w="0" w:type="auto"/>
            <w:tcBorders>
              <w:top w:val="nil"/>
              <w:left w:val="nil"/>
              <w:bottom w:val="nil"/>
              <w:right w:val="single" w:sz="4" w:space="0" w:color="auto"/>
            </w:tcBorders>
            <w:shd w:val="clear" w:color="auto" w:fill="FFFFFF" w:themeFill="background1"/>
            <w:noWrap/>
            <w:vAlign w:val="bottom"/>
            <w:hideMark/>
          </w:tcPr>
          <w:p w14:paraId="0C5864BC"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28.0</w:t>
            </w:r>
          </w:p>
        </w:tc>
        <w:tc>
          <w:tcPr>
            <w:tcW w:w="0" w:type="auto"/>
            <w:tcBorders>
              <w:top w:val="nil"/>
              <w:left w:val="nil"/>
              <w:bottom w:val="nil"/>
              <w:right w:val="single" w:sz="4" w:space="0" w:color="auto"/>
            </w:tcBorders>
            <w:shd w:val="clear" w:color="auto" w:fill="FFFFFF" w:themeFill="background1"/>
          </w:tcPr>
          <w:p w14:paraId="12A63279" w14:textId="454006D0" w:rsidR="00FF67D6" w:rsidRPr="004F1B84" w:rsidRDefault="00FF67D6" w:rsidP="00FF67D6">
            <w:pPr>
              <w:spacing w:after="0" w:line="240" w:lineRule="auto"/>
              <w:jc w:val="center"/>
              <w:rPr>
                <w:rFonts w:eastAsia="Times New Roman" w:cs="Calibri"/>
                <w:kern w:val="0"/>
                <w:lang w:eastAsia="en-GB"/>
                <w14:ligatures w14:val="none"/>
              </w:rPr>
            </w:pPr>
            <w:r>
              <w:rPr>
                <w:rFonts w:eastAsia="Times New Roman" w:cs="Calibri"/>
                <w:kern w:val="0"/>
                <w:lang w:eastAsia="en-GB"/>
                <w14:ligatures w14:val="none"/>
              </w:rPr>
              <w:t>&lt;0.001</w:t>
            </w:r>
          </w:p>
        </w:tc>
      </w:tr>
      <w:tr w:rsidR="00FF67D6" w:rsidRPr="004F1B84" w14:paraId="65DBA412" w14:textId="2FC42674" w:rsidTr="00BA7C85">
        <w:trPr>
          <w:trHeight w:val="57"/>
        </w:trPr>
        <w:tc>
          <w:tcPr>
            <w:tcW w:w="0" w:type="auto"/>
            <w:tcBorders>
              <w:top w:val="nil"/>
              <w:left w:val="single" w:sz="4" w:space="0" w:color="auto"/>
              <w:bottom w:val="nil"/>
              <w:right w:val="nil"/>
            </w:tcBorders>
            <w:shd w:val="clear" w:color="auto" w:fill="FFFFFF" w:themeFill="background1"/>
            <w:noWrap/>
            <w:vAlign w:val="bottom"/>
            <w:hideMark/>
          </w:tcPr>
          <w:p w14:paraId="17ABB7E0" w14:textId="741E7E25" w:rsidR="00FF67D6" w:rsidRPr="004F1B84" w:rsidRDefault="00FF67D6" w:rsidP="00FF67D6">
            <w:pPr>
              <w:spacing w:after="0" w:line="240" w:lineRule="auto"/>
              <w:rPr>
                <w:rFonts w:eastAsia="Times New Roman" w:cs="Calibri"/>
                <w:kern w:val="0"/>
                <w:lang w:eastAsia="en-GB"/>
                <w14:ligatures w14:val="none"/>
              </w:rPr>
            </w:pPr>
            <w:r w:rsidRPr="004F1B84">
              <w:rPr>
                <w:rFonts w:eastAsia="Times New Roman" w:cs="Calibri"/>
                <w:kern w:val="0"/>
                <w:lang w:eastAsia="en-GB"/>
                <w14:ligatures w14:val="none"/>
              </w:rPr>
              <w:t>Monounsaturated fat (E%)</w:t>
            </w:r>
          </w:p>
        </w:tc>
        <w:tc>
          <w:tcPr>
            <w:tcW w:w="0" w:type="auto"/>
            <w:tcBorders>
              <w:top w:val="nil"/>
              <w:left w:val="single" w:sz="4" w:space="0" w:color="auto"/>
              <w:bottom w:val="nil"/>
              <w:right w:val="nil"/>
            </w:tcBorders>
            <w:shd w:val="clear" w:color="auto" w:fill="FFFFFF" w:themeFill="background1"/>
            <w:noWrap/>
            <w:vAlign w:val="bottom"/>
            <w:hideMark/>
          </w:tcPr>
          <w:p w14:paraId="31B9BFA1"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18.0</w:t>
            </w:r>
          </w:p>
        </w:tc>
        <w:tc>
          <w:tcPr>
            <w:tcW w:w="0" w:type="auto"/>
            <w:tcBorders>
              <w:top w:val="nil"/>
              <w:left w:val="nil"/>
              <w:bottom w:val="nil"/>
              <w:right w:val="nil"/>
            </w:tcBorders>
            <w:shd w:val="clear" w:color="auto" w:fill="FFFFFF" w:themeFill="background1"/>
            <w:noWrap/>
            <w:vAlign w:val="bottom"/>
            <w:hideMark/>
          </w:tcPr>
          <w:p w14:paraId="3DF94041"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3.2</w:t>
            </w:r>
          </w:p>
        </w:tc>
        <w:tc>
          <w:tcPr>
            <w:tcW w:w="0" w:type="auto"/>
            <w:tcBorders>
              <w:top w:val="nil"/>
              <w:left w:val="nil"/>
              <w:bottom w:val="nil"/>
              <w:right w:val="single" w:sz="4" w:space="0" w:color="auto"/>
            </w:tcBorders>
            <w:shd w:val="clear" w:color="auto" w:fill="FFFFFF" w:themeFill="background1"/>
            <w:noWrap/>
            <w:vAlign w:val="bottom"/>
            <w:hideMark/>
          </w:tcPr>
          <w:p w14:paraId="1E22E35E"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18.0</w:t>
            </w:r>
          </w:p>
        </w:tc>
        <w:tc>
          <w:tcPr>
            <w:tcW w:w="0" w:type="auto"/>
            <w:tcBorders>
              <w:top w:val="nil"/>
              <w:left w:val="nil"/>
              <w:bottom w:val="nil"/>
              <w:right w:val="nil"/>
            </w:tcBorders>
            <w:shd w:val="clear" w:color="auto" w:fill="FFFFFF" w:themeFill="background1"/>
            <w:noWrap/>
            <w:vAlign w:val="bottom"/>
            <w:hideMark/>
          </w:tcPr>
          <w:p w14:paraId="3B795A40"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21.0</w:t>
            </w:r>
          </w:p>
        </w:tc>
        <w:tc>
          <w:tcPr>
            <w:tcW w:w="0" w:type="auto"/>
            <w:tcBorders>
              <w:top w:val="nil"/>
              <w:left w:val="nil"/>
              <w:bottom w:val="nil"/>
              <w:right w:val="nil"/>
            </w:tcBorders>
            <w:shd w:val="clear" w:color="auto" w:fill="FFFFFF" w:themeFill="background1"/>
            <w:noWrap/>
            <w:vAlign w:val="bottom"/>
            <w:hideMark/>
          </w:tcPr>
          <w:p w14:paraId="39881F91"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3.5</w:t>
            </w:r>
          </w:p>
        </w:tc>
        <w:tc>
          <w:tcPr>
            <w:tcW w:w="0" w:type="auto"/>
            <w:tcBorders>
              <w:top w:val="nil"/>
              <w:left w:val="nil"/>
              <w:bottom w:val="nil"/>
              <w:right w:val="single" w:sz="4" w:space="0" w:color="auto"/>
            </w:tcBorders>
            <w:shd w:val="clear" w:color="auto" w:fill="FFFFFF" w:themeFill="background1"/>
            <w:noWrap/>
            <w:vAlign w:val="bottom"/>
            <w:hideMark/>
          </w:tcPr>
          <w:p w14:paraId="362FE11B"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20.0</w:t>
            </w:r>
          </w:p>
        </w:tc>
        <w:tc>
          <w:tcPr>
            <w:tcW w:w="0" w:type="auto"/>
            <w:tcBorders>
              <w:top w:val="nil"/>
              <w:left w:val="nil"/>
              <w:bottom w:val="nil"/>
              <w:right w:val="single" w:sz="4" w:space="0" w:color="auto"/>
            </w:tcBorders>
            <w:shd w:val="clear" w:color="auto" w:fill="FFFFFF" w:themeFill="background1"/>
          </w:tcPr>
          <w:p w14:paraId="1303EB1D" w14:textId="7AA80F5F" w:rsidR="00FF67D6" w:rsidRPr="004F1B84" w:rsidRDefault="00FF67D6" w:rsidP="00FF67D6">
            <w:pPr>
              <w:spacing w:after="0" w:line="240" w:lineRule="auto"/>
              <w:jc w:val="center"/>
              <w:rPr>
                <w:rFonts w:eastAsia="Times New Roman" w:cs="Calibri"/>
                <w:kern w:val="0"/>
                <w:lang w:eastAsia="en-GB"/>
                <w14:ligatures w14:val="none"/>
              </w:rPr>
            </w:pPr>
            <w:r>
              <w:rPr>
                <w:rFonts w:eastAsia="Times New Roman" w:cs="Calibri"/>
                <w:kern w:val="0"/>
                <w:lang w:eastAsia="en-GB"/>
                <w14:ligatures w14:val="none"/>
              </w:rPr>
              <w:t>&lt;0.001</w:t>
            </w:r>
          </w:p>
        </w:tc>
      </w:tr>
      <w:tr w:rsidR="00FF67D6" w:rsidRPr="004F1B84" w14:paraId="73E5B2C0" w14:textId="0C1D71F7" w:rsidTr="00BA7C85">
        <w:trPr>
          <w:trHeight w:val="57"/>
        </w:trPr>
        <w:tc>
          <w:tcPr>
            <w:tcW w:w="0" w:type="auto"/>
            <w:tcBorders>
              <w:top w:val="nil"/>
              <w:left w:val="single" w:sz="4" w:space="0" w:color="auto"/>
              <w:bottom w:val="nil"/>
              <w:right w:val="nil"/>
            </w:tcBorders>
            <w:shd w:val="clear" w:color="auto" w:fill="FFFFFF" w:themeFill="background1"/>
            <w:noWrap/>
            <w:vAlign w:val="bottom"/>
            <w:hideMark/>
          </w:tcPr>
          <w:p w14:paraId="36322985" w14:textId="0E018AB5" w:rsidR="00FF67D6" w:rsidRPr="004F1B84" w:rsidRDefault="00FF67D6" w:rsidP="00FF67D6">
            <w:pPr>
              <w:spacing w:after="0" w:line="240" w:lineRule="auto"/>
              <w:rPr>
                <w:rFonts w:eastAsia="Times New Roman" w:cs="Calibri"/>
                <w:kern w:val="0"/>
                <w:lang w:eastAsia="en-GB"/>
                <w14:ligatures w14:val="none"/>
              </w:rPr>
            </w:pPr>
            <w:r w:rsidRPr="004F1B84">
              <w:rPr>
                <w:rFonts w:eastAsia="Times New Roman" w:cs="Calibri"/>
                <w:kern w:val="0"/>
                <w:lang w:eastAsia="en-GB"/>
                <w14:ligatures w14:val="none"/>
              </w:rPr>
              <w:t>Polyunsaturated fat (E%)</w:t>
            </w:r>
          </w:p>
        </w:tc>
        <w:tc>
          <w:tcPr>
            <w:tcW w:w="0" w:type="auto"/>
            <w:tcBorders>
              <w:top w:val="nil"/>
              <w:left w:val="single" w:sz="4" w:space="0" w:color="auto"/>
              <w:bottom w:val="nil"/>
              <w:right w:val="nil"/>
            </w:tcBorders>
            <w:shd w:val="clear" w:color="auto" w:fill="FFFFFF" w:themeFill="background1"/>
            <w:noWrap/>
            <w:vAlign w:val="bottom"/>
            <w:hideMark/>
          </w:tcPr>
          <w:p w14:paraId="3D6FAB22"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7.0</w:t>
            </w:r>
          </w:p>
        </w:tc>
        <w:tc>
          <w:tcPr>
            <w:tcW w:w="0" w:type="auto"/>
            <w:tcBorders>
              <w:top w:val="nil"/>
              <w:left w:val="nil"/>
              <w:bottom w:val="nil"/>
              <w:right w:val="nil"/>
            </w:tcBorders>
            <w:shd w:val="clear" w:color="auto" w:fill="FFFFFF" w:themeFill="background1"/>
            <w:noWrap/>
            <w:vAlign w:val="bottom"/>
            <w:hideMark/>
          </w:tcPr>
          <w:p w14:paraId="00050CB3"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1.2</w:t>
            </w:r>
          </w:p>
        </w:tc>
        <w:tc>
          <w:tcPr>
            <w:tcW w:w="0" w:type="auto"/>
            <w:tcBorders>
              <w:top w:val="nil"/>
              <w:left w:val="nil"/>
              <w:bottom w:val="nil"/>
              <w:right w:val="single" w:sz="4" w:space="0" w:color="auto"/>
            </w:tcBorders>
            <w:shd w:val="clear" w:color="auto" w:fill="FFFFFF" w:themeFill="background1"/>
            <w:noWrap/>
            <w:vAlign w:val="bottom"/>
            <w:hideMark/>
          </w:tcPr>
          <w:p w14:paraId="5CC4DE3B"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6.9</w:t>
            </w:r>
          </w:p>
        </w:tc>
        <w:tc>
          <w:tcPr>
            <w:tcW w:w="0" w:type="auto"/>
            <w:tcBorders>
              <w:top w:val="nil"/>
              <w:left w:val="nil"/>
              <w:bottom w:val="nil"/>
              <w:right w:val="nil"/>
            </w:tcBorders>
            <w:shd w:val="clear" w:color="auto" w:fill="FFFFFF" w:themeFill="background1"/>
            <w:noWrap/>
            <w:vAlign w:val="bottom"/>
            <w:hideMark/>
          </w:tcPr>
          <w:p w14:paraId="078E67E9"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8.0</w:t>
            </w:r>
          </w:p>
        </w:tc>
        <w:tc>
          <w:tcPr>
            <w:tcW w:w="0" w:type="auto"/>
            <w:tcBorders>
              <w:top w:val="nil"/>
              <w:left w:val="nil"/>
              <w:bottom w:val="nil"/>
              <w:right w:val="nil"/>
            </w:tcBorders>
            <w:shd w:val="clear" w:color="auto" w:fill="FFFFFF" w:themeFill="background1"/>
            <w:noWrap/>
            <w:vAlign w:val="bottom"/>
            <w:hideMark/>
          </w:tcPr>
          <w:p w14:paraId="7D351B40"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1.4</w:t>
            </w:r>
          </w:p>
        </w:tc>
        <w:tc>
          <w:tcPr>
            <w:tcW w:w="0" w:type="auto"/>
            <w:tcBorders>
              <w:top w:val="nil"/>
              <w:left w:val="nil"/>
              <w:bottom w:val="nil"/>
              <w:right w:val="single" w:sz="4" w:space="0" w:color="auto"/>
            </w:tcBorders>
            <w:shd w:val="clear" w:color="auto" w:fill="FFFFFF" w:themeFill="background1"/>
            <w:noWrap/>
            <w:vAlign w:val="bottom"/>
            <w:hideMark/>
          </w:tcPr>
          <w:p w14:paraId="79635CA2"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7.9</w:t>
            </w:r>
          </w:p>
        </w:tc>
        <w:tc>
          <w:tcPr>
            <w:tcW w:w="0" w:type="auto"/>
            <w:tcBorders>
              <w:top w:val="nil"/>
              <w:left w:val="nil"/>
              <w:bottom w:val="nil"/>
              <w:right w:val="single" w:sz="4" w:space="0" w:color="auto"/>
            </w:tcBorders>
            <w:shd w:val="clear" w:color="auto" w:fill="FFFFFF" w:themeFill="background1"/>
          </w:tcPr>
          <w:p w14:paraId="60A9D597" w14:textId="72121512" w:rsidR="00FF67D6" w:rsidRPr="004F1B84" w:rsidRDefault="00FF67D6" w:rsidP="00FF67D6">
            <w:pPr>
              <w:spacing w:after="0" w:line="240" w:lineRule="auto"/>
              <w:jc w:val="center"/>
              <w:rPr>
                <w:rFonts w:eastAsia="Times New Roman" w:cs="Calibri"/>
                <w:kern w:val="0"/>
                <w:lang w:eastAsia="en-GB"/>
                <w14:ligatures w14:val="none"/>
              </w:rPr>
            </w:pPr>
            <w:r>
              <w:rPr>
                <w:rFonts w:eastAsia="Times New Roman" w:cs="Calibri"/>
                <w:kern w:val="0"/>
                <w:lang w:eastAsia="en-GB"/>
                <w14:ligatures w14:val="none"/>
              </w:rPr>
              <w:t>&lt;0.001</w:t>
            </w:r>
          </w:p>
        </w:tc>
      </w:tr>
      <w:tr w:rsidR="00FF67D6" w:rsidRPr="004F1B84" w14:paraId="77231D1D" w14:textId="0B9F27C1" w:rsidTr="00BA7C85">
        <w:trPr>
          <w:trHeight w:val="57"/>
        </w:trPr>
        <w:tc>
          <w:tcPr>
            <w:tcW w:w="0" w:type="auto"/>
            <w:tcBorders>
              <w:top w:val="nil"/>
              <w:left w:val="single" w:sz="4" w:space="0" w:color="auto"/>
              <w:bottom w:val="single" w:sz="4" w:space="0" w:color="auto"/>
              <w:right w:val="nil"/>
            </w:tcBorders>
            <w:shd w:val="clear" w:color="auto" w:fill="FFFFFF" w:themeFill="background1"/>
            <w:noWrap/>
            <w:vAlign w:val="bottom"/>
            <w:hideMark/>
          </w:tcPr>
          <w:p w14:paraId="4E077259" w14:textId="5D9D163F" w:rsidR="00FF67D6" w:rsidRPr="004F1B84" w:rsidRDefault="00FF67D6" w:rsidP="00FF67D6">
            <w:pPr>
              <w:spacing w:after="0" w:line="240" w:lineRule="auto"/>
              <w:rPr>
                <w:rFonts w:eastAsia="Times New Roman" w:cs="Calibri"/>
                <w:kern w:val="0"/>
                <w:lang w:eastAsia="en-GB"/>
                <w14:ligatures w14:val="none"/>
              </w:rPr>
            </w:pPr>
            <w:r w:rsidRPr="004F1B84">
              <w:rPr>
                <w:rFonts w:eastAsia="Times New Roman" w:cs="Calibri"/>
                <w:kern w:val="0"/>
                <w:lang w:eastAsia="en-GB"/>
                <w14:ligatures w14:val="none"/>
              </w:rPr>
              <w:t>Alcohol (E%)</w:t>
            </w:r>
          </w:p>
        </w:tc>
        <w:tc>
          <w:tcPr>
            <w:tcW w:w="0" w:type="auto"/>
            <w:tcBorders>
              <w:top w:val="nil"/>
              <w:left w:val="single" w:sz="4" w:space="0" w:color="auto"/>
              <w:bottom w:val="single" w:sz="4" w:space="0" w:color="auto"/>
              <w:right w:val="nil"/>
            </w:tcBorders>
            <w:shd w:val="clear" w:color="auto" w:fill="FFFFFF" w:themeFill="background1"/>
            <w:noWrap/>
            <w:vAlign w:val="bottom"/>
            <w:hideMark/>
          </w:tcPr>
          <w:p w14:paraId="0EBAB141"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3.0</w:t>
            </w:r>
          </w:p>
        </w:tc>
        <w:tc>
          <w:tcPr>
            <w:tcW w:w="0" w:type="auto"/>
            <w:tcBorders>
              <w:top w:val="nil"/>
              <w:left w:val="nil"/>
              <w:bottom w:val="single" w:sz="4" w:space="0" w:color="auto"/>
              <w:right w:val="nil"/>
            </w:tcBorders>
            <w:shd w:val="clear" w:color="auto" w:fill="FFFFFF" w:themeFill="background1"/>
            <w:noWrap/>
            <w:vAlign w:val="bottom"/>
            <w:hideMark/>
          </w:tcPr>
          <w:p w14:paraId="2B2EB3D3"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3.4</w:t>
            </w:r>
          </w:p>
        </w:tc>
        <w:tc>
          <w:tcPr>
            <w:tcW w:w="0" w:type="auto"/>
            <w:tcBorders>
              <w:top w:val="nil"/>
              <w:left w:val="nil"/>
              <w:bottom w:val="single" w:sz="4" w:space="0" w:color="auto"/>
              <w:right w:val="single" w:sz="4" w:space="0" w:color="auto"/>
            </w:tcBorders>
            <w:shd w:val="clear" w:color="auto" w:fill="FFFFFF" w:themeFill="background1"/>
            <w:noWrap/>
            <w:vAlign w:val="bottom"/>
            <w:hideMark/>
          </w:tcPr>
          <w:p w14:paraId="39B57BBF"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1.7</w:t>
            </w:r>
          </w:p>
        </w:tc>
        <w:tc>
          <w:tcPr>
            <w:tcW w:w="0" w:type="auto"/>
            <w:tcBorders>
              <w:top w:val="nil"/>
              <w:left w:val="nil"/>
              <w:bottom w:val="single" w:sz="4" w:space="0" w:color="auto"/>
              <w:right w:val="nil"/>
            </w:tcBorders>
            <w:shd w:val="clear" w:color="auto" w:fill="FFFFFF" w:themeFill="background1"/>
            <w:noWrap/>
            <w:vAlign w:val="bottom"/>
            <w:hideMark/>
          </w:tcPr>
          <w:p w14:paraId="02591CEA"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5.7</w:t>
            </w:r>
          </w:p>
        </w:tc>
        <w:tc>
          <w:tcPr>
            <w:tcW w:w="0" w:type="auto"/>
            <w:tcBorders>
              <w:top w:val="nil"/>
              <w:left w:val="nil"/>
              <w:bottom w:val="single" w:sz="4" w:space="0" w:color="auto"/>
              <w:right w:val="nil"/>
            </w:tcBorders>
            <w:shd w:val="clear" w:color="auto" w:fill="FFFFFF" w:themeFill="background1"/>
            <w:noWrap/>
            <w:vAlign w:val="bottom"/>
            <w:hideMark/>
          </w:tcPr>
          <w:p w14:paraId="2FB6FE46"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5.4</w:t>
            </w:r>
          </w:p>
        </w:tc>
        <w:tc>
          <w:tcPr>
            <w:tcW w:w="0" w:type="auto"/>
            <w:tcBorders>
              <w:top w:val="nil"/>
              <w:left w:val="nil"/>
              <w:bottom w:val="single" w:sz="4" w:space="0" w:color="auto"/>
              <w:right w:val="single" w:sz="4" w:space="0" w:color="auto"/>
            </w:tcBorders>
            <w:shd w:val="clear" w:color="auto" w:fill="FFFFFF" w:themeFill="background1"/>
            <w:noWrap/>
            <w:vAlign w:val="bottom"/>
            <w:hideMark/>
          </w:tcPr>
          <w:p w14:paraId="1A457EED" w14:textId="77777777" w:rsidR="00FF67D6" w:rsidRPr="004F1B84" w:rsidRDefault="00FF67D6" w:rsidP="00FF67D6">
            <w:pPr>
              <w:spacing w:after="0" w:line="240" w:lineRule="auto"/>
              <w:jc w:val="center"/>
              <w:rPr>
                <w:rFonts w:eastAsia="Times New Roman" w:cs="Calibri"/>
                <w:kern w:val="0"/>
                <w:lang w:eastAsia="en-GB"/>
                <w14:ligatures w14:val="none"/>
              </w:rPr>
            </w:pPr>
            <w:r w:rsidRPr="004F1B84">
              <w:rPr>
                <w:rFonts w:eastAsia="Times New Roman" w:cs="Calibri"/>
                <w:kern w:val="0"/>
                <w:lang w:eastAsia="en-GB"/>
                <w14:ligatures w14:val="none"/>
              </w:rPr>
              <w:t>4.6</w:t>
            </w:r>
          </w:p>
        </w:tc>
        <w:tc>
          <w:tcPr>
            <w:tcW w:w="0" w:type="auto"/>
            <w:tcBorders>
              <w:top w:val="nil"/>
              <w:left w:val="nil"/>
              <w:bottom w:val="single" w:sz="4" w:space="0" w:color="auto"/>
              <w:right w:val="single" w:sz="4" w:space="0" w:color="auto"/>
            </w:tcBorders>
            <w:shd w:val="clear" w:color="auto" w:fill="FFFFFF" w:themeFill="background1"/>
          </w:tcPr>
          <w:p w14:paraId="73C4DE84" w14:textId="5F8E3E7B" w:rsidR="00FF67D6" w:rsidRPr="004F1B84" w:rsidRDefault="00FF67D6" w:rsidP="00FF67D6">
            <w:pPr>
              <w:spacing w:after="0" w:line="240" w:lineRule="auto"/>
              <w:jc w:val="center"/>
              <w:rPr>
                <w:rFonts w:eastAsia="Times New Roman" w:cs="Calibri"/>
                <w:kern w:val="0"/>
                <w:lang w:eastAsia="en-GB"/>
                <w14:ligatures w14:val="none"/>
              </w:rPr>
            </w:pPr>
            <w:r>
              <w:rPr>
                <w:rFonts w:eastAsia="Times New Roman" w:cs="Calibri"/>
                <w:kern w:val="0"/>
                <w:lang w:eastAsia="en-GB"/>
                <w14:ligatures w14:val="none"/>
              </w:rPr>
              <w:t>&lt;0.001</w:t>
            </w:r>
          </w:p>
        </w:tc>
      </w:tr>
    </w:tbl>
    <w:p w14:paraId="6C023052" w14:textId="2B04B2F3" w:rsidR="00374602" w:rsidRPr="008E21DF" w:rsidRDefault="00374602">
      <w:r w:rsidRPr="008E21DF">
        <w:br w:type="page"/>
      </w:r>
    </w:p>
    <w:p w14:paraId="7FFB2FD6" w14:textId="2C6C5B8C" w:rsidR="00E85E99" w:rsidRPr="008E21DF" w:rsidRDefault="37C8C94B" w:rsidP="004F1B84">
      <w:pPr>
        <w:jc w:val="both"/>
      </w:pPr>
      <w:r w:rsidRPr="7904CE0B">
        <w:rPr>
          <w:b/>
          <w:bCs/>
          <w:lang w:val="en-US"/>
        </w:rPr>
        <w:lastRenderedPageBreak/>
        <w:t>Table S</w:t>
      </w:r>
      <w:r w:rsidR="1E4C5B96" w:rsidRPr="7904CE0B">
        <w:rPr>
          <w:b/>
          <w:bCs/>
          <w:lang w:val="en-US"/>
        </w:rPr>
        <w:t>7</w:t>
      </w:r>
      <w:r w:rsidRPr="7904CE0B">
        <w:rPr>
          <w:lang w:val="en-US"/>
        </w:rPr>
        <w:t xml:space="preserve">: </w:t>
      </w:r>
      <w:r w:rsidR="42BE4597" w:rsidRPr="7904CE0B">
        <w:rPr>
          <w:lang w:val="en-US"/>
        </w:rPr>
        <w:t xml:space="preserve">Cox regression results for the association between </w:t>
      </w:r>
      <w:r w:rsidR="69D24E2B" w:rsidRPr="7904CE0B">
        <w:rPr>
          <w:lang w:val="en-US"/>
        </w:rPr>
        <w:t>dietary pattern</w:t>
      </w:r>
      <w:r w:rsidR="42BE4597" w:rsidRPr="7904CE0B">
        <w:rPr>
          <w:lang w:val="en-US"/>
        </w:rPr>
        <w:t>s and incident CKD</w:t>
      </w:r>
      <w:r w:rsidR="12D409AF" w:rsidRPr="7904CE0B">
        <w:rPr>
          <w:lang w:val="en-US"/>
        </w:rPr>
        <w:t xml:space="preserve">, </w:t>
      </w:r>
      <w:r w:rsidR="12D409AF">
        <w:t xml:space="preserve">excluding early incident cases (&lt;3 years from </w:t>
      </w:r>
      <w:r w:rsidR="5BA11F9F">
        <w:t>baseline</w:t>
      </w:r>
      <w:r w:rsidR="12D409AF">
        <w:t xml:space="preserve"> assessment)</w:t>
      </w:r>
      <w:r w:rsidR="42BE4597" w:rsidRPr="7904CE0B">
        <w:rPr>
          <w:lang w:val="en-US"/>
        </w:rPr>
        <w:t xml:space="preserve">, with hazard ratios (HR) </w:t>
      </w:r>
      <w:r w:rsidR="42BE4597">
        <w:t>and 95% confidence intervals (95%CI)</w:t>
      </w:r>
      <w:r w:rsidR="42BE4597" w:rsidRPr="7904CE0B">
        <w:rPr>
          <w:lang w:val="en-US"/>
        </w:rPr>
        <w:t xml:space="preserve"> for linear and categorical modeling. </w:t>
      </w:r>
      <w:r w:rsidR="691BC1B2" w:rsidRPr="7904CE0B">
        <w:rPr>
          <w:lang w:val="en-US"/>
        </w:rPr>
        <w:t>Models were s</w:t>
      </w:r>
      <w:r w:rsidR="42BE4597" w:rsidRPr="7904CE0B">
        <w:rPr>
          <w:lang w:val="en-US"/>
        </w:rPr>
        <w:t xml:space="preserve">tratified by sex, </w:t>
      </w:r>
      <w:r w:rsidR="691BC1B2" w:rsidRPr="7904CE0B">
        <w:rPr>
          <w:lang w:val="en-US"/>
        </w:rPr>
        <w:t xml:space="preserve">and </w:t>
      </w:r>
      <w:r w:rsidR="42BE4597" w:rsidRPr="7904CE0B">
        <w:rPr>
          <w:lang w:val="en-US"/>
        </w:rPr>
        <w:t>adjusted for BMI, physical activity, education, smoking, energy intake, and supplement use. Incident rates (</w:t>
      </w:r>
      <w:r w:rsidR="749656E9" w:rsidRPr="7904CE0B">
        <w:rPr>
          <w:lang w:val="en-US"/>
        </w:rPr>
        <w:t xml:space="preserve">IR, </w:t>
      </w:r>
      <w:r w:rsidR="42BE4597" w:rsidRPr="7904CE0B">
        <w:rPr>
          <w:lang w:val="en-US"/>
        </w:rPr>
        <w:t>events per 10,000 person-year) are provided for adherence categories.</w:t>
      </w:r>
    </w:p>
    <w:tbl>
      <w:tblPr>
        <w:tblW w:w="0" w:type="auto"/>
        <w:tblLook w:val="04A0" w:firstRow="1" w:lastRow="0" w:firstColumn="1" w:lastColumn="0" w:noHBand="0" w:noVBand="1"/>
      </w:tblPr>
      <w:tblGrid>
        <w:gridCol w:w="726"/>
        <w:gridCol w:w="2206"/>
        <w:gridCol w:w="594"/>
        <w:gridCol w:w="1605"/>
        <w:gridCol w:w="866"/>
        <w:gridCol w:w="222"/>
        <w:gridCol w:w="594"/>
        <w:gridCol w:w="1605"/>
        <w:gridCol w:w="866"/>
      </w:tblGrid>
      <w:tr w:rsidR="004F1B84" w:rsidRPr="008E21DF" w14:paraId="4A3B6546" w14:textId="77777777" w:rsidTr="00B13E02">
        <w:trPr>
          <w:trHeight w:val="288"/>
        </w:trPr>
        <w:tc>
          <w:tcPr>
            <w:tcW w:w="0" w:type="auto"/>
            <w:tcBorders>
              <w:top w:val="single" w:sz="4" w:space="0" w:color="auto"/>
            </w:tcBorders>
            <w:shd w:val="clear" w:color="000000" w:fill="FFFFFF"/>
          </w:tcPr>
          <w:p w14:paraId="005FCD15" w14:textId="77777777" w:rsidR="004F1B84" w:rsidRPr="008E21DF" w:rsidRDefault="004F1B84" w:rsidP="004F1B84">
            <w:pPr>
              <w:spacing w:after="0" w:line="240" w:lineRule="auto"/>
              <w:jc w:val="center"/>
              <w:rPr>
                <w:rFonts w:eastAsia="Times New Roman" w:cs="Calibri"/>
                <w:kern w:val="0"/>
                <w:sz w:val="20"/>
                <w:szCs w:val="20"/>
                <w:lang w:eastAsia="en-GB"/>
                <w14:ligatures w14:val="none"/>
              </w:rPr>
            </w:pPr>
          </w:p>
        </w:tc>
        <w:tc>
          <w:tcPr>
            <w:tcW w:w="0" w:type="auto"/>
            <w:vMerge w:val="restart"/>
            <w:tcBorders>
              <w:top w:val="single" w:sz="4" w:space="0" w:color="auto"/>
              <w:bottom w:val="single" w:sz="4" w:space="0" w:color="000000"/>
            </w:tcBorders>
            <w:noWrap/>
            <w:vAlign w:val="center"/>
          </w:tcPr>
          <w:p w14:paraId="778A1289" w14:textId="602ED9A1" w:rsidR="004F1B84" w:rsidRPr="00027CC9" w:rsidRDefault="004F1B84" w:rsidP="004F1B84">
            <w:pPr>
              <w:spacing w:after="0" w:line="240" w:lineRule="auto"/>
              <w:jc w:val="center"/>
              <w:rPr>
                <w:rFonts w:eastAsia="Times New Roman" w:cs="Calibri"/>
                <w:kern w:val="0"/>
                <w:sz w:val="20"/>
                <w:szCs w:val="20"/>
                <w:lang w:eastAsia="en-GB"/>
                <w14:ligatures w14:val="none"/>
              </w:rPr>
            </w:pPr>
          </w:p>
        </w:tc>
        <w:tc>
          <w:tcPr>
            <w:tcW w:w="0" w:type="auto"/>
            <w:gridSpan w:val="3"/>
            <w:tcBorders>
              <w:top w:val="single" w:sz="4" w:space="0" w:color="auto"/>
              <w:bottom w:val="nil"/>
            </w:tcBorders>
            <w:vAlign w:val="bottom"/>
          </w:tcPr>
          <w:p w14:paraId="0184CD57" w14:textId="77114D1F"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Females</w:t>
            </w:r>
          </w:p>
        </w:tc>
        <w:tc>
          <w:tcPr>
            <w:tcW w:w="0" w:type="auto"/>
            <w:tcBorders>
              <w:top w:val="single" w:sz="4" w:space="0" w:color="auto"/>
              <w:bottom w:val="nil"/>
            </w:tcBorders>
          </w:tcPr>
          <w:p w14:paraId="3857CBAE" w14:textId="471647F8" w:rsidR="004F1B84" w:rsidRPr="00027CC9" w:rsidRDefault="004F1B84" w:rsidP="004F1B84">
            <w:pPr>
              <w:spacing w:after="0" w:line="240" w:lineRule="auto"/>
              <w:jc w:val="center"/>
              <w:rPr>
                <w:rFonts w:eastAsia="Times New Roman" w:cs="Calibri"/>
                <w:kern w:val="0"/>
                <w:sz w:val="20"/>
                <w:szCs w:val="20"/>
                <w:lang w:eastAsia="en-GB"/>
                <w14:ligatures w14:val="none"/>
              </w:rPr>
            </w:pPr>
          </w:p>
        </w:tc>
        <w:tc>
          <w:tcPr>
            <w:tcW w:w="0" w:type="auto"/>
            <w:gridSpan w:val="3"/>
            <w:tcBorders>
              <w:top w:val="single" w:sz="4" w:space="0" w:color="auto"/>
              <w:bottom w:val="nil"/>
            </w:tcBorders>
            <w:noWrap/>
            <w:vAlign w:val="bottom"/>
            <w:hideMark/>
          </w:tcPr>
          <w:p w14:paraId="06F604F0" w14:textId="67DD8582"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Males</w:t>
            </w:r>
          </w:p>
        </w:tc>
      </w:tr>
      <w:tr w:rsidR="004F1B84" w:rsidRPr="008E21DF" w14:paraId="746D525F" w14:textId="77777777" w:rsidTr="00B13E02">
        <w:trPr>
          <w:trHeight w:val="288"/>
        </w:trPr>
        <w:tc>
          <w:tcPr>
            <w:tcW w:w="0" w:type="auto"/>
            <w:tcBorders>
              <w:bottom w:val="single" w:sz="4" w:space="0" w:color="000000"/>
            </w:tcBorders>
          </w:tcPr>
          <w:p w14:paraId="2AC8E83F" w14:textId="77777777" w:rsidR="004F1B84" w:rsidRPr="008E21DF" w:rsidRDefault="004F1B84" w:rsidP="004F1B84">
            <w:pPr>
              <w:spacing w:after="0" w:line="240" w:lineRule="auto"/>
              <w:rPr>
                <w:rFonts w:eastAsia="Times New Roman" w:cs="Calibri"/>
                <w:kern w:val="0"/>
                <w:sz w:val="20"/>
                <w:szCs w:val="20"/>
                <w:lang w:eastAsia="en-GB"/>
                <w14:ligatures w14:val="none"/>
              </w:rPr>
            </w:pPr>
          </w:p>
        </w:tc>
        <w:tc>
          <w:tcPr>
            <w:tcW w:w="0" w:type="auto"/>
            <w:vMerge/>
            <w:tcBorders>
              <w:top w:val="single" w:sz="4" w:space="0" w:color="auto"/>
              <w:bottom w:val="single" w:sz="4" w:space="0" w:color="000000"/>
            </w:tcBorders>
            <w:vAlign w:val="center"/>
            <w:hideMark/>
          </w:tcPr>
          <w:p w14:paraId="63A90412" w14:textId="2150909F" w:rsidR="004F1B84" w:rsidRPr="00027CC9" w:rsidRDefault="004F1B84" w:rsidP="004F1B84">
            <w:pPr>
              <w:spacing w:after="0" w:line="240" w:lineRule="auto"/>
              <w:rPr>
                <w:rFonts w:eastAsia="Times New Roman" w:cs="Calibri"/>
                <w:kern w:val="0"/>
                <w:sz w:val="20"/>
                <w:szCs w:val="20"/>
                <w:lang w:eastAsia="en-GB"/>
                <w14:ligatures w14:val="none"/>
              </w:rPr>
            </w:pPr>
          </w:p>
        </w:tc>
        <w:tc>
          <w:tcPr>
            <w:tcW w:w="0" w:type="auto"/>
            <w:tcBorders>
              <w:top w:val="nil"/>
              <w:bottom w:val="nil"/>
            </w:tcBorders>
            <w:vAlign w:val="bottom"/>
          </w:tcPr>
          <w:p w14:paraId="3FC62931" w14:textId="0C8D4B61"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IR</w:t>
            </w:r>
          </w:p>
        </w:tc>
        <w:tc>
          <w:tcPr>
            <w:tcW w:w="0" w:type="auto"/>
            <w:tcBorders>
              <w:top w:val="nil"/>
              <w:bottom w:val="nil"/>
            </w:tcBorders>
            <w:vAlign w:val="bottom"/>
          </w:tcPr>
          <w:p w14:paraId="30271D76" w14:textId="23918635"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HR</w:t>
            </w:r>
            <w:r w:rsidRPr="008E21DF">
              <w:rPr>
                <w:rFonts w:eastAsia="Times New Roman" w:cs="Calibri"/>
                <w:kern w:val="0"/>
                <w:sz w:val="20"/>
                <w:szCs w:val="20"/>
                <w:lang w:eastAsia="en-GB"/>
                <w14:ligatures w14:val="none"/>
              </w:rPr>
              <w:t xml:space="preserve"> (95%CI)</w:t>
            </w:r>
          </w:p>
        </w:tc>
        <w:tc>
          <w:tcPr>
            <w:tcW w:w="0" w:type="auto"/>
            <w:tcBorders>
              <w:top w:val="nil"/>
              <w:bottom w:val="nil"/>
            </w:tcBorders>
            <w:vAlign w:val="bottom"/>
          </w:tcPr>
          <w:p w14:paraId="67A1F77B" w14:textId="20D65B0D"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P</w:t>
            </w:r>
            <w:r w:rsidRPr="008E21DF">
              <w:rPr>
                <w:rFonts w:eastAsia="Times New Roman" w:cs="Calibri"/>
                <w:kern w:val="0"/>
                <w:sz w:val="20"/>
                <w:szCs w:val="20"/>
                <w:lang w:eastAsia="en-GB"/>
                <w14:ligatures w14:val="none"/>
              </w:rPr>
              <w:t>-value</w:t>
            </w:r>
          </w:p>
        </w:tc>
        <w:tc>
          <w:tcPr>
            <w:tcW w:w="0" w:type="auto"/>
            <w:tcBorders>
              <w:top w:val="nil"/>
              <w:bottom w:val="nil"/>
            </w:tcBorders>
          </w:tcPr>
          <w:p w14:paraId="45BA0CD0" w14:textId="03B7DDD7" w:rsidR="004F1B84" w:rsidRPr="00027CC9" w:rsidRDefault="004F1B84" w:rsidP="004F1B84">
            <w:pPr>
              <w:spacing w:after="0" w:line="240" w:lineRule="auto"/>
              <w:jc w:val="center"/>
              <w:rPr>
                <w:rFonts w:eastAsia="Times New Roman" w:cs="Calibri"/>
                <w:kern w:val="0"/>
                <w:sz w:val="20"/>
                <w:szCs w:val="20"/>
                <w:lang w:eastAsia="en-GB"/>
                <w14:ligatures w14:val="none"/>
              </w:rPr>
            </w:pPr>
          </w:p>
        </w:tc>
        <w:tc>
          <w:tcPr>
            <w:tcW w:w="0" w:type="auto"/>
            <w:tcBorders>
              <w:top w:val="nil"/>
              <w:bottom w:val="nil"/>
              <w:right w:val="nil"/>
            </w:tcBorders>
            <w:noWrap/>
            <w:vAlign w:val="bottom"/>
            <w:hideMark/>
          </w:tcPr>
          <w:p w14:paraId="660E17FA" w14:textId="0D4907B9"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IR</w:t>
            </w:r>
          </w:p>
        </w:tc>
        <w:tc>
          <w:tcPr>
            <w:tcW w:w="0" w:type="auto"/>
            <w:tcBorders>
              <w:top w:val="nil"/>
              <w:left w:val="nil"/>
              <w:bottom w:val="nil"/>
              <w:right w:val="nil"/>
            </w:tcBorders>
            <w:noWrap/>
            <w:vAlign w:val="bottom"/>
            <w:hideMark/>
          </w:tcPr>
          <w:p w14:paraId="45BAD22C" w14:textId="3CCB8528"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HR</w:t>
            </w:r>
            <w:r w:rsidRPr="008E21DF">
              <w:rPr>
                <w:rFonts w:eastAsia="Times New Roman" w:cs="Calibri"/>
                <w:kern w:val="0"/>
                <w:sz w:val="20"/>
                <w:szCs w:val="20"/>
                <w:lang w:eastAsia="en-GB"/>
                <w14:ligatures w14:val="none"/>
              </w:rPr>
              <w:t xml:space="preserve"> (95%CI)</w:t>
            </w:r>
          </w:p>
        </w:tc>
        <w:tc>
          <w:tcPr>
            <w:tcW w:w="0" w:type="auto"/>
            <w:tcBorders>
              <w:top w:val="nil"/>
              <w:left w:val="nil"/>
              <w:bottom w:val="nil"/>
            </w:tcBorders>
            <w:noWrap/>
            <w:vAlign w:val="bottom"/>
            <w:hideMark/>
          </w:tcPr>
          <w:p w14:paraId="2B1DC198" w14:textId="10EB61B8"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P</w:t>
            </w:r>
            <w:r w:rsidRPr="008E21DF">
              <w:rPr>
                <w:rFonts w:eastAsia="Times New Roman" w:cs="Calibri"/>
                <w:kern w:val="0"/>
                <w:sz w:val="20"/>
                <w:szCs w:val="20"/>
                <w:lang w:eastAsia="en-GB"/>
                <w14:ligatures w14:val="none"/>
              </w:rPr>
              <w:t>-value</w:t>
            </w:r>
          </w:p>
        </w:tc>
      </w:tr>
      <w:tr w:rsidR="004F1B84" w:rsidRPr="008E21DF" w14:paraId="31E56005" w14:textId="77777777" w:rsidTr="00B13E02">
        <w:trPr>
          <w:trHeight w:val="288"/>
        </w:trPr>
        <w:tc>
          <w:tcPr>
            <w:tcW w:w="0" w:type="auto"/>
            <w:tcBorders>
              <w:top w:val="nil"/>
              <w:bottom w:val="nil"/>
            </w:tcBorders>
            <w:shd w:val="clear" w:color="000000" w:fill="FFFFFF"/>
          </w:tcPr>
          <w:p w14:paraId="7BA48B42" w14:textId="2E5BEAF1" w:rsidR="004F1B84" w:rsidRPr="008E21DF" w:rsidRDefault="004F1B84" w:rsidP="004F1B84">
            <w:pPr>
              <w:spacing w:after="0" w:line="240" w:lineRule="auto"/>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DP1</w:t>
            </w:r>
          </w:p>
        </w:tc>
        <w:tc>
          <w:tcPr>
            <w:tcW w:w="0" w:type="auto"/>
            <w:tcBorders>
              <w:top w:val="nil"/>
              <w:bottom w:val="nil"/>
            </w:tcBorders>
            <w:noWrap/>
            <w:vAlign w:val="bottom"/>
            <w:hideMark/>
          </w:tcPr>
          <w:p w14:paraId="20FDEB25" w14:textId="6CD15A51" w:rsidR="004F1B84" w:rsidRPr="00027CC9" w:rsidRDefault="004F1B84" w:rsidP="004F1B84">
            <w:pPr>
              <w:spacing w:after="0" w:line="240" w:lineRule="auto"/>
              <w:rPr>
                <w:rFonts w:eastAsia="Times New Roman" w:cs="Calibri"/>
                <w:kern w:val="0"/>
                <w:sz w:val="20"/>
                <w:szCs w:val="20"/>
                <w:lang w:eastAsia="en-GB"/>
                <w14:ligatures w14:val="none"/>
              </w:rPr>
            </w:pPr>
            <w:r w:rsidRPr="008E21DF">
              <w:rPr>
                <w:rFonts w:eastAsia="Times New Roman" w:cs="Calibri"/>
                <w:kern w:val="0"/>
                <w:sz w:val="20"/>
                <w:szCs w:val="20"/>
                <w:lang w:eastAsia="en-GB"/>
                <w14:ligatures w14:val="none"/>
              </w:rPr>
              <w:t>Linear modelling</w:t>
            </w:r>
          </w:p>
        </w:tc>
        <w:tc>
          <w:tcPr>
            <w:tcW w:w="0" w:type="auto"/>
            <w:tcBorders>
              <w:top w:val="single" w:sz="4" w:space="0" w:color="auto"/>
              <w:bottom w:val="nil"/>
            </w:tcBorders>
            <w:vAlign w:val="bottom"/>
          </w:tcPr>
          <w:p w14:paraId="69FE2351" w14:textId="5A6FB340"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 </w:t>
            </w:r>
          </w:p>
        </w:tc>
        <w:tc>
          <w:tcPr>
            <w:tcW w:w="0" w:type="auto"/>
            <w:tcBorders>
              <w:top w:val="single" w:sz="4" w:space="0" w:color="auto"/>
              <w:bottom w:val="nil"/>
            </w:tcBorders>
            <w:vAlign w:val="bottom"/>
          </w:tcPr>
          <w:p w14:paraId="559DCC51" w14:textId="0A3C7A91"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0.97 (0.87, 1.08)</w:t>
            </w:r>
          </w:p>
        </w:tc>
        <w:tc>
          <w:tcPr>
            <w:tcW w:w="0" w:type="auto"/>
            <w:tcBorders>
              <w:top w:val="single" w:sz="4" w:space="0" w:color="auto"/>
              <w:bottom w:val="nil"/>
            </w:tcBorders>
            <w:vAlign w:val="bottom"/>
          </w:tcPr>
          <w:p w14:paraId="21B41CDD" w14:textId="4D36B7C2"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0.538</w:t>
            </w:r>
          </w:p>
        </w:tc>
        <w:tc>
          <w:tcPr>
            <w:tcW w:w="0" w:type="auto"/>
            <w:tcBorders>
              <w:top w:val="single" w:sz="4" w:space="0" w:color="auto"/>
              <w:bottom w:val="nil"/>
            </w:tcBorders>
          </w:tcPr>
          <w:p w14:paraId="625C2BA0" w14:textId="0C06552C" w:rsidR="004F1B84" w:rsidRPr="00027CC9" w:rsidRDefault="004F1B84" w:rsidP="004F1B84">
            <w:pPr>
              <w:spacing w:after="0" w:line="240" w:lineRule="auto"/>
              <w:jc w:val="center"/>
              <w:rPr>
                <w:rFonts w:eastAsia="Times New Roman" w:cs="Calibri"/>
                <w:kern w:val="0"/>
                <w:sz w:val="20"/>
                <w:szCs w:val="20"/>
                <w:lang w:eastAsia="en-GB"/>
                <w14:ligatures w14:val="none"/>
              </w:rPr>
            </w:pPr>
          </w:p>
        </w:tc>
        <w:tc>
          <w:tcPr>
            <w:tcW w:w="0" w:type="auto"/>
            <w:tcBorders>
              <w:top w:val="single" w:sz="4" w:space="0" w:color="auto"/>
              <w:bottom w:val="nil"/>
              <w:right w:val="nil"/>
            </w:tcBorders>
            <w:noWrap/>
            <w:vAlign w:val="bottom"/>
            <w:hideMark/>
          </w:tcPr>
          <w:p w14:paraId="48329BD2" w14:textId="779D2332"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 </w:t>
            </w:r>
          </w:p>
        </w:tc>
        <w:tc>
          <w:tcPr>
            <w:tcW w:w="0" w:type="auto"/>
            <w:tcBorders>
              <w:top w:val="single" w:sz="4" w:space="0" w:color="auto"/>
              <w:left w:val="nil"/>
              <w:bottom w:val="nil"/>
              <w:right w:val="nil"/>
            </w:tcBorders>
            <w:noWrap/>
            <w:vAlign w:val="bottom"/>
            <w:hideMark/>
          </w:tcPr>
          <w:p w14:paraId="589095AA" w14:textId="3FF9E1CD"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0.98 (0.86, 1.1</w:t>
            </w:r>
            <w:r w:rsidR="00C53F8F">
              <w:rPr>
                <w:rFonts w:eastAsia="Times New Roman" w:cs="Calibri"/>
                <w:kern w:val="0"/>
                <w:sz w:val="20"/>
                <w:szCs w:val="20"/>
                <w:lang w:eastAsia="en-GB"/>
                <w14:ligatures w14:val="none"/>
              </w:rPr>
              <w:t>0</w:t>
            </w:r>
            <w:r w:rsidRPr="00027CC9">
              <w:rPr>
                <w:rFonts w:eastAsia="Times New Roman" w:cs="Calibri"/>
                <w:kern w:val="0"/>
                <w:sz w:val="20"/>
                <w:szCs w:val="20"/>
                <w:lang w:eastAsia="en-GB"/>
                <w14:ligatures w14:val="none"/>
              </w:rPr>
              <w:t>)</w:t>
            </w:r>
          </w:p>
        </w:tc>
        <w:tc>
          <w:tcPr>
            <w:tcW w:w="0" w:type="auto"/>
            <w:tcBorders>
              <w:top w:val="single" w:sz="4" w:space="0" w:color="auto"/>
              <w:left w:val="nil"/>
              <w:bottom w:val="nil"/>
            </w:tcBorders>
            <w:noWrap/>
            <w:vAlign w:val="bottom"/>
            <w:hideMark/>
          </w:tcPr>
          <w:p w14:paraId="3DCA7473" w14:textId="77777777"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0.687</w:t>
            </w:r>
          </w:p>
        </w:tc>
      </w:tr>
      <w:tr w:rsidR="004F1B84" w:rsidRPr="008E21DF" w14:paraId="06335C9C" w14:textId="77777777" w:rsidTr="00B13E02">
        <w:trPr>
          <w:trHeight w:val="288"/>
        </w:trPr>
        <w:tc>
          <w:tcPr>
            <w:tcW w:w="0" w:type="auto"/>
            <w:tcBorders>
              <w:top w:val="nil"/>
              <w:bottom w:val="nil"/>
            </w:tcBorders>
            <w:shd w:val="clear" w:color="000000" w:fill="FFFFFF"/>
          </w:tcPr>
          <w:p w14:paraId="4FC8EC1A" w14:textId="77777777" w:rsidR="004F1B84" w:rsidRPr="008E21DF" w:rsidRDefault="004F1B84" w:rsidP="004F1B84">
            <w:pPr>
              <w:spacing w:after="0" w:line="240" w:lineRule="auto"/>
              <w:jc w:val="right"/>
              <w:rPr>
                <w:rFonts w:eastAsia="Times New Roman" w:cs="Calibri"/>
                <w:kern w:val="0"/>
                <w:sz w:val="20"/>
                <w:szCs w:val="20"/>
                <w:lang w:eastAsia="en-GB"/>
                <w14:ligatures w14:val="none"/>
              </w:rPr>
            </w:pPr>
          </w:p>
        </w:tc>
        <w:tc>
          <w:tcPr>
            <w:tcW w:w="0" w:type="auto"/>
            <w:tcBorders>
              <w:top w:val="nil"/>
              <w:bottom w:val="nil"/>
            </w:tcBorders>
            <w:noWrap/>
            <w:vAlign w:val="bottom"/>
          </w:tcPr>
          <w:p w14:paraId="6A167B95" w14:textId="23D45BB5" w:rsidR="004F1B84" w:rsidRPr="008E21DF" w:rsidRDefault="004F1B84" w:rsidP="004F1B84">
            <w:pPr>
              <w:spacing w:after="0" w:line="240" w:lineRule="auto"/>
              <w:rPr>
                <w:rFonts w:eastAsia="Times New Roman" w:cs="Calibri"/>
                <w:kern w:val="0"/>
                <w:sz w:val="20"/>
                <w:szCs w:val="20"/>
                <w:lang w:eastAsia="en-GB"/>
                <w14:ligatures w14:val="none"/>
              </w:rPr>
            </w:pPr>
            <w:r w:rsidRPr="008E21DF">
              <w:rPr>
                <w:rFonts w:eastAsia="Times New Roman" w:cs="Calibri"/>
                <w:kern w:val="0"/>
                <w:sz w:val="20"/>
                <w:szCs w:val="20"/>
                <w:lang w:eastAsia="en-GB"/>
                <w14:ligatures w14:val="none"/>
              </w:rPr>
              <w:t>Categorical modelling*</w:t>
            </w:r>
          </w:p>
        </w:tc>
        <w:tc>
          <w:tcPr>
            <w:tcW w:w="0" w:type="auto"/>
            <w:tcBorders>
              <w:top w:val="nil"/>
              <w:bottom w:val="nil"/>
            </w:tcBorders>
            <w:vAlign w:val="bottom"/>
          </w:tcPr>
          <w:p w14:paraId="032FACEE" w14:textId="77777777" w:rsidR="004F1B84" w:rsidRPr="008E21DF" w:rsidRDefault="004F1B84" w:rsidP="004F1B84">
            <w:pPr>
              <w:spacing w:after="0" w:line="240" w:lineRule="auto"/>
              <w:jc w:val="center"/>
              <w:rPr>
                <w:rFonts w:eastAsia="Times New Roman" w:cs="Calibri"/>
                <w:kern w:val="0"/>
                <w:sz w:val="20"/>
                <w:szCs w:val="20"/>
                <w:lang w:eastAsia="en-GB"/>
                <w14:ligatures w14:val="none"/>
              </w:rPr>
            </w:pPr>
          </w:p>
        </w:tc>
        <w:tc>
          <w:tcPr>
            <w:tcW w:w="0" w:type="auto"/>
            <w:tcBorders>
              <w:top w:val="nil"/>
              <w:bottom w:val="nil"/>
            </w:tcBorders>
            <w:vAlign w:val="bottom"/>
          </w:tcPr>
          <w:p w14:paraId="5709D477" w14:textId="77777777" w:rsidR="004F1B84" w:rsidRPr="008E21DF" w:rsidRDefault="004F1B84" w:rsidP="004F1B84">
            <w:pPr>
              <w:spacing w:after="0" w:line="240" w:lineRule="auto"/>
              <w:jc w:val="center"/>
              <w:rPr>
                <w:rFonts w:eastAsia="Times New Roman" w:cs="Calibri"/>
                <w:kern w:val="0"/>
                <w:sz w:val="20"/>
                <w:szCs w:val="20"/>
                <w:lang w:eastAsia="en-GB"/>
                <w14:ligatures w14:val="none"/>
              </w:rPr>
            </w:pPr>
          </w:p>
        </w:tc>
        <w:tc>
          <w:tcPr>
            <w:tcW w:w="0" w:type="auto"/>
            <w:tcBorders>
              <w:top w:val="nil"/>
              <w:bottom w:val="nil"/>
            </w:tcBorders>
            <w:vAlign w:val="bottom"/>
          </w:tcPr>
          <w:p w14:paraId="2F28C74E" w14:textId="77777777" w:rsidR="004F1B84" w:rsidRPr="008E21DF" w:rsidRDefault="004F1B84" w:rsidP="004F1B84">
            <w:pPr>
              <w:spacing w:after="0" w:line="240" w:lineRule="auto"/>
              <w:jc w:val="center"/>
              <w:rPr>
                <w:rFonts w:eastAsia="Times New Roman" w:cs="Calibri"/>
                <w:kern w:val="0"/>
                <w:sz w:val="20"/>
                <w:szCs w:val="20"/>
                <w:lang w:eastAsia="en-GB"/>
                <w14:ligatures w14:val="none"/>
              </w:rPr>
            </w:pPr>
          </w:p>
        </w:tc>
        <w:tc>
          <w:tcPr>
            <w:tcW w:w="0" w:type="auto"/>
            <w:tcBorders>
              <w:top w:val="nil"/>
              <w:bottom w:val="nil"/>
            </w:tcBorders>
          </w:tcPr>
          <w:p w14:paraId="5773A4AC" w14:textId="53C9E3A9" w:rsidR="004F1B84" w:rsidRPr="008E21DF" w:rsidRDefault="004F1B84" w:rsidP="004F1B84">
            <w:pPr>
              <w:spacing w:after="0" w:line="240" w:lineRule="auto"/>
              <w:jc w:val="center"/>
              <w:rPr>
                <w:rFonts w:eastAsia="Times New Roman" w:cs="Calibri"/>
                <w:kern w:val="0"/>
                <w:sz w:val="20"/>
                <w:szCs w:val="20"/>
                <w:lang w:eastAsia="en-GB"/>
                <w14:ligatures w14:val="none"/>
              </w:rPr>
            </w:pPr>
          </w:p>
        </w:tc>
        <w:tc>
          <w:tcPr>
            <w:tcW w:w="0" w:type="auto"/>
            <w:tcBorders>
              <w:top w:val="nil"/>
              <w:bottom w:val="nil"/>
              <w:right w:val="nil"/>
            </w:tcBorders>
            <w:noWrap/>
            <w:vAlign w:val="bottom"/>
          </w:tcPr>
          <w:p w14:paraId="7B8FF0AC" w14:textId="71AB65F7" w:rsidR="004F1B84" w:rsidRPr="008E21DF" w:rsidRDefault="004F1B84" w:rsidP="004F1B84">
            <w:pPr>
              <w:spacing w:after="0" w:line="240" w:lineRule="auto"/>
              <w:jc w:val="center"/>
              <w:rPr>
                <w:rFonts w:eastAsia="Times New Roman" w:cs="Calibri"/>
                <w:kern w:val="0"/>
                <w:sz w:val="20"/>
                <w:szCs w:val="20"/>
                <w:lang w:eastAsia="en-GB"/>
                <w14:ligatures w14:val="none"/>
              </w:rPr>
            </w:pPr>
          </w:p>
        </w:tc>
        <w:tc>
          <w:tcPr>
            <w:tcW w:w="0" w:type="auto"/>
            <w:tcBorders>
              <w:top w:val="nil"/>
              <w:left w:val="nil"/>
              <w:bottom w:val="nil"/>
              <w:right w:val="nil"/>
            </w:tcBorders>
            <w:noWrap/>
            <w:vAlign w:val="bottom"/>
          </w:tcPr>
          <w:p w14:paraId="5C10E5C0" w14:textId="77777777" w:rsidR="004F1B84" w:rsidRPr="008E21DF" w:rsidRDefault="004F1B84" w:rsidP="004F1B84">
            <w:pPr>
              <w:spacing w:after="0" w:line="240" w:lineRule="auto"/>
              <w:jc w:val="center"/>
              <w:rPr>
                <w:rFonts w:eastAsia="Times New Roman" w:cs="Calibri"/>
                <w:kern w:val="0"/>
                <w:sz w:val="20"/>
                <w:szCs w:val="20"/>
                <w:lang w:eastAsia="en-GB"/>
                <w14:ligatures w14:val="none"/>
              </w:rPr>
            </w:pPr>
          </w:p>
        </w:tc>
        <w:tc>
          <w:tcPr>
            <w:tcW w:w="0" w:type="auto"/>
            <w:tcBorders>
              <w:top w:val="nil"/>
              <w:left w:val="nil"/>
              <w:bottom w:val="nil"/>
            </w:tcBorders>
            <w:noWrap/>
            <w:vAlign w:val="bottom"/>
          </w:tcPr>
          <w:p w14:paraId="0F4AECEA" w14:textId="77777777" w:rsidR="004F1B84" w:rsidRPr="008E21DF" w:rsidRDefault="004F1B84" w:rsidP="004F1B84">
            <w:pPr>
              <w:spacing w:after="0" w:line="240" w:lineRule="auto"/>
              <w:jc w:val="center"/>
              <w:rPr>
                <w:rFonts w:eastAsia="Times New Roman" w:cs="Calibri"/>
                <w:kern w:val="0"/>
                <w:sz w:val="20"/>
                <w:szCs w:val="20"/>
                <w:lang w:eastAsia="en-GB"/>
                <w14:ligatures w14:val="none"/>
              </w:rPr>
            </w:pPr>
          </w:p>
        </w:tc>
      </w:tr>
      <w:tr w:rsidR="004F1B84" w:rsidRPr="008E21DF" w14:paraId="052D0531" w14:textId="77777777" w:rsidTr="00B13E02">
        <w:trPr>
          <w:trHeight w:val="288"/>
        </w:trPr>
        <w:tc>
          <w:tcPr>
            <w:tcW w:w="0" w:type="auto"/>
            <w:tcBorders>
              <w:top w:val="nil"/>
              <w:bottom w:val="nil"/>
            </w:tcBorders>
            <w:shd w:val="clear" w:color="000000" w:fill="FFFFFF"/>
          </w:tcPr>
          <w:p w14:paraId="0BD3A7A9" w14:textId="77777777" w:rsidR="004F1B84" w:rsidRPr="008E21DF" w:rsidRDefault="004F1B84" w:rsidP="004F1B84">
            <w:pPr>
              <w:spacing w:after="0" w:line="240" w:lineRule="auto"/>
              <w:jc w:val="right"/>
              <w:rPr>
                <w:rFonts w:eastAsia="Times New Roman" w:cs="Calibri"/>
                <w:kern w:val="0"/>
                <w:sz w:val="20"/>
                <w:szCs w:val="20"/>
                <w:lang w:eastAsia="en-GB"/>
                <w14:ligatures w14:val="none"/>
              </w:rPr>
            </w:pPr>
          </w:p>
        </w:tc>
        <w:tc>
          <w:tcPr>
            <w:tcW w:w="0" w:type="auto"/>
            <w:tcBorders>
              <w:top w:val="nil"/>
              <w:bottom w:val="nil"/>
            </w:tcBorders>
            <w:noWrap/>
            <w:vAlign w:val="bottom"/>
            <w:hideMark/>
          </w:tcPr>
          <w:p w14:paraId="47A17CA7" w14:textId="02D0FF8F" w:rsidR="004F1B84" w:rsidRPr="00027CC9" w:rsidRDefault="004F1B84" w:rsidP="004F1B84">
            <w:pPr>
              <w:spacing w:after="0" w:line="240" w:lineRule="auto"/>
              <w:jc w:val="right"/>
              <w:rPr>
                <w:rFonts w:eastAsia="Times New Roman" w:cs="Calibri"/>
                <w:kern w:val="0"/>
                <w:sz w:val="20"/>
                <w:szCs w:val="20"/>
                <w:lang w:eastAsia="en-GB"/>
                <w14:ligatures w14:val="none"/>
              </w:rPr>
            </w:pPr>
            <w:r w:rsidRPr="008E21DF">
              <w:rPr>
                <w:rFonts w:eastAsia="Times New Roman" w:cs="Calibri"/>
                <w:kern w:val="0"/>
                <w:sz w:val="20"/>
                <w:szCs w:val="20"/>
                <w:lang w:eastAsia="en-GB"/>
                <w14:ligatures w14:val="none"/>
              </w:rPr>
              <w:t>Low adherence</w:t>
            </w:r>
          </w:p>
        </w:tc>
        <w:tc>
          <w:tcPr>
            <w:tcW w:w="0" w:type="auto"/>
            <w:tcBorders>
              <w:top w:val="nil"/>
              <w:bottom w:val="nil"/>
            </w:tcBorders>
            <w:vAlign w:val="bottom"/>
          </w:tcPr>
          <w:p w14:paraId="0E021246" w14:textId="47347853"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10.8</w:t>
            </w:r>
          </w:p>
        </w:tc>
        <w:tc>
          <w:tcPr>
            <w:tcW w:w="0" w:type="auto"/>
            <w:tcBorders>
              <w:top w:val="nil"/>
              <w:bottom w:val="nil"/>
            </w:tcBorders>
            <w:vAlign w:val="bottom"/>
          </w:tcPr>
          <w:p w14:paraId="0083CBB2" w14:textId="42F8E2BE"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1.07 (0.83, 1.38)</w:t>
            </w:r>
          </w:p>
        </w:tc>
        <w:tc>
          <w:tcPr>
            <w:tcW w:w="0" w:type="auto"/>
            <w:tcBorders>
              <w:top w:val="nil"/>
              <w:bottom w:val="nil"/>
            </w:tcBorders>
            <w:vAlign w:val="bottom"/>
          </w:tcPr>
          <w:p w14:paraId="5B2A0AFC" w14:textId="611F5DA6"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0.607</w:t>
            </w:r>
          </w:p>
        </w:tc>
        <w:tc>
          <w:tcPr>
            <w:tcW w:w="0" w:type="auto"/>
            <w:tcBorders>
              <w:top w:val="nil"/>
              <w:bottom w:val="nil"/>
            </w:tcBorders>
          </w:tcPr>
          <w:p w14:paraId="79394026" w14:textId="36A25E22" w:rsidR="004F1B84" w:rsidRPr="00027CC9" w:rsidRDefault="004F1B84" w:rsidP="004F1B84">
            <w:pPr>
              <w:spacing w:after="0" w:line="240" w:lineRule="auto"/>
              <w:jc w:val="center"/>
              <w:rPr>
                <w:rFonts w:eastAsia="Times New Roman" w:cs="Calibri"/>
                <w:kern w:val="0"/>
                <w:sz w:val="20"/>
                <w:szCs w:val="20"/>
                <w:lang w:eastAsia="en-GB"/>
                <w14:ligatures w14:val="none"/>
              </w:rPr>
            </w:pPr>
          </w:p>
        </w:tc>
        <w:tc>
          <w:tcPr>
            <w:tcW w:w="0" w:type="auto"/>
            <w:tcBorders>
              <w:top w:val="nil"/>
              <w:bottom w:val="nil"/>
              <w:right w:val="nil"/>
            </w:tcBorders>
            <w:noWrap/>
            <w:vAlign w:val="bottom"/>
            <w:hideMark/>
          </w:tcPr>
          <w:p w14:paraId="1937EE88" w14:textId="56A4540C"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19.1</w:t>
            </w:r>
          </w:p>
        </w:tc>
        <w:tc>
          <w:tcPr>
            <w:tcW w:w="0" w:type="auto"/>
            <w:tcBorders>
              <w:top w:val="nil"/>
              <w:left w:val="nil"/>
              <w:bottom w:val="nil"/>
              <w:right w:val="nil"/>
            </w:tcBorders>
            <w:noWrap/>
            <w:vAlign w:val="bottom"/>
            <w:hideMark/>
          </w:tcPr>
          <w:p w14:paraId="11C6A569" w14:textId="164DC136"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1.41 (1.05, 1.9</w:t>
            </w:r>
            <w:r w:rsidR="00C53F8F">
              <w:rPr>
                <w:rFonts w:eastAsia="Times New Roman" w:cs="Calibri"/>
                <w:kern w:val="0"/>
                <w:sz w:val="20"/>
                <w:szCs w:val="20"/>
                <w:lang w:eastAsia="en-GB"/>
                <w14:ligatures w14:val="none"/>
              </w:rPr>
              <w:t>0</w:t>
            </w:r>
            <w:r w:rsidRPr="00027CC9">
              <w:rPr>
                <w:rFonts w:eastAsia="Times New Roman" w:cs="Calibri"/>
                <w:kern w:val="0"/>
                <w:sz w:val="20"/>
                <w:szCs w:val="20"/>
                <w:lang w:eastAsia="en-GB"/>
                <w14:ligatures w14:val="none"/>
              </w:rPr>
              <w:t>)</w:t>
            </w:r>
          </w:p>
        </w:tc>
        <w:tc>
          <w:tcPr>
            <w:tcW w:w="0" w:type="auto"/>
            <w:tcBorders>
              <w:top w:val="nil"/>
              <w:left w:val="nil"/>
              <w:bottom w:val="nil"/>
            </w:tcBorders>
            <w:noWrap/>
            <w:vAlign w:val="bottom"/>
            <w:hideMark/>
          </w:tcPr>
          <w:p w14:paraId="0CC463FF" w14:textId="77777777"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0.022</w:t>
            </w:r>
          </w:p>
        </w:tc>
      </w:tr>
      <w:tr w:rsidR="004F1B84" w:rsidRPr="008E21DF" w14:paraId="43F8F222" w14:textId="77777777" w:rsidTr="00B13E02">
        <w:trPr>
          <w:trHeight w:val="288"/>
        </w:trPr>
        <w:tc>
          <w:tcPr>
            <w:tcW w:w="0" w:type="auto"/>
            <w:tcBorders>
              <w:top w:val="nil"/>
              <w:bottom w:val="nil"/>
            </w:tcBorders>
            <w:shd w:val="clear" w:color="000000" w:fill="FFFFFF"/>
          </w:tcPr>
          <w:p w14:paraId="7788E677" w14:textId="77777777" w:rsidR="004F1B84" w:rsidRPr="008E21DF" w:rsidRDefault="004F1B84" w:rsidP="004F1B84">
            <w:pPr>
              <w:spacing w:after="0" w:line="240" w:lineRule="auto"/>
              <w:jc w:val="right"/>
              <w:rPr>
                <w:rFonts w:eastAsia="Times New Roman" w:cs="Calibri"/>
                <w:kern w:val="0"/>
                <w:sz w:val="20"/>
                <w:szCs w:val="20"/>
                <w:lang w:eastAsia="en-GB"/>
                <w14:ligatures w14:val="none"/>
              </w:rPr>
            </w:pPr>
          </w:p>
        </w:tc>
        <w:tc>
          <w:tcPr>
            <w:tcW w:w="0" w:type="auto"/>
            <w:tcBorders>
              <w:top w:val="nil"/>
              <w:bottom w:val="nil"/>
            </w:tcBorders>
            <w:noWrap/>
            <w:vAlign w:val="bottom"/>
            <w:hideMark/>
          </w:tcPr>
          <w:p w14:paraId="2B2CCEDE" w14:textId="1D9974F7" w:rsidR="004F1B84" w:rsidRPr="00027CC9" w:rsidRDefault="004F1B84" w:rsidP="004F1B84">
            <w:pPr>
              <w:spacing w:after="0" w:line="240" w:lineRule="auto"/>
              <w:jc w:val="right"/>
              <w:rPr>
                <w:rFonts w:eastAsia="Times New Roman" w:cs="Calibri"/>
                <w:kern w:val="0"/>
                <w:sz w:val="20"/>
                <w:szCs w:val="20"/>
                <w:lang w:eastAsia="en-GB"/>
                <w14:ligatures w14:val="none"/>
              </w:rPr>
            </w:pPr>
            <w:r w:rsidRPr="008E21DF">
              <w:rPr>
                <w:rFonts w:eastAsia="Times New Roman" w:cs="Calibri"/>
                <w:kern w:val="0"/>
                <w:sz w:val="20"/>
                <w:szCs w:val="20"/>
                <w:lang w:eastAsia="en-GB"/>
                <w14:ligatures w14:val="none"/>
              </w:rPr>
              <w:t>Medium adherence</w:t>
            </w:r>
          </w:p>
        </w:tc>
        <w:tc>
          <w:tcPr>
            <w:tcW w:w="0" w:type="auto"/>
            <w:tcBorders>
              <w:top w:val="nil"/>
              <w:bottom w:val="nil"/>
            </w:tcBorders>
            <w:vAlign w:val="bottom"/>
          </w:tcPr>
          <w:p w14:paraId="47D511F8" w14:textId="0B58A637"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10.6</w:t>
            </w:r>
          </w:p>
        </w:tc>
        <w:tc>
          <w:tcPr>
            <w:tcW w:w="0" w:type="auto"/>
            <w:tcBorders>
              <w:top w:val="nil"/>
              <w:bottom w:val="nil"/>
            </w:tcBorders>
            <w:vAlign w:val="bottom"/>
          </w:tcPr>
          <w:p w14:paraId="541F446A" w14:textId="62ED3796"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Reference</w:t>
            </w:r>
          </w:p>
        </w:tc>
        <w:tc>
          <w:tcPr>
            <w:tcW w:w="0" w:type="auto"/>
            <w:tcBorders>
              <w:top w:val="nil"/>
              <w:bottom w:val="nil"/>
            </w:tcBorders>
          </w:tcPr>
          <w:p w14:paraId="4E9070DF" w14:textId="77777777" w:rsidR="004F1B84" w:rsidRPr="00027CC9" w:rsidRDefault="004F1B84" w:rsidP="004F1B84">
            <w:pPr>
              <w:spacing w:after="0" w:line="240" w:lineRule="auto"/>
              <w:jc w:val="center"/>
              <w:rPr>
                <w:rFonts w:eastAsia="Times New Roman" w:cs="Calibri"/>
                <w:kern w:val="0"/>
                <w:sz w:val="20"/>
                <w:szCs w:val="20"/>
                <w:lang w:eastAsia="en-GB"/>
                <w14:ligatures w14:val="none"/>
              </w:rPr>
            </w:pPr>
          </w:p>
        </w:tc>
        <w:tc>
          <w:tcPr>
            <w:tcW w:w="0" w:type="auto"/>
            <w:tcBorders>
              <w:top w:val="nil"/>
              <w:bottom w:val="nil"/>
            </w:tcBorders>
          </w:tcPr>
          <w:p w14:paraId="44373057" w14:textId="6B877D0B" w:rsidR="004F1B84" w:rsidRPr="00027CC9" w:rsidRDefault="004F1B84" w:rsidP="004F1B84">
            <w:pPr>
              <w:spacing w:after="0" w:line="240" w:lineRule="auto"/>
              <w:jc w:val="center"/>
              <w:rPr>
                <w:rFonts w:eastAsia="Times New Roman" w:cs="Calibri"/>
                <w:kern w:val="0"/>
                <w:sz w:val="20"/>
                <w:szCs w:val="20"/>
                <w:lang w:eastAsia="en-GB"/>
                <w14:ligatures w14:val="none"/>
              </w:rPr>
            </w:pPr>
          </w:p>
        </w:tc>
        <w:tc>
          <w:tcPr>
            <w:tcW w:w="0" w:type="auto"/>
            <w:tcBorders>
              <w:top w:val="nil"/>
              <w:bottom w:val="nil"/>
              <w:right w:val="nil"/>
            </w:tcBorders>
            <w:noWrap/>
            <w:vAlign w:val="bottom"/>
            <w:hideMark/>
          </w:tcPr>
          <w:p w14:paraId="7108D89D" w14:textId="4FA691E0"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15.1</w:t>
            </w:r>
          </w:p>
        </w:tc>
        <w:tc>
          <w:tcPr>
            <w:tcW w:w="0" w:type="auto"/>
            <w:gridSpan w:val="2"/>
            <w:tcBorders>
              <w:top w:val="nil"/>
              <w:left w:val="nil"/>
              <w:bottom w:val="nil"/>
            </w:tcBorders>
            <w:noWrap/>
            <w:vAlign w:val="bottom"/>
            <w:hideMark/>
          </w:tcPr>
          <w:p w14:paraId="7B6AE130" w14:textId="77777777"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Reference</w:t>
            </w:r>
          </w:p>
        </w:tc>
      </w:tr>
      <w:tr w:rsidR="004F1B84" w:rsidRPr="008E21DF" w14:paraId="588B4C6E" w14:textId="77777777" w:rsidTr="00B13E02">
        <w:trPr>
          <w:trHeight w:val="288"/>
        </w:trPr>
        <w:tc>
          <w:tcPr>
            <w:tcW w:w="0" w:type="auto"/>
            <w:tcBorders>
              <w:top w:val="nil"/>
              <w:bottom w:val="single" w:sz="4" w:space="0" w:color="auto"/>
            </w:tcBorders>
            <w:shd w:val="clear" w:color="000000" w:fill="FFFFFF"/>
          </w:tcPr>
          <w:p w14:paraId="1702620E" w14:textId="77777777" w:rsidR="004F1B84" w:rsidRPr="008E21DF" w:rsidRDefault="004F1B84" w:rsidP="004F1B84">
            <w:pPr>
              <w:spacing w:after="0" w:line="240" w:lineRule="auto"/>
              <w:jc w:val="right"/>
              <w:rPr>
                <w:rFonts w:eastAsia="Times New Roman" w:cs="Calibri"/>
                <w:kern w:val="0"/>
                <w:sz w:val="20"/>
                <w:szCs w:val="20"/>
                <w:lang w:eastAsia="en-GB"/>
                <w14:ligatures w14:val="none"/>
              </w:rPr>
            </w:pPr>
          </w:p>
        </w:tc>
        <w:tc>
          <w:tcPr>
            <w:tcW w:w="0" w:type="auto"/>
            <w:tcBorders>
              <w:top w:val="nil"/>
              <w:bottom w:val="single" w:sz="4" w:space="0" w:color="auto"/>
            </w:tcBorders>
            <w:noWrap/>
            <w:vAlign w:val="bottom"/>
            <w:hideMark/>
          </w:tcPr>
          <w:p w14:paraId="406DE9D4" w14:textId="011A859E" w:rsidR="004F1B84" w:rsidRPr="00027CC9" w:rsidRDefault="004F1B84" w:rsidP="004F1B84">
            <w:pPr>
              <w:spacing w:after="0" w:line="240" w:lineRule="auto"/>
              <w:jc w:val="right"/>
              <w:rPr>
                <w:rFonts w:eastAsia="Times New Roman" w:cs="Calibri"/>
                <w:kern w:val="0"/>
                <w:sz w:val="20"/>
                <w:szCs w:val="20"/>
                <w:lang w:eastAsia="en-GB"/>
                <w14:ligatures w14:val="none"/>
              </w:rPr>
            </w:pPr>
            <w:r w:rsidRPr="008E21DF">
              <w:rPr>
                <w:rFonts w:eastAsia="Times New Roman" w:cs="Calibri"/>
                <w:kern w:val="0"/>
                <w:sz w:val="20"/>
                <w:szCs w:val="20"/>
                <w:lang w:eastAsia="en-GB"/>
                <w14:ligatures w14:val="none"/>
              </w:rPr>
              <w:t>High adherence</w:t>
            </w:r>
          </w:p>
        </w:tc>
        <w:tc>
          <w:tcPr>
            <w:tcW w:w="0" w:type="auto"/>
            <w:tcBorders>
              <w:top w:val="nil"/>
              <w:bottom w:val="single" w:sz="4" w:space="0" w:color="auto"/>
            </w:tcBorders>
            <w:vAlign w:val="bottom"/>
          </w:tcPr>
          <w:p w14:paraId="1F79B9F1" w14:textId="417A6AC1"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11.0</w:t>
            </w:r>
          </w:p>
        </w:tc>
        <w:tc>
          <w:tcPr>
            <w:tcW w:w="0" w:type="auto"/>
            <w:tcBorders>
              <w:top w:val="nil"/>
              <w:bottom w:val="single" w:sz="4" w:space="0" w:color="auto"/>
            </w:tcBorders>
            <w:vAlign w:val="bottom"/>
          </w:tcPr>
          <w:p w14:paraId="1BDF27BF" w14:textId="517E3C0C" w:rsidR="004F1B84" w:rsidRPr="00027CC9" w:rsidRDefault="008F34FA" w:rsidP="004F1B84">
            <w:pPr>
              <w:spacing w:after="0" w:line="240" w:lineRule="auto"/>
              <w:jc w:val="center"/>
              <w:rPr>
                <w:rFonts w:eastAsia="Times New Roman" w:cs="Calibri"/>
                <w:kern w:val="0"/>
                <w:sz w:val="20"/>
                <w:szCs w:val="20"/>
                <w:lang w:eastAsia="en-GB"/>
                <w14:ligatures w14:val="none"/>
              </w:rPr>
            </w:pPr>
            <w:r w:rsidRPr="008F34FA">
              <w:rPr>
                <w:rFonts w:eastAsia="Times New Roman" w:cs="Calibri"/>
                <w:kern w:val="0"/>
                <w:sz w:val="20"/>
                <w:szCs w:val="20"/>
                <w:lang w:eastAsia="en-GB"/>
                <w14:ligatures w14:val="none"/>
              </w:rPr>
              <w:t>1.00 (0.77, 1.30)</w:t>
            </w:r>
          </w:p>
        </w:tc>
        <w:tc>
          <w:tcPr>
            <w:tcW w:w="0" w:type="auto"/>
            <w:tcBorders>
              <w:top w:val="nil"/>
              <w:bottom w:val="single" w:sz="4" w:space="0" w:color="auto"/>
            </w:tcBorders>
            <w:vAlign w:val="bottom"/>
          </w:tcPr>
          <w:p w14:paraId="5B049204" w14:textId="0D84FB99"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0.985</w:t>
            </w:r>
          </w:p>
        </w:tc>
        <w:tc>
          <w:tcPr>
            <w:tcW w:w="0" w:type="auto"/>
            <w:tcBorders>
              <w:top w:val="nil"/>
              <w:bottom w:val="single" w:sz="4" w:space="0" w:color="auto"/>
            </w:tcBorders>
          </w:tcPr>
          <w:p w14:paraId="1CBC196B" w14:textId="133626C3" w:rsidR="004F1B84" w:rsidRPr="00027CC9" w:rsidRDefault="004F1B84" w:rsidP="004F1B84">
            <w:pPr>
              <w:spacing w:after="0" w:line="240" w:lineRule="auto"/>
              <w:jc w:val="center"/>
              <w:rPr>
                <w:rFonts w:eastAsia="Times New Roman" w:cs="Calibri"/>
                <w:kern w:val="0"/>
                <w:sz w:val="20"/>
                <w:szCs w:val="20"/>
                <w:lang w:eastAsia="en-GB"/>
                <w14:ligatures w14:val="none"/>
              </w:rPr>
            </w:pPr>
          </w:p>
        </w:tc>
        <w:tc>
          <w:tcPr>
            <w:tcW w:w="0" w:type="auto"/>
            <w:tcBorders>
              <w:top w:val="nil"/>
              <w:bottom w:val="single" w:sz="4" w:space="0" w:color="auto"/>
              <w:right w:val="nil"/>
            </w:tcBorders>
            <w:noWrap/>
            <w:vAlign w:val="bottom"/>
            <w:hideMark/>
          </w:tcPr>
          <w:p w14:paraId="53B03DEF" w14:textId="657D8DF7"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21.3</w:t>
            </w:r>
          </w:p>
        </w:tc>
        <w:tc>
          <w:tcPr>
            <w:tcW w:w="0" w:type="auto"/>
            <w:tcBorders>
              <w:top w:val="nil"/>
              <w:left w:val="nil"/>
              <w:bottom w:val="single" w:sz="4" w:space="0" w:color="auto"/>
              <w:right w:val="nil"/>
            </w:tcBorders>
            <w:noWrap/>
            <w:vAlign w:val="bottom"/>
            <w:hideMark/>
          </w:tcPr>
          <w:p w14:paraId="2B44E473" w14:textId="77777777"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1.35 (1.01, 1.81)</w:t>
            </w:r>
          </w:p>
        </w:tc>
        <w:tc>
          <w:tcPr>
            <w:tcW w:w="0" w:type="auto"/>
            <w:tcBorders>
              <w:top w:val="nil"/>
              <w:left w:val="nil"/>
              <w:bottom w:val="single" w:sz="4" w:space="0" w:color="auto"/>
            </w:tcBorders>
            <w:noWrap/>
            <w:vAlign w:val="bottom"/>
            <w:hideMark/>
          </w:tcPr>
          <w:p w14:paraId="0CFCD577" w14:textId="77777777"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0.044</w:t>
            </w:r>
          </w:p>
        </w:tc>
      </w:tr>
      <w:tr w:rsidR="004F1B84" w:rsidRPr="008E21DF" w14:paraId="2DD92775" w14:textId="77777777" w:rsidTr="00B13E02">
        <w:trPr>
          <w:trHeight w:val="288"/>
        </w:trPr>
        <w:tc>
          <w:tcPr>
            <w:tcW w:w="0" w:type="auto"/>
            <w:tcBorders>
              <w:top w:val="nil"/>
              <w:bottom w:val="nil"/>
            </w:tcBorders>
            <w:shd w:val="clear" w:color="000000" w:fill="FFFFFF"/>
          </w:tcPr>
          <w:p w14:paraId="3499BB96" w14:textId="37C7CD2C" w:rsidR="004F1B84" w:rsidRPr="008E21DF" w:rsidRDefault="004F1B84" w:rsidP="004F1B84">
            <w:pPr>
              <w:spacing w:after="0" w:line="240" w:lineRule="auto"/>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DP2</w:t>
            </w:r>
          </w:p>
        </w:tc>
        <w:tc>
          <w:tcPr>
            <w:tcW w:w="0" w:type="auto"/>
            <w:tcBorders>
              <w:top w:val="nil"/>
              <w:bottom w:val="nil"/>
            </w:tcBorders>
            <w:noWrap/>
            <w:vAlign w:val="bottom"/>
            <w:hideMark/>
          </w:tcPr>
          <w:p w14:paraId="72FFF671" w14:textId="150E863A" w:rsidR="004F1B84" w:rsidRPr="00027CC9" w:rsidRDefault="004F1B84" w:rsidP="004F1B84">
            <w:pPr>
              <w:spacing w:after="0" w:line="240" w:lineRule="auto"/>
              <w:rPr>
                <w:rFonts w:eastAsia="Times New Roman" w:cs="Calibri"/>
                <w:kern w:val="0"/>
                <w:sz w:val="20"/>
                <w:szCs w:val="20"/>
                <w:lang w:eastAsia="en-GB"/>
                <w14:ligatures w14:val="none"/>
              </w:rPr>
            </w:pPr>
            <w:r w:rsidRPr="008E21DF">
              <w:rPr>
                <w:rFonts w:eastAsia="Times New Roman" w:cs="Calibri"/>
                <w:kern w:val="0"/>
                <w:sz w:val="20"/>
                <w:szCs w:val="20"/>
                <w:lang w:eastAsia="en-GB"/>
                <w14:ligatures w14:val="none"/>
              </w:rPr>
              <w:t>Linear modelling</w:t>
            </w:r>
          </w:p>
        </w:tc>
        <w:tc>
          <w:tcPr>
            <w:tcW w:w="0" w:type="auto"/>
            <w:tcBorders>
              <w:top w:val="nil"/>
              <w:bottom w:val="nil"/>
            </w:tcBorders>
            <w:vAlign w:val="bottom"/>
          </w:tcPr>
          <w:p w14:paraId="16C54963" w14:textId="41B4DA79"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 </w:t>
            </w:r>
          </w:p>
        </w:tc>
        <w:tc>
          <w:tcPr>
            <w:tcW w:w="0" w:type="auto"/>
            <w:tcBorders>
              <w:top w:val="nil"/>
              <w:bottom w:val="nil"/>
            </w:tcBorders>
            <w:vAlign w:val="bottom"/>
          </w:tcPr>
          <w:p w14:paraId="299D1470" w14:textId="02139C98"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0.9</w:t>
            </w:r>
            <w:r w:rsidR="000B0E80">
              <w:rPr>
                <w:rFonts w:eastAsia="Times New Roman" w:cs="Calibri"/>
                <w:kern w:val="0"/>
                <w:sz w:val="20"/>
                <w:szCs w:val="20"/>
                <w:lang w:eastAsia="en-GB"/>
                <w14:ligatures w14:val="none"/>
              </w:rPr>
              <w:t>0</w:t>
            </w:r>
            <w:r w:rsidRPr="00027CC9">
              <w:rPr>
                <w:rFonts w:eastAsia="Times New Roman" w:cs="Calibri"/>
                <w:kern w:val="0"/>
                <w:sz w:val="20"/>
                <w:szCs w:val="20"/>
                <w:lang w:eastAsia="en-GB"/>
                <w14:ligatures w14:val="none"/>
              </w:rPr>
              <w:t xml:space="preserve"> (0.81, 1.01)</w:t>
            </w:r>
          </w:p>
        </w:tc>
        <w:tc>
          <w:tcPr>
            <w:tcW w:w="0" w:type="auto"/>
            <w:tcBorders>
              <w:top w:val="nil"/>
              <w:bottom w:val="nil"/>
            </w:tcBorders>
            <w:vAlign w:val="bottom"/>
          </w:tcPr>
          <w:p w14:paraId="0A25CC61" w14:textId="50D37A74"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0.065</w:t>
            </w:r>
          </w:p>
        </w:tc>
        <w:tc>
          <w:tcPr>
            <w:tcW w:w="0" w:type="auto"/>
            <w:tcBorders>
              <w:top w:val="nil"/>
              <w:bottom w:val="nil"/>
            </w:tcBorders>
          </w:tcPr>
          <w:p w14:paraId="0A1A51CA" w14:textId="2FEF9F76" w:rsidR="004F1B84" w:rsidRPr="00027CC9" w:rsidRDefault="004F1B84" w:rsidP="004F1B84">
            <w:pPr>
              <w:spacing w:after="0" w:line="240" w:lineRule="auto"/>
              <w:jc w:val="center"/>
              <w:rPr>
                <w:rFonts w:eastAsia="Times New Roman" w:cs="Calibri"/>
                <w:kern w:val="0"/>
                <w:sz w:val="20"/>
                <w:szCs w:val="20"/>
                <w:lang w:eastAsia="en-GB"/>
                <w14:ligatures w14:val="none"/>
              </w:rPr>
            </w:pPr>
          </w:p>
        </w:tc>
        <w:tc>
          <w:tcPr>
            <w:tcW w:w="0" w:type="auto"/>
            <w:tcBorders>
              <w:top w:val="nil"/>
              <w:bottom w:val="nil"/>
              <w:right w:val="nil"/>
            </w:tcBorders>
            <w:noWrap/>
            <w:vAlign w:val="bottom"/>
            <w:hideMark/>
          </w:tcPr>
          <w:p w14:paraId="609E4F20" w14:textId="4725A43B"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 </w:t>
            </w:r>
          </w:p>
        </w:tc>
        <w:tc>
          <w:tcPr>
            <w:tcW w:w="0" w:type="auto"/>
            <w:tcBorders>
              <w:top w:val="nil"/>
              <w:left w:val="nil"/>
              <w:bottom w:val="nil"/>
              <w:right w:val="nil"/>
            </w:tcBorders>
            <w:noWrap/>
            <w:vAlign w:val="bottom"/>
            <w:hideMark/>
          </w:tcPr>
          <w:p w14:paraId="344E650E" w14:textId="77777777"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0.98 (0.87, 1.1)</w:t>
            </w:r>
          </w:p>
        </w:tc>
        <w:tc>
          <w:tcPr>
            <w:tcW w:w="0" w:type="auto"/>
            <w:tcBorders>
              <w:top w:val="nil"/>
              <w:left w:val="nil"/>
              <w:bottom w:val="nil"/>
            </w:tcBorders>
            <w:noWrap/>
            <w:vAlign w:val="bottom"/>
            <w:hideMark/>
          </w:tcPr>
          <w:p w14:paraId="3E87892D" w14:textId="77777777"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0.756</w:t>
            </w:r>
          </w:p>
        </w:tc>
      </w:tr>
      <w:tr w:rsidR="004F1B84" w:rsidRPr="008E21DF" w14:paraId="61F6A0F4" w14:textId="77777777" w:rsidTr="00B13E02">
        <w:trPr>
          <w:trHeight w:val="288"/>
        </w:trPr>
        <w:tc>
          <w:tcPr>
            <w:tcW w:w="0" w:type="auto"/>
            <w:tcBorders>
              <w:top w:val="nil"/>
              <w:bottom w:val="nil"/>
            </w:tcBorders>
            <w:shd w:val="clear" w:color="000000" w:fill="FFFFFF"/>
          </w:tcPr>
          <w:p w14:paraId="49B5AB20" w14:textId="77777777" w:rsidR="004F1B84" w:rsidRPr="008E21DF" w:rsidRDefault="004F1B84" w:rsidP="004F1B84">
            <w:pPr>
              <w:spacing w:after="0" w:line="240" w:lineRule="auto"/>
              <w:jc w:val="right"/>
              <w:rPr>
                <w:rFonts w:eastAsia="Times New Roman" w:cs="Calibri"/>
                <w:kern w:val="0"/>
                <w:sz w:val="20"/>
                <w:szCs w:val="20"/>
                <w:lang w:eastAsia="en-GB"/>
                <w14:ligatures w14:val="none"/>
              </w:rPr>
            </w:pPr>
          </w:p>
        </w:tc>
        <w:tc>
          <w:tcPr>
            <w:tcW w:w="0" w:type="auto"/>
            <w:tcBorders>
              <w:top w:val="nil"/>
              <w:bottom w:val="nil"/>
            </w:tcBorders>
            <w:noWrap/>
            <w:vAlign w:val="bottom"/>
          </w:tcPr>
          <w:p w14:paraId="5972C570" w14:textId="69401F0F" w:rsidR="004F1B84" w:rsidRPr="008E21DF" w:rsidRDefault="004F1B84" w:rsidP="004F1B84">
            <w:pPr>
              <w:spacing w:after="0" w:line="240" w:lineRule="auto"/>
              <w:rPr>
                <w:rFonts w:eastAsia="Times New Roman" w:cs="Calibri"/>
                <w:kern w:val="0"/>
                <w:sz w:val="20"/>
                <w:szCs w:val="20"/>
                <w:lang w:eastAsia="en-GB"/>
                <w14:ligatures w14:val="none"/>
              </w:rPr>
            </w:pPr>
            <w:r w:rsidRPr="008E21DF">
              <w:rPr>
                <w:rFonts w:eastAsia="Times New Roman" w:cs="Calibri"/>
                <w:kern w:val="0"/>
                <w:sz w:val="20"/>
                <w:szCs w:val="20"/>
                <w:lang w:eastAsia="en-GB"/>
                <w14:ligatures w14:val="none"/>
              </w:rPr>
              <w:t>Categorical modelling*</w:t>
            </w:r>
          </w:p>
        </w:tc>
        <w:tc>
          <w:tcPr>
            <w:tcW w:w="0" w:type="auto"/>
            <w:tcBorders>
              <w:top w:val="nil"/>
              <w:bottom w:val="nil"/>
            </w:tcBorders>
            <w:vAlign w:val="bottom"/>
          </w:tcPr>
          <w:p w14:paraId="5C203822" w14:textId="77777777" w:rsidR="004F1B84" w:rsidRPr="008E21DF" w:rsidRDefault="004F1B84" w:rsidP="004F1B84">
            <w:pPr>
              <w:spacing w:after="0" w:line="240" w:lineRule="auto"/>
              <w:jc w:val="center"/>
              <w:rPr>
                <w:rFonts w:eastAsia="Times New Roman" w:cs="Calibri"/>
                <w:kern w:val="0"/>
                <w:sz w:val="20"/>
                <w:szCs w:val="20"/>
                <w:lang w:eastAsia="en-GB"/>
                <w14:ligatures w14:val="none"/>
              </w:rPr>
            </w:pPr>
          </w:p>
        </w:tc>
        <w:tc>
          <w:tcPr>
            <w:tcW w:w="0" w:type="auto"/>
            <w:tcBorders>
              <w:top w:val="nil"/>
              <w:bottom w:val="nil"/>
            </w:tcBorders>
            <w:vAlign w:val="bottom"/>
          </w:tcPr>
          <w:p w14:paraId="5B164DC9" w14:textId="77777777" w:rsidR="004F1B84" w:rsidRPr="008E21DF" w:rsidRDefault="004F1B84" w:rsidP="004F1B84">
            <w:pPr>
              <w:spacing w:after="0" w:line="240" w:lineRule="auto"/>
              <w:jc w:val="center"/>
              <w:rPr>
                <w:rFonts w:eastAsia="Times New Roman" w:cs="Calibri"/>
                <w:kern w:val="0"/>
                <w:sz w:val="20"/>
                <w:szCs w:val="20"/>
                <w:lang w:eastAsia="en-GB"/>
                <w14:ligatures w14:val="none"/>
              </w:rPr>
            </w:pPr>
          </w:p>
        </w:tc>
        <w:tc>
          <w:tcPr>
            <w:tcW w:w="0" w:type="auto"/>
            <w:tcBorders>
              <w:top w:val="nil"/>
              <w:bottom w:val="nil"/>
            </w:tcBorders>
          </w:tcPr>
          <w:p w14:paraId="01B30545" w14:textId="77777777" w:rsidR="004F1B84" w:rsidRPr="008E21DF" w:rsidRDefault="004F1B84" w:rsidP="004F1B84">
            <w:pPr>
              <w:spacing w:after="0" w:line="240" w:lineRule="auto"/>
              <w:jc w:val="center"/>
              <w:rPr>
                <w:rFonts w:eastAsia="Times New Roman" w:cs="Calibri"/>
                <w:kern w:val="0"/>
                <w:sz w:val="20"/>
                <w:szCs w:val="20"/>
                <w:lang w:eastAsia="en-GB"/>
                <w14:ligatures w14:val="none"/>
              </w:rPr>
            </w:pPr>
          </w:p>
        </w:tc>
        <w:tc>
          <w:tcPr>
            <w:tcW w:w="0" w:type="auto"/>
            <w:tcBorders>
              <w:top w:val="nil"/>
              <w:bottom w:val="nil"/>
            </w:tcBorders>
          </w:tcPr>
          <w:p w14:paraId="20528579" w14:textId="7B3FDD78" w:rsidR="004F1B84" w:rsidRPr="008E21DF" w:rsidRDefault="004F1B84" w:rsidP="004F1B84">
            <w:pPr>
              <w:spacing w:after="0" w:line="240" w:lineRule="auto"/>
              <w:jc w:val="center"/>
              <w:rPr>
                <w:rFonts w:eastAsia="Times New Roman" w:cs="Calibri"/>
                <w:kern w:val="0"/>
                <w:sz w:val="20"/>
                <w:szCs w:val="20"/>
                <w:lang w:eastAsia="en-GB"/>
                <w14:ligatures w14:val="none"/>
              </w:rPr>
            </w:pPr>
          </w:p>
        </w:tc>
        <w:tc>
          <w:tcPr>
            <w:tcW w:w="0" w:type="auto"/>
            <w:tcBorders>
              <w:top w:val="nil"/>
              <w:bottom w:val="nil"/>
              <w:right w:val="nil"/>
            </w:tcBorders>
            <w:noWrap/>
            <w:vAlign w:val="bottom"/>
          </w:tcPr>
          <w:p w14:paraId="230D3939" w14:textId="164997D5" w:rsidR="004F1B84" w:rsidRPr="008E21DF" w:rsidRDefault="004F1B84" w:rsidP="004F1B84">
            <w:pPr>
              <w:spacing w:after="0" w:line="240" w:lineRule="auto"/>
              <w:jc w:val="center"/>
              <w:rPr>
                <w:rFonts w:eastAsia="Times New Roman" w:cs="Calibri"/>
                <w:kern w:val="0"/>
                <w:sz w:val="20"/>
                <w:szCs w:val="20"/>
                <w:lang w:eastAsia="en-GB"/>
                <w14:ligatures w14:val="none"/>
              </w:rPr>
            </w:pPr>
          </w:p>
        </w:tc>
        <w:tc>
          <w:tcPr>
            <w:tcW w:w="0" w:type="auto"/>
            <w:gridSpan w:val="2"/>
            <w:tcBorders>
              <w:top w:val="nil"/>
              <w:left w:val="nil"/>
              <w:bottom w:val="nil"/>
            </w:tcBorders>
            <w:noWrap/>
            <w:vAlign w:val="bottom"/>
          </w:tcPr>
          <w:p w14:paraId="4D5909E3" w14:textId="77777777" w:rsidR="004F1B84" w:rsidRPr="008E21DF" w:rsidRDefault="004F1B84" w:rsidP="004F1B84">
            <w:pPr>
              <w:spacing w:after="0" w:line="240" w:lineRule="auto"/>
              <w:jc w:val="center"/>
              <w:rPr>
                <w:rFonts w:eastAsia="Times New Roman" w:cs="Calibri"/>
                <w:kern w:val="0"/>
                <w:sz w:val="20"/>
                <w:szCs w:val="20"/>
                <w:lang w:eastAsia="en-GB"/>
                <w14:ligatures w14:val="none"/>
              </w:rPr>
            </w:pPr>
          </w:p>
        </w:tc>
      </w:tr>
      <w:tr w:rsidR="004F1B84" w:rsidRPr="008E21DF" w14:paraId="57FC5EDA" w14:textId="77777777" w:rsidTr="00B13E02">
        <w:trPr>
          <w:trHeight w:val="288"/>
        </w:trPr>
        <w:tc>
          <w:tcPr>
            <w:tcW w:w="0" w:type="auto"/>
            <w:tcBorders>
              <w:top w:val="nil"/>
              <w:bottom w:val="nil"/>
            </w:tcBorders>
            <w:shd w:val="clear" w:color="000000" w:fill="FFFFFF"/>
          </w:tcPr>
          <w:p w14:paraId="3261F69B" w14:textId="77777777" w:rsidR="004F1B84" w:rsidRPr="008E21DF" w:rsidRDefault="004F1B84" w:rsidP="004F1B84">
            <w:pPr>
              <w:spacing w:after="0" w:line="240" w:lineRule="auto"/>
              <w:jc w:val="right"/>
              <w:rPr>
                <w:rFonts w:eastAsia="Times New Roman" w:cs="Calibri"/>
                <w:kern w:val="0"/>
                <w:sz w:val="20"/>
                <w:szCs w:val="20"/>
                <w:lang w:eastAsia="en-GB"/>
                <w14:ligatures w14:val="none"/>
              </w:rPr>
            </w:pPr>
          </w:p>
        </w:tc>
        <w:tc>
          <w:tcPr>
            <w:tcW w:w="0" w:type="auto"/>
            <w:tcBorders>
              <w:top w:val="nil"/>
              <w:bottom w:val="nil"/>
            </w:tcBorders>
            <w:noWrap/>
            <w:vAlign w:val="bottom"/>
            <w:hideMark/>
          </w:tcPr>
          <w:p w14:paraId="7ECB75D0" w14:textId="49378C89" w:rsidR="004F1B84" w:rsidRPr="00027CC9" w:rsidRDefault="004F1B84" w:rsidP="004F1B84">
            <w:pPr>
              <w:spacing w:after="0" w:line="240" w:lineRule="auto"/>
              <w:jc w:val="right"/>
              <w:rPr>
                <w:rFonts w:eastAsia="Times New Roman" w:cs="Calibri"/>
                <w:kern w:val="0"/>
                <w:sz w:val="20"/>
                <w:szCs w:val="20"/>
                <w:lang w:eastAsia="en-GB"/>
                <w14:ligatures w14:val="none"/>
              </w:rPr>
            </w:pPr>
            <w:r w:rsidRPr="008E21DF">
              <w:rPr>
                <w:rFonts w:eastAsia="Times New Roman" w:cs="Calibri"/>
                <w:kern w:val="0"/>
                <w:sz w:val="20"/>
                <w:szCs w:val="20"/>
                <w:lang w:eastAsia="en-GB"/>
                <w14:ligatures w14:val="none"/>
              </w:rPr>
              <w:t>Low adherence</w:t>
            </w:r>
          </w:p>
        </w:tc>
        <w:tc>
          <w:tcPr>
            <w:tcW w:w="0" w:type="auto"/>
            <w:tcBorders>
              <w:top w:val="nil"/>
              <w:bottom w:val="nil"/>
            </w:tcBorders>
            <w:vAlign w:val="bottom"/>
          </w:tcPr>
          <w:p w14:paraId="4E37477B" w14:textId="5C0D9014"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10.9</w:t>
            </w:r>
          </w:p>
        </w:tc>
        <w:tc>
          <w:tcPr>
            <w:tcW w:w="0" w:type="auto"/>
            <w:tcBorders>
              <w:top w:val="nil"/>
              <w:bottom w:val="nil"/>
            </w:tcBorders>
            <w:vAlign w:val="bottom"/>
          </w:tcPr>
          <w:p w14:paraId="39BE1878" w14:textId="0F5D243D"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Reference</w:t>
            </w:r>
          </w:p>
        </w:tc>
        <w:tc>
          <w:tcPr>
            <w:tcW w:w="0" w:type="auto"/>
            <w:tcBorders>
              <w:top w:val="nil"/>
              <w:bottom w:val="nil"/>
            </w:tcBorders>
          </w:tcPr>
          <w:p w14:paraId="4CBD84D1" w14:textId="77777777" w:rsidR="004F1B84" w:rsidRPr="00027CC9" w:rsidRDefault="004F1B84" w:rsidP="004F1B84">
            <w:pPr>
              <w:spacing w:after="0" w:line="240" w:lineRule="auto"/>
              <w:jc w:val="center"/>
              <w:rPr>
                <w:rFonts w:eastAsia="Times New Roman" w:cs="Calibri"/>
                <w:kern w:val="0"/>
                <w:sz w:val="20"/>
                <w:szCs w:val="20"/>
                <w:lang w:eastAsia="en-GB"/>
                <w14:ligatures w14:val="none"/>
              </w:rPr>
            </w:pPr>
          </w:p>
        </w:tc>
        <w:tc>
          <w:tcPr>
            <w:tcW w:w="0" w:type="auto"/>
            <w:tcBorders>
              <w:top w:val="nil"/>
              <w:bottom w:val="nil"/>
            </w:tcBorders>
          </w:tcPr>
          <w:p w14:paraId="66F34DAF" w14:textId="2B113552" w:rsidR="004F1B84" w:rsidRPr="00027CC9" w:rsidRDefault="004F1B84" w:rsidP="004F1B84">
            <w:pPr>
              <w:spacing w:after="0" w:line="240" w:lineRule="auto"/>
              <w:jc w:val="center"/>
              <w:rPr>
                <w:rFonts w:eastAsia="Times New Roman" w:cs="Calibri"/>
                <w:kern w:val="0"/>
                <w:sz w:val="20"/>
                <w:szCs w:val="20"/>
                <w:lang w:eastAsia="en-GB"/>
                <w14:ligatures w14:val="none"/>
              </w:rPr>
            </w:pPr>
          </w:p>
        </w:tc>
        <w:tc>
          <w:tcPr>
            <w:tcW w:w="0" w:type="auto"/>
            <w:tcBorders>
              <w:top w:val="nil"/>
              <w:bottom w:val="nil"/>
              <w:right w:val="nil"/>
            </w:tcBorders>
            <w:noWrap/>
            <w:vAlign w:val="bottom"/>
            <w:hideMark/>
          </w:tcPr>
          <w:p w14:paraId="5E73A33F" w14:textId="19B2444F"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16.4</w:t>
            </w:r>
          </w:p>
        </w:tc>
        <w:tc>
          <w:tcPr>
            <w:tcW w:w="0" w:type="auto"/>
            <w:gridSpan w:val="2"/>
            <w:tcBorders>
              <w:top w:val="nil"/>
              <w:left w:val="nil"/>
              <w:bottom w:val="nil"/>
            </w:tcBorders>
            <w:noWrap/>
            <w:vAlign w:val="bottom"/>
            <w:hideMark/>
          </w:tcPr>
          <w:p w14:paraId="154A9D4D" w14:textId="77777777"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Reference</w:t>
            </w:r>
          </w:p>
        </w:tc>
      </w:tr>
      <w:tr w:rsidR="004F1B84" w:rsidRPr="008E21DF" w14:paraId="415A421A" w14:textId="77777777" w:rsidTr="00B13E02">
        <w:trPr>
          <w:trHeight w:val="288"/>
        </w:trPr>
        <w:tc>
          <w:tcPr>
            <w:tcW w:w="0" w:type="auto"/>
            <w:tcBorders>
              <w:top w:val="nil"/>
              <w:bottom w:val="nil"/>
            </w:tcBorders>
            <w:shd w:val="clear" w:color="000000" w:fill="FFFFFF"/>
          </w:tcPr>
          <w:p w14:paraId="37E926D2" w14:textId="77777777" w:rsidR="004F1B84" w:rsidRPr="008E21DF" w:rsidRDefault="004F1B84" w:rsidP="004F1B84">
            <w:pPr>
              <w:spacing w:after="0" w:line="240" w:lineRule="auto"/>
              <w:jc w:val="right"/>
              <w:rPr>
                <w:rFonts w:eastAsia="Times New Roman" w:cs="Calibri"/>
                <w:kern w:val="0"/>
                <w:sz w:val="20"/>
                <w:szCs w:val="20"/>
                <w:lang w:eastAsia="en-GB"/>
                <w14:ligatures w14:val="none"/>
              </w:rPr>
            </w:pPr>
          </w:p>
        </w:tc>
        <w:tc>
          <w:tcPr>
            <w:tcW w:w="0" w:type="auto"/>
            <w:tcBorders>
              <w:top w:val="nil"/>
              <w:bottom w:val="nil"/>
            </w:tcBorders>
            <w:noWrap/>
            <w:vAlign w:val="bottom"/>
            <w:hideMark/>
          </w:tcPr>
          <w:p w14:paraId="07CFA558" w14:textId="5F86459E" w:rsidR="004F1B84" w:rsidRPr="00027CC9" w:rsidRDefault="004F1B84" w:rsidP="004F1B84">
            <w:pPr>
              <w:spacing w:after="0" w:line="240" w:lineRule="auto"/>
              <w:jc w:val="right"/>
              <w:rPr>
                <w:rFonts w:eastAsia="Times New Roman" w:cs="Calibri"/>
                <w:kern w:val="0"/>
                <w:sz w:val="20"/>
                <w:szCs w:val="20"/>
                <w:lang w:eastAsia="en-GB"/>
                <w14:ligatures w14:val="none"/>
              </w:rPr>
            </w:pPr>
            <w:r w:rsidRPr="008E21DF">
              <w:rPr>
                <w:rFonts w:eastAsia="Times New Roman" w:cs="Calibri"/>
                <w:kern w:val="0"/>
                <w:sz w:val="20"/>
                <w:szCs w:val="20"/>
                <w:lang w:eastAsia="en-GB"/>
                <w14:ligatures w14:val="none"/>
              </w:rPr>
              <w:t>Medium adherence</w:t>
            </w:r>
          </w:p>
        </w:tc>
        <w:tc>
          <w:tcPr>
            <w:tcW w:w="0" w:type="auto"/>
            <w:tcBorders>
              <w:top w:val="nil"/>
              <w:bottom w:val="nil"/>
            </w:tcBorders>
            <w:vAlign w:val="bottom"/>
          </w:tcPr>
          <w:p w14:paraId="5E1BAFE2" w14:textId="0343EAE4"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10.5</w:t>
            </w:r>
          </w:p>
        </w:tc>
        <w:tc>
          <w:tcPr>
            <w:tcW w:w="0" w:type="auto"/>
            <w:tcBorders>
              <w:top w:val="nil"/>
              <w:bottom w:val="nil"/>
            </w:tcBorders>
            <w:vAlign w:val="bottom"/>
          </w:tcPr>
          <w:p w14:paraId="67375A86" w14:textId="0126234B"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0.9</w:t>
            </w:r>
            <w:r w:rsidR="009949B9">
              <w:rPr>
                <w:rFonts w:eastAsia="Times New Roman" w:cs="Calibri"/>
                <w:kern w:val="0"/>
                <w:sz w:val="20"/>
                <w:szCs w:val="20"/>
                <w:lang w:eastAsia="en-GB"/>
                <w14:ligatures w14:val="none"/>
              </w:rPr>
              <w:t>0</w:t>
            </w:r>
            <w:r w:rsidRPr="00027CC9">
              <w:rPr>
                <w:rFonts w:eastAsia="Times New Roman" w:cs="Calibri"/>
                <w:kern w:val="0"/>
                <w:sz w:val="20"/>
                <w:szCs w:val="20"/>
                <w:lang w:eastAsia="en-GB"/>
                <w14:ligatures w14:val="none"/>
              </w:rPr>
              <w:t xml:space="preserve"> (0.69, 1.16)</w:t>
            </w:r>
          </w:p>
        </w:tc>
        <w:tc>
          <w:tcPr>
            <w:tcW w:w="0" w:type="auto"/>
            <w:tcBorders>
              <w:top w:val="nil"/>
              <w:bottom w:val="nil"/>
            </w:tcBorders>
            <w:vAlign w:val="bottom"/>
          </w:tcPr>
          <w:p w14:paraId="5198B652" w14:textId="39FCC3F3"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0.409</w:t>
            </w:r>
          </w:p>
        </w:tc>
        <w:tc>
          <w:tcPr>
            <w:tcW w:w="0" w:type="auto"/>
            <w:tcBorders>
              <w:top w:val="nil"/>
              <w:bottom w:val="nil"/>
            </w:tcBorders>
          </w:tcPr>
          <w:p w14:paraId="7B1C51D1" w14:textId="3794AF73" w:rsidR="004F1B84" w:rsidRPr="00027CC9" w:rsidRDefault="004F1B84" w:rsidP="004F1B84">
            <w:pPr>
              <w:spacing w:after="0" w:line="240" w:lineRule="auto"/>
              <w:jc w:val="center"/>
              <w:rPr>
                <w:rFonts w:eastAsia="Times New Roman" w:cs="Calibri"/>
                <w:kern w:val="0"/>
                <w:sz w:val="20"/>
                <w:szCs w:val="20"/>
                <w:lang w:eastAsia="en-GB"/>
                <w14:ligatures w14:val="none"/>
              </w:rPr>
            </w:pPr>
          </w:p>
        </w:tc>
        <w:tc>
          <w:tcPr>
            <w:tcW w:w="0" w:type="auto"/>
            <w:tcBorders>
              <w:top w:val="nil"/>
              <w:bottom w:val="nil"/>
              <w:right w:val="nil"/>
            </w:tcBorders>
            <w:noWrap/>
            <w:vAlign w:val="bottom"/>
            <w:hideMark/>
          </w:tcPr>
          <w:p w14:paraId="4406E168" w14:textId="674C7473"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18.8</w:t>
            </w:r>
          </w:p>
        </w:tc>
        <w:tc>
          <w:tcPr>
            <w:tcW w:w="0" w:type="auto"/>
            <w:tcBorders>
              <w:top w:val="nil"/>
              <w:left w:val="nil"/>
              <w:bottom w:val="nil"/>
              <w:right w:val="nil"/>
            </w:tcBorders>
            <w:noWrap/>
            <w:vAlign w:val="bottom"/>
            <w:hideMark/>
          </w:tcPr>
          <w:p w14:paraId="570234B6" w14:textId="4134A43F"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1.04 (0.78, 1.4</w:t>
            </w:r>
            <w:r w:rsidR="009949B9">
              <w:rPr>
                <w:rFonts w:eastAsia="Times New Roman" w:cs="Calibri"/>
                <w:kern w:val="0"/>
                <w:sz w:val="20"/>
                <w:szCs w:val="20"/>
                <w:lang w:eastAsia="en-GB"/>
                <w14:ligatures w14:val="none"/>
              </w:rPr>
              <w:t>0</w:t>
            </w:r>
            <w:r w:rsidRPr="00027CC9">
              <w:rPr>
                <w:rFonts w:eastAsia="Times New Roman" w:cs="Calibri"/>
                <w:kern w:val="0"/>
                <w:sz w:val="20"/>
                <w:szCs w:val="20"/>
                <w:lang w:eastAsia="en-GB"/>
                <w14:ligatures w14:val="none"/>
              </w:rPr>
              <w:t>)</w:t>
            </w:r>
          </w:p>
        </w:tc>
        <w:tc>
          <w:tcPr>
            <w:tcW w:w="0" w:type="auto"/>
            <w:tcBorders>
              <w:top w:val="nil"/>
              <w:left w:val="nil"/>
              <w:bottom w:val="nil"/>
            </w:tcBorders>
            <w:noWrap/>
            <w:vAlign w:val="bottom"/>
            <w:hideMark/>
          </w:tcPr>
          <w:p w14:paraId="0AAD1378" w14:textId="77777777"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0.792</w:t>
            </w:r>
          </w:p>
        </w:tc>
      </w:tr>
      <w:tr w:rsidR="004F1B84" w:rsidRPr="008E21DF" w14:paraId="43451EC6" w14:textId="77777777" w:rsidTr="00B13E02">
        <w:trPr>
          <w:trHeight w:val="288"/>
        </w:trPr>
        <w:tc>
          <w:tcPr>
            <w:tcW w:w="0" w:type="auto"/>
            <w:tcBorders>
              <w:top w:val="nil"/>
              <w:bottom w:val="single" w:sz="4" w:space="0" w:color="auto"/>
            </w:tcBorders>
            <w:shd w:val="clear" w:color="000000" w:fill="FFFFFF"/>
          </w:tcPr>
          <w:p w14:paraId="5893AACF" w14:textId="77777777" w:rsidR="004F1B84" w:rsidRPr="008E21DF" w:rsidRDefault="004F1B84" w:rsidP="004F1B84">
            <w:pPr>
              <w:spacing w:after="0" w:line="240" w:lineRule="auto"/>
              <w:jc w:val="right"/>
              <w:rPr>
                <w:rFonts w:eastAsia="Times New Roman" w:cs="Calibri"/>
                <w:kern w:val="0"/>
                <w:sz w:val="20"/>
                <w:szCs w:val="20"/>
                <w:lang w:eastAsia="en-GB"/>
                <w14:ligatures w14:val="none"/>
              </w:rPr>
            </w:pPr>
          </w:p>
        </w:tc>
        <w:tc>
          <w:tcPr>
            <w:tcW w:w="0" w:type="auto"/>
            <w:tcBorders>
              <w:top w:val="nil"/>
              <w:bottom w:val="single" w:sz="4" w:space="0" w:color="auto"/>
            </w:tcBorders>
            <w:noWrap/>
            <w:vAlign w:val="bottom"/>
            <w:hideMark/>
          </w:tcPr>
          <w:p w14:paraId="3EA6A474" w14:textId="7F71B173" w:rsidR="004F1B84" w:rsidRPr="00027CC9" w:rsidRDefault="004F1B84" w:rsidP="004F1B84">
            <w:pPr>
              <w:spacing w:after="0" w:line="240" w:lineRule="auto"/>
              <w:jc w:val="right"/>
              <w:rPr>
                <w:rFonts w:eastAsia="Times New Roman" w:cs="Calibri"/>
                <w:kern w:val="0"/>
                <w:sz w:val="20"/>
                <w:szCs w:val="20"/>
                <w:lang w:eastAsia="en-GB"/>
                <w14:ligatures w14:val="none"/>
              </w:rPr>
            </w:pPr>
            <w:r w:rsidRPr="008E21DF">
              <w:rPr>
                <w:rFonts w:eastAsia="Times New Roman" w:cs="Calibri"/>
                <w:kern w:val="0"/>
                <w:sz w:val="20"/>
                <w:szCs w:val="20"/>
                <w:lang w:eastAsia="en-GB"/>
                <w14:ligatures w14:val="none"/>
              </w:rPr>
              <w:t>High adherence</w:t>
            </w:r>
          </w:p>
        </w:tc>
        <w:tc>
          <w:tcPr>
            <w:tcW w:w="0" w:type="auto"/>
            <w:tcBorders>
              <w:top w:val="nil"/>
              <w:bottom w:val="nil"/>
            </w:tcBorders>
            <w:vAlign w:val="bottom"/>
          </w:tcPr>
          <w:p w14:paraId="7A79AEA8" w14:textId="30F622C3"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11.0</w:t>
            </w:r>
          </w:p>
        </w:tc>
        <w:tc>
          <w:tcPr>
            <w:tcW w:w="0" w:type="auto"/>
            <w:tcBorders>
              <w:top w:val="nil"/>
              <w:bottom w:val="nil"/>
            </w:tcBorders>
            <w:vAlign w:val="bottom"/>
          </w:tcPr>
          <w:p w14:paraId="292E4A0F" w14:textId="6DA05260"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0.89 (0.68, 1.15)</w:t>
            </w:r>
          </w:p>
        </w:tc>
        <w:tc>
          <w:tcPr>
            <w:tcW w:w="0" w:type="auto"/>
            <w:tcBorders>
              <w:top w:val="nil"/>
              <w:bottom w:val="nil"/>
            </w:tcBorders>
            <w:vAlign w:val="bottom"/>
          </w:tcPr>
          <w:p w14:paraId="6FDBF1FF" w14:textId="3A852E47"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0.363</w:t>
            </w:r>
          </w:p>
        </w:tc>
        <w:tc>
          <w:tcPr>
            <w:tcW w:w="0" w:type="auto"/>
            <w:tcBorders>
              <w:top w:val="nil"/>
              <w:bottom w:val="nil"/>
            </w:tcBorders>
          </w:tcPr>
          <w:p w14:paraId="1B8410C5" w14:textId="74EE7133" w:rsidR="004F1B84" w:rsidRPr="00027CC9" w:rsidRDefault="004F1B84" w:rsidP="004F1B84">
            <w:pPr>
              <w:spacing w:after="0" w:line="240" w:lineRule="auto"/>
              <w:jc w:val="center"/>
              <w:rPr>
                <w:rFonts w:eastAsia="Times New Roman" w:cs="Calibri"/>
                <w:kern w:val="0"/>
                <w:sz w:val="20"/>
                <w:szCs w:val="20"/>
                <w:lang w:eastAsia="en-GB"/>
                <w14:ligatures w14:val="none"/>
              </w:rPr>
            </w:pPr>
          </w:p>
        </w:tc>
        <w:tc>
          <w:tcPr>
            <w:tcW w:w="0" w:type="auto"/>
            <w:tcBorders>
              <w:top w:val="nil"/>
              <w:bottom w:val="nil"/>
              <w:right w:val="nil"/>
            </w:tcBorders>
            <w:noWrap/>
            <w:vAlign w:val="bottom"/>
            <w:hideMark/>
          </w:tcPr>
          <w:p w14:paraId="19FFDB26" w14:textId="5943DD0D"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20.4</w:t>
            </w:r>
          </w:p>
        </w:tc>
        <w:tc>
          <w:tcPr>
            <w:tcW w:w="0" w:type="auto"/>
            <w:tcBorders>
              <w:top w:val="nil"/>
              <w:left w:val="nil"/>
              <w:bottom w:val="nil"/>
              <w:right w:val="nil"/>
            </w:tcBorders>
            <w:noWrap/>
            <w:vAlign w:val="bottom"/>
            <w:hideMark/>
          </w:tcPr>
          <w:p w14:paraId="0786EE97" w14:textId="77777777"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0.96 (0.71, 1.28)</w:t>
            </w:r>
          </w:p>
        </w:tc>
        <w:tc>
          <w:tcPr>
            <w:tcW w:w="0" w:type="auto"/>
            <w:tcBorders>
              <w:top w:val="nil"/>
              <w:left w:val="nil"/>
              <w:bottom w:val="nil"/>
            </w:tcBorders>
            <w:noWrap/>
            <w:vAlign w:val="bottom"/>
            <w:hideMark/>
          </w:tcPr>
          <w:p w14:paraId="5E7BC9A8" w14:textId="77777777"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0.763</w:t>
            </w:r>
          </w:p>
        </w:tc>
      </w:tr>
      <w:tr w:rsidR="004F1B84" w:rsidRPr="008E21DF" w14:paraId="02626D4D" w14:textId="77777777" w:rsidTr="00B13E02">
        <w:trPr>
          <w:trHeight w:val="288"/>
        </w:trPr>
        <w:tc>
          <w:tcPr>
            <w:tcW w:w="0" w:type="auto"/>
            <w:tcBorders>
              <w:top w:val="nil"/>
              <w:bottom w:val="nil"/>
            </w:tcBorders>
            <w:shd w:val="clear" w:color="000000" w:fill="FFFFFF"/>
            <w:vAlign w:val="bottom"/>
          </w:tcPr>
          <w:p w14:paraId="1BB27406" w14:textId="21FC4E7C" w:rsidR="004F1B84" w:rsidRPr="008E21DF" w:rsidRDefault="004F1B84" w:rsidP="004F1B84">
            <w:pPr>
              <w:spacing w:after="0" w:line="240" w:lineRule="auto"/>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DP3</w:t>
            </w:r>
          </w:p>
        </w:tc>
        <w:tc>
          <w:tcPr>
            <w:tcW w:w="0" w:type="auto"/>
            <w:tcBorders>
              <w:top w:val="nil"/>
              <w:bottom w:val="nil"/>
            </w:tcBorders>
            <w:noWrap/>
            <w:vAlign w:val="bottom"/>
          </w:tcPr>
          <w:p w14:paraId="4DBA578A" w14:textId="6D953771" w:rsidR="004F1B84" w:rsidRPr="00027CC9" w:rsidRDefault="004F1B84" w:rsidP="004F1B84">
            <w:pPr>
              <w:spacing w:after="0" w:line="240" w:lineRule="auto"/>
              <w:rPr>
                <w:rFonts w:eastAsia="Times New Roman" w:cs="Calibri"/>
                <w:kern w:val="0"/>
                <w:sz w:val="20"/>
                <w:szCs w:val="20"/>
                <w:lang w:eastAsia="en-GB"/>
                <w14:ligatures w14:val="none"/>
              </w:rPr>
            </w:pPr>
            <w:r w:rsidRPr="008E21DF">
              <w:rPr>
                <w:rFonts w:eastAsia="Times New Roman" w:cs="Calibri"/>
                <w:kern w:val="0"/>
                <w:sz w:val="20"/>
                <w:szCs w:val="20"/>
                <w:lang w:eastAsia="en-GB"/>
                <w14:ligatures w14:val="none"/>
              </w:rPr>
              <w:t>Linear modelling</w:t>
            </w:r>
          </w:p>
        </w:tc>
        <w:tc>
          <w:tcPr>
            <w:tcW w:w="0" w:type="auto"/>
            <w:tcBorders>
              <w:top w:val="single" w:sz="4" w:space="0" w:color="auto"/>
              <w:bottom w:val="nil"/>
            </w:tcBorders>
            <w:vAlign w:val="bottom"/>
          </w:tcPr>
          <w:p w14:paraId="19EBBE24" w14:textId="224D27F2"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 </w:t>
            </w:r>
          </w:p>
        </w:tc>
        <w:tc>
          <w:tcPr>
            <w:tcW w:w="0" w:type="auto"/>
            <w:tcBorders>
              <w:top w:val="single" w:sz="4" w:space="0" w:color="auto"/>
              <w:bottom w:val="nil"/>
            </w:tcBorders>
            <w:vAlign w:val="bottom"/>
          </w:tcPr>
          <w:p w14:paraId="03EA2886" w14:textId="050233B4"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1.15 (1.03, 1.29)</w:t>
            </w:r>
          </w:p>
        </w:tc>
        <w:tc>
          <w:tcPr>
            <w:tcW w:w="0" w:type="auto"/>
            <w:tcBorders>
              <w:top w:val="single" w:sz="4" w:space="0" w:color="auto"/>
              <w:bottom w:val="nil"/>
            </w:tcBorders>
            <w:vAlign w:val="bottom"/>
          </w:tcPr>
          <w:p w14:paraId="49214E0F" w14:textId="40862A20"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0.016</w:t>
            </w:r>
          </w:p>
        </w:tc>
        <w:tc>
          <w:tcPr>
            <w:tcW w:w="0" w:type="auto"/>
            <w:tcBorders>
              <w:top w:val="single" w:sz="4" w:space="0" w:color="auto"/>
              <w:bottom w:val="nil"/>
            </w:tcBorders>
          </w:tcPr>
          <w:p w14:paraId="0DA101A6" w14:textId="5ED7DAA4" w:rsidR="004F1B84" w:rsidRPr="00027CC9" w:rsidRDefault="004F1B84" w:rsidP="004F1B84">
            <w:pPr>
              <w:spacing w:after="0" w:line="240" w:lineRule="auto"/>
              <w:jc w:val="center"/>
              <w:rPr>
                <w:rFonts w:eastAsia="Times New Roman" w:cs="Calibri"/>
                <w:kern w:val="0"/>
                <w:sz w:val="20"/>
                <w:szCs w:val="20"/>
                <w:lang w:eastAsia="en-GB"/>
                <w14:ligatures w14:val="none"/>
              </w:rPr>
            </w:pPr>
          </w:p>
        </w:tc>
        <w:tc>
          <w:tcPr>
            <w:tcW w:w="0" w:type="auto"/>
            <w:tcBorders>
              <w:top w:val="single" w:sz="4" w:space="0" w:color="auto"/>
              <w:bottom w:val="nil"/>
              <w:right w:val="nil"/>
            </w:tcBorders>
            <w:noWrap/>
            <w:vAlign w:val="bottom"/>
            <w:hideMark/>
          </w:tcPr>
          <w:p w14:paraId="00BD1929" w14:textId="43361A70"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 </w:t>
            </w:r>
          </w:p>
        </w:tc>
        <w:tc>
          <w:tcPr>
            <w:tcW w:w="0" w:type="auto"/>
            <w:tcBorders>
              <w:top w:val="single" w:sz="4" w:space="0" w:color="auto"/>
              <w:left w:val="nil"/>
              <w:bottom w:val="nil"/>
              <w:right w:val="nil"/>
            </w:tcBorders>
            <w:noWrap/>
            <w:vAlign w:val="bottom"/>
            <w:hideMark/>
          </w:tcPr>
          <w:p w14:paraId="717AED11" w14:textId="77777777"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0.96 (0.85, 1.08)</w:t>
            </w:r>
          </w:p>
        </w:tc>
        <w:tc>
          <w:tcPr>
            <w:tcW w:w="0" w:type="auto"/>
            <w:tcBorders>
              <w:top w:val="single" w:sz="4" w:space="0" w:color="auto"/>
              <w:left w:val="nil"/>
              <w:bottom w:val="nil"/>
            </w:tcBorders>
            <w:noWrap/>
            <w:vAlign w:val="bottom"/>
            <w:hideMark/>
          </w:tcPr>
          <w:p w14:paraId="13E5A7B4" w14:textId="77777777"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0.476</w:t>
            </w:r>
          </w:p>
        </w:tc>
      </w:tr>
      <w:tr w:rsidR="004F1B84" w:rsidRPr="008E21DF" w14:paraId="2F26866C" w14:textId="77777777" w:rsidTr="00B13E02">
        <w:trPr>
          <w:trHeight w:val="288"/>
        </w:trPr>
        <w:tc>
          <w:tcPr>
            <w:tcW w:w="0" w:type="auto"/>
            <w:tcBorders>
              <w:top w:val="nil"/>
              <w:bottom w:val="nil"/>
            </w:tcBorders>
            <w:shd w:val="clear" w:color="000000" w:fill="FFFFFF"/>
          </w:tcPr>
          <w:p w14:paraId="55E968DD" w14:textId="77777777" w:rsidR="004F1B84" w:rsidRPr="008E21DF" w:rsidRDefault="004F1B84" w:rsidP="004F1B84">
            <w:pPr>
              <w:spacing w:after="0" w:line="240" w:lineRule="auto"/>
              <w:jc w:val="right"/>
              <w:rPr>
                <w:rFonts w:eastAsia="Times New Roman" w:cs="Calibri"/>
                <w:kern w:val="0"/>
                <w:sz w:val="20"/>
                <w:szCs w:val="20"/>
                <w:lang w:eastAsia="en-GB"/>
                <w14:ligatures w14:val="none"/>
              </w:rPr>
            </w:pPr>
          </w:p>
        </w:tc>
        <w:tc>
          <w:tcPr>
            <w:tcW w:w="0" w:type="auto"/>
            <w:tcBorders>
              <w:top w:val="nil"/>
              <w:bottom w:val="nil"/>
            </w:tcBorders>
            <w:noWrap/>
            <w:vAlign w:val="bottom"/>
          </w:tcPr>
          <w:p w14:paraId="7668D57A" w14:textId="107CD7E6" w:rsidR="004F1B84" w:rsidRPr="008E21DF" w:rsidRDefault="004F1B84" w:rsidP="004F1B84">
            <w:pPr>
              <w:spacing w:after="0" w:line="240" w:lineRule="auto"/>
              <w:rPr>
                <w:rFonts w:eastAsia="Times New Roman" w:cs="Calibri"/>
                <w:kern w:val="0"/>
                <w:sz w:val="20"/>
                <w:szCs w:val="20"/>
                <w:lang w:eastAsia="en-GB"/>
                <w14:ligatures w14:val="none"/>
              </w:rPr>
            </w:pPr>
            <w:r w:rsidRPr="008E21DF">
              <w:rPr>
                <w:rFonts w:eastAsia="Times New Roman" w:cs="Calibri"/>
                <w:kern w:val="0"/>
                <w:sz w:val="20"/>
                <w:szCs w:val="20"/>
                <w:lang w:eastAsia="en-GB"/>
                <w14:ligatures w14:val="none"/>
              </w:rPr>
              <w:t>Categorical modelling*</w:t>
            </w:r>
          </w:p>
        </w:tc>
        <w:tc>
          <w:tcPr>
            <w:tcW w:w="0" w:type="auto"/>
            <w:tcBorders>
              <w:top w:val="nil"/>
              <w:bottom w:val="nil"/>
            </w:tcBorders>
            <w:vAlign w:val="bottom"/>
          </w:tcPr>
          <w:p w14:paraId="5B2F4905" w14:textId="77777777" w:rsidR="004F1B84" w:rsidRPr="008E21DF" w:rsidRDefault="004F1B84" w:rsidP="004F1B84">
            <w:pPr>
              <w:spacing w:after="0" w:line="240" w:lineRule="auto"/>
              <w:jc w:val="center"/>
              <w:rPr>
                <w:rFonts w:eastAsia="Times New Roman" w:cs="Calibri"/>
                <w:kern w:val="0"/>
                <w:sz w:val="20"/>
                <w:szCs w:val="20"/>
                <w:lang w:eastAsia="en-GB"/>
                <w14:ligatures w14:val="none"/>
              </w:rPr>
            </w:pPr>
          </w:p>
        </w:tc>
        <w:tc>
          <w:tcPr>
            <w:tcW w:w="0" w:type="auto"/>
            <w:tcBorders>
              <w:top w:val="nil"/>
              <w:bottom w:val="nil"/>
            </w:tcBorders>
            <w:vAlign w:val="bottom"/>
          </w:tcPr>
          <w:p w14:paraId="401138A8" w14:textId="77777777" w:rsidR="004F1B84" w:rsidRPr="008E21DF" w:rsidRDefault="004F1B84" w:rsidP="004F1B84">
            <w:pPr>
              <w:spacing w:after="0" w:line="240" w:lineRule="auto"/>
              <w:jc w:val="center"/>
              <w:rPr>
                <w:rFonts w:eastAsia="Times New Roman" w:cs="Calibri"/>
                <w:kern w:val="0"/>
                <w:sz w:val="20"/>
                <w:szCs w:val="20"/>
                <w:lang w:eastAsia="en-GB"/>
                <w14:ligatures w14:val="none"/>
              </w:rPr>
            </w:pPr>
          </w:p>
        </w:tc>
        <w:tc>
          <w:tcPr>
            <w:tcW w:w="0" w:type="auto"/>
            <w:tcBorders>
              <w:top w:val="nil"/>
              <w:bottom w:val="nil"/>
            </w:tcBorders>
          </w:tcPr>
          <w:p w14:paraId="6FB757D3" w14:textId="77777777" w:rsidR="004F1B84" w:rsidRPr="008E21DF" w:rsidRDefault="004F1B84" w:rsidP="004F1B84">
            <w:pPr>
              <w:spacing w:after="0" w:line="240" w:lineRule="auto"/>
              <w:jc w:val="center"/>
              <w:rPr>
                <w:rFonts w:eastAsia="Times New Roman" w:cs="Calibri"/>
                <w:kern w:val="0"/>
                <w:sz w:val="20"/>
                <w:szCs w:val="20"/>
                <w:lang w:eastAsia="en-GB"/>
                <w14:ligatures w14:val="none"/>
              </w:rPr>
            </w:pPr>
          </w:p>
        </w:tc>
        <w:tc>
          <w:tcPr>
            <w:tcW w:w="0" w:type="auto"/>
            <w:tcBorders>
              <w:top w:val="nil"/>
              <w:bottom w:val="nil"/>
            </w:tcBorders>
          </w:tcPr>
          <w:p w14:paraId="062740CD" w14:textId="5F1246B4" w:rsidR="004F1B84" w:rsidRPr="008E21DF" w:rsidRDefault="004F1B84" w:rsidP="004F1B84">
            <w:pPr>
              <w:spacing w:after="0" w:line="240" w:lineRule="auto"/>
              <w:jc w:val="center"/>
              <w:rPr>
                <w:rFonts w:eastAsia="Times New Roman" w:cs="Calibri"/>
                <w:kern w:val="0"/>
                <w:sz w:val="20"/>
                <w:szCs w:val="20"/>
                <w:lang w:eastAsia="en-GB"/>
                <w14:ligatures w14:val="none"/>
              </w:rPr>
            </w:pPr>
          </w:p>
        </w:tc>
        <w:tc>
          <w:tcPr>
            <w:tcW w:w="0" w:type="auto"/>
            <w:tcBorders>
              <w:top w:val="nil"/>
              <w:bottom w:val="nil"/>
              <w:right w:val="nil"/>
            </w:tcBorders>
            <w:noWrap/>
            <w:vAlign w:val="bottom"/>
          </w:tcPr>
          <w:p w14:paraId="2ED2A3E8" w14:textId="72822736" w:rsidR="004F1B84" w:rsidRPr="008E21DF" w:rsidRDefault="004F1B84" w:rsidP="004F1B84">
            <w:pPr>
              <w:spacing w:after="0" w:line="240" w:lineRule="auto"/>
              <w:jc w:val="center"/>
              <w:rPr>
                <w:rFonts w:eastAsia="Times New Roman" w:cs="Calibri"/>
                <w:kern w:val="0"/>
                <w:sz w:val="20"/>
                <w:szCs w:val="20"/>
                <w:lang w:eastAsia="en-GB"/>
                <w14:ligatures w14:val="none"/>
              </w:rPr>
            </w:pPr>
          </w:p>
        </w:tc>
        <w:tc>
          <w:tcPr>
            <w:tcW w:w="0" w:type="auto"/>
            <w:gridSpan w:val="2"/>
            <w:tcBorders>
              <w:top w:val="nil"/>
              <w:left w:val="nil"/>
              <w:bottom w:val="nil"/>
            </w:tcBorders>
            <w:noWrap/>
            <w:vAlign w:val="bottom"/>
          </w:tcPr>
          <w:p w14:paraId="61E6B50D" w14:textId="77777777" w:rsidR="004F1B84" w:rsidRPr="008E21DF" w:rsidRDefault="004F1B84" w:rsidP="004F1B84">
            <w:pPr>
              <w:spacing w:after="0" w:line="240" w:lineRule="auto"/>
              <w:jc w:val="center"/>
              <w:rPr>
                <w:rFonts w:eastAsia="Times New Roman" w:cs="Calibri"/>
                <w:kern w:val="0"/>
                <w:sz w:val="20"/>
                <w:szCs w:val="20"/>
                <w:lang w:eastAsia="en-GB"/>
                <w14:ligatures w14:val="none"/>
              </w:rPr>
            </w:pPr>
          </w:p>
        </w:tc>
      </w:tr>
      <w:tr w:rsidR="004F1B84" w:rsidRPr="008E21DF" w14:paraId="667B831E" w14:textId="77777777" w:rsidTr="00B13E02">
        <w:trPr>
          <w:trHeight w:val="288"/>
        </w:trPr>
        <w:tc>
          <w:tcPr>
            <w:tcW w:w="0" w:type="auto"/>
            <w:tcBorders>
              <w:top w:val="nil"/>
              <w:bottom w:val="nil"/>
            </w:tcBorders>
            <w:shd w:val="clear" w:color="000000" w:fill="FFFFFF"/>
          </w:tcPr>
          <w:p w14:paraId="2ACFEB13" w14:textId="77777777" w:rsidR="004F1B84" w:rsidRPr="008E21DF" w:rsidRDefault="004F1B84" w:rsidP="004F1B84">
            <w:pPr>
              <w:spacing w:after="0" w:line="240" w:lineRule="auto"/>
              <w:jc w:val="right"/>
              <w:rPr>
                <w:rFonts w:eastAsia="Times New Roman" w:cs="Calibri"/>
                <w:kern w:val="0"/>
                <w:sz w:val="20"/>
                <w:szCs w:val="20"/>
                <w:lang w:eastAsia="en-GB"/>
                <w14:ligatures w14:val="none"/>
              </w:rPr>
            </w:pPr>
          </w:p>
        </w:tc>
        <w:tc>
          <w:tcPr>
            <w:tcW w:w="0" w:type="auto"/>
            <w:tcBorders>
              <w:top w:val="nil"/>
              <w:bottom w:val="nil"/>
            </w:tcBorders>
            <w:noWrap/>
            <w:vAlign w:val="bottom"/>
            <w:hideMark/>
          </w:tcPr>
          <w:p w14:paraId="1507C884" w14:textId="02FBDF71" w:rsidR="004F1B84" w:rsidRPr="00027CC9" w:rsidRDefault="004F1B84" w:rsidP="004F1B84">
            <w:pPr>
              <w:spacing w:after="0" w:line="240" w:lineRule="auto"/>
              <w:jc w:val="right"/>
              <w:rPr>
                <w:rFonts w:eastAsia="Times New Roman" w:cs="Calibri"/>
                <w:kern w:val="0"/>
                <w:sz w:val="20"/>
                <w:szCs w:val="20"/>
                <w:lang w:eastAsia="en-GB"/>
                <w14:ligatures w14:val="none"/>
              </w:rPr>
            </w:pPr>
            <w:r w:rsidRPr="008E21DF">
              <w:rPr>
                <w:rFonts w:eastAsia="Times New Roman" w:cs="Calibri"/>
                <w:kern w:val="0"/>
                <w:sz w:val="20"/>
                <w:szCs w:val="20"/>
                <w:lang w:eastAsia="en-GB"/>
                <w14:ligatures w14:val="none"/>
              </w:rPr>
              <w:t>Low adherence</w:t>
            </w:r>
          </w:p>
        </w:tc>
        <w:tc>
          <w:tcPr>
            <w:tcW w:w="0" w:type="auto"/>
            <w:tcBorders>
              <w:top w:val="nil"/>
              <w:bottom w:val="nil"/>
            </w:tcBorders>
            <w:vAlign w:val="bottom"/>
          </w:tcPr>
          <w:p w14:paraId="60856712" w14:textId="459077C4"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9.</w:t>
            </w:r>
            <w:r w:rsidR="00B90ACB">
              <w:rPr>
                <w:rFonts w:eastAsia="Times New Roman" w:cs="Calibri"/>
                <w:kern w:val="0"/>
                <w:sz w:val="20"/>
                <w:szCs w:val="20"/>
                <w:lang w:eastAsia="en-GB"/>
                <w14:ligatures w14:val="none"/>
              </w:rPr>
              <w:t>9</w:t>
            </w:r>
          </w:p>
        </w:tc>
        <w:tc>
          <w:tcPr>
            <w:tcW w:w="0" w:type="auto"/>
            <w:tcBorders>
              <w:top w:val="nil"/>
              <w:bottom w:val="nil"/>
            </w:tcBorders>
            <w:vAlign w:val="bottom"/>
          </w:tcPr>
          <w:p w14:paraId="78CFFC3F" w14:textId="1C5E6665"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Reference</w:t>
            </w:r>
          </w:p>
        </w:tc>
        <w:tc>
          <w:tcPr>
            <w:tcW w:w="0" w:type="auto"/>
            <w:tcBorders>
              <w:top w:val="nil"/>
              <w:bottom w:val="nil"/>
            </w:tcBorders>
          </w:tcPr>
          <w:p w14:paraId="5E0CED81" w14:textId="77777777" w:rsidR="004F1B84" w:rsidRPr="00027CC9" w:rsidRDefault="004F1B84" w:rsidP="004F1B84">
            <w:pPr>
              <w:spacing w:after="0" w:line="240" w:lineRule="auto"/>
              <w:jc w:val="center"/>
              <w:rPr>
                <w:rFonts w:eastAsia="Times New Roman" w:cs="Calibri"/>
                <w:kern w:val="0"/>
                <w:sz w:val="20"/>
                <w:szCs w:val="20"/>
                <w:lang w:eastAsia="en-GB"/>
                <w14:ligatures w14:val="none"/>
              </w:rPr>
            </w:pPr>
          </w:p>
        </w:tc>
        <w:tc>
          <w:tcPr>
            <w:tcW w:w="0" w:type="auto"/>
            <w:tcBorders>
              <w:top w:val="nil"/>
              <w:bottom w:val="nil"/>
            </w:tcBorders>
          </w:tcPr>
          <w:p w14:paraId="328DA342" w14:textId="36A7DAE5" w:rsidR="004F1B84" w:rsidRPr="00027CC9" w:rsidRDefault="004F1B84" w:rsidP="004F1B84">
            <w:pPr>
              <w:spacing w:after="0" w:line="240" w:lineRule="auto"/>
              <w:jc w:val="center"/>
              <w:rPr>
                <w:rFonts w:eastAsia="Times New Roman" w:cs="Calibri"/>
                <w:kern w:val="0"/>
                <w:sz w:val="20"/>
                <w:szCs w:val="20"/>
                <w:lang w:eastAsia="en-GB"/>
                <w14:ligatures w14:val="none"/>
              </w:rPr>
            </w:pPr>
          </w:p>
        </w:tc>
        <w:tc>
          <w:tcPr>
            <w:tcW w:w="0" w:type="auto"/>
            <w:tcBorders>
              <w:top w:val="nil"/>
              <w:bottom w:val="nil"/>
              <w:right w:val="nil"/>
            </w:tcBorders>
            <w:noWrap/>
            <w:vAlign w:val="bottom"/>
            <w:hideMark/>
          </w:tcPr>
          <w:p w14:paraId="66A42381" w14:textId="332F243A"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23.6</w:t>
            </w:r>
          </w:p>
        </w:tc>
        <w:tc>
          <w:tcPr>
            <w:tcW w:w="0" w:type="auto"/>
            <w:gridSpan w:val="2"/>
            <w:tcBorders>
              <w:top w:val="nil"/>
              <w:left w:val="nil"/>
              <w:bottom w:val="nil"/>
            </w:tcBorders>
            <w:noWrap/>
            <w:vAlign w:val="bottom"/>
            <w:hideMark/>
          </w:tcPr>
          <w:p w14:paraId="41F2FB82" w14:textId="77777777"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Reference</w:t>
            </w:r>
          </w:p>
        </w:tc>
      </w:tr>
      <w:tr w:rsidR="004F1B84" w:rsidRPr="008E21DF" w14:paraId="5F4B51B1" w14:textId="77777777" w:rsidTr="00B13E02">
        <w:trPr>
          <w:trHeight w:val="288"/>
        </w:trPr>
        <w:tc>
          <w:tcPr>
            <w:tcW w:w="0" w:type="auto"/>
            <w:tcBorders>
              <w:top w:val="nil"/>
              <w:bottom w:val="nil"/>
            </w:tcBorders>
            <w:shd w:val="clear" w:color="000000" w:fill="FFFFFF"/>
          </w:tcPr>
          <w:p w14:paraId="3E3A63D5" w14:textId="77777777" w:rsidR="004F1B84" w:rsidRPr="008E21DF" w:rsidRDefault="004F1B84" w:rsidP="004F1B84">
            <w:pPr>
              <w:spacing w:after="0" w:line="240" w:lineRule="auto"/>
              <w:jc w:val="right"/>
              <w:rPr>
                <w:rFonts w:eastAsia="Times New Roman" w:cs="Calibri"/>
                <w:kern w:val="0"/>
                <w:sz w:val="20"/>
                <w:szCs w:val="20"/>
                <w:lang w:eastAsia="en-GB"/>
                <w14:ligatures w14:val="none"/>
              </w:rPr>
            </w:pPr>
          </w:p>
        </w:tc>
        <w:tc>
          <w:tcPr>
            <w:tcW w:w="0" w:type="auto"/>
            <w:tcBorders>
              <w:top w:val="nil"/>
              <w:bottom w:val="nil"/>
            </w:tcBorders>
            <w:noWrap/>
            <w:vAlign w:val="bottom"/>
            <w:hideMark/>
          </w:tcPr>
          <w:p w14:paraId="2B621308" w14:textId="07DA37C6" w:rsidR="004F1B84" w:rsidRPr="00027CC9" w:rsidRDefault="004F1B84" w:rsidP="004F1B84">
            <w:pPr>
              <w:spacing w:after="0" w:line="240" w:lineRule="auto"/>
              <w:jc w:val="right"/>
              <w:rPr>
                <w:rFonts w:eastAsia="Times New Roman" w:cs="Calibri"/>
                <w:kern w:val="0"/>
                <w:sz w:val="20"/>
                <w:szCs w:val="20"/>
                <w:lang w:eastAsia="en-GB"/>
                <w14:ligatures w14:val="none"/>
              </w:rPr>
            </w:pPr>
            <w:r w:rsidRPr="008E21DF">
              <w:rPr>
                <w:rFonts w:eastAsia="Times New Roman" w:cs="Calibri"/>
                <w:kern w:val="0"/>
                <w:sz w:val="20"/>
                <w:szCs w:val="20"/>
                <w:lang w:eastAsia="en-GB"/>
                <w14:ligatures w14:val="none"/>
              </w:rPr>
              <w:t>Medium adherence</w:t>
            </w:r>
          </w:p>
        </w:tc>
        <w:tc>
          <w:tcPr>
            <w:tcW w:w="0" w:type="auto"/>
            <w:tcBorders>
              <w:top w:val="nil"/>
              <w:bottom w:val="nil"/>
            </w:tcBorders>
            <w:vAlign w:val="bottom"/>
          </w:tcPr>
          <w:p w14:paraId="19C08301" w14:textId="6C8AF4A6"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11.4</w:t>
            </w:r>
          </w:p>
        </w:tc>
        <w:tc>
          <w:tcPr>
            <w:tcW w:w="0" w:type="auto"/>
            <w:tcBorders>
              <w:top w:val="nil"/>
              <w:bottom w:val="nil"/>
            </w:tcBorders>
            <w:vAlign w:val="bottom"/>
          </w:tcPr>
          <w:p w14:paraId="096E8200" w14:textId="29D87AD8"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1.22 (0.94, 1.58)</w:t>
            </w:r>
          </w:p>
        </w:tc>
        <w:tc>
          <w:tcPr>
            <w:tcW w:w="0" w:type="auto"/>
            <w:tcBorders>
              <w:top w:val="nil"/>
              <w:bottom w:val="nil"/>
            </w:tcBorders>
            <w:vAlign w:val="bottom"/>
          </w:tcPr>
          <w:p w14:paraId="6F7DFC29" w14:textId="70ED71BB"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0.128</w:t>
            </w:r>
          </w:p>
        </w:tc>
        <w:tc>
          <w:tcPr>
            <w:tcW w:w="0" w:type="auto"/>
            <w:tcBorders>
              <w:top w:val="nil"/>
              <w:bottom w:val="nil"/>
            </w:tcBorders>
          </w:tcPr>
          <w:p w14:paraId="0AF67532" w14:textId="406264C4" w:rsidR="004F1B84" w:rsidRPr="00027CC9" w:rsidRDefault="004F1B84" w:rsidP="004F1B84">
            <w:pPr>
              <w:spacing w:after="0" w:line="240" w:lineRule="auto"/>
              <w:jc w:val="center"/>
              <w:rPr>
                <w:rFonts w:eastAsia="Times New Roman" w:cs="Calibri"/>
                <w:kern w:val="0"/>
                <w:sz w:val="20"/>
                <w:szCs w:val="20"/>
                <w:lang w:eastAsia="en-GB"/>
                <w14:ligatures w14:val="none"/>
              </w:rPr>
            </w:pPr>
          </w:p>
        </w:tc>
        <w:tc>
          <w:tcPr>
            <w:tcW w:w="0" w:type="auto"/>
            <w:tcBorders>
              <w:top w:val="nil"/>
              <w:bottom w:val="nil"/>
              <w:right w:val="nil"/>
            </w:tcBorders>
            <w:noWrap/>
            <w:vAlign w:val="bottom"/>
            <w:hideMark/>
          </w:tcPr>
          <w:p w14:paraId="6C80DA6B" w14:textId="1C6C89FD"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15.9</w:t>
            </w:r>
          </w:p>
        </w:tc>
        <w:tc>
          <w:tcPr>
            <w:tcW w:w="0" w:type="auto"/>
            <w:tcBorders>
              <w:top w:val="nil"/>
              <w:left w:val="nil"/>
              <w:bottom w:val="nil"/>
              <w:right w:val="nil"/>
            </w:tcBorders>
            <w:noWrap/>
            <w:vAlign w:val="bottom"/>
            <w:hideMark/>
          </w:tcPr>
          <w:p w14:paraId="264823C6" w14:textId="77777777"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0.77 (0.58, 1.02)</w:t>
            </w:r>
          </w:p>
        </w:tc>
        <w:tc>
          <w:tcPr>
            <w:tcW w:w="0" w:type="auto"/>
            <w:tcBorders>
              <w:top w:val="nil"/>
              <w:left w:val="nil"/>
              <w:bottom w:val="nil"/>
            </w:tcBorders>
            <w:noWrap/>
            <w:vAlign w:val="bottom"/>
            <w:hideMark/>
          </w:tcPr>
          <w:p w14:paraId="389121CC" w14:textId="77777777"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0.071</w:t>
            </w:r>
          </w:p>
        </w:tc>
      </w:tr>
      <w:tr w:rsidR="004F1B84" w:rsidRPr="008E21DF" w14:paraId="697C706F" w14:textId="77777777" w:rsidTr="00B13E02">
        <w:trPr>
          <w:trHeight w:val="288"/>
        </w:trPr>
        <w:tc>
          <w:tcPr>
            <w:tcW w:w="0" w:type="auto"/>
            <w:tcBorders>
              <w:top w:val="nil"/>
              <w:bottom w:val="single" w:sz="4" w:space="0" w:color="auto"/>
            </w:tcBorders>
            <w:shd w:val="clear" w:color="000000" w:fill="FFFFFF"/>
          </w:tcPr>
          <w:p w14:paraId="07F47686" w14:textId="77777777" w:rsidR="004F1B84" w:rsidRPr="008E21DF" w:rsidRDefault="004F1B84" w:rsidP="004F1B84">
            <w:pPr>
              <w:spacing w:after="0" w:line="240" w:lineRule="auto"/>
              <w:jc w:val="right"/>
              <w:rPr>
                <w:rFonts w:eastAsia="Times New Roman" w:cs="Calibri"/>
                <w:kern w:val="0"/>
                <w:sz w:val="20"/>
                <w:szCs w:val="20"/>
                <w:lang w:eastAsia="en-GB"/>
                <w14:ligatures w14:val="none"/>
              </w:rPr>
            </w:pPr>
          </w:p>
        </w:tc>
        <w:tc>
          <w:tcPr>
            <w:tcW w:w="0" w:type="auto"/>
            <w:tcBorders>
              <w:top w:val="nil"/>
              <w:bottom w:val="single" w:sz="4" w:space="0" w:color="auto"/>
            </w:tcBorders>
            <w:noWrap/>
            <w:vAlign w:val="bottom"/>
            <w:hideMark/>
          </w:tcPr>
          <w:p w14:paraId="6789CD10" w14:textId="0F82D0DD" w:rsidR="004F1B84" w:rsidRPr="00027CC9" w:rsidRDefault="004F1B84" w:rsidP="004F1B84">
            <w:pPr>
              <w:spacing w:after="0" w:line="240" w:lineRule="auto"/>
              <w:jc w:val="right"/>
              <w:rPr>
                <w:rFonts w:eastAsia="Times New Roman" w:cs="Calibri"/>
                <w:kern w:val="0"/>
                <w:sz w:val="20"/>
                <w:szCs w:val="20"/>
                <w:lang w:eastAsia="en-GB"/>
                <w14:ligatures w14:val="none"/>
              </w:rPr>
            </w:pPr>
            <w:r w:rsidRPr="008E21DF">
              <w:rPr>
                <w:rFonts w:eastAsia="Times New Roman" w:cs="Calibri"/>
                <w:kern w:val="0"/>
                <w:sz w:val="20"/>
                <w:szCs w:val="20"/>
                <w:lang w:eastAsia="en-GB"/>
                <w14:ligatures w14:val="none"/>
              </w:rPr>
              <w:t>High adherence</w:t>
            </w:r>
          </w:p>
        </w:tc>
        <w:tc>
          <w:tcPr>
            <w:tcW w:w="0" w:type="auto"/>
            <w:tcBorders>
              <w:top w:val="nil"/>
              <w:bottom w:val="nil"/>
            </w:tcBorders>
            <w:vAlign w:val="bottom"/>
          </w:tcPr>
          <w:p w14:paraId="1CA0FD68" w14:textId="6030F4CA"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11.0</w:t>
            </w:r>
          </w:p>
        </w:tc>
        <w:tc>
          <w:tcPr>
            <w:tcW w:w="0" w:type="auto"/>
            <w:tcBorders>
              <w:top w:val="nil"/>
              <w:bottom w:val="nil"/>
            </w:tcBorders>
            <w:vAlign w:val="bottom"/>
          </w:tcPr>
          <w:p w14:paraId="67264104" w14:textId="305ED596"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1.3</w:t>
            </w:r>
            <w:r w:rsidR="009949B9">
              <w:rPr>
                <w:rFonts w:eastAsia="Times New Roman" w:cs="Calibri"/>
                <w:kern w:val="0"/>
                <w:sz w:val="20"/>
                <w:szCs w:val="20"/>
                <w:lang w:eastAsia="en-GB"/>
                <w14:ligatures w14:val="none"/>
              </w:rPr>
              <w:t>0</w:t>
            </w:r>
            <w:r w:rsidRPr="00027CC9">
              <w:rPr>
                <w:rFonts w:eastAsia="Times New Roman" w:cs="Calibri"/>
                <w:kern w:val="0"/>
                <w:sz w:val="20"/>
                <w:szCs w:val="20"/>
                <w:lang w:eastAsia="en-GB"/>
                <w14:ligatures w14:val="none"/>
              </w:rPr>
              <w:t xml:space="preserve"> (1</w:t>
            </w:r>
            <w:r w:rsidR="009949B9">
              <w:rPr>
                <w:rFonts w:eastAsia="Times New Roman" w:cs="Calibri"/>
                <w:kern w:val="0"/>
                <w:sz w:val="20"/>
                <w:szCs w:val="20"/>
                <w:lang w:eastAsia="en-GB"/>
                <w14:ligatures w14:val="none"/>
              </w:rPr>
              <w:t>.00</w:t>
            </w:r>
            <w:r w:rsidRPr="00027CC9">
              <w:rPr>
                <w:rFonts w:eastAsia="Times New Roman" w:cs="Calibri"/>
                <w:kern w:val="0"/>
                <w:sz w:val="20"/>
                <w:szCs w:val="20"/>
                <w:lang w:eastAsia="en-GB"/>
                <w14:ligatures w14:val="none"/>
              </w:rPr>
              <w:t>, 1.7</w:t>
            </w:r>
            <w:r w:rsidR="009949B9">
              <w:rPr>
                <w:rFonts w:eastAsia="Times New Roman" w:cs="Calibri"/>
                <w:kern w:val="0"/>
                <w:sz w:val="20"/>
                <w:szCs w:val="20"/>
                <w:lang w:eastAsia="en-GB"/>
                <w14:ligatures w14:val="none"/>
              </w:rPr>
              <w:t>0</w:t>
            </w:r>
            <w:r w:rsidRPr="00027CC9">
              <w:rPr>
                <w:rFonts w:eastAsia="Times New Roman" w:cs="Calibri"/>
                <w:kern w:val="0"/>
                <w:sz w:val="20"/>
                <w:szCs w:val="20"/>
                <w:lang w:eastAsia="en-GB"/>
                <w14:ligatures w14:val="none"/>
              </w:rPr>
              <w:t>)</w:t>
            </w:r>
          </w:p>
        </w:tc>
        <w:tc>
          <w:tcPr>
            <w:tcW w:w="0" w:type="auto"/>
            <w:tcBorders>
              <w:top w:val="nil"/>
              <w:bottom w:val="nil"/>
            </w:tcBorders>
            <w:vAlign w:val="bottom"/>
          </w:tcPr>
          <w:p w14:paraId="4199262C" w14:textId="183AA461"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0.052</w:t>
            </w:r>
          </w:p>
        </w:tc>
        <w:tc>
          <w:tcPr>
            <w:tcW w:w="0" w:type="auto"/>
            <w:tcBorders>
              <w:top w:val="nil"/>
              <w:bottom w:val="nil"/>
            </w:tcBorders>
          </w:tcPr>
          <w:p w14:paraId="7AA3A023" w14:textId="5F2B5677" w:rsidR="004F1B84" w:rsidRPr="00027CC9" w:rsidRDefault="004F1B84" w:rsidP="004F1B84">
            <w:pPr>
              <w:spacing w:after="0" w:line="240" w:lineRule="auto"/>
              <w:jc w:val="center"/>
              <w:rPr>
                <w:rFonts w:eastAsia="Times New Roman" w:cs="Calibri"/>
                <w:kern w:val="0"/>
                <w:sz w:val="20"/>
                <w:szCs w:val="20"/>
                <w:lang w:eastAsia="en-GB"/>
                <w14:ligatures w14:val="none"/>
              </w:rPr>
            </w:pPr>
          </w:p>
        </w:tc>
        <w:tc>
          <w:tcPr>
            <w:tcW w:w="0" w:type="auto"/>
            <w:tcBorders>
              <w:top w:val="nil"/>
              <w:bottom w:val="nil"/>
              <w:right w:val="nil"/>
            </w:tcBorders>
            <w:noWrap/>
            <w:vAlign w:val="bottom"/>
            <w:hideMark/>
          </w:tcPr>
          <w:p w14:paraId="2C8CCFE1" w14:textId="0146226F"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16.3</w:t>
            </w:r>
          </w:p>
        </w:tc>
        <w:tc>
          <w:tcPr>
            <w:tcW w:w="0" w:type="auto"/>
            <w:tcBorders>
              <w:top w:val="nil"/>
              <w:left w:val="nil"/>
              <w:bottom w:val="nil"/>
              <w:right w:val="nil"/>
            </w:tcBorders>
            <w:noWrap/>
            <w:vAlign w:val="bottom"/>
            <w:hideMark/>
          </w:tcPr>
          <w:p w14:paraId="310FC840" w14:textId="77777777"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1.05 (0.79, 1.39)</w:t>
            </w:r>
          </w:p>
        </w:tc>
        <w:tc>
          <w:tcPr>
            <w:tcW w:w="0" w:type="auto"/>
            <w:tcBorders>
              <w:top w:val="nil"/>
              <w:left w:val="nil"/>
              <w:bottom w:val="nil"/>
            </w:tcBorders>
            <w:noWrap/>
            <w:vAlign w:val="bottom"/>
            <w:hideMark/>
          </w:tcPr>
          <w:p w14:paraId="45820D1A" w14:textId="77777777"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0.745</w:t>
            </w:r>
          </w:p>
        </w:tc>
      </w:tr>
      <w:tr w:rsidR="004F1B84" w:rsidRPr="008E21DF" w14:paraId="4081E70A" w14:textId="77777777" w:rsidTr="00B13E02">
        <w:trPr>
          <w:trHeight w:val="288"/>
        </w:trPr>
        <w:tc>
          <w:tcPr>
            <w:tcW w:w="0" w:type="auto"/>
            <w:tcBorders>
              <w:top w:val="nil"/>
              <w:bottom w:val="nil"/>
            </w:tcBorders>
            <w:shd w:val="clear" w:color="000000" w:fill="FFFFFF"/>
            <w:vAlign w:val="bottom"/>
          </w:tcPr>
          <w:p w14:paraId="6DD6F249" w14:textId="7239B3F3" w:rsidR="004F1B84" w:rsidRPr="008E21DF" w:rsidRDefault="004F1B84" w:rsidP="004F1B84">
            <w:pPr>
              <w:spacing w:after="0" w:line="240" w:lineRule="auto"/>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DASH</w:t>
            </w:r>
          </w:p>
        </w:tc>
        <w:tc>
          <w:tcPr>
            <w:tcW w:w="0" w:type="auto"/>
            <w:tcBorders>
              <w:top w:val="nil"/>
              <w:bottom w:val="nil"/>
            </w:tcBorders>
            <w:noWrap/>
            <w:vAlign w:val="bottom"/>
          </w:tcPr>
          <w:p w14:paraId="65F24244" w14:textId="144BC026" w:rsidR="004F1B84" w:rsidRPr="00027CC9" w:rsidRDefault="004F1B84" w:rsidP="004F1B84">
            <w:pPr>
              <w:spacing w:after="0" w:line="240" w:lineRule="auto"/>
              <w:rPr>
                <w:rFonts w:eastAsia="Times New Roman" w:cs="Calibri"/>
                <w:kern w:val="0"/>
                <w:sz w:val="20"/>
                <w:szCs w:val="20"/>
                <w:lang w:eastAsia="en-GB"/>
                <w14:ligatures w14:val="none"/>
              </w:rPr>
            </w:pPr>
            <w:r w:rsidRPr="008E21DF">
              <w:rPr>
                <w:rFonts w:eastAsia="Times New Roman" w:cs="Calibri"/>
                <w:kern w:val="0"/>
                <w:sz w:val="20"/>
                <w:szCs w:val="20"/>
                <w:lang w:eastAsia="en-GB"/>
                <w14:ligatures w14:val="none"/>
              </w:rPr>
              <w:t>Linear modelling</w:t>
            </w:r>
          </w:p>
        </w:tc>
        <w:tc>
          <w:tcPr>
            <w:tcW w:w="0" w:type="auto"/>
            <w:tcBorders>
              <w:top w:val="single" w:sz="4" w:space="0" w:color="auto"/>
              <w:bottom w:val="nil"/>
            </w:tcBorders>
            <w:vAlign w:val="bottom"/>
          </w:tcPr>
          <w:p w14:paraId="0A2E70AE" w14:textId="1CC0E4F2"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 </w:t>
            </w:r>
          </w:p>
        </w:tc>
        <w:tc>
          <w:tcPr>
            <w:tcW w:w="0" w:type="auto"/>
            <w:tcBorders>
              <w:top w:val="single" w:sz="4" w:space="0" w:color="auto"/>
              <w:bottom w:val="nil"/>
            </w:tcBorders>
            <w:vAlign w:val="bottom"/>
          </w:tcPr>
          <w:p w14:paraId="32A56F1F" w14:textId="2F1BEB3C"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0.86 (0.77, 0.96)</w:t>
            </w:r>
          </w:p>
        </w:tc>
        <w:tc>
          <w:tcPr>
            <w:tcW w:w="0" w:type="auto"/>
            <w:tcBorders>
              <w:top w:val="single" w:sz="4" w:space="0" w:color="auto"/>
              <w:bottom w:val="nil"/>
            </w:tcBorders>
            <w:vAlign w:val="bottom"/>
          </w:tcPr>
          <w:p w14:paraId="0FA4BCAD" w14:textId="5D1C3609"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0.008</w:t>
            </w:r>
          </w:p>
        </w:tc>
        <w:tc>
          <w:tcPr>
            <w:tcW w:w="0" w:type="auto"/>
            <w:tcBorders>
              <w:top w:val="single" w:sz="4" w:space="0" w:color="auto"/>
              <w:bottom w:val="nil"/>
            </w:tcBorders>
          </w:tcPr>
          <w:p w14:paraId="0F2778DE" w14:textId="67C1A045" w:rsidR="004F1B84" w:rsidRPr="00027CC9" w:rsidRDefault="004F1B84" w:rsidP="004F1B84">
            <w:pPr>
              <w:spacing w:after="0" w:line="240" w:lineRule="auto"/>
              <w:jc w:val="center"/>
              <w:rPr>
                <w:rFonts w:eastAsia="Times New Roman" w:cs="Calibri"/>
                <w:kern w:val="0"/>
                <w:sz w:val="20"/>
                <w:szCs w:val="20"/>
                <w:lang w:eastAsia="en-GB"/>
                <w14:ligatures w14:val="none"/>
              </w:rPr>
            </w:pPr>
          </w:p>
        </w:tc>
        <w:tc>
          <w:tcPr>
            <w:tcW w:w="0" w:type="auto"/>
            <w:tcBorders>
              <w:top w:val="single" w:sz="4" w:space="0" w:color="auto"/>
              <w:bottom w:val="nil"/>
              <w:right w:val="nil"/>
            </w:tcBorders>
            <w:noWrap/>
            <w:vAlign w:val="bottom"/>
            <w:hideMark/>
          </w:tcPr>
          <w:p w14:paraId="19E512C8" w14:textId="6F1EE441"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 </w:t>
            </w:r>
          </w:p>
        </w:tc>
        <w:tc>
          <w:tcPr>
            <w:tcW w:w="0" w:type="auto"/>
            <w:tcBorders>
              <w:top w:val="single" w:sz="4" w:space="0" w:color="auto"/>
              <w:left w:val="nil"/>
              <w:bottom w:val="nil"/>
              <w:right w:val="nil"/>
            </w:tcBorders>
            <w:noWrap/>
            <w:vAlign w:val="bottom"/>
            <w:hideMark/>
          </w:tcPr>
          <w:p w14:paraId="040E419A" w14:textId="77777777"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0.98 (0.86, 1.11)</w:t>
            </w:r>
          </w:p>
        </w:tc>
        <w:tc>
          <w:tcPr>
            <w:tcW w:w="0" w:type="auto"/>
            <w:tcBorders>
              <w:top w:val="single" w:sz="4" w:space="0" w:color="auto"/>
              <w:left w:val="nil"/>
              <w:bottom w:val="nil"/>
            </w:tcBorders>
            <w:noWrap/>
            <w:vAlign w:val="bottom"/>
            <w:hideMark/>
          </w:tcPr>
          <w:p w14:paraId="31F7543D" w14:textId="77777777"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0.746</w:t>
            </w:r>
          </w:p>
        </w:tc>
      </w:tr>
      <w:tr w:rsidR="004F1B84" w:rsidRPr="008E21DF" w14:paraId="59F16421" w14:textId="77777777" w:rsidTr="00B13E02">
        <w:trPr>
          <w:trHeight w:val="288"/>
        </w:trPr>
        <w:tc>
          <w:tcPr>
            <w:tcW w:w="0" w:type="auto"/>
            <w:tcBorders>
              <w:top w:val="nil"/>
              <w:bottom w:val="nil"/>
            </w:tcBorders>
            <w:shd w:val="clear" w:color="000000" w:fill="FFFFFF"/>
          </w:tcPr>
          <w:p w14:paraId="33FAD571" w14:textId="77777777" w:rsidR="004F1B84" w:rsidRPr="008E21DF" w:rsidRDefault="004F1B84" w:rsidP="004F1B84">
            <w:pPr>
              <w:spacing w:after="0" w:line="240" w:lineRule="auto"/>
              <w:jc w:val="right"/>
              <w:rPr>
                <w:rFonts w:eastAsia="Times New Roman" w:cs="Calibri"/>
                <w:kern w:val="0"/>
                <w:sz w:val="20"/>
                <w:szCs w:val="20"/>
                <w:lang w:eastAsia="en-GB"/>
                <w14:ligatures w14:val="none"/>
              </w:rPr>
            </w:pPr>
          </w:p>
        </w:tc>
        <w:tc>
          <w:tcPr>
            <w:tcW w:w="0" w:type="auto"/>
            <w:tcBorders>
              <w:top w:val="nil"/>
              <w:bottom w:val="nil"/>
            </w:tcBorders>
            <w:noWrap/>
            <w:vAlign w:val="bottom"/>
          </w:tcPr>
          <w:p w14:paraId="38DB3042" w14:textId="391723DC" w:rsidR="004F1B84" w:rsidRPr="008E21DF" w:rsidRDefault="004F1B84" w:rsidP="004F1B84">
            <w:pPr>
              <w:spacing w:after="0" w:line="240" w:lineRule="auto"/>
              <w:rPr>
                <w:rFonts w:eastAsia="Times New Roman" w:cs="Calibri"/>
                <w:kern w:val="0"/>
                <w:sz w:val="20"/>
                <w:szCs w:val="20"/>
                <w:lang w:eastAsia="en-GB"/>
                <w14:ligatures w14:val="none"/>
              </w:rPr>
            </w:pPr>
            <w:r w:rsidRPr="008E21DF">
              <w:rPr>
                <w:rFonts w:eastAsia="Times New Roman" w:cs="Calibri"/>
                <w:kern w:val="0"/>
                <w:sz w:val="20"/>
                <w:szCs w:val="20"/>
                <w:lang w:eastAsia="en-GB"/>
                <w14:ligatures w14:val="none"/>
              </w:rPr>
              <w:t>Categorical modelling*</w:t>
            </w:r>
          </w:p>
        </w:tc>
        <w:tc>
          <w:tcPr>
            <w:tcW w:w="0" w:type="auto"/>
            <w:tcBorders>
              <w:top w:val="nil"/>
              <w:bottom w:val="nil"/>
            </w:tcBorders>
            <w:vAlign w:val="bottom"/>
          </w:tcPr>
          <w:p w14:paraId="0EFBB065" w14:textId="77777777" w:rsidR="004F1B84" w:rsidRPr="008E21DF" w:rsidRDefault="004F1B84" w:rsidP="004F1B84">
            <w:pPr>
              <w:spacing w:after="0" w:line="240" w:lineRule="auto"/>
              <w:jc w:val="center"/>
              <w:rPr>
                <w:rFonts w:eastAsia="Times New Roman" w:cs="Calibri"/>
                <w:kern w:val="0"/>
                <w:sz w:val="20"/>
                <w:szCs w:val="20"/>
                <w:lang w:eastAsia="en-GB"/>
                <w14:ligatures w14:val="none"/>
              </w:rPr>
            </w:pPr>
          </w:p>
        </w:tc>
        <w:tc>
          <w:tcPr>
            <w:tcW w:w="0" w:type="auto"/>
            <w:tcBorders>
              <w:top w:val="nil"/>
              <w:bottom w:val="nil"/>
            </w:tcBorders>
            <w:vAlign w:val="bottom"/>
          </w:tcPr>
          <w:p w14:paraId="68AACFD5" w14:textId="77777777" w:rsidR="004F1B84" w:rsidRPr="008E21DF" w:rsidRDefault="004F1B84" w:rsidP="004F1B84">
            <w:pPr>
              <w:spacing w:after="0" w:line="240" w:lineRule="auto"/>
              <w:jc w:val="center"/>
              <w:rPr>
                <w:rFonts w:eastAsia="Times New Roman" w:cs="Calibri"/>
                <w:kern w:val="0"/>
                <w:sz w:val="20"/>
                <w:szCs w:val="20"/>
                <w:lang w:eastAsia="en-GB"/>
                <w14:ligatures w14:val="none"/>
              </w:rPr>
            </w:pPr>
          </w:p>
        </w:tc>
        <w:tc>
          <w:tcPr>
            <w:tcW w:w="0" w:type="auto"/>
            <w:tcBorders>
              <w:top w:val="nil"/>
              <w:bottom w:val="nil"/>
            </w:tcBorders>
          </w:tcPr>
          <w:p w14:paraId="7BF4009B" w14:textId="77777777" w:rsidR="004F1B84" w:rsidRPr="008E21DF" w:rsidRDefault="004F1B84" w:rsidP="004F1B84">
            <w:pPr>
              <w:spacing w:after="0" w:line="240" w:lineRule="auto"/>
              <w:jc w:val="center"/>
              <w:rPr>
                <w:rFonts w:eastAsia="Times New Roman" w:cs="Calibri"/>
                <w:kern w:val="0"/>
                <w:sz w:val="20"/>
                <w:szCs w:val="20"/>
                <w:lang w:eastAsia="en-GB"/>
                <w14:ligatures w14:val="none"/>
              </w:rPr>
            </w:pPr>
          </w:p>
        </w:tc>
        <w:tc>
          <w:tcPr>
            <w:tcW w:w="0" w:type="auto"/>
            <w:tcBorders>
              <w:top w:val="nil"/>
              <w:bottom w:val="nil"/>
            </w:tcBorders>
          </w:tcPr>
          <w:p w14:paraId="0D53AB9A" w14:textId="1CB60C1F" w:rsidR="004F1B84" w:rsidRPr="008E21DF" w:rsidRDefault="004F1B84" w:rsidP="004F1B84">
            <w:pPr>
              <w:spacing w:after="0" w:line="240" w:lineRule="auto"/>
              <w:jc w:val="center"/>
              <w:rPr>
                <w:rFonts w:eastAsia="Times New Roman" w:cs="Calibri"/>
                <w:kern w:val="0"/>
                <w:sz w:val="20"/>
                <w:szCs w:val="20"/>
                <w:lang w:eastAsia="en-GB"/>
                <w14:ligatures w14:val="none"/>
              </w:rPr>
            </w:pPr>
          </w:p>
        </w:tc>
        <w:tc>
          <w:tcPr>
            <w:tcW w:w="0" w:type="auto"/>
            <w:tcBorders>
              <w:top w:val="nil"/>
              <w:bottom w:val="nil"/>
              <w:right w:val="nil"/>
            </w:tcBorders>
            <w:noWrap/>
            <w:vAlign w:val="bottom"/>
          </w:tcPr>
          <w:p w14:paraId="4BD73682" w14:textId="1969DD18" w:rsidR="004F1B84" w:rsidRPr="008E21DF" w:rsidRDefault="004F1B84" w:rsidP="004F1B84">
            <w:pPr>
              <w:spacing w:after="0" w:line="240" w:lineRule="auto"/>
              <w:jc w:val="center"/>
              <w:rPr>
                <w:rFonts w:eastAsia="Times New Roman" w:cs="Calibri"/>
                <w:kern w:val="0"/>
                <w:sz w:val="20"/>
                <w:szCs w:val="20"/>
                <w:lang w:eastAsia="en-GB"/>
                <w14:ligatures w14:val="none"/>
              </w:rPr>
            </w:pPr>
          </w:p>
        </w:tc>
        <w:tc>
          <w:tcPr>
            <w:tcW w:w="0" w:type="auto"/>
            <w:gridSpan w:val="2"/>
            <w:tcBorders>
              <w:top w:val="nil"/>
              <w:left w:val="nil"/>
              <w:bottom w:val="nil"/>
            </w:tcBorders>
            <w:noWrap/>
            <w:vAlign w:val="bottom"/>
          </w:tcPr>
          <w:p w14:paraId="1A52ED99" w14:textId="77777777" w:rsidR="004F1B84" w:rsidRPr="008E21DF" w:rsidRDefault="004F1B84" w:rsidP="004F1B84">
            <w:pPr>
              <w:spacing w:after="0" w:line="240" w:lineRule="auto"/>
              <w:jc w:val="center"/>
              <w:rPr>
                <w:rFonts w:eastAsia="Times New Roman" w:cs="Calibri"/>
                <w:kern w:val="0"/>
                <w:sz w:val="20"/>
                <w:szCs w:val="20"/>
                <w:lang w:eastAsia="en-GB"/>
                <w14:ligatures w14:val="none"/>
              </w:rPr>
            </w:pPr>
          </w:p>
        </w:tc>
      </w:tr>
      <w:tr w:rsidR="004F1B84" w:rsidRPr="008E21DF" w14:paraId="2993DC7E" w14:textId="77777777" w:rsidTr="00B13E02">
        <w:trPr>
          <w:trHeight w:val="288"/>
        </w:trPr>
        <w:tc>
          <w:tcPr>
            <w:tcW w:w="0" w:type="auto"/>
            <w:tcBorders>
              <w:top w:val="nil"/>
              <w:bottom w:val="nil"/>
            </w:tcBorders>
            <w:shd w:val="clear" w:color="000000" w:fill="FFFFFF"/>
          </w:tcPr>
          <w:p w14:paraId="43A3529F" w14:textId="77777777" w:rsidR="004F1B84" w:rsidRPr="008E21DF" w:rsidRDefault="004F1B84" w:rsidP="004F1B84">
            <w:pPr>
              <w:spacing w:after="0" w:line="240" w:lineRule="auto"/>
              <w:jc w:val="right"/>
              <w:rPr>
                <w:rFonts w:eastAsia="Times New Roman" w:cs="Calibri"/>
                <w:kern w:val="0"/>
                <w:sz w:val="20"/>
                <w:szCs w:val="20"/>
                <w:lang w:eastAsia="en-GB"/>
                <w14:ligatures w14:val="none"/>
              </w:rPr>
            </w:pPr>
          </w:p>
        </w:tc>
        <w:tc>
          <w:tcPr>
            <w:tcW w:w="0" w:type="auto"/>
            <w:tcBorders>
              <w:top w:val="nil"/>
              <w:bottom w:val="nil"/>
            </w:tcBorders>
            <w:noWrap/>
            <w:vAlign w:val="bottom"/>
            <w:hideMark/>
          </w:tcPr>
          <w:p w14:paraId="52893316" w14:textId="49051E7B" w:rsidR="004F1B84" w:rsidRPr="00027CC9" w:rsidRDefault="004F1B84" w:rsidP="004F1B84">
            <w:pPr>
              <w:spacing w:after="0" w:line="240" w:lineRule="auto"/>
              <w:jc w:val="right"/>
              <w:rPr>
                <w:rFonts w:eastAsia="Times New Roman" w:cs="Calibri"/>
                <w:kern w:val="0"/>
                <w:sz w:val="20"/>
                <w:szCs w:val="20"/>
                <w:lang w:eastAsia="en-GB"/>
                <w14:ligatures w14:val="none"/>
              </w:rPr>
            </w:pPr>
            <w:r w:rsidRPr="008E21DF">
              <w:rPr>
                <w:rFonts w:eastAsia="Times New Roman" w:cs="Calibri"/>
                <w:kern w:val="0"/>
                <w:sz w:val="20"/>
                <w:szCs w:val="20"/>
                <w:lang w:eastAsia="en-GB"/>
                <w14:ligatures w14:val="none"/>
              </w:rPr>
              <w:t>Low adherence</w:t>
            </w:r>
          </w:p>
        </w:tc>
        <w:tc>
          <w:tcPr>
            <w:tcW w:w="0" w:type="auto"/>
            <w:tcBorders>
              <w:top w:val="nil"/>
              <w:bottom w:val="nil"/>
            </w:tcBorders>
            <w:vAlign w:val="bottom"/>
          </w:tcPr>
          <w:p w14:paraId="214B8987" w14:textId="1E51DDEC"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11.6</w:t>
            </w:r>
          </w:p>
        </w:tc>
        <w:tc>
          <w:tcPr>
            <w:tcW w:w="0" w:type="auto"/>
            <w:tcBorders>
              <w:top w:val="nil"/>
              <w:bottom w:val="nil"/>
            </w:tcBorders>
            <w:vAlign w:val="bottom"/>
          </w:tcPr>
          <w:p w14:paraId="69E7C6C6" w14:textId="45BB7ABB"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Reference</w:t>
            </w:r>
          </w:p>
        </w:tc>
        <w:tc>
          <w:tcPr>
            <w:tcW w:w="0" w:type="auto"/>
            <w:tcBorders>
              <w:top w:val="nil"/>
              <w:bottom w:val="nil"/>
            </w:tcBorders>
          </w:tcPr>
          <w:p w14:paraId="7BC185C0" w14:textId="77777777" w:rsidR="004F1B84" w:rsidRPr="00027CC9" w:rsidRDefault="004F1B84" w:rsidP="004F1B84">
            <w:pPr>
              <w:spacing w:after="0" w:line="240" w:lineRule="auto"/>
              <w:jc w:val="center"/>
              <w:rPr>
                <w:rFonts w:eastAsia="Times New Roman" w:cs="Calibri"/>
                <w:kern w:val="0"/>
                <w:sz w:val="20"/>
                <w:szCs w:val="20"/>
                <w:lang w:eastAsia="en-GB"/>
                <w14:ligatures w14:val="none"/>
              </w:rPr>
            </w:pPr>
          </w:p>
        </w:tc>
        <w:tc>
          <w:tcPr>
            <w:tcW w:w="0" w:type="auto"/>
            <w:tcBorders>
              <w:top w:val="nil"/>
              <w:bottom w:val="nil"/>
            </w:tcBorders>
          </w:tcPr>
          <w:p w14:paraId="4FB3C5D9" w14:textId="036DAB26" w:rsidR="004F1B84" w:rsidRPr="00027CC9" w:rsidRDefault="004F1B84" w:rsidP="004F1B84">
            <w:pPr>
              <w:spacing w:after="0" w:line="240" w:lineRule="auto"/>
              <w:jc w:val="center"/>
              <w:rPr>
                <w:rFonts w:eastAsia="Times New Roman" w:cs="Calibri"/>
                <w:kern w:val="0"/>
                <w:sz w:val="20"/>
                <w:szCs w:val="20"/>
                <w:lang w:eastAsia="en-GB"/>
                <w14:ligatures w14:val="none"/>
              </w:rPr>
            </w:pPr>
          </w:p>
        </w:tc>
        <w:tc>
          <w:tcPr>
            <w:tcW w:w="0" w:type="auto"/>
            <w:tcBorders>
              <w:top w:val="nil"/>
              <w:bottom w:val="nil"/>
              <w:right w:val="nil"/>
            </w:tcBorders>
            <w:noWrap/>
            <w:vAlign w:val="bottom"/>
            <w:hideMark/>
          </w:tcPr>
          <w:p w14:paraId="7479C5A1" w14:textId="0FB5E235"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16.6</w:t>
            </w:r>
          </w:p>
        </w:tc>
        <w:tc>
          <w:tcPr>
            <w:tcW w:w="0" w:type="auto"/>
            <w:gridSpan w:val="2"/>
            <w:tcBorders>
              <w:top w:val="nil"/>
              <w:left w:val="nil"/>
              <w:bottom w:val="nil"/>
            </w:tcBorders>
            <w:noWrap/>
            <w:vAlign w:val="bottom"/>
            <w:hideMark/>
          </w:tcPr>
          <w:p w14:paraId="7E9FAE3E" w14:textId="77777777"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Reference</w:t>
            </w:r>
          </w:p>
        </w:tc>
      </w:tr>
      <w:tr w:rsidR="004F1B84" w:rsidRPr="008E21DF" w14:paraId="483C07B6" w14:textId="77777777" w:rsidTr="00B13E02">
        <w:trPr>
          <w:trHeight w:val="288"/>
        </w:trPr>
        <w:tc>
          <w:tcPr>
            <w:tcW w:w="0" w:type="auto"/>
            <w:tcBorders>
              <w:top w:val="nil"/>
              <w:bottom w:val="nil"/>
            </w:tcBorders>
            <w:shd w:val="clear" w:color="000000" w:fill="FFFFFF"/>
          </w:tcPr>
          <w:p w14:paraId="7423816C" w14:textId="77777777" w:rsidR="004F1B84" w:rsidRPr="008E21DF" w:rsidRDefault="004F1B84" w:rsidP="004F1B84">
            <w:pPr>
              <w:spacing w:after="0" w:line="240" w:lineRule="auto"/>
              <w:jc w:val="right"/>
              <w:rPr>
                <w:rFonts w:eastAsia="Times New Roman" w:cs="Calibri"/>
                <w:kern w:val="0"/>
                <w:sz w:val="20"/>
                <w:szCs w:val="20"/>
                <w:lang w:eastAsia="en-GB"/>
                <w14:ligatures w14:val="none"/>
              </w:rPr>
            </w:pPr>
          </w:p>
        </w:tc>
        <w:tc>
          <w:tcPr>
            <w:tcW w:w="0" w:type="auto"/>
            <w:tcBorders>
              <w:top w:val="nil"/>
              <w:bottom w:val="nil"/>
            </w:tcBorders>
            <w:noWrap/>
            <w:vAlign w:val="bottom"/>
            <w:hideMark/>
          </w:tcPr>
          <w:p w14:paraId="287E9E53" w14:textId="1B49BA79" w:rsidR="004F1B84" w:rsidRPr="00027CC9" w:rsidRDefault="004F1B84" w:rsidP="004F1B84">
            <w:pPr>
              <w:spacing w:after="0" w:line="240" w:lineRule="auto"/>
              <w:jc w:val="right"/>
              <w:rPr>
                <w:rFonts w:eastAsia="Times New Roman" w:cs="Calibri"/>
                <w:kern w:val="0"/>
                <w:sz w:val="20"/>
                <w:szCs w:val="20"/>
                <w:lang w:eastAsia="en-GB"/>
                <w14:ligatures w14:val="none"/>
              </w:rPr>
            </w:pPr>
            <w:r w:rsidRPr="008E21DF">
              <w:rPr>
                <w:rFonts w:eastAsia="Times New Roman" w:cs="Calibri"/>
                <w:kern w:val="0"/>
                <w:sz w:val="20"/>
                <w:szCs w:val="20"/>
                <w:lang w:eastAsia="en-GB"/>
                <w14:ligatures w14:val="none"/>
              </w:rPr>
              <w:t>Medium adherence</w:t>
            </w:r>
          </w:p>
        </w:tc>
        <w:tc>
          <w:tcPr>
            <w:tcW w:w="0" w:type="auto"/>
            <w:tcBorders>
              <w:top w:val="nil"/>
              <w:bottom w:val="nil"/>
            </w:tcBorders>
            <w:vAlign w:val="bottom"/>
          </w:tcPr>
          <w:p w14:paraId="654ED205" w14:textId="44602329"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11.6</w:t>
            </w:r>
          </w:p>
        </w:tc>
        <w:tc>
          <w:tcPr>
            <w:tcW w:w="0" w:type="auto"/>
            <w:tcBorders>
              <w:top w:val="nil"/>
              <w:bottom w:val="nil"/>
            </w:tcBorders>
            <w:vAlign w:val="bottom"/>
          </w:tcPr>
          <w:p w14:paraId="1BDBE814" w14:textId="3731C3D2"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0.92 (0.72, 1.18)</w:t>
            </w:r>
          </w:p>
        </w:tc>
        <w:tc>
          <w:tcPr>
            <w:tcW w:w="0" w:type="auto"/>
            <w:tcBorders>
              <w:top w:val="nil"/>
              <w:bottom w:val="nil"/>
            </w:tcBorders>
            <w:vAlign w:val="bottom"/>
          </w:tcPr>
          <w:p w14:paraId="5E630E12" w14:textId="0B3226A9"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0.500</w:t>
            </w:r>
          </w:p>
        </w:tc>
        <w:tc>
          <w:tcPr>
            <w:tcW w:w="0" w:type="auto"/>
            <w:tcBorders>
              <w:top w:val="nil"/>
              <w:bottom w:val="nil"/>
            </w:tcBorders>
          </w:tcPr>
          <w:p w14:paraId="36602E7F" w14:textId="225656DB" w:rsidR="004F1B84" w:rsidRPr="00027CC9" w:rsidRDefault="004F1B84" w:rsidP="004F1B84">
            <w:pPr>
              <w:spacing w:after="0" w:line="240" w:lineRule="auto"/>
              <w:jc w:val="center"/>
              <w:rPr>
                <w:rFonts w:eastAsia="Times New Roman" w:cs="Calibri"/>
                <w:kern w:val="0"/>
                <w:sz w:val="20"/>
                <w:szCs w:val="20"/>
                <w:lang w:eastAsia="en-GB"/>
                <w14:ligatures w14:val="none"/>
              </w:rPr>
            </w:pPr>
          </w:p>
        </w:tc>
        <w:tc>
          <w:tcPr>
            <w:tcW w:w="0" w:type="auto"/>
            <w:tcBorders>
              <w:top w:val="nil"/>
              <w:bottom w:val="nil"/>
              <w:right w:val="nil"/>
            </w:tcBorders>
            <w:noWrap/>
            <w:vAlign w:val="bottom"/>
            <w:hideMark/>
          </w:tcPr>
          <w:p w14:paraId="1C8C93BF" w14:textId="0324D085"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18.3</w:t>
            </w:r>
          </w:p>
        </w:tc>
        <w:tc>
          <w:tcPr>
            <w:tcW w:w="0" w:type="auto"/>
            <w:tcBorders>
              <w:top w:val="nil"/>
              <w:left w:val="nil"/>
              <w:bottom w:val="nil"/>
              <w:right w:val="nil"/>
            </w:tcBorders>
            <w:noWrap/>
            <w:vAlign w:val="bottom"/>
            <w:hideMark/>
          </w:tcPr>
          <w:p w14:paraId="580CC5B3" w14:textId="77777777"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0.83 (0.62, 1.12)</w:t>
            </w:r>
          </w:p>
        </w:tc>
        <w:tc>
          <w:tcPr>
            <w:tcW w:w="0" w:type="auto"/>
            <w:tcBorders>
              <w:top w:val="nil"/>
              <w:left w:val="nil"/>
              <w:bottom w:val="nil"/>
            </w:tcBorders>
            <w:noWrap/>
            <w:vAlign w:val="bottom"/>
            <w:hideMark/>
          </w:tcPr>
          <w:p w14:paraId="7D095085" w14:textId="77777777"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0.219</w:t>
            </w:r>
          </w:p>
        </w:tc>
      </w:tr>
      <w:tr w:rsidR="004F1B84" w:rsidRPr="008E21DF" w14:paraId="685F0F1E" w14:textId="77777777" w:rsidTr="00B13E02">
        <w:trPr>
          <w:trHeight w:val="288"/>
        </w:trPr>
        <w:tc>
          <w:tcPr>
            <w:tcW w:w="0" w:type="auto"/>
            <w:tcBorders>
              <w:top w:val="nil"/>
              <w:bottom w:val="single" w:sz="4" w:space="0" w:color="auto"/>
            </w:tcBorders>
            <w:shd w:val="clear" w:color="000000" w:fill="FFFFFF"/>
          </w:tcPr>
          <w:p w14:paraId="6E95190F" w14:textId="77777777" w:rsidR="004F1B84" w:rsidRPr="008E21DF" w:rsidRDefault="004F1B84" w:rsidP="004F1B84">
            <w:pPr>
              <w:spacing w:after="0" w:line="240" w:lineRule="auto"/>
              <w:jc w:val="right"/>
              <w:rPr>
                <w:rFonts w:eastAsia="Times New Roman" w:cs="Calibri"/>
                <w:kern w:val="0"/>
                <w:sz w:val="20"/>
                <w:szCs w:val="20"/>
                <w:lang w:eastAsia="en-GB"/>
                <w14:ligatures w14:val="none"/>
              </w:rPr>
            </w:pPr>
          </w:p>
        </w:tc>
        <w:tc>
          <w:tcPr>
            <w:tcW w:w="0" w:type="auto"/>
            <w:tcBorders>
              <w:top w:val="nil"/>
              <w:bottom w:val="single" w:sz="4" w:space="0" w:color="auto"/>
            </w:tcBorders>
            <w:noWrap/>
            <w:vAlign w:val="bottom"/>
            <w:hideMark/>
          </w:tcPr>
          <w:p w14:paraId="4200A76F" w14:textId="293DE958" w:rsidR="004F1B84" w:rsidRPr="00027CC9" w:rsidRDefault="004F1B84" w:rsidP="004F1B84">
            <w:pPr>
              <w:spacing w:after="0" w:line="240" w:lineRule="auto"/>
              <w:jc w:val="right"/>
              <w:rPr>
                <w:rFonts w:eastAsia="Times New Roman" w:cs="Calibri"/>
                <w:kern w:val="0"/>
                <w:sz w:val="20"/>
                <w:szCs w:val="20"/>
                <w:lang w:eastAsia="en-GB"/>
                <w14:ligatures w14:val="none"/>
              </w:rPr>
            </w:pPr>
            <w:r w:rsidRPr="008E21DF">
              <w:rPr>
                <w:rFonts w:eastAsia="Times New Roman" w:cs="Calibri"/>
                <w:kern w:val="0"/>
                <w:sz w:val="20"/>
                <w:szCs w:val="20"/>
                <w:lang w:eastAsia="en-GB"/>
                <w14:ligatures w14:val="none"/>
              </w:rPr>
              <w:t>High adherence</w:t>
            </w:r>
          </w:p>
        </w:tc>
        <w:tc>
          <w:tcPr>
            <w:tcW w:w="0" w:type="auto"/>
            <w:tcBorders>
              <w:top w:val="nil"/>
              <w:bottom w:val="single" w:sz="4" w:space="0" w:color="auto"/>
            </w:tcBorders>
            <w:vAlign w:val="bottom"/>
          </w:tcPr>
          <w:p w14:paraId="36DE832B" w14:textId="524F6535"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8.9</w:t>
            </w:r>
          </w:p>
        </w:tc>
        <w:tc>
          <w:tcPr>
            <w:tcW w:w="0" w:type="auto"/>
            <w:tcBorders>
              <w:top w:val="nil"/>
              <w:bottom w:val="single" w:sz="4" w:space="0" w:color="auto"/>
            </w:tcBorders>
            <w:vAlign w:val="bottom"/>
          </w:tcPr>
          <w:p w14:paraId="115ACC82" w14:textId="461F8E64"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0.69 (0.52, 0.89)</w:t>
            </w:r>
          </w:p>
        </w:tc>
        <w:tc>
          <w:tcPr>
            <w:tcW w:w="0" w:type="auto"/>
            <w:tcBorders>
              <w:top w:val="nil"/>
              <w:bottom w:val="single" w:sz="4" w:space="0" w:color="auto"/>
            </w:tcBorders>
            <w:vAlign w:val="bottom"/>
          </w:tcPr>
          <w:p w14:paraId="6364606E" w14:textId="43A67A8E"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0.006</w:t>
            </w:r>
          </w:p>
        </w:tc>
        <w:tc>
          <w:tcPr>
            <w:tcW w:w="0" w:type="auto"/>
            <w:tcBorders>
              <w:top w:val="nil"/>
              <w:bottom w:val="single" w:sz="4" w:space="0" w:color="auto"/>
            </w:tcBorders>
          </w:tcPr>
          <w:p w14:paraId="7A919A9F" w14:textId="6783659F" w:rsidR="004F1B84" w:rsidRPr="00027CC9" w:rsidRDefault="004F1B84" w:rsidP="004F1B84">
            <w:pPr>
              <w:spacing w:after="0" w:line="240" w:lineRule="auto"/>
              <w:jc w:val="center"/>
              <w:rPr>
                <w:rFonts w:eastAsia="Times New Roman" w:cs="Calibri"/>
                <w:kern w:val="0"/>
                <w:sz w:val="20"/>
                <w:szCs w:val="20"/>
                <w:lang w:eastAsia="en-GB"/>
                <w14:ligatures w14:val="none"/>
              </w:rPr>
            </w:pPr>
          </w:p>
        </w:tc>
        <w:tc>
          <w:tcPr>
            <w:tcW w:w="0" w:type="auto"/>
            <w:tcBorders>
              <w:top w:val="nil"/>
              <w:bottom w:val="single" w:sz="4" w:space="0" w:color="auto"/>
              <w:right w:val="nil"/>
            </w:tcBorders>
            <w:noWrap/>
            <w:vAlign w:val="bottom"/>
            <w:hideMark/>
          </w:tcPr>
          <w:p w14:paraId="2E2430C1" w14:textId="0D9A7BF2"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21.3</w:t>
            </w:r>
          </w:p>
        </w:tc>
        <w:tc>
          <w:tcPr>
            <w:tcW w:w="0" w:type="auto"/>
            <w:tcBorders>
              <w:top w:val="nil"/>
              <w:left w:val="nil"/>
              <w:bottom w:val="single" w:sz="4" w:space="0" w:color="auto"/>
              <w:right w:val="nil"/>
            </w:tcBorders>
            <w:noWrap/>
            <w:vAlign w:val="bottom"/>
            <w:hideMark/>
          </w:tcPr>
          <w:p w14:paraId="3D6F3760" w14:textId="77777777"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0.84 (0.63, 1.12)</w:t>
            </w:r>
          </w:p>
        </w:tc>
        <w:tc>
          <w:tcPr>
            <w:tcW w:w="0" w:type="auto"/>
            <w:tcBorders>
              <w:top w:val="nil"/>
              <w:left w:val="nil"/>
              <w:bottom w:val="single" w:sz="4" w:space="0" w:color="auto"/>
            </w:tcBorders>
            <w:noWrap/>
            <w:vAlign w:val="bottom"/>
            <w:hideMark/>
          </w:tcPr>
          <w:p w14:paraId="6EAC40DA" w14:textId="77777777"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0.226</w:t>
            </w:r>
          </w:p>
        </w:tc>
      </w:tr>
      <w:tr w:rsidR="004F1B84" w:rsidRPr="008E21DF" w14:paraId="02E6FDBA" w14:textId="77777777" w:rsidTr="00B13E02">
        <w:trPr>
          <w:trHeight w:val="288"/>
        </w:trPr>
        <w:tc>
          <w:tcPr>
            <w:tcW w:w="0" w:type="auto"/>
            <w:tcBorders>
              <w:top w:val="nil"/>
              <w:bottom w:val="nil"/>
            </w:tcBorders>
            <w:shd w:val="clear" w:color="000000" w:fill="FFFFFF"/>
          </w:tcPr>
          <w:p w14:paraId="29B0EF0C" w14:textId="273095CB" w:rsidR="004F1B84" w:rsidRPr="008E21DF" w:rsidRDefault="004F1B84" w:rsidP="004F1B84">
            <w:pPr>
              <w:spacing w:after="0" w:line="240" w:lineRule="auto"/>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NNR</w:t>
            </w:r>
          </w:p>
        </w:tc>
        <w:tc>
          <w:tcPr>
            <w:tcW w:w="0" w:type="auto"/>
            <w:tcBorders>
              <w:top w:val="nil"/>
              <w:bottom w:val="nil"/>
            </w:tcBorders>
            <w:noWrap/>
            <w:vAlign w:val="bottom"/>
            <w:hideMark/>
          </w:tcPr>
          <w:p w14:paraId="21D3D003" w14:textId="6BB8BACA" w:rsidR="004F1B84" w:rsidRPr="00027CC9" w:rsidRDefault="004F1B84" w:rsidP="004F1B84">
            <w:pPr>
              <w:spacing w:after="0" w:line="240" w:lineRule="auto"/>
              <w:rPr>
                <w:rFonts w:eastAsia="Times New Roman" w:cs="Calibri"/>
                <w:kern w:val="0"/>
                <w:sz w:val="20"/>
                <w:szCs w:val="20"/>
                <w:lang w:eastAsia="en-GB"/>
                <w14:ligatures w14:val="none"/>
              </w:rPr>
            </w:pPr>
            <w:r w:rsidRPr="008E21DF">
              <w:rPr>
                <w:rFonts w:eastAsia="Times New Roman" w:cs="Calibri"/>
                <w:kern w:val="0"/>
                <w:sz w:val="20"/>
                <w:szCs w:val="20"/>
                <w:lang w:eastAsia="en-GB"/>
                <w14:ligatures w14:val="none"/>
              </w:rPr>
              <w:t>Linear modelling</w:t>
            </w:r>
          </w:p>
        </w:tc>
        <w:tc>
          <w:tcPr>
            <w:tcW w:w="0" w:type="auto"/>
            <w:tcBorders>
              <w:top w:val="nil"/>
              <w:bottom w:val="nil"/>
            </w:tcBorders>
            <w:vAlign w:val="bottom"/>
          </w:tcPr>
          <w:p w14:paraId="31F7B0A9" w14:textId="64B86676"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 </w:t>
            </w:r>
          </w:p>
        </w:tc>
        <w:tc>
          <w:tcPr>
            <w:tcW w:w="0" w:type="auto"/>
            <w:tcBorders>
              <w:top w:val="nil"/>
              <w:bottom w:val="nil"/>
            </w:tcBorders>
            <w:vAlign w:val="bottom"/>
          </w:tcPr>
          <w:p w14:paraId="06411884" w14:textId="113FA4A5"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0.93 (0.83, 1.04)</w:t>
            </w:r>
          </w:p>
        </w:tc>
        <w:tc>
          <w:tcPr>
            <w:tcW w:w="0" w:type="auto"/>
            <w:tcBorders>
              <w:top w:val="nil"/>
              <w:bottom w:val="nil"/>
            </w:tcBorders>
            <w:vAlign w:val="bottom"/>
          </w:tcPr>
          <w:p w14:paraId="0A56409F" w14:textId="519C175F"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0.187</w:t>
            </w:r>
          </w:p>
        </w:tc>
        <w:tc>
          <w:tcPr>
            <w:tcW w:w="0" w:type="auto"/>
            <w:tcBorders>
              <w:top w:val="nil"/>
              <w:bottom w:val="nil"/>
            </w:tcBorders>
          </w:tcPr>
          <w:p w14:paraId="0751B74D" w14:textId="604E2BEB" w:rsidR="004F1B84" w:rsidRPr="00027CC9" w:rsidRDefault="004F1B84" w:rsidP="004F1B84">
            <w:pPr>
              <w:spacing w:after="0" w:line="240" w:lineRule="auto"/>
              <w:jc w:val="center"/>
              <w:rPr>
                <w:rFonts w:eastAsia="Times New Roman" w:cs="Calibri"/>
                <w:kern w:val="0"/>
                <w:sz w:val="20"/>
                <w:szCs w:val="20"/>
                <w:lang w:eastAsia="en-GB"/>
                <w14:ligatures w14:val="none"/>
              </w:rPr>
            </w:pPr>
          </w:p>
        </w:tc>
        <w:tc>
          <w:tcPr>
            <w:tcW w:w="0" w:type="auto"/>
            <w:tcBorders>
              <w:top w:val="nil"/>
              <w:bottom w:val="nil"/>
              <w:right w:val="nil"/>
            </w:tcBorders>
            <w:noWrap/>
            <w:vAlign w:val="bottom"/>
            <w:hideMark/>
          </w:tcPr>
          <w:p w14:paraId="55DFBBF6" w14:textId="53A54B97"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 </w:t>
            </w:r>
          </w:p>
        </w:tc>
        <w:tc>
          <w:tcPr>
            <w:tcW w:w="0" w:type="auto"/>
            <w:tcBorders>
              <w:top w:val="nil"/>
              <w:left w:val="nil"/>
              <w:bottom w:val="nil"/>
              <w:right w:val="nil"/>
            </w:tcBorders>
            <w:noWrap/>
            <w:vAlign w:val="bottom"/>
            <w:hideMark/>
          </w:tcPr>
          <w:p w14:paraId="033AA10A" w14:textId="2A1F331D"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0.88 (0.78, 1</w:t>
            </w:r>
            <w:r w:rsidR="00C53F8F">
              <w:rPr>
                <w:rFonts w:eastAsia="Times New Roman" w:cs="Calibri"/>
                <w:kern w:val="0"/>
                <w:sz w:val="20"/>
                <w:szCs w:val="20"/>
                <w:lang w:eastAsia="en-GB"/>
                <w14:ligatures w14:val="none"/>
              </w:rPr>
              <w:t>.00</w:t>
            </w:r>
            <w:r w:rsidRPr="00027CC9">
              <w:rPr>
                <w:rFonts w:eastAsia="Times New Roman" w:cs="Calibri"/>
                <w:kern w:val="0"/>
                <w:sz w:val="20"/>
                <w:szCs w:val="20"/>
                <w:lang w:eastAsia="en-GB"/>
                <w14:ligatures w14:val="none"/>
              </w:rPr>
              <w:t>)</w:t>
            </w:r>
          </w:p>
        </w:tc>
        <w:tc>
          <w:tcPr>
            <w:tcW w:w="0" w:type="auto"/>
            <w:tcBorders>
              <w:top w:val="nil"/>
              <w:left w:val="nil"/>
              <w:bottom w:val="nil"/>
            </w:tcBorders>
            <w:noWrap/>
            <w:vAlign w:val="bottom"/>
            <w:hideMark/>
          </w:tcPr>
          <w:p w14:paraId="7B40B9D9" w14:textId="77777777"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0.045</w:t>
            </w:r>
          </w:p>
        </w:tc>
      </w:tr>
      <w:tr w:rsidR="004F1B84" w:rsidRPr="008E21DF" w14:paraId="4ACBF9C6" w14:textId="77777777" w:rsidTr="00B13E02">
        <w:trPr>
          <w:trHeight w:val="288"/>
        </w:trPr>
        <w:tc>
          <w:tcPr>
            <w:tcW w:w="0" w:type="auto"/>
            <w:tcBorders>
              <w:top w:val="nil"/>
              <w:bottom w:val="nil"/>
            </w:tcBorders>
            <w:shd w:val="clear" w:color="000000" w:fill="FFFFFF"/>
          </w:tcPr>
          <w:p w14:paraId="2BED5E63" w14:textId="77777777" w:rsidR="004F1B84" w:rsidRPr="008E21DF" w:rsidRDefault="004F1B84" w:rsidP="004F1B84">
            <w:pPr>
              <w:spacing w:after="0" w:line="240" w:lineRule="auto"/>
              <w:jc w:val="right"/>
              <w:rPr>
                <w:rFonts w:eastAsia="Times New Roman" w:cs="Calibri"/>
                <w:kern w:val="0"/>
                <w:sz w:val="20"/>
                <w:szCs w:val="20"/>
                <w:lang w:eastAsia="en-GB"/>
                <w14:ligatures w14:val="none"/>
              </w:rPr>
            </w:pPr>
          </w:p>
        </w:tc>
        <w:tc>
          <w:tcPr>
            <w:tcW w:w="0" w:type="auto"/>
            <w:tcBorders>
              <w:top w:val="nil"/>
              <w:bottom w:val="nil"/>
            </w:tcBorders>
            <w:noWrap/>
            <w:vAlign w:val="bottom"/>
          </w:tcPr>
          <w:p w14:paraId="4C4ACE76" w14:textId="28E2D7D0" w:rsidR="004F1B84" w:rsidRPr="008E21DF" w:rsidRDefault="004F1B84" w:rsidP="004F1B84">
            <w:pPr>
              <w:spacing w:after="0" w:line="240" w:lineRule="auto"/>
              <w:rPr>
                <w:rFonts w:eastAsia="Times New Roman" w:cs="Calibri"/>
                <w:kern w:val="0"/>
                <w:sz w:val="20"/>
                <w:szCs w:val="20"/>
                <w:lang w:eastAsia="en-GB"/>
                <w14:ligatures w14:val="none"/>
              </w:rPr>
            </w:pPr>
            <w:r w:rsidRPr="008E21DF">
              <w:rPr>
                <w:rFonts w:eastAsia="Times New Roman" w:cs="Calibri"/>
                <w:kern w:val="0"/>
                <w:sz w:val="20"/>
                <w:szCs w:val="20"/>
                <w:lang w:eastAsia="en-GB"/>
                <w14:ligatures w14:val="none"/>
              </w:rPr>
              <w:t>Categorical modelling*</w:t>
            </w:r>
          </w:p>
        </w:tc>
        <w:tc>
          <w:tcPr>
            <w:tcW w:w="0" w:type="auto"/>
            <w:tcBorders>
              <w:top w:val="nil"/>
              <w:bottom w:val="nil"/>
            </w:tcBorders>
            <w:vAlign w:val="bottom"/>
          </w:tcPr>
          <w:p w14:paraId="42B99E72" w14:textId="77777777" w:rsidR="004F1B84" w:rsidRPr="008E21DF" w:rsidRDefault="004F1B84" w:rsidP="004F1B84">
            <w:pPr>
              <w:spacing w:after="0" w:line="240" w:lineRule="auto"/>
              <w:jc w:val="center"/>
              <w:rPr>
                <w:rFonts w:eastAsia="Times New Roman" w:cs="Calibri"/>
                <w:kern w:val="0"/>
                <w:sz w:val="20"/>
                <w:szCs w:val="20"/>
                <w:lang w:eastAsia="en-GB"/>
                <w14:ligatures w14:val="none"/>
              </w:rPr>
            </w:pPr>
          </w:p>
        </w:tc>
        <w:tc>
          <w:tcPr>
            <w:tcW w:w="0" w:type="auto"/>
            <w:tcBorders>
              <w:top w:val="nil"/>
              <w:bottom w:val="nil"/>
            </w:tcBorders>
            <w:vAlign w:val="bottom"/>
          </w:tcPr>
          <w:p w14:paraId="6600595F" w14:textId="77777777" w:rsidR="004F1B84" w:rsidRPr="008E21DF" w:rsidRDefault="004F1B84" w:rsidP="004F1B84">
            <w:pPr>
              <w:spacing w:after="0" w:line="240" w:lineRule="auto"/>
              <w:jc w:val="center"/>
              <w:rPr>
                <w:rFonts w:eastAsia="Times New Roman" w:cs="Calibri"/>
                <w:kern w:val="0"/>
                <w:sz w:val="20"/>
                <w:szCs w:val="20"/>
                <w:lang w:eastAsia="en-GB"/>
                <w14:ligatures w14:val="none"/>
              </w:rPr>
            </w:pPr>
          </w:p>
        </w:tc>
        <w:tc>
          <w:tcPr>
            <w:tcW w:w="0" w:type="auto"/>
            <w:tcBorders>
              <w:top w:val="nil"/>
              <w:bottom w:val="nil"/>
            </w:tcBorders>
          </w:tcPr>
          <w:p w14:paraId="3671892C" w14:textId="77777777" w:rsidR="004F1B84" w:rsidRPr="008E21DF" w:rsidRDefault="004F1B84" w:rsidP="004F1B84">
            <w:pPr>
              <w:spacing w:after="0" w:line="240" w:lineRule="auto"/>
              <w:jc w:val="center"/>
              <w:rPr>
                <w:rFonts w:eastAsia="Times New Roman" w:cs="Calibri"/>
                <w:kern w:val="0"/>
                <w:sz w:val="20"/>
                <w:szCs w:val="20"/>
                <w:lang w:eastAsia="en-GB"/>
                <w14:ligatures w14:val="none"/>
              </w:rPr>
            </w:pPr>
          </w:p>
        </w:tc>
        <w:tc>
          <w:tcPr>
            <w:tcW w:w="0" w:type="auto"/>
            <w:tcBorders>
              <w:top w:val="nil"/>
              <w:bottom w:val="nil"/>
            </w:tcBorders>
          </w:tcPr>
          <w:p w14:paraId="66E89B35" w14:textId="322B5070" w:rsidR="004F1B84" w:rsidRPr="008E21DF" w:rsidRDefault="004F1B84" w:rsidP="004F1B84">
            <w:pPr>
              <w:spacing w:after="0" w:line="240" w:lineRule="auto"/>
              <w:jc w:val="center"/>
              <w:rPr>
                <w:rFonts w:eastAsia="Times New Roman" w:cs="Calibri"/>
                <w:kern w:val="0"/>
                <w:sz w:val="20"/>
                <w:szCs w:val="20"/>
                <w:lang w:eastAsia="en-GB"/>
                <w14:ligatures w14:val="none"/>
              </w:rPr>
            </w:pPr>
          </w:p>
        </w:tc>
        <w:tc>
          <w:tcPr>
            <w:tcW w:w="0" w:type="auto"/>
            <w:tcBorders>
              <w:top w:val="nil"/>
              <w:bottom w:val="nil"/>
              <w:right w:val="nil"/>
            </w:tcBorders>
            <w:noWrap/>
            <w:vAlign w:val="bottom"/>
          </w:tcPr>
          <w:p w14:paraId="6CDF5E2E" w14:textId="5004E596" w:rsidR="004F1B84" w:rsidRPr="008E21DF" w:rsidRDefault="004F1B84" w:rsidP="004F1B84">
            <w:pPr>
              <w:spacing w:after="0" w:line="240" w:lineRule="auto"/>
              <w:jc w:val="center"/>
              <w:rPr>
                <w:rFonts w:eastAsia="Times New Roman" w:cs="Calibri"/>
                <w:kern w:val="0"/>
                <w:sz w:val="20"/>
                <w:szCs w:val="20"/>
                <w:lang w:eastAsia="en-GB"/>
                <w14:ligatures w14:val="none"/>
              </w:rPr>
            </w:pPr>
          </w:p>
        </w:tc>
        <w:tc>
          <w:tcPr>
            <w:tcW w:w="0" w:type="auto"/>
            <w:gridSpan w:val="2"/>
            <w:tcBorders>
              <w:top w:val="nil"/>
              <w:left w:val="nil"/>
              <w:bottom w:val="nil"/>
            </w:tcBorders>
            <w:noWrap/>
            <w:vAlign w:val="bottom"/>
          </w:tcPr>
          <w:p w14:paraId="502CF855" w14:textId="77777777" w:rsidR="004F1B84" w:rsidRPr="008E21DF" w:rsidRDefault="004F1B84" w:rsidP="004F1B84">
            <w:pPr>
              <w:spacing w:after="0" w:line="240" w:lineRule="auto"/>
              <w:jc w:val="center"/>
              <w:rPr>
                <w:rFonts w:eastAsia="Times New Roman" w:cs="Calibri"/>
                <w:kern w:val="0"/>
                <w:sz w:val="20"/>
                <w:szCs w:val="20"/>
                <w:lang w:eastAsia="en-GB"/>
                <w14:ligatures w14:val="none"/>
              </w:rPr>
            </w:pPr>
          </w:p>
        </w:tc>
      </w:tr>
      <w:tr w:rsidR="004F1B84" w:rsidRPr="008E21DF" w14:paraId="717A7809" w14:textId="77777777" w:rsidTr="00B13E02">
        <w:trPr>
          <w:trHeight w:val="288"/>
        </w:trPr>
        <w:tc>
          <w:tcPr>
            <w:tcW w:w="0" w:type="auto"/>
            <w:tcBorders>
              <w:top w:val="nil"/>
              <w:bottom w:val="nil"/>
            </w:tcBorders>
            <w:shd w:val="clear" w:color="000000" w:fill="FFFFFF"/>
          </w:tcPr>
          <w:p w14:paraId="642163CA" w14:textId="77777777" w:rsidR="004F1B84" w:rsidRPr="008E21DF" w:rsidRDefault="004F1B84" w:rsidP="004F1B84">
            <w:pPr>
              <w:spacing w:after="0" w:line="240" w:lineRule="auto"/>
              <w:jc w:val="right"/>
              <w:rPr>
                <w:rFonts w:eastAsia="Times New Roman" w:cs="Calibri"/>
                <w:kern w:val="0"/>
                <w:sz w:val="20"/>
                <w:szCs w:val="20"/>
                <w:lang w:eastAsia="en-GB"/>
                <w14:ligatures w14:val="none"/>
              </w:rPr>
            </w:pPr>
          </w:p>
        </w:tc>
        <w:tc>
          <w:tcPr>
            <w:tcW w:w="0" w:type="auto"/>
            <w:tcBorders>
              <w:top w:val="nil"/>
              <w:bottom w:val="nil"/>
            </w:tcBorders>
            <w:noWrap/>
            <w:vAlign w:val="bottom"/>
            <w:hideMark/>
          </w:tcPr>
          <w:p w14:paraId="72A07141" w14:textId="7ADC8D0F" w:rsidR="004F1B84" w:rsidRPr="00027CC9" w:rsidRDefault="004F1B84" w:rsidP="004F1B84">
            <w:pPr>
              <w:spacing w:after="0" w:line="240" w:lineRule="auto"/>
              <w:jc w:val="right"/>
              <w:rPr>
                <w:rFonts w:eastAsia="Times New Roman" w:cs="Calibri"/>
                <w:kern w:val="0"/>
                <w:sz w:val="20"/>
                <w:szCs w:val="20"/>
                <w:lang w:eastAsia="en-GB"/>
                <w14:ligatures w14:val="none"/>
              </w:rPr>
            </w:pPr>
            <w:r w:rsidRPr="008E21DF">
              <w:rPr>
                <w:rFonts w:eastAsia="Times New Roman" w:cs="Calibri"/>
                <w:kern w:val="0"/>
                <w:sz w:val="20"/>
                <w:szCs w:val="20"/>
                <w:lang w:eastAsia="en-GB"/>
                <w14:ligatures w14:val="none"/>
              </w:rPr>
              <w:t>Low adherence</w:t>
            </w:r>
          </w:p>
        </w:tc>
        <w:tc>
          <w:tcPr>
            <w:tcW w:w="0" w:type="auto"/>
            <w:tcBorders>
              <w:top w:val="nil"/>
              <w:bottom w:val="nil"/>
            </w:tcBorders>
            <w:vAlign w:val="bottom"/>
          </w:tcPr>
          <w:p w14:paraId="0B6CFE0A" w14:textId="6C3971A6"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12.2</w:t>
            </w:r>
          </w:p>
        </w:tc>
        <w:tc>
          <w:tcPr>
            <w:tcW w:w="0" w:type="auto"/>
            <w:tcBorders>
              <w:top w:val="nil"/>
              <w:bottom w:val="nil"/>
            </w:tcBorders>
            <w:vAlign w:val="bottom"/>
          </w:tcPr>
          <w:p w14:paraId="6F5A7416" w14:textId="72C9DAD9"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Reference</w:t>
            </w:r>
          </w:p>
        </w:tc>
        <w:tc>
          <w:tcPr>
            <w:tcW w:w="0" w:type="auto"/>
            <w:tcBorders>
              <w:top w:val="nil"/>
              <w:bottom w:val="nil"/>
            </w:tcBorders>
          </w:tcPr>
          <w:p w14:paraId="7C246181" w14:textId="77777777" w:rsidR="004F1B84" w:rsidRPr="00027CC9" w:rsidRDefault="004F1B84" w:rsidP="004F1B84">
            <w:pPr>
              <w:spacing w:after="0" w:line="240" w:lineRule="auto"/>
              <w:jc w:val="center"/>
              <w:rPr>
                <w:rFonts w:eastAsia="Times New Roman" w:cs="Calibri"/>
                <w:kern w:val="0"/>
                <w:sz w:val="20"/>
                <w:szCs w:val="20"/>
                <w:lang w:eastAsia="en-GB"/>
                <w14:ligatures w14:val="none"/>
              </w:rPr>
            </w:pPr>
          </w:p>
        </w:tc>
        <w:tc>
          <w:tcPr>
            <w:tcW w:w="0" w:type="auto"/>
            <w:tcBorders>
              <w:top w:val="nil"/>
              <w:bottom w:val="nil"/>
            </w:tcBorders>
          </w:tcPr>
          <w:p w14:paraId="0E6403D8" w14:textId="5615550F" w:rsidR="004F1B84" w:rsidRPr="00027CC9" w:rsidRDefault="004F1B84" w:rsidP="004F1B84">
            <w:pPr>
              <w:spacing w:after="0" w:line="240" w:lineRule="auto"/>
              <w:jc w:val="center"/>
              <w:rPr>
                <w:rFonts w:eastAsia="Times New Roman" w:cs="Calibri"/>
                <w:kern w:val="0"/>
                <w:sz w:val="20"/>
                <w:szCs w:val="20"/>
                <w:lang w:eastAsia="en-GB"/>
                <w14:ligatures w14:val="none"/>
              </w:rPr>
            </w:pPr>
          </w:p>
        </w:tc>
        <w:tc>
          <w:tcPr>
            <w:tcW w:w="0" w:type="auto"/>
            <w:tcBorders>
              <w:top w:val="nil"/>
              <w:bottom w:val="nil"/>
              <w:right w:val="nil"/>
            </w:tcBorders>
            <w:noWrap/>
            <w:vAlign w:val="bottom"/>
            <w:hideMark/>
          </w:tcPr>
          <w:p w14:paraId="1025BCA9" w14:textId="24FCB978"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23.3</w:t>
            </w:r>
          </w:p>
        </w:tc>
        <w:tc>
          <w:tcPr>
            <w:tcW w:w="0" w:type="auto"/>
            <w:gridSpan w:val="2"/>
            <w:tcBorders>
              <w:top w:val="nil"/>
              <w:left w:val="nil"/>
              <w:bottom w:val="nil"/>
            </w:tcBorders>
            <w:noWrap/>
            <w:vAlign w:val="bottom"/>
            <w:hideMark/>
          </w:tcPr>
          <w:p w14:paraId="12C3551F" w14:textId="77777777"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Reference</w:t>
            </w:r>
          </w:p>
        </w:tc>
      </w:tr>
      <w:tr w:rsidR="004F1B84" w:rsidRPr="008E21DF" w14:paraId="48AA7889" w14:textId="77777777" w:rsidTr="00B13E02">
        <w:trPr>
          <w:trHeight w:val="288"/>
        </w:trPr>
        <w:tc>
          <w:tcPr>
            <w:tcW w:w="0" w:type="auto"/>
            <w:tcBorders>
              <w:top w:val="nil"/>
              <w:bottom w:val="nil"/>
            </w:tcBorders>
            <w:shd w:val="clear" w:color="000000" w:fill="FFFFFF"/>
          </w:tcPr>
          <w:p w14:paraId="5ADE6FC4" w14:textId="77777777" w:rsidR="004F1B84" w:rsidRPr="008E21DF" w:rsidRDefault="004F1B84" w:rsidP="004F1B84">
            <w:pPr>
              <w:spacing w:after="0" w:line="240" w:lineRule="auto"/>
              <w:jc w:val="right"/>
              <w:rPr>
                <w:rFonts w:eastAsia="Times New Roman" w:cs="Calibri"/>
                <w:kern w:val="0"/>
                <w:sz w:val="20"/>
                <w:szCs w:val="20"/>
                <w:lang w:eastAsia="en-GB"/>
                <w14:ligatures w14:val="none"/>
              </w:rPr>
            </w:pPr>
          </w:p>
        </w:tc>
        <w:tc>
          <w:tcPr>
            <w:tcW w:w="0" w:type="auto"/>
            <w:tcBorders>
              <w:top w:val="nil"/>
              <w:bottom w:val="nil"/>
            </w:tcBorders>
            <w:noWrap/>
            <w:vAlign w:val="bottom"/>
            <w:hideMark/>
          </w:tcPr>
          <w:p w14:paraId="025BECD5" w14:textId="2E7ED0BF" w:rsidR="004F1B84" w:rsidRPr="00027CC9" w:rsidRDefault="004F1B84" w:rsidP="004F1B84">
            <w:pPr>
              <w:spacing w:after="0" w:line="240" w:lineRule="auto"/>
              <w:jc w:val="right"/>
              <w:rPr>
                <w:rFonts w:eastAsia="Times New Roman" w:cs="Calibri"/>
                <w:kern w:val="0"/>
                <w:sz w:val="20"/>
                <w:szCs w:val="20"/>
                <w:lang w:eastAsia="en-GB"/>
                <w14:ligatures w14:val="none"/>
              </w:rPr>
            </w:pPr>
            <w:r w:rsidRPr="008E21DF">
              <w:rPr>
                <w:rFonts w:eastAsia="Times New Roman" w:cs="Calibri"/>
                <w:kern w:val="0"/>
                <w:sz w:val="20"/>
                <w:szCs w:val="20"/>
                <w:lang w:eastAsia="en-GB"/>
                <w14:ligatures w14:val="none"/>
              </w:rPr>
              <w:t>Medium adherence</w:t>
            </w:r>
          </w:p>
        </w:tc>
        <w:tc>
          <w:tcPr>
            <w:tcW w:w="0" w:type="auto"/>
            <w:tcBorders>
              <w:top w:val="nil"/>
              <w:bottom w:val="nil"/>
            </w:tcBorders>
            <w:vAlign w:val="bottom"/>
          </w:tcPr>
          <w:p w14:paraId="50E5DB70" w14:textId="72EDBB53" w:rsidR="004F1B84" w:rsidRPr="00027CC9" w:rsidRDefault="00673DF6" w:rsidP="004F1B84">
            <w:pPr>
              <w:spacing w:after="0" w:line="240" w:lineRule="auto"/>
              <w:jc w:val="center"/>
              <w:rPr>
                <w:rFonts w:eastAsia="Times New Roman" w:cs="Calibri"/>
                <w:kern w:val="0"/>
                <w:sz w:val="20"/>
                <w:szCs w:val="20"/>
                <w:lang w:eastAsia="en-GB"/>
                <w14:ligatures w14:val="none"/>
              </w:rPr>
            </w:pPr>
            <w:r>
              <w:rPr>
                <w:rFonts w:eastAsia="Times New Roman" w:cs="Calibri"/>
                <w:kern w:val="0"/>
                <w:sz w:val="20"/>
                <w:szCs w:val="20"/>
                <w:lang w:eastAsia="en-GB"/>
                <w14:ligatures w14:val="none"/>
              </w:rPr>
              <w:t>10</w:t>
            </w:r>
            <w:r w:rsidR="004F1B84" w:rsidRPr="00027CC9">
              <w:rPr>
                <w:rFonts w:eastAsia="Times New Roman" w:cs="Calibri"/>
                <w:kern w:val="0"/>
                <w:sz w:val="20"/>
                <w:szCs w:val="20"/>
                <w:lang w:eastAsia="en-GB"/>
                <w14:ligatures w14:val="none"/>
              </w:rPr>
              <w:t>.</w:t>
            </w:r>
            <w:r>
              <w:rPr>
                <w:rFonts w:eastAsia="Times New Roman" w:cs="Calibri"/>
                <w:kern w:val="0"/>
                <w:sz w:val="20"/>
                <w:szCs w:val="20"/>
                <w:lang w:eastAsia="en-GB"/>
                <w14:ligatures w14:val="none"/>
              </w:rPr>
              <w:t>0</w:t>
            </w:r>
          </w:p>
        </w:tc>
        <w:tc>
          <w:tcPr>
            <w:tcW w:w="0" w:type="auto"/>
            <w:tcBorders>
              <w:top w:val="nil"/>
              <w:bottom w:val="nil"/>
            </w:tcBorders>
            <w:vAlign w:val="bottom"/>
          </w:tcPr>
          <w:p w14:paraId="1D203906" w14:textId="063FC2FD"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0.81 (0.63, 1.04)</w:t>
            </w:r>
          </w:p>
        </w:tc>
        <w:tc>
          <w:tcPr>
            <w:tcW w:w="0" w:type="auto"/>
            <w:tcBorders>
              <w:top w:val="nil"/>
              <w:bottom w:val="nil"/>
            </w:tcBorders>
            <w:vAlign w:val="bottom"/>
          </w:tcPr>
          <w:p w14:paraId="78384CC7" w14:textId="5728204D"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0.102</w:t>
            </w:r>
          </w:p>
        </w:tc>
        <w:tc>
          <w:tcPr>
            <w:tcW w:w="0" w:type="auto"/>
            <w:tcBorders>
              <w:top w:val="nil"/>
              <w:bottom w:val="nil"/>
            </w:tcBorders>
          </w:tcPr>
          <w:p w14:paraId="464973D9" w14:textId="739C5E98" w:rsidR="004F1B84" w:rsidRPr="00027CC9" w:rsidRDefault="004F1B84" w:rsidP="004F1B84">
            <w:pPr>
              <w:spacing w:after="0" w:line="240" w:lineRule="auto"/>
              <w:jc w:val="center"/>
              <w:rPr>
                <w:rFonts w:eastAsia="Times New Roman" w:cs="Calibri"/>
                <w:kern w:val="0"/>
                <w:sz w:val="20"/>
                <w:szCs w:val="20"/>
                <w:lang w:eastAsia="en-GB"/>
                <w14:ligatures w14:val="none"/>
              </w:rPr>
            </w:pPr>
          </w:p>
        </w:tc>
        <w:tc>
          <w:tcPr>
            <w:tcW w:w="0" w:type="auto"/>
            <w:tcBorders>
              <w:top w:val="nil"/>
              <w:bottom w:val="nil"/>
              <w:right w:val="nil"/>
            </w:tcBorders>
            <w:noWrap/>
            <w:vAlign w:val="bottom"/>
            <w:hideMark/>
          </w:tcPr>
          <w:p w14:paraId="1B9948B9" w14:textId="718995EC"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17.8</w:t>
            </w:r>
          </w:p>
        </w:tc>
        <w:tc>
          <w:tcPr>
            <w:tcW w:w="0" w:type="auto"/>
            <w:tcBorders>
              <w:top w:val="nil"/>
              <w:left w:val="nil"/>
              <w:bottom w:val="nil"/>
              <w:right w:val="nil"/>
            </w:tcBorders>
            <w:noWrap/>
            <w:vAlign w:val="bottom"/>
            <w:hideMark/>
          </w:tcPr>
          <w:p w14:paraId="6287B487" w14:textId="77777777"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0.83 (0.63, 1.09)</w:t>
            </w:r>
          </w:p>
        </w:tc>
        <w:tc>
          <w:tcPr>
            <w:tcW w:w="0" w:type="auto"/>
            <w:tcBorders>
              <w:top w:val="nil"/>
              <w:left w:val="nil"/>
              <w:bottom w:val="nil"/>
            </w:tcBorders>
            <w:noWrap/>
            <w:vAlign w:val="bottom"/>
            <w:hideMark/>
          </w:tcPr>
          <w:p w14:paraId="0B258F4A" w14:textId="77777777"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0.184</w:t>
            </w:r>
          </w:p>
        </w:tc>
      </w:tr>
      <w:tr w:rsidR="004F1B84" w:rsidRPr="008E21DF" w14:paraId="5E9AA782" w14:textId="77777777" w:rsidTr="00B13E02">
        <w:trPr>
          <w:trHeight w:val="288"/>
        </w:trPr>
        <w:tc>
          <w:tcPr>
            <w:tcW w:w="0" w:type="auto"/>
            <w:tcBorders>
              <w:top w:val="nil"/>
              <w:bottom w:val="single" w:sz="4" w:space="0" w:color="auto"/>
            </w:tcBorders>
            <w:shd w:val="clear" w:color="000000" w:fill="FFFFFF"/>
          </w:tcPr>
          <w:p w14:paraId="0244FE82" w14:textId="77777777" w:rsidR="004F1B84" w:rsidRPr="008E21DF" w:rsidRDefault="004F1B84" w:rsidP="004F1B84">
            <w:pPr>
              <w:spacing w:after="0" w:line="240" w:lineRule="auto"/>
              <w:jc w:val="right"/>
              <w:rPr>
                <w:rFonts w:eastAsia="Times New Roman" w:cs="Calibri"/>
                <w:kern w:val="0"/>
                <w:sz w:val="20"/>
                <w:szCs w:val="20"/>
                <w:lang w:eastAsia="en-GB"/>
                <w14:ligatures w14:val="none"/>
              </w:rPr>
            </w:pPr>
          </w:p>
        </w:tc>
        <w:tc>
          <w:tcPr>
            <w:tcW w:w="0" w:type="auto"/>
            <w:tcBorders>
              <w:top w:val="nil"/>
              <w:bottom w:val="single" w:sz="4" w:space="0" w:color="auto"/>
            </w:tcBorders>
            <w:noWrap/>
            <w:vAlign w:val="bottom"/>
            <w:hideMark/>
          </w:tcPr>
          <w:p w14:paraId="4EDEFB42" w14:textId="726605EE" w:rsidR="004F1B84" w:rsidRPr="00027CC9" w:rsidRDefault="004F1B84" w:rsidP="004F1B84">
            <w:pPr>
              <w:spacing w:after="0" w:line="240" w:lineRule="auto"/>
              <w:jc w:val="right"/>
              <w:rPr>
                <w:rFonts w:eastAsia="Times New Roman" w:cs="Calibri"/>
                <w:kern w:val="0"/>
                <w:sz w:val="20"/>
                <w:szCs w:val="20"/>
                <w:lang w:eastAsia="en-GB"/>
                <w14:ligatures w14:val="none"/>
              </w:rPr>
            </w:pPr>
            <w:r w:rsidRPr="008E21DF">
              <w:rPr>
                <w:rFonts w:eastAsia="Times New Roman" w:cs="Calibri"/>
                <w:kern w:val="0"/>
                <w:sz w:val="20"/>
                <w:szCs w:val="20"/>
                <w:lang w:eastAsia="en-GB"/>
                <w14:ligatures w14:val="none"/>
              </w:rPr>
              <w:t>High adherence</w:t>
            </w:r>
          </w:p>
        </w:tc>
        <w:tc>
          <w:tcPr>
            <w:tcW w:w="0" w:type="auto"/>
            <w:tcBorders>
              <w:top w:val="nil"/>
              <w:bottom w:val="single" w:sz="4" w:space="0" w:color="auto"/>
            </w:tcBorders>
            <w:vAlign w:val="bottom"/>
          </w:tcPr>
          <w:p w14:paraId="1F837F86" w14:textId="396C133F"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10.1</w:t>
            </w:r>
          </w:p>
        </w:tc>
        <w:tc>
          <w:tcPr>
            <w:tcW w:w="0" w:type="auto"/>
            <w:tcBorders>
              <w:top w:val="nil"/>
              <w:bottom w:val="single" w:sz="4" w:space="0" w:color="auto"/>
            </w:tcBorders>
            <w:vAlign w:val="bottom"/>
          </w:tcPr>
          <w:p w14:paraId="12BFEE15" w14:textId="09F8A72C"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0.92 (0.71, 1.2</w:t>
            </w:r>
            <w:r w:rsidR="00C53F8F">
              <w:rPr>
                <w:rFonts w:eastAsia="Times New Roman" w:cs="Calibri"/>
                <w:kern w:val="0"/>
                <w:sz w:val="20"/>
                <w:szCs w:val="20"/>
                <w:lang w:eastAsia="en-GB"/>
                <w14:ligatures w14:val="none"/>
              </w:rPr>
              <w:t>0</w:t>
            </w:r>
            <w:r w:rsidRPr="00027CC9">
              <w:rPr>
                <w:rFonts w:eastAsia="Times New Roman" w:cs="Calibri"/>
                <w:kern w:val="0"/>
                <w:sz w:val="20"/>
                <w:szCs w:val="20"/>
                <w:lang w:eastAsia="en-GB"/>
                <w14:ligatures w14:val="none"/>
              </w:rPr>
              <w:t>)</w:t>
            </w:r>
          </w:p>
        </w:tc>
        <w:tc>
          <w:tcPr>
            <w:tcW w:w="0" w:type="auto"/>
            <w:tcBorders>
              <w:top w:val="nil"/>
              <w:bottom w:val="single" w:sz="4" w:space="0" w:color="auto"/>
            </w:tcBorders>
            <w:vAlign w:val="bottom"/>
          </w:tcPr>
          <w:p w14:paraId="681D4A28" w14:textId="4F4D50AA"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0.539</w:t>
            </w:r>
          </w:p>
        </w:tc>
        <w:tc>
          <w:tcPr>
            <w:tcW w:w="0" w:type="auto"/>
            <w:tcBorders>
              <w:top w:val="nil"/>
              <w:bottom w:val="single" w:sz="4" w:space="0" w:color="auto"/>
            </w:tcBorders>
          </w:tcPr>
          <w:p w14:paraId="18B74E4E" w14:textId="0EC10FB0" w:rsidR="004F1B84" w:rsidRPr="00027CC9" w:rsidRDefault="004F1B84" w:rsidP="004F1B84">
            <w:pPr>
              <w:spacing w:after="0" w:line="240" w:lineRule="auto"/>
              <w:jc w:val="center"/>
              <w:rPr>
                <w:rFonts w:eastAsia="Times New Roman" w:cs="Calibri"/>
                <w:kern w:val="0"/>
                <w:sz w:val="20"/>
                <w:szCs w:val="20"/>
                <w:lang w:eastAsia="en-GB"/>
                <w14:ligatures w14:val="none"/>
              </w:rPr>
            </w:pPr>
          </w:p>
        </w:tc>
        <w:tc>
          <w:tcPr>
            <w:tcW w:w="0" w:type="auto"/>
            <w:tcBorders>
              <w:top w:val="nil"/>
              <w:bottom w:val="single" w:sz="4" w:space="0" w:color="auto"/>
              <w:right w:val="nil"/>
            </w:tcBorders>
            <w:noWrap/>
            <w:vAlign w:val="bottom"/>
            <w:hideMark/>
          </w:tcPr>
          <w:p w14:paraId="5B59E47F" w14:textId="06C0422C"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14.6</w:t>
            </w:r>
          </w:p>
        </w:tc>
        <w:tc>
          <w:tcPr>
            <w:tcW w:w="0" w:type="auto"/>
            <w:tcBorders>
              <w:top w:val="nil"/>
              <w:left w:val="nil"/>
              <w:bottom w:val="single" w:sz="4" w:space="0" w:color="auto"/>
              <w:right w:val="nil"/>
            </w:tcBorders>
            <w:noWrap/>
            <w:vAlign w:val="bottom"/>
            <w:hideMark/>
          </w:tcPr>
          <w:p w14:paraId="229FCDF4" w14:textId="77777777"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0.78 (0.57, 1.06)</w:t>
            </w:r>
          </w:p>
        </w:tc>
        <w:tc>
          <w:tcPr>
            <w:tcW w:w="0" w:type="auto"/>
            <w:tcBorders>
              <w:top w:val="nil"/>
              <w:left w:val="nil"/>
              <w:bottom w:val="single" w:sz="4" w:space="0" w:color="auto"/>
            </w:tcBorders>
            <w:noWrap/>
            <w:vAlign w:val="bottom"/>
            <w:hideMark/>
          </w:tcPr>
          <w:p w14:paraId="67ACE01B" w14:textId="77777777" w:rsidR="004F1B84" w:rsidRPr="00027CC9" w:rsidRDefault="004F1B84" w:rsidP="004F1B84">
            <w:pPr>
              <w:spacing w:after="0" w:line="240" w:lineRule="auto"/>
              <w:jc w:val="center"/>
              <w:rPr>
                <w:rFonts w:eastAsia="Times New Roman" w:cs="Calibri"/>
                <w:kern w:val="0"/>
                <w:sz w:val="20"/>
                <w:szCs w:val="20"/>
                <w:lang w:eastAsia="en-GB"/>
                <w14:ligatures w14:val="none"/>
              </w:rPr>
            </w:pPr>
            <w:r w:rsidRPr="00027CC9">
              <w:rPr>
                <w:rFonts w:eastAsia="Times New Roman" w:cs="Calibri"/>
                <w:kern w:val="0"/>
                <w:sz w:val="20"/>
                <w:szCs w:val="20"/>
                <w:lang w:eastAsia="en-GB"/>
                <w14:ligatures w14:val="none"/>
              </w:rPr>
              <w:t>0.113</w:t>
            </w:r>
          </w:p>
        </w:tc>
      </w:tr>
    </w:tbl>
    <w:p w14:paraId="7423FA42" w14:textId="77777777" w:rsidR="007D5EAA" w:rsidRDefault="007D5EAA" w:rsidP="002315DD">
      <w:pPr>
        <w:spacing w:before="120" w:after="0"/>
        <w:rPr>
          <w:sz w:val="20"/>
          <w:szCs w:val="20"/>
        </w:rPr>
      </w:pPr>
      <w:r w:rsidRPr="00EE0497">
        <w:rPr>
          <w:sz w:val="20"/>
          <w:szCs w:val="20"/>
        </w:rPr>
        <w:t>* Adherence refers to the tertile-based categorical score, with: Low adherence: T1; Medium adherence: T2; High adherence: T3.</w:t>
      </w:r>
    </w:p>
    <w:p w14:paraId="512F254F" w14:textId="77777777" w:rsidR="002315DD" w:rsidRPr="002315DD" w:rsidRDefault="002315DD" w:rsidP="002315DD">
      <w:pPr>
        <w:rPr>
          <w:sz w:val="20"/>
          <w:szCs w:val="20"/>
        </w:rPr>
      </w:pPr>
      <w:r w:rsidRPr="002315DD">
        <w:rPr>
          <w:sz w:val="20"/>
          <w:szCs w:val="20"/>
        </w:rPr>
        <w:t xml:space="preserve">Acronyms: IR, Incidence Rate; </w:t>
      </w:r>
      <w:r w:rsidRPr="001C265A">
        <w:rPr>
          <w:sz w:val="20"/>
          <w:szCs w:val="20"/>
        </w:rPr>
        <w:t>HR</w:t>
      </w:r>
      <w:r w:rsidRPr="002315DD">
        <w:rPr>
          <w:sz w:val="20"/>
          <w:szCs w:val="20"/>
        </w:rPr>
        <w:t>,</w:t>
      </w:r>
      <w:r w:rsidRPr="001C265A">
        <w:rPr>
          <w:sz w:val="20"/>
          <w:szCs w:val="20"/>
        </w:rPr>
        <w:t xml:space="preserve"> Hazard Ratio</w:t>
      </w:r>
      <w:r w:rsidRPr="002315DD">
        <w:rPr>
          <w:sz w:val="20"/>
          <w:szCs w:val="20"/>
        </w:rPr>
        <w:t xml:space="preserve">; </w:t>
      </w:r>
      <w:r w:rsidRPr="001C265A">
        <w:rPr>
          <w:sz w:val="20"/>
          <w:szCs w:val="20"/>
        </w:rPr>
        <w:t>95%CI: 95% Confidence Interval</w:t>
      </w:r>
      <w:r w:rsidRPr="002315DD">
        <w:rPr>
          <w:sz w:val="20"/>
          <w:szCs w:val="20"/>
        </w:rPr>
        <w:t xml:space="preserve">; </w:t>
      </w:r>
      <w:r w:rsidRPr="001C265A">
        <w:rPr>
          <w:sz w:val="20"/>
          <w:szCs w:val="20"/>
        </w:rPr>
        <w:t>DASH</w:t>
      </w:r>
      <w:r w:rsidRPr="002315DD">
        <w:rPr>
          <w:sz w:val="20"/>
          <w:szCs w:val="20"/>
        </w:rPr>
        <w:t xml:space="preserve">, </w:t>
      </w:r>
      <w:r w:rsidRPr="001C265A">
        <w:rPr>
          <w:sz w:val="20"/>
          <w:szCs w:val="20"/>
        </w:rPr>
        <w:t>Dietary Approaches to Stop Hypertension</w:t>
      </w:r>
      <w:r w:rsidRPr="002315DD">
        <w:rPr>
          <w:sz w:val="20"/>
          <w:szCs w:val="20"/>
        </w:rPr>
        <w:t xml:space="preserve">; </w:t>
      </w:r>
      <w:r w:rsidRPr="001C265A">
        <w:rPr>
          <w:sz w:val="20"/>
          <w:szCs w:val="20"/>
        </w:rPr>
        <w:t>NNR</w:t>
      </w:r>
      <w:r w:rsidRPr="002315DD">
        <w:rPr>
          <w:sz w:val="20"/>
          <w:szCs w:val="20"/>
        </w:rPr>
        <w:t>,</w:t>
      </w:r>
      <w:r w:rsidRPr="001C265A">
        <w:rPr>
          <w:sz w:val="20"/>
          <w:szCs w:val="20"/>
        </w:rPr>
        <w:t xml:space="preserve"> Nordic Nutrition Recommendations</w:t>
      </w:r>
    </w:p>
    <w:p w14:paraId="492E78F7" w14:textId="77777777" w:rsidR="002315DD" w:rsidRPr="00EE0497" w:rsidRDefault="002315DD" w:rsidP="007D5EAA">
      <w:pPr>
        <w:rPr>
          <w:sz w:val="20"/>
          <w:szCs w:val="20"/>
        </w:rPr>
      </w:pPr>
    </w:p>
    <w:p w14:paraId="31C8B44E" w14:textId="77777777" w:rsidR="00E85E99" w:rsidRPr="008E21DF" w:rsidRDefault="00E85E99" w:rsidP="00E85E99"/>
    <w:p w14:paraId="66A6B142" w14:textId="1414F334" w:rsidR="007B06DE" w:rsidRPr="008E21DF" w:rsidRDefault="007B06DE" w:rsidP="7904CE0B">
      <w:pPr>
        <w:rPr>
          <w:lang w:val="en-US"/>
        </w:rPr>
        <w:sectPr w:rsidR="007B06DE" w:rsidRPr="008E21DF" w:rsidSect="003F511B">
          <w:pgSz w:w="12240" w:h="15840"/>
          <w:pgMar w:top="1440" w:right="1440" w:bottom="1440" w:left="1440" w:header="720" w:footer="720" w:gutter="0"/>
          <w:cols w:space="720"/>
          <w:docGrid w:linePitch="360"/>
        </w:sectPr>
      </w:pPr>
    </w:p>
    <w:p w14:paraId="33B76A94" w14:textId="0B6CEFE6" w:rsidR="002526E1" w:rsidRPr="004E25DA" w:rsidRDefault="6CB4D3FD">
      <w:pPr>
        <w:jc w:val="both"/>
        <w:rPr>
          <w:b/>
          <w:bCs/>
          <w:lang w:val="en-US"/>
        </w:rPr>
      </w:pPr>
      <w:r w:rsidRPr="7904CE0B">
        <w:rPr>
          <w:b/>
          <w:bCs/>
          <w:lang w:val="en-US"/>
        </w:rPr>
        <w:lastRenderedPageBreak/>
        <w:t>Table S</w:t>
      </w:r>
      <w:r w:rsidR="1E4C5B96" w:rsidRPr="7904CE0B">
        <w:rPr>
          <w:b/>
          <w:bCs/>
          <w:lang w:val="en-US"/>
        </w:rPr>
        <w:t>8</w:t>
      </w:r>
      <w:r w:rsidRPr="7904CE0B">
        <w:rPr>
          <w:lang w:val="en-US"/>
        </w:rPr>
        <w:t xml:space="preserve">: </w:t>
      </w:r>
      <w:r w:rsidR="356647A1" w:rsidRPr="7904CE0B">
        <w:rPr>
          <w:lang w:val="en-US"/>
        </w:rPr>
        <w:t xml:space="preserve">Cox regression results for the association between </w:t>
      </w:r>
      <w:r w:rsidR="69D24E2B" w:rsidRPr="7904CE0B">
        <w:rPr>
          <w:lang w:val="en-US"/>
        </w:rPr>
        <w:t>dietary pattern</w:t>
      </w:r>
      <w:r w:rsidR="356647A1" w:rsidRPr="7904CE0B">
        <w:rPr>
          <w:lang w:val="en-US"/>
        </w:rPr>
        <w:t xml:space="preserve">s and incident CKD  </w:t>
      </w:r>
      <w:r w:rsidR="356647A1">
        <w:t>excluding individuals with extreme scores levels (bottom and top 1</w:t>
      </w:r>
      <w:r w:rsidR="356647A1" w:rsidRPr="7904CE0B">
        <w:rPr>
          <w:vertAlign w:val="superscript"/>
        </w:rPr>
        <w:t>st</w:t>
      </w:r>
      <w:r w:rsidR="356647A1">
        <w:t xml:space="preserve"> percentile)</w:t>
      </w:r>
      <w:r w:rsidR="356647A1" w:rsidRPr="7904CE0B">
        <w:rPr>
          <w:lang w:val="en-US"/>
        </w:rPr>
        <w:t xml:space="preserve">, with hazard ratios (HR) </w:t>
      </w:r>
      <w:r w:rsidR="356647A1">
        <w:t>and 95% confidence intervals (95%CI)</w:t>
      </w:r>
      <w:r w:rsidR="356647A1" w:rsidRPr="7904CE0B">
        <w:rPr>
          <w:lang w:val="en-US"/>
        </w:rPr>
        <w:t xml:space="preserve"> for linear and categorical modeling. </w:t>
      </w:r>
      <w:r w:rsidR="691BC1B2" w:rsidRPr="7904CE0B">
        <w:rPr>
          <w:lang w:val="en-US"/>
        </w:rPr>
        <w:t>Models were s</w:t>
      </w:r>
      <w:r w:rsidR="356647A1" w:rsidRPr="7904CE0B">
        <w:rPr>
          <w:lang w:val="en-US"/>
        </w:rPr>
        <w:t xml:space="preserve">tratified by sex, </w:t>
      </w:r>
      <w:r w:rsidR="691BC1B2" w:rsidRPr="7904CE0B">
        <w:rPr>
          <w:lang w:val="en-US"/>
        </w:rPr>
        <w:t xml:space="preserve">and </w:t>
      </w:r>
      <w:r w:rsidR="356647A1" w:rsidRPr="7904CE0B">
        <w:rPr>
          <w:lang w:val="en-US"/>
        </w:rPr>
        <w:t>adjusted for BMI, physical activity, education, smoking, energy intake, and supplement use. Incident rates (</w:t>
      </w:r>
      <w:r w:rsidR="749656E9" w:rsidRPr="7904CE0B">
        <w:rPr>
          <w:lang w:val="en-US"/>
        </w:rPr>
        <w:t xml:space="preserve">IR, </w:t>
      </w:r>
      <w:r w:rsidR="356647A1" w:rsidRPr="7904CE0B">
        <w:rPr>
          <w:lang w:val="en-US"/>
        </w:rPr>
        <w:t>events per 10,000 person-year) are provided for adherence categories.</w:t>
      </w:r>
    </w:p>
    <w:tbl>
      <w:tblPr>
        <w:tblW w:w="0" w:type="auto"/>
        <w:tblLook w:val="04A0" w:firstRow="1" w:lastRow="0" w:firstColumn="1" w:lastColumn="0" w:noHBand="0" w:noVBand="1"/>
      </w:tblPr>
      <w:tblGrid>
        <w:gridCol w:w="726"/>
        <w:gridCol w:w="2206"/>
        <w:gridCol w:w="594"/>
        <w:gridCol w:w="1605"/>
        <w:gridCol w:w="866"/>
        <w:gridCol w:w="594"/>
        <w:gridCol w:w="1605"/>
        <w:gridCol w:w="866"/>
      </w:tblGrid>
      <w:tr w:rsidR="007634AA" w:rsidRPr="007634AA" w14:paraId="349D6772" w14:textId="77777777" w:rsidTr="00B13E02">
        <w:trPr>
          <w:trHeight w:val="288"/>
        </w:trPr>
        <w:tc>
          <w:tcPr>
            <w:tcW w:w="0" w:type="auto"/>
            <w:tcBorders>
              <w:top w:val="single" w:sz="8" w:space="0" w:color="auto"/>
              <w:left w:val="nil"/>
              <w:bottom w:val="nil"/>
              <w:right w:val="nil"/>
            </w:tcBorders>
            <w:shd w:val="clear" w:color="000000" w:fill="FFFFFF"/>
            <w:vAlign w:val="center"/>
            <w:hideMark/>
          </w:tcPr>
          <w:p w14:paraId="77234F19" w14:textId="77777777" w:rsidR="007634AA" w:rsidRPr="007634AA" w:rsidRDefault="007634AA" w:rsidP="007634AA">
            <w:pPr>
              <w:spacing w:after="0" w:line="240" w:lineRule="auto"/>
              <w:jc w:val="right"/>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 </w:t>
            </w:r>
          </w:p>
        </w:tc>
        <w:tc>
          <w:tcPr>
            <w:tcW w:w="0" w:type="auto"/>
            <w:tcBorders>
              <w:top w:val="single" w:sz="8" w:space="0" w:color="auto"/>
              <w:left w:val="nil"/>
              <w:bottom w:val="nil"/>
              <w:right w:val="nil"/>
            </w:tcBorders>
            <w:shd w:val="clear" w:color="000000" w:fill="FFFFFF"/>
            <w:vAlign w:val="center"/>
            <w:hideMark/>
          </w:tcPr>
          <w:p w14:paraId="209E71B0" w14:textId="77777777" w:rsidR="007634AA" w:rsidRPr="007634AA" w:rsidRDefault="007634AA" w:rsidP="007634AA">
            <w:pPr>
              <w:spacing w:after="0" w:line="240" w:lineRule="auto"/>
              <w:jc w:val="right"/>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 </w:t>
            </w:r>
          </w:p>
        </w:tc>
        <w:tc>
          <w:tcPr>
            <w:tcW w:w="0" w:type="auto"/>
            <w:gridSpan w:val="3"/>
            <w:tcBorders>
              <w:top w:val="single" w:sz="8" w:space="0" w:color="auto"/>
              <w:left w:val="nil"/>
              <w:bottom w:val="nil"/>
              <w:right w:val="nil"/>
            </w:tcBorders>
            <w:shd w:val="clear" w:color="000000" w:fill="FFFFFF"/>
            <w:vAlign w:val="center"/>
            <w:hideMark/>
          </w:tcPr>
          <w:p w14:paraId="797C2D4C" w14:textId="77777777"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Females</w:t>
            </w:r>
          </w:p>
        </w:tc>
        <w:tc>
          <w:tcPr>
            <w:tcW w:w="0" w:type="auto"/>
            <w:gridSpan w:val="3"/>
            <w:tcBorders>
              <w:top w:val="single" w:sz="8" w:space="0" w:color="auto"/>
              <w:left w:val="nil"/>
              <w:bottom w:val="nil"/>
              <w:right w:val="nil"/>
            </w:tcBorders>
            <w:shd w:val="clear" w:color="000000" w:fill="FFFFFF"/>
            <w:vAlign w:val="center"/>
            <w:hideMark/>
          </w:tcPr>
          <w:p w14:paraId="2BE2BDF0" w14:textId="77777777"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Males</w:t>
            </w:r>
          </w:p>
        </w:tc>
      </w:tr>
      <w:tr w:rsidR="007634AA" w:rsidRPr="007634AA" w14:paraId="7BB45C56" w14:textId="77777777" w:rsidTr="00B13E02">
        <w:trPr>
          <w:trHeight w:val="288"/>
        </w:trPr>
        <w:tc>
          <w:tcPr>
            <w:tcW w:w="0" w:type="auto"/>
            <w:tcBorders>
              <w:top w:val="nil"/>
              <w:left w:val="nil"/>
              <w:bottom w:val="single" w:sz="8" w:space="0" w:color="auto"/>
              <w:right w:val="nil"/>
            </w:tcBorders>
            <w:shd w:val="clear" w:color="000000" w:fill="FFFFFF"/>
            <w:vAlign w:val="center"/>
            <w:hideMark/>
          </w:tcPr>
          <w:p w14:paraId="1596504A" w14:textId="77777777" w:rsidR="007634AA" w:rsidRPr="007634AA" w:rsidRDefault="007634AA" w:rsidP="007634AA">
            <w:pPr>
              <w:spacing w:after="0" w:line="240" w:lineRule="auto"/>
              <w:jc w:val="right"/>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 </w:t>
            </w:r>
          </w:p>
        </w:tc>
        <w:tc>
          <w:tcPr>
            <w:tcW w:w="0" w:type="auto"/>
            <w:tcBorders>
              <w:top w:val="nil"/>
              <w:left w:val="nil"/>
              <w:bottom w:val="single" w:sz="8" w:space="0" w:color="auto"/>
              <w:right w:val="nil"/>
            </w:tcBorders>
            <w:shd w:val="clear" w:color="000000" w:fill="FFFFFF"/>
            <w:vAlign w:val="center"/>
            <w:hideMark/>
          </w:tcPr>
          <w:p w14:paraId="4292F27C" w14:textId="77777777" w:rsidR="007634AA" w:rsidRPr="007634AA" w:rsidRDefault="007634AA" w:rsidP="007634AA">
            <w:pPr>
              <w:spacing w:after="0" w:line="240" w:lineRule="auto"/>
              <w:jc w:val="right"/>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 </w:t>
            </w:r>
          </w:p>
        </w:tc>
        <w:tc>
          <w:tcPr>
            <w:tcW w:w="0" w:type="auto"/>
            <w:tcBorders>
              <w:top w:val="nil"/>
              <w:left w:val="nil"/>
              <w:bottom w:val="single" w:sz="8" w:space="0" w:color="auto"/>
              <w:right w:val="nil"/>
            </w:tcBorders>
            <w:shd w:val="clear" w:color="000000" w:fill="FFFFFF"/>
            <w:vAlign w:val="center"/>
            <w:hideMark/>
          </w:tcPr>
          <w:p w14:paraId="1A6D6374" w14:textId="77777777"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IR</w:t>
            </w:r>
          </w:p>
        </w:tc>
        <w:tc>
          <w:tcPr>
            <w:tcW w:w="0" w:type="auto"/>
            <w:tcBorders>
              <w:top w:val="nil"/>
              <w:left w:val="nil"/>
              <w:bottom w:val="single" w:sz="8" w:space="0" w:color="auto"/>
              <w:right w:val="nil"/>
            </w:tcBorders>
            <w:shd w:val="clear" w:color="000000" w:fill="FFFFFF"/>
            <w:vAlign w:val="center"/>
            <w:hideMark/>
          </w:tcPr>
          <w:p w14:paraId="718D1BE6" w14:textId="77777777"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HR (95%CI)</w:t>
            </w:r>
          </w:p>
        </w:tc>
        <w:tc>
          <w:tcPr>
            <w:tcW w:w="0" w:type="auto"/>
            <w:tcBorders>
              <w:top w:val="nil"/>
              <w:left w:val="nil"/>
              <w:bottom w:val="single" w:sz="8" w:space="0" w:color="auto"/>
              <w:right w:val="nil"/>
            </w:tcBorders>
            <w:shd w:val="clear" w:color="000000" w:fill="FFFFFF"/>
            <w:vAlign w:val="center"/>
            <w:hideMark/>
          </w:tcPr>
          <w:p w14:paraId="4D7440B0" w14:textId="77777777"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P-value</w:t>
            </w:r>
          </w:p>
        </w:tc>
        <w:tc>
          <w:tcPr>
            <w:tcW w:w="0" w:type="auto"/>
            <w:tcBorders>
              <w:top w:val="nil"/>
              <w:left w:val="nil"/>
              <w:bottom w:val="single" w:sz="8" w:space="0" w:color="auto"/>
              <w:right w:val="nil"/>
            </w:tcBorders>
            <w:shd w:val="clear" w:color="000000" w:fill="FFFFFF"/>
            <w:vAlign w:val="center"/>
            <w:hideMark/>
          </w:tcPr>
          <w:p w14:paraId="7FE27CC5" w14:textId="77777777"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IR</w:t>
            </w:r>
          </w:p>
        </w:tc>
        <w:tc>
          <w:tcPr>
            <w:tcW w:w="0" w:type="auto"/>
            <w:tcBorders>
              <w:top w:val="nil"/>
              <w:left w:val="nil"/>
              <w:bottom w:val="single" w:sz="8" w:space="0" w:color="auto"/>
              <w:right w:val="nil"/>
            </w:tcBorders>
            <w:shd w:val="clear" w:color="000000" w:fill="FFFFFF"/>
            <w:vAlign w:val="center"/>
            <w:hideMark/>
          </w:tcPr>
          <w:p w14:paraId="2ED993CB" w14:textId="77777777"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HR (95%CI)</w:t>
            </w:r>
          </w:p>
        </w:tc>
        <w:tc>
          <w:tcPr>
            <w:tcW w:w="0" w:type="auto"/>
            <w:tcBorders>
              <w:top w:val="nil"/>
              <w:left w:val="nil"/>
              <w:bottom w:val="single" w:sz="8" w:space="0" w:color="auto"/>
              <w:right w:val="nil"/>
            </w:tcBorders>
            <w:shd w:val="clear" w:color="000000" w:fill="FFFFFF"/>
            <w:vAlign w:val="center"/>
            <w:hideMark/>
          </w:tcPr>
          <w:p w14:paraId="6C07A0E5" w14:textId="77777777"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P-value</w:t>
            </w:r>
          </w:p>
        </w:tc>
      </w:tr>
      <w:tr w:rsidR="007634AA" w:rsidRPr="007634AA" w14:paraId="402AB1EC" w14:textId="77777777" w:rsidTr="00B13E02">
        <w:trPr>
          <w:trHeight w:val="288"/>
        </w:trPr>
        <w:tc>
          <w:tcPr>
            <w:tcW w:w="0" w:type="auto"/>
            <w:tcBorders>
              <w:top w:val="nil"/>
              <w:left w:val="nil"/>
              <w:bottom w:val="nil"/>
              <w:right w:val="nil"/>
            </w:tcBorders>
            <w:shd w:val="clear" w:color="000000" w:fill="FFFFFF"/>
            <w:vAlign w:val="center"/>
            <w:hideMark/>
          </w:tcPr>
          <w:p w14:paraId="514745DA" w14:textId="77777777" w:rsidR="007634AA" w:rsidRPr="007634AA" w:rsidRDefault="007634AA" w:rsidP="007634AA">
            <w:pPr>
              <w:spacing w:after="0" w:line="240" w:lineRule="auto"/>
              <w:jc w:val="right"/>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DP1</w:t>
            </w:r>
          </w:p>
        </w:tc>
        <w:tc>
          <w:tcPr>
            <w:tcW w:w="0" w:type="auto"/>
            <w:tcBorders>
              <w:top w:val="nil"/>
              <w:left w:val="nil"/>
              <w:bottom w:val="nil"/>
              <w:right w:val="nil"/>
            </w:tcBorders>
            <w:shd w:val="clear" w:color="000000" w:fill="FFFFFF"/>
            <w:vAlign w:val="center"/>
            <w:hideMark/>
          </w:tcPr>
          <w:p w14:paraId="364FAAB7" w14:textId="77777777" w:rsidR="007634AA" w:rsidRPr="007634AA" w:rsidRDefault="007634AA" w:rsidP="007634AA">
            <w:pPr>
              <w:spacing w:after="0" w:line="240" w:lineRule="auto"/>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Linear modelling</w:t>
            </w:r>
          </w:p>
        </w:tc>
        <w:tc>
          <w:tcPr>
            <w:tcW w:w="0" w:type="auto"/>
            <w:tcBorders>
              <w:top w:val="nil"/>
              <w:left w:val="nil"/>
              <w:bottom w:val="nil"/>
              <w:right w:val="nil"/>
            </w:tcBorders>
            <w:vAlign w:val="center"/>
            <w:hideMark/>
          </w:tcPr>
          <w:p w14:paraId="29550540" w14:textId="77777777" w:rsidR="007634AA" w:rsidRPr="007634AA" w:rsidRDefault="007634AA" w:rsidP="007634AA">
            <w:pPr>
              <w:spacing w:after="0" w:line="240" w:lineRule="auto"/>
              <w:rPr>
                <w:rFonts w:ascii="Aptos" w:eastAsia="Times New Roman" w:hAnsi="Aptos" w:cs="Calibri"/>
                <w:color w:val="000000"/>
                <w:kern w:val="0"/>
                <w:sz w:val="20"/>
                <w:szCs w:val="20"/>
                <w:lang w:eastAsia="en-GB"/>
                <w14:ligatures w14:val="none"/>
              </w:rPr>
            </w:pPr>
          </w:p>
        </w:tc>
        <w:tc>
          <w:tcPr>
            <w:tcW w:w="0" w:type="auto"/>
            <w:tcBorders>
              <w:top w:val="nil"/>
              <w:left w:val="nil"/>
              <w:bottom w:val="nil"/>
              <w:right w:val="nil"/>
            </w:tcBorders>
            <w:vAlign w:val="center"/>
            <w:hideMark/>
          </w:tcPr>
          <w:p w14:paraId="3DB728C4" w14:textId="77777777"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0.94 (0.83, 1.06)</w:t>
            </w:r>
          </w:p>
        </w:tc>
        <w:tc>
          <w:tcPr>
            <w:tcW w:w="0" w:type="auto"/>
            <w:tcBorders>
              <w:top w:val="nil"/>
              <w:left w:val="nil"/>
              <w:bottom w:val="nil"/>
              <w:right w:val="nil"/>
            </w:tcBorders>
            <w:vAlign w:val="center"/>
            <w:hideMark/>
          </w:tcPr>
          <w:p w14:paraId="36A3A9BE" w14:textId="6CA33216"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0.3</w:t>
            </w:r>
            <w:r w:rsidR="005B2B43">
              <w:rPr>
                <w:rFonts w:ascii="Aptos" w:eastAsia="Times New Roman" w:hAnsi="Aptos" w:cs="Calibri"/>
                <w:color w:val="000000"/>
                <w:kern w:val="0"/>
                <w:sz w:val="20"/>
                <w:szCs w:val="20"/>
                <w:lang w:eastAsia="en-GB"/>
                <w14:ligatures w14:val="none"/>
              </w:rPr>
              <w:t>00</w:t>
            </w:r>
          </w:p>
        </w:tc>
        <w:tc>
          <w:tcPr>
            <w:tcW w:w="0" w:type="auto"/>
            <w:tcBorders>
              <w:top w:val="nil"/>
              <w:left w:val="nil"/>
              <w:bottom w:val="nil"/>
              <w:right w:val="nil"/>
            </w:tcBorders>
            <w:shd w:val="clear" w:color="000000" w:fill="FFFFFF"/>
            <w:vAlign w:val="center"/>
            <w:hideMark/>
          </w:tcPr>
          <w:p w14:paraId="3FB39CE3" w14:textId="77777777" w:rsidR="007634AA" w:rsidRPr="007634AA" w:rsidRDefault="007634AA" w:rsidP="007634AA">
            <w:pPr>
              <w:spacing w:after="0" w:line="240" w:lineRule="auto"/>
              <w:jc w:val="right"/>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 </w:t>
            </w:r>
          </w:p>
        </w:tc>
        <w:tc>
          <w:tcPr>
            <w:tcW w:w="0" w:type="auto"/>
            <w:tcBorders>
              <w:top w:val="nil"/>
              <w:left w:val="nil"/>
              <w:bottom w:val="nil"/>
              <w:right w:val="nil"/>
            </w:tcBorders>
            <w:vAlign w:val="center"/>
            <w:hideMark/>
          </w:tcPr>
          <w:p w14:paraId="68969983" w14:textId="77777777"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1.02 (0.9, 1.17)</w:t>
            </w:r>
          </w:p>
        </w:tc>
        <w:tc>
          <w:tcPr>
            <w:tcW w:w="0" w:type="auto"/>
            <w:tcBorders>
              <w:top w:val="nil"/>
              <w:left w:val="nil"/>
              <w:bottom w:val="nil"/>
              <w:right w:val="nil"/>
            </w:tcBorders>
            <w:vAlign w:val="center"/>
            <w:hideMark/>
          </w:tcPr>
          <w:p w14:paraId="748C29C0" w14:textId="77777777"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0.731</w:t>
            </w:r>
          </w:p>
        </w:tc>
      </w:tr>
      <w:tr w:rsidR="007634AA" w:rsidRPr="007634AA" w14:paraId="42C9F608" w14:textId="77777777" w:rsidTr="00B13E02">
        <w:trPr>
          <w:trHeight w:val="288"/>
        </w:trPr>
        <w:tc>
          <w:tcPr>
            <w:tcW w:w="0" w:type="auto"/>
            <w:tcBorders>
              <w:top w:val="nil"/>
              <w:left w:val="nil"/>
              <w:bottom w:val="nil"/>
              <w:right w:val="nil"/>
            </w:tcBorders>
            <w:shd w:val="clear" w:color="000000" w:fill="FFFFFF"/>
            <w:vAlign w:val="center"/>
            <w:hideMark/>
          </w:tcPr>
          <w:p w14:paraId="40F87849" w14:textId="77777777" w:rsidR="007634AA" w:rsidRPr="007634AA" w:rsidRDefault="007634AA" w:rsidP="007634AA">
            <w:pPr>
              <w:spacing w:after="0" w:line="240" w:lineRule="auto"/>
              <w:jc w:val="right"/>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 </w:t>
            </w:r>
          </w:p>
        </w:tc>
        <w:tc>
          <w:tcPr>
            <w:tcW w:w="0" w:type="auto"/>
            <w:tcBorders>
              <w:top w:val="nil"/>
              <w:left w:val="nil"/>
              <w:bottom w:val="nil"/>
              <w:right w:val="nil"/>
            </w:tcBorders>
            <w:shd w:val="clear" w:color="000000" w:fill="FFFFFF"/>
            <w:vAlign w:val="center"/>
            <w:hideMark/>
          </w:tcPr>
          <w:p w14:paraId="172B6249" w14:textId="77777777" w:rsidR="007634AA" w:rsidRPr="007634AA" w:rsidRDefault="007634AA" w:rsidP="007634AA">
            <w:pPr>
              <w:spacing w:after="0" w:line="240" w:lineRule="auto"/>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Categorical modelling*</w:t>
            </w:r>
          </w:p>
        </w:tc>
        <w:tc>
          <w:tcPr>
            <w:tcW w:w="0" w:type="auto"/>
            <w:tcBorders>
              <w:top w:val="nil"/>
              <w:left w:val="nil"/>
              <w:bottom w:val="nil"/>
              <w:right w:val="nil"/>
            </w:tcBorders>
            <w:vAlign w:val="center"/>
            <w:hideMark/>
          </w:tcPr>
          <w:p w14:paraId="76665538" w14:textId="77777777" w:rsidR="007634AA" w:rsidRPr="007634AA" w:rsidRDefault="007634AA" w:rsidP="007634AA">
            <w:pPr>
              <w:spacing w:after="0" w:line="240" w:lineRule="auto"/>
              <w:rPr>
                <w:rFonts w:ascii="Aptos" w:eastAsia="Times New Roman" w:hAnsi="Aptos" w:cs="Calibri"/>
                <w:color w:val="000000"/>
                <w:kern w:val="0"/>
                <w:sz w:val="20"/>
                <w:szCs w:val="20"/>
                <w:lang w:eastAsia="en-GB"/>
                <w14:ligatures w14:val="none"/>
              </w:rPr>
            </w:pPr>
          </w:p>
        </w:tc>
        <w:tc>
          <w:tcPr>
            <w:tcW w:w="0" w:type="auto"/>
            <w:tcBorders>
              <w:top w:val="nil"/>
              <w:left w:val="nil"/>
              <w:bottom w:val="nil"/>
              <w:right w:val="nil"/>
            </w:tcBorders>
            <w:vAlign w:val="center"/>
            <w:hideMark/>
          </w:tcPr>
          <w:p w14:paraId="4EE04938" w14:textId="77777777" w:rsidR="007634AA" w:rsidRPr="007634AA" w:rsidRDefault="007634AA" w:rsidP="007634AA">
            <w:pPr>
              <w:spacing w:after="0" w:line="240" w:lineRule="auto"/>
              <w:jc w:val="center"/>
              <w:rPr>
                <w:rFonts w:ascii="Times New Roman" w:eastAsia="Times New Roman" w:hAnsi="Times New Roman" w:cs="Times New Roman"/>
                <w:kern w:val="0"/>
                <w:sz w:val="20"/>
                <w:szCs w:val="20"/>
                <w:lang w:eastAsia="en-GB"/>
                <w14:ligatures w14:val="none"/>
              </w:rPr>
            </w:pPr>
          </w:p>
        </w:tc>
        <w:tc>
          <w:tcPr>
            <w:tcW w:w="0" w:type="auto"/>
            <w:tcBorders>
              <w:top w:val="nil"/>
              <w:left w:val="nil"/>
              <w:bottom w:val="nil"/>
              <w:right w:val="nil"/>
            </w:tcBorders>
            <w:vAlign w:val="center"/>
            <w:hideMark/>
          </w:tcPr>
          <w:p w14:paraId="0D65B733" w14:textId="77777777" w:rsidR="007634AA" w:rsidRPr="007634AA" w:rsidRDefault="007634AA" w:rsidP="007634AA">
            <w:pPr>
              <w:spacing w:after="0" w:line="240" w:lineRule="auto"/>
              <w:jc w:val="center"/>
              <w:rPr>
                <w:rFonts w:ascii="Times New Roman" w:eastAsia="Times New Roman" w:hAnsi="Times New Roman" w:cs="Times New Roman"/>
                <w:kern w:val="0"/>
                <w:sz w:val="20"/>
                <w:szCs w:val="20"/>
                <w:lang w:eastAsia="en-GB"/>
                <w14:ligatures w14:val="none"/>
              </w:rPr>
            </w:pPr>
          </w:p>
        </w:tc>
        <w:tc>
          <w:tcPr>
            <w:tcW w:w="0" w:type="auto"/>
            <w:tcBorders>
              <w:top w:val="nil"/>
              <w:left w:val="nil"/>
              <w:bottom w:val="nil"/>
              <w:right w:val="nil"/>
            </w:tcBorders>
            <w:shd w:val="clear" w:color="000000" w:fill="FFFFFF"/>
            <w:vAlign w:val="center"/>
            <w:hideMark/>
          </w:tcPr>
          <w:p w14:paraId="1231C871" w14:textId="77777777" w:rsidR="007634AA" w:rsidRPr="007634AA" w:rsidRDefault="007634AA" w:rsidP="007634AA">
            <w:pPr>
              <w:spacing w:after="0" w:line="240" w:lineRule="auto"/>
              <w:jc w:val="right"/>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 </w:t>
            </w:r>
          </w:p>
        </w:tc>
        <w:tc>
          <w:tcPr>
            <w:tcW w:w="0" w:type="auto"/>
            <w:tcBorders>
              <w:top w:val="nil"/>
              <w:left w:val="nil"/>
              <w:bottom w:val="nil"/>
              <w:right w:val="nil"/>
            </w:tcBorders>
            <w:vAlign w:val="center"/>
            <w:hideMark/>
          </w:tcPr>
          <w:p w14:paraId="1AE35146" w14:textId="77777777" w:rsidR="007634AA" w:rsidRPr="007634AA" w:rsidRDefault="007634AA" w:rsidP="007634AA">
            <w:pPr>
              <w:spacing w:after="0" w:line="240" w:lineRule="auto"/>
              <w:jc w:val="right"/>
              <w:rPr>
                <w:rFonts w:ascii="Aptos" w:eastAsia="Times New Roman" w:hAnsi="Aptos" w:cs="Calibri"/>
                <w:color w:val="000000"/>
                <w:kern w:val="0"/>
                <w:sz w:val="20"/>
                <w:szCs w:val="20"/>
                <w:lang w:eastAsia="en-GB"/>
                <w14:ligatures w14:val="none"/>
              </w:rPr>
            </w:pPr>
          </w:p>
        </w:tc>
        <w:tc>
          <w:tcPr>
            <w:tcW w:w="0" w:type="auto"/>
            <w:tcBorders>
              <w:top w:val="nil"/>
              <w:left w:val="nil"/>
              <w:bottom w:val="nil"/>
              <w:right w:val="nil"/>
            </w:tcBorders>
            <w:vAlign w:val="center"/>
            <w:hideMark/>
          </w:tcPr>
          <w:p w14:paraId="1DB1A314" w14:textId="77777777" w:rsidR="007634AA" w:rsidRPr="007634AA" w:rsidRDefault="007634AA" w:rsidP="007634AA">
            <w:pPr>
              <w:spacing w:after="0" w:line="240" w:lineRule="auto"/>
              <w:jc w:val="center"/>
              <w:rPr>
                <w:rFonts w:ascii="Times New Roman" w:eastAsia="Times New Roman" w:hAnsi="Times New Roman" w:cs="Times New Roman"/>
                <w:kern w:val="0"/>
                <w:sz w:val="20"/>
                <w:szCs w:val="20"/>
                <w:lang w:eastAsia="en-GB"/>
                <w14:ligatures w14:val="none"/>
              </w:rPr>
            </w:pPr>
          </w:p>
        </w:tc>
      </w:tr>
      <w:tr w:rsidR="007634AA" w:rsidRPr="007634AA" w14:paraId="3C408E2E" w14:textId="77777777" w:rsidTr="00B13E02">
        <w:trPr>
          <w:trHeight w:val="288"/>
        </w:trPr>
        <w:tc>
          <w:tcPr>
            <w:tcW w:w="0" w:type="auto"/>
            <w:tcBorders>
              <w:top w:val="nil"/>
              <w:left w:val="nil"/>
              <w:bottom w:val="nil"/>
              <w:right w:val="nil"/>
            </w:tcBorders>
            <w:shd w:val="clear" w:color="000000" w:fill="FFFFFF"/>
            <w:vAlign w:val="center"/>
            <w:hideMark/>
          </w:tcPr>
          <w:p w14:paraId="58F05A7C" w14:textId="77777777" w:rsidR="007634AA" w:rsidRPr="007634AA" w:rsidRDefault="007634AA" w:rsidP="007634AA">
            <w:pPr>
              <w:spacing w:after="0" w:line="240" w:lineRule="auto"/>
              <w:jc w:val="right"/>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 </w:t>
            </w:r>
          </w:p>
        </w:tc>
        <w:tc>
          <w:tcPr>
            <w:tcW w:w="0" w:type="auto"/>
            <w:tcBorders>
              <w:top w:val="nil"/>
              <w:left w:val="nil"/>
              <w:bottom w:val="nil"/>
              <w:right w:val="nil"/>
            </w:tcBorders>
            <w:shd w:val="clear" w:color="000000" w:fill="FFFFFF"/>
            <w:vAlign w:val="center"/>
            <w:hideMark/>
          </w:tcPr>
          <w:p w14:paraId="17CC2F20" w14:textId="77777777" w:rsidR="007634AA" w:rsidRPr="007634AA" w:rsidRDefault="007634AA" w:rsidP="007634AA">
            <w:pPr>
              <w:spacing w:after="0" w:line="240" w:lineRule="auto"/>
              <w:jc w:val="right"/>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Low adherence</w:t>
            </w:r>
          </w:p>
        </w:tc>
        <w:tc>
          <w:tcPr>
            <w:tcW w:w="0" w:type="auto"/>
            <w:tcBorders>
              <w:top w:val="nil"/>
              <w:left w:val="nil"/>
              <w:bottom w:val="nil"/>
              <w:right w:val="nil"/>
            </w:tcBorders>
            <w:vAlign w:val="center"/>
            <w:hideMark/>
          </w:tcPr>
          <w:p w14:paraId="0F389D91" w14:textId="77777777"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10.8</w:t>
            </w:r>
          </w:p>
        </w:tc>
        <w:tc>
          <w:tcPr>
            <w:tcW w:w="0" w:type="auto"/>
            <w:tcBorders>
              <w:top w:val="nil"/>
              <w:left w:val="nil"/>
              <w:bottom w:val="nil"/>
              <w:right w:val="nil"/>
            </w:tcBorders>
            <w:vAlign w:val="center"/>
            <w:hideMark/>
          </w:tcPr>
          <w:p w14:paraId="0A018D55" w14:textId="77777777"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1.05 (0.82, 1.35)</w:t>
            </w:r>
          </w:p>
        </w:tc>
        <w:tc>
          <w:tcPr>
            <w:tcW w:w="0" w:type="auto"/>
            <w:tcBorders>
              <w:top w:val="nil"/>
              <w:left w:val="nil"/>
              <w:bottom w:val="nil"/>
              <w:right w:val="nil"/>
            </w:tcBorders>
            <w:vAlign w:val="center"/>
            <w:hideMark/>
          </w:tcPr>
          <w:p w14:paraId="7897BE8E" w14:textId="77777777"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0.697</w:t>
            </w:r>
          </w:p>
        </w:tc>
        <w:tc>
          <w:tcPr>
            <w:tcW w:w="0" w:type="auto"/>
            <w:tcBorders>
              <w:top w:val="nil"/>
              <w:left w:val="nil"/>
              <w:bottom w:val="nil"/>
              <w:right w:val="nil"/>
            </w:tcBorders>
            <w:shd w:val="clear" w:color="000000" w:fill="FFFFFF"/>
            <w:vAlign w:val="center"/>
            <w:hideMark/>
          </w:tcPr>
          <w:p w14:paraId="70765521" w14:textId="77777777" w:rsidR="007634AA" w:rsidRPr="007634AA" w:rsidRDefault="007634AA" w:rsidP="007634AA">
            <w:pPr>
              <w:spacing w:after="0" w:line="240" w:lineRule="auto"/>
              <w:jc w:val="right"/>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19.1</w:t>
            </w:r>
          </w:p>
        </w:tc>
        <w:tc>
          <w:tcPr>
            <w:tcW w:w="0" w:type="auto"/>
            <w:tcBorders>
              <w:top w:val="nil"/>
              <w:left w:val="nil"/>
              <w:bottom w:val="nil"/>
              <w:right w:val="nil"/>
            </w:tcBorders>
            <w:vAlign w:val="center"/>
            <w:hideMark/>
          </w:tcPr>
          <w:p w14:paraId="06ACC376" w14:textId="77777777"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1.38 (1.03, 1.85)</w:t>
            </w:r>
          </w:p>
        </w:tc>
        <w:tc>
          <w:tcPr>
            <w:tcW w:w="0" w:type="auto"/>
            <w:tcBorders>
              <w:top w:val="nil"/>
              <w:left w:val="nil"/>
              <w:bottom w:val="nil"/>
              <w:right w:val="nil"/>
            </w:tcBorders>
            <w:vAlign w:val="center"/>
            <w:hideMark/>
          </w:tcPr>
          <w:p w14:paraId="2CD32BB5" w14:textId="77777777"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0.031</w:t>
            </w:r>
          </w:p>
        </w:tc>
      </w:tr>
      <w:tr w:rsidR="007634AA" w:rsidRPr="007634AA" w14:paraId="547310D0" w14:textId="77777777" w:rsidTr="00B13E02">
        <w:trPr>
          <w:trHeight w:val="288"/>
        </w:trPr>
        <w:tc>
          <w:tcPr>
            <w:tcW w:w="0" w:type="auto"/>
            <w:tcBorders>
              <w:top w:val="nil"/>
              <w:left w:val="nil"/>
              <w:bottom w:val="nil"/>
              <w:right w:val="nil"/>
            </w:tcBorders>
            <w:shd w:val="clear" w:color="000000" w:fill="FFFFFF"/>
            <w:vAlign w:val="center"/>
            <w:hideMark/>
          </w:tcPr>
          <w:p w14:paraId="139B42DF" w14:textId="77777777" w:rsidR="007634AA" w:rsidRPr="007634AA" w:rsidRDefault="007634AA" w:rsidP="007634AA">
            <w:pPr>
              <w:spacing w:after="0" w:line="240" w:lineRule="auto"/>
              <w:jc w:val="right"/>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 </w:t>
            </w:r>
          </w:p>
        </w:tc>
        <w:tc>
          <w:tcPr>
            <w:tcW w:w="0" w:type="auto"/>
            <w:tcBorders>
              <w:top w:val="nil"/>
              <w:left w:val="nil"/>
              <w:bottom w:val="nil"/>
              <w:right w:val="nil"/>
            </w:tcBorders>
            <w:shd w:val="clear" w:color="000000" w:fill="FFFFFF"/>
            <w:vAlign w:val="center"/>
            <w:hideMark/>
          </w:tcPr>
          <w:p w14:paraId="4661156A" w14:textId="77777777" w:rsidR="007634AA" w:rsidRPr="007634AA" w:rsidRDefault="007634AA" w:rsidP="007634AA">
            <w:pPr>
              <w:spacing w:after="0" w:line="240" w:lineRule="auto"/>
              <w:jc w:val="right"/>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Medium adherence</w:t>
            </w:r>
          </w:p>
        </w:tc>
        <w:tc>
          <w:tcPr>
            <w:tcW w:w="0" w:type="auto"/>
            <w:tcBorders>
              <w:top w:val="nil"/>
              <w:left w:val="nil"/>
              <w:bottom w:val="nil"/>
              <w:right w:val="nil"/>
            </w:tcBorders>
            <w:vAlign w:val="center"/>
            <w:hideMark/>
          </w:tcPr>
          <w:p w14:paraId="157F6A63" w14:textId="77777777"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10.6</w:t>
            </w:r>
          </w:p>
        </w:tc>
        <w:tc>
          <w:tcPr>
            <w:tcW w:w="0" w:type="auto"/>
            <w:tcBorders>
              <w:top w:val="nil"/>
              <w:left w:val="nil"/>
              <w:bottom w:val="nil"/>
              <w:right w:val="nil"/>
            </w:tcBorders>
            <w:vAlign w:val="center"/>
            <w:hideMark/>
          </w:tcPr>
          <w:p w14:paraId="54211A80" w14:textId="77777777"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Reference</w:t>
            </w:r>
          </w:p>
        </w:tc>
        <w:tc>
          <w:tcPr>
            <w:tcW w:w="0" w:type="auto"/>
            <w:tcBorders>
              <w:top w:val="nil"/>
              <w:left w:val="nil"/>
              <w:bottom w:val="nil"/>
              <w:right w:val="nil"/>
            </w:tcBorders>
            <w:vAlign w:val="center"/>
            <w:hideMark/>
          </w:tcPr>
          <w:p w14:paraId="150285BB" w14:textId="77777777"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p>
        </w:tc>
        <w:tc>
          <w:tcPr>
            <w:tcW w:w="0" w:type="auto"/>
            <w:tcBorders>
              <w:top w:val="nil"/>
              <w:left w:val="nil"/>
              <w:bottom w:val="nil"/>
              <w:right w:val="nil"/>
            </w:tcBorders>
            <w:shd w:val="clear" w:color="000000" w:fill="FFFFFF"/>
            <w:vAlign w:val="center"/>
            <w:hideMark/>
          </w:tcPr>
          <w:p w14:paraId="1CD1199F" w14:textId="77777777" w:rsidR="007634AA" w:rsidRPr="007634AA" w:rsidRDefault="007634AA" w:rsidP="007634AA">
            <w:pPr>
              <w:spacing w:after="0" w:line="240" w:lineRule="auto"/>
              <w:jc w:val="right"/>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15.1</w:t>
            </w:r>
          </w:p>
        </w:tc>
        <w:tc>
          <w:tcPr>
            <w:tcW w:w="0" w:type="auto"/>
            <w:tcBorders>
              <w:top w:val="nil"/>
              <w:left w:val="nil"/>
              <w:bottom w:val="nil"/>
              <w:right w:val="nil"/>
            </w:tcBorders>
            <w:vAlign w:val="center"/>
            <w:hideMark/>
          </w:tcPr>
          <w:p w14:paraId="1CD0B591" w14:textId="77777777"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Reference</w:t>
            </w:r>
          </w:p>
        </w:tc>
        <w:tc>
          <w:tcPr>
            <w:tcW w:w="0" w:type="auto"/>
            <w:tcBorders>
              <w:top w:val="nil"/>
              <w:left w:val="nil"/>
              <w:bottom w:val="nil"/>
              <w:right w:val="nil"/>
            </w:tcBorders>
            <w:vAlign w:val="center"/>
            <w:hideMark/>
          </w:tcPr>
          <w:p w14:paraId="0DD23620" w14:textId="77777777"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p>
        </w:tc>
      </w:tr>
      <w:tr w:rsidR="007634AA" w:rsidRPr="007634AA" w14:paraId="1CF10A9A" w14:textId="77777777" w:rsidTr="00B13E02">
        <w:trPr>
          <w:trHeight w:val="288"/>
        </w:trPr>
        <w:tc>
          <w:tcPr>
            <w:tcW w:w="0" w:type="auto"/>
            <w:tcBorders>
              <w:top w:val="nil"/>
              <w:left w:val="nil"/>
              <w:bottom w:val="single" w:sz="8" w:space="0" w:color="auto"/>
              <w:right w:val="nil"/>
            </w:tcBorders>
            <w:shd w:val="clear" w:color="000000" w:fill="FFFFFF"/>
            <w:vAlign w:val="center"/>
            <w:hideMark/>
          </w:tcPr>
          <w:p w14:paraId="5D58D553" w14:textId="77777777" w:rsidR="007634AA" w:rsidRPr="007634AA" w:rsidRDefault="007634AA" w:rsidP="007634AA">
            <w:pPr>
              <w:spacing w:after="0" w:line="240" w:lineRule="auto"/>
              <w:jc w:val="right"/>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 </w:t>
            </w:r>
          </w:p>
        </w:tc>
        <w:tc>
          <w:tcPr>
            <w:tcW w:w="0" w:type="auto"/>
            <w:tcBorders>
              <w:top w:val="nil"/>
              <w:left w:val="nil"/>
              <w:bottom w:val="single" w:sz="8" w:space="0" w:color="auto"/>
              <w:right w:val="nil"/>
            </w:tcBorders>
            <w:shd w:val="clear" w:color="000000" w:fill="FFFFFF"/>
            <w:vAlign w:val="center"/>
            <w:hideMark/>
          </w:tcPr>
          <w:p w14:paraId="33FCC238" w14:textId="77777777" w:rsidR="007634AA" w:rsidRPr="007634AA" w:rsidRDefault="007634AA" w:rsidP="007634AA">
            <w:pPr>
              <w:spacing w:after="0" w:line="240" w:lineRule="auto"/>
              <w:jc w:val="right"/>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High adherence</w:t>
            </w:r>
          </w:p>
        </w:tc>
        <w:tc>
          <w:tcPr>
            <w:tcW w:w="0" w:type="auto"/>
            <w:tcBorders>
              <w:top w:val="nil"/>
              <w:left w:val="nil"/>
              <w:bottom w:val="single" w:sz="8" w:space="0" w:color="auto"/>
              <w:right w:val="nil"/>
            </w:tcBorders>
            <w:vAlign w:val="center"/>
            <w:hideMark/>
          </w:tcPr>
          <w:p w14:paraId="02B3BBDC" w14:textId="144F159B"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11</w:t>
            </w:r>
            <w:r w:rsidR="005B2B43">
              <w:rPr>
                <w:rFonts w:ascii="Aptos" w:eastAsia="Times New Roman" w:hAnsi="Aptos" w:cs="Calibri"/>
                <w:color w:val="000000"/>
                <w:kern w:val="0"/>
                <w:sz w:val="20"/>
                <w:szCs w:val="20"/>
                <w:lang w:eastAsia="en-GB"/>
                <w14:ligatures w14:val="none"/>
              </w:rPr>
              <w:t>.0</w:t>
            </w:r>
          </w:p>
        </w:tc>
        <w:tc>
          <w:tcPr>
            <w:tcW w:w="0" w:type="auto"/>
            <w:tcBorders>
              <w:top w:val="nil"/>
              <w:left w:val="nil"/>
              <w:bottom w:val="single" w:sz="8" w:space="0" w:color="auto"/>
              <w:right w:val="nil"/>
            </w:tcBorders>
            <w:vAlign w:val="center"/>
            <w:hideMark/>
          </w:tcPr>
          <w:p w14:paraId="443A8E69" w14:textId="77777777"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0.96 (0.74, 1.23)</w:t>
            </w:r>
          </w:p>
        </w:tc>
        <w:tc>
          <w:tcPr>
            <w:tcW w:w="0" w:type="auto"/>
            <w:tcBorders>
              <w:top w:val="nil"/>
              <w:left w:val="nil"/>
              <w:bottom w:val="single" w:sz="8" w:space="0" w:color="auto"/>
              <w:right w:val="nil"/>
            </w:tcBorders>
            <w:vAlign w:val="center"/>
            <w:hideMark/>
          </w:tcPr>
          <w:p w14:paraId="1576216D" w14:textId="77777777"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0.743</w:t>
            </w:r>
          </w:p>
        </w:tc>
        <w:tc>
          <w:tcPr>
            <w:tcW w:w="0" w:type="auto"/>
            <w:tcBorders>
              <w:top w:val="nil"/>
              <w:left w:val="nil"/>
              <w:bottom w:val="single" w:sz="8" w:space="0" w:color="auto"/>
              <w:right w:val="nil"/>
            </w:tcBorders>
            <w:shd w:val="clear" w:color="000000" w:fill="FFFFFF"/>
            <w:vAlign w:val="center"/>
            <w:hideMark/>
          </w:tcPr>
          <w:p w14:paraId="6FECFD74" w14:textId="77777777" w:rsidR="007634AA" w:rsidRPr="007634AA" w:rsidRDefault="007634AA" w:rsidP="007634AA">
            <w:pPr>
              <w:spacing w:after="0" w:line="240" w:lineRule="auto"/>
              <w:jc w:val="right"/>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21.3</w:t>
            </w:r>
          </w:p>
        </w:tc>
        <w:tc>
          <w:tcPr>
            <w:tcW w:w="0" w:type="auto"/>
            <w:tcBorders>
              <w:top w:val="nil"/>
              <w:left w:val="nil"/>
              <w:bottom w:val="single" w:sz="8" w:space="0" w:color="auto"/>
              <w:right w:val="nil"/>
            </w:tcBorders>
            <w:vAlign w:val="center"/>
            <w:hideMark/>
          </w:tcPr>
          <w:p w14:paraId="71C44772" w14:textId="77777777"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1.42 (1.06, 1.89)</w:t>
            </w:r>
          </w:p>
        </w:tc>
        <w:tc>
          <w:tcPr>
            <w:tcW w:w="0" w:type="auto"/>
            <w:tcBorders>
              <w:top w:val="nil"/>
              <w:left w:val="nil"/>
              <w:bottom w:val="single" w:sz="8" w:space="0" w:color="auto"/>
              <w:right w:val="nil"/>
            </w:tcBorders>
            <w:vAlign w:val="center"/>
            <w:hideMark/>
          </w:tcPr>
          <w:p w14:paraId="11F5C772" w14:textId="77777777"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0.017</w:t>
            </w:r>
          </w:p>
        </w:tc>
      </w:tr>
      <w:tr w:rsidR="007634AA" w:rsidRPr="007634AA" w14:paraId="1EF9600E" w14:textId="77777777" w:rsidTr="00B13E02">
        <w:trPr>
          <w:trHeight w:val="288"/>
        </w:trPr>
        <w:tc>
          <w:tcPr>
            <w:tcW w:w="0" w:type="auto"/>
            <w:tcBorders>
              <w:top w:val="nil"/>
              <w:left w:val="nil"/>
              <w:bottom w:val="nil"/>
              <w:right w:val="nil"/>
            </w:tcBorders>
            <w:shd w:val="clear" w:color="000000" w:fill="FFFFFF"/>
            <w:vAlign w:val="center"/>
            <w:hideMark/>
          </w:tcPr>
          <w:p w14:paraId="66307389" w14:textId="77777777" w:rsidR="007634AA" w:rsidRPr="007634AA" w:rsidRDefault="007634AA" w:rsidP="007634AA">
            <w:pPr>
              <w:spacing w:after="0" w:line="240" w:lineRule="auto"/>
              <w:jc w:val="right"/>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DP2</w:t>
            </w:r>
          </w:p>
        </w:tc>
        <w:tc>
          <w:tcPr>
            <w:tcW w:w="0" w:type="auto"/>
            <w:tcBorders>
              <w:top w:val="nil"/>
              <w:left w:val="nil"/>
              <w:bottom w:val="nil"/>
              <w:right w:val="nil"/>
            </w:tcBorders>
            <w:shd w:val="clear" w:color="000000" w:fill="FFFFFF"/>
            <w:vAlign w:val="center"/>
            <w:hideMark/>
          </w:tcPr>
          <w:p w14:paraId="6BCD3472" w14:textId="77777777" w:rsidR="007634AA" w:rsidRPr="007634AA" w:rsidRDefault="007634AA" w:rsidP="007634AA">
            <w:pPr>
              <w:spacing w:after="0" w:line="240" w:lineRule="auto"/>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Linear modelling</w:t>
            </w:r>
          </w:p>
        </w:tc>
        <w:tc>
          <w:tcPr>
            <w:tcW w:w="0" w:type="auto"/>
            <w:tcBorders>
              <w:top w:val="nil"/>
              <w:left w:val="nil"/>
              <w:bottom w:val="nil"/>
              <w:right w:val="nil"/>
            </w:tcBorders>
            <w:vAlign w:val="center"/>
            <w:hideMark/>
          </w:tcPr>
          <w:p w14:paraId="3A61E5E9" w14:textId="77777777" w:rsidR="007634AA" w:rsidRPr="007634AA" w:rsidRDefault="007634AA" w:rsidP="007634AA">
            <w:pPr>
              <w:spacing w:after="0" w:line="240" w:lineRule="auto"/>
              <w:rPr>
                <w:rFonts w:ascii="Aptos" w:eastAsia="Times New Roman" w:hAnsi="Aptos" w:cs="Calibri"/>
                <w:color w:val="000000"/>
                <w:kern w:val="0"/>
                <w:sz w:val="20"/>
                <w:szCs w:val="20"/>
                <w:lang w:eastAsia="en-GB"/>
                <w14:ligatures w14:val="none"/>
              </w:rPr>
            </w:pPr>
          </w:p>
        </w:tc>
        <w:tc>
          <w:tcPr>
            <w:tcW w:w="0" w:type="auto"/>
            <w:tcBorders>
              <w:top w:val="nil"/>
              <w:left w:val="nil"/>
              <w:bottom w:val="nil"/>
              <w:right w:val="nil"/>
            </w:tcBorders>
            <w:vAlign w:val="center"/>
            <w:hideMark/>
          </w:tcPr>
          <w:p w14:paraId="58BDF615" w14:textId="77777777"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0.88 (0.78, 0.99)</w:t>
            </w:r>
          </w:p>
        </w:tc>
        <w:tc>
          <w:tcPr>
            <w:tcW w:w="0" w:type="auto"/>
            <w:tcBorders>
              <w:top w:val="nil"/>
              <w:left w:val="nil"/>
              <w:bottom w:val="nil"/>
              <w:right w:val="nil"/>
            </w:tcBorders>
            <w:vAlign w:val="center"/>
            <w:hideMark/>
          </w:tcPr>
          <w:p w14:paraId="0A9666B0" w14:textId="4BC55BF8"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0.03</w:t>
            </w:r>
            <w:r w:rsidR="005B2B43">
              <w:rPr>
                <w:rFonts w:ascii="Aptos" w:eastAsia="Times New Roman" w:hAnsi="Aptos" w:cs="Calibri"/>
                <w:color w:val="000000"/>
                <w:kern w:val="0"/>
                <w:sz w:val="20"/>
                <w:szCs w:val="20"/>
                <w:lang w:eastAsia="en-GB"/>
                <w14:ligatures w14:val="none"/>
              </w:rPr>
              <w:t>0</w:t>
            </w:r>
          </w:p>
        </w:tc>
        <w:tc>
          <w:tcPr>
            <w:tcW w:w="0" w:type="auto"/>
            <w:tcBorders>
              <w:top w:val="nil"/>
              <w:left w:val="nil"/>
              <w:bottom w:val="nil"/>
              <w:right w:val="nil"/>
            </w:tcBorders>
            <w:shd w:val="clear" w:color="000000" w:fill="FFFFFF"/>
            <w:vAlign w:val="center"/>
            <w:hideMark/>
          </w:tcPr>
          <w:p w14:paraId="46EE265C" w14:textId="77777777" w:rsidR="007634AA" w:rsidRPr="007634AA" w:rsidRDefault="007634AA" w:rsidP="007634AA">
            <w:pPr>
              <w:spacing w:after="0" w:line="240" w:lineRule="auto"/>
              <w:jc w:val="right"/>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 </w:t>
            </w:r>
          </w:p>
        </w:tc>
        <w:tc>
          <w:tcPr>
            <w:tcW w:w="0" w:type="auto"/>
            <w:tcBorders>
              <w:top w:val="nil"/>
              <w:left w:val="nil"/>
              <w:bottom w:val="nil"/>
              <w:right w:val="nil"/>
            </w:tcBorders>
            <w:vAlign w:val="center"/>
            <w:hideMark/>
          </w:tcPr>
          <w:p w14:paraId="394268A5" w14:textId="77777777"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0.97 (0.86, 1.11)</w:t>
            </w:r>
          </w:p>
        </w:tc>
        <w:tc>
          <w:tcPr>
            <w:tcW w:w="0" w:type="auto"/>
            <w:tcBorders>
              <w:top w:val="nil"/>
              <w:left w:val="nil"/>
              <w:bottom w:val="nil"/>
              <w:right w:val="nil"/>
            </w:tcBorders>
            <w:vAlign w:val="center"/>
            <w:hideMark/>
          </w:tcPr>
          <w:p w14:paraId="43B557E2" w14:textId="77777777"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0.695</w:t>
            </w:r>
          </w:p>
        </w:tc>
      </w:tr>
      <w:tr w:rsidR="007634AA" w:rsidRPr="007634AA" w14:paraId="4876B38C" w14:textId="77777777" w:rsidTr="00B13E02">
        <w:trPr>
          <w:trHeight w:val="288"/>
        </w:trPr>
        <w:tc>
          <w:tcPr>
            <w:tcW w:w="0" w:type="auto"/>
            <w:tcBorders>
              <w:top w:val="nil"/>
              <w:left w:val="nil"/>
              <w:bottom w:val="nil"/>
              <w:right w:val="nil"/>
            </w:tcBorders>
            <w:shd w:val="clear" w:color="000000" w:fill="FFFFFF"/>
            <w:vAlign w:val="center"/>
            <w:hideMark/>
          </w:tcPr>
          <w:p w14:paraId="5FE6C297" w14:textId="77777777" w:rsidR="007634AA" w:rsidRPr="007634AA" w:rsidRDefault="007634AA" w:rsidP="007634AA">
            <w:pPr>
              <w:spacing w:after="0" w:line="240" w:lineRule="auto"/>
              <w:jc w:val="right"/>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 </w:t>
            </w:r>
          </w:p>
        </w:tc>
        <w:tc>
          <w:tcPr>
            <w:tcW w:w="0" w:type="auto"/>
            <w:tcBorders>
              <w:top w:val="nil"/>
              <w:left w:val="nil"/>
              <w:bottom w:val="nil"/>
              <w:right w:val="nil"/>
            </w:tcBorders>
            <w:shd w:val="clear" w:color="000000" w:fill="FFFFFF"/>
            <w:vAlign w:val="center"/>
            <w:hideMark/>
          </w:tcPr>
          <w:p w14:paraId="32C3FBF7" w14:textId="77777777" w:rsidR="007634AA" w:rsidRPr="007634AA" w:rsidRDefault="007634AA" w:rsidP="007634AA">
            <w:pPr>
              <w:spacing w:after="0" w:line="240" w:lineRule="auto"/>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Categorical modelling*</w:t>
            </w:r>
          </w:p>
        </w:tc>
        <w:tc>
          <w:tcPr>
            <w:tcW w:w="0" w:type="auto"/>
            <w:tcBorders>
              <w:top w:val="nil"/>
              <w:left w:val="nil"/>
              <w:bottom w:val="nil"/>
              <w:right w:val="nil"/>
            </w:tcBorders>
            <w:vAlign w:val="center"/>
            <w:hideMark/>
          </w:tcPr>
          <w:p w14:paraId="23A5F5CB" w14:textId="77777777" w:rsidR="007634AA" w:rsidRPr="007634AA" w:rsidRDefault="007634AA" w:rsidP="007634AA">
            <w:pPr>
              <w:spacing w:after="0" w:line="240" w:lineRule="auto"/>
              <w:rPr>
                <w:rFonts w:ascii="Aptos" w:eastAsia="Times New Roman" w:hAnsi="Aptos" w:cs="Calibri"/>
                <w:color w:val="000000"/>
                <w:kern w:val="0"/>
                <w:sz w:val="20"/>
                <w:szCs w:val="20"/>
                <w:lang w:eastAsia="en-GB"/>
                <w14:ligatures w14:val="none"/>
              </w:rPr>
            </w:pPr>
          </w:p>
        </w:tc>
        <w:tc>
          <w:tcPr>
            <w:tcW w:w="0" w:type="auto"/>
            <w:tcBorders>
              <w:top w:val="nil"/>
              <w:left w:val="nil"/>
              <w:bottom w:val="nil"/>
              <w:right w:val="nil"/>
            </w:tcBorders>
            <w:vAlign w:val="center"/>
            <w:hideMark/>
          </w:tcPr>
          <w:p w14:paraId="30D33607" w14:textId="77777777" w:rsidR="007634AA" w:rsidRPr="007634AA" w:rsidRDefault="007634AA" w:rsidP="007634AA">
            <w:pPr>
              <w:spacing w:after="0" w:line="240" w:lineRule="auto"/>
              <w:jc w:val="center"/>
              <w:rPr>
                <w:rFonts w:ascii="Times New Roman" w:eastAsia="Times New Roman" w:hAnsi="Times New Roman" w:cs="Times New Roman"/>
                <w:kern w:val="0"/>
                <w:sz w:val="20"/>
                <w:szCs w:val="20"/>
                <w:lang w:eastAsia="en-GB"/>
                <w14:ligatures w14:val="none"/>
              </w:rPr>
            </w:pPr>
          </w:p>
        </w:tc>
        <w:tc>
          <w:tcPr>
            <w:tcW w:w="0" w:type="auto"/>
            <w:tcBorders>
              <w:top w:val="nil"/>
              <w:left w:val="nil"/>
              <w:bottom w:val="nil"/>
              <w:right w:val="nil"/>
            </w:tcBorders>
            <w:vAlign w:val="center"/>
            <w:hideMark/>
          </w:tcPr>
          <w:p w14:paraId="31CC76BF" w14:textId="77777777" w:rsidR="007634AA" w:rsidRPr="007634AA" w:rsidRDefault="007634AA" w:rsidP="007634AA">
            <w:pPr>
              <w:spacing w:after="0" w:line="240" w:lineRule="auto"/>
              <w:jc w:val="center"/>
              <w:rPr>
                <w:rFonts w:ascii="Times New Roman" w:eastAsia="Times New Roman" w:hAnsi="Times New Roman" w:cs="Times New Roman"/>
                <w:kern w:val="0"/>
                <w:sz w:val="20"/>
                <w:szCs w:val="20"/>
                <w:lang w:eastAsia="en-GB"/>
                <w14:ligatures w14:val="none"/>
              </w:rPr>
            </w:pPr>
          </w:p>
        </w:tc>
        <w:tc>
          <w:tcPr>
            <w:tcW w:w="0" w:type="auto"/>
            <w:tcBorders>
              <w:top w:val="nil"/>
              <w:left w:val="nil"/>
              <w:bottom w:val="nil"/>
              <w:right w:val="nil"/>
            </w:tcBorders>
            <w:shd w:val="clear" w:color="000000" w:fill="FFFFFF"/>
            <w:vAlign w:val="center"/>
            <w:hideMark/>
          </w:tcPr>
          <w:p w14:paraId="0BF44CD0" w14:textId="77777777" w:rsidR="007634AA" w:rsidRPr="007634AA" w:rsidRDefault="007634AA" w:rsidP="007634AA">
            <w:pPr>
              <w:spacing w:after="0" w:line="240" w:lineRule="auto"/>
              <w:jc w:val="right"/>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 </w:t>
            </w:r>
          </w:p>
        </w:tc>
        <w:tc>
          <w:tcPr>
            <w:tcW w:w="0" w:type="auto"/>
            <w:tcBorders>
              <w:top w:val="nil"/>
              <w:left w:val="nil"/>
              <w:bottom w:val="nil"/>
              <w:right w:val="nil"/>
            </w:tcBorders>
            <w:vAlign w:val="center"/>
            <w:hideMark/>
          </w:tcPr>
          <w:p w14:paraId="36338FB8" w14:textId="77777777" w:rsidR="007634AA" w:rsidRPr="007634AA" w:rsidRDefault="007634AA" w:rsidP="007634AA">
            <w:pPr>
              <w:spacing w:after="0" w:line="240" w:lineRule="auto"/>
              <w:jc w:val="right"/>
              <w:rPr>
                <w:rFonts w:ascii="Aptos" w:eastAsia="Times New Roman" w:hAnsi="Aptos" w:cs="Calibri"/>
                <w:color w:val="000000"/>
                <w:kern w:val="0"/>
                <w:sz w:val="20"/>
                <w:szCs w:val="20"/>
                <w:lang w:eastAsia="en-GB"/>
                <w14:ligatures w14:val="none"/>
              </w:rPr>
            </w:pPr>
          </w:p>
        </w:tc>
        <w:tc>
          <w:tcPr>
            <w:tcW w:w="0" w:type="auto"/>
            <w:tcBorders>
              <w:top w:val="nil"/>
              <w:left w:val="nil"/>
              <w:bottom w:val="nil"/>
              <w:right w:val="nil"/>
            </w:tcBorders>
            <w:vAlign w:val="center"/>
            <w:hideMark/>
          </w:tcPr>
          <w:p w14:paraId="731D5C9C" w14:textId="77777777" w:rsidR="007634AA" w:rsidRPr="007634AA" w:rsidRDefault="007634AA" w:rsidP="007634AA">
            <w:pPr>
              <w:spacing w:after="0" w:line="240" w:lineRule="auto"/>
              <w:jc w:val="center"/>
              <w:rPr>
                <w:rFonts w:ascii="Times New Roman" w:eastAsia="Times New Roman" w:hAnsi="Times New Roman" w:cs="Times New Roman"/>
                <w:kern w:val="0"/>
                <w:sz w:val="20"/>
                <w:szCs w:val="20"/>
                <w:lang w:eastAsia="en-GB"/>
                <w14:ligatures w14:val="none"/>
              </w:rPr>
            </w:pPr>
          </w:p>
        </w:tc>
      </w:tr>
      <w:tr w:rsidR="007634AA" w:rsidRPr="007634AA" w14:paraId="282A3A2F" w14:textId="77777777" w:rsidTr="00B13E02">
        <w:trPr>
          <w:trHeight w:val="288"/>
        </w:trPr>
        <w:tc>
          <w:tcPr>
            <w:tcW w:w="0" w:type="auto"/>
            <w:tcBorders>
              <w:top w:val="nil"/>
              <w:left w:val="nil"/>
              <w:bottom w:val="nil"/>
              <w:right w:val="nil"/>
            </w:tcBorders>
            <w:shd w:val="clear" w:color="000000" w:fill="FFFFFF"/>
            <w:vAlign w:val="center"/>
            <w:hideMark/>
          </w:tcPr>
          <w:p w14:paraId="0CD2EAD6" w14:textId="77777777" w:rsidR="007634AA" w:rsidRPr="007634AA" w:rsidRDefault="007634AA" w:rsidP="007634AA">
            <w:pPr>
              <w:spacing w:after="0" w:line="240" w:lineRule="auto"/>
              <w:jc w:val="right"/>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 </w:t>
            </w:r>
          </w:p>
        </w:tc>
        <w:tc>
          <w:tcPr>
            <w:tcW w:w="0" w:type="auto"/>
            <w:tcBorders>
              <w:top w:val="nil"/>
              <w:left w:val="nil"/>
              <w:bottom w:val="nil"/>
              <w:right w:val="nil"/>
            </w:tcBorders>
            <w:shd w:val="clear" w:color="000000" w:fill="FFFFFF"/>
            <w:vAlign w:val="center"/>
            <w:hideMark/>
          </w:tcPr>
          <w:p w14:paraId="1287D994" w14:textId="77777777" w:rsidR="007634AA" w:rsidRPr="007634AA" w:rsidRDefault="007634AA" w:rsidP="007634AA">
            <w:pPr>
              <w:spacing w:after="0" w:line="240" w:lineRule="auto"/>
              <w:jc w:val="right"/>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Low adherence</w:t>
            </w:r>
          </w:p>
        </w:tc>
        <w:tc>
          <w:tcPr>
            <w:tcW w:w="0" w:type="auto"/>
            <w:tcBorders>
              <w:top w:val="nil"/>
              <w:left w:val="nil"/>
              <w:bottom w:val="nil"/>
              <w:right w:val="nil"/>
            </w:tcBorders>
            <w:vAlign w:val="center"/>
            <w:hideMark/>
          </w:tcPr>
          <w:p w14:paraId="00B2C156" w14:textId="77777777"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10.9</w:t>
            </w:r>
          </w:p>
        </w:tc>
        <w:tc>
          <w:tcPr>
            <w:tcW w:w="0" w:type="auto"/>
            <w:tcBorders>
              <w:top w:val="nil"/>
              <w:left w:val="nil"/>
              <w:bottom w:val="nil"/>
              <w:right w:val="nil"/>
            </w:tcBorders>
            <w:vAlign w:val="center"/>
            <w:hideMark/>
          </w:tcPr>
          <w:p w14:paraId="64AFA70E" w14:textId="77777777"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Reference</w:t>
            </w:r>
          </w:p>
        </w:tc>
        <w:tc>
          <w:tcPr>
            <w:tcW w:w="0" w:type="auto"/>
            <w:tcBorders>
              <w:top w:val="nil"/>
              <w:left w:val="nil"/>
              <w:bottom w:val="nil"/>
              <w:right w:val="nil"/>
            </w:tcBorders>
            <w:vAlign w:val="center"/>
            <w:hideMark/>
          </w:tcPr>
          <w:p w14:paraId="41A8A160" w14:textId="77777777"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p>
        </w:tc>
        <w:tc>
          <w:tcPr>
            <w:tcW w:w="0" w:type="auto"/>
            <w:tcBorders>
              <w:top w:val="nil"/>
              <w:left w:val="nil"/>
              <w:bottom w:val="nil"/>
              <w:right w:val="nil"/>
            </w:tcBorders>
            <w:shd w:val="clear" w:color="000000" w:fill="FFFFFF"/>
            <w:vAlign w:val="center"/>
            <w:hideMark/>
          </w:tcPr>
          <w:p w14:paraId="7D43A448" w14:textId="77777777" w:rsidR="007634AA" w:rsidRPr="007634AA" w:rsidRDefault="007634AA" w:rsidP="007634AA">
            <w:pPr>
              <w:spacing w:after="0" w:line="240" w:lineRule="auto"/>
              <w:jc w:val="right"/>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16.4</w:t>
            </w:r>
          </w:p>
        </w:tc>
        <w:tc>
          <w:tcPr>
            <w:tcW w:w="0" w:type="auto"/>
            <w:tcBorders>
              <w:top w:val="nil"/>
              <w:left w:val="nil"/>
              <w:bottom w:val="nil"/>
              <w:right w:val="nil"/>
            </w:tcBorders>
            <w:vAlign w:val="center"/>
            <w:hideMark/>
          </w:tcPr>
          <w:p w14:paraId="27025824" w14:textId="77777777"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Reference</w:t>
            </w:r>
          </w:p>
        </w:tc>
        <w:tc>
          <w:tcPr>
            <w:tcW w:w="0" w:type="auto"/>
            <w:tcBorders>
              <w:top w:val="nil"/>
              <w:left w:val="nil"/>
              <w:bottom w:val="nil"/>
              <w:right w:val="nil"/>
            </w:tcBorders>
            <w:vAlign w:val="center"/>
            <w:hideMark/>
          </w:tcPr>
          <w:p w14:paraId="1FFC2BD4" w14:textId="77777777"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p>
        </w:tc>
      </w:tr>
      <w:tr w:rsidR="007634AA" w:rsidRPr="007634AA" w14:paraId="520F8451" w14:textId="77777777" w:rsidTr="00B13E02">
        <w:trPr>
          <w:trHeight w:val="288"/>
        </w:trPr>
        <w:tc>
          <w:tcPr>
            <w:tcW w:w="0" w:type="auto"/>
            <w:tcBorders>
              <w:top w:val="nil"/>
              <w:left w:val="nil"/>
              <w:bottom w:val="nil"/>
              <w:right w:val="nil"/>
            </w:tcBorders>
            <w:shd w:val="clear" w:color="000000" w:fill="FFFFFF"/>
            <w:vAlign w:val="center"/>
            <w:hideMark/>
          </w:tcPr>
          <w:p w14:paraId="7706F290" w14:textId="77777777" w:rsidR="007634AA" w:rsidRPr="007634AA" w:rsidRDefault="007634AA" w:rsidP="007634AA">
            <w:pPr>
              <w:spacing w:after="0" w:line="240" w:lineRule="auto"/>
              <w:jc w:val="right"/>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 </w:t>
            </w:r>
          </w:p>
        </w:tc>
        <w:tc>
          <w:tcPr>
            <w:tcW w:w="0" w:type="auto"/>
            <w:tcBorders>
              <w:top w:val="nil"/>
              <w:left w:val="nil"/>
              <w:bottom w:val="nil"/>
              <w:right w:val="nil"/>
            </w:tcBorders>
            <w:shd w:val="clear" w:color="000000" w:fill="FFFFFF"/>
            <w:vAlign w:val="center"/>
            <w:hideMark/>
          </w:tcPr>
          <w:p w14:paraId="6094882E" w14:textId="77777777" w:rsidR="007634AA" w:rsidRPr="007634AA" w:rsidRDefault="007634AA" w:rsidP="007634AA">
            <w:pPr>
              <w:spacing w:after="0" w:line="240" w:lineRule="auto"/>
              <w:jc w:val="right"/>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Medium adherence</w:t>
            </w:r>
          </w:p>
        </w:tc>
        <w:tc>
          <w:tcPr>
            <w:tcW w:w="0" w:type="auto"/>
            <w:tcBorders>
              <w:top w:val="nil"/>
              <w:left w:val="nil"/>
              <w:bottom w:val="nil"/>
              <w:right w:val="nil"/>
            </w:tcBorders>
            <w:vAlign w:val="center"/>
            <w:hideMark/>
          </w:tcPr>
          <w:p w14:paraId="3D392EF1" w14:textId="77777777"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10.5</w:t>
            </w:r>
          </w:p>
        </w:tc>
        <w:tc>
          <w:tcPr>
            <w:tcW w:w="0" w:type="auto"/>
            <w:tcBorders>
              <w:top w:val="nil"/>
              <w:left w:val="nil"/>
              <w:bottom w:val="nil"/>
              <w:right w:val="nil"/>
            </w:tcBorders>
            <w:vAlign w:val="center"/>
            <w:hideMark/>
          </w:tcPr>
          <w:p w14:paraId="55CAB269" w14:textId="71F0AFCB"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0.85 (0.66, 1.1</w:t>
            </w:r>
            <w:r w:rsidR="002043B6">
              <w:rPr>
                <w:rFonts w:ascii="Aptos" w:eastAsia="Times New Roman" w:hAnsi="Aptos" w:cs="Calibri"/>
                <w:color w:val="000000"/>
                <w:kern w:val="0"/>
                <w:sz w:val="20"/>
                <w:szCs w:val="20"/>
                <w:lang w:eastAsia="en-GB"/>
                <w14:ligatures w14:val="none"/>
              </w:rPr>
              <w:t>0</w:t>
            </w:r>
            <w:r w:rsidRPr="007634AA">
              <w:rPr>
                <w:rFonts w:ascii="Aptos" w:eastAsia="Times New Roman" w:hAnsi="Aptos" w:cs="Calibri"/>
                <w:color w:val="000000"/>
                <w:kern w:val="0"/>
                <w:sz w:val="20"/>
                <w:szCs w:val="20"/>
                <w:lang w:eastAsia="en-GB"/>
                <w14:ligatures w14:val="none"/>
              </w:rPr>
              <w:t>)</w:t>
            </w:r>
          </w:p>
        </w:tc>
        <w:tc>
          <w:tcPr>
            <w:tcW w:w="0" w:type="auto"/>
            <w:tcBorders>
              <w:top w:val="nil"/>
              <w:left w:val="nil"/>
              <w:bottom w:val="nil"/>
              <w:right w:val="nil"/>
            </w:tcBorders>
            <w:vAlign w:val="center"/>
            <w:hideMark/>
          </w:tcPr>
          <w:p w14:paraId="5C2B3E55" w14:textId="77777777"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0.212</w:t>
            </w:r>
          </w:p>
        </w:tc>
        <w:tc>
          <w:tcPr>
            <w:tcW w:w="0" w:type="auto"/>
            <w:tcBorders>
              <w:top w:val="nil"/>
              <w:left w:val="nil"/>
              <w:bottom w:val="nil"/>
              <w:right w:val="nil"/>
            </w:tcBorders>
            <w:shd w:val="clear" w:color="000000" w:fill="FFFFFF"/>
            <w:vAlign w:val="center"/>
            <w:hideMark/>
          </w:tcPr>
          <w:p w14:paraId="02033B11" w14:textId="77777777" w:rsidR="007634AA" w:rsidRPr="007634AA" w:rsidRDefault="007634AA" w:rsidP="007634AA">
            <w:pPr>
              <w:spacing w:after="0" w:line="240" w:lineRule="auto"/>
              <w:jc w:val="right"/>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18.8</w:t>
            </w:r>
          </w:p>
        </w:tc>
        <w:tc>
          <w:tcPr>
            <w:tcW w:w="0" w:type="auto"/>
            <w:tcBorders>
              <w:top w:val="nil"/>
              <w:left w:val="nil"/>
              <w:bottom w:val="nil"/>
              <w:right w:val="nil"/>
            </w:tcBorders>
            <w:vAlign w:val="center"/>
            <w:hideMark/>
          </w:tcPr>
          <w:p w14:paraId="50FDBC23" w14:textId="77777777"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1.07 (0.81, 1.43)</w:t>
            </w:r>
          </w:p>
        </w:tc>
        <w:tc>
          <w:tcPr>
            <w:tcW w:w="0" w:type="auto"/>
            <w:tcBorders>
              <w:top w:val="nil"/>
              <w:left w:val="nil"/>
              <w:bottom w:val="nil"/>
              <w:right w:val="nil"/>
            </w:tcBorders>
            <w:vAlign w:val="center"/>
            <w:hideMark/>
          </w:tcPr>
          <w:p w14:paraId="31277711" w14:textId="77777777"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0.631</w:t>
            </w:r>
          </w:p>
        </w:tc>
      </w:tr>
      <w:tr w:rsidR="007634AA" w:rsidRPr="007634AA" w14:paraId="4A0B1CB5" w14:textId="77777777" w:rsidTr="00B13E02">
        <w:trPr>
          <w:trHeight w:val="288"/>
        </w:trPr>
        <w:tc>
          <w:tcPr>
            <w:tcW w:w="0" w:type="auto"/>
            <w:tcBorders>
              <w:top w:val="nil"/>
              <w:left w:val="nil"/>
              <w:bottom w:val="single" w:sz="8" w:space="0" w:color="auto"/>
              <w:right w:val="nil"/>
            </w:tcBorders>
            <w:shd w:val="clear" w:color="000000" w:fill="FFFFFF"/>
            <w:vAlign w:val="center"/>
            <w:hideMark/>
          </w:tcPr>
          <w:p w14:paraId="3853F9A8" w14:textId="77777777" w:rsidR="007634AA" w:rsidRPr="007634AA" w:rsidRDefault="007634AA" w:rsidP="007634AA">
            <w:pPr>
              <w:spacing w:after="0" w:line="240" w:lineRule="auto"/>
              <w:jc w:val="right"/>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 </w:t>
            </w:r>
          </w:p>
        </w:tc>
        <w:tc>
          <w:tcPr>
            <w:tcW w:w="0" w:type="auto"/>
            <w:tcBorders>
              <w:top w:val="nil"/>
              <w:left w:val="nil"/>
              <w:bottom w:val="single" w:sz="8" w:space="0" w:color="auto"/>
              <w:right w:val="nil"/>
            </w:tcBorders>
            <w:shd w:val="clear" w:color="000000" w:fill="FFFFFF"/>
            <w:vAlign w:val="center"/>
            <w:hideMark/>
          </w:tcPr>
          <w:p w14:paraId="089D80E5" w14:textId="77777777" w:rsidR="007634AA" w:rsidRPr="007634AA" w:rsidRDefault="007634AA" w:rsidP="007634AA">
            <w:pPr>
              <w:spacing w:after="0" w:line="240" w:lineRule="auto"/>
              <w:jc w:val="right"/>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High adherence</w:t>
            </w:r>
          </w:p>
        </w:tc>
        <w:tc>
          <w:tcPr>
            <w:tcW w:w="0" w:type="auto"/>
            <w:tcBorders>
              <w:top w:val="nil"/>
              <w:left w:val="nil"/>
              <w:bottom w:val="single" w:sz="8" w:space="0" w:color="auto"/>
              <w:right w:val="nil"/>
            </w:tcBorders>
            <w:vAlign w:val="center"/>
            <w:hideMark/>
          </w:tcPr>
          <w:p w14:paraId="1D668305" w14:textId="4ECD265C"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11</w:t>
            </w:r>
            <w:r w:rsidR="005B2B43">
              <w:rPr>
                <w:rFonts w:ascii="Aptos" w:eastAsia="Times New Roman" w:hAnsi="Aptos" w:cs="Calibri"/>
                <w:color w:val="000000"/>
                <w:kern w:val="0"/>
                <w:sz w:val="20"/>
                <w:szCs w:val="20"/>
                <w:lang w:eastAsia="en-GB"/>
                <w14:ligatures w14:val="none"/>
              </w:rPr>
              <w:t>.0</w:t>
            </w:r>
          </w:p>
        </w:tc>
        <w:tc>
          <w:tcPr>
            <w:tcW w:w="0" w:type="auto"/>
            <w:tcBorders>
              <w:top w:val="nil"/>
              <w:left w:val="nil"/>
              <w:bottom w:val="single" w:sz="8" w:space="0" w:color="auto"/>
              <w:right w:val="nil"/>
            </w:tcBorders>
            <w:vAlign w:val="center"/>
            <w:hideMark/>
          </w:tcPr>
          <w:p w14:paraId="00BD28A4" w14:textId="77777777"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0.88 (0.68, 1.13)</w:t>
            </w:r>
          </w:p>
        </w:tc>
        <w:tc>
          <w:tcPr>
            <w:tcW w:w="0" w:type="auto"/>
            <w:tcBorders>
              <w:top w:val="nil"/>
              <w:left w:val="nil"/>
              <w:bottom w:val="single" w:sz="8" w:space="0" w:color="auto"/>
              <w:right w:val="nil"/>
            </w:tcBorders>
            <w:vAlign w:val="center"/>
            <w:hideMark/>
          </w:tcPr>
          <w:p w14:paraId="73CCDC8A" w14:textId="77777777"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0.319</w:t>
            </w:r>
          </w:p>
        </w:tc>
        <w:tc>
          <w:tcPr>
            <w:tcW w:w="0" w:type="auto"/>
            <w:tcBorders>
              <w:top w:val="nil"/>
              <w:left w:val="nil"/>
              <w:bottom w:val="single" w:sz="8" w:space="0" w:color="auto"/>
              <w:right w:val="nil"/>
            </w:tcBorders>
            <w:shd w:val="clear" w:color="000000" w:fill="FFFFFF"/>
            <w:vAlign w:val="center"/>
            <w:hideMark/>
          </w:tcPr>
          <w:p w14:paraId="1535867C" w14:textId="77777777" w:rsidR="007634AA" w:rsidRPr="007634AA" w:rsidRDefault="007634AA" w:rsidP="007634AA">
            <w:pPr>
              <w:spacing w:after="0" w:line="240" w:lineRule="auto"/>
              <w:jc w:val="right"/>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20.4</w:t>
            </w:r>
          </w:p>
        </w:tc>
        <w:tc>
          <w:tcPr>
            <w:tcW w:w="0" w:type="auto"/>
            <w:tcBorders>
              <w:top w:val="nil"/>
              <w:left w:val="nil"/>
              <w:bottom w:val="single" w:sz="8" w:space="0" w:color="auto"/>
              <w:right w:val="nil"/>
            </w:tcBorders>
            <w:vAlign w:val="center"/>
            <w:hideMark/>
          </w:tcPr>
          <w:p w14:paraId="4174F4B9" w14:textId="23A80E7B"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0.94 (0.7</w:t>
            </w:r>
            <w:r w:rsidR="002043B6">
              <w:rPr>
                <w:rFonts w:ascii="Aptos" w:eastAsia="Times New Roman" w:hAnsi="Aptos" w:cs="Calibri"/>
                <w:color w:val="000000"/>
                <w:kern w:val="0"/>
                <w:sz w:val="20"/>
                <w:szCs w:val="20"/>
                <w:lang w:eastAsia="en-GB"/>
                <w14:ligatures w14:val="none"/>
              </w:rPr>
              <w:t>0</w:t>
            </w:r>
            <w:r w:rsidRPr="007634AA">
              <w:rPr>
                <w:rFonts w:ascii="Aptos" w:eastAsia="Times New Roman" w:hAnsi="Aptos" w:cs="Calibri"/>
                <w:color w:val="000000"/>
                <w:kern w:val="0"/>
                <w:sz w:val="20"/>
                <w:szCs w:val="20"/>
                <w:lang w:eastAsia="en-GB"/>
                <w14:ligatures w14:val="none"/>
              </w:rPr>
              <w:t>, 1.26)</w:t>
            </w:r>
          </w:p>
        </w:tc>
        <w:tc>
          <w:tcPr>
            <w:tcW w:w="0" w:type="auto"/>
            <w:tcBorders>
              <w:top w:val="nil"/>
              <w:left w:val="nil"/>
              <w:bottom w:val="single" w:sz="8" w:space="0" w:color="auto"/>
              <w:right w:val="nil"/>
            </w:tcBorders>
            <w:vAlign w:val="center"/>
            <w:hideMark/>
          </w:tcPr>
          <w:p w14:paraId="3EDD4775" w14:textId="77777777"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0.684</w:t>
            </w:r>
          </w:p>
        </w:tc>
      </w:tr>
      <w:tr w:rsidR="007634AA" w:rsidRPr="007634AA" w14:paraId="6ED44E45" w14:textId="77777777" w:rsidTr="00B13E02">
        <w:trPr>
          <w:trHeight w:val="288"/>
        </w:trPr>
        <w:tc>
          <w:tcPr>
            <w:tcW w:w="0" w:type="auto"/>
            <w:tcBorders>
              <w:top w:val="nil"/>
              <w:left w:val="nil"/>
              <w:bottom w:val="nil"/>
              <w:right w:val="nil"/>
            </w:tcBorders>
            <w:shd w:val="clear" w:color="000000" w:fill="FFFFFF"/>
            <w:vAlign w:val="center"/>
            <w:hideMark/>
          </w:tcPr>
          <w:p w14:paraId="2759375A" w14:textId="77777777" w:rsidR="007634AA" w:rsidRPr="007634AA" w:rsidRDefault="007634AA" w:rsidP="007634AA">
            <w:pPr>
              <w:spacing w:after="0" w:line="240" w:lineRule="auto"/>
              <w:jc w:val="right"/>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DP3</w:t>
            </w:r>
          </w:p>
        </w:tc>
        <w:tc>
          <w:tcPr>
            <w:tcW w:w="0" w:type="auto"/>
            <w:tcBorders>
              <w:top w:val="nil"/>
              <w:left w:val="nil"/>
              <w:bottom w:val="nil"/>
              <w:right w:val="nil"/>
            </w:tcBorders>
            <w:shd w:val="clear" w:color="000000" w:fill="FFFFFF"/>
            <w:vAlign w:val="center"/>
            <w:hideMark/>
          </w:tcPr>
          <w:p w14:paraId="24AD4B3E" w14:textId="77777777" w:rsidR="007634AA" w:rsidRPr="007634AA" w:rsidRDefault="007634AA" w:rsidP="007634AA">
            <w:pPr>
              <w:spacing w:after="0" w:line="240" w:lineRule="auto"/>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Linear modelling</w:t>
            </w:r>
          </w:p>
        </w:tc>
        <w:tc>
          <w:tcPr>
            <w:tcW w:w="0" w:type="auto"/>
            <w:tcBorders>
              <w:top w:val="nil"/>
              <w:left w:val="nil"/>
              <w:bottom w:val="nil"/>
              <w:right w:val="nil"/>
            </w:tcBorders>
            <w:vAlign w:val="center"/>
            <w:hideMark/>
          </w:tcPr>
          <w:p w14:paraId="272C514E" w14:textId="77777777" w:rsidR="007634AA" w:rsidRPr="007634AA" w:rsidRDefault="007634AA" w:rsidP="007634AA">
            <w:pPr>
              <w:spacing w:after="0" w:line="240" w:lineRule="auto"/>
              <w:rPr>
                <w:rFonts w:ascii="Aptos" w:eastAsia="Times New Roman" w:hAnsi="Aptos" w:cs="Calibri"/>
                <w:color w:val="000000"/>
                <w:kern w:val="0"/>
                <w:sz w:val="20"/>
                <w:szCs w:val="20"/>
                <w:lang w:eastAsia="en-GB"/>
                <w14:ligatures w14:val="none"/>
              </w:rPr>
            </w:pPr>
          </w:p>
        </w:tc>
        <w:tc>
          <w:tcPr>
            <w:tcW w:w="0" w:type="auto"/>
            <w:tcBorders>
              <w:top w:val="nil"/>
              <w:left w:val="nil"/>
              <w:bottom w:val="nil"/>
              <w:right w:val="nil"/>
            </w:tcBorders>
            <w:vAlign w:val="center"/>
            <w:hideMark/>
          </w:tcPr>
          <w:p w14:paraId="6A37F79F" w14:textId="1F1152BC"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1.12 (1</w:t>
            </w:r>
            <w:r w:rsidR="002043B6">
              <w:rPr>
                <w:rFonts w:ascii="Aptos" w:eastAsia="Times New Roman" w:hAnsi="Aptos" w:cs="Calibri"/>
                <w:color w:val="000000"/>
                <w:kern w:val="0"/>
                <w:sz w:val="20"/>
                <w:szCs w:val="20"/>
                <w:lang w:eastAsia="en-GB"/>
                <w14:ligatures w14:val="none"/>
              </w:rPr>
              <w:t>.00</w:t>
            </w:r>
            <w:r w:rsidRPr="007634AA">
              <w:rPr>
                <w:rFonts w:ascii="Aptos" w:eastAsia="Times New Roman" w:hAnsi="Aptos" w:cs="Calibri"/>
                <w:color w:val="000000"/>
                <w:kern w:val="0"/>
                <w:sz w:val="20"/>
                <w:szCs w:val="20"/>
                <w:lang w:eastAsia="en-GB"/>
                <w14:ligatures w14:val="none"/>
              </w:rPr>
              <w:t>, 1.26)</w:t>
            </w:r>
          </w:p>
        </w:tc>
        <w:tc>
          <w:tcPr>
            <w:tcW w:w="0" w:type="auto"/>
            <w:tcBorders>
              <w:top w:val="nil"/>
              <w:left w:val="nil"/>
              <w:bottom w:val="nil"/>
              <w:right w:val="nil"/>
            </w:tcBorders>
            <w:vAlign w:val="center"/>
            <w:hideMark/>
          </w:tcPr>
          <w:p w14:paraId="00238A3F" w14:textId="77777777"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0.056</w:t>
            </w:r>
          </w:p>
        </w:tc>
        <w:tc>
          <w:tcPr>
            <w:tcW w:w="0" w:type="auto"/>
            <w:tcBorders>
              <w:top w:val="nil"/>
              <w:left w:val="nil"/>
              <w:bottom w:val="nil"/>
              <w:right w:val="nil"/>
            </w:tcBorders>
            <w:shd w:val="clear" w:color="000000" w:fill="FFFFFF"/>
            <w:vAlign w:val="center"/>
            <w:hideMark/>
          </w:tcPr>
          <w:p w14:paraId="6E7B538C" w14:textId="77777777" w:rsidR="007634AA" w:rsidRPr="007634AA" w:rsidRDefault="007634AA" w:rsidP="007634AA">
            <w:pPr>
              <w:spacing w:after="0" w:line="240" w:lineRule="auto"/>
              <w:jc w:val="right"/>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 </w:t>
            </w:r>
          </w:p>
        </w:tc>
        <w:tc>
          <w:tcPr>
            <w:tcW w:w="0" w:type="auto"/>
            <w:tcBorders>
              <w:top w:val="nil"/>
              <w:left w:val="nil"/>
              <w:bottom w:val="nil"/>
              <w:right w:val="nil"/>
            </w:tcBorders>
            <w:vAlign w:val="center"/>
            <w:hideMark/>
          </w:tcPr>
          <w:p w14:paraId="0C4118B3" w14:textId="77777777"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0.98 (0.86, 1.11)</w:t>
            </w:r>
          </w:p>
        </w:tc>
        <w:tc>
          <w:tcPr>
            <w:tcW w:w="0" w:type="auto"/>
            <w:tcBorders>
              <w:top w:val="nil"/>
              <w:left w:val="nil"/>
              <w:bottom w:val="nil"/>
              <w:right w:val="nil"/>
            </w:tcBorders>
            <w:vAlign w:val="center"/>
            <w:hideMark/>
          </w:tcPr>
          <w:p w14:paraId="385D5009" w14:textId="77777777"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0.766</w:t>
            </w:r>
          </w:p>
        </w:tc>
      </w:tr>
      <w:tr w:rsidR="007634AA" w:rsidRPr="007634AA" w14:paraId="70CD692E" w14:textId="77777777" w:rsidTr="00B13E02">
        <w:trPr>
          <w:trHeight w:val="288"/>
        </w:trPr>
        <w:tc>
          <w:tcPr>
            <w:tcW w:w="0" w:type="auto"/>
            <w:tcBorders>
              <w:top w:val="nil"/>
              <w:left w:val="nil"/>
              <w:bottom w:val="nil"/>
              <w:right w:val="nil"/>
            </w:tcBorders>
            <w:shd w:val="clear" w:color="000000" w:fill="FFFFFF"/>
            <w:vAlign w:val="center"/>
            <w:hideMark/>
          </w:tcPr>
          <w:p w14:paraId="61CBA793" w14:textId="77777777" w:rsidR="007634AA" w:rsidRPr="007634AA" w:rsidRDefault="007634AA" w:rsidP="007634AA">
            <w:pPr>
              <w:spacing w:after="0" w:line="240" w:lineRule="auto"/>
              <w:jc w:val="right"/>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 </w:t>
            </w:r>
          </w:p>
        </w:tc>
        <w:tc>
          <w:tcPr>
            <w:tcW w:w="0" w:type="auto"/>
            <w:tcBorders>
              <w:top w:val="nil"/>
              <w:left w:val="nil"/>
              <w:bottom w:val="nil"/>
              <w:right w:val="nil"/>
            </w:tcBorders>
            <w:shd w:val="clear" w:color="000000" w:fill="FFFFFF"/>
            <w:vAlign w:val="center"/>
            <w:hideMark/>
          </w:tcPr>
          <w:p w14:paraId="5CE88BA4" w14:textId="77777777" w:rsidR="007634AA" w:rsidRPr="007634AA" w:rsidRDefault="007634AA" w:rsidP="007634AA">
            <w:pPr>
              <w:spacing w:after="0" w:line="240" w:lineRule="auto"/>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Categorical modelling*</w:t>
            </w:r>
          </w:p>
        </w:tc>
        <w:tc>
          <w:tcPr>
            <w:tcW w:w="0" w:type="auto"/>
            <w:tcBorders>
              <w:top w:val="nil"/>
              <w:left w:val="nil"/>
              <w:bottom w:val="nil"/>
              <w:right w:val="nil"/>
            </w:tcBorders>
            <w:vAlign w:val="center"/>
            <w:hideMark/>
          </w:tcPr>
          <w:p w14:paraId="6041F93A" w14:textId="77777777" w:rsidR="007634AA" w:rsidRPr="007634AA" w:rsidRDefault="007634AA" w:rsidP="007634AA">
            <w:pPr>
              <w:spacing w:after="0" w:line="240" w:lineRule="auto"/>
              <w:rPr>
                <w:rFonts w:ascii="Aptos" w:eastAsia="Times New Roman" w:hAnsi="Aptos" w:cs="Calibri"/>
                <w:color w:val="000000"/>
                <w:kern w:val="0"/>
                <w:sz w:val="20"/>
                <w:szCs w:val="20"/>
                <w:lang w:eastAsia="en-GB"/>
                <w14:ligatures w14:val="none"/>
              </w:rPr>
            </w:pPr>
          </w:p>
        </w:tc>
        <w:tc>
          <w:tcPr>
            <w:tcW w:w="0" w:type="auto"/>
            <w:tcBorders>
              <w:top w:val="nil"/>
              <w:left w:val="nil"/>
              <w:bottom w:val="nil"/>
              <w:right w:val="nil"/>
            </w:tcBorders>
            <w:vAlign w:val="center"/>
            <w:hideMark/>
          </w:tcPr>
          <w:p w14:paraId="5E03206D" w14:textId="77777777" w:rsidR="007634AA" w:rsidRPr="007634AA" w:rsidRDefault="007634AA" w:rsidP="007634AA">
            <w:pPr>
              <w:spacing w:after="0" w:line="240" w:lineRule="auto"/>
              <w:jc w:val="center"/>
              <w:rPr>
                <w:rFonts w:ascii="Times New Roman" w:eastAsia="Times New Roman" w:hAnsi="Times New Roman" w:cs="Times New Roman"/>
                <w:kern w:val="0"/>
                <w:sz w:val="20"/>
                <w:szCs w:val="20"/>
                <w:lang w:eastAsia="en-GB"/>
                <w14:ligatures w14:val="none"/>
              </w:rPr>
            </w:pPr>
          </w:p>
        </w:tc>
        <w:tc>
          <w:tcPr>
            <w:tcW w:w="0" w:type="auto"/>
            <w:tcBorders>
              <w:top w:val="nil"/>
              <w:left w:val="nil"/>
              <w:bottom w:val="nil"/>
              <w:right w:val="nil"/>
            </w:tcBorders>
            <w:vAlign w:val="center"/>
            <w:hideMark/>
          </w:tcPr>
          <w:p w14:paraId="38FFE731" w14:textId="77777777" w:rsidR="007634AA" w:rsidRPr="007634AA" w:rsidRDefault="007634AA" w:rsidP="007634AA">
            <w:pPr>
              <w:spacing w:after="0" w:line="240" w:lineRule="auto"/>
              <w:jc w:val="center"/>
              <w:rPr>
                <w:rFonts w:ascii="Times New Roman" w:eastAsia="Times New Roman" w:hAnsi="Times New Roman" w:cs="Times New Roman"/>
                <w:kern w:val="0"/>
                <w:sz w:val="20"/>
                <w:szCs w:val="20"/>
                <w:lang w:eastAsia="en-GB"/>
                <w14:ligatures w14:val="none"/>
              </w:rPr>
            </w:pPr>
          </w:p>
        </w:tc>
        <w:tc>
          <w:tcPr>
            <w:tcW w:w="0" w:type="auto"/>
            <w:tcBorders>
              <w:top w:val="nil"/>
              <w:left w:val="nil"/>
              <w:bottom w:val="nil"/>
              <w:right w:val="nil"/>
            </w:tcBorders>
            <w:shd w:val="clear" w:color="000000" w:fill="FFFFFF"/>
            <w:vAlign w:val="center"/>
            <w:hideMark/>
          </w:tcPr>
          <w:p w14:paraId="4C55045D" w14:textId="77777777" w:rsidR="007634AA" w:rsidRPr="007634AA" w:rsidRDefault="007634AA" w:rsidP="007634AA">
            <w:pPr>
              <w:spacing w:after="0" w:line="240" w:lineRule="auto"/>
              <w:jc w:val="right"/>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 </w:t>
            </w:r>
          </w:p>
        </w:tc>
        <w:tc>
          <w:tcPr>
            <w:tcW w:w="0" w:type="auto"/>
            <w:tcBorders>
              <w:top w:val="nil"/>
              <w:left w:val="nil"/>
              <w:bottom w:val="nil"/>
              <w:right w:val="nil"/>
            </w:tcBorders>
            <w:vAlign w:val="center"/>
            <w:hideMark/>
          </w:tcPr>
          <w:p w14:paraId="74953B26" w14:textId="77777777" w:rsidR="007634AA" w:rsidRPr="007634AA" w:rsidRDefault="007634AA" w:rsidP="007634AA">
            <w:pPr>
              <w:spacing w:after="0" w:line="240" w:lineRule="auto"/>
              <w:jc w:val="right"/>
              <w:rPr>
                <w:rFonts w:ascii="Aptos" w:eastAsia="Times New Roman" w:hAnsi="Aptos" w:cs="Calibri"/>
                <w:color w:val="000000"/>
                <w:kern w:val="0"/>
                <w:sz w:val="20"/>
                <w:szCs w:val="20"/>
                <w:lang w:eastAsia="en-GB"/>
                <w14:ligatures w14:val="none"/>
              </w:rPr>
            </w:pPr>
          </w:p>
        </w:tc>
        <w:tc>
          <w:tcPr>
            <w:tcW w:w="0" w:type="auto"/>
            <w:tcBorders>
              <w:top w:val="nil"/>
              <w:left w:val="nil"/>
              <w:bottom w:val="nil"/>
              <w:right w:val="nil"/>
            </w:tcBorders>
            <w:vAlign w:val="center"/>
            <w:hideMark/>
          </w:tcPr>
          <w:p w14:paraId="1C0B1911" w14:textId="77777777" w:rsidR="007634AA" w:rsidRPr="007634AA" w:rsidRDefault="007634AA" w:rsidP="007634AA">
            <w:pPr>
              <w:spacing w:after="0" w:line="240" w:lineRule="auto"/>
              <w:jc w:val="center"/>
              <w:rPr>
                <w:rFonts w:ascii="Times New Roman" w:eastAsia="Times New Roman" w:hAnsi="Times New Roman" w:cs="Times New Roman"/>
                <w:kern w:val="0"/>
                <w:sz w:val="20"/>
                <w:szCs w:val="20"/>
                <w:lang w:eastAsia="en-GB"/>
                <w14:ligatures w14:val="none"/>
              </w:rPr>
            </w:pPr>
          </w:p>
        </w:tc>
      </w:tr>
      <w:tr w:rsidR="007634AA" w:rsidRPr="007634AA" w14:paraId="74B6D2B2" w14:textId="77777777" w:rsidTr="00B13E02">
        <w:trPr>
          <w:trHeight w:val="288"/>
        </w:trPr>
        <w:tc>
          <w:tcPr>
            <w:tcW w:w="0" w:type="auto"/>
            <w:tcBorders>
              <w:top w:val="nil"/>
              <w:left w:val="nil"/>
              <w:bottom w:val="nil"/>
              <w:right w:val="nil"/>
            </w:tcBorders>
            <w:shd w:val="clear" w:color="000000" w:fill="FFFFFF"/>
            <w:vAlign w:val="center"/>
            <w:hideMark/>
          </w:tcPr>
          <w:p w14:paraId="1348F8E8" w14:textId="77777777" w:rsidR="007634AA" w:rsidRPr="007634AA" w:rsidRDefault="007634AA" w:rsidP="007634AA">
            <w:pPr>
              <w:spacing w:after="0" w:line="240" w:lineRule="auto"/>
              <w:jc w:val="right"/>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 </w:t>
            </w:r>
          </w:p>
        </w:tc>
        <w:tc>
          <w:tcPr>
            <w:tcW w:w="0" w:type="auto"/>
            <w:tcBorders>
              <w:top w:val="nil"/>
              <w:left w:val="nil"/>
              <w:bottom w:val="nil"/>
              <w:right w:val="nil"/>
            </w:tcBorders>
            <w:shd w:val="clear" w:color="000000" w:fill="FFFFFF"/>
            <w:vAlign w:val="center"/>
            <w:hideMark/>
          </w:tcPr>
          <w:p w14:paraId="7181A509" w14:textId="77777777" w:rsidR="007634AA" w:rsidRPr="007634AA" w:rsidRDefault="007634AA" w:rsidP="007634AA">
            <w:pPr>
              <w:spacing w:after="0" w:line="240" w:lineRule="auto"/>
              <w:jc w:val="right"/>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Low adherence</w:t>
            </w:r>
          </w:p>
        </w:tc>
        <w:tc>
          <w:tcPr>
            <w:tcW w:w="0" w:type="auto"/>
            <w:tcBorders>
              <w:top w:val="nil"/>
              <w:left w:val="nil"/>
              <w:bottom w:val="nil"/>
              <w:right w:val="nil"/>
            </w:tcBorders>
            <w:vAlign w:val="center"/>
            <w:hideMark/>
          </w:tcPr>
          <w:p w14:paraId="15A5326C" w14:textId="4A44762B"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9.</w:t>
            </w:r>
            <w:r w:rsidR="00673DF6">
              <w:rPr>
                <w:rFonts w:ascii="Aptos" w:eastAsia="Times New Roman" w:hAnsi="Aptos" w:cs="Calibri"/>
                <w:color w:val="000000"/>
                <w:kern w:val="0"/>
                <w:sz w:val="20"/>
                <w:szCs w:val="20"/>
                <w:lang w:eastAsia="en-GB"/>
                <w14:ligatures w14:val="none"/>
              </w:rPr>
              <w:t>9</w:t>
            </w:r>
          </w:p>
        </w:tc>
        <w:tc>
          <w:tcPr>
            <w:tcW w:w="0" w:type="auto"/>
            <w:tcBorders>
              <w:top w:val="nil"/>
              <w:left w:val="nil"/>
              <w:bottom w:val="nil"/>
              <w:right w:val="nil"/>
            </w:tcBorders>
            <w:vAlign w:val="center"/>
            <w:hideMark/>
          </w:tcPr>
          <w:p w14:paraId="7D8C1F4A" w14:textId="77777777"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Reference</w:t>
            </w:r>
          </w:p>
        </w:tc>
        <w:tc>
          <w:tcPr>
            <w:tcW w:w="0" w:type="auto"/>
            <w:tcBorders>
              <w:top w:val="nil"/>
              <w:left w:val="nil"/>
              <w:bottom w:val="nil"/>
              <w:right w:val="nil"/>
            </w:tcBorders>
            <w:vAlign w:val="center"/>
            <w:hideMark/>
          </w:tcPr>
          <w:p w14:paraId="039953B8" w14:textId="77777777"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p>
        </w:tc>
        <w:tc>
          <w:tcPr>
            <w:tcW w:w="0" w:type="auto"/>
            <w:tcBorders>
              <w:top w:val="nil"/>
              <w:left w:val="nil"/>
              <w:bottom w:val="nil"/>
              <w:right w:val="nil"/>
            </w:tcBorders>
            <w:shd w:val="clear" w:color="000000" w:fill="FFFFFF"/>
            <w:vAlign w:val="center"/>
            <w:hideMark/>
          </w:tcPr>
          <w:p w14:paraId="2C2D7ACF" w14:textId="77777777" w:rsidR="007634AA" w:rsidRPr="007634AA" w:rsidRDefault="007634AA" w:rsidP="007634AA">
            <w:pPr>
              <w:spacing w:after="0" w:line="240" w:lineRule="auto"/>
              <w:jc w:val="right"/>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23.6</w:t>
            </w:r>
          </w:p>
        </w:tc>
        <w:tc>
          <w:tcPr>
            <w:tcW w:w="0" w:type="auto"/>
            <w:tcBorders>
              <w:top w:val="nil"/>
              <w:left w:val="nil"/>
              <w:bottom w:val="nil"/>
              <w:right w:val="nil"/>
            </w:tcBorders>
            <w:vAlign w:val="center"/>
            <w:hideMark/>
          </w:tcPr>
          <w:p w14:paraId="67CD1D2E" w14:textId="77777777"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Reference</w:t>
            </w:r>
          </w:p>
        </w:tc>
        <w:tc>
          <w:tcPr>
            <w:tcW w:w="0" w:type="auto"/>
            <w:tcBorders>
              <w:top w:val="nil"/>
              <w:left w:val="nil"/>
              <w:bottom w:val="nil"/>
              <w:right w:val="nil"/>
            </w:tcBorders>
            <w:vAlign w:val="center"/>
            <w:hideMark/>
          </w:tcPr>
          <w:p w14:paraId="42E56093" w14:textId="77777777"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p>
        </w:tc>
      </w:tr>
      <w:tr w:rsidR="007634AA" w:rsidRPr="007634AA" w14:paraId="265E47B8" w14:textId="77777777" w:rsidTr="00B13E02">
        <w:trPr>
          <w:trHeight w:val="288"/>
        </w:trPr>
        <w:tc>
          <w:tcPr>
            <w:tcW w:w="0" w:type="auto"/>
            <w:tcBorders>
              <w:top w:val="nil"/>
              <w:left w:val="nil"/>
              <w:bottom w:val="nil"/>
              <w:right w:val="nil"/>
            </w:tcBorders>
            <w:shd w:val="clear" w:color="000000" w:fill="FFFFFF"/>
            <w:vAlign w:val="center"/>
            <w:hideMark/>
          </w:tcPr>
          <w:p w14:paraId="24BDFB10" w14:textId="77777777" w:rsidR="007634AA" w:rsidRPr="007634AA" w:rsidRDefault="007634AA" w:rsidP="007634AA">
            <w:pPr>
              <w:spacing w:after="0" w:line="240" w:lineRule="auto"/>
              <w:jc w:val="right"/>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 </w:t>
            </w:r>
          </w:p>
        </w:tc>
        <w:tc>
          <w:tcPr>
            <w:tcW w:w="0" w:type="auto"/>
            <w:tcBorders>
              <w:top w:val="nil"/>
              <w:left w:val="nil"/>
              <w:bottom w:val="nil"/>
              <w:right w:val="nil"/>
            </w:tcBorders>
            <w:shd w:val="clear" w:color="000000" w:fill="FFFFFF"/>
            <w:vAlign w:val="center"/>
            <w:hideMark/>
          </w:tcPr>
          <w:p w14:paraId="27556D28" w14:textId="77777777" w:rsidR="007634AA" w:rsidRPr="007634AA" w:rsidRDefault="007634AA" w:rsidP="007634AA">
            <w:pPr>
              <w:spacing w:after="0" w:line="240" w:lineRule="auto"/>
              <w:jc w:val="right"/>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Medium adherence</w:t>
            </w:r>
          </w:p>
        </w:tc>
        <w:tc>
          <w:tcPr>
            <w:tcW w:w="0" w:type="auto"/>
            <w:tcBorders>
              <w:top w:val="nil"/>
              <w:left w:val="nil"/>
              <w:bottom w:val="nil"/>
              <w:right w:val="nil"/>
            </w:tcBorders>
            <w:vAlign w:val="center"/>
            <w:hideMark/>
          </w:tcPr>
          <w:p w14:paraId="134950EE" w14:textId="77777777"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11.4</w:t>
            </w:r>
          </w:p>
        </w:tc>
        <w:tc>
          <w:tcPr>
            <w:tcW w:w="0" w:type="auto"/>
            <w:tcBorders>
              <w:top w:val="nil"/>
              <w:left w:val="nil"/>
              <w:bottom w:val="nil"/>
              <w:right w:val="nil"/>
            </w:tcBorders>
            <w:vAlign w:val="center"/>
            <w:hideMark/>
          </w:tcPr>
          <w:p w14:paraId="7EB2732E" w14:textId="68C63591"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1.15 (0.9</w:t>
            </w:r>
            <w:r w:rsidR="002043B6">
              <w:rPr>
                <w:rFonts w:ascii="Aptos" w:eastAsia="Times New Roman" w:hAnsi="Aptos" w:cs="Calibri"/>
                <w:color w:val="000000"/>
                <w:kern w:val="0"/>
                <w:sz w:val="20"/>
                <w:szCs w:val="20"/>
                <w:lang w:eastAsia="en-GB"/>
                <w14:ligatures w14:val="none"/>
              </w:rPr>
              <w:t>0</w:t>
            </w:r>
            <w:r w:rsidRPr="007634AA">
              <w:rPr>
                <w:rFonts w:ascii="Aptos" w:eastAsia="Times New Roman" w:hAnsi="Aptos" w:cs="Calibri"/>
                <w:color w:val="000000"/>
                <w:kern w:val="0"/>
                <w:sz w:val="20"/>
                <w:szCs w:val="20"/>
                <w:lang w:eastAsia="en-GB"/>
                <w14:ligatures w14:val="none"/>
              </w:rPr>
              <w:t>, 1.49)</w:t>
            </w:r>
          </w:p>
        </w:tc>
        <w:tc>
          <w:tcPr>
            <w:tcW w:w="0" w:type="auto"/>
            <w:tcBorders>
              <w:top w:val="nil"/>
              <w:left w:val="nil"/>
              <w:bottom w:val="nil"/>
              <w:right w:val="nil"/>
            </w:tcBorders>
            <w:vAlign w:val="center"/>
            <w:hideMark/>
          </w:tcPr>
          <w:p w14:paraId="1EF998CF" w14:textId="77777777"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0.265</w:t>
            </w:r>
          </w:p>
        </w:tc>
        <w:tc>
          <w:tcPr>
            <w:tcW w:w="0" w:type="auto"/>
            <w:tcBorders>
              <w:top w:val="nil"/>
              <w:left w:val="nil"/>
              <w:bottom w:val="nil"/>
              <w:right w:val="nil"/>
            </w:tcBorders>
            <w:shd w:val="clear" w:color="000000" w:fill="FFFFFF"/>
            <w:vAlign w:val="center"/>
            <w:hideMark/>
          </w:tcPr>
          <w:p w14:paraId="686802A8" w14:textId="77777777" w:rsidR="007634AA" w:rsidRPr="007634AA" w:rsidRDefault="007634AA" w:rsidP="007634AA">
            <w:pPr>
              <w:spacing w:after="0" w:line="240" w:lineRule="auto"/>
              <w:jc w:val="right"/>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15.9</w:t>
            </w:r>
          </w:p>
        </w:tc>
        <w:tc>
          <w:tcPr>
            <w:tcW w:w="0" w:type="auto"/>
            <w:tcBorders>
              <w:top w:val="nil"/>
              <w:left w:val="nil"/>
              <w:bottom w:val="nil"/>
              <w:right w:val="nil"/>
            </w:tcBorders>
            <w:vAlign w:val="center"/>
            <w:hideMark/>
          </w:tcPr>
          <w:p w14:paraId="793ACF7A" w14:textId="769FBA97"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0.84 (0.64, 1.1</w:t>
            </w:r>
            <w:r w:rsidR="002043B6">
              <w:rPr>
                <w:rFonts w:ascii="Aptos" w:eastAsia="Times New Roman" w:hAnsi="Aptos" w:cs="Calibri"/>
                <w:color w:val="000000"/>
                <w:kern w:val="0"/>
                <w:sz w:val="20"/>
                <w:szCs w:val="20"/>
                <w:lang w:eastAsia="en-GB"/>
                <w14:ligatures w14:val="none"/>
              </w:rPr>
              <w:t>0</w:t>
            </w:r>
            <w:r w:rsidRPr="007634AA">
              <w:rPr>
                <w:rFonts w:ascii="Aptos" w:eastAsia="Times New Roman" w:hAnsi="Aptos" w:cs="Calibri"/>
                <w:color w:val="000000"/>
                <w:kern w:val="0"/>
                <w:sz w:val="20"/>
                <w:szCs w:val="20"/>
                <w:lang w:eastAsia="en-GB"/>
                <w14:ligatures w14:val="none"/>
              </w:rPr>
              <w:t>)</w:t>
            </w:r>
          </w:p>
        </w:tc>
        <w:tc>
          <w:tcPr>
            <w:tcW w:w="0" w:type="auto"/>
            <w:tcBorders>
              <w:top w:val="nil"/>
              <w:left w:val="nil"/>
              <w:bottom w:val="nil"/>
              <w:right w:val="nil"/>
            </w:tcBorders>
            <w:vAlign w:val="center"/>
            <w:hideMark/>
          </w:tcPr>
          <w:p w14:paraId="60368377" w14:textId="012D5E46"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0.21</w:t>
            </w:r>
            <w:r w:rsidR="005B2B43">
              <w:rPr>
                <w:rFonts w:ascii="Aptos" w:eastAsia="Times New Roman" w:hAnsi="Aptos" w:cs="Calibri"/>
                <w:color w:val="000000"/>
                <w:kern w:val="0"/>
                <w:sz w:val="20"/>
                <w:szCs w:val="20"/>
                <w:lang w:eastAsia="en-GB"/>
                <w14:ligatures w14:val="none"/>
              </w:rPr>
              <w:t>0</w:t>
            </w:r>
          </w:p>
        </w:tc>
      </w:tr>
      <w:tr w:rsidR="007634AA" w:rsidRPr="007634AA" w14:paraId="0AEACE01" w14:textId="77777777" w:rsidTr="00B13E02">
        <w:trPr>
          <w:trHeight w:val="288"/>
        </w:trPr>
        <w:tc>
          <w:tcPr>
            <w:tcW w:w="0" w:type="auto"/>
            <w:tcBorders>
              <w:top w:val="nil"/>
              <w:left w:val="nil"/>
              <w:bottom w:val="single" w:sz="8" w:space="0" w:color="auto"/>
              <w:right w:val="nil"/>
            </w:tcBorders>
            <w:shd w:val="clear" w:color="000000" w:fill="FFFFFF"/>
            <w:vAlign w:val="center"/>
            <w:hideMark/>
          </w:tcPr>
          <w:p w14:paraId="09F22F5F" w14:textId="77777777" w:rsidR="007634AA" w:rsidRPr="007634AA" w:rsidRDefault="007634AA" w:rsidP="007634AA">
            <w:pPr>
              <w:spacing w:after="0" w:line="240" w:lineRule="auto"/>
              <w:jc w:val="right"/>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 </w:t>
            </w:r>
          </w:p>
        </w:tc>
        <w:tc>
          <w:tcPr>
            <w:tcW w:w="0" w:type="auto"/>
            <w:tcBorders>
              <w:top w:val="nil"/>
              <w:left w:val="nil"/>
              <w:bottom w:val="single" w:sz="8" w:space="0" w:color="auto"/>
              <w:right w:val="nil"/>
            </w:tcBorders>
            <w:shd w:val="clear" w:color="000000" w:fill="FFFFFF"/>
            <w:vAlign w:val="center"/>
            <w:hideMark/>
          </w:tcPr>
          <w:p w14:paraId="2B0FF49A" w14:textId="77777777" w:rsidR="007634AA" w:rsidRPr="007634AA" w:rsidRDefault="007634AA" w:rsidP="007634AA">
            <w:pPr>
              <w:spacing w:after="0" w:line="240" w:lineRule="auto"/>
              <w:jc w:val="right"/>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High adherence</w:t>
            </w:r>
          </w:p>
        </w:tc>
        <w:tc>
          <w:tcPr>
            <w:tcW w:w="0" w:type="auto"/>
            <w:tcBorders>
              <w:top w:val="nil"/>
              <w:left w:val="nil"/>
              <w:bottom w:val="single" w:sz="8" w:space="0" w:color="auto"/>
              <w:right w:val="nil"/>
            </w:tcBorders>
            <w:vAlign w:val="center"/>
            <w:hideMark/>
          </w:tcPr>
          <w:p w14:paraId="1E278E6A" w14:textId="16DA6038"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11</w:t>
            </w:r>
            <w:r w:rsidR="005B2B43">
              <w:rPr>
                <w:rFonts w:ascii="Aptos" w:eastAsia="Times New Roman" w:hAnsi="Aptos" w:cs="Calibri"/>
                <w:color w:val="000000"/>
                <w:kern w:val="0"/>
                <w:sz w:val="20"/>
                <w:szCs w:val="20"/>
                <w:lang w:eastAsia="en-GB"/>
                <w14:ligatures w14:val="none"/>
              </w:rPr>
              <w:t>.0</w:t>
            </w:r>
          </w:p>
        </w:tc>
        <w:tc>
          <w:tcPr>
            <w:tcW w:w="0" w:type="auto"/>
            <w:tcBorders>
              <w:top w:val="nil"/>
              <w:left w:val="nil"/>
              <w:bottom w:val="single" w:sz="8" w:space="0" w:color="auto"/>
              <w:right w:val="nil"/>
            </w:tcBorders>
            <w:vAlign w:val="center"/>
            <w:hideMark/>
          </w:tcPr>
          <w:p w14:paraId="6E8F4382" w14:textId="13F538A9"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1.24 (0.95, 1.6</w:t>
            </w:r>
            <w:r w:rsidR="001B51F6">
              <w:rPr>
                <w:rFonts w:ascii="Aptos" w:eastAsia="Times New Roman" w:hAnsi="Aptos" w:cs="Calibri"/>
                <w:color w:val="000000"/>
                <w:kern w:val="0"/>
                <w:sz w:val="20"/>
                <w:szCs w:val="20"/>
                <w:lang w:eastAsia="en-GB"/>
                <w14:ligatures w14:val="none"/>
              </w:rPr>
              <w:t>0</w:t>
            </w:r>
            <w:r w:rsidRPr="007634AA">
              <w:rPr>
                <w:rFonts w:ascii="Aptos" w:eastAsia="Times New Roman" w:hAnsi="Aptos" w:cs="Calibri"/>
                <w:color w:val="000000"/>
                <w:kern w:val="0"/>
                <w:sz w:val="20"/>
                <w:szCs w:val="20"/>
                <w:lang w:eastAsia="en-GB"/>
                <w14:ligatures w14:val="none"/>
              </w:rPr>
              <w:t>)</w:t>
            </w:r>
          </w:p>
        </w:tc>
        <w:tc>
          <w:tcPr>
            <w:tcW w:w="0" w:type="auto"/>
            <w:tcBorders>
              <w:top w:val="nil"/>
              <w:left w:val="nil"/>
              <w:bottom w:val="single" w:sz="8" w:space="0" w:color="auto"/>
              <w:right w:val="nil"/>
            </w:tcBorders>
            <w:vAlign w:val="center"/>
            <w:hideMark/>
          </w:tcPr>
          <w:p w14:paraId="091DCB9D" w14:textId="6D661B2C"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0.11</w:t>
            </w:r>
            <w:r w:rsidR="005B2B43">
              <w:rPr>
                <w:rFonts w:ascii="Aptos" w:eastAsia="Times New Roman" w:hAnsi="Aptos" w:cs="Calibri"/>
                <w:color w:val="000000"/>
                <w:kern w:val="0"/>
                <w:sz w:val="20"/>
                <w:szCs w:val="20"/>
                <w:lang w:eastAsia="en-GB"/>
                <w14:ligatures w14:val="none"/>
              </w:rPr>
              <w:t>0</w:t>
            </w:r>
          </w:p>
        </w:tc>
        <w:tc>
          <w:tcPr>
            <w:tcW w:w="0" w:type="auto"/>
            <w:tcBorders>
              <w:top w:val="nil"/>
              <w:left w:val="nil"/>
              <w:bottom w:val="single" w:sz="8" w:space="0" w:color="auto"/>
              <w:right w:val="nil"/>
            </w:tcBorders>
            <w:shd w:val="clear" w:color="000000" w:fill="FFFFFF"/>
            <w:vAlign w:val="center"/>
            <w:hideMark/>
          </w:tcPr>
          <w:p w14:paraId="57190366" w14:textId="77777777" w:rsidR="007634AA" w:rsidRPr="007634AA" w:rsidRDefault="007634AA" w:rsidP="007634AA">
            <w:pPr>
              <w:spacing w:after="0" w:line="240" w:lineRule="auto"/>
              <w:jc w:val="right"/>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16.3</w:t>
            </w:r>
          </w:p>
        </w:tc>
        <w:tc>
          <w:tcPr>
            <w:tcW w:w="0" w:type="auto"/>
            <w:tcBorders>
              <w:top w:val="nil"/>
              <w:left w:val="nil"/>
              <w:bottom w:val="single" w:sz="8" w:space="0" w:color="auto"/>
              <w:right w:val="nil"/>
            </w:tcBorders>
            <w:vAlign w:val="center"/>
            <w:hideMark/>
          </w:tcPr>
          <w:p w14:paraId="75A45730" w14:textId="77777777"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1.12 (0.85, 1.49)</w:t>
            </w:r>
          </w:p>
        </w:tc>
        <w:tc>
          <w:tcPr>
            <w:tcW w:w="0" w:type="auto"/>
            <w:tcBorders>
              <w:top w:val="nil"/>
              <w:left w:val="nil"/>
              <w:bottom w:val="single" w:sz="8" w:space="0" w:color="auto"/>
              <w:right w:val="nil"/>
            </w:tcBorders>
            <w:vAlign w:val="center"/>
            <w:hideMark/>
          </w:tcPr>
          <w:p w14:paraId="3CB1C54C" w14:textId="77777777"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0.415</w:t>
            </w:r>
          </w:p>
        </w:tc>
      </w:tr>
      <w:tr w:rsidR="007634AA" w:rsidRPr="007634AA" w14:paraId="30825A47" w14:textId="77777777" w:rsidTr="00B13E02">
        <w:trPr>
          <w:trHeight w:val="288"/>
        </w:trPr>
        <w:tc>
          <w:tcPr>
            <w:tcW w:w="0" w:type="auto"/>
            <w:tcBorders>
              <w:top w:val="nil"/>
              <w:left w:val="nil"/>
              <w:bottom w:val="nil"/>
              <w:right w:val="nil"/>
            </w:tcBorders>
            <w:shd w:val="clear" w:color="000000" w:fill="FFFFFF"/>
            <w:vAlign w:val="center"/>
            <w:hideMark/>
          </w:tcPr>
          <w:p w14:paraId="6CEDA439" w14:textId="77777777" w:rsidR="007634AA" w:rsidRPr="007634AA" w:rsidRDefault="007634AA" w:rsidP="007634AA">
            <w:pPr>
              <w:spacing w:after="0" w:line="240" w:lineRule="auto"/>
              <w:jc w:val="right"/>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DASH</w:t>
            </w:r>
          </w:p>
        </w:tc>
        <w:tc>
          <w:tcPr>
            <w:tcW w:w="0" w:type="auto"/>
            <w:tcBorders>
              <w:top w:val="nil"/>
              <w:left w:val="nil"/>
              <w:bottom w:val="nil"/>
              <w:right w:val="nil"/>
            </w:tcBorders>
            <w:shd w:val="clear" w:color="000000" w:fill="FFFFFF"/>
            <w:vAlign w:val="center"/>
            <w:hideMark/>
          </w:tcPr>
          <w:p w14:paraId="73C210D2" w14:textId="77777777" w:rsidR="007634AA" w:rsidRPr="007634AA" w:rsidRDefault="007634AA" w:rsidP="007634AA">
            <w:pPr>
              <w:spacing w:after="0" w:line="240" w:lineRule="auto"/>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Linear modelling</w:t>
            </w:r>
          </w:p>
        </w:tc>
        <w:tc>
          <w:tcPr>
            <w:tcW w:w="0" w:type="auto"/>
            <w:tcBorders>
              <w:top w:val="nil"/>
              <w:left w:val="nil"/>
              <w:bottom w:val="nil"/>
              <w:right w:val="nil"/>
            </w:tcBorders>
            <w:vAlign w:val="center"/>
            <w:hideMark/>
          </w:tcPr>
          <w:p w14:paraId="770C3AB4" w14:textId="77777777" w:rsidR="007634AA" w:rsidRPr="007634AA" w:rsidRDefault="007634AA" w:rsidP="007634AA">
            <w:pPr>
              <w:spacing w:after="0" w:line="240" w:lineRule="auto"/>
              <w:rPr>
                <w:rFonts w:ascii="Aptos" w:eastAsia="Times New Roman" w:hAnsi="Aptos" w:cs="Calibri"/>
                <w:color w:val="000000"/>
                <w:kern w:val="0"/>
                <w:sz w:val="20"/>
                <w:szCs w:val="20"/>
                <w:lang w:eastAsia="en-GB"/>
                <w14:ligatures w14:val="none"/>
              </w:rPr>
            </w:pPr>
          </w:p>
        </w:tc>
        <w:tc>
          <w:tcPr>
            <w:tcW w:w="0" w:type="auto"/>
            <w:tcBorders>
              <w:top w:val="nil"/>
              <w:left w:val="nil"/>
              <w:bottom w:val="nil"/>
              <w:right w:val="nil"/>
            </w:tcBorders>
            <w:vAlign w:val="center"/>
            <w:hideMark/>
          </w:tcPr>
          <w:p w14:paraId="2B34F351" w14:textId="77777777"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0.85 (0.76, 0.95)</w:t>
            </w:r>
          </w:p>
        </w:tc>
        <w:tc>
          <w:tcPr>
            <w:tcW w:w="0" w:type="auto"/>
            <w:tcBorders>
              <w:top w:val="nil"/>
              <w:left w:val="nil"/>
              <w:bottom w:val="nil"/>
              <w:right w:val="nil"/>
            </w:tcBorders>
            <w:vAlign w:val="center"/>
            <w:hideMark/>
          </w:tcPr>
          <w:p w14:paraId="296741DE" w14:textId="77777777"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0.005</w:t>
            </w:r>
          </w:p>
        </w:tc>
        <w:tc>
          <w:tcPr>
            <w:tcW w:w="0" w:type="auto"/>
            <w:tcBorders>
              <w:top w:val="nil"/>
              <w:left w:val="nil"/>
              <w:bottom w:val="nil"/>
              <w:right w:val="nil"/>
            </w:tcBorders>
            <w:shd w:val="clear" w:color="000000" w:fill="FFFFFF"/>
            <w:vAlign w:val="center"/>
            <w:hideMark/>
          </w:tcPr>
          <w:p w14:paraId="7956BA83" w14:textId="77777777" w:rsidR="007634AA" w:rsidRPr="007634AA" w:rsidRDefault="007634AA" w:rsidP="007634AA">
            <w:pPr>
              <w:spacing w:after="0" w:line="240" w:lineRule="auto"/>
              <w:jc w:val="right"/>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 </w:t>
            </w:r>
          </w:p>
        </w:tc>
        <w:tc>
          <w:tcPr>
            <w:tcW w:w="0" w:type="auto"/>
            <w:tcBorders>
              <w:top w:val="nil"/>
              <w:left w:val="nil"/>
              <w:bottom w:val="nil"/>
              <w:right w:val="nil"/>
            </w:tcBorders>
            <w:vAlign w:val="center"/>
            <w:hideMark/>
          </w:tcPr>
          <w:p w14:paraId="0F3E1DC4" w14:textId="77777777"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0.95 (0.84, 1.08)</w:t>
            </w:r>
          </w:p>
        </w:tc>
        <w:tc>
          <w:tcPr>
            <w:tcW w:w="0" w:type="auto"/>
            <w:tcBorders>
              <w:top w:val="nil"/>
              <w:left w:val="nil"/>
              <w:bottom w:val="nil"/>
              <w:right w:val="nil"/>
            </w:tcBorders>
            <w:vAlign w:val="center"/>
            <w:hideMark/>
          </w:tcPr>
          <w:p w14:paraId="5D08AA83" w14:textId="25556AA6"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0.41</w:t>
            </w:r>
            <w:r w:rsidR="00EA6133">
              <w:rPr>
                <w:rFonts w:ascii="Aptos" w:eastAsia="Times New Roman" w:hAnsi="Aptos" w:cs="Calibri"/>
                <w:color w:val="000000"/>
                <w:kern w:val="0"/>
                <w:sz w:val="20"/>
                <w:szCs w:val="20"/>
                <w:lang w:eastAsia="en-GB"/>
                <w14:ligatures w14:val="none"/>
              </w:rPr>
              <w:t>0</w:t>
            </w:r>
          </w:p>
        </w:tc>
      </w:tr>
      <w:tr w:rsidR="007634AA" w:rsidRPr="007634AA" w14:paraId="3084FA34" w14:textId="77777777" w:rsidTr="00B13E02">
        <w:trPr>
          <w:trHeight w:val="288"/>
        </w:trPr>
        <w:tc>
          <w:tcPr>
            <w:tcW w:w="0" w:type="auto"/>
            <w:tcBorders>
              <w:top w:val="nil"/>
              <w:left w:val="nil"/>
              <w:bottom w:val="nil"/>
              <w:right w:val="nil"/>
            </w:tcBorders>
            <w:shd w:val="clear" w:color="000000" w:fill="FFFFFF"/>
            <w:vAlign w:val="center"/>
            <w:hideMark/>
          </w:tcPr>
          <w:p w14:paraId="13CE24D8" w14:textId="77777777" w:rsidR="007634AA" w:rsidRPr="007634AA" w:rsidRDefault="007634AA" w:rsidP="007634AA">
            <w:pPr>
              <w:spacing w:after="0" w:line="240" w:lineRule="auto"/>
              <w:jc w:val="right"/>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 </w:t>
            </w:r>
          </w:p>
        </w:tc>
        <w:tc>
          <w:tcPr>
            <w:tcW w:w="0" w:type="auto"/>
            <w:tcBorders>
              <w:top w:val="nil"/>
              <w:left w:val="nil"/>
              <w:bottom w:val="nil"/>
              <w:right w:val="nil"/>
            </w:tcBorders>
            <w:shd w:val="clear" w:color="000000" w:fill="FFFFFF"/>
            <w:vAlign w:val="center"/>
            <w:hideMark/>
          </w:tcPr>
          <w:p w14:paraId="66683E25" w14:textId="77777777" w:rsidR="007634AA" w:rsidRPr="007634AA" w:rsidRDefault="007634AA" w:rsidP="007634AA">
            <w:pPr>
              <w:spacing w:after="0" w:line="240" w:lineRule="auto"/>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Categorical modelling*</w:t>
            </w:r>
          </w:p>
        </w:tc>
        <w:tc>
          <w:tcPr>
            <w:tcW w:w="0" w:type="auto"/>
            <w:tcBorders>
              <w:top w:val="nil"/>
              <w:left w:val="nil"/>
              <w:bottom w:val="nil"/>
              <w:right w:val="nil"/>
            </w:tcBorders>
            <w:vAlign w:val="center"/>
            <w:hideMark/>
          </w:tcPr>
          <w:p w14:paraId="4824FCD0" w14:textId="77777777" w:rsidR="007634AA" w:rsidRPr="007634AA" w:rsidRDefault="007634AA" w:rsidP="007634AA">
            <w:pPr>
              <w:spacing w:after="0" w:line="240" w:lineRule="auto"/>
              <w:rPr>
                <w:rFonts w:ascii="Aptos" w:eastAsia="Times New Roman" w:hAnsi="Aptos" w:cs="Calibri"/>
                <w:color w:val="000000"/>
                <w:kern w:val="0"/>
                <w:sz w:val="20"/>
                <w:szCs w:val="20"/>
                <w:lang w:eastAsia="en-GB"/>
                <w14:ligatures w14:val="none"/>
              </w:rPr>
            </w:pPr>
          </w:p>
        </w:tc>
        <w:tc>
          <w:tcPr>
            <w:tcW w:w="0" w:type="auto"/>
            <w:tcBorders>
              <w:top w:val="nil"/>
              <w:left w:val="nil"/>
              <w:bottom w:val="nil"/>
              <w:right w:val="nil"/>
            </w:tcBorders>
            <w:vAlign w:val="center"/>
            <w:hideMark/>
          </w:tcPr>
          <w:p w14:paraId="4E039C91" w14:textId="77777777" w:rsidR="007634AA" w:rsidRPr="007634AA" w:rsidRDefault="007634AA" w:rsidP="007634AA">
            <w:pPr>
              <w:spacing w:after="0" w:line="240" w:lineRule="auto"/>
              <w:jc w:val="center"/>
              <w:rPr>
                <w:rFonts w:ascii="Times New Roman" w:eastAsia="Times New Roman" w:hAnsi="Times New Roman" w:cs="Times New Roman"/>
                <w:kern w:val="0"/>
                <w:sz w:val="20"/>
                <w:szCs w:val="20"/>
                <w:lang w:eastAsia="en-GB"/>
                <w14:ligatures w14:val="none"/>
              </w:rPr>
            </w:pPr>
          </w:p>
        </w:tc>
        <w:tc>
          <w:tcPr>
            <w:tcW w:w="0" w:type="auto"/>
            <w:tcBorders>
              <w:top w:val="nil"/>
              <w:left w:val="nil"/>
              <w:bottom w:val="nil"/>
              <w:right w:val="nil"/>
            </w:tcBorders>
            <w:vAlign w:val="center"/>
            <w:hideMark/>
          </w:tcPr>
          <w:p w14:paraId="7B9A3AD1" w14:textId="77777777" w:rsidR="007634AA" w:rsidRPr="007634AA" w:rsidRDefault="007634AA" w:rsidP="007634AA">
            <w:pPr>
              <w:spacing w:after="0" w:line="240" w:lineRule="auto"/>
              <w:jc w:val="center"/>
              <w:rPr>
                <w:rFonts w:ascii="Times New Roman" w:eastAsia="Times New Roman" w:hAnsi="Times New Roman" w:cs="Times New Roman"/>
                <w:kern w:val="0"/>
                <w:sz w:val="20"/>
                <w:szCs w:val="20"/>
                <w:lang w:eastAsia="en-GB"/>
                <w14:ligatures w14:val="none"/>
              </w:rPr>
            </w:pPr>
          </w:p>
        </w:tc>
        <w:tc>
          <w:tcPr>
            <w:tcW w:w="0" w:type="auto"/>
            <w:tcBorders>
              <w:top w:val="nil"/>
              <w:left w:val="nil"/>
              <w:bottom w:val="nil"/>
              <w:right w:val="nil"/>
            </w:tcBorders>
            <w:shd w:val="clear" w:color="000000" w:fill="FFFFFF"/>
            <w:vAlign w:val="center"/>
            <w:hideMark/>
          </w:tcPr>
          <w:p w14:paraId="66CF6374" w14:textId="77777777" w:rsidR="007634AA" w:rsidRPr="007634AA" w:rsidRDefault="007634AA" w:rsidP="007634AA">
            <w:pPr>
              <w:spacing w:after="0" w:line="240" w:lineRule="auto"/>
              <w:jc w:val="right"/>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 </w:t>
            </w:r>
          </w:p>
        </w:tc>
        <w:tc>
          <w:tcPr>
            <w:tcW w:w="0" w:type="auto"/>
            <w:tcBorders>
              <w:top w:val="nil"/>
              <w:left w:val="nil"/>
              <w:bottom w:val="nil"/>
              <w:right w:val="nil"/>
            </w:tcBorders>
            <w:vAlign w:val="center"/>
            <w:hideMark/>
          </w:tcPr>
          <w:p w14:paraId="3D2738F9" w14:textId="77777777" w:rsidR="007634AA" w:rsidRPr="007634AA" w:rsidRDefault="007634AA" w:rsidP="007634AA">
            <w:pPr>
              <w:spacing w:after="0" w:line="240" w:lineRule="auto"/>
              <w:jc w:val="right"/>
              <w:rPr>
                <w:rFonts w:ascii="Aptos" w:eastAsia="Times New Roman" w:hAnsi="Aptos" w:cs="Calibri"/>
                <w:color w:val="000000"/>
                <w:kern w:val="0"/>
                <w:sz w:val="20"/>
                <w:szCs w:val="20"/>
                <w:lang w:eastAsia="en-GB"/>
                <w14:ligatures w14:val="none"/>
              </w:rPr>
            </w:pPr>
          </w:p>
        </w:tc>
        <w:tc>
          <w:tcPr>
            <w:tcW w:w="0" w:type="auto"/>
            <w:tcBorders>
              <w:top w:val="nil"/>
              <w:left w:val="nil"/>
              <w:bottom w:val="nil"/>
              <w:right w:val="nil"/>
            </w:tcBorders>
            <w:vAlign w:val="center"/>
            <w:hideMark/>
          </w:tcPr>
          <w:p w14:paraId="24C18E83" w14:textId="77777777" w:rsidR="007634AA" w:rsidRPr="007634AA" w:rsidRDefault="007634AA" w:rsidP="007634AA">
            <w:pPr>
              <w:spacing w:after="0" w:line="240" w:lineRule="auto"/>
              <w:jc w:val="center"/>
              <w:rPr>
                <w:rFonts w:ascii="Times New Roman" w:eastAsia="Times New Roman" w:hAnsi="Times New Roman" w:cs="Times New Roman"/>
                <w:kern w:val="0"/>
                <w:sz w:val="20"/>
                <w:szCs w:val="20"/>
                <w:lang w:eastAsia="en-GB"/>
                <w14:ligatures w14:val="none"/>
              </w:rPr>
            </w:pPr>
          </w:p>
        </w:tc>
      </w:tr>
      <w:tr w:rsidR="007634AA" w:rsidRPr="007634AA" w14:paraId="43E29C5E" w14:textId="77777777" w:rsidTr="00B13E02">
        <w:trPr>
          <w:trHeight w:val="288"/>
        </w:trPr>
        <w:tc>
          <w:tcPr>
            <w:tcW w:w="0" w:type="auto"/>
            <w:tcBorders>
              <w:top w:val="nil"/>
              <w:left w:val="nil"/>
              <w:bottom w:val="nil"/>
              <w:right w:val="nil"/>
            </w:tcBorders>
            <w:shd w:val="clear" w:color="000000" w:fill="FFFFFF"/>
            <w:vAlign w:val="center"/>
            <w:hideMark/>
          </w:tcPr>
          <w:p w14:paraId="787F62B8" w14:textId="77777777" w:rsidR="007634AA" w:rsidRPr="007634AA" w:rsidRDefault="007634AA" w:rsidP="007634AA">
            <w:pPr>
              <w:spacing w:after="0" w:line="240" w:lineRule="auto"/>
              <w:jc w:val="right"/>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 </w:t>
            </w:r>
          </w:p>
        </w:tc>
        <w:tc>
          <w:tcPr>
            <w:tcW w:w="0" w:type="auto"/>
            <w:tcBorders>
              <w:top w:val="nil"/>
              <w:left w:val="nil"/>
              <w:bottom w:val="nil"/>
              <w:right w:val="nil"/>
            </w:tcBorders>
            <w:shd w:val="clear" w:color="000000" w:fill="FFFFFF"/>
            <w:vAlign w:val="center"/>
            <w:hideMark/>
          </w:tcPr>
          <w:p w14:paraId="49FB3823" w14:textId="77777777" w:rsidR="007634AA" w:rsidRPr="007634AA" w:rsidRDefault="007634AA" w:rsidP="007634AA">
            <w:pPr>
              <w:spacing w:after="0" w:line="240" w:lineRule="auto"/>
              <w:jc w:val="right"/>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Low adherence</w:t>
            </w:r>
          </w:p>
        </w:tc>
        <w:tc>
          <w:tcPr>
            <w:tcW w:w="0" w:type="auto"/>
            <w:tcBorders>
              <w:top w:val="nil"/>
              <w:left w:val="nil"/>
              <w:bottom w:val="nil"/>
              <w:right w:val="nil"/>
            </w:tcBorders>
            <w:vAlign w:val="center"/>
            <w:hideMark/>
          </w:tcPr>
          <w:p w14:paraId="45A563F7" w14:textId="77777777"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11.6</w:t>
            </w:r>
          </w:p>
        </w:tc>
        <w:tc>
          <w:tcPr>
            <w:tcW w:w="0" w:type="auto"/>
            <w:tcBorders>
              <w:top w:val="nil"/>
              <w:left w:val="nil"/>
              <w:bottom w:val="nil"/>
              <w:right w:val="nil"/>
            </w:tcBorders>
            <w:vAlign w:val="center"/>
            <w:hideMark/>
          </w:tcPr>
          <w:p w14:paraId="74F8DEFB" w14:textId="77777777"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Reference</w:t>
            </w:r>
          </w:p>
        </w:tc>
        <w:tc>
          <w:tcPr>
            <w:tcW w:w="0" w:type="auto"/>
            <w:tcBorders>
              <w:top w:val="nil"/>
              <w:left w:val="nil"/>
              <w:bottom w:val="nil"/>
              <w:right w:val="nil"/>
            </w:tcBorders>
            <w:vAlign w:val="center"/>
            <w:hideMark/>
          </w:tcPr>
          <w:p w14:paraId="0A8F44BD" w14:textId="77777777"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p>
        </w:tc>
        <w:tc>
          <w:tcPr>
            <w:tcW w:w="0" w:type="auto"/>
            <w:tcBorders>
              <w:top w:val="nil"/>
              <w:left w:val="nil"/>
              <w:bottom w:val="nil"/>
              <w:right w:val="nil"/>
            </w:tcBorders>
            <w:shd w:val="clear" w:color="000000" w:fill="FFFFFF"/>
            <w:vAlign w:val="center"/>
            <w:hideMark/>
          </w:tcPr>
          <w:p w14:paraId="354CBC62" w14:textId="77777777" w:rsidR="007634AA" w:rsidRPr="007634AA" w:rsidRDefault="007634AA" w:rsidP="007634AA">
            <w:pPr>
              <w:spacing w:after="0" w:line="240" w:lineRule="auto"/>
              <w:jc w:val="right"/>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16.6</w:t>
            </w:r>
          </w:p>
        </w:tc>
        <w:tc>
          <w:tcPr>
            <w:tcW w:w="0" w:type="auto"/>
            <w:tcBorders>
              <w:top w:val="nil"/>
              <w:left w:val="nil"/>
              <w:bottom w:val="nil"/>
              <w:right w:val="nil"/>
            </w:tcBorders>
            <w:vAlign w:val="center"/>
            <w:hideMark/>
          </w:tcPr>
          <w:p w14:paraId="5BE3DE81" w14:textId="77777777"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Reference</w:t>
            </w:r>
          </w:p>
        </w:tc>
        <w:tc>
          <w:tcPr>
            <w:tcW w:w="0" w:type="auto"/>
            <w:tcBorders>
              <w:top w:val="nil"/>
              <w:left w:val="nil"/>
              <w:bottom w:val="nil"/>
              <w:right w:val="nil"/>
            </w:tcBorders>
            <w:vAlign w:val="center"/>
            <w:hideMark/>
          </w:tcPr>
          <w:p w14:paraId="4FDBF213" w14:textId="77777777"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p>
        </w:tc>
      </w:tr>
      <w:tr w:rsidR="007634AA" w:rsidRPr="007634AA" w14:paraId="7CE15BDE" w14:textId="77777777" w:rsidTr="00B13E02">
        <w:trPr>
          <w:trHeight w:val="288"/>
        </w:trPr>
        <w:tc>
          <w:tcPr>
            <w:tcW w:w="0" w:type="auto"/>
            <w:tcBorders>
              <w:top w:val="nil"/>
              <w:left w:val="nil"/>
              <w:bottom w:val="nil"/>
              <w:right w:val="nil"/>
            </w:tcBorders>
            <w:shd w:val="clear" w:color="000000" w:fill="FFFFFF"/>
            <w:vAlign w:val="center"/>
            <w:hideMark/>
          </w:tcPr>
          <w:p w14:paraId="67959757" w14:textId="77777777" w:rsidR="007634AA" w:rsidRPr="007634AA" w:rsidRDefault="007634AA" w:rsidP="007634AA">
            <w:pPr>
              <w:spacing w:after="0" w:line="240" w:lineRule="auto"/>
              <w:jc w:val="right"/>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 </w:t>
            </w:r>
          </w:p>
        </w:tc>
        <w:tc>
          <w:tcPr>
            <w:tcW w:w="0" w:type="auto"/>
            <w:tcBorders>
              <w:top w:val="nil"/>
              <w:left w:val="nil"/>
              <w:bottom w:val="nil"/>
              <w:right w:val="nil"/>
            </w:tcBorders>
            <w:shd w:val="clear" w:color="000000" w:fill="FFFFFF"/>
            <w:vAlign w:val="center"/>
            <w:hideMark/>
          </w:tcPr>
          <w:p w14:paraId="70DBD299" w14:textId="77777777" w:rsidR="007634AA" w:rsidRPr="007634AA" w:rsidRDefault="007634AA" w:rsidP="007634AA">
            <w:pPr>
              <w:spacing w:after="0" w:line="240" w:lineRule="auto"/>
              <w:jc w:val="right"/>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Medium adherence</w:t>
            </w:r>
          </w:p>
        </w:tc>
        <w:tc>
          <w:tcPr>
            <w:tcW w:w="0" w:type="auto"/>
            <w:tcBorders>
              <w:top w:val="nil"/>
              <w:left w:val="nil"/>
              <w:bottom w:val="nil"/>
              <w:right w:val="nil"/>
            </w:tcBorders>
            <w:vAlign w:val="center"/>
            <w:hideMark/>
          </w:tcPr>
          <w:p w14:paraId="3C2B2A4C" w14:textId="77777777"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11.6</w:t>
            </w:r>
          </w:p>
        </w:tc>
        <w:tc>
          <w:tcPr>
            <w:tcW w:w="0" w:type="auto"/>
            <w:tcBorders>
              <w:top w:val="nil"/>
              <w:left w:val="nil"/>
              <w:bottom w:val="nil"/>
              <w:right w:val="nil"/>
            </w:tcBorders>
            <w:vAlign w:val="center"/>
            <w:hideMark/>
          </w:tcPr>
          <w:p w14:paraId="5F02830B" w14:textId="77777777"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0.93 (0.73, 1.19)</w:t>
            </w:r>
          </w:p>
        </w:tc>
        <w:tc>
          <w:tcPr>
            <w:tcW w:w="0" w:type="auto"/>
            <w:tcBorders>
              <w:top w:val="nil"/>
              <w:left w:val="nil"/>
              <w:bottom w:val="nil"/>
              <w:right w:val="nil"/>
            </w:tcBorders>
            <w:vAlign w:val="center"/>
            <w:hideMark/>
          </w:tcPr>
          <w:p w14:paraId="7E6A2A3D" w14:textId="77777777"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0.578</w:t>
            </w:r>
          </w:p>
        </w:tc>
        <w:tc>
          <w:tcPr>
            <w:tcW w:w="0" w:type="auto"/>
            <w:tcBorders>
              <w:top w:val="nil"/>
              <w:left w:val="nil"/>
              <w:bottom w:val="nil"/>
              <w:right w:val="nil"/>
            </w:tcBorders>
            <w:shd w:val="clear" w:color="000000" w:fill="FFFFFF"/>
            <w:vAlign w:val="center"/>
            <w:hideMark/>
          </w:tcPr>
          <w:p w14:paraId="49E35FEB" w14:textId="77777777" w:rsidR="007634AA" w:rsidRPr="007634AA" w:rsidRDefault="007634AA" w:rsidP="007634AA">
            <w:pPr>
              <w:spacing w:after="0" w:line="240" w:lineRule="auto"/>
              <w:jc w:val="right"/>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18.3</w:t>
            </w:r>
          </w:p>
        </w:tc>
        <w:tc>
          <w:tcPr>
            <w:tcW w:w="0" w:type="auto"/>
            <w:tcBorders>
              <w:top w:val="nil"/>
              <w:left w:val="nil"/>
              <w:bottom w:val="nil"/>
              <w:right w:val="nil"/>
            </w:tcBorders>
            <w:vAlign w:val="center"/>
            <w:hideMark/>
          </w:tcPr>
          <w:p w14:paraId="32E39AA8" w14:textId="77777777"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0.83 (0.63, 1.1)</w:t>
            </w:r>
          </w:p>
        </w:tc>
        <w:tc>
          <w:tcPr>
            <w:tcW w:w="0" w:type="auto"/>
            <w:tcBorders>
              <w:top w:val="nil"/>
              <w:left w:val="nil"/>
              <w:bottom w:val="nil"/>
              <w:right w:val="nil"/>
            </w:tcBorders>
            <w:vAlign w:val="center"/>
            <w:hideMark/>
          </w:tcPr>
          <w:p w14:paraId="60B0E22A" w14:textId="77777777"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0.195</w:t>
            </w:r>
          </w:p>
        </w:tc>
      </w:tr>
      <w:tr w:rsidR="007634AA" w:rsidRPr="007634AA" w14:paraId="5A4ACC71" w14:textId="77777777" w:rsidTr="00B13E02">
        <w:trPr>
          <w:trHeight w:val="288"/>
        </w:trPr>
        <w:tc>
          <w:tcPr>
            <w:tcW w:w="0" w:type="auto"/>
            <w:tcBorders>
              <w:top w:val="nil"/>
              <w:left w:val="nil"/>
              <w:bottom w:val="single" w:sz="8" w:space="0" w:color="auto"/>
              <w:right w:val="nil"/>
            </w:tcBorders>
            <w:shd w:val="clear" w:color="000000" w:fill="FFFFFF"/>
            <w:vAlign w:val="center"/>
            <w:hideMark/>
          </w:tcPr>
          <w:p w14:paraId="6C8E4217" w14:textId="77777777" w:rsidR="007634AA" w:rsidRPr="007634AA" w:rsidRDefault="007634AA" w:rsidP="007634AA">
            <w:pPr>
              <w:spacing w:after="0" w:line="240" w:lineRule="auto"/>
              <w:jc w:val="right"/>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 </w:t>
            </w:r>
          </w:p>
        </w:tc>
        <w:tc>
          <w:tcPr>
            <w:tcW w:w="0" w:type="auto"/>
            <w:tcBorders>
              <w:top w:val="nil"/>
              <w:left w:val="nil"/>
              <w:bottom w:val="single" w:sz="8" w:space="0" w:color="auto"/>
              <w:right w:val="nil"/>
            </w:tcBorders>
            <w:shd w:val="clear" w:color="000000" w:fill="FFFFFF"/>
            <w:vAlign w:val="center"/>
            <w:hideMark/>
          </w:tcPr>
          <w:p w14:paraId="288A62AB" w14:textId="77777777" w:rsidR="007634AA" w:rsidRPr="007634AA" w:rsidRDefault="007634AA" w:rsidP="007634AA">
            <w:pPr>
              <w:spacing w:after="0" w:line="240" w:lineRule="auto"/>
              <w:jc w:val="right"/>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High adherence</w:t>
            </w:r>
          </w:p>
        </w:tc>
        <w:tc>
          <w:tcPr>
            <w:tcW w:w="0" w:type="auto"/>
            <w:tcBorders>
              <w:top w:val="nil"/>
              <w:left w:val="nil"/>
              <w:bottom w:val="single" w:sz="8" w:space="0" w:color="auto"/>
              <w:right w:val="nil"/>
            </w:tcBorders>
            <w:vAlign w:val="center"/>
            <w:hideMark/>
          </w:tcPr>
          <w:p w14:paraId="5FF80CC4" w14:textId="77DBEF8C"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8.9</w:t>
            </w:r>
          </w:p>
        </w:tc>
        <w:tc>
          <w:tcPr>
            <w:tcW w:w="0" w:type="auto"/>
            <w:tcBorders>
              <w:top w:val="nil"/>
              <w:left w:val="nil"/>
              <w:bottom w:val="single" w:sz="8" w:space="0" w:color="auto"/>
              <w:right w:val="nil"/>
            </w:tcBorders>
            <w:vAlign w:val="center"/>
            <w:hideMark/>
          </w:tcPr>
          <w:p w14:paraId="4A0EA274" w14:textId="418B7905"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0.7</w:t>
            </w:r>
            <w:r w:rsidR="001B51F6">
              <w:rPr>
                <w:rFonts w:ascii="Aptos" w:eastAsia="Times New Roman" w:hAnsi="Aptos" w:cs="Calibri"/>
                <w:color w:val="000000"/>
                <w:kern w:val="0"/>
                <w:sz w:val="20"/>
                <w:szCs w:val="20"/>
                <w:lang w:eastAsia="en-GB"/>
                <w14:ligatures w14:val="none"/>
              </w:rPr>
              <w:t>0</w:t>
            </w:r>
            <w:r w:rsidRPr="007634AA">
              <w:rPr>
                <w:rFonts w:ascii="Aptos" w:eastAsia="Times New Roman" w:hAnsi="Aptos" w:cs="Calibri"/>
                <w:color w:val="000000"/>
                <w:kern w:val="0"/>
                <w:sz w:val="20"/>
                <w:szCs w:val="20"/>
                <w:lang w:eastAsia="en-GB"/>
                <w14:ligatures w14:val="none"/>
              </w:rPr>
              <w:t xml:space="preserve"> (0.54, 0.91)</w:t>
            </w:r>
          </w:p>
        </w:tc>
        <w:tc>
          <w:tcPr>
            <w:tcW w:w="0" w:type="auto"/>
            <w:tcBorders>
              <w:top w:val="nil"/>
              <w:left w:val="nil"/>
              <w:bottom w:val="single" w:sz="8" w:space="0" w:color="auto"/>
              <w:right w:val="nil"/>
            </w:tcBorders>
            <w:vAlign w:val="center"/>
            <w:hideMark/>
          </w:tcPr>
          <w:p w14:paraId="2E7B2185" w14:textId="77777777"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0.007</w:t>
            </w:r>
          </w:p>
        </w:tc>
        <w:tc>
          <w:tcPr>
            <w:tcW w:w="0" w:type="auto"/>
            <w:tcBorders>
              <w:top w:val="nil"/>
              <w:left w:val="nil"/>
              <w:bottom w:val="single" w:sz="8" w:space="0" w:color="auto"/>
              <w:right w:val="nil"/>
            </w:tcBorders>
            <w:shd w:val="clear" w:color="000000" w:fill="FFFFFF"/>
            <w:vAlign w:val="center"/>
            <w:hideMark/>
          </w:tcPr>
          <w:p w14:paraId="44C1BBF0" w14:textId="77777777" w:rsidR="007634AA" w:rsidRPr="007634AA" w:rsidRDefault="007634AA" w:rsidP="007634AA">
            <w:pPr>
              <w:spacing w:after="0" w:line="240" w:lineRule="auto"/>
              <w:jc w:val="right"/>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21.3</w:t>
            </w:r>
          </w:p>
        </w:tc>
        <w:tc>
          <w:tcPr>
            <w:tcW w:w="0" w:type="auto"/>
            <w:tcBorders>
              <w:top w:val="nil"/>
              <w:left w:val="nil"/>
              <w:bottom w:val="single" w:sz="8" w:space="0" w:color="auto"/>
              <w:right w:val="nil"/>
            </w:tcBorders>
            <w:vAlign w:val="center"/>
            <w:hideMark/>
          </w:tcPr>
          <w:p w14:paraId="5753D11C" w14:textId="77777777"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0.79 (0.59, 1.04)</w:t>
            </w:r>
          </w:p>
        </w:tc>
        <w:tc>
          <w:tcPr>
            <w:tcW w:w="0" w:type="auto"/>
            <w:tcBorders>
              <w:top w:val="nil"/>
              <w:left w:val="nil"/>
              <w:bottom w:val="single" w:sz="8" w:space="0" w:color="auto"/>
              <w:right w:val="nil"/>
            </w:tcBorders>
            <w:vAlign w:val="center"/>
            <w:hideMark/>
          </w:tcPr>
          <w:p w14:paraId="458A00BA" w14:textId="77777777"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0.095</w:t>
            </w:r>
          </w:p>
        </w:tc>
      </w:tr>
      <w:tr w:rsidR="007634AA" w:rsidRPr="007634AA" w14:paraId="70AB51F9" w14:textId="77777777" w:rsidTr="00B13E02">
        <w:trPr>
          <w:trHeight w:val="288"/>
        </w:trPr>
        <w:tc>
          <w:tcPr>
            <w:tcW w:w="0" w:type="auto"/>
            <w:tcBorders>
              <w:top w:val="nil"/>
              <w:left w:val="nil"/>
              <w:bottom w:val="nil"/>
              <w:right w:val="nil"/>
            </w:tcBorders>
            <w:shd w:val="clear" w:color="000000" w:fill="FFFFFF"/>
            <w:vAlign w:val="center"/>
            <w:hideMark/>
          </w:tcPr>
          <w:p w14:paraId="0291E1F9" w14:textId="77777777" w:rsidR="007634AA" w:rsidRPr="007634AA" w:rsidRDefault="007634AA" w:rsidP="007634AA">
            <w:pPr>
              <w:spacing w:after="0" w:line="240" w:lineRule="auto"/>
              <w:jc w:val="right"/>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NNR</w:t>
            </w:r>
          </w:p>
        </w:tc>
        <w:tc>
          <w:tcPr>
            <w:tcW w:w="0" w:type="auto"/>
            <w:tcBorders>
              <w:top w:val="nil"/>
              <w:left w:val="nil"/>
              <w:bottom w:val="nil"/>
              <w:right w:val="nil"/>
            </w:tcBorders>
            <w:shd w:val="clear" w:color="000000" w:fill="FFFFFF"/>
            <w:vAlign w:val="center"/>
            <w:hideMark/>
          </w:tcPr>
          <w:p w14:paraId="3196B58B" w14:textId="77777777" w:rsidR="007634AA" w:rsidRPr="007634AA" w:rsidRDefault="007634AA" w:rsidP="007634AA">
            <w:pPr>
              <w:spacing w:after="0" w:line="240" w:lineRule="auto"/>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Linear modelling</w:t>
            </w:r>
          </w:p>
        </w:tc>
        <w:tc>
          <w:tcPr>
            <w:tcW w:w="0" w:type="auto"/>
            <w:tcBorders>
              <w:top w:val="nil"/>
              <w:left w:val="nil"/>
              <w:bottom w:val="nil"/>
              <w:right w:val="nil"/>
            </w:tcBorders>
            <w:vAlign w:val="center"/>
            <w:hideMark/>
          </w:tcPr>
          <w:p w14:paraId="7DBF7627" w14:textId="77777777" w:rsidR="007634AA" w:rsidRPr="007634AA" w:rsidRDefault="007634AA" w:rsidP="007634AA">
            <w:pPr>
              <w:spacing w:after="0" w:line="240" w:lineRule="auto"/>
              <w:rPr>
                <w:rFonts w:ascii="Aptos" w:eastAsia="Times New Roman" w:hAnsi="Aptos" w:cs="Calibri"/>
                <w:color w:val="000000"/>
                <w:kern w:val="0"/>
                <w:sz w:val="20"/>
                <w:szCs w:val="20"/>
                <w:lang w:eastAsia="en-GB"/>
                <w14:ligatures w14:val="none"/>
              </w:rPr>
            </w:pPr>
          </w:p>
        </w:tc>
        <w:tc>
          <w:tcPr>
            <w:tcW w:w="0" w:type="auto"/>
            <w:tcBorders>
              <w:top w:val="nil"/>
              <w:left w:val="nil"/>
              <w:bottom w:val="nil"/>
              <w:right w:val="nil"/>
            </w:tcBorders>
            <w:vAlign w:val="center"/>
            <w:hideMark/>
          </w:tcPr>
          <w:p w14:paraId="3524B326" w14:textId="77777777"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0.88 (0.78, 0.99)</w:t>
            </w:r>
          </w:p>
        </w:tc>
        <w:tc>
          <w:tcPr>
            <w:tcW w:w="0" w:type="auto"/>
            <w:tcBorders>
              <w:top w:val="nil"/>
              <w:left w:val="nil"/>
              <w:bottom w:val="nil"/>
              <w:right w:val="nil"/>
            </w:tcBorders>
            <w:vAlign w:val="center"/>
            <w:hideMark/>
          </w:tcPr>
          <w:p w14:paraId="5BF991BE" w14:textId="77777777"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0.027</w:t>
            </w:r>
          </w:p>
        </w:tc>
        <w:tc>
          <w:tcPr>
            <w:tcW w:w="0" w:type="auto"/>
            <w:tcBorders>
              <w:top w:val="nil"/>
              <w:left w:val="nil"/>
              <w:bottom w:val="nil"/>
              <w:right w:val="nil"/>
            </w:tcBorders>
            <w:shd w:val="clear" w:color="000000" w:fill="FFFFFF"/>
            <w:vAlign w:val="center"/>
            <w:hideMark/>
          </w:tcPr>
          <w:p w14:paraId="1059172B" w14:textId="77777777" w:rsidR="007634AA" w:rsidRPr="007634AA" w:rsidRDefault="007634AA" w:rsidP="007634AA">
            <w:pPr>
              <w:spacing w:after="0" w:line="240" w:lineRule="auto"/>
              <w:jc w:val="right"/>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 </w:t>
            </w:r>
          </w:p>
        </w:tc>
        <w:tc>
          <w:tcPr>
            <w:tcW w:w="0" w:type="auto"/>
            <w:tcBorders>
              <w:top w:val="nil"/>
              <w:left w:val="nil"/>
              <w:bottom w:val="nil"/>
              <w:right w:val="nil"/>
            </w:tcBorders>
            <w:vAlign w:val="center"/>
            <w:hideMark/>
          </w:tcPr>
          <w:p w14:paraId="44DA8ABD" w14:textId="77777777"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0.85 (0.75, 0.97)</w:t>
            </w:r>
          </w:p>
        </w:tc>
        <w:tc>
          <w:tcPr>
            <w:tcW w:w="0" w:type="auto"/>
            <w:tcBorders>
              <w:top w:val="nil"/>
              <w:left w:val="nil"/>
              <w:bottom w:val="nil"/>
              <w:right w:val="nil"/>
            </w:tcBorders>
            <w:vAlign w:val="center"/>
            <w:hideMark/>
          </w:tcPr>
          <w:p w14:paraId="0F093E65" w14:textId="77777777"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0.013</w:t>
            </w:r>
          </w:p>
        </w:tc>
      </w:tr>
      <w:tr w:rsidR="007634AA" w:rsidRPr="007634AA" w14:paraId="1E0C5705" w14:textId="77777777" w:rsidTr="00B13E02">
        <w:trPr>
          <w:trHeight w:val="288"/>
        </w:trPr>
        <w:tc>
          <w:tcPr>
            <w:tcW w:w="0" w:type="auto"/>
            <w:tcBorders>
              <w:top w:val="nil"/>
              <w:left w:val="nil"/>
              <w:bottom w:val="nil"/>
              <w:right w:val="nil"/>
            </w:tcBorders>
            <w:shd w:val="clear" w:color="000000" w:fill="FFFFFF"/>
            <w:vAlign w:val="center"/>
            <w:hideMark/>
          </w:tcPr>
          <w:p w14:paraId="7774C0E1" w14:textId="77777777" w:rsidR="007634AA" w:rsidRPr="007634AA" w:rsidRDefault="007634AA" w:rsidP="007634AA">
            <w:pPr>
              <w:spacing w:after="0" w:line="240" w:lineRule="auto"/>
              <w:jc w:val="right"/>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 </w:t>
            </w:r>
          </w:p>
        </w:tc>
        <w:tc>
          <w:tcPr>
            <w:tcW w:w="0" w:type="auto"/>
            <w:tcBorders>
              <w:top w:val="nil"/>
              <w:left w:val="nil"/>
              <w:bottom w:val="nil"/>
              <w:right w:val="nil"/>
            </w:tcBorders>
            <w:shd w:val="clear" w:color="000000" w:fill="FFFFFF"/>
            <w:vAlign w:val="center"/>
            <w:hideMark/>
          </w:tcPr>
          <w:p w14:paraId="551868A7" w14:textId="77777777" w:rsidR="007634AA" w:rsidRPr="007634AA" w:rsidRDefault="007634AA" w:rsidP="007634AA">
            <w:pPr>
              <w:spacing w:after="0" w:line="240" w:lineRule="auto"/>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Categorical modelling*</w:t>
            </w:r>
          </w:p>
        </w:tc>
        <w:tc>
          <w:tcPr>
            <w:tcW w:w="0" w:type="auto"/>
            <w:tcBorders>
              <w:top w:val="nil"/>
              <w:left w:val="nil"/>
              <w:bottom w:val="nil"/>
              <w:right w:val="nil"/>
            </w:tcBorders>
            <w:vAlign w:val="center"/>
            <w:hideMark/>
          </w:tcPr>
          <w:p w14:paraId="2473C4AF" w14:textId="77777777" w:rsidR="007634AA" w:rsidRPr="007634AA" w:rsidRDefault="007634AA" w:rsidP="007634AA">
            <w:pPr>
              <w:spacing w:after="0" w:line="240" w:lineRule="auto"/>
              <w:rPr>
                <w:rFonts w:ascii="Aptos" w:eastAsia="Times New Roman" w:hAnsi="Aptos" w:cs="Calibri"/>
                <w:color w:val="000000"/>
                <w:kern w:val="0"/>
                <w:sz w:val="20"/>
                <w:szCs w:val="20"/>
                <w:lang w:eastAsia="en-GB"/>
                <w14:ligatures w14:val="none"/>
              </w:rPr>
            </w:pPr>
          </w:p>
        </w:tc>
        <w:tc>
          <w:tcPr>
            <w:tcW w:w="0" w:type="auto"/>
            <w:tcBorders>
              <w:top w:val="nil"/>
              <w:left w:val="nil"/>
              <w:bottom w:val="nil"/>
              <w:right w:val="nil"/>
            </w:tcBorders>
            <w:vAlign w:val="center"/>
            <w:hideMark/>
          </w:tcPr>
          <w:p w14:paraId="084D2447" w14:textId="77777777" w:rsidR="007634AA" w:rsidRPr="007634AA" w:rsidRDefault="007634AA" w:rsidP="007634AA">
            <w:pPr>
              <w:spacing w:after="0" w:line="240" w:lineRule="auto"/>
              <w:jc w:val="center"/>
              <w:rPr>
                <w:rFonts w:ascii="Times New Roman" w:eastAsia="Times New Roman" w:hAnsi="Times New Roman" w:cs="Times New Roman"/>
                <w:kern w:val="0"/>
                <w:sz w:val="20"/>
                <w:szCs w:val="20"/>
                <w:lang w:eastAsia="en-GB"/>
                <w14:ligatures w14:val="none"/>
              </w:rPr>
            </w:pPr>
          </w:p>
        </w:tc>
        <w:tc>
          <w:tcPr>
            <w:tcW w:w="0" w:type="auto"/>
            <w:tcBorders>
              <w:top w:val="nil"/>
              <w:left w:val="nil"/>
              <w:bottom w:val="nil"/>
              <w:right w:val="nil"/>
            </w:tcBorders>
            <w:vAlign w:val="center"/>
            <w:hideMark/>
          </w:tcPr>
          <w:p w14:paraId="12755BD6" w14:textId="77777777" w:rsidR="007634AA" w:rsidRPr="007634AA" w:rsidRDefault="007634AA" w:rsidP="007634AA">
            <w:pPr>
              <w:spacing w:after="0" w:line="240" w:lineRule="auto"/>
              <w:jc w:val="center"/>
              <w:rPr>
                <w:rFonts w:ascii="Times New Roman" w:eastAsia="Times New Roman" w:hAnsi="Times New Roman" w:cs="Times New Roman"/>
                <w:kern w:val="0"/>
                <w:sz w:val="20"/>
                <w:szCs w:val="20"/>
                <w:lang w:eastAsia="en-GB"/>
                <w14:ligatures w14:val="none"/>
              </w:rPr>
            </w:pPr>
          </w:p>
        </w:tc>
        <w:tc>
          <w:tcPr>
            <w:tcW w:w="0" w:type="auto"/>
            <w:tcBorders>
              <w:top w:val="nil"/>
              <w:left w:val="nil"/>
              <w:bottom w:val="nil"/>
              <w:right w:val="nil"/>
            </w:tcBorders>
            <w:shd w:val="clear" w:color="000000" w:fill="FFFFFF"/>
            <w:vAlign w:val="center"/>
            <w:hideMark/>
          </w:tcPr>
          <w:p w14:paraId="3B50E261" w14:textId="77777777" w:rsidR="007634AA" w:rsidRPr="007634AA" w:rsidRDefault="007634AA" w:rsidP="007634AA">
            <w:pPr>
              <w:spacing w:after="0" w:line="240" w:lineRule="auto"/>
              <w:jc w:val="right"/>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 </w:t>
            </w:r>
          </w:p>
        </w:tc>
        <w:tc>
          <w:tcPr>
            <w:tcW w:w="0" w:type="auto"/>
            <w:tcBorders>
              <w:top w:val="nil"/>
              <w:left w:val="nil"/>
              <w:bottom w:val="nil"/>
              <w:right w:val="nil"/>
            </w:tcBorders>
            <w:vAlign w:val="center"/>
            <w:hideMark/>
          </w:tcPr>
          <w:p w14:paraId="29098193" w14:textId="77777777" w:rsidR="007634AA" w:rsidRPr="007634AA" w:rsidRDefault="007634AA" w:rsidP="007634AA">
            <w:pPr>
              <w:spacing w:after="0" w:line="240" w:lineRule="auto"/>
              <w:jc w:val="right"/>
              <w:rPr>
                <w:rFonts w:ascii="Aptos" w:eastAsia="Times New Roman" w:hAnsi="Aptos" w:cs="Calibri"/>
                <w:color w:val="000000"/>
                <w:kern w:val="0"/>
                <w:sz w:val="20"/>
                <w:szCs w:val="20"/>
                <w:lang w:eastAsia="en-GB"/>
                <w14:ligatures w14:val="none"/>
              </w:rPr>
            </w:pPr>
          </w:p>
        </w:tc>
        <w:tc>
          <w:tcPr>
            <w:tcW w:w="0" w:type="auto"/>
            <w:tcBorders>
              <w:top w:val="nil"/>
              <w:left w:val="nil"/>
              <w:bottom w:val="nil"/>
              <w:right w:val="nil"/>
            </w:tcBorders>
            <w:vAlign w:val="center"/>
            <w:hideMark/>
          </w:tcPr>
          <w:p w14:paraId="6CBCB22D" w14:textId="77777777" w:rsidR="007634AA" w:rsidRPr="007634AA" w:rsidRDefault="007634AA" w:rsidP="007634AA">
            <w:pPr>
              <w:spacing w:after="0" w:line="240" w:lineRule="auto"/>
              <w:jc w:val="center"/>
              <w:rPr>
                <w:rFonts w:ascii="Times New Roman" w:eastAsia="Times New Roman" w:hAnsi="Times New Roman" w:cs="Times New Roman"/>
                <w:kern w:val="0"/>
                <w:sz w:val="20"/>
                <w:szCs w:val="20"/>
                <w:lang w:eastAsia="en-GB"/>
                <w14:ligatures w14:val="none"/>
              </w:rPr>
            </w:pPr>
          </w:p>
        </w:tc>
      </w:tr>
      <w:tr w:rsidR="007634AA" w:rsidRPr="007634AA" w14:paraId="583D542F" w14:textId="77777777" w:rsidTr="00B13E02">
        <w:trPr>
          <w:trHeight w:val="288"/>
        </w:trPr>
        <w:tc>
          <w:tcPr>
            <w:tcW w:w="0" w:type="auto"/>
            <w:tcBorders>
              <w:top w:val="nil"/>
              <w:left w:val="nil"/>
              <w:bottom w:val="nil"/>
              <w:right w:val="nil"/>
            </w:tcBorders>
            <w:shd w:val="clear" w:color="000000" w:fill="FFFFFF"/>
            <w:vAlign w:val="center"/>
            <w:hideMark/>
          </w:tcPr>
          <w:p w14:paraId="5A73193B" w14:textId="77777777" w:rsidR="007634AA" w:rsidRPr="007634AA" w:rsidRDefault="007634AA" w:rsidP="007634AA">
            <w:pPr>
              <w:spacing w:after="0" w:line="240" w:lineRule="auto"/>
              <w:jc w:val="right"/>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 </w:t>
            </w:r>
          </w:p>
        </w:tc>
        <w:tc>
          <w:tcPr>
            <w:tcW w:w="0" w:type="auto"/>
            <w:tcBorders>
              <w:top w:val="nil"/>
              <w:left w:val="nil"/>
              <w:bottom w:val="nil"/>
              <w:right w:val="nil"/>
            </w:tcBorders>
            <w:shd w:val="clear" w:color="000000" w:fill="FFFFFF"/>
            <w:vAlign w:val="center"/>
            <w:hideMark/>
          </w:tcPr>
          <w:p w14:paraId="0C9BD20A" w14:textId="77777777" w:rsidR="007634AA" w:rsidRPr="007634AA" w:rsidRDefault="007634AA" w:rsidP="007634AA">
            <w:pPr>
              <w:spacing w:after="0" w:line="240" w:lineRule="auto"/>
              <w:jc w:val="right"/>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Low adherence</w:t>
            </w:r>
          </w:p>
        </w:tc>
        <w:tc>
          <w:tcPr>
            <w:tcW w:w="0" w:type="auto"/>
            <w:tcBorders>
              <w:top w:val="nil"/>
              <w:left w:val="nil"/>
              <w:bottom w:val="nil"/>
              <w:right w:val="nil"/>
            </w:tcBorders>
            <w:vAlign w:val="center"/>
            <w:hideMark/>
          </w:tcPr>
          <w:p w14:paraId="50D588CC" w14:textId="77777777"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12.2</w:t>
            </w:r>
          </w:p>
        </w:tc>
        <w:tc>
          <w:tcPr>
            <w:tcW w:w="0" w:type="auto"/>
            <w:tcBorders>
              <w:top w:val="nil"/>
              <w:left w:val="nil"/>
              <w:bottom w:val="nil"/>
              <w:right w:val="nil"/>
            </w:tcBorders>
            <w:vAlign w:val="center"/>
            <w:hideMark/>
          </w:tcPr>
          <w:p w14:paraId="2AEDD8AC" w14:textId="77777777"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Reference</w:t>
            </w:r>
          </w:p>
        </w:tc>
        <w:tc>
          <w:tcPr>
            <w:tcW w:w="0" w:type="auto"/>
            <w:tcBorders>
              <w:top w:val="nil"/>
              <w:left w:val="nil"/>
              <w:bottom w:val="nil"/>
              <w:right w:val="nil"/>
            </w:tcBorders>
            <w:vAlign w:val="center"/>
            <w:hideMark/>
          </w:tcPr>
          <w:p w14:paraId="019DFACE" w14:textId="77777777"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p>
        </w:tc>
        <w:tc>
          <w:tcPr>
            <w:tcW w:w="0" w:type="auto"/>
            <w:tcBorders>
              <w:top w:val="nil"/>
              <w:left w:val="nil"/>
              <w:bottom w:val="nil"/>
              <w:right w:val="nil"/>
            </w:tcBorders>
            <w:shd w:val="clear" w:color="000000" w:fill="FFFFFF"/>
            <w:vAlign w:val="center"/>
            <w:hideMark/>
          </w:tcPr>
          <w:p w14:paraId="24AB6CC8" w14:textId="77777777" w:rsidR="007634AA" w:rsidRPr="007634AA" w:rsidRDefault="007634AA" w:rsidP="007634AA">
            <w:pPr>
              <w:spacing w:after="0" w:line="240" w:lineRule="auto"/>
              <w:jc w:val="right"/>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23.3</w:t>
            </w:r>
          </w:p>
        </w:tc>
        <w:tc>
          <w:tcPr>
            <w:tcW w:w="0" w:type="auto"/>
            <w:tcBorders>
              <w:top w:val="nil"/>
              <w:left w:val="nil"/>
              <w:bottom w:val="nil"/>
              <w:right w:val="nil"/>
            </w:tcBorders>
            <w:vAlign w:val="center"/>
            <w:hideMark/>
          </w:tcPr>
          <w:p w14:paraId="5F78F41F" w14:textId="77777777"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Reference</w:t>
            </w:r>
          </w:p>
        </w:tc>
        <w:tc>
          <w:tcPr>
            <w:tcW w:w="0" w:type="auto"/>
            <w:tcBorders>
              <w:top w:val="nil"/>
              <w:left w:val="nil"/>
              <w:bottom w:val="nil"/>
              <w:right w:val="nil"/>
            </w:tcBorders>
            <w:vAlign w:val="center"/>
            <w:hideMark/>
          </w:tcPr>
          <w:p w14:paraId="3E3A28D5" w14:textId="77777777"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p>
        </w:tc>
      </w:tr>
      <w:tr w:rsidR="007634AA" w:rsidRPr="007634AA" w14:paraId="6427913B" w14:textId="77777777" w:rsidTr="00B13E02">
        <w:trPr>
          <w:trHeight w:val="288"/>
        </w:trPr>
        <w:tc>
          <w:tcPr>
            <w:tcW w:w="0" w:type="auto"/>
            <w:tcBorders>
              <w:top w:val="nil"/>
              <w:left w:val="nil"/>
              <w:bottom w:val="nil"/>
              <w:right w:val="nil"/>
            </w:tcBorders>
            <w:shd w:val="clear" w:color="000000" w:fill="FFFFFF"/>
            <w:vAlign w:val="center"/>
            <w:hideMark/>
          </w:tcPr>
          <w:p w14:paraId="43D382FD" w14:textId="77777777" w:rsidR="007634AA" w:rsidRPr="007634AA" w:rsidRDefault="007634AA" w:rsidP="007634AA">
            <w:pPr>
              <w:spacing w:after="0" w:line="240" w:lineRule="auto"/>
              <w:jc w:val="right"/>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 </w:t>
            </w:r>
          </w:p>
        </w:tc>
        <w:tc>
          <w:tcPr>
            <w:tcW w:w="0" w:type="auto"/>
            <w:tcBorders>
              <w:top w:val="nil"/>
              <w:left w:val="nil"/>
              <w:bottom w:val="nil"/>
              <w:right w:val="nil"/>
            </w:tcBorders>
            <w:shd w:val="clear" w:color="000000" w:fill="FFFFFF"/>
            <w:vAlign w:val="center"/>
            <w:hideMark/>
          </w:tcPr>
          <w:p w14:paraId="2454FDAD" w14:textId="77777777" w:rsidR="007634AA" w:rsidRPr="007634AA" w:rsidRDefault="007634AA" w:rsidP="007634AA">
            <w:pPr>
              <w:spacing w:after="0" w:line="240" w:lineRule="auto"/>
              <w:jc w:val="right"/>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Medium adherence</w:t>
            </w:r>
          </w:p>
        </w:tc>
        <w:tc>
          <w:tcPr>
            <w:tcW w:w="0" w:type="auto"/>
            <w:tcBorders>
              <w:top w:val="nil"/>
              <w:left w:val="nil"/>
              <w:bottom w:val="nil"/>
              <w:right w:val="nil"/>
            </w:tcBorders>
            <w:vAlign w:val="center"/>
            <w:hideMark/>
          </w:tcPr>
          <w:p w14:paraId="6B94A08D" w14:textId="064DF5D0" w:rsidR="007634AA" w:rsidRPr="007634AA" w:rsidRDefault="00673DF6" w:rsidP="007634AA">
            <w:pPr>
              <w:spacing w:after="0" w:line="240" w:lineRule="auto"/>
              <w:jc w:val="center"/>
              <w:rPr>
                <w:rFonts w:ascii="Aptos" w:eastAsia="Times New Roman" w:hAnsi="Aptos" w:cs="Calibri"/>
                <w:color w:val="000000"/>
                <w:kern w:val="0"/>
                <w:sz w:val="20"/>
                <w:szCs w:val="20"/>
                <w:lang w:eastAsia="en-GB"/>
                <w14:ligatures w14:val="none"/>
              </w:rPr>
            </w:pPr>
            <w:r>
              <w:rPr>
                <w:rFonts w:ascii="Aptos" w:eastAsia="Times New Roman" w:hAnsi="Aptos" w:cs="Calibri"/>
                <w:color w:val="000000"/>
                <w:kern w:val="0"/>
                <w:sz w:val="20"/>
                <w:szCs w:val="20"/>
                <w:lang w:eastAsia="en-GB"/>
                <w14:ligatures w14:val="none"/>
              </w:rPr>
              <w:t>10.0</w:t>
            </w:r>
          </w:p>
        </w:tc>
        <w:tc>
          <w:tcPr>
            <w:tcW w:w="0" w:type="auto"/>
            <w:tcBorders>
              <w:top w:val="nil"/>
              <w:left w:val="nil"/>
              <w:bottom w:val="nil"/>
              <w:right w:val="nil"/>
            </w:tcBorders>
            <w:vAlign w:val="center"/>
            <w:hideMark/>
          </w:tcPr>
          <w:p w14:paraId="3FE01EBC" w14:textId="18A97202"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0.77 (0.6</w:t>
            </w:r>
            <w:r w:rsidR="001B51F6">
              <w:rPr>
                <w:rFonts w:ascii="Aptos" w:eastAsia="Times New Roman" w:hAnsi="Aptos" w:cs="Calibri"/>
                <w:color w:val="000000"/>
                <w:kern w:val="0"/>
                <w:sz w:val="20"/>
                <w:szCs w:val="20"/>
                <w:lang w:eastAsia="en-GB"/>
                <w14:ligatures w14:val="none"/>
              </w:rPr>
              <w:t>0</w:t>
            </w:r>
            <w:r w:rsidRPr="007634AA">
              <w:rPr>
                <w:rFonts w:ascii="Aptos" w:eastAsia="Times New Roman" w:hAnsi="Aptos" w:cs="Calibri"/>
                <w:color w:val="000000"/>
                <w:kern w:val="0"/>
                <w:sz w:val="20"/>
                <w:szCs w:val="20"/>
                <w:lang w:eastAsia="en-GB"/>
                <w14:ligatures w14:val="none"/>
              </w:rPr>
              <w:t>, 0.99)</w:t>
            </w:r>
          </w:p>
        </w:tc>
        <w:tc>
          <w:tcPr>
            <w:tcW w:w="0" w:type="auto"/>
            <w:tcBorders>
              <w:top w:val="nil"/>
              <w:left w:val="nil"/>
              <w:bottom w:val="nil"/>
              <w:right w:val="nil"/>
            </w:tcBorders>
            <w:vAlign w:val="center"/>
            <w:hideMark/>
          </w:tcPr>
          <w:p w14:paraId="1407E026" w14:textId="77777777"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0.044</w:t>
            </w:r>
          </w:p>
        </w:tc>
        <w:tc>
          <w:tcPr>
            <w:tcW w:w="0" w:type="auto"/>
            <w:tcBorders>
              <w:top w:val="nil"/>
              <w:left w:val="nil"/>
              <w:bottom w:val="nil"/>
              <w:right w:val="nil"/>
            </w:tcBorders>
            <w:shd w:val="clear" w:color="000000" w:fill="FFFFFF"/>
            <w:vAlign w:val="center"/>
            <w:hideMark/>
          </w:tcPr>
          <w:p w14:paraId="0D2EE115" w14:textId="77777777" w:rsidR="007634AA" w:rsidRPr="007634AA" w:rsidRDefault="007634AA" w:rsidP="007634AA">
            <w:pPr>
              <w:spacing w:after="0" w:line="240" w:lineRule="auto"/>
              <w:jc w:val="right"/>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17.8</w:t>
            </w:r>
          </w:p>
        </w:tc>
        <w:tc>
          <w:tcPr>
            <w:tcW w:w="0" w:type="auto"/>
            <w:tcBorders>
              <w:top w:val="nil"/>
              <w:left w:val="nil"/>
              <w:bottom w:val="nil"/>
              <w:right w:val="nil"/>
            </w:tcBorders>
            <w:vAlign w:val="center"/>
            <w:hideMark/>
          </w:tcPr>
          <w:p w14:paraId="5A7D9CD9" w14:textId="77777777"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0.77 (0.59, 1.02)</w:t>
            </w:r>
          </w:p>
        </w:tc>
        <w:tc>
          <w:tcPr>
            <w:tcW w:w="0" w:type="auto"/>
            <w:tcBorders>
              <w:top w:val="nil"/>
              <w:left w:val="nil"/>
              <w:bottom w:val="nil"/>
              <w:right w:val="nil"/>
            </w:tcBorders>
            <w:vAlign w:val="center"/>
            <w:hideMark/>
          </w:tcPr>
          <w:p w14:paraId="1FF70FD8" w14:textId="77777777"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0.064</w:t>
            </w:r>
          </w:p>
        </w:tc>
      </w:tr>
      <w:tr w:rsidR="007634AA" w:rsidRPr="007634AA" w14:paraId="530EECCE" w14:textId="77777777" w:rsidTr="00B13E02">
        <w:trPr>
          <w:trHeight w:val="288"/>
        </w:trPr>
        <w:tc>
          <w:tcPr>
            <w:tcW w:w="0" w:type="auto"/>
            <w:tcBorders>
              <w:top w:val="nil"/>
              <w:left w:val="nil"/>
              <w:bottom w:val="single" w:sz="8" w:space="0" w:color="auto"/>
              <w:right w:val="nil"/>
            </w:tcBorders>
            <w:shd w:val="clear" w:color="000000" w:fill="FFFFFF"/>
            <w:vAlign w:val="center"/>
            <w:hideMark/>
          </w:tcPr>
          <w:p w14:paraId="5CFB7460" w14:textId="77777777" w:rsidR="007634AA" w:rsidRPr="007634AA" w:rsidRDefault="007634AA" w:rsidP="007634AA">
            <w:pPr>
              <w:spacing w:after="0" w:line="240" w:lineRule="auto"/>
              <w:jc w:val="right"/>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 </w:t>
            </w:r>
          </w:p>
        </w:tc>
        <w:tc>
          <w:tcPr>
            <w:tcW w:w="0" w:type="auto"/>
            <w:tcBorders>
              <w:top w:val="nil"/>
              <w:left w:val="nil"/>
              <w:bottom w:val="single" w:sz="8" w:space="0" w:color="auto"/>
              <w:right w:val="nil"/>
            </w:tcBorders>
            <w:shd w:val="clear" w:color="000000" w:fill="FFFFFF"/>
            <w:vAlign w:val="center"/>
            <w:hideMark/>
          </w:tcPr>
          <w:p w14:paraId="35AC6EF4" w14:textId="77777777" w:rsidR="007634AA" w:rsidRPr="007634AA" w:rsidRDefault="007634AA" w:rsidP="007634AA">
            <w:pPr>
              <w:spacing w:after="0" w:line="240" w:lineRule="auto"/>
              <w:jc w:val="right"/>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High adherence</w:t>
            </w:r>
          </w:p>
        </w:tc>
        <w:tc>
          <w:tcPr>
            <w:tcW w:w="0" w:type="auto"/>
            <w:tcBorders>
              <w:top w:val="nil"/>
              <w:left w:val="nil"/>
              <w:bottom w:val="single" w:sz="8" w:space="0" w:color="auto"/>
              <w:right w:val="nil"/>
            </w:tcBorders>
            <w:vAlign w:val="center"/>
            <w:hideMark/>
          </w:tcPr>
          <w:p w14:paraId="33294595" w14:textId="77777777"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10.1</w:t>
            </w:r>
          </w:p>
        </w:tc>
        <w:tc>
          <w:tcPr>
            <w:tcW w:w="0" w:type="auto"/>
            <w:tcBorders>
              <w:top w:val="nil"/>
              <w:left w:val="nil"/>
              <w:bottom w:val="single" w:sz="8" w:space="0" w:color="auto"/>
              <w:right w:val="nil"/>
            </w:tcBorders>
            <w:vAlign w:val="center"/>
            <w:hideMark/>
          </w:tcPr>
          <w:p w14:paraId="515F2EC8" w14:textId="77777777"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0.89 (0.69, 1.15)</w:t>
            </w:r>
          </w:p>
        </w:tc>
        <w:tc>
          <w:tcPr>
            <w:tcW w:w="0" w:type="auto"/>
            <w:tcBorders>
              <w:top w:val="nil"/>
              <w:left w:val="nil"/>
              <w:bottom w:val="single" w:sz="8" w:space="0" w:color="auto"/>
              <w:right w:val="nil"/>
            </w:tcBorders>
            <w:vAlign w:val="center"/>
            <w:hideMark/>
          </w:tcPr>
          <w:p w14:paraId="4B929DB3" w14:textId="77777777"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0.389</w:t>
            </w:r>
          </w:p>
        </w:tc>
        <w:tc>
          <w:tcPr>
            <w:tcW w:w="0" w:type="auto"/>
            <w:tcBorders>
              <w:top w:val="nil"/>
              <w:left w:val="nil"/>
              <w:bottom w:val="single" w:sz="8" w:space="0" w:color="auto"/>
              <w:right w:val="nil"/>
            </w:tcBorders>
            <w:shd w:val="clear" w:color="000000" w:fill="FFFFFF"/>
            <w:vAlign w:val="center"/>
            <w:hideMark/>
          </w:tcPr>
          <w:p w14:paraId="52B8BD35" w14:textId="77777777" w:rsidR="007634AA" w:rsidRPr="007634AA" w:rsidRDefault="007634AA" w:rsidP="007634AA">
            <w:pPr>
              <w:spacing w:after="0" w:line="240" w:lineRule="auto"/>
              <w:jc w:val="right"/>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14.6</w:t>
            </w:r>
          </w:p>
        </w:tc>
        <w:tc>
          <w:tcPr>
            <w:tcW w:w="0" w:type="auto"/>
            <w:tcBorders>
              <w:top w:val="nil"/>
              <w:left w:val="nil"/>
              <w:bottom w:val="single" w:sz="8" w:space="0" w:color="auto"/>
              <w:right w:val="nil"/>
            </w:tcBorders>
            <w:vAlign w:val="center"/>
            <w:hideMark/>
          </w:tcPr>
          <w:p w14:paraId="143F8AA6" w14:textId="3309C3CE"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0.74 (0.55, 1</w:t>
            </w:r>
            <w:r w:rsidR="001B51F6">
              <w:rPr>
                <w:rFonts w:ascii="Aptos" w:eastAsia="Times New Roman" w:hAnsi="Aptos" w:cs="Calibri"/>
                <w:color w:val="000000"/>
                <w:kern w:val="0"/>
                <w:sz w:val="20"/>
                <w:szCs w:val="20"/>
                <w:lang w:eastAsia="en-GB"/>
                <w14:ligatures w14:val="none"/>
              </w:rPr>
              <w:t>.00</w:t>
            </w:r>
            <w:r w:rsidRPr="007634AA">
              <w:rPr>
                <w:rFonts w:ascii="Aptos" w:eastAsia="Times New Roman" w:hAnsi="Aptos" w:cs="Calibri"/>
                <w:color w:val="000000"/>
                <w:kern w:val="0"/>
                <w:sz w:val="20"/>
                <w:szCs w:val="20"/>
                <w:lang w:eastAsia="en-GB"/>
                <w14:ligatures w14:val="none"/>
              </w:rPr>
              <w:t>)</w:t>
            </w:r>
          </w:p>
        </w:tc>
        <w:tc>
          <w:tcPr>
            <w:tcW w:w="0" w:type="auto"/>
            <w:tcBorders>
              <w:top w:val="nil"/>
              <w:left w:val="nil"/>
              <w:bottom w:val="single" w:sz="8" w:space="0" w:color="auto"/>
              <w:right w:val="nil"/>
            </w:tcBorders>
            <w:vAlign w:val="center"/>
            <w:hideMark/>
          </w:tcPr>
          <w:p w14:paraId="64B6C776" w14:textId="77777777" w:rsidR="007634AA" w:rsidRPr="007634AA" w:rsidRDefault="007634AA" w:rsidP="007634AA">
            <w:pPr>
              <w:spacing w:after="0" w:line="240" w:lineRule="auto"/>
              <w:jc w:val="center"/>
              <w:rPr>
                <w:rFonts w:ascii="Aptos" w:eastAsia="Times New Roman" w:hAnsi="Aptos" w:cs="Calibri"/>
                <w:color w:val="000000"/>
                <w:kern w:val="0"/>
                <w:sz w:val="20"/>
                <w:szCs w:val="20"/>
                <w:lang w:eastAsia="en-GB"/>
                <w14:ligatures w14:val="none"/>
              </w:rPr>
            </w:pPr>
            <w:r w:rsidRPr="007634AA">
              <w:rPr>
                <w:rFonts w:ascii="Aptos" w:eastAsia="Times New Roman" w:hAnsi="Aptos" w:cs="Calibri"/>
                <w:color w:val="000000"/>
                <w:kern w:val="0"/>
                <w:sz w:val="20"/>
                <w:szCs w:val="20"/>
                <w:lang w:eastAsia="en-GB"/>
                <w14:ligatures w14:val="none"/>
              </w:rPr>
              <w:t>0.047</w:t>
            </w:r>
          </w:p>
        </w:tc>
      </w:tr>
    </w:tbl>
    <w:p w14:paraId="552B14B7" w14:textId="77777777" w:rsidR="002315DD" w:rsidRDefault="002315DD" w:rsidP="002315DD">
      <w:pPr>
        <w:spacing w:before="120" w:after="0"/>
        <w:rPr>
          <w:sz w:val="20"/>
          <w:szCs w:val="20"/>
        </w:rPr>
      </w:pPr>
      <w:r w:rsidRPr="00EE0497">
        <w:rPr>
          <w:sz w:val="20"/>
          <w:szCs w:val="20"/>
        </w:rPr>
        <w:t>* Adherence refers to the tertile-based categorical score, with: Low adherence: T1; Medium adherence: T2; High adherence: T3.</w:t>
      </w:r>
    </w:p>
    <w:p w14:paraId="70C6897E" w14:textId="77777777" w:rsidR="002315DD" w:rsidRPr="002315DD" w:rsidRDefault="002315DD" w:rsidP="002315DD">
      <w:pPr>
        <w:rPr>
          <w:sz w:val="20"/>
          <w:szCs w:val="20"/>
        </w:rPr>
      </w:pPr>
      <w:r w:rsidRPr="002315DD">
        <w:rPr>
          <w:sz w:val="20"/>
          <w:szCs w:val="20"/>
        </w:rPr>
        <w:t xml:space="preserve">Acronyms: IR, Incidence Rate; </w:t>
      </w:r>
      <w:r w:rsidRPr="001C265A">
        <w:rPr>
          <w:sz w:val="20"/>
          <w:szCs w:val="20"/>
        </w:rPr>
        <w:t>HR</w:t>
      </w:r>
      <w:r w:rsidRPr="002315DD">
        <w:rPr>
          <w:sz w:val="20"/>
          <w:szCs w:val="20"/>
        </w:rPr>
        <w:t>,</w:t>
      </w:r>
      <w:r w:rsidRPr="001C265A">
        <w:rPr>
          <w:sz w:val="20"/>
          <w:szCs w:val="20"/>
        </w:rPr>
        <w:t xml:space="preserve"> Hazard Ratio</w:t>
      </w:r>
      <w:r w:rsidRPr="002315DD">
        <w:rPr>
          <w:sz w:val="20"/>
          <w:szCs w:val="20"/>
        </w:rPr>
        <w:t xml:space="preserve">; </w:t>
      </w:r>
      <w:r w:rsidRPr="001C265A">
        <w:rPr>
          <w:sz w:val="20"/>
          <w:szCs w:val="20"/>
        </w:rPr>
        <w:t>95%CI: 95% Confidence Interval</w:t>
      </w:r>
      <w:r w:rsidRPr="002315DD">
        <w:rPr>
          <w:sz w:val="20"/>
          <w:szCs w:val="20"/>
        </w:rPr>
        <w:t xml:space="preserve">; </w:t>
      </w:r>
      <w:r w:rsidRPr="001C265A">
        <w:rPr>
          <w:sz w:val="20"/>
          <w:szCs w:val="20"/>
        </w:rPr>
        <w:t>DASH</w:t>
      </w:r>
      <w:r w:rsidRPr="002315DD">
        <w:rPr>
          <w:sz w:val="20"/>
          <w:szCs w:val="20"/>
        </w:rPr>
        <w:t xml:space="preserve">, </w:t>
      </w:r>
      <w:r w:rsidRPr="001C265A">
        <w:rPr>
          <w:sz w:val="20"/>
          <w:szCs w:val="20"/>
        </w:rPr>
        <w:t>Dietary Approaches to Stop Hypertension</w:t>
      </w:r>
      <w:r w:rsidRPr="002315DD">
        <w:rPr>
          <w:sz w:val="20"/>
          <w:szCs w:val="20"/>
        </w:rPr>
        <w:t xml:space="preserve">; </w:t>
      </w:r>
      <w:r w:rsidRPr="001C265A">
        <w:rPr>
          <w:sz w:val="20"/>
          <w:szCs w:val="20"/>
        </w:rPr>
        <w:t>NNR</w:t>
      </w:r>
      <w:r w:rsidRPr="002315DD">
        <w:rPr>
          <w:sz w:val="20"/>
          <w:szCs w:val="20"/>
        </w:rPr>
        <w:t>,</w:t>
      </w:r>
      <w:r w:rsidRPr="001C265A">
        <w:rPr>
          <w:sz w:val="20"/>
          <w:szCs w:val="20"/>
        </w:rPr>
        <w:t xml:space="preserve"> Nordic Nutrition Recommendations</w:t>
      </w:r>
    </w:p>
    <w:p w14:paraId="11BB54D1" w14:textId="77777777" w:rsidR="00F3609E" w:rsidRPr="008E21DF" w:rsidRDefault="00F3609E" w:rsidP="00320B20">
      <w:pPr>
        <w:sectPr w:rsidR="00F3609E" w:rsidRPr="008E21DF" w:rsidSect="008F19DC">
          <w:pgSz w:w="12240" w:h="15840"/>
          <w:pgMar w:top="1440" w:right="1440" w:bottom="1440" w:left="1440" w:header="720" w:footer="720" w:gutter="0"/>
          <w:cols w:space="720"/>
          <w:docGrid w:linePitch="360"/>
        </w:sectPr>
      </w:pPr>
    </w:p>
    <w:p w14:paraId="78D2B90C" w14:textId="6AC337B5" w:rsidR="00965D08" w:rsidRDefault="5B167479" w:rsidP="00320B20">
      <w:pPr>
        <w:rPr>
          <w:b/>
          <w:bCs/>
        </w:rPr>
      </w:pPr>
      <w:r w:rsidRPr="7904CE0B">
        <w:rPr>
          <w:b/>
          <w:bCs/>
        </w:rPr>
        <w:lastRenderedPageBreak/>
        <w:t>Figures</w:t>
      </w:r>
    </w:p>
    <w:p w14:paraId="0A44DA0B" w14:textId="77777777" w:rsidR="00094CF6" w:rsidRPr="001A5711" w:rsidRDefault="74564748" w:rsidP="00094CF6">
      <w:r w:rsidRPr="7904CE0B">
        <w:rPr>
          <w:b/>
          <w:bCs/>
        </w:rPr>
        <w:t>Figure S1:</w:t>
      </w:r>
      <w:r>
        <w:t xml:space="preserve"> Scree plot showing the proportion of total variance in the response variables explained by each dietary pattern derived through Reduced Rank Regression (RRR). The red line represents the cumulative variance explained, indicating that the first three dietary patterns together account for approximately 97.9% of the total variance across the four nutrients.</w:t>
      </w:r>
    </w:p>
    <w:p w14:paraId="68B2155B" w14:textId="1585340F" w:rsidR="00226D50" w:rsidRDefault="688DB32F" w:rsidP="7904CE0B">
      <w:pPr>
        <w:rPr>
          <w:b/>
          <w:bCs/>
          <w:lang w:val="en-US"/>
        </w:rPr>
      </w:pPr>
      <w:r>
        <w:rPr>
          <w:noProof/>
        </w:rPr>
        <w:drawing>
          <wp:inline distT="0" distB="0" distL="0" distR="0" wp14:anchorId="389F89EF" wp14:editId="20378BA8">
            <wp:extent cx="5731510" cy="3303270"/>
            <wp:effectExtent l="19050" t="19050" r="21590" b="11430"/>
            <wp:docPr id="135456978" name="Picture 1" descr="A graph with numbers and a red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56978" name="Picture 1" descr="A graph with numbers and a red line&#10;&#10;AI-generated content may be incorrect."/>
                    <pic:cNvPicPr/>
                  </pic:nvPicPr>
                  <pic:blipFill>
                    <a:blip r:embed="rId8"/>
                    <a:stretch>
                      <a:fillRect/>
                    </a:stretch>
                  </pic:blipFill>
                  <pic:spPr>
                    <a:xfrm>
                      <a:off x="0" y="0"/>
                      <a:ext cx="5731510" cy="3303270"/>
                    </a:xfrm>
                    <a:prstGeom prst="rect">
                      <a:avLst/>
                    </a:prstGeom>
                    <a:ln>
                      <a:solidFill>
                        <a:schemeClr val="tx1">
                          <a:lumMod val="75000"/>
                          <a:lumOff val="25000"/>
                        </a:schemeClr>
                      </a:solidFill>
                    </a:ln>
                  </pic:spPr>
                </pic:pic>
              </a:graphicData>
            </a:graphic>
          </wp:inline>
        </w:drawing>
      </w:r>
      <w:r w:rsidR="00B660DC" w:rsidRPr="7904CE0B">
        <w:rPr>
          <w:b/>
          <w:bCs/>
          <w:lang w:val="en-US"/>
        </w:rPr>
        <w:br w:type="page"/>
      </w:r>
    </w:p>
    <w:p w14:paraId="00823C66" w14:textId="55B95CD7" w:rsidR="00B10B9B" w:rsidRPr="00074224" w:rsidRDefault="57A70728" w:rsidP="00B10B9B">
      <w:r w:rsidRPr="7904CE0B">
        <w:rPr>
          <w:b/>
          <w:bCs/>
          <w:lang w:val="en-US"/>
        </w:rPr>
        <w:lastRenderedPageBreak/>
        <w:t>Figure S</w:t>
      </w:r>
      <w:r w:rsidR="74564748" w:rsidRPr="7904CE0B">
        <w:rPr>
          <w:b/>
          <w:bCs/>
          <w:lang w:val="en-US"/>
        </w:rPr>
        <w:t>2</w:t>
      </w:r>
      <w:r w:rsidRPr="7904CE0B">
        <w:rPr>
          <w:b/>
          <w:bCs/>
          <w:lang w:val="en-US"/>
        </w:rPr>
        <w:t>:</w:t>
      </w:r>
      <w:r w:rsidR="429F48F2" w:rsidRPr="7904CE0B">
        <w:rPr>
          <w:b/>
          <w:bCs/>
          <w:lang w:val="en-US"/>
        </w:rPr>
        <w:t xml:space="preserve"> </w:t>
      </w:r>
      <w:r w:rsidR="429F48F2" w:rsidRPr="7904CE0B">
        <w:rPr>
          <w:lang w:val="en-US"/>
        </w:rPr>
        <w:t>D</w:t>
      </w:r>
      <w:r w:rsidR="210C9515" w:rsidRPr="7904CE0B">
        <w:rPr>
          <w:lang w:val="en-US"/>
        </w:rPr>
        <w:t>irected Acyclic Graph (</w:t>
      </w:r>
      <w:r w:rsidRPr="7904CE0B">
        <w:rPr>
          <w:lang w:val="en-US"/>
        </w:rPr>
        <w:t>DAG</w:t>
      </w:r>
      <w:r w:rsidR="0989CDF7" w:rsidRPr="7904CE0B">
        <w:rPr>
          <w:lang w:val="en-US"/>
        </w:rPr>
        <w:t>)</w:t>
      </w:r>
      <w:r w:rsidR="25F68A36" w:rsidRPr="7904CE0B">
        <w:rPr>
          <w:lang w:val="en-US"/>
        </w:rPr>
        <w:t xml:space="preserve"> used to identify potential confounders</w:t>
      </w:r>
      <w:r w:rsidR="5584B6AE" w:rsidRPr="7904CE0B">
        <w:rPr>
          <w:lang w:val="en-US"/>
        </w:rPr>
        <w:t xml:space="preserve"> in the association between </w:t>
      </w:r>
      <w:r w:rsidR="60473767" w:rsidRPr="7904CE0B">
        <w:rPr>
          <w:lang w:val="en-US"/>
        </w:rPr>
        <w:t>dietary patterns (exposure, green circle) and CKD incidence (outcome,</w:t>
      </w:r>
      <w:r w:rsidR="4DB390E8" w:rsidRPr="7904CE0B">
        <w:rPr>
          <w:lang w:val="en-US"/>
        </w:rPr>
        <w:t xml:space="preserve"> lightblue circle)</w:t>
      </w:r>
      <w:r w:rsidR="2BF4384F" w:rsidRPr="7904CE0B">
        <w:rPr>
          <w:lang w:val="en-US"/>
        </w:rPr>
        <w:t xml:space="preserve">, </w:t>
      </w:r>
      <w:r w:rsidR="4204CF75">
        <w:t>obtained</w:t>
      </w:r>
      <w:r w:rsidR="2BF4384F">
        <w:t xml:space="preserve"> using the browser-based tool DAGitty</w:t>
      </w:r>
      <w:r w:rsidR="314918B6">
        <w:t>*</w:t>
      </w:r>
      <w:r w:rsidR="749656E9" w:rsidRPr="7904CE0B">
        <w:rPr>
          <w:lang w:val="en-US"/>
        </w:rPr>
        <w:t>.</w:t>
      </w:r>
    </w:p>
    <w:p w14:paraId="1F53D39F" w14:textId="77777777" w:rsidR="00B10B9B" w:rsidRPr="008E21DF" w:rsidRDefault="00B10B9B" w:rsidP="00B10B9B">
      <w:pPr>
        <w:rPr>
          <w:b/>
          <w:bCs/>
        </w:rPr>
      </w:pPr>
      <w:r w:rsidRPr="008E21DF">
        <w:rPr>
          <w:b/>
          <w:bCs/>
          <w:noProof/>
        </w:rPr>
        <w:drawing>
          <wp:inline distT="0" distB="0" distL="0" distR="0" wp14:anchorId="6DEA47F0" wp14:editId="4FD6AAF9">
            <wp:extent cx="6393366" cy="4521728"/>
            <wp:effectExtent l="0" t="0" r="0" b="0"/>
            <wp:docPr id="1702521616" name="Picture 2" descr="A diagram of 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521616" name="Picture 2" descr="A diagram of a diagram of a diagra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98119" cy="4525089"/>
                    </a:xfrm>
                    <a:prstGeom prst="rect">
                      <a:avLst/>
                    </a:prstGeom>
                    <a:noFill/>
                    <a:ln>
                      <a:noFill/>
                    </a:ln>
                  </pic:spPr>
                </pic:pic>
              </a:graphicData>
            </a:graphic>
          </wp:inline>
        </w:drawing>
      </w:r>
    </w:p>
    <w:p w14:paraId="6554C7CF" w14:textId="68BB44CB" w:rsidR="00B10B9B" w:rsidRPr="006E49E9" w:rsidRDefault="006E49E9">
      <w:r>
        <w:t>*</w:t>
      </w:r>
      <w:r w:rsidRPr="006E49E9">
        <w:t>Textor J., van der Zander B., Gilthorpe M.S., Liskiewicz M., Ellison G.T.: Robust causal inference using directed acyclic graphs: the R package “dagitty”. Int J Epidemiol 2016; 45: pp. 1887-1894.</w:t>
      </w:r>
      <w:r w:rsidR="00B10B9B" w:rsidRPr="006E49E9">
        <w:br w:type="page"/>
      </w:r>
    </w:p>
    <w:p w14:paraId="0EB6731E" w14:textId="7AD53CFC" w:rsidR="00902F58" w:rsidRPr="008E21DF" w:rsidRDefault="03961551" w:rsidP="00320B20">
      <w:r w:rsidRPr="7904CE0B">
        <w:rPr>
          <w:b/>
          <w:bCs/>
        </w:rPr>
        <w:lastRenderedPageBreak/>
        <w:t>Figure S</w:t>
      </w:r>
      <w:r w:rsidR="74564748" w:rsidRPr="7904CE0B">
        <w:rPr>
          <w:b/>
          <w:bCs/>
        </w:rPr>
        <w:t>3</w:t>
      </w:r>
      <w:r>
        <w:t xml:space="preserve">: Flowchart of the </w:t>
      </w:r>
      <w:r w:rsidR="73FF5D2C">
        <w:t xml:space="preserve">selection of </w:t>
      </w:r>
      <w:r>
        <w:t xml:space="preserve">study </w:t>
      </w:r>
      <w:r w:rsidR="73FF5D2C">
        <w:t>participants for this analysis</w:t>
      </w:r>
    </w:p>
    <w:p w14:paraId="24CD02FC" w14:textId="7C1CBCFA" w:rsidR="00330F54" w:rsidRPr="00330F54" w:rsidRDefault="00330F54" w:rsidP="00330F54">
      <w:r>
        <w:rPr>
          <w:noProof/>
        </w:rPr>
        <w:drawing>
          <wp:inline distT="0" distB="0" distL="0" distR="0" wp14:anchorId="758ACABD" wp14:editId="0ABD5C02">
            <wp:extent cx="5428668" cy="6724357"/>
            <wp:effectExtent l="0" t="0" r="635" b="635"/>
            <wp:docPr id="1534500009" name="Picture 5" descr="A flowchart of a flow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500009" name="Picture 5" descr="A flowchart of a flowchart&#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5431683" cy="6728092"/>
                    </a:xfrm>
                    <a:prstGeom prst="rect">
                      <a:avLst/>
                    </a:prstGeom>
                  </pic:spPr>
                </pic:pic>
              </a:graphicData>
            </a:graphic>
          </wp:inline>
        </w:drawing>
      </w:r>
    </w:p>
    <w:p w14:paraId="5FE6EC0B" w14:textId="199F38C8" w:rsidR="00565692" w:rsidRPr="00565692" w:rsidRDefault="00565692" w:rsidP="00565692"/>
    <w:p w14:paraId="41BCC5CD" w14:textId="38FA4F8B" w:rsidR="00062DF7" w:rsidRPr="008E21DF" w:rsidRDefault="00062DF7" w:rsidP="00062DF7"/>
    <w:p w14:paraId="14CCA2C7" w14:textId="72D0EF07" w:rsidR="00327C8D" w:rsidRPr="008E21DF" w:rsidRDefault="00327C8D">
      <w:r w:rsidRPr="008E21DF">
        <w:br w:type="page"/>
      </w:r>
    </w:p>
    <w:p w14:paraId="17DEECD6" w14:textId="063F168F" w:rsidR="00C118D4" w:rsidRPr="008E21DF" w:rsidRDefault="69B29C10" w:rsidP="00C118D4">
      <w:pPr>
        <w:rPr>
          <w:lang w:val="en-US"/>
        </w:rPr>
      </w:pPr>
      <w:r w:rsidRPr="7904CE0B">
        <w:rPr>
          <w:b/>
          <w:bCs/>
        </w:rPr>
        <w:lastRenderedPageBreak/>
        <w:t>Figure S</w:t>
      </w:r>
      <w:r w:rsidR="74564748" w:rsidRPr="7904CE0B">
        <w:rPr>
          <w:b/>
          <w:bCs/>
        </w:rPr>
        <w:t>4</w:t>
      </w:r>
      <w:r>
        <w:t xml:space="preserve">: </w:t>
      </w:r>
      <w:r w:rsidR="73FF5D2C">
        <w:t xml:space="preserve">Heatmap of pairwise </w:t>
      </w:r>
      <w:r w:rsidR="749656E9">
        <w:t>Pearson</w:t>
      </w:r>
      <w:r w:rsidR="73FF5D2C">
        <w:t xml:space="preserve">’s </w:t>
      </w:r>
      <w:r w:rsidR="749656E9">
        <w:t>c</w:t>
      </w:r>
      <w:r>
        <w:t xml:space="preserve">orrelation </w:t>
      </w:r>
      <w:r w:rsidR="73FF5D2C">
        <w:t xml:space="preserve">coefficients between </w:t>
      </w:r>
      <w:r>
        <w:t xml:space="preserve">nutrients and RRR </w:t>
      </w:r>
      <w:r w:rsidR="69D24E2B">
        <w:t>dietary pattern</w:t>
      </w:r>
      <w:r>
        <w:t>s</w:t>
      </w:r>
    </w:p>
    <w:p w14:paraId="5E309153" w14:textId="77777777" w:rsidR="00C118D4" w:rsidRPr="008E21DF" w:rsidRDefault="00C118D4" w:rsidP="00C118D4">
      <w:pPr>
        <w:rPr>
          <w:lang w:val="en-US"/>
        </w:rPr>
      </w:pPr>
      <w:r w:rsidRPr="008E21DF">
        <w:rPr>
          <w:noProof/>
        </w:rPr>
        <w:drawing>
          <wp:inline distT="0" distB="0" distL="0" distR="0" wp14:anchorId="06821D41" wp14:editId="71D4511C">
            <wp:extent cx="5152445" cy="5762625"/>
            <wp:effectExtent l="0" t="0" r="0" b="0"/>
            <wp:docPr id="139607083" name="Picture 1" descr="A chart with numbers and a number of valu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07083" name="Picture 1" descr="A chart with numbers and a number of values&#10;&#10;Description automatically generated with medium confidence"/>
                    <pic:cNvPicPr/>
                  </pic:nvPicPr>
                  <pic:blipFill rotWithShape="1">
                    <a:blip r:embed="rId11"/>
                    <a:srcRect r="12108"/>
                    <a:stretch/>
                  </pic:blipFill>
                  <pic:spPr bwMode="auto">
                    <a:xfrm>
                      <a:off x="0" y="0"/>
                      <a:ext cx="5161829" cy="5773120"/>
                    </a:xfrm>
                    <a:prstGeom prst="rect">
                      <a:avLst/>
                    </a:prstGeom>
                    <a:ln>
                      <a:noFill/>
                    </a:ln>
                    <a:extLst>
                      <a:ext uri="{53640926-AAD7-44D8-BBD7-CCE9431645EC}">
                        <a14:shadowObscured xmlns:a14="http://schemas.microsoft.com/office/drawing/2010/main"/>
                      </a:ext>
                    </a:extLst>
                  </pic:spPr>
                </pic:pic>
              </a:graphicData>
            </a:graphic>
          </wp:inline>
        </w:drawing>
      </w:r>
    </w:p>
    <w:p w14:paraId="08441737" w14:textId="77777777" w:rsidR="00C118D4" w:rsidRPr="008E21DF" w:rsidRDefault="00C118D4" w:rsidP="00C118D4">
      <w:pPr>
        <w:sectPr w:rsidR="00C118D4" w:rsidRPr="008E21DF" w:rsidSect="00C118D4">
          <w:pgSz w:w="12240" w:h="15840"/>
          <w:pgMar w:top="1440" w:right="1440" w:bottom="1440" w:left="1440" w:header="720" w:footer="720" w:gutter="0"/>
          <w:cols w:space="720"/>
          <w:docGrid w:linePitch="360"/>
        </w:sectPr>
      </w:pPr>
    </w:p>
    <w:p w14:paraId="4E29E55F" w14:textId="2ED159DD" w:rsidR="005107B2" w:rsidRDefault="69B29C10" w:rsidP="00DF1C12">
      <w:pPr>
        <w:jc w:val="both"/>
        <w:rPr>
          <w:lang w:val="en-US"/>
        </w:rPr>
      </w:pPr>
      <w:r w:rsidRPr="7904CE0B">
        <w:rPr>
          <w:b/>
          <w:bCs/>
        </w:rPr>
        <w:lastRenderedPageBreak/>
        <w:t>Figure S</w:t>
      </w:r>
      <w:r w:rsidR="74564748" w:rsidRPr="7904CE0B">
        <w:rPr>
          <w:b/>
          <w:bCs/>
        </w:rPr>
        <w:t>5</w:t>
      </w:r>
      <w:r>
        <w:t xml:space="preserve">: </w:t>
      </w:r>
      <w:r w:rsidR="7815157B" w:rsidRPr="7904CE0B">
        <w:rPr>
          <w:lang w:val="en-US"/>
        </w:rPr>
        <w:t xml:space="preserve">Predicted relative risks (log-hazard scale, red line) from models investigating non-linear </w:t>
      </w:r>
      <w:r w:rsidR="7815157B">
        <w:t xml:space="preserve">associations between the </w:t>
      </w:r>
      <w:r w:rsidR="69D24E2B">
        <w:t>dietary pattern</w:t>
      </w:r>
      <w:r w:rsidR="7815157B">
        <w:t xml:space="preserve"> and the log-hazard</w:t>
      </w:r>
      <w:r w:rsidR="752A428D">
        <w:t xml:space="preserve"> </w:t>
      </w:r>
      <w:r w:rsidR="73FF5D2C">
        <w:t>for CKD</w:t>
      </w:r>
      <w:r w:rsidR="752A428D">
        <w:t>,</w:t>
      </w:r>
      <w:r w:rsidR="3EAFDA83">
        <w:t xml:space="preserve"> excluding individuals with extreme score levels (bottom and top 1</w:t>
      </w:r>
      <w:r w:rsidR="3EAFDA83" w:rsidRPr="7904CE0B">
        <w:rPr>
          <w:vertAlign w:val="superscript"/>
        </w:rPr>
        <w:t>st</w:t>
      </w:r>
      <w:r w:rsidR="3EAFDA83">
        <w:t xml:space="preserve"> percentile)</w:t>
      </w:r>
      <w:r w:rsidR="7815157B">
        <w:t xml:space="preserve">, with 95% confidence intervals (red </w:t>
      </w:r>
      <w:r w:rsidR="73FF5D2C">
        <w:t>shading</w:t>
      </w:r>
      <w:r w:rsidR="7815157B">
        <w:t>)</w:t>
      </w:r>
      <w:r w:rsidR="7815157B" w:rsidRPr="7904CE0B">
        <w:rPr>
          <w:lang w:val="en-US"/>
        </w:rPr>
        <w:t xml:space="preserve">. </w:t>
      </w:r>
      <w:r w:rsidR="73FF5D2C" w:rsidRPr="7904CE0B">
        <w:rPr>
          <w:lang w:val="en-US"/>
        </w:rPr>
        <w:t>Histograms represent t</w:t>
      </w:r>
      <w:r w:rsidR="7815157B" w:rsidRPr="7904CE0B">
        <w:rPr>
          <w:lang w:val="en-US"/>
        </w:rPr>
        <w:t xml:space="preserve">he relative distribution of the </w:t>
      </w:r>
      <w:r w:rsidR="69D24E2B" w:rsidRPr="7904CE0B">
        <w:rPr>
          <w:lang w:val="en-US"/>
        </w:rPr>
        <w:t>dietary pattern</w:t>
      </w:r>
      <w:r w:rsidR="7815157B" w:rsidRPr="7904CE0B">
        <w:rPr>
          <w:lang w:val="en-US"/>
        </w:rPr>
        <w:t>s.</w:t>
      </w:r>
      <w:r w:rsidR="46332633" w:rsidRPr="7904CE0B">
        <w:rPr>
          <w:lang w:val="en-US"/>
        </w:rPr>
        <w:t xml:space="preserve"> The estimated degrees of freedom (edf) indicate the complexity of the non-linear function used to model the relationship. Specifically, an edf close to 1 suggests a nearly linear relationship, whereas higher edf values indicate increasing deviations from linearity.</w:t>
      </w:r>
    </w:p>
    <w:p w14:paraId="5BC4618B" w14:textId="5DC326E7" w:rsidR="00C118D4" w:rsidRPr="008E21DF" w:rsidRDefault="008F57F8" w:rsidP="00320B20">
      <w:r>
        <w:rPr>
          <w:noProof/>
        </w:rPr>
        <w:drawing>
          <wp:inline distT="0" distB="0" distL="0" distR="0" wp14:anchorId="22B850A0" wp14:editId="1B483375">
            <wp:extent cx="5115960" cy="6492240"/>
            <wp:effectExtent l="0" t="0" r="8890" b="3810"/>
            <wp:docPr id="316576226" name="Picture 3" descr="A group of graphs showing the results of a func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576226" name="Picture 3" descr="A group of graphs showing the results of a function&#10;&#10;Description automatically generated with medium confidence"/>
                    <pic:cNvPicPr/>
                  </pic:nvPicPr>
                  <pic:blipFill>
                    <a:blip r:embed="rId12">
                      <a:extLst>
                        <a:ext uri="{28A0092B-C50C-407E-A947-70E740481C1C}">
                          <a14:useLocalDpi xmlns:a14="http://schemas.microsoft.com/office/drawing/2010/main" val="0"/>
                        </a:ext>
                      </a:extLst>
                    </a:blip>
                    <a:stretch>
                      <a:fillRect/>
                    </a:stretch>
                  </pic:blipFill>
                  <pic:spPr>
                    <a:xfrm>
                      <a:off x="0" y="0"/>
                      <a:ext cx="5119047" cy="6496158"/>
                    </a:xfrm>
                    <a:prstGeom prst="rect">
                      <a:avLst/>
                    </a:prstGeom>
                  </pic:spPr>
                </pic:pic>
              </a:graphicData>
            </a:graphic>
          </wp:inline>
        </w:drawing>
      </w:r>
    </w:p>
    <w:sectPr w:rsidR="00C118D4" w:rsidRPr="008E21DF" w:rsidSect="004A748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54A9C" w14:textId="77777777" w:rsidR="000B26B7" w:rsidRDefault="000B26B7" w:rsidP="002526E1">
      <w:pPr>
        <w:spacing w:after="0" w:line="240" w:lineRule="auto"/>
      </w:pPr>
      <w:r>
        <w:separator/>
      </w:r>
    </w:p>
  </w:endnote>
  <w:endnote w:type="continuationSeparator" w:id="0">
    <w:p w14:paraId="187E8A76" w14:textId="77777777" w:rsidR="000B26B7" w:rsidRDefault="000B26B7" w:rsidP="002526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3F7CF" w14:textId="77777777" w:rsidR="000B26B7" w:rsidRDefault="000B26B7" w:rsidP="002526E1">
      <w:pPr>
        <w:spacing w:after="0" w:line="240" w:lineRule="auto"/>
      </w:pPr>
      <w:r>
        <w:separator/>
      </w:r>
    </w:p>
  </w:footnote>
  <w:footnote w:type="continuationSeparator" w:id="0">
    <w:p w14:paraId="509B86B9" w14:textId="77777777" w:rsidR="000B26B7" w:rsidRDefault="000B26B7" w:rsidP="002526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560A7D"/>
    <w:multiLevelType w:val="hybridMultilevel"/>
    <w:tmpl w:val="044C4058"/>
    <w:lvl w:ilvl="0" w:tplc="C340069A">
      <w:start w:val="1"/>
      <w:numFmt w:val="bullet"/>
      <w:lvlText w:val=""/>
      <w:lvlJc w:val="left"/>
      <w:pPr>
        <w:ind w:left="1020" w:hanging="360"/>
      </w:pPr>
      <w:rPr>
        <w:rFonts w:ascii="Symbol" w:hAnsi="Symbol"/>
      </w:rPr>
    </w:lvl>
    <w:lvl w:ilvl="1" w:tplc="C6AC657C">
      <w:start w:val="1"/>
      <w:numFmt w:val="bullet"/>
      <w:lvlText w:val=""/>
      <w:lvlJc w:val="left"/>
      <w:pPr>
        <w:ind w:left="1020" w:hanging="360"/>
      </w:pPr>
      <w:rPr>
        <w:rFonts w:ascii="Symbol" w:hAnsi="Symbol"/>
      </w:rPr>
    </w:lvl>
    <w:lvl w:ilvl="2" w:tplc="9D3C85DC">
      <w:start w:val="1"/>
      <w:numFmt w:val="bullet"/>
      <w:lvlText w:val=""/>
      <w:lvlJc w:val="left"/>
      <w:pPr>
        <w:ind w:left="1020" w:hanging="360"/>
      </w:pPr>
      <w:rPr>
        <w:rFonts w:ascii="Symbol" w:hAnsi="Symbol"/>
      </w:rPr>
    </w:lvl>
    <w:lvl w:ilvl="3" w:tplc="B90C7006">
      <w:start w:val="1"/>
      <w:numFmt w:val="bullet"/>
      <w:lvlText w:val=""/>
      <w:lvlJc w:val="left"/>
      <w:pPr>
        <w:ind w:left="1020" w:hanging="360"/>
      </w:pPr>
      <w:rPr>
        <w:rFonts w:ascii="Symbol" w:hAnsi="Symbol"/>
      </w:rPr>
    </w:lvl>
    <w:lvl w:ilvl="4" w:tplc="F27E8BBC">
      <w:start w:val="1"/>
      <w:numFmt w:val="bullet"/>
      <w:lvlText w:val=""/>
      <w:lvlJc w:val="left"/>
      <w:pPr>
        <w:ind w:left="1020" w:hanging="360"/>
      </w:pPr>
      <w:rPr>
        <w:rFonts w:ascii="Symbol" w:hAnsi="Symbol"/>
      </w:rPr>
    </w:lvl>
    <w:lvl w:ilvl="5" w:tplc="57CEFF6C">
      <w:start w:val="1"/>
      <w:numFmt w:val="bullet"/>
      <w:lvlText w:val=""/>
      <w:lvlJc w:val="left"/>
      <w:pPr>
        <w:ind w:left="1020" w:hanging="360"/>
      </w:pPr>
      <w:rPr>
        <w:rFonts w:ascii="Symbol" w:hAnsi="Symbol"/>
      </w:rPr>
    </w:lvl>
    <w:lvl w:ilvl="6" w:tplc="5FC68AF8">
      <w:start w:val="1"/>
      <w:numFmt w:val="bullet"/>
      <w:lvlText w:val=""/>
      <w:lvlJc w:val="left"/>
      <w:pPr>
        <w:ind w:left="1020" w:hanging="360"/>
      </w:pPr>
      <w:rPr>
        <w:rFonts w:ascii="Symbol" w:hAnsi="Symbol"/>
      </w:rPr>
    </w:lvl>
    <w:lvl w:ilvl="7" w:tplc="B59A465C">
      <w:start w:val="1"/>
      <w:numFmt w:val="bullet"/>
      <w:lvlText w:val=""/>
      <w:lvlJc w:val="left"/>
      <w:pPr>
        <w:ind w:left="1020" w:hanging="360"/>
      </w:pPr>
      <w:rPr>
        <w:rFonts w:ascii="Symbol" w:hAnsi="Symbol"/>
      </w:rPr>
    </w:lvl>
    <w:lvl w:ilvl="8" w:tplc="9BE2C7F6">
      <w:start w:val="1"/>
      <w:numFmt w:val="bullet"/>
      <w:lvlText w:val=""/>
      <w:lvlJc w:val="left"/>
      <w:pPr>
        <w:ind w:left="1020" w:hanging="360"/>
      </w:pPr>
      <w:rPr>
        <w:rFonts w:ascii="Symbol" w:hAnsi="Symbol"/>
      </w:rPr>
    </w:lvl>
  </w:abstractNum>
  <w:abstractNum w:abstractNumId="1" w15:restartNumberingAfterBreak="0">
    <w:nsid w:val="65BA667D"/>
    <w:multiLevelType w:val="hybridMultilevel"/>
    <w:tmpl w:val="10CA7B2E"/>
    <w:lvl w:ilvl="0" w:tplc="F886D4BE">
      <w:start w:val="1"/>
      <w:numFmt w:val="bullet"/>
      <w:lvlText w:val=""/>
      <w:lvlJc w:val="left"/>
      <w:pPr>
        <w:ind w:left="720" w:hanging="360"/>
      </w:pPr>
      <w:rPr>
        <w:rFonts w:ascii="Symbol" w:hAnsi="Symbol"/>
      </w:rPr>
    </w:lvl>
    <w:lvl w:ilvl="1" w:tplc="2BD034C6">
      <w:start w:val="1"/>
      <w:numFmt w:val="bullet"/>
      <w:lvlText w:val=""/>
      <w:lvlJc w:val="left"/>
      <w:pPr>
        <w:ind w:left="720" w:hanging="360"/>
      </w:pPr>
      <w:rPr>
        <w:rFonts w:ascii="Symbol" w:hAnsi="Symbol"/>
      </w:rPr>
    </w:lvl>
    <w:lvl w:ilvl="2" w:tplc="DA5A4F94">
      <w:start w:val="1"/>
      <w:numFmt w:val="bullet"/>
      <w:lvlText w:val=""/>
      <w:lvlJc w:val="left"/>
      <w:pPr>
        <w:ind w:left="720" w:hanging="360"/>
      </w:pPr>
      <w:rPr>
        <w:rFonts w:ascii="Symbol" w:hAnsi="Symbol"/>
      </w:rPr>
    </w:lvl>
    <w:lvl w:ilvl="3" w:tplc="487E8A18">
      <w:start w:val="1"/>
      <w:numFmt w:val="bullet"/>
      <w:lvlText w:val=""/>
      <w:lvlJc w:val="left"/>
      <w:pPr>
        <w:ind w:left="720" w:hanging="360"/>
      </w:pPr>
      <w:rPr>
        <w:rFonts w:ascii="Symbol" w:hAnsi="Symbol"/>
      </w:rPr>
    </w:lvl>
    <w:lvl w:ilvl="4" w:tplc="37788838">
      <w:start w:val="1"/>
      <w:numFmt w:val="bullet"/>
      <w:lvlText w:val=""/>
      <w:lvlJc w:val="left"/>
      <w:pPr>
        <w:ind w:left="720" w:hanging="360"/>
      </w:pPr>
      <w:rPr>
        <w:rFonts w:ascii="Symbol" w:hAnsi="Symbol"/>
      </w:rPr>
    </w:lvl>
    <w:lvl w:ilvl="5" w:tplc="32A65CAA">
      <w:start w:val="1"/>
      <w:numFmt w:val="bullet"/>
      <w:lvlText w:val=""/>
      <w:lvlJc w:val="left"/>
      <w:pPr>
        <w:ind w:left="720" w:hanging="360"/>
      </w:pPr>
      <w:rPr>
        <w:rFonts w:ascii="Symbol" w:hAnsi="Symbol"/>
      </w:rPr>
    </w:lvl>
    <w:lvl w:ilvl="6" w:tplc="48D2ED80">
      <w:start w:val="1"/>
      <w:numFmt w:val="bullet"/>
      <w:lvlText w:val=""/>
      <w:lvlJc w:val="left"/>
      <w:pPr>
        <w:ind w:left="720" w:hanging="360"/>
      </w:pPr>
      <w:rPr>
        <w:rFonts w:ascii="Symbol" w:hAnsi="Symbol"/>
      </w:rPr>
    </w:lvl>
    <w:lvl w:ilvl="7" w:tplc="0314720A">
      <w:start w:val="1"/>
      <w:numFmt w:val="bullet"/>
      <w:lvlText w:val=""/>
      <w:lvlJc w:val="left"/>
      <w:pPr>
        <w:ind w:left="720" w:hanging="360"/>
      </w:pPr>
      <w:rPr>
        <w:rFonts w:ascii="Symbol" w:hAnsi="Symbol"/>
      </w:rPr>
    </w:lvl>
    <w:lvl w:ilvl="8" w:tplc="5080AF64">
      <w:start w:val="1"/>
      <w:numFmt w:val="bullet"/>
      <w:lvlText w:val=""/>
      <w:lvlJc w:val="left"/>
      <w:pPr>
        <w:ind w:left="720" w:hanging="360"/>
      </w:pPr>
      <w:rPr>
        <w:rFonts w:ascii="Symbol" w:hAnsi="Symbol"/>
      </w:rPr>
    </w:lvl>
  </w:abstractNum>
  <w:num w:numId="1" w16cid:durableId="944919738">
    <w:abstractNumId w:val="1"/>
  </w:num>
  <w:num w:numId="2" w16cid:durableId="17456378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AEF"/>
    <w:rsid w:val="000101D9"/>
    <w:rsid w:val="00012854"/>
    <w:rsid w:val="00014193"/>
    <w:rsid w:val="000144B0"/>
    <w:rsid w:val="00027CC9"/>
    <w:rsid w:val="00035523"/>
    <w:rsid w:val="0003685C"/>
    <w:rsid w:val="000369E8"/>
    <w:rsid w:val="00037C75"/>
    <w:rsid w:val="00042999"/>
    <w:rsid w:val="0004599C"/>
    <w:rsid w:val="00052776"/>
    <w:rsid w:val="0005314F"/>
    <w:rsid w:val="00062DF7"/>
    <w:rsid w:val="00074224"/>
    <w:rsid w:val="00074F4D"/>
    <w:rsid w:val="00084F05"/>
    <w:rsid w:val="00085E13"/>
    <w:rsid w:val="00090570"/>
    <w:rsid w:val="00093669"/>
    <w:rsid w:val="00094CF6"/>
    <w:rsid w:val="000B0E80"/>
    <w:rsid w:val="000B1E26"/>
    <w:rsid w:val="000B26B7"/>
    <w:rsid w:val="000B72D0"/>
    <w:rsid w:val="000C0325"/>
    <w:rsid w:val="000C3D4A"/>
    <w:rsid w:val="000C4C51"/>
    <w:rsid w:val="000D5D45"/>
    <w:rsid w:val="000F3CD4"/>
    <w:rsid w:val="00112020"/>
    <w:rsid w:val="00120752"/>
    <w:rsid w:val="00145CF0"/>
    <w:rsid w:val="00151C23"/>
    <w:rsid w:val="00162B34"/>
    <w:rsid w:val="00163365"/>
    <w:rsid w:val="00180376"/>
    <w:rsid w:val="00196D55"/>
    <w:rsid w:val="001A3E27"/>
    <w:rsid w:val="001A4CD0"/>
    <w:rsid w:val="001A5711"/>
    <w:rsid w:val="001B3B11"/>
    <w:rsid w:val="001B51F6"/>
    <w:rsid w:val="001E029A"/>
    <w:rsid w:val="001E3600"/>
    <w:rsid w:val="001E5520"/>
    <w:rsid w:val="001F3134"/>
    <w:rsid w:val="002043B6"/>
    <w:rsid w:val="0021624A"/>
    <w:rsid w:val="00216535"/>
    <w:rsid w:val="002213E2"/>
    <w:rsid w:val="00221F07"/>
    <w:rsid w:val="00226D50"/>
    <w:rsid w:val="002315DD"/>
    <w:rsid w:val="002350C7"/>
    <w:rsid w:val="002451C9"/>
    <w:rsid w:val="002526E1"/>
    <w:rsid w:val="00261992"/>
    <w:rsid w:val="00272881"/>
    <w:rsid w:val="00276888"/>
    <w:rsid w:val="002908FF"/>
    <w:rsid w:val="0029155F"/>
    <w:rsid w:val="00296E8B"/>
    <w:rsid w:val="002A6D7D"/>
    <w:rsid w:val="002C3708"/>
    <w:rsid w:val="002E223E"/>
    <w:rsid w:val="003066A2"/>
    <w:rsid w:val="003173C7"/>
    <w:rsid w:val="00320B20"/>
    <w:rsid w:val="00327C8D"/>
    <w:rsid w:val="00330F54"/>
    <w:rsid w:val="0035760F"/>
    <w:rsid w:val="00374602"/>
    <w:rsid w:val="00393A68"/>
    <w:rsid w:val="0039487E"/>
    <w:rsid w:val="003E0485"/>
    <w:rsid w:val="003F496C"/>
    <w:rsid w:val="003F511B"/>
    <w:rsid w:val="004045CC"/>
    <w:rsid w:val="004118A0"/>
    <w:rsid w:val="004374DD"/>
    <w:rsid w:val="00443BC1"/>
    <w:rsid w:val="0045099C"/>
    <w:rsid w:val="00454C29"/>
    <w:rsid w:val="00455AF3"/>
    <w:rsid w:val="00460489"/>
    <w:rsid w:val="00461395"/>
    <w:rsid w:val="00472DFF"/>
    <w:rsid w:val="00481C8A"/>
    <w:rsid w:val="004A7480"/>
    <w:rsid w:val="004B28A3"/>
    <w:rsid w:val="004B2F9E"/>
    <w:rsid w:val="004B500C"/>
    <w:rsid w:val="004C72E9"/>
    <w:rsid w:val="004D272C"/>
    <w:rsid w:val="004D385A"/>
    <w:rsid w:val="004D4E98"/>
    <w:rsid w:val="004E25DA"/>
    <w:rsid w:val="004F041E"/>
    <w:rsid w:val="004F1B84"/>
    <w:rsid w:val="004F397C"/>
    <w:rsid w:val="004F40A2"/>
    <w:rsid w:val="00501AEF"/>
    <w:rsid w:val="00506080"/>
    <w:rsid w:val="005107B2"/>
    <w:rsid w:val="00517C0F"/>
    <w:rsid w:val="00527DC6"/>
    <w:rsid w:val="005369B5"/>
    <w:rsid w:val="0054056B"/>
    <w:rsid w:val="005433AB"/>
    <w:rsid w:val="00565692"/>
    <w:rsid w:val="00572732"/>
    <w:rsid w:val="0057305B"/>
    <w:rsid w:val="005767C5"/>
    <w:rsid w:val="00593809"/>
    <w:rsid w:val="005A445D"/>
    <w:rsid w:val="005A70B5"/>
    <w:rsid w:val="005B2B43"/>
    <w:rsid w:val="005B6447"/>
    <w:rsid w:val="005C5851"/>
    <w:rsid w:val="005D5375"/>
    <w:rsid w:val="00604707"/>
    <w:rsid w:val="00606096"/>
    <w:rsid w:val="00606DF9"/>
    <w:rsid w:val="00607973"/>
    <w:rsid w:val="00614BC3"/>
    <w:rsid w:val="00620E28"/>
    <w:rsid w:val="00624C58"/>
    <w:rsid w:val="00652744"/>
    <w:rsid w:val="006543BA"/>
    <w:rsid w:val="00673DF6"/>
    <w:rsid w:val="00686367"/>
    <w:rsid w:val="006A6DBB"/>
    <w:rsid w:val="006C10F9"/>
    <w:rsid w:val="006C11FC"/>
    <w:rsid w:val="006D2167"/>
    <w:rsid w:val="006D6E3D"/>
    <w:rsid w:val="006E0D77"/>
    <w:rsid w:val="006E49E9"/>
    <w:rsid w:val="006F2B01"/>
    <w:rsid w:val="00700F6E"/>
    <w:rsid w:val="00710246"/>
    <w:rsid w:val="0071098E"/>
    <w:rsid w:val="0072715B"/>
    <w:rsid w:val="00727C6D"/>
    <w:rsid w:val="007350CB"/>
    <w:rsid w:val="0074451F"/>
    <w:rsid w:val="00747330"/>
    <w:rsid w:val="00754B36"/>
    <w:rsid w:val="00760B29"/>
    <w:rsid w:val="007634AA"/>
    <w:rsid w:val="00783D93"/>
    <w:rsid w:val="00787DD8"/>
    <w:rsid w:val="007A7767"/>
    <w:rsid w:val="007B06DE"/>
    <w:rsid w:val="007D3B4D"/>
    <w:rsid w:val="007D5207"/>
    <w:rsid w:val="007D5EAA"/>
    <w:rsid w:val="007E0B8B"/>
    <w:rsid w:val="007F32A6"/>
    <w:rsid w:val="007F3EA9"/>
    <w:rsid w:val="00807500"/>
    <w:rsid w:val="008128A6"/>
    <w:rsid w:val="008225D8"/>
    <w:rsid w:val="00835890"/>
    <w:rsid w:val="00836AEF"/>
    <w:rsid w:val="008379CA"/>
    <w:rsid w:val="00840DC5"/>
    <w:rsid w:val="00845FE0"/>
    <w:rsid w:val="0085134B"/>
    <w:rsid w:val="0085194F"/>
    <w:rsid w:val="0086727B"/>
    <w:rsid w:val="008759EC"/>
    <w:rsid w:val="00877B1F"/>
    <w:rsid w:val="008800B7"/>
    <w:rsid w:val="00881550"/>
    <w:rsid w:val="008823CB"/>
    <w:rsid w:val="00887354"/>
    <w:rsid w:val="0089608B"/>
    <w:rsid w:val="008960C3"/>
    <w:rsid w:val="00897C93"/>
    <w:rsid w:val="008A3A15"/>
    <w:rsid w:val="008A4741"/>
    <w:rsid w:val="008A4CDD"/>
    <w:rsid w:val="008A53B9"/>
    <w:rsid w:val="008B47E9"/>
    <w:rsid w:val="008B4A74"/>
    <w:rsid w:val="008C1718"/>
    <w:rsid w:val="008C361E"/>
    <w:rsid w:val="008D18C0"/>
    <w:rsid w:val="008D19A3"/>
    <w:rsid w:val="008D32B7"/>
    <w:rsid w:val="008D5E92"/>
    <w:rsid w:val="008E13EF"/>
    <w:rsid w:val="008E21DF"/>
    <w:rsid w:val="008F19DC"/>
    <w:rsid w:val="008F34FA"/>
    <w:rsid w:val="008F4582"/>
    <w:rsid w:val="008F57F8"/>
    <w:rsid w:val="00902F58"/>
    <w:rsid w:val="009135DF"/>
    <w:rsid w:val="00920CCD"/>
    <w:rsid w:val="00922CDD"/>
    <w:rsid w:val="00924DED"/>
    <w:rsid w:val="00933F37"/>
    <w:rsid w:val="00935FBB"/>
    <w:rsid w:val="00936B95"/>
    <w:rsid w:val="00946720"/>
    <w:rsid w:val="009531A3"/>
    <w:rsid w:val="0096011B"/>
    <w:rsid w:val="00965D08"/>
    <w:rsid w:val="00967083"/>
    <w:rsid w:val="009838A3"/>
    <w:rsid w:val="009949B9"/>
    <w:rsid w:val="00996C1F"/>
    <w:rsid w:val="009C2CF6"/>
    <w:rsid w:val="009E26BC"/>
    <w:rsid w:val="009F117A"/>
    <w:rsid w:val="009F4D78"/>
    <w:rsid w:val="00A0147A"/>
    <w:rsid w:val="00A02B52"/>
    <w:rsid w:val="00A13B60"/>
    <w:rsid w:val="00A25394"/>
    <w:rsid w:val="00A31F10"/>
    <w:rsid w:val="00A37A66"/>
    <w:rsid w:val="00A40DE5"/>
    <w:rsid w:val="00A41D56"/>
    <w:rsid w:val="00A45B44"/>
    <w:rsid w:val="00A641FA"/>
    <w:rsid w:val="00A7322C"/>
    <w:rsid w:val="00A74D42"/>
    <w:rsid w:val="00A7632B"/>
    <w:rsid w:val="00A859CE"/>
    <w:rsid w:val="00A95A40"/>
    <w:rsid w:val="00A95E36"/>
    <w:rsid w:val="00AA2612"/>
    <w:rsid w:val="00AB72F3"/>
    <w:rsid w:val="00AC7815"/>
    <w:rsid w:val="00AE47B5"/>
    <w:rsid w:val="00AF1542"/>
    <w:rsid w:val="00AF4847"/>
    <w:rsid w:val="00AF625B"/>
    <w:rsid w:val="00AF7C97"/>
    <w:rsid w:val="00B10B9B"/>
    <w:rsid w:val="00B13E02"/>
    <w:rsid w:val="00B23BB6"/>
    <w:rsid w:val="00B24F4F"/>
    <w:rsid w:val="00B37DE0"/>
    <w:rsid w:val="00B402FD"/>
    <w:rsid w:val="00B47F49"/>
    <w:rsid w:val="00B52066"/>
    <w:rsid w:val="00B660DC"/>
    <w:rsid w:val="00B7407E"/>
    <w:rsid w:val="00B77CDD"/>
    <w:rsid w:val="00B8361C"/>
    <w:rsid w:val="00B90ACB"/>
    <w:rsid w:val="00B90B60"/>
    <w:rsid w:val="00BB13CA"/>
    <w:rsid w:val="00BB528A"/>
    <w:rsid w:val="00BC2235"/>
    <w:rsid w:val="00BC6DEA"/>
    <w:rsid w:val="00BD6D46"/>
    <w:rsid w:val="00BE2E71"/>
    <w:rsid w:val="00BF193F"/>
    <w:rsid w:val="00BF4A0A"/>
    <w:rsid w:val="00C06850"/>
    <w:rsid w:val="00C118D4"/>
    <w:rsid w:val="00C15C70"/>
    <w:rsid w:val="00C23287"/>
    <w:rsid w:val="00C27504"/>
    <w:rsid w:val="00C3382B"/>
    <w:rsid w:val="00C5028C"/>
    <w:rsid w:val="00C53F8F"/>
    <w:rsid w:val="00C54AAC"/>
    <w:rsid w:val="00C56494"/>
    <w:rsid w:val="00C615AD"/>
    <w:rsid w:val="00C619AC"/>
    <w:rsid w:val="00C6203D"/>
    <w:rsid w:val="00CA0FB6"/>
    <w:rsid w:val="00CA7EC4"/>
    <w:rsid w:val="00CB1B0E"/>
    <w:rsid w:val="00CC207D"/>
    <w:rsid w:val="00CD43BC"/>
    <w:rsid w:val="00CD6774"/>
    <w:rsid w:val="00D05610"/>
    <w:rsid w:val="00D15C9E"/>
    <w:rsid w:val="00D17BCC"/>
    <w:rsid w:val="00D25DA8"/>
    <w:rsid w:val="00D3082F"/>
    <w:rsid w:val="00D668B4"/>
    <w:rsid w:val="00D84B8A"/>
    <w:rsid w:val="00DA3903"/>
    <w:rsid w:val="00DB0324"/>
    <w:rsid w:val="00DC61EF"/>
    <w:rsid w:val="00DD2CDB"/>
    <w:rsid w:val="00DD3566"/>
    <w:rsid w:val="00DD6B83"/>
    <w:rsid w:val="00DF1C12"/>
    <w:rsid w:val="00E0017E"/>
    <w:rsid w:val="00E02FA0"/>
    <w:rsid w:val="00E23228"/>
    <w:rsid w:val="00E278C3"/>
    <w:rsid w:val="00E30879"/>
    <w:rsid w:val="00E31DDD"/>
    <w:rsid w:val="00E3680A"/>
    <w:rsid w:val="00E46AD0"/>
    <w:rsid w:val="00E62DA5"/>
    <w:rsid w:val="00E6403C"/>
    <w:rsid w:val="00E65AE6"/>
    <w:rsid w:val="00E66055"/>
    <w:rsid w:val="00E83CA8"/>
    <w:rsid w:val="00E85E99"/>
    <w:rsid w:val="00EA4C2D"/>
    <w:rsid w:val="00EA6133"/>
    <w:rsid w:val="00EB4BC0"/>
    <w:rsid w:val="00EC7994"/>
    <w:rsid w:val="00ED3D66"/>
    <w:rsid w:val="00EE0497"/>
    <w:rsid w:val="00EE6992"/>
    <w:rsid w:val="00F01A85"/>
    <w:rsid w:val="00F052DF"/>
    <w:rsid w:val="00F257D3"/>
    <w:rsid w:val="00F268C0"/>
    <w:rsid w:val="00F3609E"/>
    <w:rsid w:val="00F43005"/>
    <w:rsid w:val="00F52238"/>
    <w:rsid w:val="00F53636"/>
    <w:rsid w:val="00F62A11"/>
    <w:rsid w:val="00F77B9D"/>
    <w:rsid w:val="00F9029B"/>
    <w:rsid w:val="00F90979"/>
    <w:rsid w:val="00FA4D6A"/>
    <w:rsid w:val="00FE0A23"/>
    <w:rsid w:val="00FE0D9C"/>
    <w:rsid w:val="00FE2284"/>
    <w:rsid w:val="00FF67D6"/>
    <w:rsid w:val="03961551"/>
    <w:rsid w:val="042D2065"/>
    <w:rsid w:val="055249EA"/>
    <w:rsid w:val="08EF94DF"/>
    <w:rsid w:val="0989CDF7"/>
    <w:rsid w:val="09ABB5C5"/>
    <w:rsid w:val="0B7668C0"/>
    <w:rsid w:val="0EFC7D2F"/>
    <w:rsid w:val="117BC7DD"/>
    <w:rsid w:val="12D409AF"/>
    <w:rsid w:val="1388FB41"/>
    <w:rsid w:val="143F72C2"/>
    <w:rsid w:val="172A4F2A"/>
    <w:rsid w:val="17D7CF2A"/>
    <w:rsid w:val="19363515"/>
    <w:rsid w:val="1ABFE9E6"/>
    <w:rsid w:val="1E4C5B96"/>
    <w:rsid w:val="210C9515"/>
    <w:rsid w:val="2367756D"/>
    <w:rsid w:val="25F68A36"/>
    <w:rsid w:val="2620FA24"/>
    <w:rsid w:val="262255AD"/>
    <w:rsid w:val="296CF3BA"/>
    <w:rsid w:val="2AC79B76"/>
    <w:rsid w:val="2BF4384F"/>
    <w:rsid w:val="314918B6"/>
    <w:rsid w:val="3246C4E1"/>
    <w:rsid w:val="335EB460"/>
    <w:rsid w:val="356647A1"/>
    <w:rsid w:val="37C8C94B"/>
    <w:rsid w:val="39731859"/>
    <w:rsid w:val="39F7B0AB"/>
    <w:rsid w:val="3B026916"/>
    <w:rsid w:val="3C0BCA67"/>
    <w:rsid w:val="3E248E52"/>
    <w:rsid w:val="3EAFDA83"/>
    <w:rsid w:val="3EE05CB3"/>
    <w:rsid w:val="4204CF75"/>
    <w:rsid w:val="427D1B8D"/>
    <w:rsid w:val="429F48F2"/>
    <w:rsid w:val="42BE4597"/>
    <w:rsid w:val="431F153D"/>
    <w:rsid w:val="43C74C0F"/>
    <w:rsid w:val="46332633"/>
    <w:rsid w:val="498635C6"/>
    <w:rsid w:val="4B0E712F"/>
    <w:rsid w:val="4DB390E8"/>
    <w:rsid w:val="534CB987"/>
    <w:rsid w:val="5584B6AE"/>
    <w:rsid w:val="564FAB5C"/>
    <w:rsid w:val="57A70728"/>
    <w:rsid w:val="58FB9EB9"/>
    <w:rsid w:val="59BCC5C6"/>
    <w:rsid w:val="5B167479"/>
    <w:rsid w:val="5B886FD6"/>
    <w:rsid w:val="5BA11F9F"/>
    <w:rsid w:val="5EE8BE85"/>
    <w:rsid w:val="5F966EC1"/>
    <w:rsid w:val="60473767"/>
    <w:rsid w:val="625B43D2"/>
    <w:rsid w:val="63B55E22"/>
    <w:rsid w:val="63B7C276"/>
    <w:rsid w:val="64161457"/>
    <w:rsid w:val="6588E48F"/>
    <w:rsid w:val="665143C9"/>
    <w:rsid w:val="66E22C95"/>
    <w:rsid w:val="688DB32F"/>
    <w:rsid w:val="691BC1B2"/>
    <w:rsid w:val="69B29C10"/>
    <w:rsid w:val="69D24E2B"/>
    <w:rsid w:val="6A31FD53"/>
    <w:rsid w:val="6C21C811"/>
    <w:rsid w:val="6C7A8E9B"/>
    <w:rsid w:val="6CB4D3FD"/>
    <w:rsid w:val="70DCCD64"/>
    <w:rsid w:val="71DBE11B"/>
    <w:rsid w:val="73FF5D2C"/>
    <w:rsid w:val="74564748"/>
    <w:rsid w:val="749656E9"/>
    <w:rsid w:val="752A428D"/>
    <w:rsid w:val="7815157B"/>
    <w:rsid w:val="789DC254"/>
    <w:rsid w:val="7904CE0B"/>
    <w:rsid w:val="79EDE44E"/>
    <w:rsid w:val="79FC1E84"/>
    <w:rsid w:val="7AC45AC9"/>
    <w:rsid w:val="7EB303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CF7656"/>
  <w15:chartTrackingRefBased/>
  <w15:docId w15:val="{E74D0BB4-EA73-42D1-969F-B43CE67F0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5DD"/>
  </w:style>
  <w:style w:type="paragraph" w:styleId="Heading1">
    <w:name w:val="heading 1"/>
    <w:basedOn w:val="Normal"/>
    <w:next w:val="Normal"/>
    <w:link w:val="Heading1Char"/>
    <w:uiPriority w:val="9"/>
    <w:qFormat/>
    <w:rsid w:val="00836A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6A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6A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6A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6A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6A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6A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6A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6A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6A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6A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6A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6A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6A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6A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6A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6A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6AEF"/>
    <w:rPr>
      <w:rFonts w:eastAsiaTheme="majorEastAsia" w:cstheme="majorBidi"/>
      <w:color w:val="272727" w:themeColor="text1" w:themeTint="D8"/>
    </w:rPr>
  </w:style>
  <w:style w:type="paragraph" w:styleId="Title">
    <w:name w:val="Title"/>
    <w:basedOn w:val="Normal"/>
    <w:next w:val="Normal"/>
    <w:link w:val="TitleChar"/>
    <w:uiPriority w:val="10"/>
    <w:qFormat/>
    <w:rsid w:val="00836A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6A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6A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6A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6AEF"/>
    <w:pPr>
      <w:spacing w:before="160"/>
      <w:jc w:val="center"/>
    </w:pPr>
    <w:rPr>
      <w:i/>
      <w:iCs/>
      <w:color w:val="404040" w:themeColor="text1" w:themeTint="BF"/>
    </w:rPr>
  </w:style>
  <w:style w:type="character" w:customStyle="1" w:styleId="QuoteChar">
    <w:name w:val="Quote Char"/>
    <w:basedOn w:val="DefaultParagraphFont"/>
    <w:link w:val="Quote"/>
    <w:uiPriority w:val="29"/>
    <w:rsid w:val="00836AEF"/>
    <w:rPr>
      <w:i/>
      <w:iCs/>
      <w:color w:val="404040" w:themeColor="text1" w:themeTint="BF"/>
    </w:rPr>
  </w:style>
  <w:style w:type="paragraph" w:styleId="ListParagraph">
    <w:name w:val="List Paragraph"/>
    <w:basedOn w:val="Normal"/>
    <w:uiPriority w:val="34"/>
    <w:qFormat/>
    <w:rsid w:val="00836AEF"/>
    <w:pPr>
      <w:ind w:left="720"/>
      <w:contextualSpacing/>
    </w:pPr>
  </w:style>
  <w:style w:type="character" w:styleId="IntenseEmphasis">
    <w:name w:val="Intense Emphasis"/>
    <w:basedOn w:val="DefaultParagraphFont"/>
    <w:uiPriority w:val="21"/>
    <w:qFormat/>
    <w:rsid w:val="00836AEF"/>
    <w:rPr>
      <w:i/>
      <w:iCs/>
      <w:color w:val="0F4761" w:themeColor="accent1" w:themeShade="BF"/>
    </w:rPr>
  </w:style>
  <w:style w:type="paragraph" w:styleId="IntenseQuote">
    <w:name w:val="Intense Quote"/>
    <w:basedOn w:val="Normal"/>
    <w:next w:val="Normal"/>
    <w:link w:val="IntenseQuoteChar"/>
    <w:uiPriority w:val="30"/>
    <w:qFormat/>
    <w:rsid w:val="00836A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6AEF"/>
    <w:rPr>
      <w:i/>
      <w:iCs/>
      <w:color w:val="0F4761" w:themeColor="accent1" w:themeShade="BF"/>
    </w:rPr>
  </w:style>
  <w:style w:type="character" w:styleId="IntenseReference">
    <w:name w:val="Intense Reference"/>
    <w:basedOn w:val="DefaultParagraphFont"/>
    <w:uiPriority w:val="32"/>
    <w:qFormat/>
    <w:rsid w:val="00836AEF"/>
    <w:rPr>
      <w:b/>
      <w:bCs/>
      <w:smallCaps/>
      <w:color w:val="0F4761" w:themeColor="accent1" w:themeShade="BF"/>
      <w:spacing w:val="5"/>
    </w:rPr>
  </w:style>
  <w:style w:type="character" w:styleId="CommentReference">
    <w:name w:val="annotation reference"/>
    <w:basedOn w:val="DefaultParagraphFont"/>
    <w:uiPriority w:val="99"/>
    <w:semiHidden/>
    <w:unhideWhenUsed/>
    <w:rsid w:val="007D5207"/>
    <w:rPr>
      <w:sz w:val="16"/>
      <w:szCs w:val="16"/>
    </w:rPr>
  </w:style>
  <w:style w:type="paragraph" w:styleId="CommentText">
    <w:name w:val="annotation text"/>
    <w:basedOn w:val="Normal"/>
    <w:link w:val="CommentTextChar"/>
    <w:uiPriority w:val="99"/>
    <w:unhideWhenUsed/>
    <w:rsid w:val="007D5207"/>
    <w:pPr>
      <w:spacing w:line="240" w:lineRule="auto"/>
    </w:pPr>
    <w:rPr>
      <w:sz w:val="20"/>
      <w:szCs w:val="20"/>
    </w:rPr>
  </w:style>
  <w:style w:type="character" w:customStyle="1" w:styleId="CommentTextChar">
    <w:name w:val="Comment Text Char"/>
    <w:basedOn w:val="DefaultParagraphFont"/>
    <w:link w:val="CommentText"/>
    <w:uiPriority w:val="99"/>
    <w:rsid w:val="007D5207"/>
    <w:rPr>
      <w:sz w:val="20"/>
      <w:szCs w:val="20"/>
    </w:rPr>
  </w:style>
  <w:style w:type="paragraph" w:styleId="CommentSubject">
    <w:name w:val="annotation subject"/>
    <w:basedOn w:val="CommentText"/>
    <w:next w:val="CommentText"/>
    <w:link w:val="CommentSubjectChar"/>
    <w:uiPriority w:val="99"/>
    <w:semiHidden/>
    <w:unhideWhenUsed/>
    <w:rsid w:val="007D5207"/>
    <w:rPr>
      <w:b/>
      <w:bCs/>
    </w:rPr>
  </w:style>
  <w:style w:type="character" w:customStyle="1" w:styleId="CommentSubjectChar">
    <w:name w:val="Comment Subject Char"/>
    <w:basedOn w:val="CommentTextChar"/>
    <w:link w:val="CommentSubject"/>
    <w:uiPriority w:val="99"/>
    <w:semiHidden/>
    <w:rsid w:val="007D5207"/>
    <w:rPr>
      <w:b/>
      <w:bCs/>
      <w:sz w:val="20"/>
      <w:szCs w:val="20"/>
    </w:rPr>
  </w:style>
  <w:style w:type="paragraph" w:styleId="Header">
    <w:name w:val="header"/>
    <w:basedOn w:val="Normal"/>
    <w:link w:val="HeaderChar"/>
    <w:uiPriority w:val="99"/>
    <w:unhideWhenUsed/>
    <w:rsid w:val="002526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26E1"/>
  </w:style>
  <w:style w:type="paragraph" w:styleId="Footer">
    <w:name w:val="footer"/>
    <w:basedOn w:val="Normal"/>
    <w:link w:val="FooterChar"/>
    <w:uiPriority w:val="99"/>
    <w:unhideWhenUsed/>
    <w:rsid w:val="002526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26E1"/>
  </w:style>
  <w:style w:type="table" w:styleId="TableGrid">
    <w:name w:val="Table Grid"/>
    <w:basedOn w:val="TableNormal"/>
    <w:uiPriority w:val="59"/>
    <w:rsid w:val="00BB52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62DF7"/>
    <w:rPr>
      <w:rFonts w:ascii="Times New Roman" w:hAnsi="Times New Roman" w:cs="Times New Roman"/>
      <w:sz w:val="24"/>
      <w:szCs w:val="24"/>
    </w:rPr>
  </w:style>
  <w:style w:type="paragraph" w:styleId="Revision">
    <w:name w:val="Revision"/>
    <w:hidden/>
    <w:uiPriority w:val="99"/>
    <w:semiHidden/>
    <w:rsid w:val="002908FF"/>
    <w:pPr>
      <w:spacing w:after="0" w:line="240" w:lineRule="auto"/>
    </w:pPr>
  </w:style>
  <w:style w:type="paragraph" w:styleId="BalloonText">
    <w:name w:val="Balloon Text"/>
    <w:basedOn w:val="Normal"/>
    <w:link w:val="BalloonTextChar"/>
    <w:uiPriority w:val="99"/>
    <w:semiHidden/>
    <w:unhideWhenUsed/>
    <w:rsid w:val="00700F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0F6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487910">
      <w:bodyDiv w:val="1"/>
      <w:marLeft w:val="0"/>
      <w:marRight w:val="0"/>
      <w:marTop w:val="0"/>
      <w:marBottom w:val="0"/>
      <w:divBdr>
        <w:top w:val="none" w:sz="0" w:space="0" w:color="auto"/>
        <w:left w:val="none" w:sz="0" w:space="0" w:color="auto"/>
        <w:bottom w:val="none" w:sz="0" w:space="0" w:color="auto"/>
        <w:right w:val="none" w:sz="0" w:space="0" w:color="auto"/>
      </w:divBdr>
    </w:div>
    <w:div w:id="143009335">
      <w:bodyDiv w:val="1"/>
      <w:marLeft w:val="0"/>
      <w:marRight w:val="0"/>
      <w:marTop w:val="0"/>
      <w:marBottom w:val="0"/>
      <w:divBdr>
        <w:top w:val="none" w:sz="0" w:space="0" w:color="auto"/>
        <w:left w:val="none" w:sz="0" w:space="0" w:color="auto"/>
        <w:bottom w:val="none" w:sz="0" w:space="0" w:color="auto"/>
        <w:right w:val="none" w:sz="0" w:space="0" w:color="auto"/>
      </w:divBdr>
    </w:div>
    <w:div w:id="558830776">
      <w:bodyDiv w:val="1"/>
      <w:marLeft w:val="0"/>
      <w:marRight w:val="0"/>
      <w:marTop w:val="0"/>
      <w:marBottom w:val="0"/>
      <w:divBdr>
        <w:top w:val="none" w:sz="0" w:space="0" w:color="auto"/>
        <w:left w:val="none" w:sz="0" w:space="0" w:color="auto"/>
        <w:bottom w:val="none" w:sz="0" w:space="0" w:color="auto"/>
        <w:right w:val="none" w:sz="0" w:space="0" w:color="auto"/>
      </w:divBdr>
    </w:div>
    <w:div w:id="572087304">
      <w:bodyDiv w:val="1"/>
      <w:marLeft w:val="0"/>
      <w:marRight w:val="0"/>
      <w:marTop w:val="0"/>
      <w:marBottom w:val="0"/>
      <w:divBdr>
        <w:top w:val="none" w:sz="0" w:space="0" w:color="auto"/>
        <w:left w:val="none" w:sz="0" w:space="0" w:color="auto"/>
        <w:bottom w:val="none" w:sz="0" w:space="0" w:color="auto"/>
        <w:right w:val="none" w:sz="0" w:space="0" w:color="auto"/>
      </w:divBdr>
    </w:div>
    <w:div w:id="640382011">
      <w:bodyDiv w:val="1"/>
      <w:marLeft w:val="0"/>
      <w:marRight w:val="0"/>
      <w:marTop w:val="0"/>
      <w:marBottom w:val="0"/>
      <w:divBdr>
        <w:top w:val="none" w:sz="0" w:space="0" w:color="auto"/>
        <w:left w:val="none" w:sz="0" w:space="0" w:color="auto"/>
        <w:bottom w:val="none" w:sz="0" w:space="0" w:color="auto"/>
        <w:right w:val="none" w:sz="0" w:space="0" w:color="auto"/>
      </w:divBdr>
    </w:div>
    <w:div w:id="678893548">
      <w:bodyDiv w:val="1"/>
      <w:marLeft w:val="0"/>
      <w:marRight w:val="0"/>
      <w:marTop w:val="0"/>
      <w:marBottom w:val="0"/>
      <w:divBdr>
        <w:top w:val="none" w:sz="0" w:space="0" w:color="auto"/>
        <w:left w:val="none" w:sz="0" w:space="0" w:color="auto"/>
        <w:bottom w:val="none" w:sz="0" w:space="0" w:color="auto"/>
        <w:right w:val="none" w:sz="0" w:space="0" w:color="auto"/>
      </w:divBdr>
    </w:div>
    <w:div w:id="684554967">
      <w:bodyDiv w:val="1"/>
      <w:marLeft w:val="0"/>
      <w:marRight w:val="0"/>
      <w:marTop w:val="0"/>
      <w:marBottom w:val="0"/>
      <w:divBdr>
        <w:top w:val="none" w:sz="0" w:space="0" w:color="auto"/>
        <w:left w:val="none" w:sz="0" w:space="0" w:color="auto"/>
        <w:bottom w:val="none" w:sz="0" w:space="0" w:color="auto"/>
        <w:right w:val="none" w:sz="0" w:space="0" w:color="auto"/>
      </w:divBdr>
    </w:div>
    <w:div w:id="699552137">
      <w:bodyDiv w:val="1"/>
      <w:marLeft w:val="0"/>
      <w:marRight w:val="0"/>
      <w:marTop w:val="0"/>
      <w:marBottom w:val="0"/>
      <w:divBdr>
        <w:top w:val="none" w:sz="0" w:space="0" w:color="auto"/>
        <w:left w:val="none" w:sz="0" w:space="0" w:color="auto"/>
        <w:bottom w:val="none" w:sz="0" w:space="0" w:color="auto"/>
        <w:right w:val="none" w:sz="0" w:space="0" w:color="auto"/>
      </w:divBdr>
    </w:div>
    <w:div w:id="723259984">
      <w:bodyDiv w:val="1"/>
      <w:marLeft w:val="0"/>
      <w:marRight w:val="0"/>
      <w:marTop w:val="0"/>
      <w:marBottom w:val="0"/>
      <w:divBdr>
        <w:top w:val="none" w:sz="0" w:space="0" w:color="auto"/>
        <w:left w:val="none" w:sz="0" w:space="0" w:color="auto"/>
        <w:bottom w:val="none" w:sz="0" w:space="0" w:color="auto"/>
        <w:right w:val="none" w:sz="0" w:space="0" w:color="auto"/>
      </w:divBdr>
    </w:div>
    <w:div w:id="865942056">
      <w:bodyDiv w:val="1"/>
      <w:marLeft w:val="0"/>
      <w:marRight w:val="0"/>
      <w:marTop w:val="0"/>
      <w:marBottom w:val="0"/>
      <w:divBdr>
        <w:top w:val="none" w:sz="0" w:space="0" w:color="auto"/>
        <w:left w:val="none" w:sz="0" w:space="0" w:color="auto"/>
        <w:bottom w:val="none" w:sz="0" w:space="0" w:color="auto"/>
        <w:right w:val="none" w:sz="0" w:space="0" w:color="auto"/>
      </w:divBdr>
    </w:div>
    <w:div w:id="875696680">
      <w:bodyDiv w:val="1"/>
      <w:marLeft w:val="0"/>
      <w:marRight w:val="0"/>
      <w:marTop w:val="0"/>
      <w:marBottom w:val="0"/>
      <w:divBdr>
        <w:top w:val="none" w:sz="0" w:space="0" w:color="auto"/>
        <w:left w:val="none" w:sz="0" w:space="0" w:color="auto"/>
        <w:bottom w:val="none" w:sz="0" w:space="0" w:color="auto"/>
        <w:right w:val="none" w:sz="0" w:space="0" w:color="auto"/>
      </w:divBdr>
    </w:div>
    <w:div w:id="884219308">
      <w:bodyDiv w:val="1"/>
      <w:marLeft w:val="0"/>
      <w:marRight w:val="0"/>
      <w:marTop w:val="0"/>
      <w:marBottom w:val="0"/>
      <w:divBdr>
        <w:top w:val="none" w:sz="0" w:space="0" w:color="auto"/>
        <w:left w:val="none" w:sz="0" w:space="0" w:color="auto"/>
        <w:bottom w:val="none" w:sz="0" w:space="0" w:color="auto"/>
        <w:right w:val="none" w:sz="0" w:space="0" w:color="auto"/>
      </w:divBdr>
    </w:div>
    <w:div w:id="889654152">
      <w:bodyDiv w:val="1"/>
      <w:marLeft w:val="0"/>
      <w:marRight w:val="0"/>
      <w:marTop w:val="0"/>
      <w:marBottom w:val="0"/>
      <w:divBdr>
        <w:top w:val="none" w:sz="0" w:space="0" w:color="auto"/>
        <w:left w:val="none" w:sz="0" w:space="0" w:color="auto"/>
        <w:bottom w:val="none" w:sz="0" w:space="0" w:color="auto"/>
        <w:right w:val="none" w:sz="0" w:space="0" w:color="auto"/>
      </w:divBdr>
    </w:div>
    <w:div w:id="908855001">
      <w:bodyDiv w:val="1"/>
      <w:marLeft w:val="0"/>
      <w:marRight w:val="0"/>
      <w:marTop w:val="0"/>
      <w:marBottom w:val="0"/>
      <w:divBdr>
        <w:top w:val="none" w:sz="0" w:space="0" w:color="auto"/>
        <w:left w:val="none" w:sz="0" w:space="0" w:color="auto"/>
        <w:bottom w:val="none" w:sz="0" w:space="0" w:color="auto"/>
        <w:right w:val="none" w:sz="0" w:space="0" w:color="auto"/>
      </w:divBdr>
    </w:div>
    <w:div w:id="970021137">
      <w:bodyDiv w:val="1"/>
      <w:marLeft w:val="0"/>
      <w:marRight w:val="0"/>
      <w:marTop w:val="0"/>
      <w:marBottom w:val="0"/>
      <w:divBdr>
        <w:top w:val="none" w:sz="0" w:space="0" w:color="auto"/>
        <w:left w:val="none" w:sz="0" w:space="0" w:color="auto"/>
        <w:bottom w:val="none" w:sz="0" w:space="0" w:color="auto"/>
        <w:right w:val="none" w:sz="0" w:space="0" w:color="auto"/>
      </w:divBdr>
    </w:div>
    <w:div w:id="981620337">
      <w:bodyDiv w:val="1"/>
      <w:marLeft w:val="0"/>
      <w:marRight w:val="0"/>
      <w:marTop w:val="0"/>
      <w:marBottom w:val="0"/>
      <w:divBdr>
        <w:top w:val="none" w:sz="0" w:space="0" w:color="auto"/>
        <w:left w:val="none" w:sz="0" w:space="0" w:color="auto"/>
        <w:bottom w:val="none" w:sz="0" w:space="0" w:color="auto"/>
        <w:right w:val="none" w:sz="0" w:space="0" w:color="auto"/>
      </w:divBdr>
    </w:div>
    <w:div w:id="1004893046">
      <w:bodyDiv w:val="1"/>
      <w:marLeft w:val="0"/>
      <w:marRight w:val="0"/>
      <w:marTop w:val="0"/>
      <w:marBottom w:val="0"/>
      <w:divBdr>
        <w:top w:val="none" w:sz="0" w:space="0" w:color="auto"/>
        <w:left w:val="none" w:sz="0" w:space="0" w:color="auto"/>
        <w:bottom w:val="none" w:sz="0" w:space="0" w:color="auto"/>
        <w:right w:val="none" w:sz="0" w:space="0" w:color="auto"/>
      </w:divBdr>
    </w:div>
    <w:div w:id="1040858680">
      <w:bodyDiv w:val="1"/>
      <w:marLeft w:val="0"/>
      <w:marRight w:val="0"/>
      <w:marTop w:val="0"/>
      <w:marBottom w:val="0"/>
      <w:divBdr>
        <w:top w:val="none" w:sz="0" w:space="0" w:color="auto"/>
        <w:left w:val="none" w:sz="0" w:space="0" w:color="auto"/>
        <w:bottom w:val="none" w:sz="0" w:space="0" w:color="auto"/>
        <w:right w:val="none" w:sz="0" w:space="0" w:color="auto"/>
      </w:divBdr>
    </w:div>
    <w:div w:id="1176727494">
      <w:bodyDiv w:val="1"/>
      <w:marLeft w:val="0"/>
      <w:marRight w:val="0"/>
      <w:marTop w:val="0"/>
      <w:marBottom w:val="0"/>
      <w:divBdr>
        <w:top w:val="none" w:sz="0" w:space="0" w:color="auto"/>
        <w:left w:val="none" w:sz="0" w:space="0" w:color="auto"/>
        <w:bottom w:val="none" w:sz="0" w:space="0" w:color="auto"/>
        <w:right w:val="none" w:sz="0" w:space="0" w:color="auto"/>
      </w:divBdr>
    </w:div>
    <w:div w:id="1264728477">
      <w:bodyDiv w:val="1"/>
      <w:marLeft w:val="0"/>
      <w:marRight w:val="0"/>
      <w:marTop w:val="0"/>
      <w:marBottom w:val="0"/>
      <w:divBdr>
        <w:top w:val="none" w:sz="0" w:space="0" w:color="auto"/>
        <w:left w:val="none" w:sz="0" w:space="0" w:color="auto"/>
        <w:bottom w:val="none" w:sz="0" w:space="0" w:color="auto"/>
        <w:right w:val="none" w:sz="0" w:space="0" w:color="auto"/>
      </w:divBdr>
    </w:div>
    <w:div w:id="1282420889">
      <w:bodyDiv w:val="1"/>
      <w:marLeft w:val="0"/>
      <w:marRight w:val="0"/>
      <w:marTop w:val="0"/>
      <w:marBottom w:val="0"/>
      <w:divBdr>
        <w:top w:val="none" w:sz="0" w:space="0" w:color="auto"/>
        <w:left w:val="none" w:sz="0" w:space="0" w:color="auto"/>
        <w:bottom w:val="none" w:sz="0" w:space="0" w:color="auto"/>
        <w:right w:val="none" w:sz="0" w:space="0" w:color="auto"/>
      </w:divBdr>
    </w:div>
    <w:div w:id="1310523690">
      <w:bodyDiv w:val="1"/>
      <w:marLeft w:val="0"/>
      <w:marRight w:val="0"/>
      <w:marTop w:val="0"/>
      <w:marBottom w:val="0"/>
      <w:divBdr>
        <w:top w:val="none" w:sz="0" w:space="0" w:color="auto"/>
        <w:left w:val="none" w:sz="0" w:space="0" w:color="auto"/>
        <w:bottom w:val="none" w:sz="0" w:space="0" w:color="auto"/>
        <w:right w:val="none" w:sz="0" w:space="0" w:color="auto"/>
      </w:divBdr>
    </w:div>
    <w:div w:id="1336034990">
      <w:bodyDiv w:val="1"/>
      <w:marLeft w:val="0"/>
      <w:marRight w:val="0"/>
      <w:marTop w:val="0"/>
      <w:marBottom w:val="0"/>
      <w:divBdr>
        <w:top w:val="none" w:sz="0" w:space="0" w:color="auto"/>
        <w:left w:val="none" w:sz="0" w:space="0" w:color="auto"/>
        <w:bottom w:val="none" w:sz="0" w:space="0" w:color="auto"/>
        <w:right w:val="none" w:sz="0" w:space="0" w:color="auto"/>
      </w:divBdr>
    </w:div>
    <w:div w:id="1532305878">
      <w:bodyDiv w:val="1"/>
      <w:marLeft w:val="0"/>
      <w:marRight w:val="0"/>
      <w:marTop w:val="0"/>
      <w:marBottom w:val="0"/>
      <w:divBdr>
        <w:top w:val="none" w:sz="0" w:space="0" w:color="auto"/>
        <w:left w:val="none" w:sz="0" w:space="0" w:color="auto"/>
        <w:bottom w:val="none" w:sz="0" w:space="0" w:color="auto"/>
        <w:right w:val="none" w:sz="0" w:space="0" w:color="auto"/>
      </w:divBdr>
    </w:div>
    <w:div w:id="1572349714">
      <w:bodyDiv w:val="1"/>
      <w:marLeft w:val="0"/>
      <w:marRight w:val="0"/>
      <w:marTop w:val="0"/>
      <w:marBottom w:val="0"/>
      <w:divBdr>
        <w:top w:val="none" w:sz="0" w:space="0" w:color="auto"/>
        <w:left w:val="none" w:sz="0" w:space="0" w:color="auto"/>
        <w:bottom w:val="none" w:sz="0" w:space="0" w:color="auto"/>
        <w:right w:val="none" w:sz="0" w:space="0" w:color="auto"/>
      </w:divBdr>
    </w:div>
    <w:div w:id="1634870040">
      <w:bodyDiv w:val="1"/>
      <w:marLeft w:val="0"/>
      <w:marRight w:val="0"/>
      <w:marTop w:val="0"/>
      <w:marBottom w:val="0"/>
      <w:divBdr>
        <w:top w:val="none" w:sz="0" w:space="0" w:color="auto"/>
        <w:left w:val="none" w:sz="0" w:space="0" w:color="auto"/>
        <w:bottom w:val="none" w:sz="0" w:space="0" w:color="auto"/>
        <w:right w:val="none" w:sz="0" w:space="0" w:color="auto"/>
      </w:divBdr>
    </w:div>
    <w:div w:id="1668359794">
      <w:bodyDiv w:val="1"/>
      <w:marLeft w:val="0"/>
      <w:marRight w:val="0"/>
      <w:marTop w:val="0"/>
      <w:marBottom w:val="0"/>
      <w:divBdr>
        <w:top w:val="none" w:sz="0" w:space="0" w:color="auto"/>
        <w:left w:val="none" w:sz="0" w:space="0" w:color="auto"/>
        <w:bottom w:val="none" w:sz="0" w:space="0" w:color="auto"/>
        <w:right w:val="none" w:sz="0" w:space="0" w:color="auto"/>
      </w:divBdr>
    </w:div>
    <w:div w:id="1722707903">
      <w:bodyDiv w:val="1"/>
      <w:marLeft w:val="0"/>
      <w:marRight w:val="0"/>
      <w:marTop w:val="0"/>
      <w:marBottom w:val="0"/>
      <w:divBdr>
        <w:top w:val="none" w:sz="0" w:space="0" w:color="auto"/>
        <w:left w:val="none" w:sz="0" w:space="0" w:color="auto"/>
        <w:bottom w:val="none" w:sz="0" w:space="0" w:color="auto"/>
        <w:right w:val="none" w:sz="0" w:space="0" w:color="auto"/>
      </w:divBdr>
    </w:div>
    <w:div w:id="1900825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F53713-74B2-4C0D-9738-72C97A09B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2310</Words>
  <Characters>13500</Characters>
  <Application>Microsoft Office Word</Application>
  <DocSecurity>0</DocSecurity>
  <Lines>1500</Lines>
  <Paragraphs>1129</Paragraphs>
  <ScaleCrop>false</ScaleCrop>
  <Company/>
  <LinksUpToDate>false</LinksUpToDate>
  <CharactersWithSpaces>14681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Barbieri Giulia</dc:creator>
  <cp:keywords/>
  <dc:description/>
  <cp:lastModifiedBy>Barbieri Giulia</cp:lastModifiedBy>
  <cp:revision>104</cp:revision>
  <dcterms:created xsi:type="dcterms:W3CDTF">2025-01-29T21:05:00Z</dcterms:created>
  <dcterms:modified xsi:type="dcterms:W3CDTF">2025-11-17T13:56:00Z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9de19446761bfab58ccf1055e7f912914f411db726d7222bc64b3e631c555508</vt:lpwstr>
  </property>
</Properties>
</file>