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B334FE0" w14:textId="722A4856" w:rsidR="00226C1C" w:rsidRPr="00D91018" w:rsidRDefault="0011147A">
      <w:pPr>
        <w:rPr>
          <w:rFonts w:ascii="Times New Roman" w:hAnsi="Times New Roman" w:cs="Times New Roman"/>
          <w:b/>
          <w:bCs/>
          <w:sz w:val="22"/>
          <w:szCs w:val="22"/>
        </w:rPr>
      </w:pPr>
      <w:r w:rsidRPr="00D91018">
        <w:rPr>
          <w:rFonts w:ascii="Times New Roman" w:hAnsi="Times New Roman" w:cs="Times New Roman"/>
          <w:b/>
          <w:bCs/>
          <w:sz w:val="22"/>
          <w:szCs w:val="22"/>
        </w:rPr>
        <w:t>Supplementa</w:t>
      </w:r>
      <w:r w:rsidR="00DA49EC" w:rsidRPr="00D91018">
        <w:rPr>
          <w:rFonts w:ascii="Times New Roman" w:hAnsi="Times New Roman" w:cs="Times New Roman"/>
          <w:b/>
          <w:bCs/>
          <w:sz w:val="22"/>
          <w:szCs w:val="22"/>
        </w:rPr>
        <w:t>l</w:t>
      </w:r>
      <w:r w:rsidRPr="00D91018">
        <w:rPr>
          <w:rFonts w:ascii="Times New Roman" w:hAnsi="Times New Roman" w:cs="Times New Roman"/>
          <w:b/>
          <w:bCs/>
          <w:sz w:val="22"/>
          <w:szCs w:val="22"/>
        </w:rPr>
        <w:t xml:space="preserve"> Information </w:t>
      </w:r>
    </w:p>
    <w:p w14:paraId="607281AF" w14:textId="404D20B2" w:rsidR="006B098E" w:rsidRPr="00D91018" w:rsidRDefault="0011147A" w:rsidP="00472748">
      <w:pPr>
        <w:spacing w:line="240" w:lineRule="auto"/>
        <w:jc w:val="both"/>
        <w:rPr>
          <w:rFonts w:ascii="Times New Roman" w:eastAsia="Times New Roman" w:hAnsi="Times New Roman" w:cs="Times New Roman"/>
          <w:i/>
          <w:iCs/>
          <w:sz w:val="20"/>
          <w:szCs w:val="20"/>
        </w:rPr>
      </w:pPr>
      <w:r w:rsidRPr="00D91018">
        <w:rPr>
          <w:rFonts w:ascii="Times New Roman" w:hAnsi="Times New Roman" w:cs="Times New Roman"/>
          <w:b/>
          <w:bCs/>
          <w:color w:val="000000"/>
          <w:kern w:val="0"/>
          <w:sz w:val="22"/>
          <w:szCs w:val="22"/>
        </w:rPr>
        <w:t>Table S1.</w:t>
      </w:r>
      <w:r w:rsidRPr="00D91018">
        <w:rPr>
          <w:rFonts w:ascii="Times New Roman" w:hAnsi="Times New Roman" w:cs="Times New Roman"/>
          <w:color w:val="000000"/>
          <w:kern w:val="0"/>
          <w:sz w:val="22"/>
          <w:szCs w:val="22"/>
        </w:rPr>
        <w:t xml:space="preserve"> </w:t>
      </w:r>
      <w:r w:rsidR="00472748" w:rsidRPr="00D91018">
        <w:rPr>
          <w:rFonts w:ascii="Times New Roman" w:hAnsi="Times New Roman" w:cs="Times New Roman"/>
          <w:b/>
          <w:bCs/>
          <w:color w:val="000000"/>
          <w:kern w:val="0"/>
          <w:sz w:val="22"/>
          <w:szCs w:val="22"/>
        </w:rPr>
        <w:t>Experimental allocation of coral fragments across suspended sediment and temperature treatments.</w:t>
      </w:r>
      <w:r w:rsidR="00472748" w:rsidRPr="00D91018">
        <w:rPr>
          <w:rFonts w:ascii="Times New Roman" w:hAnsi="Times New Roman" w:cs="Times New Roman"/>
          <w:color w:val="000000"/>
          <w:kern w:val="0"/>
          <w:sz w:val="22"/>
          <w:szCs w:val="22"/>
        </w:rPr>
        <w:t xml:space="preserve"> Coral fragments from eight </w:t>
      </w:r>
      <w:r w:rsidR="00472748" w:rsidRPr="00D91018">
        <w:rPr>
          <w:rFonts w:ascii="Times New Roman" w:hAnsi="Times New Roman" w:cs="Times New Roman"/>
          <w:i/>
          <w:iCs/>
          <w:color w:val="000000"/>
          <w:kern w:val="0"/>
          <w:sz w:val="22"/>
          <w:szCs w:val="22"/>
        </w:rPr>
        <w:t>Orbicella faveolata</w:t>
      </w:r>
      <w:r w:rsidR="00472748" w:rsidRPr="00D91018">
        <w:rPr>
          <w:rFonts w:ascii="Times New Roman" w:hAnsi="Times New Roman" w:cs="Times New Roman"/>
          <w:color w:val="000000"/>
          <w:kern w:val="0"/>
          <w:sz w:val="22"/>
          <w:szCs w:val="22"/>
        </w:rPr>
        <w:t xml:space="preserve"> genotypes were distributed among experimental chambers across four suspended sediment gradient trials and four suspended sediment × temperature trials. The suspended sediment gradient experiment included target turbidity treatments of 0, 15, 29, and 50 NTU at 27°C. The suspended sediment × temperature experiment used a fully crossed design with target turbidity treatments of 0 and 29 NTU at 27 and 30°C. The table lists the experiment, chamber assignment, genotype, fragment number, coral identification code, and target treatment conditions for each fragment.</w:t>
      </w:r>
    </w:p>
    <w:p w14:paraId="11C48A1B" w14:textId="77777777" w:rsidR="006B098E" w:rsidRPr="00D91018" w:rsidRDefault="006B098E" w:rsidP="006B098E">
      <w:pPr>
        <w:rPr>
          <w:rFonts w:ascii="Times New Roman" w:hAnsi="Times New Roman" w:cs="Times New Roman"/>
          <w:b/>
          <w:bCs/>
          <w:sz w:val="22"/>
          <w:szCs w:val="22"/>
        </w:rPr>
      </w:pPr>
      <w:r w:rsidRPr="00D91018">
        <w:rPr>
          <w:rFonts w:ascii="Times New Roman" w:hAnsi="Times New Roman" w:cs="Times New Roman"/>
          <w:b/>
          <w:bCs/>
          <w:sz w:val="22"/>
          <w:szCs w:val="22"/>
        </w:rPr>
        <w:br w:type="page"/>
      </w:r>
    </w:p>
    <w:tbl>
      <w:tblPr>
        <w:tblpPr w:leftFromText="180" w:rightFromText="180" w:vertAnchor="text" w:tblpY="-1439"/>
        <w:tblW w:w="9102" w:type="dxa"/>
        <w:tblLook w:val="04A0" w:firstRow="1" w:lastRow="0" w:firstColumn="1" w:lastColumn="0" w:noHBand="0" w:noVBand="1"/>
      </w:tblPr>
      <w:tblGrid>
        <w:gridCol w:w="490"/>
        <w:gridCol w:w="589"/>
        <w:gridCol w:w="1028"/>
        <w:gridCol w:w="1168"/>
        <w:gridCol w:w="1061"/>
        <w:gridCol w:w="1007"/>
        <w:gridCol w:w="1777"/>
        <w:gridCol w:w="1982"/>
      </w:tblGrid>
      <w:tr w:rsidR="00AD0C5B" w:rsidRPr="00D91018" w14:paraId="56581DFE" w14:textId="77777777" w:rsidTr="00576E29">
        <w:trPr>
          <w:trHeight w:val="359"/>
        </w:trPr>
        <w:tc>
          <w:tcPr>
            <w:tcW w:w="5343" w:type="dxa"/>
            <w:gridSpan w:val="6"/>
            <w:tcBorders>
              <w:top w:val="single" w:sz="4" w:space="0" w:color="auto"/>
              <w:left w:val="single" w:sz="4" w:space="0" w:color="auto"/>
              <w:bottom w:val="single" w:sz="4" w:space="0" w:color="auto"/>
              <w:right w:val="single" w:sz="4" w:space="0" w:color="auto"/>
            </w:tcBorders>
            <w:noWrap/>
            <w:vAlign w:val="bottom"/>
            <w:hideMark/>
          </w:tcPr>
          <w:p w14:paraId="669159A7" w14:textId="77777777" w:rsidR="00AD0C5B" w:rsidRPr="00D91018" w:rsidRDefault="00AD0C5B" w:rsidP="00AD0C5B">
            <w:pPr>
              <w:spacing w:after="0" w:line="240" w:lineRule="auto"/>
              <w:rPr>
                <w:rFonts w:ascii="Times New Roman" w:eastAsia="Times New Roman" w:hAnsi="Times New Roman" w:cs="Times New Roman"/>
                <w:b/>
                <w:bCs/>
                <w:color w:val="000000"/>
                <w:kern w:val="0"/>
                <w:sz w:val="20"/>
                <w:szCs w:val="20"/>
                <w14:ligatures w14:val="none"/>
              </w:rPr>
            </w:pPr>
            <w:r w:rsidRPr="00D91018">
              <w:rPr>
                <w:rFonts w:ascii="Times New Roman" w:eastAsia="Times New Roman" w:hAnsi="Times New Roman" w:cs="Times New Roman"/>
                <w:b/>
                <w:bCs/>
                <w:color w:val="000000"/>
                <w:kern w:val="0"/>
                <w:sz w:val="20"/>
                <w:szCs w:val="20"/>
                <w14:ligatures w14:val="none"/>
              </w:rPr>
              <w:lastRenderedPageBreak/>
              <w:t> </w:t>
            </w:r>
          </w:p>
        </w:tc>
        <w:tc>
          <w:tcPr>
            <w:tcW w:w="3759" w:type="dxa"/>
            <w:gridSpan w:val="2"/>
            <w:tcBorders>
              <w:top w:val="single" w:sz="4" w:space="0" w:color="auto"/>
              <w:left w:val="nil"/>
              <w:bottom w:val="single" w:sz="4" w:space="0" w:color="auto"/>
              <w:right w:val="single" w:sz="4" w:space="0" w:color="auto"/>
            </w:tcBorders>
            <w:noWrap/>
            <w:vAlign w:val="bottom"/>
            <w:hideMark/>
          </w:tcPr>
          <w:p w14:paraId="71293EB8" w14:textId="77777777" w:rsidR="00AD0C5B" w:rsidRPr="00D91018" w:rsidRDefault="00AD0C5B" w:rsidP="00576E29">
            <w:pPr>
              <w:spacing w:after="0" w:line="240" w:lineRule="auto"/>
              <w:jc w:val="center"/>
              <w:rPr>
                <w:rFonts w:ascii="Times New Roman" w:eastAsia="Times New Roman" w:hAnsi="Times New Roman" w:cs="Times New Roman"/>
                <w:b/>
                <w:bCs/>
                <w:color w:val="000000"/>
                <w:kern w:val="0"/>
                <w:sz w:val="20"/>
                <w:szCs w:val="20"/>
                <w14:ligatures w14:val="none"/>
              </w:rPr>
            </w:pPr>
            <w:r w:rsidRPr="00D91018">
              <w:rPr>
                <w:rFonts w:ascii="Times New Roman" w:eastAsia="Times New Roman" w:hAnsi="Times New Roman" w:cs="Times New Roman"/>
                <w:b/>
                <w:bCs/>
                <w:color w:val="000000"/>
                <w:kern w:val="0"/>
                <w:sz w:val="20"/>
                <w:szCs w:val="20"/>
                <w14:ligatures w14:val="none"/>
              </w:rPr>
              <w:t>Target Treatment</w:t>
            </w:r>
          </w:p>
        </w:tc>
      </w:tr>
      <w:tr w:rsidR="00AD0C5B" w:rsidRPr="00D91018" w14:paraId="058D4CB7" w14:textId="77777777" w:rsidTr="00576E29">
        <w:trPr>
          <w:trHeight w:val="640"/>
        </w:trPr>
        <w:tc>
          <w:tcPr>
            <w:tcW w:w="490" w:type="dxa"/>
            <w:tcBorders>
              <w:top w:val="nil"/>
              <w:left w:val="single" w:sz="4" w:space="0" w:color="auto"/>
              <w:bottom w:val="nil"/>
              <w:right w:val="single" w:sz="4" w:space="0" w:color="auto"/>
            </w:tcBorders>
            <w:vAlign w:val="bottom"/>
            <w:hideMark/>
          </w:tcPr>
          <w:p w14:paraId="0D836A93" w14:textId="77777777" w:rsidR="00AD0C5B" w:rsidRPr="00D91018" w:rsidRDefault="00AD0C5B" w:rsidP="00576E29">
            <w:pPr>
              <w:spacing w:after="0" w:line="240" w:lineRule="auto"/>
              <w:jc w:val="center"/>
              <w:rPr>
                <w:rFonts w:ascii="Times New Roman" w:eastAsia="Times New Roman" w:hAnsi="Times New Roman" w:cs="Times New Roman"/>
                <w:b/>
                <w:bCs/>
                <w:color w:val="000000"/>
                <w:kern w:val="0"/>
                <w:sz w:val="20"/>
                <w:szCs w:val="20"/>
                <w14:ligatures w14:val="none"/>
              </w:rPr>
            </w:pPr>
            <w:r w:rsidRPr="00D91018">
              <w:rPr>
                <w:rFonts w:ascii="Times New Roman" w:eastAsia="Times New Roman" w:hAnsi="Times New Roman" w:cs="Times New Roman"/>
                <w:b/>
                <w:bCs/>
                <w:color w:val="000000"/>
                <w:kern w:val="0"/>
                <w:sz w:val="20"/>
                <w:szCs w:val="20"/>
                <w14:ligatures w14:val="none"/>
              </w:rPr>
              <w:t> </w:t>
            </w:r>
          </w:p>
        </w:tc>
        <w:tc>
          <w:tcPr>
            <w:tcW w:w="589" w:type="dxa"/>
            <w:tcBorders>
              <w:top w:val="nil"/>
              <w:left w:val="nil"/>
              <w:bottom w:val="nil"/>
              <w:right w:val="single" w:sz="4" w:space="0" w:color="auto"/>
            </w:tcBorders>
            <w:vAlign w:val="bottom"/>
            <w:hideMark/>
          </w:tcPr>
          <w:p w14:paraId="059C3FF4" w14:textId="77777777" w:rsidR="00AD0C5B" w:rsidRPr="00D91018" w:rsidRDefault="00AD0C5B" w:rsidP="00576E29">
            <w:pPr>
              <w:spacing w:after="0" w:line="240" w:lineRule="auto"/>
              <w:jc w:val="center"/>
              <w:rPr>
                <w:rFonts w:ascii="Times New Roman" w:eastAsia="Times New Roman" w:hAnsi="Times New Roman" w:cs="Times New Roman"/>
                <w:b/>
                <w:bCs/>
                <w:color w:val="000000"/>
                <w:kern w:val="0"/>
                <w:sz w:val="20"/>
                <w:szCs w:val="20"/>
                <w14:ligatures w14:val="none"/>
              </w:rPr>
            </w:pPr>
            <w:r w:rsidRPr="00D91018">
              <w:rPr>
                <w:rFonts w:ascii="Times New Roman" w:eastAsia="Times New Roman" w:hAnsi="Times New Roman" w:cs="Times New Roman"/>
                <w:b/>
                <w:bCs/>
                <w:color w:val="000000"/>
                <w:kern w:val="0"/>
                <w:sz w:val="20"/>
                <w:szCs w:val="20"/>
                <w14:ligatures w14:val="none"/>
              </w:rPr>
              <w:t>Exp</w:t>
            </w:r>
          </w:p>
        </w:tc>
        <w:tc>
          <w:tcPr>
            <w:tcW w:w="1028" w:type="dxa"/>
            <w:tcBorders>
              <w:top w:val="nil"/>
              <w:left w:val="nil"/>
              <w:bottom w:val="nil"/>
              <w:right w:val="single" w:sz="4" w:space="0" w:color="auto"/>
            </w:tcBorders>
            <w:vAlign w:val="bottom"/>
            <w:hideMark/>
          </w:tcPr>
          <w:p w14:paraId="564E301B" w14:textId="77777777" w:rsidR="00AD0C5B" w:rsidRPr="00D91018" w:rsidRDefault="00AD0C5B" w:rsidP="00576E29">
            <w:pPr>
              <w:spacing w:after="0" w:line="240" w:lineRule="auto"/>
              <w:jc w:val="center"/>
              <w:rPr>
                <w:rFonts w:ascii="Times New Roman" w:eastAsia="Times New Roman" w:hAnsi="Times New Roman" w:cs="Times New Roman"/>
                <w:b/>
                <w:bCs/>
                <w:color w:val="000000"/>
                <w:kern w:val="0"/>
                <w:sz w:val="20"/>
                <w:szCs w:val="20"/>
                <w14:ligatures w14:val="none"/>
              </w:rPr>
            </w:pPr>
            <w:r w:rsidRPr="00D91018">
              <w:rPr>
                <w:rFonts w:ascii="Times New Roman" w:eastAsia="Times New Roman" w:hAnsi="Times New Roman" w:cs="Times New Roman"/>
                <w:b/>
                <w:bCs/>
                <w:color w:val="000000"/>
                <w:kern w:val="0"/>
                <w:sz w:val="20"/>
                <w:szCs w:val="20"/>
                <w14:ligatures w14:val="none"/>
              </w:rPr>
              <w:t>Chamber</w:t>
            </w:r>
          </w:p>
        </w:tc>
        <w:tc>
          <w:tcPr>
            <w:tcW w:w="1168" w:type="dxa"/>
            <w:tcBorders>
              <w:top w:val="nil"/>
              <w:left w:val="nil"/>
              <w:bottom w:val="nil"/>
              <w:right w:val="single" w:sz="4" w:space="0" w:color="auto"/>
            </w:tcBorders>
            <w:vAlign w:val="bottom"/>
            <w:hideMark/>
          </w:tcPr>
          <w:p w14:paraId="10986C0E" w14:textId="77777777" w:rsidR="00AD0C5B" w:rsidRPr="00D91018" w:rsidRDefault="00AD0C5B" w:rsidP="00576E29">
            <w:pPr>
              <w:spacing w:after="0" w:line="240" w:lineRule="auto"/>
              <w:jc w:val="center"/>
              <w:rPr>
                <w:rFonts w:ascii="Times New Roman" w:eastAsia="Times New Roman" w:hAnsi="Times New Roman" w:cs="Times New Roman"/>
                <w:b/>
                <w:bCs/>
                <w:color w:val="000000"/>
                <w:kern w:val="0"/>
                <w:sz w:val="20"/>
                <w:szCs w:val="20"/>
                <w14:ligatures w14:val="none"/>
              </w:rPr>
            </w:pPr>
            <w:r w:rsidRPr="00D91018">
              <w:rPr>
                <w:rFonts w:ascii="Times New Roman" w:eastAsia="Times New Roman" w:hAnsi="Times New Roman" w:cs="Times New Roman"/>
                <w:b/>
                <w:bCs/>
                <w:color w:val="000000"/>
                <w:kern w:val="0"/>
                <w:sz w:val="20"/>
                <w:szCs w:val="20"/>
                <w14:ligatures w14:val="none"/>
              </w:rPr>
              <w:t>Genotype</w:t>
            </w:r>
            <w:r w:rsidRPr="00D91018">
              <w:rPr>
                <w:rFonts w:ascii="Times New Roman" w:eastAsia="Times New Roman" w:hAnsi="Times New Roman" w:cs="Times New Roman"/>
                <w:b/>
                <w:bCs/>
                <w:color w:val="008080"/>
                <w:kern w:val="0"/>
                <w:sz w:val="20"/>
                <w:szCs w:val="20"/>
                <w14:ligatures w14:val="none"/>
              </w:rPr>
              <w:t>  </w:t>
            </w:r>
          </w:p>
        </w:tc>
        <w:tc>
          <w:tcPr>
            <w:tcW w:w="1061" w:type="dxa"/>
            <w:tcBorders>
              <w:top w:val="nil"/>
              <w:left w:val="nil"/>
              <w:bottom w:val="nil"/>
              <w:right w:val="single" w:sz="4" w:space="0" w:color="auto"/>
            </w:tcBorders>
            <w:vAlign w:val="bottom"/>
            <w:hideMark/>
          </w:tcPr>
          <w:p w14:paraId="42760C4F" w14:textId="77777777" w:rsidR="00AD0C5B" w:rsidRPr="00D91018" w:rsidRDefault="00AD0C5B" w:rsidP="00576E29">
            <w:pPr>
              <w:spacing w:after="0" w:line="240" w:lineRule="auto"/>
              <w:jc w:val="center"/>
              <w:rPr>
                <w:rFonts w:ascii="Times New Roman" w:eastAsia="Times New Roman" w:hAnsi="Times New Roman" w:cs="Times New Roman"/>
                <w:b/>
                <w:bCs/>
                <w:color w:val="000000"/>
                <w:kern w:val="0"/>
                <w:sz w:val="20"/>
                <w:szCs w:val="20"/>
                <w14:ligatures w14:val="none"/>
              </w:rPr>
            </w:pPr>
            <w:r w:rsidRPr="00D91018">
              <w:rPr>
                <w:rFonts w:ascii="Times New Roman" w:eastAsia="Times New Roman" w:hAnsi="Times New Roman" w:cs="Times New Roman"/>
                <w:b/>
                <w:bCs/>
                <w:color w:val="000000"/>
                <w:kern w:val="0"/>
                <w:sz w:val="20"/>
                <w:szCs w:val="20"/>
                <w14:ligatures w14:val="none"/>
              </w:rPr>
              <w:t>Fragment #</w:t>
            </w:r>
          </w:p>
        </w:tc>
        <w:tc>
          <w:tcPr>
            <w:tcW w:w="1007" w:type="dxa"/>
            <w:tcBorders>
              <w:top w:val="nil"/>
              <w:left w:val="nil"/>
              <w:bottom w:val="nil"/>
              <w:right w:val="single" w:sz="4" w:space="0" w:color="auto"/>
            </w:tcBorders>
            <w:vAlign w:val="bottom"/>
            <w:hideMark/>
          </w:tcPr>
          <w:p w14:paraId="45C30785" w14:textId="77777777" w:rsidR="00AD0C5B" w:rsidRPr="00D91018" w:rsidRDefault="00AD0C5B" w:rsidP="00576E29">
            <w:pPr>
              <w:spacing w:after="0" w:line="240" w:lineRule="auto"/>
              <w:jc w:val="center"/>
              <w:rPr>
                <w:rFonts w:ascii="Times New Roman" w:eastAsia="Times New Roman" w:hAnsi="Times New Roman" w:cs="Times New Roman"/>
                <w:b/>
                <w:bCs/>
                <w:color w:val="000000"/>
                <w:kern w:val="0"/>
                <w:sz w:val="20"/>
                <w:szCs w:val="20"/>
                <w14:ligatures w14:val="none"/>
              </w:rPr>
            </w:pPr>
            <w:r w:rsidRPr="00D91018">
              <w:rPr>
                <w:rFonts w:ascii="Times New Roman" w:eastAsia="Times New Roman" w:hAnsi="Times New Roman" w:cs="Times New Roman"/>
                <w:b/>
                <w:bCs/>
                <w:color w:val="000000"/>
                <w:kern w:val="0"/>
                <w:sz w:val="20"/>
                <w:szCs w:val="20"/>
                <w14:ligatures w14:val="none"/>
              </w:rPr>
              <w:t>Coral-ID</w:t>
            </w:r>
          </w:p>
        </w:tc>
        <w:tc>
          <w:tcPr>
            <w:tcW w:w="1777" w:type="dxa"/>
            <w:tcBorders>
              <w:top w:val="nil"/>
              <w:left w:val="nil"/>
              <w:bottom w:val="nil"/>
              <w:right w:val="single" w:sz="4" w:space="0" w:color="auto"/>
            </w:tcBorders>
            <w:noWrap/>
            <w:vAlign w:val="bottom"/>
            <w:hideMark/>
          </w:tcPr>
          <w:p w14:paraId="66044478" w14:textId="77777777" w:rsidR="00AD0C5B" w:rsidRPr="00D91018" w:rsidRDefault="00AD0C5B" w:rsidP="00576E29">
            <w:pPr>
              <w:spacing w:after="0" w:line="240" w:lineRule="auto"/>
              <w:jc w:val="center"/>
              <w:rPr>
                <w:rFonts w:ascii="Times New Roman" w:eastAsia="Times New Roman" w:hAnsi="Times New Roman" w:cs="Times New Roman"/>
                <w:b/>
                <w:bCs/>
                <w:color w:val="000000"/>
                <w:kern w:val="0"/>
                <w:sz w:val="20"/>
                <w:szCs w:val="20"/>
                <w14:ligatures w14:val="none"/>
              </w:rPr>
            </w:pPr>
            <w:r w:rsidRPr="00D91018">
              <w:rPr>
                <w:rFonts w:ascii="Times New Roman" w:eastAsia="Times New Roman" w:hAnsi="Times New Roman" w:cs="Times New Roman"/>
                <w:b/>
                <w:bCs/>
                <w:color w:val="000000"/>
                <w:kern w:val="0"/>
                <w:sz w:val="20"/>
                <w:szCs w:val="20"/>
                <w14:ligatures w14:val="none"/>
              </w:rPr>
              <w:t>Turbidity (NTU)</w:t>
            </w:r>
          </w:p>
        </w:tc>
        <w:tc>
          <w:tcPr>
            <w:tcW w:w="1982" w:type="dxa"/>
            <w:tcBorders>
              <w:top w:val="nil"/>
              <w:left w:val="nil"/>
              <w:bottom w:val="nil"/>
              <w:right w:val="single" w:sz="4" w:space="0" w:color="auto"/>
            </w:tcBorders>
            <w:noWrap/>
            <w:vAlign w:val="bottom"/>
            <w:hideMark/>
          </w:tcPr>
          <w:p w14:paraId="4CC3908D" w14:textId="77777777" w:rsidR="00AD0C5B" w:rsidRPr="00D91018" w:rsidRDefault="00AD0C5B" w:rsidP="00576E29">
            <w:pPr>
              <w:spacing w:after="0" w:line="240" w:lineRule="auto"/>
              <w:jc w:val="center"/>
              <w:rPr>
                <w:rFonts w:ascii="Times New Roman" w:eastAsia="Times New Roman" w:hAnsi="Times New Roman" w:cs="Times New Roman"/>
                <w:b/>
                <w:bCs/>
                <w:color w:val="000000"/>
                <w:kern w:val="0"/>
                <w:sz w:val="20"/>
                <w:szCs w:val="20"/>
                <w14:ligatures w14:val="none"/>
              </w:rPr>
            </w:pPr>
            <w:r w:rsidRPr="00D91018">
              <w:rPr>
                <w:rFonts w:ascii="Times New Roman" w:eastAsia="Times New Roman" w:hAnsi="Times New Roman" w:cs="Times New Roman"/>
                <w:b/>
                <w:bCs/>
                <w:color w:val="000000"/>
                <w:kern w:val="0"/>
                <w:sz w:val="20"/>
                <w:szCs w:val="20"/>
                <w14:ligatures w14:val="none"/>
              </w:rPr>
              <w:t>Temperature (°C)</w:t>
            </w:r>
          </w:p>
        </w:tc>
      </w:tr>
      <w:tr w:rsidR="00AD0C5B" w:rsidRPr="00D91018" w14:paraId="73410E05" w14:textId="77777777" w:rsidTr="00576E29">
        <w:trPr>
          <w:trHeight w:val="320"/>
        </w:trPr>
        <w:tc>
          <w:tcPr>
            <w:tcW w:w="490" w:type="dxa"/>
            <w:vMerge w:val="restart"/>
            <w:tcBorders>
              <w:top w:val="single" w:sz="8" w:space="0" w:color="auto"/>
              <w:left w:val="single" w:sz="8" w:space="0" w:color="auto"/>
              <w:bottom w:val="single" w:sz="8" w:space="0" w:color="000000"/>
              <w:right w:val="single" w:sz="4" w:space="0" w:color="auto"/>
            </w:tcBorders>
            <w:noWrap/>
            <w:textDirection w:val="btLr"/>
            <w:vAlign w:val="center"/>
            <w:hideMark/>
          </w:tcPr>
          <w:p w14:paraId="18C4B3A4" w14:textId="77777777" w:rsidR="00AD0C5B" w:rsidRPr="00D91018" w:rsidRDefault="00AD0C5B" w:rsidP="00576E29">
            <w:pPr>
              <w:spacing w:after="0" w:line="240" w:lineRule="auto"/>
              <w:jc w:val="center"/>
              <w:rPr>
                <w:rFonts w:ascii="Times New Roman" w:eastAsia="Times New Roman" w:hAnsi="Times New Roman" w:cs="Times New Roman"/>
                <w:b/>
                <w:bCs/>
                <w:color w:val="000000"/>
                <w:kern w:val="0"/>
                <w:sz w:val="20"/>
                <w:szCs w:val="20"/>
                <w14:ligatures w14:val="none"/>
              </w:rPr>
            </w:pPr>
            <w:r w:rsidRPr="00D91018">
              <w:rPr>
                <w:rFonts w:ascii="Times New Roman" w:eastAsia="Times New Roman" w:hAnsi="Times New Roman" w:cs="Times New Roman"/>
                <w:b/>
                <w:bCs/>
                <w:color w:val="000000"/>
                <w:kern w:val="0"/>
                <w:sz w:val="20"/>
                <w:szCs w:val="20"/>
                <w14:ligatures w14:val="none"/>
              </w:rPr>
              <w:t>Suspended Sediment Gradient</w:t>
            </w:r>
          </w:p>
        </w:tc>
        <w:tc>
          <w:tcPr>
            <w:tcW w:w="589" w:type="dxa"/>
            <w:vMerge w:val="restart"/>
            <w:tcBorders>
              <w:top w:val="single" w:sz="8" w:space="0" w:color="auto"/>
              <w:left w:val="single" w:sz="4" w:space="0" w:color="auto"/>
              <w:bottom w:val="single" w:sz="4" w:space="0" w:color="auto"/>
              <w:right w:val="single" w:sz="4" w:space="0" w:color="auto"/>
            </w:tcBorders>
            <w:vAlign w:val="center"/>
            <w:hideMark/>
          </w:tcPr>
          <w:p w14:paraId="4D2C6608"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1.2</w:t>
            </w:r>
          </w:p>
        </w:tc>
        <w:tc>
          <w:tcPr>
            <w:tcW w:w="1028" w:type="dxa"/>
            <w:tcBorders>
              <w:top w:val="single" w:sz="8" w:space="0" w:color="auto"/>
              <w:left w:val="nil"/>
              <w:bottom w:val="single" w:sz="4" w:space="0" w:color="auto"/>
              <w:right w:val="single" w:sz="4" w:space="0" w:color="auto"/>
            </w:tcBorders>
            <w:vAlign w:val="bottom"/>
            <w:hideMark/>
          </w:tcPr>
          <w:p w14:paraId="3B531760"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1</w:t>
            </w:r>
          </w:p>
        </w:tc>
        <w:tc>
          <w:tcPr>
            <w:tcW w:w="1168" w:type="dxa"/>
            <w:tcBorders>
              <w:top w:val="single" w:sz="8" w:space="0" w:color="auto"/>
              <w:left w:val="nil"/>
              <w:bottom w:val="single" w:sz="4" w:space="0" w:color="auto"/>
              <w:right w:val="single" w:sz="4" w:space="0" w:color="auto"/>
            </w:tcBorders>
            <w:vAlign w:val="bottom"/>
            <w:hideMark/>
          </w:tcPr>
          <w:p w14:paraId="7DB488E0"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84</w:t>
            </w:r>
          </w:p>
        </w:tc>
        <w:tc>
          <w:tcPr>
            <w:tcW w:w="1061" w:type="dxa"/>
            <w:tcBorders>
              <w:top w:val="single" w:sz="8" w:space="0" w:color="auto"/>
              <w:left w:val="nil"/>
              <w:bottom w:val="single" w:sz="4" w:space="0" w:color="auto"/>
              <w:right w:val="single" w:sz="4" w:space="0" w:color="auto"/>
            </w:tcBorders>
            <w:vAlign w:val="bottom"/>
            <w:hideMark/>
          </w:tcPr>
          <w:p w14:paraId="11F3F2C3"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2</w:t>
            </w:r>
          </w:p>
        </w:tc>
        <w:tc>
          <w:tcPr>
            <w:tcW w:w="1007" w:type="dxa"/>
            <w:tcBorders>
              <w:top w:val="single" w:sz="8" w:space="0" w:color="auto"/>
              <w:left w:val="nil"/>
              <w:bottom w:val="single" w:sz="4" w:space="0" w:color="auto"/>
              <w:right w:val="single" w:sz="4" w:space="0" w:color="auto"/>
            </w:tcBorders>
            <w:vAlign w:val="bottom"/>
            <w:hideMark/>
          </w:tcPr>
          <w:p w14:paraId="56B4E034"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84-2</w:t>
            </w:r>
          </w:p>
        </w:tc>
        <w:tc>
          <w:tcPr>
            <w:tcW w:w="1777" w:type="dxa"/>
            <w:tcBorders>
              <w:top w:val="single" w:sz="8" w:space="0" w:color="auto"/>
              <w:left w:val="nil"/>
              <w:bottom w:val="single" w:sz="4" w:space="0" w:color="auto"/>
              <w:right w:val="single" w:sz="4" w:space="0" w:color="auto"/>
            </w:tcBorders>
            <w:noWrap/>
            <w:vAlign w:val="bottom"/>
            <w:hideMark/>
          </w:tcPr>
          <w:p w14:paraId="740A2206"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50</w:t>
            </w:r>
          </w:p>
        </w:tc>
        <w:tc>
          <w:tcPr>
            <w:tcW w:w="1982" w:type="dxa"/>
            <w:tcBorders>
              <w:top w:val="single" w:sz="8" w:space="0" w:color="auto"/>
              <w:left w:val="nil"/>
              <w:bottom w:val="single" w:sz="4" w:space="0" w:color="auto"/>
              <w:right w:val="single" w:sz="8" w:space="0" w:color="auto"/>
            </w:tcBorders>
            <w:noWrap/>
            <w:vAlign w:val="bottom"/>
            <w:hideMark/>
          </w:tcPr>
          <w:p w14:paraId="43C8390A"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27</w:t>
            </w:r>
          </w:p>
        </w:tc>
      </w:tr>
      <w:tr w:rsidR="00AD0C5B" w:rsidRPr="00D91018" w14:paraId="2FE74A47" w14:textId="77777777" w:rsidTr="00576E29">
        <w:trPr>
          <w:trHeight w:val="320"/>
        </w:trPr>
        <w:tc>
          <w:tcPr>
            <w:tcW w:w="490" w:type="dxa"/>
            <w:vMerge/>
            <w:tcBorders>
              <w:top w:val="single" w:sz="8" w:space="0" w:color="auto"/>
              <w:left w:val="single" w:sz="8" w:space="0" w:color="auto"/>
              <w:bottom w:val="single" w:sz="8" w:space="0" w:color="000000"/>
              <w:right w:val="single" w:sz="4" w:space="0" w:color="auto"/>
            </w:tcBorders>
            <w:vAlign w:val="center"/>
            <w:hideMark/>
          </w:tcPr>
          <w:p w14:paraId="21C3CA68" w14:textId="77777777" w:rsidR="00AD0C5B" w:rsidRPr="00D91018" w:rsidRDefault="00AD0C5B" w:rsidP="00576E29">
            <w:pPr>
              <w:spacing w:after="0" w:line="240" w:lineRule="auto"/>
              <w:rPr>
                <w:rFonts w:ascii="Times New Roman" w:eastAsia="Times New Roman" w:hAnsi="Times New Roman" w:cs="Times New Roman"/>
                <w:b/>
                <w:bCs/>
                <w:color w:val="000000"/>
                <w:kern w:val="0"/>
                <w:sz w:val="20"/>
                <w:szCs w:val="20"/>
                <w14:ligatures w14:val="none"/>
              </w:rPr>
            </w:pPr>
          </w:p>
        </w:tc>
        <w:tc>
          <w:tcPr>
            <w:tcW w:w="589" w:type="dxa"/>
            <w:vMerge/>
            <w:tcBorders>
              <w:top w:val="single" w:sz="8" w:space="0" w:color="auto"/>
              <w:left w:val="single" w:sz="4" w:space="0" w:color="auto"/>
              <w:bottom w:val="single" w:sz="4" w:space="0" w:color="auto"/>
              <w:right w:val="single" w:sz="4" w:space="0" w:color="auto"/>
            </w:tcBorders>
            <w:vAlign w:val="center"/>
            <w:hideMark/>
          </w:tcPr>
          <w:p w14:paraId="6F38C388" w14:textId="77777777" w:rsidR="00AD0C5B" w:rsidRPr="00D91018" w:rsidRDefault="00AD0C5B" w:rsidP="00576E29">
            <w:pPr>
              <w:spacing w:after="0" w:line="240" w:lineRule="auto"/>
              <w:rPr>
                <w:rFonts w:ascii="Times New Roman" w:eastAsia="Times New Roman" w:hAnsi="Times New Roman" w:cs="Times New Roman"/>
                <w:color w:val="000000"/>
                <w:kern w:val="0"/>
                <w:sz w:val="20"/>
                <w:szCs w:val="20"/>
                <w14:ligatures w14:val="none"/>
              </w:rPr>
            </w:pPr>
          </w:p>
        </w:tc>
        <w:tc>
          <w:tcPr>
            <w:tcW w:w="1028" w:type="dxa"/>
            <w:tcBorders>
              <w:top w:val="nil"/>
              <w:left w:val="nil"/>
              <w:bottom w:val="single" w:sz="4" w:space="0" w:color="auto"/>
              <w:right w:val="single" w:sz="4" w:space="0" w:color="auto"/>
            </w:tcBorders>
            <w:vAlign w:val="bottom"/>
            <w:hideMark/>
          </w:tcPr>
          <w:p w14:paraId="6FB22ABF"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2</w:t>
            </w:r>
          </w:p>
        </w:tc>
        <w:tc>
          <w:tcPr>
            <w:tcW w:w="1168" w:type="dxa"/>
            <w:tcBorders>
              <w:top w:val="nil"/>
              <w:left w:val="nil"/>
              <w:bottom w:val="single" w:sz="4" w:space="0" w:color="auto"/>
              <w:right w:val="single" w:sz="4" w:space="0" w:color="auto"/>
            </w:tcBorders>
            <w:vAlign w:val="bottom"/>
            <w:hideMark/>
          </w:tcPr>
          <w:p w14:paraId="211EC245"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84</w:t>
            </w:r>
          </w:p>
        </w:tc>
        <w:tc>
          <w:tcPr>
            <w:tcW w:w="1061" w:type="dxa"/>
            <w:tcBorders>
              <w:top w:val="nil"/>
              <w:left w:val="nil"/>
              <w:bottom w:val="single" w:sz="4" w:space="0" w:color="auto"/>
              <w:right w:val="single" w:sz="4" w:space="0" w:color="auto"/>
            </w:tcBorders>
            <w:vAlign w:val="bottom"/>
            <w:hideMark/>
          </w:tcPr>
          <w:p w14:paraId="340FA5A9"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4</w:t>
            </w:r>
          </w:p>
        </w:tc>
        <w:tc>
          <w:tcPr>
            <w:tcW w:w="1007" w:type="dxa"/>
            <w:tcBorders>
              <w:top w:val="nil"/>
              <w:left w:val="nil"/>
              <w:bottom w:val="single" w:sz="4" w:space="0" w:color="auto"/>
              <w:right w:val="single" w:sz="4" w:space="0" w:color="auto"/>
            </w:tcBorders>
            <w:vAlign w:val="bottom"/>
            <w:hideMark/>
          </w:tcPr>
          <w:p w14:paraId="57532101"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84-4</w:t>
            </w:r>
          </w:p>
        </w:tc>
        <w:tc>
          <w:tcPr>
            <w:tcW w:w="1777" w:type="dxa"/>
            <w:tcBorders>
              <w:top w:val="nil"/>
              <w:left w:val="nil"/>
              <w:bottom w:val="single" w:sz="4" w:space="0" w:color="auto"/>
              <w:right w:val="single" w:sz="4" w:space="0" w:color="auto"/>
            </w:tcBorders>
            <w:noWrap/>
            <w:vAlign w:val="bottom"/>
            <w:hideMark/>
          </w:tcPr>
          <w:p w14:paraId="2B2610AF"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29</w:t>
            </w:r>
          </w:p>
        </w:tc>
        <w:tc>
          <w:tcPr>
            <w:tcW w:w="1982" w:type="dxa"/>
            <w:tcBorders>
              <w:top w:val="nil"/>
              <w:left w:val="nil"/>
              <w:bottom w:val="single" w:sz="4" w:space="0" w:color="auto"/>
              <w:right w:val="single" w:sz="8" w:space="0" w:color="auto"/>
            </w:tcBorders>
            <w:noWrap/>
            <w:vAlign w:val="bottom"/>
            <w:hideMark/>
          </w:tcPr>
          <w:p w14:paraId="6E5AE3EF"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27</w:t>
            </w:r>
          </w:p>
        </w:tc>
      </w:tr>
      <w:tr w:rsidR="00AD0C5B" w:rsidRPr="00D91018" w14:paraId="2C839E6F" w14:textId="77777777" w:rsidTr="00576E29">
        <w:trPr>
          <w:trHeight w:val="320"/>
        </w:trPr>
        <w:tc>
          <w:tcPr>
            <w:tcW w:w="490" w:type="dxa"/>
            <w:vMerge/>
            <w:tcBorders>
              <w:top w:val="single" w:sz="8" w:space="0" w:color="auto"/>
              <w:left w:val="single" w:sz="8" w:space="0" w:color="auto"/>
              <w:bottom w:val="single" w:sz="8" w:space="0" w:color="000000"/>
              <w:right w:val="single" w:sz="4" w:space="0" w:color="auto"/>
            </w:tcBorders>
            <w:vAlign w:val="center"/>
            <w:hideMark/>
          </w:tcPr>
          <w:p w14:paraId="57194269" w14:textId="77777777" w:rsidR="00AD0C5B" w:rsidRPr="00D91018" w:rsidRDefault="00AD0C5B" w:rsidP="00576E29">
            <w:pPr>
              <w:spacing w:after="0" w:line="240" w:lineRule="auto"/>
              <w:rPr>
                <w:rFonts w:ascii="Times New Roman" w:eastAsia="Times New Roman" w:hAnsi="Times New Roman" w:cs="Times New Roman"/>
                <w:b/>
                <w:bCs/>
                <w:color w:val="000000"/>
                <w:kern w:val="0"/>
                <w:sz w:val="20"/>
                <w:szCs w:val="20"/>
                <w14:ligatures w14:val="none"/>
              </w:rPr>
            </w:pPr>
          </w:p>
        </w:tc>
        <w:tc>
          <w:tcPr>
            <w:tcW w:w="589" w:type="dxa"/>
            <w:vMerge/>
            <w:tcBorders>
              <w:top w:val="single" w:sz="8" w:space="0" w:color="auto"/>
              <w:left w:val="single" w:sz="4" w:space="0" w:color="auto"/>
              <w:bottom w:val="single" w:sz="4" w:space="0" w:color="auto"/>
              <w:right w:val="single" w:sz="4" w:space="0" w:color="auto"/>
            </w:tcBorders>
            <w:vAlign w:val="center"/>
            <w:hideMark/>
          </w:tcPr>
          <w:p w14:paraId="7F158DF5" w14:textId="77777777" w:rsidR="00AD0C5B" w:rsidRPr="00D91018" w:rsidRDefault="00AD0C5B" w:rsidP="00576E29">
            <w:pPr>
              <w:spacing w:after="0" w:line="240" w:lineRule="auto"/>
              <w:rPr>
                <w:rFonts w:ascii="Times New Roman" w:eastAsia="Times New Roman" w:hAnsi="Times New Roman" w:cs="Times New Roman"/>
                <w:color w:val="000000"/>
                <w:kern w:val="0"/>
                <w:sz w:val="20"/>
                <w:szCs w:val="20"/>
                <w14:ligatures w14:val="none"/>
              </w:rPr>
            </w:pPr>
          </w:p>
        </w:tc>
        <w:tc>
          <w:tcPr>
            <w:tcW w:w="1028" w:type="dxa"/>
            <w:tcBorders>
              <w:top w:val="nil"/>
              <w:left w:val="nil"/>
              <w:bottom w:val="single" w:sz="4" w:space="0" w:color="auto"/>
              <w:right w:val="single" w:sz="4" w:space="0" w:color="auto"/>
            </w:tcBorders>
            <w:vAlign w:val="bottom"/>
            <w:hideMark/>
          </w:tcPr>
          <w:p w14:paraId="78F3EBB5"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3</w:t>
            </w:r>
          </w:p>
        </w:tc>
        <w:tc>
          <w:tcPr>
            <w:tcW w:w="1168" w:type="dxa"/>
            <w:tcBorders>
              <w:top w:val="nil"/>
              <w:left w:val="nil"/>
              <w:bottom w:val="single" w:sz="4" w:space="0" w:color="auto"/>
              <w:right w:val="single" w:sz="4" w:space="0" w:color="auto"/>
            </w:tcBorders>
            <w:vAlign w:val="bottom"/>
            <w:hideMark/>
          </w:tcPr>
          <w:p w14:paraId="40A67AC3"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84</w:t>
            </w:r>
          </w:p>
        </w:tc>
        <w:tc>
          <w:tcPr>
            <w:tcW w:w="1061" w:type="dxa"/>
            <w:tcBorders>
              <w:top w:val="nil"/>
              <w:left w:val="nil"/>
              <w:bottom w:val="single" w:sz="4" w:space="0" w:color="auto"/>
              <w:right w:val="single" w:sz="4" w:space="0" w:color="auto"/>
            </w:tcBorders>
            <w:vAlign w:val="bottom"/>
            <w:hideMark/>
          </w:tcPr>
          <w:p w14:paraId="4DC055FE"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6</w:t>
            </w:r>
          </w:p>
        </w:tc>
        <w:tc>
          <w:tcPr>
            <w:tcW w:w="1007" w:type="dxa"/>
            <w:tcBorders>
              <w:top w:val="nil"/>
              <w:left w:val="nil"/>
              <w:bottom w:val="single" w:sz="4" w:space="0" w:color="auto"/>
              <w:right w:val="single" w:sz="4" w:space="0" w:color="auto"/>
            </w:tcBorders>
            <w:vAlign w:val="bottom"/>
            <w:hideMark/>
          </w:tcPr>
          <w:p w14:paraId="66AFD23B"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84-6</w:t>
            </w:r>
          </w:p>
        </w:tc>
        <w:tc>
          <w:tcPr>
            <w:tcW w:w="1777" w:type="dxa"/>
            <w:tcBorders>
              <w:top w:val="nil"/>
              <w:left w:val="nil"/>
              <w:bottom w:val="single" w:sz="4" w:space="0" w:color="auto"/>
              <w:right w:val="single" w:sz="4" w:space="0" w:color="auto"/>
            </w:tcBorders>
            <w:noWrap/>
            <w:vAlign w:val="bottom"/>
            <w:hideMark/>
          </w:tcPr>
          <w:p w14:paraId="0220FCED"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15</w:t>
            </w:r>
          </w:p>
        </w:tc>
        <w:tc>
          <w:tcPr>
            <w:tcW w:w="1982" w:type="dxa"/>
            <w:tcBorders>
              <w:top w:val="nil"/>
              <w:left w:val="nil"/>
              <w:bottom w:val="single" w:sz="4" w:space="0" w:color="auto"/>
              <w:right w:val="single" w:sz="8" w:space="0" w:color="auto"/>
            </w:tcBorders>
            <w:noWrap/>
            <w:vAlign w:val="bottom"/>
            <w:hideMark/>
          </w:tcPr>
          <w:p w14:paraId="4693BB42"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27</w:t>
            </w:r>
          </w:p>
        </w:tc>
      </w:tr>
      <w:tr w:rsidR="00AD0C5B" w:rsidRPr="00D91018" w14:paraId="7E4F0761" w14:textId="77777777" w:rsidTr="00576E29">
        <w:trPr>
          <w:trHeight w:val="320"/>
        </w:trPr>
        <w:tc>
          <w:tcPr>
            <w:tcW w:w="490" w:type="dxa"/>
            <w:vMerge/>
            <w:tcBorders>
              <w:top w:val="single" w:sz="8" w:space="0" w:color="auto"/>
              <w:left w:val="single" w:sz="8" w:space="0" w:color="auto"/>
              <w:bottom w:val="single" w:sz="8" w:space="0" w:color="000000"/>
              <w:right w:val="single" w:sz="4" w:space="0" w:color="auto"/>
            </w:tcBorders>
            <w:vAlign w:val="center"/>
            <w:hideMark/>
          </w:tcPr>
          <w:p w14:paraId="5061CF6E" w14:textId="77777777" w:rsidR="00AD0C5B" w:rsidRPr="00D91018" w:rsidRDefault="00AD0C5B" w:rsidP="00576E29">
            <w:pPr>
              <w:spacing w:after="0" w:line="240" w:lineRule="auto"/>
              <w:rPr>
                <w:rFonts w:ascii="Times New Roman" w:eastAsia="Times New Roman" w:hAnsi="Times New Roman" w:cs="Times New Roman"/>
                <w:b/>
                <w:bCs/>
                <w:color w:val="000000"/>
                <w:kern w:val="0"/>
                <w:sz w:val="20"/>
                <w:szCs w:val="20"/>
                <w14:ligatures w14:val="none"/>
              </w:rPr>
            </w:pPr>
          </w:p>
        </w:tc>
        <w:tc>
          <w:tcPr>
            <w:tcW w:w="589" w:type="dxa"/>
            <w:vMerge/>
            <w:tcBorders>
              <w:top w:val="single" w:sz="8" w:space="0" w:color="auto"/>
              <w:left w:val="single" w:sz="4" w:space="0" w:color="auto"/>
              <w:bottom w:val="single" w:sz="4" w:space="0" w:color="auto"/>
              <w:right w:val="single" w:sz="4" w:space="0" w:color="auto"/>
            </w:tcBorders>
            <w:vAlign w:val="center"/>
            <w:hideMark/>
          </w:tcPr>
          <w:p w14:paraId="535F9743" w14:textId="77777777" w:rsidR="00AD0C5B" w:rsidRPr="00D91018" w:rsidRDefault="00AD0C5B" w:rsidP="00576E29">
            <w:pPr>
              <w:spacing w:after="0" w:line="240" w:lineRule="auto"/>
              <w:rPr>
                <w:rFonts w:ascii="Times New Roman" w:eastAsia="Times New Roman" w:hAnsi="Times New Roman" w:cs="Times New Roman"/>
                <w:color w:val="000000"/>
                <w:kern w:val="0"/>
                <w:sz w:val="20"/>
                <w:szCs w:val="20"/>
                <w14:ligatures w14:val="none"/>
              </w:rPr>
            </w:pPr>
          </w:p>
        </w:tc>
        <w:tc>
          <w:tcPr>
            <w:tcW w:w="1028" w:type="dxa"/>
            <w:tcBorders>
              <w:top w:val="nil"/>
              <w:left w:val="nil"/>
              <w:bottom w:val="single" w:sz="4" w:space="0" w:color="auto"/>
              <w:right w:val="single" w:sz="4" w:space="0" w:color="auto"/>
            </w:tcBorders>
            <w:vAlign w:val="bottom"/>
            <w:hideMark/>
          </w:tcPr>
          <w:p w14:paraId="153AB930"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4</w:t>
            </w:r>
          </w:p>
        </w:tc>
        <w:tc>
          <w:tcPr>
            <w:tcW w:w="1168" w:type="dxa"/>
            <w:tcBorders>
              <w:top w:val="nil"/>
              <w:left w:val="nil"/>
              <w:bottom w:val="single" w:sz="4" w:space="0" w:color="auto"/>
              <w:right w:val="single" w:sz="4" w:space="0" w:color="auto"/>
            </w:tcBorders>
            <w:vAlign w:val="bottom"/>
            <w:hideMark/>
          </w:tcPr>
          <w:p w14:paraId="08DF23BC"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84</w:t>
            </w:r>
          </w:p>
        </w:tc>
        <w:tc>
          <w:tcPr>
            <w:tcW w:w="1061" w:type="dxa"/>
            <w:tcBorders>
              <w:top w:val="nil"/>
              <w:left w:val="nil"/>
              <w:bottom w:val="single" w:sz="4" w:space="0" w:color="auto"/>
              <w:right w:val="single" w:sz="4" w:space="0" w:color="auto"/>
            </w:tcBorders>
            <w:vAlign w:val="bottom"/>
            <w:hideMark/>
          </w:tcPr>
          <w:p w14:paraId="736A86BC"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7</w:t>
            </w:r>
          </w:p>
        </w:tc>
        <w:tc>
          <w:tcPr>
            <w:tcW w:w="1007" w:type="dxa"/>
            <w:tcBorders>
              <w:top w:val="nil"/>
              <w:left w:val="nil"/>
              <w:bottom w:val="single" w:sz="4" w:space="0" w:color="auto"/>
              <w:right w:val="single" w:sz="4" w:space="0" w:color="auto"/>
            </w:tcBorders>
            <w:vAlign w:val="bottom"/>
            <w:hideMark/>
          </w:tcPr>
          <w:p w14:paraId="58BFD747"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84-7</w:t>
            </w:r>
          </w:p>
        </w:tc>
        <w:tc>
          <w:tcPr>
            <w:tcW w:w="1777" w:type="dxa"/>
            <w:tcBorders>
              <w:top w:val="nil"/>
              <w:left w:val="nil"/>
              <w:bottom w:val="single" w:sz="4" w:space="0" w:color="auto"/>
              <w:right w:val="single" w:sz="4" w:space="0" w:color="auto"/>
            </w:tcBorders>
            <w:noWrap/>
            <w:vAlign w:val="bottom"/>
            <w:hideMark/>
          </w:tcPr>
          <w:p w14:paraId="52B297BB"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0</w:t>
            </w:r>
          </w:p>
        </w:tc>
        <w:tc>
          <w:tcPr>
            <w:tcW w:w="1982" w:type="dxa"/>
            <w:tcBorders>
              <w:top w:val="nil"/>
              <w:left w:val="nil"/>
              <w:bottom w:val="single" w:sz="4" w:space="0" w:color="auto"/>
              <w:right w:val="single" w:sz="8" w:space="0" w:color="auto"/>
            </w:tcBorders>
            <w:noWrap/>
            <w:vAlign w:val="bottom"/>
            <w:hideMark/>
          </w:tcPr>
          <w:p w14:paraId="2873D214"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27</w:t>
            </w:r>
          </w:p>
        </w:tc>
      </w:tr>
      <w:tr w:rsidR="00AD0C5B" w:rsidRPr="00D91018" w14:paraId="4B9C62D9" w14:textId="77777777" w:rsidTr="00576E29">
        <w:trPr>
          <w:trHeight w:val="320"/>
        </w:trPr>
        <w:tc>
          <w:tcPr>
            <w:tcW w:w="490" w:type="dxa"/>
            <w:vMerge/>
            <w:tcBorders>
              <w:top w:val="single" w:sz="8" w:space="0" w:color="auto"/>
              <w:left w:val="single" w:sz="8" w:space="0" w:color="auto"/>
              <w:bottom w:val="single" w:sz="8" w:space="0" w:color="000000"/>
              <w:right w:val="single" w:sz="4" w:space="0" w:color="auto"/>
            </w:tcBorders>
            <w:vAlign w:val="center"/>
            <w:hideMark/>
          </w:tcPr>
          <w:p w14:paraId="38DB0455" w14:textId="77777777" w:rsidR="00AD0C5B" w:rsidRPr="00D91018" w:rsidRDefault="00AD0C5B" w:rsidP="00576E29">
            <w:pPr>
              <w:spacing w:after="0" w:line="240" w:lineRule="auto"/>
              <w:rPr>
                <w:rFonts w:ascii="Times New Roman" w:eastAsia="Times New Roman" w:hAnsi="Times New Roman" w:cs="Times New Roman"/>
                <w:b/>
                <w:bCs/>
                <w:color w:val="000000"/>
                <w:kern w:val="0"/>
                <w:sz w:val="20"/>
                <w:szCs w:val="20"/>
                <w14:ligatures w14:val="none"/>
              </w:rPr>
            </w:pPr>
          </w:p>
        </w:tc>
        <w:tc>
          <w:tcPr>
            <w:tcW w:w="589" w:type="dxa"/>
            <w:vMerge/>
            <w:tcBorders>
              <w:top w:val="single" w:sz="8" w:space="0" w:color="auto"/>
              <w:left w:val="single" w:sz="4" w:space="0" w:color="auto"/>
              <w:bottom w:val="single" w:sz="4" w:space="0" w:color="auto"/>
              <w:right w:val="single" w:sz="4" w:space="0" w:color="auto"/>
            </w:tcBorders>
            <w:vAlign w:val="center"/>
            <w:hideMark/>
          </w:tcPr>
          <w:p w14:paraId="45420087" w14:textId="77777777" w:rsidR="00AD0C5B" w:rsidRPr="00D91018" w:rsidRDefault="00AD0C5B" w:rsidP="00576E29">
            <w:pPr>
              <w:spacing w:after="0" w:line="240" w:lineRule="auto"/>
              <w:rPr>
                <w:rFonts w:ascii="Times New Roman" w:eastAsia="Times New Roman" w:hAnsi="Times New Roman" w:cs="Times New Roman"/>
                <w:color w:val="000000"/>
                <w:kern w:val="0"/>
                <w:sz w:val="20"/>
                <w:szCs w:val="20"/>
                <w14:ligatures w14:val="none"/>
              </w:rPr>
            </w:pPr>
          </w:p>
        </w:tc>
        <w:tc>
          <w:tcPr>
            <w:tcW w:w="1028" w:type="dxa"/>
            <w:tcBorders>
              <w:top w:val="nil"/>
              <w:left w:val="nil"/>
              <w:bottom w:val="single" w:sz="4" w:space="0" w:color="auto"/>
              <w:right w:val="single" w:sz="4" w:space="0" w:color="auto"/>
            </w:tcBorders>
            <w:vAlign w:val="bottom"/>
            <w:hideMark/>
          </w:tcPr>
          <w:p w14:paraId="101B181B"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5</w:t>
            </w:r>
          </w:p>
        </w:tc>
        <w:tc>
          <w:tcPr>
            <w:tcW w:w="1168" w:type="dxa"/>
            <w:tcBorders>
              <w:top w:val="nil"/>
              <w:left w:val="nil"/>
              <w:bottom w:val="single" w:sz="4" w:space="0" w:color="auto"/>
              <w:right w:val="single" w:sz="4" w:space="0" w:color="auto"/>
            </w:tcBorders>
            <w:vAlign w:val="bottom"/>
            <w:hideMark/>
          </w:tcPr>
          <w:p w14:paraId="7A788E36"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90</w:t>
            </w:r>
          </w:p>
        </w:tc>
        <w:tc>
          <w:tcPr>
            <w:tcW w:w="1061" w:type="dxa"/>
            <w:tcBorders>
              <w:top w:val="nil"/>
              <w:left w:val="nil"/>
              <w:bottom w:val="single" w:sz="4" w:space="0" w:color="auto"/>
              <w:right w:val="single" w:sz="4" w:space="0" w:color="auto"/>
            </w:tcBorders>
            <w:vAlign w:val="bottom"/>
            <w:hideMark/>
          </w:tcPr>
          <w:p w14:paraId="7DF4959D"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2</w:t>
            </w:r>
          </w:p>
        </w:tc>
        <w:tc>
          <w:tcPr>
            <w:tcW w:w="1007" w:type="dxa"/>
            <w:tcBorders>
              <w:top w:val="nil"/>
              <w:left w:val="nil"/>
              <w:bottom w:val="single" w:sz="4" w:space="0" w:color="auto"/>
              <w:right w:val="single" w:sz="4" w:space="0" w:color="auto"/>
            </w:tcBorders>
            <w:vAlign w:val="bottom"/>
            <w:hideMark/>
          </w:tcPr>
          <w:p w14:paraId="2B1CACBC"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90-2</w:t>
            </w:r>
          </w:p>
        </w:tc>
        <w:tc>
          <w:tcPr>
            <w:tcW w:w="1777" w:type="dxa"/>
            <w:tcBorders>
              <w:top w:val="nil"/>
              <w:left w:val="nil"/>
              <w:bottom w:val="single" w:sz="4" w:space="0" w:color="auto"/>
              <w:right w:val="single" w:sz="4" w:space="0" w:color="auto"/>
            </w:tcBorders>
            <w:noWrap/>
            <w:vAlign w:val="bottom"/>
            <w:hideMark/>
          </w:tcPr>
          <w:p w14:paraId="061B7627"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29</w:t>
            </w:r>
          </w:p>
        </w:tc>
        <w:tc>
          <w:tcPr>
            <w:tcW w:w="1982" w:type="dxa"/>
            <w:tcBorders>
              <w:top w:val="nil"/>
              <w:left w:val="nil"/>
              <w:bottom w:val="single" w:sz="4" w:space="0" w:color="auto"/>
              <w:right w:val="single" w:sz="8" w:space="0" w:color="auto"/>
            </w:tcBorders>
            <w:noWrap/>
            <w:vAlign w:val="bottom"/>
            <w:hideMark/>
          </w:tcPr>
          <w:p w14:paraId="66905F14"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27</w:t>
            </w:r>
          </w:p>
        </w:tc>
      </w:tr>
      <w:tr w:rsidR="00AD0C5B" w:rsidRPr="00D91018" w14:paraId="17D638A6" w14:textId="77777777" w:rsidTr="00576E29">
        <w:trPr>
          <w:trHeight w:val="320"/>
        </w:trPr>
        <w:tc>
          <w:tcPr>
            <w:tcW w:w="490" w:type="dxa"/>
            <w:vMerge/>
            <w:tcBorders>
              <w:top w:val="single" w:sz="8" w:space="0" w:color="auto"/>
              <w:left w:val="single" w:sz="8" w:space="0" w:color="auto"/>
              <w:bottom w:val="single" w:sz="8" w:space="0" w:color="000000"/>
              <w:right w:val="single" w:sz="4" w:space="0" w:color="auto"/>
            </w:tcBorders>
            <w:vAlign w:val="center"/>
            <w:hideMark/>
          </w:tcPr>
          <w:p w14:paraId="4988FDD7" w14:textId="77777777" w:rsidR="00AD0C5B" w:rsidRPr="00D91018" w:rsidRDefault="00AD0C5B" w:rsidP="00576E29">
            <w:pPr>
              <w:spacing w:after="0" w:line="240" w:lineRule="auto"/>
              <w:rPr>
                <w:rFonts w:ascii="Times New Roman" w:eastAsia="Times New Roman" w:hAnsi="Times New Roman" w:cs="Times New Roman"/>
                <w:b/>
                <w:bCs/>
                <w:color w:val="000000"/>
                <w:kern w:val="0"/>
                <w:sz w:val="20"/>
                <w:szCs w:val="20"/>
                <w14:ligatures w14:val="none"/>
              </w:rPr>
            </w:pPr>
          </w:p>
        </w:tc>
        <w:tc>
          <w:tcPr>
            <w:tcW w:w="589" w:type="dxa"/>
            <w:vMerge/>
            <w:tcBorders>
              <w:top w:val="single" w:sz="8" w:space="0" w:color="auto"/>
              <w:left w:val="single" w:sz="4" w:space="0" w:color="auto"/>
              <w:bottom w:val="single" w:sz="4" w:space="0" w:color="auto"/>
              <w:right w:val="single" w:sz="4" w:space="0" w:color="auto"/>
            </w:tcBorders>
            <w:vAlign w:val="center"/>
            <w:hideMark/>
          </w:tcPr>
          <w:p w14:paraId="277F073C" w14:textId="77777777" w:rsidR="00AD0C5B" w:rsidRPr="00D91018" w:rsidRDefault="00AD0C5B" w:rsidP="00576E29">
            <w:pPr>
              <w:spacing w:after="0" w:line="240" w:lineRule="auto"/>
              <w:rPr>
                <w:rFonts w:ascii="Times New Roman" w:eastAsia="Times New Roman" w:hAnsi="Times New Roman" w:cs="Times New Roman"/>
                <w:color w:val="000000"/>
                <w:kern w:val="0"/>
                <w:sz w:val="20"/>
                <w:szCs w:val="20"/>
                <w14:ligatures w14:val="none"/>
              </w:rPr>
            </w:pPr>
          </w:p>
        </w:tc>
        <w:tc>
          <w:tcPr>
            <w:tcW w:w="1028" w:type="dxa"/>
            <w:tcBorders>
              <w:top w:val="nil"/>
              <w:left w:val="nil"/>
              <w:bottom w:val="single" w:sz="4" w:space="0" w:color="auto"/>
              <w:right w:val="single" w:sz="4" w:space="0" w:color="auto"/>
            </w:tcBorders>
            <w:vAlign w:val="bottom"/>
            <w:hideMark/>
          </w:tcPr>
          <w:p w14:paraId="4F455260"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6</w:t>
            </w:r>
          </w:p>
        </w:tc>
        <w:tc>
          <w:tcPr>
            <w:tcW w:w="1168" w:type="dxa"/>
            <w:tcBorders>
              <w:top w:val="nil"/>
              <w:left w:val="nil"/>
              <w:bottom w:val="single" w:sz="4" w:space="0" w:color="auto"/>
              <w:right w:val="single" w:sz="4" w:space="0" w:color="auto"/>
            </w:tcBorders>
            <w:vAlign w:val="bottom"/>
            <w:hideMark/>
          </w:tcPr>
          <w:p w14:paraId="317614F4"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90</w:t>
            </w:r>
          </w:p>
        </w:tc>
        <w:tc>
          <w:tcPr>
            <w:tcW w:w="1061" w:type="dxa"/>
            <w:tcBorders>
              <w:top w:val="nil"/>
              <w:left w:val="nil"/>
              <w:bottom w:val="single" w:sz="4" w:space="0" w:color="auto"/>
              <w:right w:val="single" w:sz="4" w:space="0" w:color="auto"/>
            </w:tcBorders>
            <w:vAlign w:val="bottom"/>
            <w:hideMark/>
          </w:tcPr>
          <w:p w14:paraId="1A0E9395"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5</w:t>
            </w:r>
          </w:p>
        </w:tc>
        <w:tc>
          <w:tcPr>
            <w:tcW w:w="1007" w:type="dxa"/>
            <w:tcBorders>
              <w:top w:val="nil"/>
              <w:left w:val="nil"/>
              <w:bottom w:val="single" w:sz="4" w:space="0" w:color="auto"/>
              <w:right w:val="single" w:sz="4" w:space="0" w:color="auto"/>
            </w:tcBorders>
            <w:vAlign w:val="bottom"/>
            <w:hideMark/>
          </w:tcPr>
          <w:p w14:paraId="3C4084C9"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90-5</w:t>
            </w:r>
          </w:p>
        </w:tc>
        <w:tc>
          <w:tcPr>
            <w:tcW w:w="1777" w:type="dxa"/>
            <w:tcBorders>
              <w:top w:val="nil"/>
              <w:left w:val="nil"/>
              <w:bottom w:val="single" w:sz="4" w:space="0" w:color="auto"/>
              <w:right w:val="single" w:sz="4" w:space="0" w:color="auto"/>
            </w:tcBorders>
            <w:noWrap/>
            <w:vAlign w:val="bottom"/>
            <w:hideMark/>
          </w:tcPr>
          <w:p w14:paraId="1232DBB4"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50</w:t>
            </w:r>
          </w:p>
        </w:tc>
        <w:tc>
          <w:tcPr>
            <w:tcW w:w="1982" w:type="dxa"/>
            <w:tcBorders>
              <w:top w:val="nil"/>
              <w:left w:val="nil"/>
              <w:bottom w:val="single" w:sz="4" w:space="0" w:color="auto"/>
              <w:right w:val="single" w:sz="8" w:space="0" w:color="auto"/>
            </w:tcBorders>
            <w:noWrap/>
            <w:vAlign w:val="bottom"/>
            <w:hideMark/>
          </w:tcPr>
          <w:p w14:paraId="44234336"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27</w:t>
            </w:r>
          </w:p>
        </w:tc>
      </w:tr>
      <w:tr w:rsidR="00AD0C5B" w:rsidRPr="00D91018" w14:paraId="0062A57F" w14:textId="77777777" w:rsidTr="00576E29">
        <w:trPr>
          <w:trHeight w:val="320"/>
        </w:trPr>
        <w:tc>
          <w:tcPr>
            <w:tcW w:w="490" w:type="dxa"/>
            <w:vMerge/>
            <w:tcBorders>
              <w:top w:val="single" w:sz="8" w:space="0" w:color="auto"/>
              <w:left w:val="single" w:sz="8" w:space="0" w:color="auto"/>
              <w:bottom w:val="single" w:sz="8" w:space="0" w:color="000000"/>
              <w:right w:val="single" w:sz="4" w:space="0" w:color="auto"/>
            </w:tcBorders>
            <w:vAlign w:val="center"/>
            <w:hideMark/>
          </w:tcPr>
          <w:p w14:paraId="1047FD77" w14:textId="77777777" w:rsidR="00AD0C5B" w:rsidRPr="00D91018" w:rsidRDefault="00AD0C5B" w:rsidP="00576E29">
            <w:pPr>
              <w:spacing w:after="0" w:line="240" w:lineRule="auto"/>
              <w:rPr>
                <w:rFonts w:ascii="Times New Roman" w:eastAsia="Times New Roman" w:hAnsi="Times New Roman" w:cs="Times New Roman"/>
                <w:b/>
                <w:bCs/>
                <w:color w:val="000000"/>
                <w:kern w:val="0"/>
                <w:sz w:val="20"/>
                <w:szCs w:val="20"/>
                <w14:ligatures w14:val="none"/>
              </w:rPr>
            </w:pPr>
          </w:p>
        </w:tc>
        <w:tc>
          <w:tcPr>
            <w:tcW w:w="589" w:type="dxa"/>
            <w:vMerge/>
            <w:tcBorders>
              <w:top w:val="single" w:sz="8" w:space="0" w:color="auto"/>
              <w:left w:val="single" w:sz="4" w:space="0" w:color="auto"/>
              <w:bottom w:val="single" w:sz="4" w:space="0" w:color="auto"/>
              <w:right w:val="single" w:sz="4" w:space="0" w:color="auto"/>
            </w:tcBorders>
            <w:vAlign w:val="center"/>
            <w:hideMark/>
          </w:tcPr>
          <w:p w14:paraId="34D38ACF" w14:textId="77777777" w:rsidR="00AD0C5B" w:rsidRPr="00D91018" w:rsidRDefault="00AD0C5B" w:rsidP="00576E29">
            <w:pPr>
              <w:spacing w:after="0" w:line="240" w:lineRule="auto"/>
              <w:rPr>
                <w:rFonts w:ascii="Times New Roman" w:eastAsia="Times New Roman" w:hAnsi="Times New Roman" w:cs="Times New Roman"/>
                <w:color w:val="000000"/>
                <w:kern w:val="0"/>
                <w:sz w:val="20"/>
                <w:szCs w:val="20"/>
                <w14:ligatures w14:val="none"/>
              </w:rPr>
            </w:pPr>
          </w:p>
        </w:tc>
        <w:tc>
          <w:tcPr>
            <w:tcW w:w="1028" w:type="dxa"/>
            <w:tcBorders>
              <w:top w:val="nil"/>
              <w:left w:val="nil"/>
              <w:bottom w:val="single" w:sz="4" w:space="0" w:color="auto"/>
              <w:right w:val="single" w:sz="4" w:space="0" w:color="auto"/>
            </w:tcBorders>
            <w:vAlign w:val="bottom"/>
            <w:hideMark/>
          </w:tcPr>
          <w:p w14:paraId="3280F31A"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7</w:t>
            </w:r>
          </w:p>
        </w:tc>
        <w:tc>
          <w:tcPr>
            <w:tcW w:w="1168" w:type="dxa"/>
            <w:tcBorders>
              <w:top w:val="nil"/>
              <w:left w:val="nil"/>
              <w:bottom w:val="single" w:sz="4" w:space="0" w:color="auto"/>
              <w:right w:val="single" w:sz="4" w:space="0" w:color="auto"/>
            </w:tcBorders>
            <w:vAlign w:val="bottom"/>
            <w:hideMark/>
          </w:tcPr>
          <w:p w14:paraId="17FB065D"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90</w:t>
            </w:r>
          </w:p>
        </w:tc>
        <w:tc>
          <w:tcPr>
            <w:tcW w:w="1061" w:type="dxa"/>
            <w:tcBorders>
              <w:top w:val="nil"/>
              <w:left w:val="nil"/>
              <w:bottom w:val="single" w:sz="4" w:space="0" w:color="auto"/>
              <w:right w:val="single" w:sz="4" w:space="0" w:color="auto"/>
            </w:tcBorders>
            <w:vAlign w:val="bottom"/>
            <w:hideMark/>
          </w:tcPr>
          <w:p w14:paraId="142FD011"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8</w:t>
            </w:r>
          </w:p>
        </w:tc>
        <w:tc>
          <w:tcPr>
            <w:tcW w:w="1007" w:type="dxa"/>
            <w:tcBorders>
              <w:top w:val="nil"/>
              <w:left w:val="nil"/>
              <w:bottom w:val="single" w:sz="4" w:space="0" w:color="auto"/>
              <w:right w:val="single" w:sz="4" w:space="0" w:color="auto"/>
            </w:tcBorders>
            <w:vAlign w:val="bottom"/>
            <w:hideMark/>
          </w:tcPr>
          <w:p w14:paraId="094DCB16"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90-8</w:t>
            </w:r>
          </w:p>
        </w:tc>
        <w:tc>
          <w:tcPr>
            <w:tcW w:w="1777" w:type="dxa"/>
            <w:tcBorders>
              <w:top w:val="nil"/>
              <w:left w:val="nil"/>
              <w:bottom w:val="single" w:sz="4" w:space="0" w:color="auto"/>
              <w:right w:val="single" w:sz="4" w:space="0" w:color="auto"/>
            </w:tcBorders>
            <w:noWrap/>
            <w:vAlign w:val="bottom"/>
            <w:hideMark/>
          </w:tcPr>
          <w:p w14:paraId="0874B33B"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15</w:t>
            </w:r>
          </w:p>
        </w:tc>
        <w:tc>
          <w:tcPr>
            <w:tcW w:w="1982" w:type="dxa"/>
            <w:tcBorders>
              <w:top w:val="nil"/>
              <w:left w:val="nil"/>
              <w:bottom w:val="single" w:sz="4" w:space="0" w:color="auto"/>
              <w:right w:val="single" w:sz="8" w:space="0" w:color="auto"/>
            </w:tcBorders>
            <w:noWrap/>
            <w:vAlign w:val="bottom"/>
            <w:hideMark/>
          </w:tcPr>
          <w:p w14:paraId="000CA6AB"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27</w:t>
            </w:r>
          </w:p>
        </w:tc>
      </w:tr>
      <w:tr w:rsidR="00AD0C5B" w:rsidRPr="00D91018" w14:paraId="5841C26E" w14:textId="77777777" w:rsidTr="00576E29">
        <w:trPr>
          <w:trHeight w:val="320"/>
        </w:trPr>
        <w:tc>
          <w:tcPr>
            <w:tcW w:w="490" w:type="dxa"/>
            <w:vMerge/>
            <w:tcBorders>
              <w:top w:val="single" w:sz="8" w:space="0" w:color="auto"/>
              <w:left w:val="single" w:sz="8" w:space="0" w:color="auto"/>
              <w:bottom w:val="single" w:sz="8" w:space="0" w:color="000000"/>
              <w:right w:val="single" w:sz="4" w:space="0" w:color="auto"/>
            </w:tcBorders>
            <w:vAlign w:val="center"/>
            <w:hideMark/>
          </w:tcPr>
          <w:p w14:paraId="6373B587" w14:textId="77777777" w:rsidR="00AD0C5B" w:rsidRPr="00D91018" w:rsidRDefault="00AD0C5B" w:rsidP="00576E29">
            <w:pPr>
              <w:spacing w:after="0" w:line="240" w:lineRule="auto"/>
              <w:rPr>
                <w:rFonts w:ascii="Times New Roman" w:eastAsia="Times New Roman" w:hAnsi="Times New Roman" w:cs="Times New Roman"/>
                <w:b/>
                <w:bCs/>
                <w:color w:val="000000"/>
                <w:kern w:val="0"/>
                <w:sz w:val="20"/>
                <w:szCs w:val="20"/>
                <w14:ligatures w14:val="none"/>
              </w:rPr>
            </w:pPr>
          </w:p>
        </w:tc>
        <w:tc>
          <w:tcPr>
            <w:tcW w:w="589" w:type="dxa"/>
            <w:vMerge/>
            <w:tcBorders>
              <w:top w:val="single" w:sz="8" w:space="0" w:color="auto"/>
              <w:left w:val="single" w:sz="4" w:space="0" w:color="auto"/>
              <w:bottom w:val="single" w:sz="4" w:space="0" w:color="auto"/>
              <w:right w:val="single" w:sz="4" w:space="0" w:color="auto"/>
            </w:tcBorders>
            <w:vAlign w:val="center"/>
            <w:hideMark/>
          </w:tcPr>
          <w:p w14:paraId="6907F2F8" w14:textId="77777777" w:rsidR="00AD0C5B" w:rsidRPr="00D91018" w:rsidRDefault="00AD0C5B" w:rsidP="00576E29">
            <w:pPr>
              <w:spacing w:after="0" w:line="240" w:lineRule="auto"/>
              <w:rPr>
                <w:rFonts w:ascii="Times New Roman" w:eastAsia="Times New Roman" w:hAnsi="Times New Roman" w:cs="Times New Roman"/>
                <w:color w:val="000000"/>
                <w:kern w:val="0"/>
                <w:sz w:val="20"/>
                <w:szCs w:val="20"/>
                <w14:ligatures w14:val="none"/>
              </w:rPr>
            </w:pPr>
          </w:p>
        </w:tc>
        <w:tc>
          <w:tcPr>
            <w:tcW w:w="1028" w:type="dxa"/>
            <w:tcBorders>
              <w:top w:val="nil"/>
              <w:left w:val="nil"/>
              <w:bottom w:val="single" w:sz="4" w:space="0" w:color="auto"/>
              <w:right w:val="single" w:sz="4" w:space="0" w:color="auto"/>
            </w:tcBorders>
            <w:vAlign w:val="bottom"/>
            <w:hideMark/>
          </w:tcPr>
          <w:p w14:paraId="710113B2"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8</w:t>
            </w:r>
          </w:p>
        </w:tc>
        <w:tc>
          <w:tcPr>
            <w:tcW w:w="1168" w:type="dxa"/>
            <w:tcBorders>
              <w:top w:val="nil"/>
              <w:left w:val="nil"/>
              <w:bottom w:val="single" w:sz="4" w:space="0" w:color="auto"/>
              <w:right w:val="single" w:sz="4" w:space="0" w:color="auto"/>
            </w:tcBorders>
            <w:vAlign w:val="bottom"/>
            <w:hideMark/>
          </w:tcPr>
          <w:p w14:paraId="515D7A51"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90</w:t>
            </w:r>
          </w:p>
        </w:tc>
        <w:tc>
          <w:tcPr>
            <w:tcW w:w="1061" w:type="dxa"/>
            <w:tcBorders>
              <w:top w:val="nil"/>
              <w:left w:val="nil"/>
              <w:bottom w:val="single" w:sz="4" w:space="0" w:color="auto"/>
              <w:right w:val="single" w:sz="4" w:space="0" w:color="auto"/>
            </w:tcBorders>
            <w:vAlign w:val="bottom"/>
            <w:hideMark/>
          </w:tcPr>
          <w:p w14:paraId="0A2A496D"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10</w:t>
            </w:r>
          </w:p>
        </w:tc>
        <w:tc>
          <w:tcPr>
            <w:tcW w:w="1007" w:type="dxa"/>
            <w:tcBorders>
              <w:top w:val="nil"/>
              <w:left w:val="nil"/>
              <w:bottom w:val="single" w:sz="4" w:space="0" w:color="auto"/>
              <w:right w:val="single" w:sz="4" w:space="0" w:color="auto"/>
            </w:tcBorders>
            <w:vAlign w:val="bottom"/>
            <w:hideMark/>
          </w:tcPr>
          <w:p w14:paraId="134F7F77"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90-10</w:t>
            </w:r>
          </w:p>
        </w:tc>
        <w:tc>
          <w:tcPr>
            <w:tcW w:w="1777" w:type="dxa"/>
            <w:tcBorders>
              <w:top w:val="nil"/>
              <w:left w:val="nil"/>
              <w:bottom w:val="single" w:sz="4" w:space="0" w:color="auto"/>
              <w:right w:val="single" w:sz="4" w:space="0" w:color="auto"/>
            </w:tcBorders>
            <w:noWrap/>
            <w:vAlign w:val="bottom"/>
            <w:hideMark/>
          </w:tcPr>
          <w:p w14:paraId="6BD9B9CA"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0</w:t>
            </w:r>
          </w:p>
        </w:tc>
        <w:tc>
          <w:tcPr>
            <w:tcW w:w="1982" w:type="dxa"/>
            <w:tcBorders>
              <w:top w:val="nil"/>
              <w:left w:val="nil"/>
              <w:bottom w:val="single" w:sz="4" w:space="0" w:color="auto"/>
              <w:right w:val="single" w:sz="8" w:space="0" w:color="auto"/>
            </w:tcBorders>
            <w:noWrap/>
            <w:vAlign w:val="bottom"/>
            <w:hideMark/>
          </w:tcPr>
          <w:p w14:paraId="1AB9781D"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27</w:t>
            </w:r>
          </w:p>
        </w:tc>
      </w:tr>
      <w:tr w:rsidR="00AD0C5B" w:rsidRPr="00D91018" w14:paraId="529C1B2E" w14:textId="77777777" w:rsidTr="00576E29">
        <w:trPr>
          <w:trHeight w:val="320"/>
        </w:trPr>
        <w:tc>
          <w:tcPr>
            <w:tcW w:w="490" w:type="dxa"/>
            <w:vMerge/>
            <w:tcBorders>
              <w:top w:val="single" w:sz="8" w:space="0" w:color="auto"/>
              <w:left w:val="single" w:sz="8" w:space="0" w:color="auto"/>
              <w:bottom w:val="single" w:sz="8" w:space="0" w:color="000000"/>
              <w:right w:val="single" w:sz="4" w:space="0" w:color="auto"/>
            </w:tcBorders>
            <w:vAlign w:val="center"/>
            <w:hideMark/>
          </w:tcPr>
          <w:p w14:paraId="6DCCE441" w14:textId="77777777" w:rsidR="00AD0C5B" w:rsidRPr="00D91018" w:rsidRDefault="00AD0C5B" w:rsidP="00576E29">
            <w:pPr>
              <w:spacing w:after="0" w:line="240" w:lineRule="auto"/>
              <w:rPr>
                <w:rFonts w:ascii="Times New Roman" w:eastAsia="Times New Roman" w:hAnsi="Times New Roman" w:cs="Times New Roman"/>
                <w:b/>
                <w:bCs/>
                <w:color w:val="000000"/>
                <w:kern w:val="0"/>
                <w:sz w:val="20"/>
                <w:szCs w:val="20"/>
                <w14:ligatures w14:val="none"/>
              </w:rPr>
            </w:pPr>
          </w:p>
        </w:tc>
        <w:tc>
          <w:tcPr>
            <w:tcW w:w="589" w:type="dxa"/>
            <w:vMerge w:val="restart"/>
            <w:tcBorders>
              <w:top w:val="nil"/>
              <w:left w:val="single" w:sz="4" w:space="0" w:color="auto"/>
              <w:bottom w:val="single" w:sz="4" w:space="0" w:color="auto"/>
              <w:right w:val="single" w:sz="4" w:space="0" w:color="auto"/>
            </w:tcBorders>
            <w:vAlign w:val="center"/>
            <w:hideMark/>
          </w:tcPr>
          <w:p w14:paraId="685D79D6"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1.3</w:t>
            </w:r>
          </w:p>
        </w:tc>
        <w:tc>
          <w:tcPr>
            <w:tcW w:w="1028" w:type="dxa"/>
            <w:tcBorders>
              <w:top w:val="nil"/>
              <w:left w:val="nil"/>
              <w:bottom w:val="single" w:sz="4" w:space="0" w:color="auto"/>
              <w:right w:val="single" w:sz="4" w:space="0" w:color="auto"/>
            </w:tcBorders>
            <w:vAlign w:val="bottom"/>
            <w:hideMark/>
          </w:tcPr>
          <w:p w14:paraId="6517FA0E"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1</w:t>
            </w:r>
          </w:p>
        </w:tc>
        <w:tc>
          <w:tcPr>
            <w:tcW w:w="1168" w:type="dxa"/>
            <w:tcBorders>
              <w:top w:val="nil"/>
              <w:left w:val="nil"/>
              <w:bottom w:val="single" w:sz="4" w:space="0" w:color="auto"/>
              <w:right w:val="single" w:sz="4" w:space="0" w:color="auto"/>
            </w:tcBorders>
            <w:vAlign w:val="bottom"/>
            <w:hideMark/>
          </w:tcPr>
          <w:p w14:paraId="63E0D9D4"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97</w:t>
            </w:r>
          </w:p>
        </w:tc>
        <w:tc>
          <w:tcPr>
            <w:tcW w:w="1061" w:type="dxa"/>
            <w:tcBorders>
              <w:top w:val="nil"/>
              <w:left w:val="nil"/>
              <w:bottom w:val="single" w:sz="4" w:space="0" w:color="auto"/>
              <w:right w:val="single" w:sz="4" w:space="0" w:color="auto"/>
            </w:tcBorders>
            <w:vAlign w:val="bottom"/>
            <w:hideMark/>
          </w:tcPr>
          <w:p w14:paraId="441185B0"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1</w:t>
            </w:r>
          </w:p>
        </w:tc>
        <w:tc>
          <w:tcPr>
            <w:tcW w:w="1007" w:type="dxa"/>
            <w:tcBorders>
              <w:top w:val="nil"/>
              <w:left w:val="nil"/>
              <w:bottom w:val="single" w:sz="4" w:space="0" w:color="auto"/>
              <w:right w:val="single" w:sz="4" w:space="0" w:color="auto"/>
            </w:tcBorders>
            <w:vAlign w:val="bottom"/>
            <w:hideMark/>
          </w:tcPr>
          <w:p w14:paraId="6F428B73"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97-1</w:t>
            </w:r>
          </w:p>
        </w:tc>
        <w:tc>
          <w:tcPr>
            <w:tcW w:w="1777" w:type="dxa"/>
            <w:tcBorders>
              <w:top w:val="nil"/>
              <w:left w:val="nil"/>
              <w:bottom w:val="single" w:sz="4" w:space="0" w:color="auto"/>
              <w:right w:val="single" w:sz="4" w:space="0" w:color="auto"/>
            </w:tcBorders>
            <w:noWrap/>
            <w:vAlign w:val="bottom"/>
            <w:hideMark/>
          </w:tcPr>
          <w:p w14:paraId="66ECA4CD"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50</w:t>
            </w:r>
          </w:p>
        </w:tc>
        <w:tc>
          <w:tcPr>
            <w:tcW w:w="1982" w:type="dxa"/>
            <w:tcBorders>
              <w:top w:val="nil"/>
              <w:left w:val="nil"/>
              <w:bottom w:val="single" w:sz="4" w:space="0" w:color="auto"/>
              <w:right w:val="single" w:sz="8" w:space="0" w:color="auto"/>
            </w:tcBorders>
            <w:noWrap/>
            <w:vAlign w:val="bottom"/>
            <w:hideMark/>
          </w:tcPr>
          <w:p w14:paraId="1F7B2737"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27</w:t>
            </w:r>
          </w:p>
        </w:tc>
      </w:tr>
      <w:tr w:rsidR="00AD0C5B" w:rsidRPr="00D91018" w14:paraId="716EFD97" w14:textId="77777777" w:rsidTr="00576E29">
        <w:trPr>
          <w:trHeight w:val="320"/>
        </w:trPr>
        <w:tc>
          <w:tcPr>
            <w:tcW w:w="490" w:type="dxa"/>
            <w:vMerge/>
            <w:tcBorders>
              <w:top w:val="single" w:sz="8" w:space="0" w:color="auto"/>
              <w:left w:val="single" w:sz="8" w:space="0" w:color="auto"/>
              <w:bottom w:val="single" w:sz="8" w:space="0" w:color="000000"/>
              <w:right w:val="single" w:sz="4" w:space="0" w:color="auto"/>
            </w:tcBorders>
            <w:vAlign w:val="center"/>
            <w:hideMark/>
          </w:tcPr>
          <w:p w14:paraId="49CBA860" w14:textId="77777777" w:rsidR="00AD0C5B" w:rsidRPr="00D91018" w:rsidRDefault="00AD0C5B" w:rsidP="00576E29">
            <w:pPr>
              <w:spacing w:after="0" w:line="240" w:lineRule="auto"/>
              <w:rPr>
                <w:rFonts w:ascii="Times New Roman" w:eastAsia="Times New Roman" w:hAnsi="Times New Roman" w:cs="Times New Roman"/>
                <w:b/>
                <w:bCs/>
                <w:color w:val="000000"/>
                <w:kern w:val="0"/>
                <w:sz w:val="20"/>
                <w:szCs w:val="20"/>
                <w14:ligatures w14:val="none"/>
              </w:rPr>
            </w:pPr>
          </w:p>
        </w:tc>
        <w:tc>
          <w:tcPr>
            <w:tcW w:w="589" w:type="dxa"/>
            <w:vMerge/>
            <w:tcBorders>
              <w:top w:val="nil"/>
              <w:left w:val="single" w:sz="4" w:space="0" w:color="auto"/>
              <w:bottom w:val="single" w:sz="4" w:space="0" w:color="auto"/>
              <w:right w:val="single" w:sz="4" w:space="0" w:color="auto"/>
            </w:tcBorders>
            <w:vAlign w:val="center"/>
            <w:hideMark/>
          </w:tcPr>
          <w:p w14:paraId="25073D99" w14:textId="77777777" w:rsidR="00AD0C5B" w:rsidRPr="00D91018" w:rsidRDefault="00AD0C5B" w:rsidP="00576E29">
            <w:pPr>
              <w:spacing w:after="0" w:line="240" w:lineRule="auto"/>
              <w:rPr>
                <w:rFonts w:ascii="Times New Roman" w:eastAsia="Times New Roman" w:hAnsi="Times New Roman" w:cs="Times New Roman"/>
                <w:color w:val="000000"/>
                <w:kern w:val="0"/>
                <w:sz w:val="20"/>
                <w:szCs w:val="20"/>
                <w14:ligatures w14:val="none"/>
              </w:rPr>
            </w:pPr>
          </w:p>
        </w:tc>
        <w:tc>
          <w:tcPr>
            <w:tcW w:w="1028" w:type="dxa"/>
            <w:tcBorders>
              <w:top w:val="nil"/>
              <w:left w:val="nil"/>
              <w:bottom w:val="single" w:sz="4" w:space="0" w:color="auto"/>
              <w:right w:val="single" w:sz="4" w:space="0" w:color="auto"/>
            </w:tcBorders>
            <w:vAlign w:val="bottom"/>
            <w:hideMark/>
          </w:tcPr>
          <w:p w14:paraId="21D2DE71"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2</w:t>
            </w:r>
          </w:p>
        </w:tc>
        <w:tc>
          <w:tcPr>
            <w:tcW w:w="1168" w:type="dxa"/>
            <w:tcBorders>
              <w:top w:val="nil"/>
              <w:left w:val="nil"/>
              <w:bottom w:val="single" w:sz="4" w:space="0" w:color="auto"/>
              <w:right w:val="single" w:sz="4" w:space="0" w:color="auto"/>
            </w:tcBorders>
            <w:vAlign w:val="bottom"/>
            <w:hideMark/>
          </w:tcPr>
          <w:p w14:paraId="31AC4FF2"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97</w:t>
            </w:r>
          </w:p>
        </w:tc>
        <w:tc>
          <w:tcPr>
            <w:tcW w:w="1061" w:type="dxa"/>
            <w:tcBorders>
              <w:top w:val="nil"/>
              <w:left w:val="nil"/>
              <w:bottom w:val="single" w:sz="4" w:space="0" w:color="auto"/>
              <w:right w:val="single" w:sz="4" w:space="0" w:color="auto"/>
            </w:tcBorders>
            <w:vAlign w:val="bottom"/>
            <w:hideMark/>
          </w:tcPr>
          <w:p w14:paraId="3A83C7EA"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3</w:t>
            </w:r>
          </w:p>
        </w:tc>
        <w:tc>
          <w:tcPr>
            <w:tcW w:w="1007" w:type="dxa"/>
            <w:tcBorders>
              <w:top w:val="nil"/>
              <w:left w:val="nil"/>
              <w:bottom w:val="single" w:sz="4" w:space="0" w:color="auto"/>
              <w:right w:val="single" w:sz="4" w:space="0" w:color="auto"/>
            </w:tcBorders>
            <w:vAlign w:val="bottom"/>
            <w:hideMark/>
          </w:tcPr>
          <w:p w14:paraId="6C991D0B"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97-3</w:t>
            </w:r>
          </w:p>
        </w:tc>
        <w:tc>
          <w:tcPr>
            <w:tcW w:w="1777" w:type="dxa"/>
            <w:tcBorders>
              <w:top w:val="nil"/>
              <w:left w:val="nil"/>
              <w:bottom w:val="single" w:sz="4" w:space="0" w:color="auto"/>
              <w:right w:val="single" w:sz="4" w:space="0" w:color="auto"/>
            </w:tcBorders>
            <w:noWrap/>
            <w:vAlign w:val="bottom"/>
            <w:hideMark/>
          </w:tcPr>
          <w:p w14:paraId="48FC224F"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29</w:t>
            </w:r>
          </w:p>
        </w:tc>
        <w:tc>
          <w:tcPr>
            <w:tcW w:w="1982" w:type="dxa"/>
            <w:tcBorders>
              <w:top w:val="nil"/>
              <w:left w:val="nil"/>
              <w:bottom w:val="single" w:sz="4" w:space="0" w:color="auto"/>
              <w:right w:val="single" w:sz="8" w:space="0" w:color="auto"/>
            </w:tcBorders>
            <w:noWrap/>
            <w:vAlign w:val="bottom"/>
            <w:hideMark/>
          </w:tcPr>
          <w:p w14:paraId="0BBD1F86"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27</w:t>
            </w:r>
          </w:p>
        </w:tc>
      </w:tr>
      <w:tr w:rsidR="00AD0C5B" w:rsidRPr="00D91018" w14:paraId="1F9D0BF9" w14:textId="77777777" w:rsidTr="00576E29">
        <w:trPr>
          <w:trHeight w:val="320"/>
        </w:trPr>
        <w:tc>
          <w:tcPr>
            <w:tcW w:w="490" w:type="dxa"/>
            <w:vMerge/>
            <w:tcBorders>
              <w:top w:val="single" w:sz="8" w:space="0" w:color="auto"/>
              <w:left w:val="single" w:sz="8" w:space="0" w:color="auto"/>
              <w:bottom w:val="single" w:sz="8" w:space="0" w:color="000000"/>
              <w:right w:val="single" w:sz="4" w:space="0" w:color="auto"/>
            </w:tcBorders>
            <w:vAlign w:val="center"/>
            <w:hideMark/>
          </w:tcPr>
          <w:p w14:paraId="4A03869C" w14:textId="77777777" w:rsidR="00AD0C5B" w:rsidRPr="00D91018" w:rsidRDefault="00AD0C5B" w:rsidP="00576E29">
            <w:pPr>
              <w:spacing w:after="0" w:line="240" w:lineRule="auto"/>
              <w:rPr>
                <w:rFonts w:ascii="Times New Roman" w:eastAsia="Times New Roman" w:hAnsi="Times New Roman" w:cs="Times New Roman"/>
                <w:b/>
                <w:bCs/>
                <w:color w:val="000000"/>
                <w:kern w:val="0"/>
                <w:sz w:val="20"/>
                <w:szCs w:val="20"/>
                <w14:ligatures w14:val="none"/>
              </w:rPr>
            </w:pPr>
          </w:p>
        </w:tc>
        <w:tc>
          <w:tcPr>
            <w:tcW w:w="589" w:type="dxa"/>
            <w:vMerge/>
            <w:tcBorders>
              <w:top w:val="nil"/>
              <w:left w:val="single" w:sz="4" w:space="0" w:color="auto"/>
              <w:bottom w:val="single" w:sz="4" w:space="0" w:color="auto"/>
              <w:right w:val="single" w:sz="4" w:space="0" w:color="auto"/>
            </w:tcBorders>
            <w:vAlign w:val="center"/>
            <w:hideMark/>
          </w:tcPr>
          <w:p w14:paraId="044FF926" w14:textId="77777777" w:rsidR="00AD0C5B" w:rsidRPr="00D91018" w:rsidRDefault="00AD0C5B" w:rsidP="00576E29">
            <w:pPr>
              <w:spacing w:after="0" w:line="240" w:lineRule="auto"/>
              <w:rPr>
                <w:rFonts w:ascii="Times New Roman" w:eastAsia="Times New Roman" w:hAnsi="Times New Roman" w:cs="Times New Roman"/>
                <w:color w:val="000000"/>
                <w:kern w:val="0"/>
                <w:sz w:val="20"/>
                <w:szCs w:val="20"/>
                <w14:ligatures w14:val="none"/>
              </w:rPr>
            </w:pPr>
          </w:p>
        </w:tc>
        <w:tc>
          <w:tcPr>
            <w:tcW w:w="1028" w:type="dxa"/>
            <w:tcBorders>
              <w:top w:val="nil"/>
              <w:left w:val="nil"/>
              <w:bottom w:val="single" w:sz="4" w:space="0" w:color="auto"/>
              <w:right w:val="single" w:sz="4" w:space="0" w:color="auto"/>
            </w:tcBorders>
            <w:vAlign w:val="bottom"/>
            <w:hideMark/>
          </w:tcPr>
          <w:p w14:paraId="0B15DE8E"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3</w:t>
            </w:r>
          </w:p>
        </w:tc>
        <w:tc>
          <w:tcPr>
            <w:tcW w:w="1168" w:type="dxa"/>
            <w:tcBorders>
              <w:top w:val="nil"/>
              <w:left w:val="nil"/>
              <w:bottom w:val="single" w:sz="4" w:space="0" w:color="auto"/>
              <w:right w:val="single" w:sz="4" w:space="0" w:color="auto"/>
            </w:tcBorders>
            <w:vAlign w:val="bottom"/>
            <w:hideMark/>
          </w:tcPr>
          <w:p w14:paraId="6107A674"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97</w:t>
            </w:r>
          </w:p>
        </w:tc>
        <w:tc>
          <w:tcPr>
            <w:tcW w:w="1061" w:type="dxa"/>
            <w:tcBorders>
              <w:top w:val="nil"/>
              <w:left w:val="nil"/>
              <w:bottom w:val="single" w:sz="4" w:space="0" w:color="auto"/>
              <w:right w:val="single" w:sz="4" w:space="0" w:color="auto"/>
            </w:tcBorders>
            <w:vAlign w:val="bottom"/>
            <w:hideMark/>
          </w:tcPr>
          <w:p w14:paraId="7D89AB2B"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10</w:t>
            </w:r>
          </w:p>
        </w:tc>
        <w:tc>
          <w:tcPr>
            <w:tcW w:w="1007" w:type="dxa"/>
            <w:tcBorders>
              <w:top w:val="nil"/>
              <w:left w:val="nil"/>
              <w:bottom w:val="single" w:sz="4" w:space="0" w:color="auto"/>
              <w:right w:val="single" w:sz="4" w:space="0" w:color="auto"/>
            </w:tcBorders>
            <w:vAlign w:val="bottom"/>
            <w:hideMark/>
          </w:tcPr>
          <w:p w14:paraId="25789A91"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97-10</w:t>
            </w:r>
          </w:p>
        </w:tc>
        <w:tc>
          <w:tcPr>
            <w:tcW w:w="1777" w:type="dxa"/>
            <w:tcBorders>
              <w:top w:val="nil"/>
              <w:left w:val="nil"/>
              <w:bottom w:val="single" w:sz="4" w:space="0" w:color="auto"/>
              <w:right w:val="single" w:sz="4" w:space="0" w:color="auto"/>
            </w:tcBorders>
            <w:noWrap/>
            <w:vAlign w:val="bottom"/>
            <w:hideMark/>
          </w:tcPr>
          <w:p w14:paraId="1ECE6F97"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15</w:t>
            </w:r>
          </w:p>
        </w:tc>
        <w:tc>
          <w:tcPr>
            <w:tcW w:w="1982" w:type="dxa"/>
            <w:tcBorders>
              <w:top w:val="nil"/>
              <w:left w:val="nil"/>
              <w:bottom w:val="single" w:sz="4" w:space="0" w:color="auto"/>
              <w:right w:val="single" w:sz="8" w:space="0" w:color="auto"/>
            </w:tcBorders>
            <w:noWrap/>
            <w:vAlign w:val="bottom"/>
            <w:hideMark/>
          </w:tcPr>
          <w:p w14:paraId="709BAF32"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27</w:t>
            </w:r>
          </w:p>
        </w:tc>
      </w:tr>
      <w:tr w:rsidR="00AD0C5B" w:rsidRPr="00D91018" w14:paraId="19815359" w14:textId="77777777" w:rsidTr="00576E29">
        <w:trPr>
          <w:trHeight w:val="320"/>
        </w:trPr>
        <w:tc>
          <w:tcPr>
            <w:tcW w:w="490" w:type="dxa"/>
            <w:vMerge/>
            <w:tcBorders>
              <w:top w:val="single" w:sz="8" w:space="0" w:color="auto"/>
              <w:left w:val="single" w:sz="8" w:space="0" w:color="auto"/>
              <w:bottom w:val="single" w:sz="8" w:space="0" w:color="000000"/>
              <w:right w:val="single" w:sz="4" w:space="0" w:color="auto"/>
            </w:tcBorders>
            <w:vAlign w:val="center"/>
            <w:hideMark/>
          </w:tcPr>
          <w:p w14:paraId="66E11E34" w14:textId="77777777" w:rsidR="00AD0C5B" w:rsidRPr="00D91018" w:rsidRDefault="00AD0C5B" w:rsidP="00576E29">
            <w:pPr>
              <w:spacing w:after="0" w:line="240" w:lineRule="auto"/>
              <w:rPr>
                <w:rFonts w:ascii="Times New Roman" w:eastAsia="Times New Roman" w:hAnsi="Times New Roman" w:cs="Times New Roman"/>
                <w:b/>
                <w:bCs/>
                <w:color w:val="000000"/>
                <w:kern w:val="0"/>
                <w:sz w:val="20"/>
                <w:szCs w:val="20"/>
                <w14:ligatures w14:val="none"/>
              </w:rPr>
            </w:pPr>
          </w:p>
        </w:tc>
        <w:tc>
          <w:tcPr>
            <w:tcW w:w="589" w:type="dxa"/>
            <w:vMerge/>
            <w:tcBorders>
              <w:top w:val="nil"/>
              <w:left w:val="single" w:sz="4" w:space="0" w:color="auto"/>
              <w:bottom w:val="single" w:sz="4" w:space="0" w:color="auto"/>
              <w:right w:val="single" w:sz="4" w:space="0" w:color="auto"/>
            </w:tcBorders>
            <w:vAlign w:val="center"/>
            <w:hideMark/>
          </w:tcPr>
          <w:p w14:paraId="6550AD6B" w14:textId="77777777" w:rsidR="00AD0C5B" w:rsidRPr="00D91018" w:rsidRDefault="00AD0C5B" w:rsidP="00576E29">
            <w:pPr>
              <w:spacing w:after="0" w:line="240" w:lineRule="auto"/>
              <w:rPr>
                <w:rFonts w:ascii="Times New Roman" w:eastAsia="Times New Roman" w:hAnsi="Times New Roman" w:cs="Times New Roman"/>
                <w:color w:val="000000"/>
                <w:kern w:val="0"/>
                <w:sz w:val="20"/>
                <w:szCs w:val="20"/>
                <w14:ligatures w14:val="none"/>
              </w:rPr>
            </w:pPr>
          </w:p>
        </w:tc>
        <w:tc>
          <w:tcPr>
            <w:tcW w:w="1028" w:type="dxa"/>
            <w:tcBorders>
              <w:top w:val="nil"/>
              <w:left w:val="nil"/>
              <w:bottom w:val="single" w:sz="4" w:space="0" w:color="auto"/>
              <w:right w:val="single" w:sz="4" w:space="0" w:color="auto"/>
            </w:tcBorders>
            <w:vAlign w:val="bottom"/>
            <w:hideMark/>
          </w:tcPr>
          <w:p w14:paraId="6319DDBA"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4</w:t>
            </w:r>
          </w:p>
        </w:tc>
        <w:tc>
          <w:tcPr>
            <w:tcW w:w="1168" w:type="dxa"/>
            <w:tcBorders>
              <w:top w:val="nil"/>
              <w:left w:val="nil"/>
              <w:bottom w:val="single" w:sz="4" w:space="0" w:color="auto"/>
              <w:right w:val="single" w:sz="4" w:space="0" w:color="auto"/>
            </w:tcBorders>
            <w:vAlign w:val="bottom"/>
            <w:hideMark/>
          </w:tcPr>
          <w:p w14:paraId="725C0C13"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97</w:t>
            </w:r>
          </w:p>
        </w:tc>
        <w:tc>
          <w:tcPr>
            <w:tcW w:w="1061" w:type="dxa"/>
            <w:tcBorders>
              <w:top w:val="nil"/>
              <w:left w:val="nil"/>
              <w:bottom w:val="single" w:sz="4" w:space="0" w:color="auto"/>
              <w:right w:val="single" w:sz="4" w:space="0" w:color="auto"/>
            </w:tcBorders>
            <w:vAlign w:val="bottom"/>
            <w:hideMark/>
          </w:tcPr>
          <w:p w14:paraId="50481722"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7</w:t>
            </w:r>
          </w:p>
        </w:tc>
        <w:tc>
          <w:tcPr>
            <w:tcW w:w="1007" w:type="dxa"/>
            <w:tcBorders>
              <w:top w:val="nil"/>
              <w:left w:val="nil"/>
              <w:bottom w:val="single" w:sz="4" w:space="0" w:color="auto"/>
              <w:right w:val="single" w:sz="4" w:space="0" w:color="auto"/>
            </w:tcBorders>
            <w:vAlign w:val="bottom"/>
            <w:hideMark/>
          </w:tcPr>
          <w:p w14:paraId="78AC5248"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97-7</w:t>
            </w:r>
          </w:p>
        </w:tc>
        <w:tc>
          <w:tcPr>
            <w:tcW w:w="1777" w:type="dxa"/>
            <w:tcBorders>
              <w:top w:val="nil"/>
              <w:left w:val="nil"/>
              <w:bottom w:val="single" w:sz="4" w:space="0" w:color="auto"/>
              <w:right w:val="single" w:sz="4" w:space="0" w:color="auto"/>
            </w:tcBorders>
            <w:noWrap/>
            <w:vAlign w:val="bottom"/>
            <w:hideMark/>
          </w:tcPr>
          <w:p w14:paraId="05DD99AF"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0</w:t>
            </w:r>
          </w:p>
        </w:tc>
        <w:tc>
          <w:tcPr>
            <w:tcW w:w="1982" w:type="dxa"/>
            <w:tcBorders>
              <w:top w:val="nil"/>
              <w:left w:val="nil"/>
              <w:bottom w:val="single" w:sz="4" w:space="0" w:color="auto"/>
              <w:right w:val="single" w:sz="8" w:space="0" w:color="auto"/>
            </w:tcBorders>
            <w:noWrap/>
            <w:vAlign w:val="bottom"/>
            <w:hideMark/>
          </w:tcPr>
          <w:p w14:paraId="215D75EA"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27</w:t>
            </w:r>
          </w:p>
        </w:tc>
      </w:tr>
      <w:tr w:rsidR="00AD0C5B" w:rsidRPr="00D91018" w14:paraId="02A9A62D" w14:textId="77777777" w:rsidTr="00576E29">
        <w:trPr>
          <w:trHeight w:val="320"/>
        </w:trPr>
        <w:tc>
          <w:tcPr>
            <w:tcW w:w="490" w:type="dxa"/>
            <w:vMerge/>
            <w:tcBorders>
              <w:top w:val="single" w:sz="8" w:space="0" w:color="auto"/>
              <w:left w:val="single" w:sz="8" w:space="0" w:color="auto"/>
              <w:bottom w:val="single" w:sz="8" w:space="0" w:color="000000"/>
              <w:right w:val="single" w:sz="4" w:space="0" w:color="auto"/>
            </w:tcBorders>
            <w:vAlign w:val="center"/>
            <w:hideMark/>
          </w:tcPr>
          <w:p w14:paraId="11673FCC" w14:textId="77777777" w:rsidR="00AD0C5B" w:rsidRPr="00D91018" w:rsidRDefault="00AD0C5B" w:rsidP="00576E29">
            <w:pPr>
              <w:spacing w:after="0" w:line="240" w:lineRule="auto"/>
              <w:rPr>
                <w:rFonts w:ascii="Times New Roman" w:eastAsia="Times New Roman" w:hAnsi="Times New Roman" w:cs="Times New Roman"/>
                <w:b/>
                <w:bCs/>
                <w:color w:val="000000"/>
                <w:kern w:val="0"/>
                <w:sz w:val="20"/>
                <w:szCs w:val="20"/>
                <w14:ligatures w14:val="none"/>
              </w:rPr>
            </w:pPr>
          </w:p>
        </w:tc>
        <w:tc>
          <w:tcPr>
            <w:tcW w:w="589" w:type="dxa"/>
            <w:vMerge/>
            <w:tcBorders>
              <w:top w:val="nil"/>
              <w:left w:val="single" w:sz="4" w:space="0" w:color="auto"/>
              <w:bottom w:val="single" w:sz="4" w:space="0" w:color="auto"/>
              <w:right w:val="single" w:sz="4" w:space="0" w:color="auto"/>
            </w:tcBorders>
            <w:vAlign w:val="center"/>
            <w:hideMark/>
          </w:tcPr>
          <w:p w14:paraId="41072D02" w14:textId="77777777" w:rsidR="00AD0C5B" w:rsidRPr="00D91018" w:rsidRDefault="00AD0C5B" w:rsidP="00576E29">
            <w:pPr>
              <w:spacing w:after="0" w:line="240" w:lineRule="auto"/>
              <w:rPr>
                <w:rFonts w:ascii="Times New Roman" w:eastAsia="Times New Roman" w:hAnsi="Times New Roman" w:cs="Times New Roman"/>
                <w:color w:val="000000"/>
                <w:kern w:val="0"/>
                <w:sz w:val="20"/>
                <w:szCs w:val="20"/>
                <w14:ligatures w14:val="none"/>
              </w:rPr>
            </w:pPr>
          </w:p>
        </w:tc>
        <w:tc>
          <w:tcPr>
            <w:tcW w:w="1028" w:type="dxa"/>
            <w:tcBorders>
              <w:top w:val="nil"/>
              <w:left w:val="nil"/>
              <w:bottom w:val="single" w:sz="4" w:space="0" w:color="auto"/>
              <w:right w:val="single" w:sz="4" w:space="0" w:color="auto"/>
            </w:tcBorders>
            <w:vAlign w:val="bottom"/>
            <w:hideMark/>
          </w:tcPr>
          <w:p w14:paraId="4B566C89"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5</w:t>
            </w:r>
          </w:p>
        </w:tc>
        <w:tc>
          <w:tcPr>
            <w:tcW w:w="1168" w:type="dxa"/>
            <w:tcBorders>
              <w:top w:val="nil"/>
              <w:left w:val="nil"/>
              <w:bottom w:val="single" w:sz="4" w:space="0" w:color="auto"/>
              <w:right w:val="single" w:sz="4" w:space="0" w:color="auto"/>
            </w:tcBorders>
            <w:vAlign w:val="bottom"/>
            <w:hideMark/>
          </w:tcPr>
          <w:p w14:paraId="4D8E9032"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101</w:t>
            </w:r>
          </w:p>
        </w:tc>
        <w:tc>
          <w:tcPr>
            <w:tcW w:w="1061" w:type="dxa"/>
            <w:tcBorders>
              <w:top w:val="nil"/>
              <w:left w:val="nil"/>
              <w:bottom w:val="single" w:sz="4" w:space="0" w:color="auto"/>
              <w:right w:val="single" w:sz="4" w:space="0" w:color="auto"/>
            </w:tcBorders>
            <w:vAlign w:val="bottom"/>
            <w:hideMark/>
          </w:tcPr>
          <w:p w14:paraId="713EB27E"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8</w:t>
            </w:r>
          </w:p>
        </w:tc>
        <w:tc>
          <w:tcPr>
            <w:tcW w:w="1007" w:type="dxa"/>
            <w:tcBorders>
              <w:top w:val="nil"/>
              <w:left w:val="nil"/>
              <w:bottom w:val="single" w:sz="4" w:space="0" w:color="auto"/>
              <w:right w:val="single" w:sz="4" w:space="0" w:color="auto"/>
            </w:tcBorders>
            <w:vAlign w:val="bottom"/>
            <w:hideMark/>
          </w:tcPr>
          <w:p w14:paraId="0D526DEF"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101-8</w:t>
            </w:r>
          </w:p>
        </w:tc>
        <w:tc>
          <w:tcPr>
            <w:tcW w:w="1777" w:type="dxa"/>
            <w:tcBorders>
              <w:top w:val="nil"/>
              <w:left w:val="nil"/>
              <w:bottom w:val="single" w:sz="4" w:space="0" w:color="auto"/>
              <w:right w:val="single" w:sz="4" w:space="0" w:color="auto"/>
            </w:tcBorders>
            <w:noWrap/>
            <w:vAlign w:val="bottom"/>
            <w:hideMark/>
          </w:tcPr>
          <w:p w14:paraId="2E501B5A"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29</w:t>
            </w:r>
          </w:p>
        </w:tc>
        <w:tc>
          <w:tcPr>
            <w:tcW w:w="1982" w:type="dxa"/>
            <w:tcBorders>
              <w:top w:val="nil"/>
              <w:left w:val="nil"/>
              <w:bottom w:val="single" w:sz="4" w:space="0" w:color="auto"/>
              <w:right w:val="single" w:sz="8" w:space="0" w:color="auto"/>
            </w:tcBorders>
            <w:noWrap/>
            <w:vAlign w:val="bottom"/>
            <w:hideMark/>
          </w:tcPr>
          <w:p w14:paraId="52362802"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27</w:t>
            </w:r>
          </w:p>
        </w:tc>
      </w:tr>
      <w:tr w:rsidR="00AD0C5B" w:rsidRPr="00D91018" w14:paraId="5A52A3A6" w14:textId="77777777" w:rsidTr="00576E29">
        <w:trPr>
          <w:trHeight w:val="320"/>
        </w:trPr>
        <w:tc>
          <w:tcPr>
            <w:tcW w:w="490" w:type="dxa"/>
            <w:vMerge/>
            <w:tcBorders>
              <w:top w:val="single" w:sz="8" w:space="0" w:color="auto"/>
              <w:left w:val="single" w:sz="8" w:space="0" w:color="auto"/>
              <w:bottom w:val="single" w:sz="8" w:space="0" w:color="000000"/>
              <w:right w:val="single" w:sz="4" w:space="0" w:color="auto"/>
            </w:tcBorders>
            <w:vAlign w:val="center"/>
            <w:hideMark/>
          </w:tcPr>
          <w:p w14:paraId="4158D0D5" w14:textId="77777777" w:rsidR="00AD0C5B" w:rsidRPr="00D91018" w:rsidRDefault="00AD0C5B" w:rsidP="00576E29">
            <w:pPr>
              <w:spacing w:after="0" w:line="240" w:lineRule="auto"/>
              <w:rPr>
                <w:rFonts w:ascii="Times New Roman" w:eastAsia="Times New Roman" w:hAnsi="Times New Roman" w:cs="Times New Roman"/>
                <w:b/>
                <w:bCs/>
                <w:color w:val="000000"/>
                <w:kern w:val="0"/>
                <w:sz w:val="20"/>
                <w:szCs w:val="20"/>
                <w14:ligatures w14:val="none"/>
              </w:rPr>
            </w:pPr>
          </w:p>
        </w:tc>
        <w:tc>
          <w:tcPr>
            <w:tcW w:w="589" w:type="dxa"/>
            <w:vMerge/>
            <w:tcBorders>
              <w:top w:val="nil"/>
              <w:left w:val="single" w:sz="4" w:space="0" w:color="auto"/>
              <w:bottom w:val="single" w:sz="4" w:space="0" w:color="auto"/>
              <w:right w:val="single" w:sz="4" w:space="0" w:color="auto"/>
            </w:tcBorders>
            <w:vAlign w:val="center"/>
            <w:hideMark/>
          </w:tcPr>
          <w:p w14:paraId="075055F9" w14:textId="77777777" w:rsidR="00AD0C5B" w:rsidRPr="00D91018" w:rsidRDefault="00AD0C5B" w:rsidP="00576E29">
            <w:pPr>
              <w:spacing w:after="0" w:line="240" w:lineRule="auto"/>
              <w:rPr>
                <w:rFonts w:ascii="Times New Roman" w:eastAsia="Times New Roman" w:hAnsi="Times New Roman" w:cs="Times New Roman"/>
                <w:color w:val="000000"/>
                <w:kern w:val="0"/>
                <w:sz w:val="20"/>
                <w:szCs w:val="20"/>
                <w14:ligatures w14:val="none"/>
              </w:rPr>
            </w:pPr>
          </w:p>
        </w:tc>
        <w:tc>
          <w:tcPr>
            <w:tcW w:w="1028" w:type="dxa"/>
            <w:tcBorders>
              <w:top w:val="nil"/>
              <w:left w:val="nil"/>
              <w:bottom w:val="single" w:sz="4" w:space="0" w:color="auto"/>
              <w:right w:val="single" w:sz="4" w:space="0" w:color="auto"/>
            </w:tcBorders>
            <w:vAlign w:val="bottom"/>
            <w:hideMark/>
          </w:tcPr>
          <w:p w14:paraId="2FFEECBA"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6</w:t>
            </w:r>
          </w:p>
        </w:tc>
        <w:tc>
          <w:tcPr>
            <w:tcW w:w="1168" w:type="dxa"/>
            <w:tcBorders>
              <w:top w:val="nil"/>
              <w:left w:val="nil"/>
              <w:bottom w:val="single" w:sz="4" w:space="0" w:color="auto"/>
              <w:right w:val="single" w:sz="4" w:space="0" w:color="auto"/>
            </w:tcBorders>
            <w:vAlign w:val="bottom"/>
            <w:hideMark/>
          </w:tcPr>
          <w:p w14:paraId="61CC690B"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101</w:t>
            </w:r>
          </w:p>
        </w:tc>
        <w:tc>
          <w:tcPr>
            <w:tcW w:w="1061" w:type="dxa"/>
            <w:tcBorders>
              <w:top w:val="nil"/>
              <w:left w:val="nil"/>
              <w:bottom w:val="single" w:sz="4" w:space="0" w:color="auto"/>
              <w:right w:val="single" w:sz="4" w:space="0" w:color="auto"/>
            </w:tcBorders>
            <w:vAlign w:val="bottom"/>
            <w:hideMark/>
          </w:tcPr>
          <w:p w14:paraId="79E6C427"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10</w:t>
            </w:r>
          </w:p>
        </w:tc>
        <w:tc>
          <w:tcPr>
            <w:tcW w:w="1007" w:type="dxa"/>
            <w:tcBorders>
              <w:top w:val="nil"/>
              <w:left w:val="nil"/>
              <w:bottom w:val="single" w:sz="4" w:space="0" w:color="auto"/>
              <w:right w:val="single" w:sz="4" w:space="0" w:color="auto"/>
            </w:tcBorders>
            <w:vAlign w:val="bottom"/>
            <w:hideMark/>
          </w:tcPr>
          <w:p w14:paraId="2500015C"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101-10</w:t>
            </w:r>
          </w:p>
        </w:tc>
        <w:tc>
          <w:tcPr>
            <w:tcW w:w="1777" w:type="dxa"/>
            <w:tcBorders>
              <w:top w:val="nil"/>
              <w:left w:val="nil"/>
              <w:bottom w:val="single" w:sz="4" w:space="0" w:color="auto"/>
              <w:right w:val="single" w:sz="4" w:space="0" w:color="auto"/>
            </w:tcBorders>
            <w:noWrap/>
            <w:vAlign w:val="bottom"/>
            <w:hideMark/>
          </w:tcPr>
          <w:p w14:paraId="0C40DD33"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50</w:t>
            </w:r>
          </w:p>
        </w:tc>
        <w:tc>
          <w:tcPr>
            <w:tcW w:w="1982" w:type="dxa"/>
            <w:tcBorders>
              <w:top w:val="nil"/>
              <w:left w:val="nil"/>
              <w:bottom w:val="single" w:sz="4" w:space="0" w:color="auto"/>
              <w:right w:val="single" w:sz="8" w:space="0" w:color="auto"/>
            </w:tcBorders>
            <w:noWrap/>
            <w:vAlign w:val="bottom"/>
            <w:hideMark/>
          </w:tcPr>
          <w:p w14:paraId="2F72988A"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27</w:t>
            </w:r>
          </w:p>
        </w:tc>
      </w:tr>
      <w:tr w:rsidR="00AD0C5B" w:rsidRPr="00D91018" w14:paraId="2368FD8E" w14:textId="77777777" w:rsidTr="00576E29">
        <w:trPr>
          <w:trHeight w:val="320"/>
        </w:trPr>
        <w:tc>
          <w:tcPr>
            <w:tcW w:w="490" w:type="dxa"/>
            <w:vMerge/>
            <w:tcBorders>
              <w:top w:val="single" w:sz="8" w:space="0" w:color="auto"/>
              <w:left w:val="single" w:sz="8" w:space="0" w:color="auto"/>
              <w:bottom w:val="single" w:sz="8" w:space="0" w:color="000000"/>
              <w:right w:val="single" w:sz="4" w:space="0" w:color="auto"/>
            </w:tcBorders>
            <w:vAlign w:val="center"/>
            <w:hideMark/>
          </w:tcPr>
          <w:p w14:paraId="2F5CF604" w14:textId="77777777" w:rsidR="00AD0C5B" w:rsidRPr="00D91018" w:rsidRDefault="00AD0C5B" w:rsidP="00576E29">
            <w:pPr>
              <w:spacing w:after="0" w:line="240" w:lineRule="auto"/>
              <w:rPr>
                <w:rFonts w:ascii="Times New Roman" w:eastAsia="Times New Roman" w:hAnsi="Times New Roman" w:cs="Times New Roman"/>
                <w:b/>
                <w:bCs/>
                <w:color w:val="000000"/>
                <w:kern w:val="0"/>
                <w:sz w:val="20"/>
                <w:szCs w:val="20"/>
                <w14:ligatures w14:val="none"/>
              </w:rPr>
            </w:pPr>
          </w:p>
        </w:tc>
        <w:tc>
          <w:tcPr>
            <w:tcW w:w="589" w:type="dxa"/>
            <w:vMerge/>
            <w:tcBorders>
              <w:top w:val="nil"/>
              <w:left w:val="single" w:sz="4" w:space="0" w:color="auto"/>
              <w:bottom w:val="single" w:sz="4" w:space="0" w:color="auto"/>
              <w:right w:val="single" w:sz="4" w:space="0" w:color="auto"/>
            </w:tcBorders>
            <w:vAlign w:val="center"/>
            <w:hideMark/>
          </w:tcPr>
          <w:p w14:paraId="1C56C1B6" w14:textId="77777777" w:rsidR="00AD0C5B" w:rsidRPr="00D91018" w:rsidRDefault="00AD0C5B" w:rsidP="00576E29">
            <w:pPr>
              <w:spacing w:after="0" w:line="240" w:lineRule="auto"/>
              <w:rPr>
                <w:rFonts w:ascii="Times New Roman" w:eastAsia="Times New Roman" w:hAnsi="Times New Roman" w:cs="Times New Roman"/>
                <w:color w:val="000000"/>
                <w:kern w:val="0"/>
                <w:sz w:val="20"/>
                <w:szCs w:val="20"/>
                <w14:ligatures w14:val="none"/>
              </w:rPr>
            </w:pPr>
          </w:p>
        </w:tc>
        <w:tc>
          <w:tcPr>
            <w:tcW w:w="1028" w:type="dxa"/>
            <w:tcBorders>
              <w:top w:val="nil"/>
              <w:left w:val="nil"/>
              <w:bottom w:val="single" w:sz="4" w:space="0" w:color="auto"/>
              <w:right w:val="single" w:sz="4" w:space="0" w:color="auto"/>
            </w:tcBorders>
            <w:vAlign w:val="bottom"/>
            <w:hideMark/>
          </w:tcPr>
          <w:p w14:paraId="475216D1"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7</w:t>
            </w:r>
          </w:p>
        </w:tc>
        <w:tc>
          <w:tcPr>
            <w:tcW w:w="1168" w:type="dxa"/>
            <w:tcBorders>
              <w:top w:val="nil"/>
              <w:left w:val="nil"/>
              <w:bottom w:val="single" w:sz="4" w:space="0" w:color="auto"/>
              <w:right w:val="single" w:sz="4" w:space="0" w:color="auto"/>
            </w:tcBorders>
            <w:vAlign w:val="bottom"/>
            <w:hideMark/>
          </w:tcPr>
          <w:p w14:paraId="33423681"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101</w:t>
            </w:r>
          </w:p>
        </w:tc>
        <w:tc>
          <w:tcPr>
            <w:tcW w:w="1061" w:type="dxa"/>
            <w:tcBorders>
              <w:top w:val="nil"/>
              <w:left w:val="nil"/>
              <w:bottom w:val="single" w:sz="4" w:space="0" w:color="auto"/>
              <w:right w:val="single" w:sz="4" w:space="0" w:color="auto"/>
            </w:tcBorders>
            <w:vAlign w:val="bottom"/>
            <w:hideMark/>
          </w:tcPr>
          <w:p w14:paraId="0E31BFE5"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11</w:t>
            </w:r>
          </w:p>
        </w:tc>
        <w:tc>
          <w:tcPr>
            <w:tcW w:w="1007" w:type="dxa"/>
            <w:tcBorders>
              <w:top w:val="nil"/>
              <w:left w:val="nil"/>
              <w:bottom w:val="single" w:sz="4" w:space="0" w:color="auto"/>
              <w:right w:val="single" w:sz="4" w:space="0" w:color="auto"/>
            </w:tcBorders>
            <w:vAlign w:val="bottom"/>
            <w:hideMark/>
          </w:tcPr>
          <w:p w14:paraId="259B5D2E"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101-11</w:t>
            </w:r>
          </w:p>
        </w:tc>
        <w:tc>
          <w:tcPr>
            <w:tcW w:w="1777" w:type="dxa"/>
            <w:tcBorders>
              <w:top w:val="nil"/>
              <w:left w:val="nil"/>
              <w:bottom w:val="single" w:sz="4" w:space="0" w:color="auto"/>
              <w:right w:val="single" w:sz="4" w:space="0" w:color="auto"/>
            </w:tcBorders>
            <w:noWrap/>
            <w:vAlign w:val="bottom"/>
            <w:hideMark/>
          </w:tcPr>
          <w:p w14:paraId="54526EE6"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15</w:t>
            </w:r>
          </w:p>
        </w:tc>
        <w:tc>
          <w:tcPr>
            <w:tcW w:w="1982" w:type="dxa"/>
            <w:tcBorders>
              <w:top w:val="nil"/>
              <w:left w:val="nil"/>
              <w:bottom w:val="single" w:sz="4" w:space="0" w:color="auto"/>
              <w:right w:val="single" w:sz="8" w:space="0" w:color="auto"/>
            </w:tcBorders>
            <w:noWrap/>
            <w:vAlign w:val="bottom"/>
            <w:hideMark/>
          </w:tcPr>
          <w:p w14:paraId="79754871"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27</w:t>
            </w:r>
          </w:p>
        </w:tc>
      </w:tr>
      <w:tr w:rsidR="00AD0C5B" w:rsidRPr="00D91018" w14:paraId="3C4C3038" w14:textId="77777777" w:rsidTr="00576E29">
        <w:trPr>
          <w:trHeight w:val="320"/>
        </w:trPr>
        <w:tc>
          <w:tcPr>
            <w:tcW w:w="490" w:type="dxa"/>
            <w:vMerge/>
            <w:tcBorders>
              <w:top w:val="single" w:sz="8" w:space="0" w:color="auto"/>
              <w:left w:val="single" w:sz="8" w:space="0" w:color="auto"/>
              <w:bottom w:val="single" w:sz="8" w:space="0" w:color="000000"/>
              <w:right w:val="single" w:sz="4" w:space="0" w:color="auto"/>
            </w:tcBorders>
            <w:vAlign w:val="center"/>
            <w:hideMark/>
          </w:tcPr>
          <w:p w14:paraId="0DD3F6A6" w14:textId="77777777" w:rsidR="00AD0C5B" w:rsidRPr="00D91018" w:rsidRDefault="00AD0C5B" w:rsidP="00576E29">
            <w:pPr>
              <w:spacing w:after="0" w:line="240" w:lineRule="auto"/>
              <w:rPr>
                <w:rFonts w:ascii="Times New Roman" w:eastAsia="Times New Roman" w:hAnsi="Times New Roman" w:cs="Times New Roman"/>
                <w:b/>
                <w:bCs/>
                <w:color w:val="000000"/>
                <w:kern w:val="0"/>
                <w:sz w:val="20"/>
                <w:szCs w:val="20"/>
                <w14:ligatures w14:val="none"/>
              </w:rPr>
            </w:pPr>
          </w:p>
        </w:tc>
        <w:tc>
          <w:tcPr>
            <w:tcW w:w="589" w:type="dxa"/>
            <w:vMerge/>
            <w:tcBorders>
              <w:top w:val="nil"/>
              <w:left w:val="single" w:sz="4" w:space="0" w:color="auto"/>
              <w:bottom w:val="single" w:sz="4" w:space="0" w:color="auto"/>
              <w:right w:val="single" w:sz="4" w:space="0" w:color="auto"/>
            </w:tcBorders>
            <w:vAlign w:val="center"/>
            <w:hideMark/>
          </w:tcPr>
          <w:p w14:paraId="17A9EB6A" w14:textId="77777777" w:rsidR="00AD0C5B" w:rsidRPr="00D91018" w:rsidRDefault="00AD0C5B" w:rsidP="00576E29">
            <w:pPr>
              <w:spacing w:after="0" w:line="240" w:lineRule="auto"/>
              <w:rPr>
                <w:rFonts w:ascii="Times New Roman" w:eastAsia="Times New Roman" w:hAnsi="Times New Roman" w:cs="Times New Roman"/>
                <w:color w:val="000000"/>
                <w:kern w:val="0"/>
                <w:sz w:val="20"/>
                <w:szCs w:val="20"/>
                <w14:ligatures w14:val="none"/>
              </w:rPr>
            </w:pPr>
          </w:p>
        </w:tc>
        <w:tc>
          <w:tcPr>
            <w:tcW w:w="1028" w:type="dxa"/>
            <w:tcBorders>
              <w:top w:val="nil"/>
              <w:left w:val="nil"/>
              <w:bottom w:val="single" w:sz="4" w:space="0" w:color="auto"/>
              <w:right w:val="single" w:sz="4" w:space="0" w:color="auto"/>
            </w:tcBorders>
            <w:vAlign w:val="bottom"/>
            <w:hideMark/>
          </w:tcPr>
          <w:p w14:paraId="6CB90252"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8</w:t>
            </w:r>
          </w:p>
        </w:tc>
        <w:tc>
          <w:tcPr>
            <w:tcW w:w="1168" w:type="dxa"/>
            <w:tcBorders>
              <w:top w:val="nil"/>
              <w:left w:val="nil"/>
              <w:bottom w:val="single" w:sz="4" w:space="0" w:color="auto"/>
              <w:right w:val="single" w:sz="4" w:space="0" w:color="auto"/>
            </w:tcBorders>
            <w:vAlign w:val="bottom"/>
            <w:hideMark/>
          </w:tcPr>
          <w:p w14:paraId="109AE234"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101</w:t>
            </w:r>
          </w:p>
        </w:tc>
        <w:tc>
          <w:tcPr>
            <w:tcW w:w="1061" w:type="dxa"/>
            <w:tcBorders>
              <w:top w:val="nil"/>
              <w:left w:val="nil"/>
              <w:bottom w:val="single" w:sz="4" w:space="0" w:color="auto"/>
              <w:right w:val="single" w:sz="4" w:space="0" w:color="auto"/>
            </w:tcBorders>
            <w:vAlign w:val="bottom"/>
            <w:hideMark/>
          </w:tcPr>
          <w:p w14:paraId="20E49346"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14</w:t>
            </w:r>
          </w:p>
        </w:tc>
        <w:tc>
          <w:tcPr>
            <w:tcW w:w="1007" w:type="dxa"/>
            <w:tcBorders>
              <w:top w:val="nil"/>
              <w:left w:val="nil"/>
              <w:bottom w:val="single" w:sz="4" w:space="0" w:color="auto"/>
              <w:right w:val="single" w:sz="4" w:space="0" w:color="auto"/>
            </w:tcBorders>
            <w:vAlign w:val="bottom"/>
            <w:hideMark/>
          </w:tcPr>
          <w:p w14:paraId="7BF2A89C"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101-14</w:t>
            </w:r>
          </w:p>
        </w:tc>
        <w:tc>
          <w:tcPr>
            <w:tcW w:w="1777" w:type="dxa"/>
            <w:tcBorders>
              <w:top w:val="nil"/>
              <w:left w:val="nil"/>
              <w:bottom w:val="single" w:sz="4" w:space="0" w:color="auto"/>
              <w:right w:val="single" w:sz="4" w:space="0" w:color="auto"/>
            </w:tcBorders>
            <w:noWrap/>
            <w:vAlign w:val="bottom"/>
            <w:hideMark/>
          </w:tcPr>
          <w:p w14:paraId="273B741E"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0</w:t>
            </w:r>
          </w:p>
        </w:tc>
        <w:tc>
          <w:tcPr>
            <w:tcW w:w="1982" w:type="dxa"/>
            <w:tcBorders>
              <w:top w:val="nil"/>
              <w:left w:val="nil"/>
              <w:bottom w:val="single" w:sz="4" w:space="0" w:color="auto"/>
              <w:right w:val="single" w:sz="8" w:space="0" w:color="auto"/>
            </w:tcBorders>
            <w:noWrap/>
            <w:vAlign w:val="bottom"/>
            <w:hideMark/>
          </w:tcPr>
          <w:p w14:paraId="2EE257B9"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27</w:t>
            </w:r>
          </w:p>
        </w:tc>
      </w:tr>
      <w:tr w:rsidR="00AD0C5B" w:rsidRPr="00D91018" w14:paraId="16D3A926" w14:textId="77777777" w:rsidTr="00576E29">
        <w:trPr>
          <w:trHeight w:val="320"/>
        </w:trPr>
        <w:tc>
          <w:tcPr>
            <w:tcW w:w="490" w:type="dxa"/>
            <w:vMerge/>
            <w:tcBorders>
              <w:top w:val="single" w:sz="8" w:space="0" w:color="auto"/>
              <w:left w:val="single" w:sz="8" w:space="0" w:color="auto"/>
              <w:bottom w:val="single" w:sz="8" w:space="0" w:color="000000"/>
              <w:right w:val="single" w:sz="4" w:space="0" w:color="auto"/>
            </w:tcBorders>
            <w:vAlign w:val="center"/>
            <w:hideMark/>
          </w:tcPr>
          <w:p w14:paraId="51E2B048" w14:textId="77777777" w:rsidR="00AD0C5B" w:rsidRPr="00D91018" w:rsidRDefault="00AD0C5B" w:rsidP="00576E29">
            <w:pPr>
              <w:spacing w:after="0" w:line="240" w:lineRule="auto"/>
              <w:rPr>
                <w:rFonts w:ascii="Times New Roman" w:eastAsia="Times New Roman" w:hAnsi="Times New Roman" w:cs="Times New Roman"/>
                <w:b/>
                <w:bCs/>
                <w:color w:val="000000"/>
                <w:kern w:val="0"/>
                <w:sz w:val="20"/>
                <w:szCs w:val="20"/>
                <w14:ligatures w14:val="none"/>
              </w:rPr>
            </w:pPr>
          </w:p>
        </w:tc>
        <w:tc>
          <w:tcPr>
            <w:tcW w:w="589" w:type="dxa"/>
            <w:vMerge w:val="restart"/>
            <w:tcBorders>
              <w:top w:val="nil"/>
              <w:left w:val="single" w:sz="4" w:space="0" w:color="auto"/>
              <w:bottom w:val="single" w:sz="4" w:space="0" w:color="auto"/>
              <w:right w:val="single" w:sz="4" w:space="0" w:color="auto"/>
            </w:tcBorders>
            <w:vAlign w:val="center"/>
            <w:hideMark/>
          </w:tcPr>
          <w:p w14:paraId="00918F21"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1.4</w:t>
            </w:r>
          </w:p>
        </w:tc>
        <w:tc>
          <w:tcPr>
            <w:tcW w:w="1028" w:type="dxa"/>
            <w:tcBorders>
              <w:top w:val="nil"/>
              <w:left w:val="nil"/>
              <w:bottom w:val="single" w:sz="4" w:space="0" w:color="auto"/>
              <w:right w:val="single" w:sz="4" w:space="0" w:color="auto"/>
            </w:tcBorders>
            <w:vAlign w:val="bottom"/>
            <w:hideMark/>
          </w:tcPr>
          <w:p w14:paraId="6B2C97B6"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1</w:t>
            </w:r>
          </w:p>
        </w:tc>
        <w:tc>
          <w:tcPr>
            <w:tcW w:w="1168" w:type="dxa"/>
            <w:tcBorders>
              <w:top w:val="nil"/>
              <w:left w:val="nil"/>
              <w:bottom w:val="single" w:sz="4" w:space="0" w:color="auto"/>
              <w:right w:val="single" w:sz="4" w:space="0" w:color="auto"/>
            </w:tcBorders>
            <w:vAlign w:val="bottom"/>
            <w:hideMark/>
          </w:tcPr>
          <w:p w14:paraId="28C52033"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50</w:t>
            </w:r>
          </w:p>
        </w:tc>
        <w:tc>
          <w:tcPr>
            <w:tcW w:w="1061" w:type="dxa"/>
            <w:tcBorders>
              <w:top w:val="nil"/>
              <w:left w:val="nil"/>
              <w:bottom w:val="single" w:sz="4" w:space="0" w:color="auto"/>
              <w:right w:val="single" w:sz="4" w:space="0" w:color="auto"/>
            </w:tcBorders>
            <w:vAlign w:val="bottom"/>
            <w:hideMark/>
          </w:tcPr>
          <w:p w14:paraId="2D7105F1"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1</w:t>
            </w:r>
          </w:p>
        </w:tc>
        <w:tc>
          <w:tcPr>
            <w:tcW w:w="1007" w:type="dxa"/>
            <w:tcBorders>
              <w:top w:val="nil"/>
              <w:left w:val="nil"/>
              <w:bottom w:val="single" w:sz="4" w:space="0" w:color="auto"/>
              <w:right w:val="single" w:sz="4" w:space="0" w:color="auto"/>
            </w:tcBorders>
            <w:vAlign w:val="bottom"/>
            <w:hideMark/>
          </w:tcPr>
          <w:p w14:paraId="63FDB7FB"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50-1</w:t>
            </w:r>
          </w:p>
        </w:tc>
        <w:tc>
          <w:tcPr>
            <w:tcW w:w="1777" w:type="dxa"/>
            <w:tcBorders>
              <w:top w:val="nil"/>
              <w:left w:val="nil"/>
              <w:bottom w:val="single" w:sz="4" w:space="0" w:color="auto"/>
              <w:right w:val="single" w:sz="4" w:space="0" w:color="auto"/>
            </w:tcBorders>
            <w:noWrap/>
            <w:vAlign w:val="bottom"/>
            <w:hideMark/>
          </w:tcPr>
          <w:p w14:paraId="1787F253"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50</w:t>
            </w:r>
          </w:p>
        </w:tc>
        <w:tc>
          <w:tcPr>
            <w:tcW w:w="1982" w:type="dxa"/>
            <w:tcBorders>
              <w:top w:val="nil"/>
              <w:left w:val="nil"/>
              <w:bottom w:val="single" w:sz="4" w:space="0" w:color="auto"/>
              <w:right w:val="single" w:sz="8" w:space="0" w:color="auto"/>
            </w:tcBorders>
            <w:noWrap/>
            <w:vAlign w:val="bottom"/>
            <w:hideMark/>
          </w:tcPr>
          <w:p w14:paraId="55682155"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27</w:t>
            </w:r>
          </w:p>
        </w:tc>
      </w:tr>
      <w:tr w:rsidR="00AD0C5B" w:rsidRPr="00D91018" w14:paraId="1D99257D" w14:textId="77777777" w:rsidTr="00576E29">
        <w:trPr>
          <w:trHeight w:val="320"/>
        </w:trPr>
        <w:tc>
          <w:tcPr>
            <w:tcW w:w="490" w:type="dxa"/>
            <w:vMerge/>
            <w:tcBorders>
              <w:top w:val="single" w:sz="8" w:space="0" w:color="auto"/>
              <w:left w:val="single" w:sz="8" w:space="0" w:color="auto"/>
              <w:bottom w:val="single" w:sz="8" w:space="0" w:color="000000"/>
              <w:right w:val="single" w:sz="4" w:space="0" w:color="auto"/>
            </w:tcBorders>
            <w:vAlign w:val="center"/>
            <w:hideMark/>
          </w:tcPr>
          <w:p w14:paraId="510CE687" w14:textId="77777777" w:rsidR="00AD0C5B" w:rsidRPr="00D91018" w:rsidRDefault="00AD0C5B" w:rsidP="00576E29">
            <w:pPr>
              <w:spacing w:after="0" w:line="240" w:lineRule="auto"/>
              <w:rPr>
                <w:rFonts w:ascii="Times New Roman" w:eastAsia="Times New Roman" w:hAnsi="Times New Roman" w:cs="Times New Roman"/>
                <w:b/>
                <w:bCs/>
                <w:color w:val="000000"/>
                <w:kern w:val="0"/>
                <w:sz w:val="20"/>
                <w:szCs w:val="20"/>
                <w14:ligatures w14:val="none"/>
              </w:rPr>
            </w:pPr>
          </w:p>
        </w:tc>
        <w:tc>
          <w:tcPr>
            <w:tcW w:w="589" w:type="dxa"/>
            <w:vMerge/>
            <w:tcBorders>
              <w:top w:val="nil"/>
              <w:left w:val="single" w:sz="4" w:space="0" w:color="auto"/>
              <w:bottom w:val="single" w:sz="4" w:space="0" w:color="auto"/>
              <w:right w:val="single" w:sz="4" w:space="0" w:color="auto"/>
            </w:tcBorders>
            <w:vAlign w:val="center"/>
            <w:hideMark/>
          </w:tcPr>
          <w:p w14:paraId="76F4AD12" w14:textId="77777777" w:rsidR="00AD0C5B" w:rsidRPr="00D91018" w:rsidRDefault="00AD0C5B" w:rsidP="00576E29">
            <w:pPr>
              <w:spacing w:after="0" w:line="240" w:lineRule="auto"/>
              <w:rPr>
                <w:rFonts w:ascii="Times New Roman" w:eastAsia="Times New Roman" w:hAnsi="Times New Roman" w:cs="Times New Roman"/>
                <w:color w:val="000000"/>
                <w:kern w:val="0"/>
                <w:sz w:val="20"/>
                <w:szCs w:val="20"/>
                <w14:ligatures w14:val="none"/>
              </w:rPr>
            </w:pPr>
          </w:p>
        </w:tc>
        <w:tc>
          <w:tcPr>
            <w:tcW w:w="1028" w:type="dxa"/>
            <w:tcBorders>
              <w:top w:val="nil"/>
              <w:left w:val="nil"/>
              <w:bottom w:val="single" w:sz="4" w:space="0" w:color="auto"/>
              <w:right w:val="single" w:sz="4" w:space="0" w:color="auto"/>
            </w:tcBorders>
            <w:vAlign w:val="bottom"/>
            <w:hideMark/>
          </w:tcPr>
          <w:p w14:paraId="23A07830"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2</w:t>
            </w:r>
          </w:p>
        </w:tc>
        <w:tc>
          <w:tcPr>
            <w:tcW w:w="1168" w:type="dxa"/>
            <w:tcBorders>
              <w:top w:val="nil"/>
              <w:left w:val="nil"/>
              <w:bottom w:val="single" w:sz="4" w:space="0" w:color="auto"/>
              <w:right w:val="single" w:sz="4" w:space="0" w:color="auto"/>
            </w:tcBorders>
            <w:vAlign w:val="bottom"/>
            <w:hideMark/>
          </w:tcPr>
          <w:p w14:paraId="5E2F8B73"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50</w:t>
            </w:r>
          </w:p>
        </w:tc>
        <w:tc>
          <w:tcPr>
            <w:tcW w:w="1061" w:type="dxa"/>
            <w:tcBorders>
              <w:top w:val="nil"/>
              <w:left w:val="nil"/>
              <w:bottom w:val="single" w:sz="4" w:space="0" w:color="auto"/>
              <w:right w:val="single" w:sz="4" w:space="0" w:color="auto"/>
            </w:tcBorders>
            <w:vAlign w:val="bottom"/>
            <w:hideMark/>
          </w:tcPr>
          <w:p w14:paraId="61059597"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2</w:t>
            </w:r>
          </w:p>
        </w:tc>
        <w:tc>
          <w:tcPr>
            <w:tcW w:w="1007" w:type="dxa"/>
            <w:tcBorders>
              <w:top w:val="nil"/>
              <w:left w:val="nil"/>
              <w:bottom w:val="single" w:sz="4" w:space="0" w:color="auto"/>
              <w:right w:val="single" w:sz="4" w:space="0" w:color="auto"/>
            </w:tcBorders>
            <w:vAlign w:val="bottom"/>
            <w:hideMark/>
          </w:tcPr>
          <w:p w14:paraId="2E48A164"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50-2</w:t>
            </w:r>
          </w:p>
        </w:tc>
        <w:tc>
          <w:tcPr>
            <w:tcW w:w="1777" w:type="dxa"/>
            <w:tcBorders>
              <w:top w:val="nil"/>
              <w:left w:val="nil"/>
              <w:bottom w:val="single" w:sz="4" w:space="0" w:color="auto"/>
              <w:right w:val="single" w:sz="4" w:space="0" w:color="auto"/>
            </w:tcBorders>
            <w:noWrap/>
            <w:vAlign w:val="bottom"/>
            <w:hideMark/>
          </w:tcPr>
          <w:p w14:paraId="33644382"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29</w:t>
            </w:r>
          </w:p>
        </w:tc>
        <w:tc>
          <w:tcPr>
            <w:tcW w:w="1982" w:type="dxa"/>
            <w:tcBorders>
              <w:top w:val="nil"/>
              <w:left w:val="nil"/>
              <w:bottom w:val="single" w:sz="4" w:space="0" w:color="auto"/>
              <w:right w:val="single" w:sz="8" w:space="0" w:color="auto"/>
            </w:tcBorders>
            <w:noWrap/>
            <w:vAlign w:val="bottom"/>
            <w:hideMark/>
          </w:tcPr>
          <w:p w14:paraId="287EA553"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27</w:t>
            </w:r>
          </w:p>
        </w:tc>
      </w:tr>
      <w:tr w:rsidR="00AD0C5B" w:rsidRPr="00D91018" w14:paraId="3EF6B642" w14:textId="77777777" w:rsidTr="00576E29">
        <w:trPr>
          <w:trHeight w:val="320"/>
        </w:trPr>
        <w:tc>
          <w:tcPr>
            <w:tcW w:w="490" w:type="dxa"/>
            <w:vMerge/>
            <w:tcBorders>
              <w:top w:val="single" w:sz="8" w:space="0" w:color="auto"/>
              <w:left w:val="single" w:sz="8" w:space="0" w:color="auto"/>
              <w:bottom w:val="single" w:sz="8" w:space="0" w:color="000000"/>
              <w:right w:val="single" w:sz="4" w:space="0" w:color="auto"/>
            </w:tcBorders>
            <w:vAlign w:val="center"/>
            <w:hideMark/>
          </w:tcPr>
          <w:p w14:paraId="173FF911" w14:textId="77777777" w:rsidR="00AD0C5B" w:rsidRPr="00D91018" w:rsidRDefault="00AD0C5B" w:rsidP="00576E29">
            <w:pPr>
              <w:spacing w:after="0" w:line="240" w:lineRule="auto"/>
              <w:rPr>
                <w:rFonts w:ascii="Times New Roman" w:eastAsia="Times New Roman" w:hAnsi="Times New Roman" w:cs="Times New Roman"/>
                <w:b/>
                <w:bCs/>
                <w:color w:val="000000"/>
                <w:kern w:val="0"/>
                <w:sz w:val="20"/>
                <w:szCs w:val="20"/>
                <w14:ligatures w14:val="none"/>
              </w:rPr>
            </w:pPr>
          </w:p>
        </w:tc>
        <w:tc>
          <w:tcPr>
            <w:tcW w:w="589" w:type="dxa"/>
            <w:vMerge/>
            <w:tcBorders>
              <w:top w:val="nil"/>
              <w:left w:val="single" w:sz="4" w:space="0" w:color="auto"/>
              <w:bottom w:val="single" w:sz="4" w:space="0" w:color="auto"/>
              <w:right w:val="single" w:sz="4" w:space="0" w:color="auto"/>
            </w:tcBorders>
            <w:vAlign w:val="center"/>
            <w:hideMark/>
          </w:tcPr>
          <w:p w14:paraId="0C42ADB0" w14:textId="77777777" w:rsidR="00AD0C5B" w:rsidRPr="00D91018" w:rsidRDefault="00AD0C5B" w:rsidP="00576E29">
            <w:pPr>
              <w:spacing w:after="0" w:line="240" w:lineRule="auto"/>
              <w:rPr>
                <w:rFonts w:ascii="Times New Roman" w:eastAsia="Times New Roman" w:hAnsi="Times New Roman" w:cs="Times New Roman"/>
                <w:color w:val="000000"/>
                <w:kern w:val="0"/>
                <w:sz w:val="20"/>
                <w:szCs w:val="20"/>
                <w14:ligatures w14:val="none"/>
              </w:rPr>
            </w:pPr>
          </w:p>
        </w:tc>
        <w:tc>
          <w:tcPr>
            <w:tcW w:w="1028" w:type="dxa"/>
            <w:tcBorders>
              <w:top w:val="nil"/>
              <w:left w:val="nil"/>
              <w:bottom w:val="single" w:sz="4" w:space="0" w:color="auto"/>
              <w:right w:val="single" w:sz="4" w:space="0" w:color="auto"/>
            </w:tcBorders>
            <w:vAlign w:val="bottom"/>
            <w:hideMark/>
          </w:tcPr>
          <w:p w14:paraId="750DE85D"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3</w:t>
            </w:r>
          </w:p>
        </w:tc>
        <w:tc>
          <w:tcPr>
            <w:tcW w:w="1168" w:type="dxa"/>
            <w:tcBorders>
              <w:top w:val="nil"/>
              <w:left w:val="nil"/>
              <w:bottom w:val="single" w:sz="4" w:space="0" w:color="auto"/>
              <w:right w:val="single" w:sz="4" w:space="0" w:color="auto"/>
            </w:tcBorders>
            <w:vAlign w:val="bottom"/>
            <w:hideMark/>
          </w:tcPr>
          <w:p w14:paraId="3198372A"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50</w:t>
            </w:r>
          </w:p>
        </w:tc>
        <w:tc>
          <w:tcPr>
            <w:tcW w:w="1061" w:type="dxa"/>
            <w:tcBorders>
              <w:top w:val="nil"/>
              <w:left w:val="nil"/>
              <w:bottom w:val="single" w:sz="4" w:space="0" w:color="auto"/>
              <w:right w:val="single" w:sz="4" w:space="0" w:color="auto"/>
            </w:tcBorders>
            <w:vAlign w:val="bottom"/>
            <w:hideMark/>
          </w:tcPr>
          <w:p w14:paraId="37891801"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3</w:t>
            </w:r>
          </w:p>
        </w:tc>
        <w:tc>
          <w:tcPr>
            <w:tcW w:w="1007" w:type="dxa"/>
            <w:tcBorders>
              <w:top w:val="nil"/>
              <w:left w:val="nil"/>
              <w:bottom w:val="single" w:sz="4" w:space="0" w:color="auto"/>
              <w:right w:val="single" w:sz="4" w:space="0" w:color="auto"/>
            </w:tcBorders>
            <w:vAlign w:val="bottom"/>
            <w:hideMark/>
          </w:tcPr>
          <w:p w14:paraId="216ABEB9"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50-3</w:t>
            </w:r>
          </w:p>
        </w:tc>
        <w:tc>
          <w:tcPr>
            <w:tcW w:w="1777" w:type="dxa"/>
            <w:tcBorders>
              <w:top w:val="nil"/>
              <w:left w:val="nil"/>
              <w:bottom w:val="single" w:sz="4" w:space="0" w:color="auto"/>
              <w:right w:val="single" w:sz="4" w:space="0" w:color="auto"/>
            </w:tcBorders>
            <w:noWrap/>
            <w:vAlign w:val="bottom"/>
            <w:hideMark/>
          </w:tcPr>
          <w:p w14:paraId="17238950"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15</w:t>
            </w:r>
          </w:p>
        </w:tc>
        <w:tc>
          <w:tcPr>
            <w:tcW w:w="1982" w:type="dxa"/>
            <w:tcBorders>
              <w:top w:val="nil"/>
              <w:left w:val="nil"/>
              <w:bottom w:val="single" w:sz="4" w:space="0" w:color="auto"/>
              <w:right w:val="single" w:sz="8" w:space="0" w:color="auto"/>
            </w:tcBorders>
            <w:noWrap/>
            <w:vAlign w:val="bottom"/>
            <w:hideMark/>
          </w:tcPr>
          <w:p w14:paraId="49578E30"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27</w:t>
            </w:r>
          </w:p>
        </w:tc>
      </w:tr>
      <w:tr w:rsidR="00AD0C5B" w:rsidRPr="00D91018" w14:paraId="4701E175" w14:textId="77777777" w:rsidTr="00576E29">
        <w:trPr>
          <w:trHeight w:val="320"/>
        </w:trPr>
        <w:tc>
          <w:tcPr>
            <w:tcW w:w="490" w:type="dxa"/>
            <w:vMerge/>
            <w:tcBorders>
              <w:top w:val="single" w:sz="8" w:space="0" w:color="auto"/>
              <w:left w:val="single" w:sz="8" w:space="0" w:color="auto"/>
              <w:bottom w:val="single" w:sz="8" w:space="0" w:color="000000"/>
              <w:right w:val="single" w:sz="4" w:space="0" w:color="auto"/>
            </w:tcBorders>
            <w:vAlign w:val="center"/>
            <w:hideMark/>
          </w:tcPr>
          <w:p w14:paraId="19BACE42" w14:textId="77777777" w:rsidR="00AD0C5B" w:rsidRPr="00D91018" w:rsidRDefault="00AD0C5B" w:rsidP="00576E29">
            <w:pPr>
              <w:spacing w:after="0" w:line="240" w:lineRule="auto"/>
              <w:rPr>
                <w:rFonts w:ascii="Times New Roman" w:eastAsia="Times New Roman" w:hAnsi="Times New Roman" w:cs="Times New Roman"/>
                <w:b/>
                <w:bCs/>
                <w:color w:val="000000"/>
                <w:kern w:val="0"/>
                <w:sz w:val="20"/>
                <w:szCs w:val="20"/>
                <w14:ligatures w14:val="none"/>
              </w:rPr>
            </w:pPr>
          </w:p>
        </w:tc>
        <w:tc>
          <w:tcPr>
            <w:tcW w:w="589" w:type="dxa"/>
            <w:vMerge/>
            <w:tcBorders>
              <w:top w:val="nil"/>
              <w:left w:val="single" w:sz="4" w:space="0" w:color="auto"/>
              <w:bottom w:val="single" w:sz="4" w:space="0" w:color="auto"/>
              <w:right w:val="single" w:sz="4" w:space="0" w:color="auto"/>
            </w:tcBorders>
            <w:vAlign w:val="center"/>
            <w:hideMark/>
          </w:tcPr>
          <w:p w14:paraId="2E876A02" w14:textId="77777777" w:rsidR="00AD0C5B" w:rsidRPr="00D91018" w:rsidRDefault="00AD0C5B" w:rsidP="00576E29">
            <w:pPr>
              <w:spacing w:after="0" w:line="240" w:lineRule="auto"/>
              <w:rPr>
                <w:rFonts w:ascii="Times New Roman" w:eastAsia="Times New Roman" w:hAnsi="Times New Roman" w:cs="Times New Roman"/>
                <w:color w:val="000000"/>
                <w:kern w:val="0"/>
                <w:sz w:val="20"/>
                <w:szCs w:val="20"/>
                <w14:ligatures w14:val="none"/>
              </w:rPr>
            </w:pPr>
          </w:p>
        </w:tc>
        <w:tc>
          <w:tcPr>
            <w:tcW w:w="1028" w:type="dxa"/>
            <w:tcBorders>
              <w:top w:val="nil"/>
              <w:left w:val="nil"/>
              <w:bottom w:val="single" w:sz="4" w:space="0" w:color="auto"/>
              <w:right w:val="single" w:sz="4" w:space="0" w:color="auto"/>
            </w:tcBorders>
            <w:vAlign w:val="bottom"/>
            <w:hideMark/>
          </w:tcPr>
          <w:p w14:paraId="1BFA92C4"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4</w:t>
            </w:r>
          </w:p>
        </w:tc>
        <w:tc>
          <w:tcPr>
            <w:tcW w:w="1168" w:type="dxa"/>
            <w:tcBorders>
              <w:top w:val="nil"/>
              <w:left w:val="nil"/>
              <w:bottom w:val="single" w:sz="4" w:space="0" w:color="auto"/>
              <w:right w:val="single" w:sz="4" w:space="0" w:color="auto"/>
            </w:tcBorders>
            <w:vAlign w:val="bottom"/>
            <w:hideMark/>
          </w:tcPr>
          <w:p w14:paraId="76DD19FA"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50</w:t>
            </w:r>
          </w:p>
        </w:tc>
        <w:tc>
          <w:tcPr>
            <w:tcW w:w="1061" w:type="dxa"/>
            <w:tcBorders>
              <w:top w:val="nil"/>
              <w:left w:val="nil"/>
              <w:bottom w:val="single" w:sz="4" w:space="0" w:color="auto"/>
              <w:right w:val="single" w:sz="4" w:space="0" w:color="auto"/>
            </w:tcBorders>
            <w:vAlign w:val="bottom"/>
            <w:hideMark/>
          </w:tcPr>
          <w:p w14:paraId="1B3A958B"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5</w:t>
            </w:r>
          </w:p>
        </w:tc>
        <w:tc>
          <w:tcPr>
            <w:tcW w:w="1007" w:type="dxa"/>
            <w:tcBorders>
              <w:top w:val="nil"/>
              <w:left w:val="nil"/>
              <w:bottom w:val="single" w:sz="4" w:space="0" w:color="auto"/>
              <w:right w:val="single" w:sz="4" w:space="0" w:color="auto"/>
            </w:tcBorders>
            <w:vAlign w:val="bottom"/>
            <w:hideMark/>
          </w:tcPr>
          <w:p w14:paraId="3187A36E"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50-5</w:t>
            </w:r>
          </w:p>
        </w:tc>
        <w:tc>
          <w:tcPr>
            <w:tcW w:w="1777" w:type="dxa"/>
            <w:tcBorders>
              <w:top w:val="nil"/>
              <w:left w:val="nil"/>
              <w:bottom w:val="single" w:sz="4" w:space="0" w:color="auto"/>
              <w:right w:val="single" w:sz="4" w:space="0" w:color="auto"/>
            </w:tcBorders>
            <w:noWrap/>
            <w:vAlign w:val="bottom"/>
            <w:hideMark/>
          </w:tcPr>
          <w:p w14:paraId="3B9573B3"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0</w:t>
            </w:r>
          </w:p>
        </w:tc>
        <w:tc>
          <w:tcPr>
            <w:tcW w:w="1982" w:type="dxa"/>
            <w:tcBorders>
              <w:top w:val="nil"/>
              <w:left w:val="nil"/>
              <w:bottom w:val="single" w:sz="4" w:space="0" w:color="auto"/>
              <w:right w:val="single" w:sz="8" w:space="0" w:color="auto"/>
            </w:tcBorders>
            <w:noWrap/>
            <w:vAlign w:val="bottom"/>
            <w:hideMark/>
          </w:tcPr>
          <w:p w14:paraId="6F847177"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27</w:t>
            </w:r>
          </w:p>
        </w:tc>
      </w:tr>
      <w:tr w:rsidR="00AD0C5B" w:rsidRPr="00D91018" w14:paraId="33BDADAD" w14:textId="77777777" w:rsidTr="00576E29">
        <w:trPr>
          <w:trHeight w:val="320"/>
        </w:trPr>
        <w:tc>
          <w:tcPr>
            <w:tcW w:w="490" w:type="dxa"/>
            <w:vMerge/>
            <w:tcBorders>
              <w:top w:val="single" w:sz="8" w:space="0" w:color="auto"/>
              <w:left w:val="single" w:sz="8" w:space="0" w:color="auto"/>
              <w:bottom w:val="single" w:sz="8" w:space="0" w:color="000000"/>
              <w:right w:val="single" w:sz="4" w:space="0" w:color="auto"/>
            </w:tcBorders>
            <w:vAlign w:val="center"/>
            <w:hideMark/>
          </w:tcPr>
          <w:p w14:paraId="2E332FAE" w14:textId="77777777" w:rsidR="00AD0C5B" w:rsidRPr="00D91018" w:rsidRDefault="00AD0C5B" w:rsidP="00576E29">
            <w:pPr>
              <w:spacing w:after="0" w:line="240" w:lineRule="auto"/>
              <w:rPr>
                <w:rFonts w:ascii="Times New Roman" w:eastAsia="Times New Roman" w:hAnsi="Times New Roman" w:cs="Times New Roman"/>
                <w:b/>
                <w:bCs/>
                <w:color w:val="000000"/>
                <w:kern w:val="0"/>
                <w:sz w:val="20"/>
                <w:szCs w:val="20"/>
                <w14:ligatures w14:val="none"/>
              </w:rPr>
            </w:pPr>
          </w:p>
        </w:tc>
        <w:tc>
          <w:tcPr>
            <w:tcW w:w="589" w:type="dxa"/>
            <w:vMerge/>
            <w:tcBorders>
              <w:top w:val="nil"/>
              <w:left w:val="single" w:sz="4" w:space="0" w:color="auto"/>
              <w:bottom w:val="single" w:sz="4" w:space="0" w:color="auto"/>
              <w:right w:val="single" w:sz="4" w:space="0" w:color="auto"/>
            </w:tcBorders>
            <w:vAlign w:val="center"/>
            <w:hideMark/>
          </w:tcPr>
          <w:p w14:paraId="7CB8E872" w14:textId="77777777" w:rsidR="00AD0C5B" w:rsidRPr="00D91018" w:rsidRDefault="00AD0C5B" w:rsidP="00576E29">
            <w:pPr>
              <w:spacing w:after="0" w:line="240" w:lineRule="auto"/>
              <w:rPr>
                <w:rFonts w:ascii="Times New Roman" w:eastAsia="Times New Roman" w:hAnsi="Times New Roman" w:cs="Times New Roman"/>
                <w:color w:val="000000"/>
                <w:kern w:val="0"/>
                <w:sz w:val="20"/>
                <w:szCs w:val="20"/>
                <w14:ligatures w14:val="none"/>
              </w:rPr>
            </w:pPr>
          </w:p>
        </w:tc>
        <w:tc>
          <w:tcPr>
            <w:tcW w:w="1028" w:type="dxa"/>
            <w:tcBorders>
              <w:top w:val="nil"/>
              <w:left w:val="nil"/>
              <w:bottom w:val="single" w:sz="4" w:space="0" w:color="auto"/>
              <w:right w:val="single" w:sz="4" w:space="0" w:color="auto"/>
            </w:tcBorders>
            <w:vAlign w:val="bottom"/>
            <w:hideMark/>
          </w:tcPr>
          <w:p w14:paraId="5CBA4D21"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5</w:t>
            </w:r>
          </w:p>
        </w:tc>
        <w:tc>
          <w:tcPr>
            <w:tcW w:w="1168" w:type="dxa"/>
            <w:tcBorders>
              <w:top w:val="nil"/>
              <w:left w:val="nil"/>
              <w:bottom w:val="single" w:sz="4" w:space="0" w:color="auto"/>
              <w:right w:val="single" w:sz="4" w:space="0" w:color="auto"/>
            </w:tcBorders>
            <w:vAlign w:val="bottom"/>
            <w:hideMark/>
          </w:tcPr>
          <w:p w14:paraId="722DE498"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60</w:t>
            </w:r>
          </w:p>
        </w:tc>
        <w:tc>
          <w:tcPr>
            <w:tcW w:w="1061" w:type="dxa"/>
            <w:tcBorders>
              <w:top w:val="nil"/>
              <w:left w:val="nil"/>
              <w:bottom w:val="single" w:sz="4" w:space="0" w:color="auto"/>
              <w:right w:val="single" w:sz="4" w:space="0" w:color="auto"/>
            </w:tcBorders>
            <w:vAlign w:val="bottom"/>
            <w:hideMark/>
          </w:tcPr>
          <w:p w14:paraId="65A793DA"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2</w:t>
            </w:r>
          </w:p>
        </w:tc>
        <w:tc>
          <w:tcPr>
            <w:tcW w:w="1007" w:type="dxa"/>
            <w:tcBorders>
              <w:top w:val="nil"/>
              <w:left w:val="nil"/>
              <w:bottom w:val="single" w:sz="4" w:space="0" w:color="auto"/>
              <w:right w:val="single" w:sz="4" w:space="0" w:color="auto"/>
            </w:tcBorders>
            <w:vAlign w:val="bottom"/>
            <w:hideMark/>
          </w:tcPr>
          <w:p w14:paraId="68DFFCF7"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60-2</w:t>
            </w:r>
          </w:p>
        </w:tc>
        <w:tc>
          <w:tcPr>
            <w:tcW w:w="1777" w:type="dxa"/>
            <w:tcBorders>
              <w:top w:val="nil"/>
              <w:left w:val="nil"/>
              <w:bottom w:val="single" w:sz="4" w:space="0" w:color="auto"/>
              <w:right w:val="single" w:sz="4" w:space="0" w:color="auto"/>
            </w:tcBorders>
            <w:noWrap/>
            <w:vAlign w:val="bottom"/>
            <w:hideMark/>
          </w:tcPr>
          <w:p w14:paraId="73F889B6"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29</w:t>
            </w:r>
          </w:p>
        </w:tc>
        <w:tc>
          <w:tcPr>
            <w:tcW w:w="1982" w:type="dxa"/>
            <w:tcBorders>
              <w:top w:val="nil"/>
              <w:left w:val="nil"/>
              <w:bottom w:val="single" w:sz="4" w:space="0" w:color="auto"/>
              <w:right w:val="single" w:sz="8" w:space="0" w:color="auto"/>
            </w:tcBorders>
            <w:noWrap/>
            <w:vAlign w:val="bottom"/>
            <w:hideMark/>
          </w:tcPr>
          <w:p w14:paraId="20C8003B"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27</w:t>
            </w:r>
          </w:p>
        </w:tc>
      </w:tr>
      <w:tr w:rsidR="00AD0C5B" w:rsidRPr="00D91018" w14:paraId="024B1D0A" w14:textId="77777777" w:rsidTr="00576E29">
        <w:trPr>
          <w:trHeight w:val="320"/>
        </w:trPr>
        <w:tc>
          <w:tcPr>
            <w:tcW w:w="490" w:type="dxa"/>
            <w:vMerge/>
            <w:tcBorders>
              <w:top w:val="single" w:sz="8" w:space="0" w:color="auto"/>
              <w:left w:val="single" w:sz="8" w:space="0" w:color="auto"/>
              <w:bottom w:val="single" w:sz="8" w:space="0" w:color="000000"/>
              <w:right w:val="single" w:sz="4" w:space="0" w:color="auto"/>
            </w:tcBorders>
            <w:vAlign w:val="center"/>
            <w:hideMark/>
          </w:tcPr>
          <w:p w14:paraId="0EBCA250" w14:textId="77777777" w:rsidR="00AD0C5B" w:rsidRPr="00D91018" w:rsidRDefault="00AD0C5B" w:rsidP="00576E29">
            <w:pPr>
              <w:spacing w:after="0" w:line="240" w:lineRule="auto"/>
              <w:rPr>
                <w:rFonts w:ascii="Times New Roman" w:eastAsia="Times New Roman" w:hAnsi="Times New Roman" w:cs="Times New Roman"/>
                <w:b/>
                <w:bCs/>
                <w:color w:val="000000"/>
                <w:kern w:val="0"/>
                <w:sz w:val="20"/>
                <w:szCs w:val="20"/>
                <w14:ligatures w14:val="none"/>
              </w:rPr>
            </w:pPr>
          </w:p>
        </w:tc>
        <w:tc>
          <w:tcPr>
            <w:tcW w:w="589" w:type="dxa"/>
            <w:vMerge/>
            <w:tcBorders>
              <w:top w:val="nil"/>
              <w:left w:val="single" w:sz="4" w:space="0" w:color="auto"/>
              <w:bottom w:val="single" w:sz="4" w:space="0" w:color="auto"/>
              <w:right w:val="single" w:sz="4" w:space="0" w:color="auto"/>
            </w:tcBorders>
            <w:vAlign w:val="center"/>
            <w:hideMark/>
          </w:tcPr>
          <w:p w14:paraId="75AB9014" w14:textId="77777777" w:rsidR="00AD0C5B" w:rsidRPr="00D91018" w:rsidRDefault="00AD0C5B" w:rsidP="00576E29">
            <w:pPr>
              <w:spacing w:after="0" w:line="240" w:lineRule="auto"/>
              <w:rPr>
                <w:rFonts w:ascii="Times New Roman" w:eastAsia="Times New Roman" w:hAnsi="Times New Roman" w:cs="Times New Roman"/>
                <w:color w:val="000000"/>
                <w:kern w:val="0"/>
                <w:sz w:val="20"/>
                <w:szCs w:val="20"/>
                <w14:ligatures w14:val="none"/>
              </w:rPr>
            </w:pPr>
          </w:p>
        </w:tc>
        <w:tc>
          <w:tcPr>
            <w:tcW w:w="1028" w:type="dxa"/>
            <w:tcBorders>
              <w:top w:val="nil"/>
              <w:left w:val="nil"/>
              <w:bottom w:val="single" w:sz="4" w:space="0" w:color="auto"/>
              <w:right w:val="single" w:sz="4" w:space="0" w:color="auto"/>
            </w:tcBorders>
            <w:vAlign w:val="bottom"/>
            <w:hideMark/>
          </w:tcPr>
          <w:p w14:paraId="51C3583C"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6</w:t>
            </w:r>
          </w:p>
        </w:tc>
        <w:tc>
          <w:tcPr>
            <w:tcW w:w="1168" w:type="dxa"/>
            <w:tcBorders>
              <w:top w:val="nil"/>
              <w:left w:val="nil"/>
              <w:bottom w:val="single" w:sz="4" w:space="0" w:color="auto"/>
              <w:right w:val="single" w:sz="4" w:space="0" w:color="auto"/>
            </w:tcBorders>
            <w:vAlign w:val="bottom"/>
            <w:hideMark/>
          </w:tcPr>
          <w:p w14:paraId="4E1CD122"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60</w:t>
            </w:r>
          </w:p>
        </w:tc>
        <w:tc>
          <w:tcPr>
            <w:tcW w:w="1061" w:type="dxa"/>
            <w:tcBorders>
              <w:top w:val="nil"/>
              <w:left w:val="nil"/>
              <w:bottom w:val="single" w:sz="4" w:space="0" w:color="auto"/>
              <w:right w:val="single" w:sz="4" w:space="0" w:color="auto"/>
            </w:tcBorders>
            <w:vAlign w:val="bottom"/>
            <w:hideMark/>
          </w:tcPr>
          <w:p w14:paraId="428FEF4D"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4</w:t>
            </w:r>
          </w:p>
        </w:tc>
        <w:tc>
          <w:tcPr>
            <w:tcW w:w="1007" w:type="dxa"/>
            <w:tcBorders>
              <w:top w:val="nil"/>
              <w:left w:val="nil"/>
              <w:bottom w:val="single" w:sz="4" w:space="0" w:color="auto"/>
              <w:right w:val="single" w:sz="4" w:space="0" w:color="auto"/>
            </w:tcBorders>
            <w:vAlign w:val="bottom"/>
            <w:hideMark/>
          </w:tcPr>
          <w:p w14:paraId="26DC30AB"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60-4</w:t>
            </w:r>
          </w:p>
        </w:tc>
        <w:tc>
          <w:tcPr>
            <w:tcW w:w="1777" w:type="dxa"/>
            <w:tcBorders>
              <w:top w:val="nil"/>
              <w:left w:val="nil"/>
              <w:bottom w:val="single" w:sz="4" w:space="0" w:color="auto"/>
              <w:right w:val="single" w:sz="4" w:space="0" w:color="auto"/>
            </w:tcBorders>
            <w:noWrap/>
            <w:vAlign w:val="bottom"/>
            <w:hideMark/>
          </w:tcPr>
          <w:p w14:paraId="6843E5D6"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50</w:t>
            </w:r>
          </w:p>
        </w:tc>
        <w:tc>
          <w:tcPr>
            <w:tcW w:w="1982" w:type="dxa"/>
            <w:tcBorders>
              <w:top w:val="nil"/>
              <w:left w:val="nil"/>
              <w:bottom w:val="single" w:sz="4" w:space="0" w:color="auto"/>
              <w:right w:val="single" w:sz="8" w:space="0" w:color="auto"/>
            </w:tcBorders>
            <w:noWrap/>
            <w:vAlign w:val="bottom"/>
            <w:hideMark/>
          </w:tcPr>
          <w:p w14:paraId="0FD53B28"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27</w:t>
            </w:r>
          </w:p>
        </w:tc>
      </w:tr>
      <w:tr w:rsidR="00AD0C5B" w:rsidRPr="00D91018" w14:paraId="345DBCF3" w14:textId="77777777" w:rsidTr="00576E29">
        <w:trPr>
          <w:trHeight w:val="320"/>
        </w:trPr>
        <w:tc>
          <w:tcPr>
            <w:tcW w:w="490" w:type="dxa"/>
            <w:vMerge/>
            <w:tcBorders>
              <w:top w:val="single" w:sz="8" w:space="0" w:color="auto"/>
              <w:left w:val="single" w:sz="8" w:space="0" w:color="auto"/>
              <w:bottom w:val="single" w:sz="8" w:space="0" w:color="000000"/>
              <w:right w:val="single" w:sz="4" w:space="0" w:color="auto"/>
            </w:tcBorders>
            <w:vAlign w:val="center"/>
            <w:hideMark/>
          </w:tcPr>
          <w:p w14:paraId="16A5C241" w14:textId="77777777" w:rsidR="00AD0C5B" w:rsidRPr="00D91018" w:rsidRDefault="00AD0C5B" w:rsidP="00576E29">
            <w:pPr>
              <w:spacing w:after="0" w:line="240" w:lineRule="auto"/>
              <w:rPr>
                <w:rFonts w:ascii="Times New Roman" w:eastAsia="Times New Roman" w:hAnsi="Times New Roman" w:cs="Times New Roman"/>
                <w:b/>
                <w:bCs/>
                <w:color w:val="000000"/>
                <w:kern w:val="0"/>
                <w:sz w:val="20"/>
                <w:szCs w:val="20"/>
                <w14:ligatures w14:val="none"/>
              </w:rPr>
            </w:pPr>
          </w:p>
        </w:tc>
        <w:tc>
          <w:tcPr>
            <w:tcW w:w="589" w:type="dxa"/>
            <w:vMerge/>
            <w:tcBorders>
              <w:top w:val="nil"/>
              <w:left w:val="single" w:sz="4" w:space="0" w:color="auto"/>
              <w:bottom w:val="single" w:sz="4" w:space="0" w:color="auto"/>
              <w:right w:val="single" w:sz="4" w:space="0" w:color="auto"/>
            </w:tcBorders>
            <w:vAlign w:val="center"/>
            <w:hideMark/>
          </w:tcPr>
          <w:p w14:paraId="701A053D" w14:textId="77777777" w:rsidR="00AD0C5B" w:rsidRPr="00D91018" w:rsidRDefault="00AD0C5B" w:rsidP="00576E29">
            <w:pPr>
              <w:spacing w:after="0" w:line="240" w:lineRule="auto"/>
              <w:rPr>
                <w:rFonts w:ascii="Times New Roman" w:eastAsia="Times New Roman" w:hAnsi="Times New Roman" w:cs="Times New Roman"/>
                <w:color w:val="000000"/>
                <w:kern w:val="0"/>
                <w:sz w:val="20"/>
                <w:szCs w:val="20"/>
                <w14:ligatures w14:val="none"/>
              </w:rPr>
            </w:pPr>
          </w:p>
        </w:tc>
        <w:tc>
          <w:tcPr>
            <w:tcW w:w="1028" w:type="dxa"/>
            <w:tcBorders>
              <w:top w:val="nil"/>
              <w:left w:val="nil"/>
              <w:bottom w:val="single" w:sz="4" w:space="0" w:color="auto"/>
              <w:right w:val="single" w:sz="4" w:space="0" w:color="auto"/>
            </w:tcBorders>
            <w:vAlign w:val="bottom"/>
            <w:hideMark/>
          </w:tcPr>
          <w:p w14:paraId="3147ECE6"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7</w:t>
            </w:r>
          </w:p>
        </w:tc>
        <w:tc>
          <w:tcPr>
            <w:tcW w:w="1168" w:type="dxa"/>
            <w:tcBorders>
              <w:top w:val="nil"/>
              <w:left w:val="nil"/>
              <w:bottom w:val="single" w:sz="4" w:space="0" w:color="auto"/>
              <w:right w:val="single" w:sz="4" w:space="0" w:color="auto"/>
            </w:tcBorders>
            <w:vAlign w:val="bottom"/>
            <w:hideMark/>
          </w:tcPr>
          <w:p w14:paraId="2F57F112"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60</w:t>
            </w:r>
          </w:p>
        </w:tc>
        <w:tc>
          <w:tcPr>
            <w:tcW w:w="1061" w:type="dxa"/>
            <w:tcBorders>
              <w:top w:val="nil"/>
              <w:left w:val="nil"/>
              <w:bottom w:val="single" w:sz="4" w:space="0" w:color="auto"/>
              <w:right w:val="single" w:sz="4" w:space="0" w:color="auto"/>
            </w:tcBorders>
            <w:vAlign w:val="bottom"/>
            <w:hideMark/>
          </w:tcPr>
          <w:p w14:paraId="5BC81E3F"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5</w:t>
            </w:r>
          </w:p>
        </w:tc>
        <w:tc>
          <w:tcPr>
            <w:tcW w:w="1007" w:type="dxa"/>
            <w:tcBorders>
              <w:top w:val="nil"/>
              <w:left w:val="nil"/>
              <w:bottom w:val="single" w:sz="4" w:space="0" w:color="auto"/>
              <w:right w:val="single" w:sz="4" w:space="0" w:color="auto"/>
            </w:tcBorders>
            <w:vAlign w:val="bottom"/>
            <w:hideMark/>
          </w:tcPr>
          <w:p w14:paraId="273D4781"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60-5</w:t>
            </w:r>
          </w:p>
        </w:tc>
        <w:tc>
          <w:tcPr>
            <w:tcW w:w="1777" w:type="dxa"/>
            <w:tcBorders>
              <w:top w:val="nil"/>
              <w:left w:val="nil"/>
              <w:bottom w:val="single" w:sz="4" w:space="0" w:color="auto"/>
              <w:right w:val="single" w:sz="4" w:space="0" w:color="auto"/>
            </w:tcBorders>
            <w:noWrap/>
            <w:vAlign w:val="bottom"/>
            <w:hideMark/>
          </w:tcPr>
          <w:p w14:paraId="74ECF9ED"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15</w:t>
            </w:r>
          </w:p>
        </w:tc>
        <w:tc>
          <w:tcPr>
            <w:tcW w:w="1982" w:type="dxa"/>
            <w:tcBorders>
              <w:top w:val="nil"/>
              <w:left w:val="nil"/>
              <w:bottom w:val="single" w:sz="4" w:space="0" w:color="auto"/>
              <w:right w:val="single" w:sz="8" w:space="0" w:color="auto"/>
            </w:tcBorders>
            <w:noWrap/>
            <w:vAlign w:val="bottom"/>
            <w:hideMark/>
          </w:tcPr>
          <w:p w14:paraId="423CDFAD"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27</w:t>
            </w:r>
          </w:p>
        </w:tc>
      </w:tr>
      <w:tr w:rsidR="00AD0C5B" w:rsidRPr="00D91018" w14:paraId="44E55E2A" w14:textId="77777777" w:rsidTr="00576E29">
        <w:trPr>
          <w:trHeight w:val="320"/>
        </w:trPr>
        <w:tc>
          <w:tcPr>
            <w:tcW w:w="490" w:type="dxa"/>
            <w:vMerge/>
            <w:tcBorders>
              <w:top w:val="single" w:sz="8" w:space="0" w:color="auto"/>
              <w:left w:val="single" w:sz="8" w:space="0" w:color="auto"/>
              <w:bottom w:val="single" w:sz="8" w:space="0" w:color="000000"/>
              <w:right w:val="single" w:sz="4" w:space="0" w:color="auto"/>
            </w:tcBorders>
            <w:vAlign w:val="center"/>
            <w:hideMark/>
          </w:tcPr>
          <w:p w14:paraId="0B268C99" w14:textId="77777777" w:rsidR="00AD0C5B" w:rsidRPr="00D91018" w:rsidRDefault="00AD0C5B" w:rsidP="00576E29">
            <w:pPr>
              <w:spacing w:after="0" w:line="240" w:lineRule="auto"/>
              <w:rPr>
                <w:rFonts w:ascii="Times New Roman" w:eastAsia="Times New Roman" w:hAnsi="Times New Roman" w:cs="Times New Roman"/>
                <w:b/>
                <w:bCs/>
                <w:color w:val="000000"/>
                <w:kern w:val="0"/>
                <w:sz w:val="20"/>
                <w:szCs w:val="20"/>
                <w14:ligatures w14:val="none"/>
              </w:rPr>
            </w:pPr>
          </w:p>
        </w:tc>
        <w:tc>
          <w:tcPr>
            <w:tcW w:w="589" w:type="dxa"/>
            <w:vMerge/>
            <w:tcBorders>
              <w:top w:val="nil"/>
              <w:left w:val="single" w:sz="4" w:space="0" w:color="auto"/>
              <w:bottom w:val="single" w:sz="4" w:space="0" w:color="auto"/>
              <w:right w:val="single" w:sz="4" w:space="0" w:color="auto"/>
            </w:tcBorders>
            <w:vAlign w:val="center"/>
            <w:hideMark/>
          </w:tcPr>
          <w:p w14:paraId="60EC86A6" w14:textId="77777777" w:rsidR="00AD0C5B" w:rsidRPr="00D91018" w:rsidRDefault="00AD0C5B" w:rsidP="00576E29">
            <w:pPr>
              <w:spacing w:after="0" w:line="240" w:lineRule="auto"/>
              <w:rPr>
                <w:rFonts w:ascii="Times New Roman" w:eastAsia="Times New Roman" w:hAnsi="Times New Roman" w:cs="Times New Roman"/>
                <w:color w:val="000000"/>
                <w:kern w:val="0"/>
                <w:sz w:val="20"/>
                <w:szCs w:val="20"/>
                <w14:ligatures w14:val="none"/>
              </w:rPr>
            </w:pPr>
          </w:p>
        </w:tc>
        <w:tc>
          <w:tcPr>
            <w:tcW w:w="1028" w:type="dxa"/>
            <w:tcBorders>
              <w:top w:val="nil"/>
              <w:left w:val="nil"/>
              <w:bottom w:val="single" w:sz="4" w:space="0" w:color="auto"/>
              <w:right w:val="single" w:sz="4" w:space="0" w:color="auto"/>
            </w:tcBorders>
            <w:vAlign w:val="bottom"/>
            <w:hideMark/>
          </w:tcPr>
          <w:p w14:paraId="6CF66991"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8</w:t>
            </w:r>
          </w:p>
        </w:tc>
        <w:tc>
          <w:tcPr>
            <w:tcW w:w="1168" w:type="dxa"/>
            <w:tcBorders>
              <w:top w:val="nil"/>
              <w:left w:val="nil"/>
              <w:bottom w:val="single" w:sz="4" w:space="0" w:color="auto"/>
              <w:right w:val="single" w:sz="4" w:space="0" w:color="auto"/>
            </w:tcBorders>
            <w:vAlign w:val="bottom"/>
            <w:hideMark/>
          </w:tcPr>
          <w:p w14:paraId="443CC2A8"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60</w:t>
            </w:r>
          </w:p>
        </w:tc>
        <w:tc>
          <w:tcPr>
            <w:tcW w:w="1061" w:type="dxa"/>
            <w:tcBorders>
              <w:top w:val="nil"/>
              <w:left w:val="nil"/>
              <w:bottom w:val="single" w:sz="4" w:space="0" w:color="auto"/>
              <w:right w:val="single" w:sz="4" w:space="0" w:color="auto"/>
            </w:tcBorders>
            <w:vAlign w:val="bottom"/>
            <w:hideMark/>
          </w:tcPr>
          <w:p w14:paraId="6A047EEB"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6</w:t>
            </w:r>
          </w:p>
        </w:tc>
        <w:tc>
          <w:tcPr>
            <w:tcW w:w="1007" w:type="dxa"/>
            <w:tcBorders>
              <w:top w:val="nil"/>
              <w:left w:val="nil"/>
              <w:bottom w:val="single" w:sz="4" w:space="0" w:color="auto"/>
              <w:right w:val="single" w:sz="4" w:space="0" w:color="auto"/>
            </w:tcBorders>
            <w:vAlign w:val="bottom"/>
            <w:hideMark/>
          </w:tcPr>
          <w:p w14:paraId="4986000C"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60-6</w:t>
            </w:r>
          </w:p>
        </w:tc>
        <w:tc>
          <w:tcPr>
            <w:tcW w:w="1777" w:type="dxa"/>
            <w:tcBorders>
              <w:top w:val="nil"/>
              <w:left w:val="nil"/>
              <w:bottom w:val="single" w:sz="4" w:space="0" w:color="auto"/>
              <w:right w:val="single" w:sz="4" w:space="0" w:color="auto"/>
            </w:tcBorders>
            <w:noWrap/>
            <w:vAlign w:val="bottom"/>
            <w:hideMark/>
          </w:tcPr>
          <w:p w14:paraId="34BC9DCF"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0</w:t>
            </w:r>
          </w:p>
        </w:tc>
        <w:tc>
          <w:tcPr>
            <w:tcW w:w="1982" w:type="dxa"/>
            <w:tcBorders>
              <w:top w:val="nil"/>
              <w:left w:val="nil"/>
              <w:bottom w:val="single" w:sz="4" w:space="0" w:color="auto"/>
              <w:right w:val="single" w:sz="8" w:space="0" w:color="auto"/>
            </w:tcBorders>
            <w:noWrap/>
            <w:vAlign w:val="bottom"/>
            <w:hideMark/>
          </w:tcPr>
          <w:p w14:paraId="42FED2AF"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27</w:t>
            </w:r>
          </w:p>
        </w:tc>
      </w:tr>
      <w:tr w:rsidR="00AD0C5B" w:rsidRPr="00D91018" w14:paraId="1BD8B58F" w14:textId="77777777" w:rsidTr="00576E29">
        <w:trPr>
          <w:trHeight w:val="320"/>
        </w:trPr>
        <w:tc>
          <w:tcPr>
            <w:tcW w:w="490" w:type="dxa"/>
            <w:vMerge/>
            <w:tcBorders>
              <w:top w:val="single" w:sz="8" w:space="0" w:color="auto"/>
              <w:left w:val="single" w:sz="8" w:space="0" w:color="auto"/>
              <w:bottom w:val="single" w:sz="8" w:space="0" w:color="000000"/>
              <w:right w:val="single" w:sz="4" w:space="0" w:color="auto"/>
            </w:tcBorders>
            <w:vAlign w:val="center"/>
            <w:hideMark/>
          </w:tcPr>
          <w:p w14:paraId="2E5A3BE3" w14:textId="77777777" w:rsidR="00AD0C5B" w:rsidRPr="00D91018" w:rsidRDefault="00AD0C5B" w:rsidP="00576E29">
            <w:pPr>
              <w:spacing w:after="0" w:line="240" w:lineRule="auto"/>
              <w:rPr>
                <w:rFonts w:ascii="Times New Roman" w:eastAsia="Times New Roman" w:hAnsi="Times New Roman" w:cs="Times New Roman"/>
                <w:b/>
                <w:bCs/>
                <w:color w:val="000000"/>
                <w:kern w:val="0"/>
                <w:sz w:val="20"/>
                <w:szCs w:val="20"/>
                <w14:ligatures w14:val="none"/>
              </w:rPr>
            </w:pPr>
          </w:p>
        </w:tc>
        <w:tc>
          <w:tcPr>
            <w:tcW w:w="589" w:type="dxa"/>
            <w:vMerge w:val="restart"/>
            <w:tcBorders>
              <w:top w:val="nil"/>
              <w:left w:val="single" w:sz="4" w:space="0" w:color="auto"/>
              <w:bottom w:val="single" w:sz="8" w:space="0" w:color="000000"/>
              <w:right w:val="single" w:sz="4" w:space="0" w:color="auto"/>
            </w:tcBorders>
            <w:vAlign w:val="center"/>
            <w:hideMark/>
          </w:tcPr>
          <w:p w14:paraId="56B84A02"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1.9</w:t>
            </w:r>
          </w:p>
        </w:tc>
        <w:tc>
          <w:tcPr>
            <w:tcW w:w="1028" w:type="dxa"/>
            <w:tcBorders>
              <w:top w:val="nil"/>
              <w:left w:val="nil"/>
              <w:bottom w:val="single" w:sz="4" w:space="0" w:color="auto"/>
              <w:right w:val="single" w:sz="4" w:space="0" w:color="auto"/>
            </w:tcBorders>
            <w:vAlign w:val="bottom"/>
            <w:hideMark/>
          </w:tcPr>
          <w:p w14:paraId="76FC00B2"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1</w:t>
            </w:r>
          </w:p>
        </w:tc>
        <w:tc>
          <w:tcPr>
            <w:tcW w:w="1168" w:type="dxa"/>
            <w:tcBorders>
              <w:top w:val="nil"/>
              <w:left w:val="nil"/>
              <w:bottom w:val="single" w:sz="4" w:space="0" w:color="auto"/>
              <w:right w:val="single" w:sz="4" w:space="0" w:color="auto"/>
            </w:tcBorders>
            <w:vAlign w:val="bottom"/>
            <w:hideMark/>
          </w:tcPr>
          <w:p w14:paraId="3CB3A1ED"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67</w:t>
            </w:r>
          </w:p>
        </w:tc>
        <w:tc>
          <w:tcPr>
            <w:tcW w:w="1061" w:type="dxa"/>
            <w:tcBorders>
              <w:top w:val="nil"/>
              <w:left w:val="nil"/>
              <w:bottom w:val="single" w:sz="4" w:space="0" w:color="auto"/>
              <w:right w:val="single" w:sz="4" w:space="0" w:color="auto"/>
            </w:tcBorders>
            <w:vAlign w:val="bottom"/>
            <w:hideMark/>
          </w:tcPr>
          <w:p w14:paraId="5257E547"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12</w:t>
            </w:r>
          </w:p>
        </w:tc>
        <w:tc>
          <w:tcPr>
            <w:tcW w:w="1007" w:type="dxa"/>
            <w:tcBorders>
              <w:top w:val="nil"/>
              <w:left w:val="nil"/>
              <w:bottom w:val="single" w:sz="4" w:space="0" w:color="auto"/>
              <w:right w:val="single" w:sz="4" w:space="0" w:color="auto"/>
            </w:tcBorders>
            <w:vAlign w:val="bottom"/>
            <w:hideMark/>
          </w:tcPr>
          <w:p w14:paraId="1103A904"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67-12</w:t>
            </w:r>
          </w:p>
        </w:tc>
        <w:tc>
          <w:tcPr>
            <w:tcW w:w="1777" w:type="dxa"/>
            <w:tcBorders>
              <w:top w:val="nil"/>
              <w:left w:val="nil"/>
              <w:bottom w:val="single" w:sz="4" w:space="0" w:color="auto"/>
              <w:right w:val="single" w:sz="4" w:space="0" w:color="auto"/>
            </w:tcBorders>
            <w:noWrap/>
            <w:vAlign w:val="bottom"/>
            <w:hideMark/>
          </w:tcPr>
          <w:p w14:paraId="5477B839"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50</w:t>
            </w:r>
          </w:p>
        </w:tc>
        <w:tc>
          <w:tcPr>
            <w:tcW w:w="1982" w:type="dxa"/>
            <w:tcBorders>
              <w:top w:val="nil"/>
              <w:left w:val="nil"/>
              <w:bottom w:val="single" w:sz="4" w:space="0" w:color="auto"/>
              <w:right w:val="single" w:sz="8" w:space="0" w:color="auto"/>
            </w:tcBorders>
            <w:noWrap/>
            <w:vAlign w:val="bottom"/>
            <w:hideMark/>
          </w:tcPr>
          <w:p w14:paraId="0FE33E46"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27</w:t>
            </w:r>
          </w:p>
        </w:tc>
      </w:tr>
      <w:tr w:rsidR="00AD0C5B" w:rsidRPr="00D91018" w14:paraId="0E536D4B" w14:textId="77777777" w:rsidTr="00576E29">
        <w:trPr>
          <w:trHeight w:val="320"/>
        </w:trPr>
        <w:tc>
          <w:tcPr>
            <w:tcW w:w="490" w:type="dxa"/>
            <w:vMerge/>
            <w:tcBorders>
              <w:top w:val="single" w:sz="8" w:space="0" w:color="auto"/>
              <w:left w:val="single" w:sz="8" w:space="0" w:color="auto"/>
              <w:bottom w:val="single" w:sz="8" w:space="0" w:color="000000"/>
              <w:right w:val="single" w:sz="4" w:space="0" w:color="auto"/>
            </w:tcBorders>
            <w:vAlign w:val="center"/>
            <w:hideMark/>
          </w:tcPr>
          <w:p w14:paraId="63B9F647" w14:textId="77777777" w:rsidR="00AD0C5B" w:rsidRPr="00D91018" w:rsidRDefault="00AD0C5B" w:rsidP="00576E29">
            <w:pPr>
              <w:spacing w:after="0" w:line="240" w:lineRule="auto"/>
              <w:rPr>
                <w:rFonts w:ascii="Times New Roman" w:eastAsia="Times New Roman" w:hAnsi="Times New Roman" w:cs="Times New Roman"/>
                <w:b/>
                <w:bCs/>
                <w:color w:val="000000"/>
                <w:kern w:val="0"/>
                <w:sz w:val="20"/>
                <w:szCs w:val="20"/>
                <w14:ligatures w14:val="none"/>
              </w:rPr>
            </w:pPr>
          </w:p>
        </w:tc>
        <w:tc>
          <w:tcPr>
            <w:tcW w:w="589" w:type="dxa"/>
            <w:vMerge/>
            <w:tcBorders>
              <w:top w:val="nil"/>
              <w:left w:val="single" w:sz="4" w:space="0" w:color="auto"/>
              <w:bottom w:val="single" w:sz="8" w:space="0" w:color="000000"/>
              <w:right w:val="single" w:sz="4" w:space="0" w:color="auto"/>
            </w:tcBorders>
            <w:vAlign w:val="center"/>
            <w:hideMark/>
          </w:tcPr>
          <w:p w14:paraId="7029FEFF" w14:textId="77777777" w:rsidR="00AD0C5B" w:rsidRPr="00D91018" w:rsidRDefault="00AD0C5B" w:rsidP="00576E29">
            <w:pPr>
              <w:spacing w:after="0" w:line="240" w:lineRule="auto"/>
              <w:rPr>
                <w:rFonts w:ascii="Times New Roman" w:eastAsia="Times New Roman" w:hAnsi="Times New Roman" w:cs="Times New Roman"/>
                <w:color w:val="000000"/>
                <w:kern w:val="0"/>
                <w:sz w:val="20"/>
                <w:szCs w:val="20"/>
                <w14:ligatures w14:val="none"/>
              </w:rPr>
            </w:pPr>
          </w:p>
        </w:tc>
        <w:tc>
          <w:tcPr>
            <w:tcW w:w="1028" w:type="dxa"/>
            <w:tcBorders>
              <w:top w:val="nil"/>
              <w:left w:val="nil"/>
              <w:bottom w:val="single" w:sz="4" w:space="0" w:color="auto"/>
              <w:right w:val="single" w:sz="4" w:space="0" w:color="auto"/>
            </w:tcBorders>
            <w:vAlign w:val="bottom"/>
            <w:hideMark/>
          </w:tcPr>
          <w:p w14:paraId="16286A7C"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2</w:t>
            </w:r>
          </w:p>
        </w:tc>
        <w:tc>
          <w:tcPr>
            <w:tcW w:w="1168" w:type="dxa"/>
            <w:tcBorders>
              <w:top w:val="nil"/>
              <w:left w:val="nil"/>
              <w:bottom w:val="single" w:sz="4" w:space="0" w:color="auto"/>
              <w:right w:val="single" w:sz="4" w:space="0" w:color="auto"/>
            </w:tcBorders>
            <w:vAlign w:val="bottom"/>
            <w:hideMark/>
          </w:tcPr>
          <w:p w14:paraId="2789D577"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67</w:t>
            </w:r>
          </w:p>
        </w:tc>
        <w:tc>
          <w:tcPr>
            <w:tcW w:w="1061" w:type="dxa"/>
            <w:tcBorders>
              <w:top w:val="nil"/>
              <w:left w:val="nil"/>
              <w:bottom w:val="single" w:sz="4" w:space="0" w:color="auto"/>
              <w:right w:val="single" w:sz="4" w:space="0" w:color="auto"/>
            </w:tcBorders>
            <w:vAlign w:val="bottom"/>
            <w:hideMark/>
          </w:tcPr>
          <w:p w14:paraId="6DCEF578"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16</w:t>
            </w:r>
          </w:p>
        </w:tc>
        <w:tc>
          <w:tcPr>
            <w:tcW w:w="1007" w:type="dxa"/>
            <w:tcBorders>
              <w:top w:val="nil"/>
              <w:left w:val="nil"/>
              <w:bottom w:val="single" w:sz="4" w:space="0" w:color="auto"/>
              <w:right w:val="single" w:sz="4" w:space="0" w:color="auto"/>
            </w:tcBorders>
            <w:vAlign w:val="bottom"/>
            <w:hideMark/>
          </w:tcPr>
          <w:p w14:paraId="37ABE21F"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67-16</w:t>
            </w:r>
          </w:p>
        </w:tc>
        <w:tc>
          <w:tcPr>
            <w:tcW w:w="1777" w:type="dxa"/>
            <w:tcBorders>
              <w:top w:val="nil"/>
              <w:left w:val="nil"/>
              <w:bottom w:val="single" w:sz="4" w:space="0" w:color="auto"/>
              <w:right w:val="single" w:sz="4" w:space="0" w:color="auto"/>
            </w:tcBorders>
            <w:noWrap/>
            <w:vAlign w:val="bottom"/>
            <w:hideMark/>
          </w:tcPr>
          <w:p w14:paraId="580E9DE5"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29</w:t>
            </w:r>
          </w:p>
        </w:tc>
        <w:tc>
          <w:tcPr>
            <w:tcW w:w="1982" w:type="dxa"/>
            <w:tcBorders>
              <w:top w:val="nil"/>
              <w:left w:val="nil"/>
              <w:bottom w:val="single" w:sz="4" w:space="0" w:color="auto"/>
              <w:right w:val="single" w:sz="8" w:space="0" w:color="auto"/>
            </w:tcBorders>
            <w:noWrap/>
            <w:vAlign w:val="bottom"/>
            <w:hideMark/>
          </w:tcPr>
          <w:p w14:paraId="43CC43D7"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27</w:t>
            </w:r>
          </w:p>
        </w:tc>
      </w:tr>
      <w:tr w:rsidR="00AD0C5B" w:rsidRPr="00D91018" w14:paraId="6CDA966A" w14:textId="77777777" w:rsidTr="00576E29">
        <w:trPr>
          <w:trHeight w:val="320"/>
        </w:trPr>
        <w:tc>
          <w:tcPr>
            <w:tcW w:w="490" w:type="dxa"/>
            <w:vMerge/>
            <w:tcBorders>
              <w:top w:val="single" w:sz="8" w:space="0" w:color="auto"/>
              <w:left w:val="single" w:sz="8" w:space="0" w:color="auto"/>
              <w:bottom w:val="single" w:sz="8" w:space="0" w:color="000000"/>
              <w:right w:val="single" w:sz="4" w:space="0" w:color="auto"/>
            </w:tcBorders>
            <w:vAlign w:val="center"/>
            <w:hideMark/>
          </w:tcPr>
          <w:p w14:paraId="31949616" w14:textId="77777777" w:rsidR="00AD0C5B" w:rsidRPr="00D91018" w:rsidRDefault="00AD0C5B" w:rsidP="00576E29">
            <w:pPr>
              <w:spacing w:after="0" w:line="240" w:lineRule="auto"/>
              <w:rPr>
                <w:rFonts w:ascii="Times New Roman" w:eastAsia="Times New Roman" w:hAnsi="Times New Roman" w:cs="Times New Roman"/>
                <w:b/>
                <w:bCs/>
                <w:color w:val="000000"/>
                <w:kern w:val="0"/>
                <w:sz w:val="20"/>
                <w:szCs w:val="20"/>
                <w14:ligatures w14:val="none"/>
              </w:rPr>
            </w:pPr>
          </w:p>
        </w:tc>
        <w:tc>
          <w:tcPr>
            <w:tcW w:w="589" w:type="dxa"/>
            <w:vMerge/>
            <w:tcBorders>
              <w:top w:val="nil"/>
              <w:left w:val="single" w:sz="4" w:space="0" w:color="auto"/>
              <w:bottom w:val="single" w:sz="8" w:space="0" w:color="000000"/>
              <w:right w:val="single" w:sz="4" w:space="0" w:color="auto"/>
            </w:tcBorders>
            <w:vAlign w:val="center"/>
            <w:hideMark/>
          </w:tcPr>
          <w:p w14:paraId="2C4E9A8B" w14:textId="77777777" w:rsidR="00AD0C5B" w:rsidRPr="00D91018" w:rsidRDefault="00AD0C5B" w:rsidP="00576E29">
            <w:pPr>
              <w:spacing w:after="0" w:line="240" w:lineRule="auto"/>
              <w:rPr>
                <w:rFonts w:ascii="Times New Roman" w:eastAsia="Times New Roman" w:hAnsi="Times New Roman" w:cs="Times New Roman"/>
                <w:color w:val="000000"/>
                <w:kern w:val="0"/>
                <w:sz w:val="20"/>
                <w:szCs w:val="20"/>
                <w14:ligatures w14:val="none"/>
              </w:rPr>
            </w:pPr>
          </w:p>
        </w:tc>
        <w:tc>
          <w:tcPr>
            <w:tcW w:w="1028" w:type="dxa"/>
            <w:tcBorders>
              <w:top w:val="nil"/>
              <w:left w:val="nil"/>
              <w:bottom w:val="single" w:sz="4" w:space="0" w:color="auto"/>
              <w:right w:val="single" w:sz="4" w:space="0" w:color="auto"/>
            </w:tcBorders>
            <w:vAlign w:val="bottom"/>
            <w:hideMark/>
          </w:tcPr>
          <w:p w14:paraId="5E8B8416"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3</w:t>
            </w:r>
          </w:p>
        </w:tc>
        <w:tc>
          <w:tcPr>
            <w:tcW w:w="1168" w:type="dxa"/>
            <w:tcBorders>
              <w:top w:val="nil"/>
              <w:left w:val="nil"/>
              <w:bottom w:val="single" w:sz="4" w:space="0" w:color="auto"/>
              <w:right w:val="single" w:sz="4" w:space="0" w:color="auto"/>
            </w:tcBorders>
            <w:vAlign w:val="bottom"/>
            <w:hideMark/>
          </w:tcPr>
          <w:p w14:paraId="295725AC"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67</w:t>
            </w:r>
          </w:p>
        </w:tc>
        <w:tc>
          <w:tcPr>
            <w:tcW w:w="1061" w:type="dxa"/>
            <w:tcBorders>
              <w:top w:val="nil"/>
              <w:left w:val="nil"/>
              <w:bottom w:val="single" w:sz="4" w:space="0" w:color="auto"/>
              <w:right w:val="single" w:sz="4" w:space="0" w:color="auto"/>
            </w:tcBorders>
            <w:vAlign w:val="bottom"/>
            <w:hideMark/>
          </w:tcPr>
          <w:p w14:paraId="0F4CFD9F"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22</w:t>
            </w:r>
          </w:p>
        </w:tc>
        <w:tc>
          <w:tcPr>
            <w:tcW w:w="1007" w:type="dxa"/>
            <w:tcBorders>
              <w:top w:val="nil"/>
              <w:left w:val="nil"/>
              <w:bottom w:val="single" w:sz="4" w:space="0" w:color="auto"/>
              <w:right w:val="single" w:sz="4" w:space="0" w:color="auto"/>
            </w:tcBorders>
            <w:vAlign w:val="bottom"/>
            <w:hideMark/>
          </w:tcPr>
          <w:p w14:paraId="17AA70D7"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67-22</w:t>
            </w:r>
          </w:p>
        </w:tc>
        <w:tc>
          <w:tcPr>
            <w:tcW w:w="1777" w:type="dxa"/>
            <w:tcBorders>
              <w:top w:val="nil"/>
              <w:left w:val="nil"/>
              <w:bottom w:val="single" w:sz="4" w:space="0" w:color="auto"/>
              <w:right w:val="single" w:sz="4" w:space="0" w:color="auto"/>
            </w:tcBorders>
            <w:noWrap/>
            <w:vAlign w:val="bottom"/>
            <w:hideMark/>
          </w:tcPr>
          <w:p w14:paraId="00B7A4CD"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15</w:t>
            </w:r>
          </w:p>
        </w:tc>
        <w:tc>
          <w:tcPr>
            <w:tcW w:w="1982" w:type="dxa"/>
            <w:tcBorders>
              <w:top w:val="nil"/>
              <w:left w:val="nil"/>
              <w:bottom w:val="single" w:sz="4" w:space="0" w:color="auto"/>
              <w:right w:val="single" w:sz="8" w:space="0" w:color="auto"/>
            </w:tcBorders>
            <w:noWrap/>
            <w:vAlign w:val="bottom"/>
            <w:hideMark/>
          </w:tcPr>
          <w:p w14:paraId="203A04E5"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27</w:t>
            </w:r>
          </w:p>
        </w:tc>
      </w:tr>
      <w:tr w:rsidR="00AD0C5B" w:rsidRPr="00D91018" w14:paraId="2483F0B4" w14:textId="77777777" w:rsidTr="00576E29">
        <w:trPr>
          <w:trHeight w:val="320"/>
        </w:trPr>
        <w:tc>
          <w:tcPr>
            <w:tcW w:w="490" w:type="dxa"/>
            <w:vMerge/>
            <w:tcBorders>
              <w:top w:val="single" w:sz="8" w:space="0" w:color="auto"/>
              <w:left w:val="single" w:sz="8" w:space="0" w:color="auto"/>
              <w:bottom w:val="single" w:sz="8" w:space="0" w:color="000000"/>
              <w:right w:val="single" w:sz="4" w:space="0" w:color="auto"/>
            </w:tcBorders>
            <w:vAlign w:val="center"/>
            <w:hideMark/>
          </w:tcPr>
          <w:p w14:paraId="18C941F4" w14:textId="77777777" w:rsidR="00AD0C5B" w:rsidRPr="00D91018" w:rsidRDefault="00AD0C5B" w:rsidP="00576E29">
            <w:pPr>
              <w:spacing w:after="0" w:line="240" w:lineRule="auto"/>
              <w:rPr>
                <w:rFonts w:ascii="Times New Roman" w:eastAsia="Times New Roman" w:hAnsi="Times New Roman" w:cs="Times New Roman"/>
                <w:b/>
                <w:bCs/>
                <w:color w:val="000000"/>
                <w:kern w:val="0"/>
                <w:sz w:val="20"/>
                <w:szCs w:val="20"/>
                <w14:ligatures w14:val="none"/>
              </w:rPr>
            </w:pPr>
          </w:p>
        </w:tc>
        <w:tc>
          <w:tcPr>
            <w:tcW w:w="589" w:type="dxa"/>
            <w:vMerge/>
            <w:tcBorders>
              <w:top w:val="nil"/>
              <w:left w:val="single" w:sz="4" w:space="0" w:color="auto"/>
              <w:bottom w:val="single" w:sz="8" w:space="0" w:color="000000"/>
              <w:right w:val="single" w:sz="4" w:space="0" w:color="auto"/>
            </w:tcBorders>
            <w:vAlign w:val="center"/>
            <w:hideMark/>
          </w:tcPr>
          <w:p w14:paraId="7BF3FCD6" w14:textId="77777777" w:rsidR="00AD0C5B" w:rsidRPr="00D91018" w:rsidRDefault="00AD0C5B" w:rsidP="00576E29">
            <w:pPr>
              <w:spacing w:after="0" w:line="240" w:lineRule="auto"/>
              <w:rPr>
                <w:rFonts w:ascii="Times New Roman" w:eastAsia="Times New Roman" w:hAnsi="Times New Roman" w:cs="Times New Roman"/>
                <w:color w:val="000000"/>
                <w:kern w:val="0"/>
                <w:sz w:val="20"/>
                <w:szCs w:val="20"/>
                <w14:ligatures w14:val="none"/>
              </w:rPr>
            </w:pPr>
          </w:p>
        </w:tc>
        <w:tc>
          <w:tcPr>
            <w:tcW w:w="1028" w:type="dxa"/>
            <w:tcBorders>
              <w:top w:val="nil"/>
              <w:left w:val="nil"/>
              <w:bottom w:val="single" w:sz="4" w:space="0" w:color="auto"/>
              <w:right w:val="single" w:sz="4" w:space="0" w:color="auto"/>
            </w:tcBorders>
            <w:vAlign w:val="bottom"/>
            <w:hideMark/>
          </w:tcPr>
          <w:p w14:paraId="5A379DB8"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4</w:t>
            </w:r>
          </w:p>
        </w:tc>
        <w:tc>
          <w:tcPr>
            <w:tcW w:w="1168" w:type="dxa"/>
            <w:tcBorders>
              <w:top w:val="nil"/>
              <w:left w:val="nil"/>
              <w:bottom w:val="single" w:sz="4" w:space="0" w:color="auto"/>
              <w:right w:val="single" w:sz="4" w:space="0" w:color="auto"/>
            </w:tcBorders>
            <w:vAlign w:val="bottom"/>
            <w:hideMark/>
          </w:tcPr>
          <w:p w14:paraId="22AA7EFA"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67</w:t>
            </w:r>
          </w:p>
        </w:tc>
        <w:tc>
          <w:tcPr>
            <w:tcW w:w="1061" w:type="dxa"/>
            <w:tcBorders>
              <w:top w:val="nil"/>
              <w:left w:val="nil"/>
              <w:bottom w:val="single" w:sz="4" w:space="0" w:color="auto"/>
              <w:right w:val="single" w:sz="4" w:space="0" w:color="auto"/>
            </w:tcBorders>
            <w:vAlign w:val="bottom"/>
            <w:hideMark/>
          </w:tcPr>
          <w:p w14:paraId="01D5FC37"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23</w:t>
            </w:r>
          </w:p>
        </w:tc>
        <w:tc>
          <w:tcPr>
            <w:tcW w:w="1007" w:type="dxa"/>
            <w:tcBorders>
              <w:top w:val="nil"/>
              <w:left w:val="nil"/>
              <w:bottom w:val="single" w:sz="4" w:space="0" w:color="auto"/>
              <w:right w:val="single" w:sz="4" w:space="0" w:color="auto"/>
            </w:tcBorders>
            <w:vAlign w:val="bottom"/>
            <w:hideMark/>
          </w:tcPr>
          <w:p w14:paraId="093970B9"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67-23</w:t>
            </w:r>
          </w:p>
        </w:tc>
        <w:tc>
          <w:tcPr>
            <w:tcW w:w="1777" w:type="dxa"/>
            <w:tcBorders>
              <w:top w:val="nil"/>
              <w:left w:val="nil"/>
              <w:bottom w:val="single" w:sz="4" w:space="0" w:color="auto"/>
              <w:right w:val="single" w:sz="4" w:space="0" w:color="auto"/>
            </w:tcBorders>
            <w:noWrap/>
            <w:vAlign w:val="bottom"/>
            <w:hideMark/>
          </w:tcPr>
          <w:p w14:paraId="7BA61929"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0</w:t>
            </w:r>
          </w:p>
        </w:tc>
        <w:tc>
          <w:tcPr>
            <w:tcW w:w="1982" w:type="dxa"/>
            <w:tcBorders>
              <w:top w:val="nil"/>
              <w:left w:val="nil"/>
              <w:bottom w:val="single" w:sz="4" w:space="0" w:color="auto"/>
              <w:right w:val="single" w:sz="8" w:space="0" w:color="auto"/>
            </w:tcBorders>
            <w:noWrap/>
            <w:vAlign w:val="bottom"/>
            <w:hideMark/>
          </w:tcPr>
          <w:p w14:paraId="2E203452"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27</w:t>
            </w:r>
          </w:p>
        </w:tc>
      </w:tr>
      <w:tr w:rsidR="00AD0C5B" w:rsidRPr="00D91018" w14:paraId="22EDF802" w14:textId="77777777" w:rsidTr="00576E29">
        <w:trPr>
          <w:trHeight w:val="320"/>
        </w:trPr>
        <w:tc>
          <w:tcPr>
            <w:tcW w:w="490" w:type="dxa"/>
            <w:vMerge/>
            <w:tcBorders>
              <w:top w:val="single" w:sz="8" w:space="0" w:color="auto"/>
              <w:left w:val="single" w:sz="8" w:space="0" w:color="auto"/>
              <w:bottom w:val="single" w:sz="8" w:space="0" w:color="000000"/>
              <w:right w:val="single" w:sz="4" w:space="0" w:color="auto"/>
            </w:tcBorders>
            <w:vAlign w:val="center"/>
            <w:hideMark/>
          </w:tcPr>
          <w:p w14:paraId="74B5E4BB" w14:textId="77777777" w:rsidR="00AD0C5B" w:rsidRPr="00D91018" w:rsidRDefault="00AD0C5B" w:rsidP="00576E29">
            <w:pPr>
              <w:spacing w:after="0" w:line="240" w:lineRule="auto"/>
              <w:rPr>
                <w:rFonts w:ascii="Times New Roman" w:eastAsia="Times New Roman" w:hAnsi="Times New Roman" w:cs="Times New Roman"/>
                <w:b/>
                <w:bCs/>
                <w:color w:val="000000"/>
                <w:kern w:val="0"/>
                <w:sz w:val="20"/>
                <w:szCs w:val="20"/>
                <w14:ligatures w14:val="none"/>
              </w:rPr>
            </w:pPr>
          </w:p>
        </w:tc>
        <w:tc>
          <w:tcPr>
            <w:tcW w:w="589" w:type="dxa"/>
            <w:vMerge/>
            <w:tcBorders>
              <w:top w:val="nil"/>
              <w:left w:val="single" w:sz="4" w:space="0" w:color="auto"/>
              <w:bottom w:val="single" w:sz="8" w:space="0" w:color="000000"/>
              <w:right w:val="single" w:sz="4" w:space="0" w:color="auto"/>
            </w:tcBorders>
            <w:vAlign w:val="center"/>
            <w:hideMark/>
          </w:tcPr>
          <w:p w14:paraId="0114D4BF" w14:textId="77777777" w:rsidR="00AD0C5B" w:rsidRPr="00D91018" w:rsidRDefault="00AD0C5B" w:rsidP="00576E29">
            <w:pPr>
              <w:spacing w:after="0" w:line="240" w:lineRule="auto"/>
              <w:rPr>
                <w:rFonts w:ascii="Times New Roman" w:eastAsia="Times New Roman" w:hAnsi="Times New Roman" w:cs="Times New Roman"/>
                <w:color w:val="000000"/>
                <w:kern w:val="0"/>
                <w:sz w:val="20"/>
                <w:szCs w:val="20"/>
                <w14:ligatures w14:val="none"/>
              </w:rPr>
            </w:pPr>
          </w:p>
        </w:tc>
        <w:tc>
          <w:tcPr>
            <w:tcW w:w="1028" w:type="dxa"/>
            <w:tcBorders>
              <w:top w:val="nil"/>
              <w:left w:val="nil"/>
              <w:bottom w:val="single" w:sz="4" w:space="0" w:color="auto"/>
              <w:right w:val="single" w:sz="4" w:space="0" w:color="auto"/>
            </w:tcBorders>
            <w:vAlign w:val="bottom"/>
            <w:hideMark/>
          </w:tcPr>
          <w:p w14:paraId="17324BC7"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5</w:t>
            </w:r>
          </w:p>
        </w:tc>
        <w:tc>
          <w:tcPr>
            <w:tcW w:w="1168" w:type="dxa"/>
            <w:tcBorders>
              <w:top w:val="nil"/>
              <w:left w:val="nil"/>
              <w:bottom w:val="single" w:sz="4" w:space="0" w:color="auto"/>
              <w:right w:val="single" w:sz="4" w:space="0" w:color="auto"/>
            </w:tcBorders>
            <w:vAlign w:val="bottom"/>
            <w:hideMark/>
          </w:tcPr>
          <w:p w14:paraId="7F91C118"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80</w:t>
            </w:r>
          </w:p>
        </w:tc>
        <w:tc>
          <w:tcPr>
            <w:tcW w:w="1061" w:type="dxa"/>
            <w:tcBorders>
              <w:top w:val="nil"/>
              <w:left w:val="nil"/>
              <w:bottom w:val="single" w:sz="4" w:space="0" w:color="auto"/>
              <w:right w:val="single" w:sz="4" w:space="0" w:color="auto"/>
            </w:tcBorders>
            <w:vAlign w:val="bottom"/>
            <w:hideMark/>
          </w:tcPr>
          <w:p w14:paraId="15A9BD14"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21</w:t>
            </w:r>
          </w:p>
        </w:tc>
        <w:tc>
          <w:tcPr>
            <w:tcW w:w="1007" w:type="dxa"/>
            <w:tcBorders>
              <w:top w:val="nil"/>
              <w:left w:val="nil"/>
              <w:bottom w:val="single" w:sz="4" w:space="0" w:color="auto"/>
              <w:right w:val="single" w:sz="4" w:space="0" w:color="auto"/>
            </w:tcBorders>
            <w:vAlign w:val="bottom"/>
            <w:hideMark/>
          </w:tcPr>
          <w:p w14:paraId="2BC77405"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80-21</w:t>
            </w:r>
          </w:p>
        </w:tc>
        <w:tc>
          <w:tcPr>
            <w:tcW w:w="1777" w:type="dxa"/>
            <w:tcBorders>
              <w:top w:val="nil"/>
              <w:left w:val="nil"/>
              <w:bottom w:val="single" w:sz="4" w:space="0" w:color="auto"/>
              <w:right w:val="single" w:sz="4" w:space="0" w:color="auto"/>
            </w:tcBorders>
            <w:noWrap/>
            <w:vAlign w:val="bottom"/>
            <w:hideMark/>
          </w:tcPr>
          <w:p w14:paraId="1DBAAFCC"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29</w:t>
            </w:r>
          </w:p>
        </w:tc>
        <w:tc>
          <w:tcPr>
            <w:tcW w:w="1982" w:type="dxa"/>
            <w:tcBorders>
              <w:top w:val="nil"/>
              <w:left w:val="nil"/>
              <w:bottom w:val="single" w:sz="4" w:space="0" w:color="auto"/>
              <w:right w:val="single" w:sz="8" w:space="0" w:color="auto"/>
            </w:tcBorders>
            <w:noWrap/>
            <w:vAlign w:val="bottom"/>
            <w:hideMark/>
          </w:tcPr>
          <w:p w14:paraId="1DF6DFA1"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27</w:t>
            </w:r>
          </w:p>
        </w:tc>
      </w:tr>
      <w:tr w:rsidR="00AD0C5B" w:rsidRPr="00D91018" w14:paraId="2E6330F0" w14:textId="77777777" w:rsidTr="00576E29">
        <w:trPr>
          <w:trHeight w:val="320"/>
        </w:trPr>
        <w:tc>
          <w:tcPr>
            <w:tcW w:w="490" w:type="dxa"/>
            <w:vMerge/>
            <w:tcBorders>
              <w:top w:val="single" w:sz="8" w:space="0" w:color="auto"/>
              <w:left w:val="single" w:sz="8" w:space="0" w:color="auto"/>
              <w:bottom w:val="single" w:sz="8" w:space="0" w:color="000000"/>
              <w:right w:val="single" w:sz="4" w:space="0" w:color="auto"/>
            </w:tcBorders>
            <w:vAlign w:val="center"/>
            <w:hideMark/>
          </w:tcPr>
          <w:p w14:paraId="1E503A5F" w14:textId="77777777" w:rsidR="00AD0C5B" w:rsidRPr="00D91018" w:rsidRDefault="00AD0C5B" w:rsidP="00576E29">
            <w:pPr>
              <w:spacing w:after="0" w:line="240" w:lineRule="auto"/>
              <w:rPr>
                <w:rFonts w:ascii="Times New Roman" w:eastAsia="Times New Roman" w:hAnsi="Times New Roman" w:cs="Times New Roman"/>
                <w:b/>
                <w:bCs/>
                <w:color w:val="000000"/>
                <w:kern w:val="0"/>
                <w:sz w:val="20"/>
                <w:szCs w:val="20"/>
                <w14:ligatures w14:val="none"/>
              </w:rPr>
            </w:pPr>
          </w:p>
        </w:tc>
        <w:tc>
          <w:tcPr>
            <w:tcW w:w="589" w:type="dxa"/>
            <w:vMerge/>
            <w:tcBorders>
              <w:top w:val="nil"/>
              <w:left w:val="single" w:sz="4" w:space="0" w:color="auto"/>
              <w:bottom w:val="single" w:sz="8" w:space="0" w:color="000000"/>
              <w:right w:val="single" w:sz="4" w:space="0" w:color="auto"/>
            </w:tcBorders>
            <w:vAlign w:val="center"/>
            <w:hideMark/>
          </w:tcPr>
          <w:p w14:paraId="06DC1998" w14:textId="77777777" w:rsidR="00AD0C5B" w:rsidRPr="00D91018" w:rsidRDefault="00AD0C5B" w:rsidP="00576E29">
            <w:pPr>
              <w:spacing w:after="0" w:line="240" w:lineRule="auto"/>
              <w:rPr>
                <w:rFonts w:ascii="Times New Roman" w:eastAsia="Times New Roman" w:hAnsi="Times New Roman" w:cs="Times New Roman"/>
                <w:color w:val="000000"/>
                <w:kern w:val="0"/>
                <w:sz w:val="20"/>
                <w:szCs w:val="20"/>
                <w14:ligatures w14:val="none"/>
              </w:rPr>
            </w:pPr>
          </w:p>
        </w:tc>
        <w:tc>
          <w:tcPr>
            <w:tcW w:w="1028" w:type="dxa"/>
            <w:tcBorders>
              <w:top w:val="nil"/>
              <w:left w:val="nil"/>
              <w:bottom w:val="single" w:sz="4" w:space="0" w:color="auto"/>
              <w:right w:val="single" w:sz="4" w:space="0" w:color="auto"/>
            </w:tcBorders>
            <w:vAlign w:val="bottom"/>
            <w:hideMark/>
          </w:tcPr>
          <w:p w14:paraId="44CE8FD8"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6</w:t>
            </w:r>
          </w:p>
        </w:tc>
        <w:tc>
          <w:tcPr>
            <w:tcW w:w="1168" w:type="dxa"/>
            <w:tcBorders>
              <w:top w:val="nil"/>
              <w:left w:val="nil"/>
              <w:bottom w:val="single" w:sz="4" w:space="0" w:color="auto"/>
              <w:right w:val="single" w:sz="4" w:space="0" w:color="auto"/>
            </w:tcBorders>
            <w:vAlign w:val="bottom"/>
            <w:hideMark/>
          </w:tcPr>
          <w:p w14:paraId="43713114"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80</w:t>
            </w:r>
          </w:p>
        </w:tc>
        <w:tc>
          <w:tcPr>
            <w:tcW w:w="1061" w:type="dxa"/>
            <w:tcBorders>
              <w:top w:val="nil"/>
              <w:left w:val="nil"/>
              <w:bottom w:val="single" w:sz="4" w:space="0" w:color="auto"/>
              <w:right w:val="single" w:sz="4" w:space="0" w:color="auto"/>
            </w:tcBorders>
            <w:vAlign w:val="bottom"/>
            <w:hideMark/>
          </w:tcPr>
          <w:p w14:paraId="68749D69"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14</w:t>
            </w:r>
          </w:p>
        </w:tc>
        <w:tc>
          <w:tcPr>
            <w:tcW w:w="1007" w:type="dxa"/>
            <w:tcBorders>
              <w:top w:val="nil"/>
              <w:left w:val="nil"/>
              <w:bottom w:val="single" w:sz="4" w:space="0" w:color="auto"/>
              <w:right w:val="single" w:sz="4" w:space="0" w:color="auto"/>
            </w:tcBorders>
            <w:vAlign w:val="bottom"/>
            <w:hideMark/>
          </w:tcPr>
          <w:p w14:paraId="5CC7BA7B"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80-14</w:t>
            </w:r>
          </w:p>
        </w:tc>
        <w:tc>
          <w:tcPr>
            <w:tcW w:w="1777" w:type="dxa"/>
            <w:tcBorders>
              <w:top w:val="nil"/>
              <w:left w:val="nil"/>
              <w:bottom w:val="single" w:sz="4" w:space="0" w:color="auto"/>
              <w:right w:val="single" w:sz="4" w:space="0" w:color="auto"/>
            </w:tcBorders>
            <w:noWrap/>
            <w:vAlign w:val="bottom"/>
            <w:hideMark/>
          </w:tcPr>
          <w:p w14:paraId="7549EBC1"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50</w:t>
            </w:r>
          </w:p>
        </w:tc>
        <w:tc>
          <w:tcPr>
            <w:tcW w:w="1982" w:type="dxa"/>
            <w:tcBorders>
              <w:top w:val="nil"/>
              <w:left w:val="nil"/>
              <w:bottom w:val="single" w:sz="4" w:space="0" w:color="auto"/>
              <w:right w:val="single" w:sz="8" w:space="0" w:color="auto"/>
            </w:tcBorders>
            <w:noWrap/>
            <w:vAlign w:val="bottom"/>
            <w:hideMark/>
          </w:tcPr>
          <w:p w14:paraId="2FE63A9C"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27</w:t>
            </w:r>
          </w:p>
        </w:tc>
      </w:tr>
      <w:tr w:rsidR="00AD0C5B" w:rsidRPr="00D91018" w14:paraId="0339F396" w14:textId="77777777" w:rsidTr="00576E29">
        <w:trPr>
          <w:trHeight w:val="320"/>
        </w:trPr>
        <w:tc>
          <w:tcPr>
            <w:tcW w:w="490" w:type="dxa"/>
            <w:vMerge/>
            <w:tcBorders>
              <w:top w:val="single" w:sz="8" w:space="0" w:color="auto"/>
              <w:left w:val="single" w:sz="8" w:space="0" w:color="auto"/>
              <w:bottom w:val="single" w:sz="8" w:space="0" w:color="000000"/>
              <w:right w:val="single" w:sz="4" w:space="0" w:color="auto"/>
            </w:tcBorders>
            <w:vAlign w:val="center"/>
            <w:hideMark/>
          </w:tcPr>
          <w:p w14:paraId="2E593EDB" w14:textId="77777777" w:rsidR="00AD0C5B" w:rsidRPr="00D91018" w:rsidRDefault="00AD0C5B" w:rsidP="00576E29">
            <w:pPr>
              <w:spacing w:after="0" w:line="240" w:lineRule="auto"/>
              <w:rPr>
                <w:rFonts w:ascii="Times New Roman" w:eastAsia="Times New Roman" w:hAnsi="Times New Roman" w:cs="Times New Roman"/>
                <w:b/>
                <w:bCs/>
                <w:color w:val="000000"/>
                <w:kern w:val="0"/>
                <w:sz w:val="20"/>
                <w:szCs w:val="20"/>
                <w14:ligatures w14:val="none"/>
              </w:rPr>
            </w:pPr>
          </w:p>
        </w:tc>
        <w:tc>
          <w:tcPr>
            <w:tcW w:w="589" w:type="dxa"/>
            <w:vMerge/>
            <w:tcBorders>
              <w:top w:val="nil"/>
              <w:left w:val="single" w:sz="4" w:space="0" w:color="auto"/>
              <w:bottom w:val="single" w:sz="8" w:space="0" w:color="000000"/>
              <w:right w:val="single" w:sz="4" w:space="0" w:color="auto"/>
            </w:tcBorders>
            <w:vAlign w:val="center"/>
            <w:hideMark/>
          </w:tcPr>
          <w:p w14:paraId="30CD1EF7" w14:textId="77777777" w:rsidR="00AD0C5B" w:rsidRPr="00D91018" w:rsidRDefault="00AD0C5B" w:rsidP="00576E29">
            <w:pPr>
              <w:spacing w:after="0" w:line="240" w:lineRule="auto"/>
              <w:rPr>
                <w:rFonts w:ascii="Times New Roman" w:eastAsia="Times New Roman" w:hAnsi="Times New Roman" w:cs="Times New Roman"/>
                <w:color w:val="000000"/>
                <w:kern w:val="0"/>
                <w:sz w:val="20"/>
                <w:szCs w:val="20"/>
                <w14:ligatures w14:val="none"/>
              </w:rPr>
            </w:pPr>
          </w:p>
        </w:tc>
        <w:tc>
          <w:tcPr>
            <w:tcW w:w="1028" w:type="dxa"/>
            <w:tcBorders>
              <w:top w:val="nil"/>
              <w:left w:val="nil"/>
              <w:bottom w:val="single" w:sz="4" w:space="0" w:color="auto"/>
              <w:right w:val="single" w:sz="4" w:space="0" w:color="auto"/>
            </w:tcBorders>
            <w:vAlign w:val="bottom"/>
            <w:hideMark/>
          </w:tcPr>
          <w:p w14:paraId="4829C78A"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7</w:t>
            </w:r>
          </w:p>
        </w:tc>
        <w:tc>
          <w:tcPr>
            <w:tcW w:w="1168" w:type="dxa"/>
            <w:tcBorders>
              <w:top w:val="nil"/>
              <w:left w:val="nil"/>
              <w:bottom w:val="single" w:sz="4" w:space="0" w:color="auto"/>
              <w:right w:val="single" w:sz="4" w:space="0" w:color="auto"/>
            </w:tcBorders>
            <w:vAlign w:val="bottom"/>
            <w:hideMark/>
          </w:tcPr>
          <w:p w14:paraId="05D8E2DC"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80</w:t>
            </w:r>
          </w:p>
        </w:tc>
        <w:tc>
          <w:tcPr>
            <w:tcW w:w="1061" w:type="dxa"/>
            <w:tcBorders>
              <w:top w:val="nil"/>
              <w:left w:val="nil"/>
              <w:bottom w:val="single" w:sz="4" w:space="0" w:color="auto"/>
              <w:right w:val="single" w:sz="4" w:space="0" w:color="auto"/>
            </w:tcBorders>
            <w:vAlign w:val="bottom"/>
            <w:hideMark/>
          </w:tcPr>
          <w:p w14:paraId="6C83D0B6"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15</w:t>
            </w:r>
          </w:p>
        </w:tc>
        <w:tc>
          <w:tcPr>
            <w:tcW w:w="1007" w:type="dxa"/>
            <w:tcBorders>
              <w:top w:val="nil"/>
              <w:left w:val="nil"/>
              <w:bottom w:val="single" w:sz="4" w:space="0" w:color="auto"/>
              <w:right w:val="single" w:sz="4" w:space="0" w:color="auto"/>
            </w:tcBorders>
            <w:vAlign w:val="bottom"/>
            <w:hideMark/>
          </w:tcPr>
          <w:p w14:paraId="17EAB833"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80-15</w:t>
            </w:r>
          </w:p>
        </w:tc>
        <w:tc>
          <w:tcPr>
            <w:tcW w:w="1777" w:type="dxa"/>
            <w:tcBorders>
              <w:top w:val="nil"/>
              <w:left w:val="nil"/>
              <w:bottom w:val="single" w:sz="4" w:space="0" w:color="auto"/>
              <w:right w:val="single" w:sz="4" w:space="0" w:color="auto"/>
            </w:tcBorders>
            <w:noWrap/>
            <w:vAlign w:val="bottom"/>
            <w:hideMark/>
          </w:tcPr>
          <w:p w14:paraId="22A94D87"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15</w:t>
            </w:r>
          </w:p>
        </w:tc>
        <w:tc>
          <w:tcPr>
            <w:tcW w:w="1982" w:type="dxa"/>
            <w:tcBorders>
              <w:top w:val="nil"/>
              <w:left w:val="nil"/>
              <w:bottom w:val="single" w:sz="4" w:space="0" w:color="auto"/>
              <w:right w:val="single" w:sz="8" w:space="0" w:color="auto"/>
            </w:tcBorders>
            <w:noWrap/>
            <w:vAlign w:val="bottom"/>
            <w:hideMark/>
          </w:tcPr>
          <w:p w14:paraId="540FF514"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27</w:t>
            </w:r>
          </w:p>
        </w:tc>
      </w:tr>
      <w:tr w:rsidR="00AD0C5B" w:rsidRPr="00D91018" w14:paraId="3F990B3E" w14:textId="77777777" w:rsidTr="00576E29">
        <w:trPr>
          <w:trHeight w:val="340"/>
        </w:trPr>
        <w:tc>
          <w:tcPr>
            <w:tcW w:w="490" w:type="dxa"/>
            <w:vMerge/>
            <w:tcBorders>
              <w:top w:val="single" w:sz="8" w:space="0" w:color="auto"/>
              <w:left w:val="single" w:sz="8" w:space="0" w:color="auto"/>
              <w:bottom w:val="single" w:sz="8" w:space="0" w:color="000000"/>
              <w:right w:val="single" w:sz="4" w:space="0" w:color="auto"/>
            </w:tcBorders>
            <w:vAlign w:val="center"/>
            <w:hideMark/>
          </w:tcPr>
          <w:p w14:paraId="61426382" w14:textId="77777777" w:rsidR="00AD0C5B" w:rsidRPr="00D91018" w:rsidRDefault="00AD0C5B" w:rsidP="00576E29">
            <w:pPr>
              <w:spacing w:after="0" w:line="240" w:lineRule="auto"/>
              <w:rPr>
                <w:rFonts w:ascii="Times New Roman" w:eastAsia="Times New Roman" w:hAnsi="Times New Roman" w:cs="Times New Roman"/>
                <w:b/>
                <w:bCs/>
                <w:color w:val="000000"/>
                <w:kern w:val="0"/>
                <w:sz w:val="20"/>
                <w:szCs w:val="20"/>
                <w14:ligatures w14:val="none"/>
              </w:rPr>
            </w:pPr>
          </w:p>
        </w:tc>
        <w:tc>
          <w:tcPr>
            <w:tcW w:w="589" w:type="dxa"/>
            <w:vMerge/>
            <w:tcBorders>
              <w:top w:val="nil"/>
              <w:left w:val="single" w:sz="4" w:space="0" w:color="auto"/>
              <w:bottom w:val="single" w:sz="8" w:space="0" w:color="000000"/>
              <w:right w:val="single" w:sz="4" w:space="0" w:color="auto"/>
            </w:tcBorders>
            <w:vAlign w:val="center"/>
            <w:hideMark/>
          </w:tcPr>
          <w:p w14:paraId="4AF05DE7" w14:textId="77777777" w:rsidR="00AD0C5B" w:rsidRPr="00D91018" w:rsidRDefault="00AD0C5B" w:rsidP="00576E29">
            <w:pPr>
              <w:spacing w:after="0" w:line="240" w:lineRule="auto"/>
              <w:rPr>
                <w:rFonts w:ascii="Times New Roman" w:eastAsia="Times New Roman" w:hAnsi="Times New Roman" w:cs="Times New Roman"/>
                <w:color w:val="000000"/>
                <w:kern w:val="0"/>
                <w:sz w:val="20"/>
                <w:szCs w:val="20"/>
                <w14:ligatures w14:val="none"/>
              </w:rPr>
            </w:pPr>
          </w:p>
        </w:tc>
        <w:tc>
          <w:tcPr>
            <w:tcW w:w="1028" w:type="dxa"/>
            <w:tcBorders>
              <w:top w:val="nil"/>
              <w:left w:val="nil"/>
              <w:bottom w:val="single" w:sz="8" w:space="0" w:color="auto"/>
              <w:right w:val="single" w:sz="4" w:space="0" w:color="auto"/>
            </w:tcBorders>
            <w:vAlign w:val="bottom"/>
            <w:hideMark/>
          </w:tcPr>
          <w:p w14:paraId="024F3213"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8</w:t>
            </w:r>
          </w:p>
        </w:tc>
        <w:tc>
          <w:tcPr>
            <w:tcW w:w="1168" w:type="dxa"/>
            <w:tcBorders>
              <w:top w:val="nil"/>
              <w:left w:val="nil"/>
              <w:bottom w:val="single" w:sz="8" w:space="0" w:color="auto"/>
              <w:right w:val="single" w:sz="4" w:space="0" w:color="auto"/>
            </w:tcBorders>
            <w:vAlign w:val="bottom"/>
            <w:hideMark/>
          </w:tcPr>
          <w:p w14:paraId="3340BD7F"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80</w:t>
            </w:r>
          </w:p>
        </w:tc>
        <w:tc>
          <w:tcPr>
            <w:tcW w:w="1061" w:type="dxa"/>
            <w:tcBorders>
              <w:top w:val="nil"/>
              <w:left w:val="nil"/>
              <w:bottom w:val="single" w:sz="8" w:space="0" w:color="auto"/>
              <w:right w:val="single" w:sz="4" w:space="0" w:color="auto"/>
            </w:tcBorders>
            <w:vAlign w:val="bottom"/>
            <w:hideMark/>
          </w:tcPr>
          <w:p w14:paraId="55B28CA0"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19</w:t>
            </w:r>
          </w:p>
        </w:tc>
        <w:tc>
          <w:tcPr>
            <w:tcW w:w="1007" w:type="dxa"/>
            <w:tcBorders>
              <w:top w:val="nil"/>
              <w:left w:val="nil"/>
              <w:bottom w:val="single" w:sz="8" w:space="0" w:color="auto"/>
              <w:right w:val="single" w:sz="4" w:space="0" w:color="auto"/>
            </w:tcBorders>
            <w:vAlign w:val="bottom"/>
            <w:hideMark/>
          </w:tcPr>
          <w:p w14:paraId="3DC9BEA7"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80-19</w:t>
            </w:r>
          </w:p>
        </w:tc>
        <w:tc>
          <w:tcPr>
            <w:tcW w:w="1777" w:type="dxa"/>
            <w:tcBorders>
              <w:top w:val="nil"/>
              <w:left w:val="nil"/>
              <w:bottom w:val="single" w:sz="8" w:space="0" w:color="auto"/>
              <w:right w:val="single" w:sz="4" w:space="0" w:color="auto"/>
            </w:tcBorders>
            <w:noWrap/>
            <w:vAlign w:val="bottom"/>
            <w:hideMark/>
          </w:tcPr>
          <w:p w14:paraId="7FA3CF0D"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0</w:t>
            </w:r>
          </w:p>
        </w:tc>
        <w:tc>
          <w:tcPr>
            <w:tcW w:w="1982" w:type="dxa"/>
            <w:tcBorders>
              <w:top w:val="nil"/>
              <w:left w:val="nil"/>
              <w:bottom w:val="single" w:sz="8" w:space="0" w:color="auto"/>
              <w:right w:val="single" w:sz="8" w:space="0" w:color="auto"/>
            </w:tcBorders>
            <w:noWrap/>
            <w:vAlign w:val="bottom"/>
            <w:hideMark/>
          </w:tcPr>
          <w:p w14:paraId="4A4B2361"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27</w:t>
            </w:r>
          </w:p>
        </w:tc>
      </w:tr>
      <w:tr w:rsidR="00AD0C5B" w:rsidRPr="00D91018" w14:paraId="044C8A78" w14:textId="77777777" w:rsidTr="00576E29">
        <w:trPr>
          <w:trHeight w:val="320"/>
        </w:trPr>
        <w:tc>
          <w:tcPr>
            <w:tcW w:w="490" w:type="dxa"/>
            <w:vMerge w:val="restart"/>
            <w:tcBorders>
              <w:top w:val="nil"/>
              <w:left w:val="single" w:sz="8" w:space="0" w:color="auto"/>
              <w:bottom w:val="single" w:sz="8" w:space="0" w:color="000000"/>
              <w:right w:val="single" w:sz="4" w:space="0" w:color="auto"/>
            </w:tcBorders>
            <w:noWrap/>
            <w:textDirection w:val="btLr"/>
            <w:vAlign w:val="center"/>
            <w:hideMark/>
          </w:tcPr>
          <w:p w14:paraId="6D511C8B" w14:textId="77777777" w:rsidR="00AD0C5B" w:rsidRPr="00D91018" w:rsidRDefault="00AD0C5B" w:rsidP="00576E29">
            <w:pPr>
              <w:spacing w:after="0" w:line="240" w:lineRule="auto"/>
              <w:jc w:val="center"/>
              <w:rPr>
                <w:rFonts w:ascii="Times New Roman" w:eastAsia="Times New Roman" w:hAnsi="Times New Roman" w:cs="Times New Roman"/>
                <w:b/>
                <w:bCs/>
                <w:color w:val="000000"/>
                <w:kern w:val="0"/>
                <w:sz w:val="20"/>
                <w:szCs w:val="20"/>
                <w14:ligatures w14:val="none"/>
              </w:rPr>
            </w:pPr>
            <w:r w:rsidRPr="00D91018">
              <w:rPr>
                <w:rFonts w:ascii="Times New Roman" w:eastAsia="Times New Roman" w:hAnsi="Times New Roman" w:cs="Times New Roman"/>
                <w:b/>
                <w:bCs/>
                <w:color w:val="000000"/>
                <w:kern w:val="0"/>
                <w:sz w:val="20"/>
                <w:szCs w:val="20"/>
                <w14:ligatures w14:val="none"/>
              </w:rPr>
              <w:t>Suspended Sediment x Temperature</w:t>
            </w:r>
          </w:p>
        </w:tc>
        <w:tc>
          <w:tcPr>
            <w:tcW w:w="589" w:type="dxa"/>
            <w:vMerge w:val="restart"/>
            <w:tcBorders>
              <w:top w:val="nil"/>
              <w:left w:val="single" w:sz="4" w:space="0" w:color="auto"/>
              <w:bottom w:val="single" w:sz="4" w:space="0" w:color="auto"/>
              <w:right w:val="single" w:sz="4" w:space="0" w:color="auto"/>
            </w:tcBorders>
            <w:vAlign w:val="center"/>
            <w:hideMark/>
          </w:tcPr>
          <w:p w14:paraId="5BC0E439"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2.6</w:t>
            </w:r>
          </w:p>
        </w:tc>
        <w:tc>
          <w:tcPr>
            <w:tcW w:w="1028" w:type="dxa"/>
            <w:tcBorders>
              <w:top w:val="nil"/>
              <w:left w:val="nil"/>
              <w:bottom w:val="single" w:sz="4" w:space="0" w:color="auto"/>
              <w:right w:val="single" w:sz="4" w:space="0" w:color="auto"/>
            </w:tcBorders>
            <w:vAlign w:val="bottom"/>
            <w:hideMark/>
          </w:tcPr>
          <w:p w14:paraId="120055EC"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1</w:t>
            </w:r>
          </w:p>
        </w:tc>
        <w:tc>
          <w:tcPr>
            <w:tcW w:w="1168" w:type="dxa"/>
            <w:tcBorders>
              <w:top w:val="nil"/>
              <w:left w:val="nil"/>
              <w:bottom w:val="single" w:sz="4" w:space="0" w:color="auto"/>
              <w:right w:val="single" w:sz="4" w:space="0" w:color="auto"/>
            </w:tcBorders>
            <w:vAlign w:val="bottom"/>
            <w:hideMark/>
          </w:tcPr>
          <w:p w14:paraId="31ECF1D6"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84</w:t>
            </w:r>
          </w:p>
        </w:tc>
        <w:tc>
          <w:tcPr>
            <w:tcW w:w="1061" w:type="dxa"/>
            <w:tcBorders>
              <w:top w:val="nil"/>
              <w:left w:val="nil"/>
              <w:bottom w:val="single" w:sz="4" w:space="0" w:color="auto"/>
              <w:right w:val="single" w:sz="4" w:space="0" w:color="auto"/>
            </w:tcBorders>
            <w:vAlign w:val="bottom"/>
            <w:hideMark/>
          </w:tcPr>
          <w:p w14:paraId="6A0673EF"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1</w:t>
            </w:r>
          </w:p>
        </w:tc>
        <w:tc>
          <w:tcPr>
            <w:tcW w:w="1007" w:type="dxa"/>
            <w:tcBorders>
              <w:top w:val="nil"/>
              <w:left w:val="nil"/>
              <w:bottom w:val="single" w:sz="4" w:space="0" w:color="auto"/>
              <w:right w:val="single" w:sz="4" w:space="0" w:color="auto"/>
            </w:tcBorders>
            <w:noWrap/>
            <w:vAlign w:val="bottom"/>
            <w:hideMark/>
          </w:tcPr>
          <w:p w14:paraId="149A85D2"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84-1</w:t>
            </w:r>
          </w:p>
        </w:tc>
        <w:tc>
          <w:tcPr>
            <w:tcW w:w="1777" w:type="dxa"/>
            <w:tcBorders>
              <w:top w:val="nil"/>
              <w:left w:val="nil"/>
              <w:bottom w:val="single" w:sz="4" w:space="0" w:color="auto"/>
              <w:right w:val="single" w:sz="4" w:space="0" w:color="auto"/>
            </w:tcBorders>
            <w:noWrap/>
            <w:vAlign w:val="bottom"/>
            <w:hideMark/>
          </w:tcPr>
          <w:p w14:paraId="070C95A5"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29</w:t>
            </w:r>
          </w:p>
        </w:tc>
        <w:tc>
          <w:tcPr>
            <w:tcW w:w="1982" w:type="dxa"/>
            <w:tcBorders>
              <w:top w:val="nil"/>
              <w:left w:val="nil"/>
              <w:bottom w:val="single" w:sz="4" w:space="0" w:color="auto"/>
              <w:right w:val="single" w:sz="8" w:space="0" w:color="auto"/>
            </w:tcBorders>
            <w:noWrap/>
            <w:vAlign w:val="bottom"/>
            <w:hideMark/>
          </w:tcPr>
          <w:p w14:paraId="08D591F1"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30</w:t>
            </w:r>
          </w:p>
        </w:tc>
      </w:tr>
      <w:tr w:rsidR="00AD0C5B" w:rsidRPr="00D91018" w14:paraId="715F9D02" w14:textId="77777777" w:rsidTr="00576E29">
        <w:trPr>
          <w:trHeight w:val="320"/>
        </w:trPr>
        <w:tc>
          <w:tcPr>
            <w:tcW w:w="490" w:type="dxa"/>
            <w:vMerge/>
            <w:tcBorders>
              <w:top w:val="nil"/>
              <w:left w:val="single" w:sz="8" w:space="0" w:color="auto"/>
              <w:bottom w:val="single" w:sz="8" w:space="0" w:color="000000"/>
              <w:right w:val="single" w:sz="4" w:space="0" w:color="auto"/>
            </w:tcBorders>
            <w:vAlign w:val="center"/>
            <w:hideMark/>
          </w:tcPr>
          <w:p w14:paraId="0768CEC0" w14:textId="77777777" w:rsidR="00AD0C5B" w:rsidRPr="00D91018" w:rsidRDefault="00AD0C5B" w:rsidP="00576E29">
            <w:pPr>
              <w:spacing w:after="0" w:line="240" w:lineRule="auto"/>
              <w:rPr>
                <w:rFonts w:ascii="Times New Roman" w:eastAsia="Times New Roman" w:hAnsi="Times New Roman" w:cs="Times New Roman"/>
                <w:b/>
                <w:bCs/>
                <w:color w:val="000000"/>
                <w:kern w:val="0"/>
                <w:sz w:val="20"/>
                <w:szCs w:val="20"/>
                <w14:ligatures w14:val="none"/>
              </w:rPr>
            </w:pPr>
          </w:p>
        </w:tc>
        <w:tc>
          <w:tcPr>
            <w:tcW w:w="589" w:type="dxa"/>
            <w:vMerge/>
            <w:tcBorders>
              <w:top w:val="nil"/>
              <w:left w:val="single" w:sz="4" w:space="0" w:color="auto"/>
              <w:bottom w:val="single" w:sz="4" w:space="0" w:color="auto"/>
              <w:right w:val="single" w:sz="4" w:space="0" w:color="auto"/>
            </w:tcBorders>
            <w:vAlign w:val="center"/>
            <w:hideMark/>
          </w:tcPr>
          <w:p w14:paraId="5AD05538" w14:textId="77777777" w:rsidR="00AD0C5B" w:rsidRPr="00D91018" w:rsidRDefault="00AD0C5B" w:rsidP="00576E29">
            <w:pPr>
              <w:spacing w:after="0" w:line="240" w:lineRule="auto"/>
              <w:rPr>
                <w:rFonts w:ascii="Times New Roman" w:eastAsia="Times New Roman" w:hAnsi="Times New Roman" w:cs="Times New Roman"/>
                <w:color w:val="000000"/>
                <w:kern w:val="0"/>
                <w:sz w:val="20"/>
                <w:szCs w:val="20"/>
                <w14:ligatures w14:val="none"/>
              </w:rPr>
            </w:pPr>
          </w:p>
        </w:tc>
        <w:tc>
          <w:tcPr>
            <w:tcW w:w="1028" w:type="dxa"/>
            <w:tcBorders>
              <w:top w:val="nil"/>
              <w:left w:val="nil"/>
              <w:bottom w:val="single" w:sz="4" w:space="0" w:color="auto"/>
              <w:right w:val="single" w:sz="4" w:space="0" w:color="auto"/>
            </w:tcBorders>
            <w:vAlign w:val="bottom"/>
            <w:hideMark/>
          </w:tcPr>
          <w:p w14:paraId="05622B66"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2</w:t>
            </w:r>
          </w:p>
        </w:tc>
        <w:tc>
          <w:tcPr>
            <w:tcW w:w="1168" w:type="dxa"/>
            <w:tcBorders>
              <w:top w:val="nil"/>
              <w:left w:val="nil"/>
              <w:bottom w:val="single" w:sz="4" w:space="0" w:color="auto"/>
              <w:right w:val="single" w:sz="4" w:space="0" w:color="auto"/>
            </w:tcBorders>
            <w:vAlign w:val="bottom"/>
            <w:hideMark/>
          </w:tcPr>
          <w:p w14:paraId="2227AAAB"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84</w:t>
            </w:r>
          </w:p>
        </w:tc>
        <w:tc>
          <w:tcPr>
            <w:tcW w:w="1061" w:type="dxa"/>
            <w:tcBorders>
              <w:top w:val="nil"/>
              <w:left w:val="nil"/>
              <w:bottom w:val="single" w:sz="4" w:space="0" w:color="auto"/>
              <w:right w:val="single" w:sz="4" w:space="0" w:color="auto"/>
            </w:tcBorders>
            <w:vAlign w:val="bottom"/>
            <w:hideMark/>
          </w:tcPr>
          <w:p w14:paraId="66CB27F4"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9</w:t>
            </w:r>
          </w:p>
        </w:tc>
        <w:tc>
          <w:tcPr>
            <w:tcW w:w="1007" w:type="dxa"/>
            <w:tcBorders>
              <w:top w:val="nil"/>
              <w:left w:val="nil"/>
              <w:bottom w:val="single" w:sz="4" w:space="0" w:color="auto"/>
              <w:right w:val="single" w:sz="4" w:space="0" w:color="auto"/>
            </w:tcBorders>
            <w:noWrap/>
            <w:vAlign w:val="bottom"/>
            <w:hideMark/>
          </w:tcPr>
          <w:p w14:paraId="1AC8A092"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84-9</w:t>
            </w:r>
          </w:p>
        </w:tc>
        <w:tc>
          <w:tcPr>
            <w:tcW w:w="1777" w:type="dxa"/>
            <w:tcBorders>
              <w:top w:val="nil"/>
              <w:left w:val="nil"/>
              <w:bottom w:val="single" w:sz="4" w:space="0" w:color="auto"/>
              <w:right w:val="single" w:sz="4" w:space="0" w:color="auto"/>
            </w:tcBorders>
            <w:noWrap/>
            <w:vAlign w:val="bottom"/>
            <w:hideMark/>
          </w:tcPr>
          <w:p w14:paraId="1DC4CE38"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0</w:t>
            </w:r>
          </w:p>
        </w:tc>
        <w:tc>
          <w:tcPr>
            <w:tcW w:w="1982" w:type="dxa"/>
            <w:tcBorders>
              <w:top w:val="nil"/>
              <w:left w:val="nil"/>
              <w:bottom w:val="single" w:sz="4" w:space="0" w:color="auto"/>
              <w:right w:val="single" w:sz="8" w:space="0" w:color="auto"/>
            </w:tcBorders>
            <w:noWrap/>
            <w:vAlign w:val="bottom"/>
            <w:hideMark/>
          </w:tcPr>
          <w:p w14:paraId="2227F145"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30</w:t>
            </w:r>
          </w:p>
        </w:tc>
      </w:tr>
      <w:tr w:rsidR="00AD0C5B" w:rsidRPr="00D91018" w14:paraId="69D09754" w14:textId="77777777" w:rsidTr="00576E29">
        <w:trPr>
          <w:trHeight w:val="320"/>
        </w:trPr>
        <w:tc>
          <w:tcPr>
            <w:tcW w:w="490" w:type="dxa"/>
            <w:vMerge/>
            <w:tcBorders>
              <w:top w:val="nil"/>
              <w:left w:val="single" w:sz="8" w:space="0" w:color="auto"/>
              <w:bottom w:val="single" w:sz="8" w:space="0" w:color="000000"/>
              <w:right w:val="single" w:sz="4" w:space="0" w:color="auto"/>
            </w:tcBorders>
            <w:vAlign w:val="center"/>
            <w:hideMark/>
          </w:tcPr>
          <w:p w14:paraId="7C1757B9" w14:textId="77777777" w:rsidR="00AD0C5B" w:rsidRPr="00D91018" w:rsidRDefault="00AD0C5B" w:rsidP="00576E29">
            <w:pPr>
              <w:spacing w:after="0" w:line="240" w:lineRule="auto"/>
              <w:rPr>
                <w:rFonts w:ascii="Times New Roman" w:eastAsia="Times New Roman" w:hAnsi="Times New Roman" w:cs="Times New Roman"/>
                <w:b/>
                <w:bCs/>
                <w:color w:val="000000"/>
                <w:kern w:val="0"/>
                <w:sz w:val="20"/>
                <w:szCs w:val="20"/>
                <w14:ligatures w14:val="none"/>
              </w:rPr>
            </w:pPr>
          </w:p>
        </w:tc>
        <w:tc>
          <w:tcPr>
            <w:tcW w:w="589" w:type="dxa"/>
            <w:vMerge/>
            <w:tcBorders>
              <w:top w:val="nil"/>
              <w:left w:val="single" w:sz="4" w:space="0" w:color="auto"/>
              <w:bottom w:val="single" w:sz="4" w:space="0" w:color="auto"/>
              <w:right w:val="single" w:sz="4" w:space="0" w:color="auto"/>
            </w:tcBorders>
            <w:vAlign w:val="center"/>
            <w:hideMark/>
          </w:tcPr>
          <w:p w14:paraId="268D5A1B" w14:textId="77777777" w:rsidR="00AD0C5B" w:rsidRPr="00D91018" w:rsidRDefault="00AD0C5B" w:rsidP="00576E29">
            <w:pPr>
              <w:spacing w:after="0" w:line="240" w:lineRule="auto"/>
              <w:rPr>
                <w:rFonts w:ascii="Times New Roman" w:eastAsia="Times New Roman" w:hAnsi="Times New Roman" w:cs="Times New Roman"/>
                <w:color w:val="000000"/>
                <w:kern w:val="0"/>
                <w:sz w:val="20"/>
                <w:szCs w:val="20"/>
                <w14:ligatures w14:val="none"/>
              </w:rPr>
            </w:pPr>
          </w:p>
        </w:tc>
        <w:tc>
          <w:tcPr>
            <w:tcW w:w="1028" w:type="dxa"/>
            <w:tcBorders>
              <w:top w:val="nil"/>
              <w:left w:val="nil"/>
              <w:bottom w:val="single" w:sz="4" w:space="0" w:color="auto"/>
              <w:right w:val="single" w:sz="4" w:space="0" w:color="auto"/>
            </w:tcBorders>
            <w:vAlign w:val="bottom"/>
            <w:hideMark/>
          </w:tcPr>
          <w:p w14:paraId="17C68811"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3</w:t>
            </w:r>
          </w:p>
        </w:tc>
        <w:tc>
          <w:tcPr>
            <w:tcW w:w="1168" w:type="dxa"/>
            <w:tcBorders>
              <w:top w:val="nil"/>
              <w:left w:val="nil"/>
              <w:bottom w:val="single" w:sz="4" w:space="0" w:color="auto"/>
              <w:right w:val="single" w:sz="4" w:space="0" w:color="auto"/>
            </w:tcBorders>
            <w:vAlign w:val="bottom"/>
            <w:hideMark/>
          </w:tcPr>
          <w:p w14:paraId="365EA7E1"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90</w:t>
            </w:r>
          </w:p>
        </w:tc>
        <w:tc>
          <w:tcPr>
            <w:tcW w:w="1061" w:type="dxa"/>
            <w:tcBorders>
              <w:top w:val="nil"/>
              <w:left w:val="nil"/>
              <w:bottom w:val="single" w:sz="4" w:space="0" w:color="auto"/>
              <w:right w:val="single" w:sz="4" w:space="0" w:color="auto"/>
            </w:tcBorders>
            <w:vAlign w:val="bottom"/>
            <w:hideMark/>
          </w:tcPr>
          <w:p w14:paraId="685B22F3"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3</w:t>
            </w:r>
          </w:p>
        </w:tc>
        <w:tc>
          <w:tcPr>
            <w:tcW w:w="1007" w:type="dxa"/>
            <w:tcBorders>
              <w:top w:val="nil"/>
              <w:left w:val="nil"/>
              <w:bottom w:val="single" w:sz="4" w:space="0" w:color="auto"/>
              <w:right w:val="single" w:sz="4" w:space="0" w:color="auto"/>
            </w:tcBorders>
            <w:noWrap/>
            <w:vAlign w:val="bottom"/>
            <w:hideMark/>
          </w:tcPr>
          <w:p w14:paraId="0B58B7AC"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90-3</w:t>
            </w:r>
          </w:p>
        </w:tc>
        <w:tc>
          <w:tcPr>
            <w:tcW w:w="1777" w:type="dxa"/>
            <w:tcBorders>
              <w:top w:val="nil"/>
              <w:left w:val="nil"/>
              <w:bottom w:val="single" w:sz="4" w:space="0" w:color="auto"/>
              <w:right w:val="single" w:sz="4" w:space="0" w:color="auto"/>
            </w:tcBorders>
            <w:noWrap/>
            <w:vAlign w:val="bottom"/>
            <w:hideMark/>
          </w:tcPr>
          <w:p w14:paraId="658AEA78"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29</w:t>
            </w:r>
          </w:p>
        </w:tc>
        <w:tc>
          <w:tcPr>
            <w:tcW w:w="1982" w:type="dxa"/>
            <w:tcBorders>
              <w:top w:val="nil"/>
              <w:left w:val="nil"/>
              <w:bottom w:val="single" w:sz="4" w:space="0" w:color="auto"/>
              <w:right w:val="single" w:sz="8" w:space="0" w:color="auto"/>
            </w:tcBorders>
            <w:noWrap/>
            <w:vAlign w:val="bottom"/>
            <w:hideMark/>
          </w:tcPr>
          <w:p w14:paraId="1D51E526"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30</w:t>
            </w:r>
          </w:p>
        </w:tc>
      </w:tr>
      <w:tr w:rsidR="00AD0C5B" w:rsidRPr="00D91018" w14:paraId="658B9DDB" w14:textId="77777777" w:rsidTr="00576E29">
        <w:trPr>
          <w:trHeight w:val="320"/>
        </w:trPr>
        <w:tc>
          <w:tcPr>
            <w:tcW w:w="490" w:type="dxa"/>
            <w:vMerge/>
            <w:tcBorders>
              <w:top w:val="nil"/>
              <w:left w:val="single" w:sz="8" w:space="0" w:color="auto"/>
              <w:bottom w:val="single" w:sz="8" w:space="0" w:color="000000"/>
              <w:right w:val="single" w:sz="4" w:space="0" w:color="auto"/>
            </w:tcBorders>
            <w:vAlign w:val="center"/>
            <w:hideMark/>
          </w:tcPr>
          <w:p w14:paraId="024A5806" w14:textId="77777777" w:rsidR="00AD0C5B" w:rsidRPr="00D91018" w:rsidRDefault="00AD0C5B" w:rsidP="00576E29">
            <w:pPr>
              <w:spacing w:after="0" w:line="240" w:lineRule="auto"/>
              <w:rPr>
                <w:rFonts w:ascii="Times New Roman" w:eastAsia="Times New Roman" w:hAnsi="Times New Roman" w:cs="Times New Roman"/>
                <w:b/>
                <w:bCs/>
                <w:color w:val="000000"/>
                <w:kern w:val="0"/>
                <w:sz w:val="20"/>
                <w:szCs w:val="20"/>
                <w14:ligatures w14:val="none"/>
              </w:rPr>
            </w:pPr>
          </w:p>
        </w:tc>
        <w:tc>
          <w:tcPr>
            <w:tcW w:w="589" w:type="dxa"/>
            <w:vMerge/>
            <w:tcBorders>
              <w:top w:val="nil"/>
              <w:left w:val="single" w:sz="4" w:space="0" w:color="auto"/>
              <w:bottom w:val="single" w:sz="4" w:space="0" w:color="auto"/>
              <w:right w:val="single" w:sz="4" w:space="0" w:color="auto"/>
            </w:tcBorders>
            <w:vAlign w:val="center"/>
            <w:hideMark/>
          </w:tcPr>
          <w:p w14:paraId="791F7DDF" w14:textId="77777777" w:rsidR="00AD0C5B" w:rsidRPr="00D91018" w:rsidRDefault="00AD0C5B" w:rsidP="00576E29">
            <w:pPr>
              <w:spacing w:after="0" w:line="240" w:lineRule="auto"/>
              <w:rPr>
                <w:rFonts w:ascii="Times New Roman" w:eastAsia="Times New Roman" w:hAnsi="Times New Roman" w:cs="Times New Roman"/>
                <w:color w:val="000000"/>
                <w:kern w:val="0"/>
                <w:sz w:val="20"/>
                <w:szCs w:val="20"/>
                <w14:ligatures w14:val="none"/>
              </w:rPr>
            </w:pPr>
          </w:p>
        </w:tc>
        <w:tc>
          <w:tcPr>
            <w:tcW w:w="1028" w:type="dxa"/>
            <w:tcBorders>
              <w:top w:val="nil"/>
              <w:left w:val="nil"/>
              <w:bottom w:val="single" w:sz="4" w:space="0" w:color="auto"/>
              <w:right w:val="single" w:sz="4" w:space="0" w:color="auto"/>
            </w:tcBorders>
            <w:vAlign w:val="bottom"/>
            <w:hideMark/>
          </w:tcPr>
          <w:p w14:paraId="482CCDD9"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4</w:t>
            </w:r>
          </w:p>
        </w:tc>
        <w:tc>
          <w:tcPr>
            <w:tcW w:w="1168" w:type="dxa"/>
            <w:tcBorders>
              <w:top w:val="nil"/>
              <w:left w:val="nil"/>
              <w:bottom w:val="single" w:sz="4" w:space="0" w:color="auto"/>
              <w:right w:val="single" w:sz="4" w:space="0" w:color="auto"/>
            </w:tcBorders>
            <w:vAlign w:val="bottom"/>
            <w:hideMark/>
          </w:tcPr>
          <w:p w14:paraId="79E1D592"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90</w:t>
            </w:r>
          </w:p>
        </w:tc>
        <w:tc>
          <w:tcPr>
            <w:tcW w:w="1061" w:type="dxa"/>
            <w:tcBorders>
              <w:top w:val="nil"/>
              <w:left w:val="nil"/>
              <w:bottom w:val="single" w:sz="4" w:space="0" w:color="auto"/>
              <w:right w:val="single" w:sz="4" w:space="0" w:color="auto"/>
            </w:tcBorders>
            <w:vAlign w:val="bottom"/>
            <w:hideMark/>
          </w:tcPr>
          <w:p w14:paraId="67CB36C6"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6</w:t>
            </w:r>
          </w:p>
        </w:tc>
        <w:tc>
          <w:tcPr>
            <w:tcW w:w="1007" w:type="dxa"/>
            <w:tcBorders>
              <w:top w:val="nil"/>
              <w:left w:val="nil"/>
              <w:bottom w:val="single" w:sz="4" w:space="0" w:color="auto"/>
              <w:right w:val="single" w:sz="4" w:space="0" w:color="auto"/>
            </w:tcBorders>
            <w:noWrap/>
            <w:vAlign w:val="bottom"/>
            <w:hideMark/>
          </w:tcPr>
          <w:p w14:paraId="7A0149FB"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90-6</w:t>
            </w:r>
          </w:p>
        </w:tc>
        <w:tc>
          <w:tcPr>
            <w:tcW w:w="1777" w:type="dxa"/>
            <w:tcBorders>
              <w:top w:val="nil"/>
              <w:left w:val="nil"/>
              <w:bottom w:val="single" w:sz="4" w:space="0" w:color="auto"/>
              <w:right w:val="single" w:sz="4" w:space="0" w:color="auto"/>
            </w:tcBorders>
            <w:noWrap/>
            <w:vAlign w:val="bottom"/>
            <w:hideMark/>
          </w:tcPr>
          <w:p w14:paraId="1E800C49"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0</w:t>
            </w:r>
          </w:p>
        </w:tc>
        <w:tc>
          <w:tcPr>
            <w:tcW w:w="1982" w:type="dxa"/>
            <w:tcBorders>
              <w:top w:val="nil"/>
              <w:left w:val="nil"/>
              <w:bottom w:val="single" w:sz="4" w:space="0" w:color="auto"/>
              <w:right w:val="single" w:sz="8" w:space="0" w:color="auto"/>
            </w:tcBorders>
            <w:noWrap/>
            <w:vAlign w:val="bottom"/>
            <w:hideMark/>
          </w:tcPr>
          <w:p w14:paraId="316407CA"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30</w:t>
            </w:r>
          </w:p>
        </w:tc>
      </w:tr>
      <w:tr w:rsidR="00AD0C5B" w:rsidRPr="00D91018" w14:paraId="3FEA8011" w14:textId="77777777" w:rsidTr="00576E29">
        <w:trPr>
          <w:trHeight w:val="320"/>
        </w:trPr>
        <w:tc>
          <w:tcPr>
            <w:tcW w:w="490" w:type="dxa"/>
            <w:vMerge/>
            <w:tcBorders>
              <w:top w:val="nil"/>
              <w:left w:val="single" w:sz="8" w:space="0" w:color="auto"/>
              <w:bottom w:val="single" w:sz="8" w:space="0" w:color="000000"/>
              <w:right w:val="single" w:sz="4" w:space="0" w:color="auto"/>
            </w:tcBorders>
            <w:vAlign w:val="center"/>
            <w:hideMark/>
          </w:tcPr>
          <w:p w14:paraId="3833D3B8" w14:textId="77777777" w:rsidR="00AD0C5B" w:rsidRPr="00D91018" w:rsidRDefault="00AD0C5B" w:rsidP="00576E29">
            <w:pPr>
              <w:spacing w:after="0" w:line="240" w:lineRule="auto"/>
              <w:rPr>
                <w:rFonts w:ascii="Times New Roman" w:eastAsia="Times New Roman" w:hAnsi="Times New Roman" w:cs="Times New Roman"/>
                <w:b/>
                <w:bCs/>
                <w:color w:val="000000"/>
                <w:kern w:val="0"/>
                <w:sz w:val="20"/>
                <w:szCs w:val="20"/>
                <w14:ligatures w14:val="none"/>
              </w:rPr>
            </w:pPr>
          </w:p>
        </w:tc>
        <w:tc>
          <w:tcPr>
            <w:tcW w:w="589" w:type="dxa"/>
            <w:vMerge/>
            <w:tcBorders>
              <w:top w:val="nil"/>
              <w:left w:val="single" w:sz="4" w:space="0" w:color="auto"/>
              <w:bottom w:val="single" w:sz="4" w:space="0" w:color="auto"/>
              <w:right w:val="single" w:sz="4" w:space="0" w:color="auto"/>
            </w:tcBorders>
            <w:vAlign w:val="center"/>
            <w:hideMark/>
          </w:tcPr>
          <w:p w14:paraId="374E08AB" w14:textId="77777777" w:rsidR="00AD0C5B" w:rsidRPr="00D91018" w:rsidRDefault="00AD0C5B" w:rsidP="00576E29">
            <w:pPr>
              <w:spacing w:after="0" w:line="240" w:lineRule="auto"/>
              <w:rPr>
                <w:rFonts w:ascii="Times New Roman" w:eastAsia="Times New Roman" w:hAnsi="Times New Roman" w:cs="Times New Roman"/>
                <w:color w:val="000000"/>
                <w:kern w:val="0"/>
                <w:sz w:val="20"/>
                <w:szCs w:val="20"/>
                <w14:ligatures w14:val="none"/>
              </w:rPr>
            </w:pPr>
          </w:p>
        </w:tc>
        <w:tc>
          <w:tcPr>
            <w:tcW w:w="1028" w:type="dxa"/>
            <w:tcBorders>
              <w:top w:val="nil"/>
              <w:left w:val="nil"/>
              <w:bottom w:val="single" w:sz="4" w:space="0" w:color="auto"/>
              <w:right w:val="single" w:sz="4" w:space="0" w:color="auto"/>
            </w:tcBorders>
            <w:vAlign w:val="bottom"/>
            <w:hideMark/>
          </w:tcPr>
          <w:p w14:paraId="47AF6542"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5</w:t>
            </w:r>
          </w:p>
        </w:tc>
        <w:tc>
          <w:tcPr>
            <w:tcW w:w="1168" w:type="dxa"/>
            <w:tcBorders>
              <w:top w:val="nil"/>
              <w:left w:val="nil"/>
              <w:bottom w:val="single" w:sz="4" w:space="0" w:color="auto"/>
              <w:right w:val="single" w:sz="4" w:space="0" w:color="auto"/>
            </w:tcBorders>
            <w:vAlign w:val="bottom"/>
            <w:hideMark/>
          </w:tcPr>
          <w:p w14:paraId="2ECC665A"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84</w:t>
            </w:r>
          </w:p>
        </w:tc>
        <w:tc>
          <w:tcPr>
            <w:tcW w:w="1061" w:type="dxa"/>
            <w:tcBorders>
              <w:top w:val="nil"/>
              <w:left w:val="nil"/>
              <w:bottom w:val="single" w:sz="4" w:space="0" w:color="auto"/>
              <w:right w:val="single" w:sz="4" w:space="0" w:color="auto"/>
            </w:tcBorders>
            <w:vAlign w:val="bottom"/>
            <w:hideMark/>
          </w:tcPr>
          <w:p w14:paraId="727F4835"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8</w:t>
            </w:r>
          </w:p>
        </w:tc>
        <w:tc>
          <w:tcPr>
            <w:tcW w:w="1007" w:type="dxa"/>
            <w:tcBorders>
              <w:top w:val="nil"/>
              <w:left w:val="nil"/>
              <w:bottom w:val="single" w:sz="4" w:space="0" w:color="auto"/>
              <w:right w:val="single" w:sz="4" w:space="0" w:color="auto"/>
            </w:tcBorders>
            <w:noWrap/>
            <w:vAlign w:val="bottom"/>
            <w:hideMark/>
          </w:tcPr>
          <w:p w14:paraId="18021E54"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84-8</w:t>
            </w:r>
          </w:p>
        </w:tc>
        <w:tc>
          <w:tcPr>
            <w:tcW w:w="1777" w:type="dxa"/>
            <w:tcBorders>
              <w:top w:val="nil"/>
              <w:left w:val="nil"/>
              <w:bottom w:val="single" w:sz="4" w:space="0" w:color="auto"/>
              <w:right w:val="single" w:sz="4" w:space="0" w:color="auto"/>
            </w:tcBorders>
            <w:noWrap/>
            <w:vAlign w:val="bottom"/>
            <w:hideMark/>
          </w:tcPr>
          <w:p w14:paraId="245246C6"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29</w:t>
            </w:r>
          </w:p>
        </w:tc>
        <w:tc>
          <w:tcPr>
            <w:tcW w:w="1982" w:type="dxa"/>
            <w:tcBorders>
              <w:top w:val="nil"/>
              <w:left w:val="nil"/>
              <w:bottom w:val="single" w:sz="4" w:space="0" w:color="auto"/>
              <w:right w:val="single" w:sz="8" w:space="0" w:color="auto"/>
            </w:tcBorders>
            <w:noWrap/>
            <w:vAlign w:val="bottom"/>
            <w:hideMark/>
          </w:tcPr>
          <w:p w14:paraId="0371CDA2"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27</w:t>
            </w:r>
          </w:p>
        </w:tc>
      </w:tr>
      <w:tr w:rsidR="00AD0C5B" w:rsidRPr="00D91018" w14:paraId="1B4C212B" w14:textId="77777777" w:rsidTr="00576E29">
        <w:trPr>
          <w:trHeight w:val="320"/>
        </w:trPr>
        <w:tc>
          <w:tcPr>
            <w:tcW w:w="490" w:type="dxa"/>
            <w:vMerge/>
            <w:tcBorders>
              <w:top w:val="nil"/>
              <w:left w:val="single" w:sz="8" w:space="0" w:color="auto"/>
              <w:bottom w:val="single" w:sz="8" w:space="0" w:color="000000"/>
              <w:right w:val="single" w:sz="4" w:space="0" w:color="auto"/>
            </w:tcBorders>
            <w:vAlign w:val="center"/>
            <w:hideMark/>
          </w:tcPr>
          <w:p w14:paraId="223FD934" w14:textId="77777777" w:rsidR="00AD0C5B" w:rsidRPr="00D91018" w:rsidRDefault="00AD0C5B" w:rsidP="00576E29">
            <w:pPr>
              <w:spacing w:after="0" w:line="240" w:lineRule="auto"/>
              <w:rPr>
                <w:rFonts w:ascii="Times New Roman" w:eastAsia="Times New Roman" w:hAnsi="Times New Roman" w:cs="Times New Roman"/>
                <w:b/>
                <w:bCs/>
                <w:color w:val="000000"/>
                <w:kern w:val="0"/>
                <w:sz w:val="20"/>
                <w:szCs w:val="20"/>
                <w14:ligatures w14:val="none"/>
              </w:rPr>
            </w:pPr>
          </w:p>
        </w:tc>
        <w:tc>
          <w:tcPr>
            <w:tcW w:w="589" w:type="dxa"/>
            <w:vMerge/>
            <w:tcBorders>
              <w:top w:val="nil"/>
              <w:left w:val="single" w:sz="4" w:space="0" w:color="auto"/>
              <w:bottom w:val="single" w:sz="4" w:space="0" w:color="auto"/>
              <w:right w:val="single" w:sz="4" w:space="0" w:color="auto"/>
            </w:tcBorders>
            <w:vAlign w:val="center"/>
            <w:hideMark/>
          </w:tcPr>
          <w:p w14:paraId="067C6F3E" w14:textId="77777777" w:rsidR="00AD0C5B" w:rsidRPr="00D91018" w:rsidRDefault="00AD0C5B" w:rsidP="00576E29">
            <w:pPr>
              <w:spacing w:after="0" w:line="240" w:lineRule="auto"/>
              <w:rPr>
                <w:rFonts w:ascii="Times New Roman" w:eastAsia="Times New Roman" w:hAnsi="Times New Roman" w:cs="Times New Roman"/>
                <w:color w:val="000000"/>
                <w:kern w:val="0"/>
                <w:sz w:val="20"/>
                <w:szCs w:val="20"/>
                <w14:ligatures w14:val="none"/>
              </w:rPr>
            </w:pPr>
          </w:p>
        </w:tc>
        <w:tc>
          <w:tcPr>
            <w:tcW w:w="1028" w:type="dxa"/>
            <w:tcBorders>
              <w:top w:val="nil"/>
              <w:left w:val="nil"/>
              <w:bottom w:val="single" w:sz="4" w:space="0" w:color="auto"/>
              <w:right w:val="single" w:sz="4" w:space="0" w:color="auto"/>
            </w:tcBorders>
            <w:vAlign w:val="bottom"/>
            <w:hideMark/>
          </w:tcPr>
          <w:p w14:paraId="6EC45EB5"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6</w:t>
            </w:r>
          </w:p>
        </w:tc>
        <w:tc>
          <w:tcPr>
            <w:tcW w:w="1168" w:type="dxa"/>
            <w:tcBorders>
              <w:top w:val="nil"/>
              <w:left w:val="nil"/>
              <w:bottom w:val="single" w:sz="4" w:space="0" w:color="auto"/>
              <w:right w:val="single" w:sz="4" w:space="0" w:color="auto"/>
            </w:tcBorders>
            <w:vAlign w:val="bottom"/>
            <w:hideMark/>
          </w:tcPr>
          <w:p w14:paraId="7E724700"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84</w:t>
            </w:r>
          </w:p>
        </w:tc>
        <w:tc>
          <w:tcPr>
            <w:tcW w:w="1061" w:type="dxa"/>
            <w:tcBorders>
              <w:top w:val="nil"/>
              <w:left w:val="nil"/>
              <w:bottom w:val="single" w:sz="4" w:space="0" w:color="auto"/>
              <w:right w:val="single" w:sz="4" w:space="0" w:color="auto"/>
            </w:tcBorders>
            <w:vAlign w:val="bottom"/>
            <w:hideMark/>
          </w:tcPr>
          <w:p w14:paraId="011AD7F2"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5</w:t>
            </w:r>
          </w:p>
        </w:tc>
        <w:tc>
          <w:tcPr>
            <w:tcW w:w="1007" w:type="dxa"/>
            <w:tcBorders>
              <w:top w:val="nil"/>
              <w:left w:val="nil"/>
              <w:bottom w:val="single" w:sz="4" w:space="0" w:color="auto"/>
              <w:right w:val="single" w:sz="4" w:space="0" w:color="auto"/>
            </w:tcBorders>
            <w:noWrap/>
            <w:vAlign w:val="bottom"/>
            <w:hideMark/>
          </w:tcPr>
          <w:p w14:paraId="7DDB05A6"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84-5</w:t>
            </w:r>
          </w:p>
        </w:tc>
        <w:tc>
          <w:tcPr>
            <w:tcW w:w="1777" w:type="dxa"/>
            <w:tcBorders>
              <w:top w:val="nil"/>
              <w:left w:val="nil"/>
              <w:bottom w:val="single" w:sz="4" w:space="0" w:color="auto"/>
              <w:right w:val="single" w:sz="4" w:space="0" w:color="auto"/>
            </w:tcBorders>
            <w:noWrap/>
            <w:vAlign w:val="bottom"/>
            <w:hideMark/>
          </w:tcPr>
          <w:p w14:paraId="5674ADFC"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0</w:t>
            </w:r>
          </w:p>
        </w:tc>
        <w:tc>
          <w:tcPr>
            <w:tcW w:w="1982" w:type="dxa"/>
            <w:tcBorders>
              <w:top w:val="nil"/>
              <w:left w:val="nil"/>
              <w:bottom w:val="single" w:sz="4" w:space="0" w:color="auto"/>
              <w:right w:val="single" w:sz="8" w:space="0" w:color="auto"/>
            </w:tcBorders>
            <w:noWrap/>
            <w:vAlign w:val="bottom"/>
            <w:hideMark/>
          </w:tcPr>
          <w:p w14:paraId="55438B84"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27</w:t>
            </w:r>
          </w:p>
        </w:tc>
      </w:tr>
      <w:tr w:rsidR="00AD0C5B" w:rsidRPr="00D91018" w14:paraId="1D06DE2D" w14:textId="77777777" w:rsidTr="00576E29">
        <w:trPr>
          <w:trHeight w:val="320"/>
        </w:trPr>
        <w:tc>
          <w:tcPr>
            <w:tcW w:w="490" w:type="dxa"/>
            <w:vMerge/>
            <w:tcBorders>
              <w:top w:val="nil"/>
              <w:left w:val="single" w:sz="8" w:space="0" w:color="auto"/>
              <w:bottom w:val="single" w:sz="8" w:space="0" w:color="000000"/>
              <w:right w:val="single" w:sz="4" w:space="0" w:color="auto"/>
            </w:tcBorders>
            <w:vAlign w:val="center"/>
            <w:hideMark/>
          </w:tcPr>
          <w:p w14:paraId="52A13CC5" w14:textId="77777777" w:rsidR="00AD0C5B" w:rsidRPr="00D91018" w:rsidRDefault="00AD0C5B" w:rsidP="00576E29">
            <w:pPr>
              <w:spacing w:after="0" w:line="240" w:lineRule="auto"/>
              <w:rPr>
                <w:rFonts w:ascii="Times New Roman" w:eastAsia="Times New Roman" w:hAnsi="Times New Roman" w:cs="Times New Roman"/>
                <w:b/>
                <w:bCs/>
                <w:color w:val="000000"/>
                <w:kern w:val="0"/>
                <w:sz w:val="20"/>
                <w:szCs w:val="20"/>
                <w14:ligatures w14:val="none"/>
              </w:rPr>
            </w:pPr>
          </w:p>
        </w:tc>
        <w:tc>
          <w:tcPr>
            <w:tcW w:w="589" w:type="dxa"/>
            <w:vMerge/>
            <w:tcBorders>
              <w:top w:val="nil"/>
              <w:left w:val="single" w:sz="4" w:space="0" w:color="auto"/>
              <w:bottom w:val="single" w:sz="4" w:space="0" w:color="auto"/>
              <w:right w:val="single" w:sz="4" w:space="0" w:color="auto"/>
            </w:tcBorders>
            <w:vAlign w:val="center"/>
            <w:hideMark/>
          </w:tcPr>
          <w:p w14:paraId="0EA53CB8" w14:textId="77777777" w:rsidR="00AD0C5B" w:rsidRPr="00D91018" w:rsidRDefault="00AD0C5B" w:rsidP="00576E29">
            <w:pPr>
              <w:spacing w:after="0" w:line="240" w:lineRule="auto"/>
              <w:rPr>
                <w:rFonts w:ascii="Times New Roman" w:eastAsia="Times New Roman" w:hAnsi="Times New Roman" w:cs="Times New Roman"/>
                <w:color w:val="000000"/>
                <w:kern w:val="0"/>
                <w:sz w:val="20"/>
                <w:szCs w:val="20"/>
                <w14:ligatures w14:val="none"/>
              </w:rPr>
            </w:pPr>
          </w:p>
        </w:tc>
        <w:tc>
          <w:tcPr>
            <w:tcW w:w="1028" w:type="dxa"/>
            <w:tcBorders>
              <w:top w:val="nil"/>
              <w:left w:val="nil"/>
              <w:bottom w:val="single" w:sz="4" w:space="0" w:color="auto"/>
              <w:right w:val="single" w:sz="4" w:space="0" w:color="auto"/>
            </w:tcBorders>
            <w:vAlign w:val="bottom"/>
            <w:hideMark/>
          </w:tcPr>
          <w:p w14:paraId="74170893"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7</w:t>
            </w:r>
          </w:p>
        </w:tc>
        <w:tc>
          <w:tcPr>
            <w:tcW w:w="1168" w:type="dxa"/>
            <w:tcBorders>
              <w:top w:val="nil"/>
              <w:left w:val="nil"/>
              <w:bottom w:val="single" w:sz="4" w:space="0" w:color="auto"/>
              <w:right w:val="single" w:sz="4" w:space="0" w:color="auto"/>
            </w:tcBorders>
            <w:vAlign w:val="bottom"/>
            <w:hideMark/>
          </w:tcPr>
          <w:p w14:paraId="32B0F646"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90</w:t>
            </w:r>
          </w:p>
        </w:tc>
        <w:tc>
          <w:tcPr>
            <w:tcW w:w="1061" w:type="dxa"/>
            <w:tcBorders>
              <w:top w:val="nil"/>
              <w:left w:val="nil"/>
              <w:bottom w:val="single" w:sz="4" w:space="0" w:color="auto"/>
              <w:right w:val="single" w:sz="4" w:space="0" w:color="auto"/>
            </w:tcBorders>
            <w:vAlign w:val="bottom"/>
            <w:hideMark/>
          </w:tcPr>
          <w:p w14:paraId="49E4B378"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4</w:t>
            </w:r>
          </w:p>
        </w:tc>
        <w:tc>
          <w:tcPr>
            <w:tcW w:w="1007" w:type="dxa"/>
            <w:tcBorders>
              <w:top w:val="nil"/>
              <w:left w:val="nil"/>
              <w:bottom w:val="single" w:sz="4" w:space="0" w:color="auto"/>
              <w:right w:val="single" w:sz="4" w:space="0" w:color="auto"/>
            </w:tcBorders>
            <w:noWrap/>
            <w:vAlign w:val="bottom"/>
            <w:hideMark/>
          </w:tcPr>
          <w:p w14:paraId="65C5ECD7"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90-4</w:t>
            </w:r>
          </w:p>
        </w:tc>
        <w:tc>
          <w:tcPr>
            <w:tcW w:w="1777" w:type="dxa"/>
            <w:tcBorders>
              <w:top w:val="nil"/>
              <w:left w:val="nil"/>
              <w:bottom w:val="single" w:sz="4" w:space="0" w:color="auto"/>
              <w:right w:val="single" w:sz="4" w:space="0" w:color="auto"/>
            </w:tcBorders>
            <w:noWrap/>
            <w:vAlign w:val="bottom"/>
            <w:hideMark/>
          </w:tcPr>
          <w:p w14:paraId="751BE3AC"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29</w:t>
            </w:r>
          </w:p>
        </w:tc>
        <w:tc>
          <w:tcPr>
            <w:tcW w:w="1982" w:type="dxa"/>
            <w:tcBorders>
              <w:top w:val="nil"/>
              <w:left w:val="nil"/>
              <w:bottom w:val="single" w:sz="4" w:space="0" w:color="auto"/>
              <w:right w:val="single" w:sz="8" w:space="0" w:color="auto"/>
            </w:tcBorders>
            <w:noWrap/>
            <w:vAlign w:val="bottom"/>
            <w:hideMark/>
          </w:tcPr>
          <w:p w14:paraId="49FA2915"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27</w:t>
            </w:r>
          </w:p>
        </w:tc>
      </w:tr>
      <w:tr w:rsidR="00AD0C5B" w:rsidRPr="00D91018" w14:paraId="112C0B57" w14:textId="77777777" w:rsidTr="00576E29">
        <w:trPr>
          <w:trHeight w:val="320"/>
        </w:trPr>
        <w:tc>
          <w:tcPr>
            <w:tcW w:w="490" w:type="dxa"/>
            <w:vMerge/>
            <w:tcBorders>
              <w:top w:val="nil"/>
              <w:left w:val="single" w:sz="8" w:space="0" w:color="auto"/>
              <w:bottom w:val="single" w:sz="8" w:space="0" w:color="000000"/>
              <w:right w:val="single" w:sz="4" w:space="0" w:color="auto"/>
            </w:tcBorders>
            <w:vAlign w:val="center"/>
            <w:hideMark/>
          </w:tcPr>
          <w:p w14:paraId="2B862C21" w14:textId="77777777" w:rsidR="00AD0C5B" w:rsidRPr="00D91018" w:rsidRDefault="00AD0C5B" w:rsidP="00576E29">
            <w:pPr>
              <w:spacing w:after="0" w:line="240" w:lineRule="auto"/>
              <w:rPr>
                <w:rFonts w:ascii="Times New Roman" w:eastAsia="Times New Roman" w:hAnsi="Times New Roman" w:cs="Times New Roman"/>
                <w:b/>
                <w:bCs/>
                <w:color w:val="000000"/>
                <w:kern w:val="0"/>
                <w:sz w:val="20"/>
                <w:szCs w:val="20"/>
                <w14:ligatures w14:val="none"/>
              </w:rPr>
            </w:pPr>
          </w:p>
        </w:tc>
        <w:tc>
          <w:tcPr>
            <w:tcW w:w="589" w:type="dxa"/>
            <w:vMerge/>
            <w:tcBorders>
              <w:top w:val="nil"/>
              <w:left w:val="single" w:sz="4" w:space="0" w:color="auto"/>
              <w:bottom w:val="single" w:sz="4" w:space="0" w:color="auto"/>
              <w:right w:val="single" w:sz="4" w:space="0" w:color="auto"/>
            </w:tcBorders>
            <w:vAlign w:val="center"/>
            <w:hideMark/>
          </w:tcPr>
          <w:p w14:paraId="5557C847" w14:textId="77777777" w:rsidR="00AD0C5B" w:rsidRPr="00D91018" w:rsidRDefault="00AD0C5B" w:rsidP="00576E29">
            <w:pPr>
              <w:spacing w:after="0" w:line="240" w:lineRule="auto"/>
              <w:rPr>
                <w:rFonts w:ascii="Times New Roman" w:eastAsia="Times New Roman" w:hAnsi="Times New Roman" w:cs="Times New Roman"/>
                <w:color w:val="000000"/>
                <w:kern w:val="0"/>
                <w:sz w:val="20"/>
                <w:szCs w:val="20"/>
                <w14:ligatures w14:val="none"/>
              </w:rPr>
            </w:pPr>
          </w:p>
        </w:tc>
        <w:tc>
          <w:tcPr>
            <w:tcW w:w="1028" w:type="dxa"/>
            <w:tcBorders>
              <w:top w:val="nil"/>
              <w:left w:val="nil"/>
              <w:bottom w:val="single" w:sz="4" w:space="0" w:color="auto"/>
              <w:right w:val="single" w:sz="4" w:space="0" w:color="auto"/>
            </w:tcBorders>
            <w:vAlign w:val="bottom"/>
            <w:hideMark/>
          </w:tcPr>
          <w:p w14:paraId="23AB20EA"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8</w:t>
            </w:r>
          </w:p>
        </w:tc>
        <w:tc>
          <w:tcPr>
            <w:tcW w:w="1168" w:type="dxa"/>
            <w:tcBorders>
              <w:top w:val="nil"/>
              <w:left w:val="nil"/>
              <w:bottom w:val="single" w:sz="4" w:space="0" w:color="auto"/>
              <w:right w:val="single" w:sz="4" w:space="0" w:color="auto"/>
            </w:tcBorders>
            <w:vAlign w:val="bottom"/>
            <w:hideMark/>
          </w:tcPr>
          <w:p w14:paraId="771A71AB"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90</w:t>
            </w:r>
          </w:p>
        </w:tc>
        <w:tc>
          <w:tcPr>
            <w:tcW w:w="1061" w:type="dxa"/>
            <w:tcBorders>
              <w:top w:val="nil"/>
              <w:left w:val="nil"/>
              <w:bottom w:val="single" w:sz="4" w:space="0" w:color="auto"/>
              <w:right w:val="single" w:sz="4" w:space="0" w:color="auto"/>
            </w:tcBorders>
            <w:vAlign w:val="bottom"/>
            <w:hideMark/>
          </w:tcPr>
          <w:p w14:paraId="4C87A3F5"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7</w:t>
            </w:r>
          </w:p>
        </w:tc>
        <w:tc>
          <w:tcPr>
            <w:tcW w:w="1007" w:type="dxa"/>
            <w:tcBorders>
              <w:top w:val="nil"/>
              <w:left w:val="nil"/>
              <w:bottom w:val="single" w:sz="4" w:space="0" w:color="auto"/>
              <w:right w:val="single" w:sz="4" w:space="0" w:color="auto"/>
            </w:tcBorders>
            <w:noWrap/>
            <w:vAlign w:val="bottom"/>
            <w:hideMark/>
          </w:tcPr>
          <w:p w14:paraId="0AA9CAFE"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90-7</w:t>
            </w:r>
          </w:p>
        </w:tc>
        <w:tc>
          <w:tcPr>
            <w:tcW w:w="1777" w:type="dxa"/>
            <w:tcBorders>
              <w:top w:val="nil"/>
              <w:left w:val="nil"/>
              <w:bottom w:val="single" w:sz="4" w:space="0" w:color="auto"/>
              <w:right w:val="single" w:sz="4" w:space="0" w:color="auto"/>
            </w:tcBorders>
            <w:noWrap/>
            <w:vAlign w:val="bottom"/>
            <w:hideMark/>
          </w:tcPr>
          <w:p w14:paraId="2EDD35B6"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0</w:t>
            </w:r>
          </w:p>
        </w:tc>
        <w:tc>
          <w:tcPr>
            <w:tcW w:w="1982" w:type="dxa"/>
            <w:tcBorders>
              <w:top w:val="nil"/>
              <w:left w:val="nil"/>
              <w:bottom w:val="single" w:sz="4" w:space="0" w:color="auto"/>
              <w:right w:val="single" w:sz="8" w:space="0" w:color="auto"/>
            </w:tcBorders>
            <w:noWrap/>
            <w:vAlign w:val="bottom"/>
            <w:hideMark/>
          </w:tcPr>
          <w:p w14:paraId="77624CDF"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27</w:t>
            </w:r>
          </w:p>
        </w:tc>
      </w:tr>
      <w:tr w:rsidR="00AD0C5B" w:rsidRPr="00D91018" w14:paraId="2922B396" w14:textId="77777777" w:rsidTr="00576E29">
        <w:trPr>
          <w:trHeight w:val="320"/>
        </w:trPr>
        <w:tc>
          <w:tcPr>
            <w:tcW w:w="490" w:type="dxa"/>
            <w:vMerge/>
            <w:tcBorders>
              <w:top w:val="nil"/>
              <w:left w:val="single" w:sz="8" w:space="0" w:color="auto"/>
              <w:bottom w:val="single" w:sz="8" w:space="0" w:color="000000"/>
              <w:right w:val="single" w:sz="4" w:space="0" w:color="auto"/>
            </w:tcBorders>
            <w:vAlign w:val="center"/>
            <w:hideMark/>
          </w:tcPr>
          <w:p w14:paraId="61BBB38A" w14:textId="77777777" w:rsidR="00AD0C5B" w:rsidRPr="00D91018" w:rsidRDefault="00AD0C5B" w:rsidP="00576E29">
            <w:pPr>
              <w:spacing w:after="0" w:line="240" w:lineRule="auto"/>
              <w:rPr>
                <w:rFonts w:ascii="Times New Roman" w:eastAsia="Times New Roman" w:hAnsi="Times New Roman" w:cs="Times New Roman"/>
                <w:b/>
                <w:bCs/>
                <w:color w:val="000000"/>
                <w:kern w:val="0"/>
                <w:sz w:val="20"/>
                <w:szCs w:val="20"/>
                <w14:ligatures w14:val="none"/>
              </w:rPr>
            </w:pPr>
          </w:p>
        </w:tc>
        <w:tc>
          <w:tcPr>
            <w:tcW w:w="589" w:type="dxa"/>
            <w:vMerge w:val="restart"/>
            <w:tcBorders>
              <w:top w:val="nil"/>
              <w:left w:val="single" w:sz="4" w:space="0" w:color="auto"/>
              <w:bottom w:val="single" w:sz="4" w:space="0" w:color="auto"/>
              <w:right w:val="single" w:sz="4" w:space="0" w:color="auto"/>
            </w:tcBorders>
            <w:vAlign w:val="center"/>
            <w:hideMark/>
          </w:tcPr>
          <w:p w14:paraId="78E3920A"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2.7</w:t>
            </w:r>
          </w:p>
        </w:tc>
        <w:tc>
          <w:tcPr>
            <w:tcW w:w="1028" w:type="dxa"/>
            <w:tcBorders>
              <w:top w:val="nil"/>
              <w:left w:val="nil"/>
              <w:bottom w:val="single" w:sz="4" w:space="0" w:color="auto"/>
              <w:right w:val="single" w:sz="4" w:space="0" w:color="auto"/>
            </w:tcBorders>
            <w:vAlign w:val="bottom"/>
            <w:hideMark/>
          </w:tcPr>
          <w:p w14:paraId="4D6692D3"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1</w:t>
            </w:r>
          </w:p>
        </w:tc>
        <w:tc>
          <w:tcPr>
            <w:tcW w:w="1168" w:type="dxa"/>
            <w:tcBorders>
              <w:top w:val="nil"/>
              <w:left w:val="nil"/>
              <w:bottom w:val="single" w:sz="4" w:space="0" w:color="auto"/>
              <w:right w:val="single" w:sz="4" w:space="0" w:color="auto"/>
            </w:tcBorders>
            <w:vAlign w:val="bottom"/>
            <w:hideMark/>
          </w:tcPr>
          <w:p w14:paraId="731B98F8"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97</w:t>
            </w:r>
          </w:p>
        </w:tc>
        <w:tc>
          <w:tcPr>
            <w:tcW w:w="1061" w:type="dxa"/>
            <w:tcBorders>
              <w:top w:val="nil"/>
              <w:left w:val="nil"/>
              <w:bottom w:val="single" w:sz="4" w:space="0" w:color="auto"/>
              <w:right w:val="single" w:sz="4" w:space="0" w:color="auto"/>
            </w:tcBorders>
            <w:vAlign w:val="bottom"/>
            <w:hideMark/>
          </w:tcPr>
          <w:p w14:paraId="04C846A7"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4</w:t>
            </w:r>
          </w:p>
        </w:tc>
        <w:tc>
          <w:tcPr>
            <w:tcW w:w="1007" w:type="dxa"/>
            <w:tcBorders>
              <w:top w:val="nil"/>
              <w:left w:val="nil"/>
              <w:bottom w:val="single" w:sz="4" w:space="0" w:color="auto"/>
              <w:right w:val="single" w:sz="4" w:space="0" w:color="auto"/>
            </w:tcBorders>
            <w:noWrap/>
            <w:vAlign w:val="bottom"/>
            <w:hideMark/>
          </w:tcPr>
          <w:p w14:paraId="124B1F01"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97-4</w:t>
            </w:r>
          </w:p>
        </w:tc>
        <w:tc>
          <w:tcPr>
            <w:tcW w:w="1777" w:type="dxa"/>
            <w:tcBorders>
              <w:top w:val="nil"/>
              <w:left w:val="nil"/>
              <w:bottom w:val="single" w:sz="4" w:space="0" w:color="auto"/>
              <w:right w:val="single" w:sz="4" w:space="0" w:color="auto"/>
            </w:tcBorders>
            <w:noWrap/>
            <w:vAlign w:val="bottom"/>
            <w:hideMark/>
          </w:tcPr>
          <w:p w14:paraId="66F134E4"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29</w:t>
            </w:r>
          </w:p>
        </w:tc>
        <w:tc>
          <w:tcPr>
            <w:tcW w:w="1982" w:type="dxa"/>
            <w:tcBorders>
              <w:top w:val="nil"/>
              <w:left w:val="nil"/>
              <w:bottom w:val="single" w:sz="4" w:space="0" w:color="auto"/>
              <w:right w:val="single" w:sz="8" w:space="0" w:color="auto"/>
            </w:tcBorders>
            <w:noWrap/>
            <w:vAlign w:val="bottom"/>
            <w:hideMark/>
          </w:tcPr>
          <w:p w14:paraId="4E86EC43"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30</w:t>
            </w:r>
          </w:p>
        </w:tc>
      </w:tr>
      <w:tr w:rsidR="00AD0C5B" w:rsidRPr="00D91018" w14:paraId="5CFBBA44" w14:textId="77777777" w:rsidTr="00576E29">
        <w:trPr>
          <w:trHeight w:val="320"/>
        </w:trPr>
        <w:tc>
          <w:tcPr>
            <w:tcW w:w="490" w:type="dxa"/>
            <w:vMerge/>
            <w:tcBorders>
              <w:top w:val="nil"/>
              <w:left w:val="single" w:sz="8" w:space="0" w:color="auto"/>
              <w:bottom w:val="single" w:sz="8" w:space="0" w:color="000000"/>
              <w:right w:val="single" w:sz="4" w:space="0" w:color="auto"/>
            </w:tcBorders>
            <w:vAlign w:val="center"/>
            <w:hideMark/>
          </w:tcPr>
          <w:p w14:paraId="335054E3" w14:textId="77777777" w:rsidR="00AD0C5B" w:rsidRPr="00D91018" w:rsidRDefault="00AD0C5B" w:rsidP="00576E29">
            <w:pPr>
              <w:spacing w:after="0" w:line="240" w:lineRule="auto"/>
              <w:rPr>
                <w:rFonts w:ascii="Times New Roman" w:eastAsia="Times New Roman" w:hAnsi="Times New Roman" w:cs="Times New Roman"/>
                <w:b/>
                <w:bCs/>
                <w:color w:val="000000"/>
                <w:kern w:val="0"/>
                <w:sz w:val="20"/>
                <w:szCs w:val="20"/>
                <w14:ligatures w14:val="none"/>
              </w:rPr>
            </w:pPr>
          </w:p>
        </w:tc>
        <w:tc>
          <w:tcPr>
            <w:tcW w:w="589" w:type="dxa"/>
            <w:vMerge/>
            <w:tcBorders>
              <w:top w:val="nil"/>
              <w:left w:val="single" w:sz="4" w:space="0" w:color="auto"/>
              <w:bottom w:val="single" w:sz="4" w:space="0" w:color="auto"/>
              <w:right w:val="single" w:sz="4" w:space="0" w:color="auto"/>
            </w:tcBorders>
            <w:vAlign w:val="center"/>
            <w:hideMark/>
          </w:tcPr>
          <w:p w14:paraId="2BD568AD" w14:textId="77777777" w:rsidR="00AD0C5B" w:rsidRPr="00D91018" w:rsidRDefault="00AD0C5B" w:rsidP="00576E29">
            <w:pPr>
              <w:spacing w:after="0" w:line="240" w:lineRule="auto"/>
              <w:rPr>
                <w:rFonts w:ascii="Times New Roman" w:eastAsia="Times New Roman" w:hAnsi="Times New Roman" w:cs="Times New Roman"/>
                <w:color w:val="000000"/>
                <w:kern w:val="0"/>
                <w:sz w:val="20"/>
                <w:szCs w:val="20"/>
                <w14:ligatures w14:val="none"/>
              </w:rPr>
            </w:pPr>
          </w:p>
        </w:tc>
        <w:tc>
          <w:tcPr>
            <w:tcW w:w="1028" w:type="dxa"/>
            <w:tcBorders>
              <w:top w:val="nil"/>
              <w:left w:val="nil"/>
              <w:bottom w:val="single" w:sz="4" w:space="0" w:color="auto"/>
              <w:right w:val="single" w:sz="4" w:space="0" w:color="auto"/>
            </w:tcBorders>
            <w:vAlign w:val="bottom"/>
            <w:hideMark/>
          </w:tcPr>
          <w:p w14:paraId="351D7104"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2</w:t>
            </w:r>
          </w:p>
        </w:tc>
        <w:tc>
          <w:tcPr>
            <w:tcW w:w="1168" w:type="dxa"/>
            <w:tcBorders>
              <w:top w:val="nil"/>
              <w:left w:val="nil"/>
              <w:bottom w:val="single" w:sz="4" w:space="0" w:color="auto"/>
              <w:right w:val="single" w:sz="4" w:space="0" w:color="auto"/>
            </w:tcBorders>
            <w:vAlign w:val="bottom"/>
            <w:hideMark/>
          </w:tcPr>
          <w:p w14:paraId="45857AD3"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97</w:t>
            </w:r>
          </w:p>
        </w:tc>
        <w:tc>
          <w:tcPr>
            <w:tcW w:w="1061" w:type="dxa"/>
            <w:tcBorders>
              <w:top w:val="nil"/>
              <w:left w:val="nil"/>
              <w:bottom w:val="single" w:sz="4" w:space="0" w:color="auto"/>
              <w:right w:val="single" w:sz="4" w:space="0" w:color="auto"/>
            </w:tcBorders>
            <w:vAlign w:val="bottom"/>
            <w:hideMark/>
          </w:tcPr>
          <w:p w14:paraId="2CC5B85C"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6</w:t>
            </w:r>
          </w:p>
        </w:tc>
        <w:tc>
          <w:tcPr>
            <w:tcW w:w="1007" w:type="dxa"/>
            <w:tcBorders>
              <w:top w:val="nil"/>
              <w:left w:val="nil"/>
              <w:bottom w:val="single" w:sz="4" w:space="0" w:color="auto"/>
              <w:right w:val="single" w:sz="4" w:space="0" w:color="auto"/>
            </w:tcBorders>
            <w:noWrap/>
            <w:vAlign w:val="bottom"/>
            <w:hideMark/>
          </w:tcPr>
          <w:p w14:paraId="383E74BE"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97-6</w:t>
            </w:r>
          </w:p>
        </w:tc>
        <w:tc>
          <w:tcPr>
            <w:tcW w:w="1777" w:type="dxa"/>
            <w:tcBorders>
              <w:top w:val="nil"/>
              <w:left w:val="nil"/>
              <w:bottom w:val="single" w:sz="4" w:space="0" w:color="auto"/>
              <w:right w:val="single" w:sz="4" w:space="0" w:color="auto"/>
            </w:tcBorders>
            <w:noWrap/>
            <w:vAlign w:val="bottom"/>
            <w:hideMark/>
          </w:tcPr>
          <w:p w14:paraId="4F117643"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0</w:t>
            </w:r>
          </w:p>
        </w:tc>
        <w:tc>
          <w:tcPr>
            <w:tcW w:w="1982" w:type="dxa"/>
            <w:tcBorders>
              <w:top w:val="nil"/>
              <w:left w:val="nil"/>
              <w:bottom w:val="single" w:sz="4" w:space="0" w:color="auto"/>
              <w:right w:val="single" w:sz="8" w:space="0" w:color="auto"/>
            </w:tcBorders>
            <w:noWrap/>
            <w:vAlign w:val="bottom"/>
            <w:hideMark/>
          </w:tcPr>
          <w:p w14:paraId="6BF2CEFD"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30</w:t>
            </w:r>
          </w:p>
        </w:tc>
      </w:tr>
      <w:tr w:rsidR="00AD0C5B" w:rsidRPr="00D91018" w14:paraId="03418DD8" w14:textId="77777777" w:rsidTr="00576E29">
        <w:trPr>
          <w:trHeight w:val="320"/>
        </w:trPr>
        <w:tc>
          <w:tcPr>
            <w:tcW w:w="490" w:type="dxa"/>
            <w:vMerge/>
            <w:tcBorders>
              <w:top w:val="nil"/>
              <w:left w:val="single" w:sz="8" w:space="0" w:color="auto"/>
              <w:bottom w:val="single" w:sz="8" w:space="0" w:color="000000"/>
              <w:right w:val="single" w:sz="4" w:space="0" w:color="auto"/>
            </w:tcBorders>
            <w:vAlign w:val="center"/>
            <w:hideMark/>
          </w:tcPr>
          <w:p w14:paraId="4025B45F" w14:textId="77777777" w:rsidR="00AD0C5B" w:rsidRPr="00D91018" w:rsidRDefault="00AD0C5B" w:rsidP="00576E29">
            <w:pPr>
              <w:spacing w:after="0" w:line="240" w:lineRule="auto"/>
              <w:rPr>
                <w:rFonts w:ascii="Times New Roman" w:eastAsia="Times New Roman" w:hAnsi="Times New Roman" w:cs="Times New Roman"/>
                <w:b/>
                <w:bCs/>
                <w:color w:val="000000"/>
                <w:kern w:val="0"/>
                <w:sz w:val="20"/>
                <w:szCs w:val="20"/>
                <w14:ligatures w14:val="none"/>
              </w:rPr>
            </w:pPr>
          </w:p>
        </w:tc>
        <w:tc>
          <w:tcPr>
            <w:tcW w:w="589" w:type="dxa"/>
            <w:vMerge/>
            <w:tcBorders>
              <w:top w:val="nil"/>
              <w:left w:val="single" w:sz="4" w:space="0" w:color="auto"/>
              <w:bottom w:val="single" w:sz="4" w:space="0" w:color="auto"/>
              <w:right w:val="single" w:sz="4" w:space="0" w:color="auto"/>
            </w:tcBorders>
            <w:vAlign w:val="center"/>
            <w:hideMark/>
          </w:tcPr>
          <w:p w14:paraId="0185690C" w14:textId="77777777" w:rsidR="00AD0C5B" w:rsidRPr="00D91018" w:rsidRDefault="00AD0C5B" w:rsidP="00576E29">
            <w:pPr>
              <w:spacing w:after="0" w:line="240" w:lineRule="auto"/>
              <w:rPr>
                <w:rFonts w:ascii="Times New Roman" w:eastAsia="Times New Roman" w:hAnsi="Times New Roman" w:cs="Times New Roman"/>
                <w:color w:val="000000"/>
                <w:kern w:val="0"/>
                <w:sz w:val="20"/>
                <w:szCs w:val="20"/>
                <w14:ligatures w14:val="none"/>
              </w:rPr>
            </w:pPr>
          </w:p>
        </w:tc>
        <w:tc>
          <w:tcPr>
            <w:tcW w:w="1028" w:type="dxa"/>
            <w:tcBorders>
              <w:top w:val="nil"/>
              <w:left w:val="nil"/>
              <w:bottom w:val="single" w:sz="4" w:space="0" w:color="auto"/>
              <w:right w:val="single" w:sz="4" w:space="0" w:color="auto"/>
            </w:tcBorders>
            <w:vAlign w:val="bottom"/>
            <w:hideMark/>
          </w:tcPr>
          <w:p w14:paraId="761B9E3D"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3</w:t>
            </w:r>
          </w:p>
        </w:tc>
        <w:tc>
          <w:tcPr>
            <w:tcW w:w="1168" w:type="dxa"/>
            <w:tcBorders>
              <w:top w:val="nil"/>
              <w:left w:val="nil"/>
              <w:bottom w:val="single" w:sz="4" w:space="0" w:color="auto"/>
              <w:right w:val="single" w:sz="4" w:space="0" w:color="auto"/>
            </w:tcBorders>
            <w:vAlign w:val="bottom"/>
            <w:hideMark/>
          </w:tcPr>
          <w:p w14:paraId="1C9282CC"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101</w:t>
            </w:r>
          </w:p>
        </w:tc>
        <w:tc>
          <w:tcPr>
            <w:tcW w:w="1061" w:type="dxa"/>
            <w:tcBorders>
              <w:top w:val="nil"/>
              <w:left w:val="nil"/>
              <w:bottom w:val="single" w:sz="4" w:space="0" w:color="auto"/>
              <w:right w:val="single" w:sz="4" w:space="0" w:color="auto"/>
            </w:tcBorders>
            <w:vAlign w:val="bottom"/>
            <w:hideMark/>
          </w:tcPr>
          <w:p w14:paraId="3BB09C0F"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6</w:t>
            </w:r>
          </w:p>
        </w:tc>
        <w:tc>
          <w:tcPr>
            <w:tcW w:w="1007" w:type="dxa"/>
            <w:tcBorders>
              <w:top w:val="nil"/>
              <w:left w:val="nil"/>
              <w:bottom w:val="single" w:sz="4" w:space="0" w:color="auto"/>
              <w:right w:val="single" w:sz="4" w:space="0" w:color="auto"/>
            </w:tcBorders>
            <w:noWrap/>
            <w:vAlign w:val="bottom"/>
            <w:hideMark/>
          </w:tcPr>
          <w:p w14:paraId="015FBE06"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101-6</w:t>
            </w:r>
          </w:p>
        </w:tc>
        <w:tc>
          <w:tcPr>
            <w:tcW w:w="1777" w:type="dxa"/>
            <w:tcBorders>
              <w:top w:val="nil"/>
              <w:left w:val="nil"/>
              <w:bottom w:val="single" w:sz="4" w:space="0" w:color="auto"/>
              <w:right w:val="single" w:sz="4" w:space="0" w:color="auto"/>
            </w:tcBorders>
            <w:noWrap/>
            <w:vAlign w:val="bottom"/>
            <w:hideMark/>
          </w:tcPr>
          <w:p w14:paraId="5109A619"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29</w:t>
            </w:r>
          </w:p>
        </w:tc>
        <w:tc>
          <w:tcPr>
            <w:tcW w:w="1982" w:type="dxa"/>
            <w:tcBorders>
              <w:top w:val="nil"/>
              <w:left w:val="nil"/>
              <w:bottom w:val="single" w:sz="4" w:space="0" w:color="auto"/>
              <w:right w:val="single" w:sz="8" w:space="0" w:color="auto"/>
            </w:tcBorders>
            <w:noWrap/>
            <w:vAlign w:val="bottom"/>
            <w:hideMark/>
          </w:tcPr>
          <w:p w14:paraId="7A35F694"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30</w:t>
            </w:r>
          </w:p>
        </w:tc>
      </w:tr>
      <w:tr w:rsidR="00AD0C5B" w:rsidRPr="00D91018" w14:paraId="6198B2E3" w14:textId="77777777" w:rsidTr="00576E29">
        <w:trPr>
          <w:trHeight w:val="320"/>
        </w:trPr>
        <w:tc>
          <w:tcPr>
            <w:tcW w:w="490" w:type="dxa"/>
            <w:vMerge/>
            <w:tcBorders>
              <w:top w:val="nil"/>
              <w:left w:val="single" w:sz="8" w:space="0" w:color="auto"/>
              <w:bottom w:val="single" w:sz="8" w:space="0" w:color="000000"/>
              <w:right w:val="single" w:sz="4" w:space="0" w:color="auto"/>
            </w:tcBorders>
            <w:vAlign w:val="center"/>
            <w:hideMark/>
          </w:tcPr>
          <w:p w14:paraId="04EB5789" w14:textId="77777777" w:rsidR="00AD0C5B" w:rsidRPr="00D91018" w:rsidRDefault="00AD0C5B" w:rsidP="00576E29">
            <w:pPr>
              <w:spacing w:after="0" w:line="240" w:lineRule="auto"/>
              <w:rPr>
                <w:rFonts w:ascii="Times New Roman" w:eastAsia="Times New Roman" w:hAnsi="Times New Roman" w:cs="Times New Roman"/>
                <w:b/>
                <w:bCs/>
                <w:color w:val="000000"/>
                <w:kern w:val="0"/>
                <w:sz w:val="20"/>
                <w:szCs w:val="20"/>
                <w14:ligatures w14:val="none"/>
              </w:rPr>
            </w:pPr>
          </w:p>
        </w:tc>
        <w:tc>
          <w:tcPr>
            <w:tcW w:w="589" w:type="dxa"/>
            <w:vMerge/>
            <w:tcBorders>
              <w:top w:val="nil"/>
              <w:left w:val="single" w:sz="4" w:space="0" w:color="auto"/>
              <w:bottom w:val="single" w:sz="4" w:space="0" w:color="auto"/>
              <w:right w:val="single" w:sz="4" w:space="0" w:color="auto"/>
            </w:tcBorders>
            <w:vAlign w:val="center"/>
            <w:hideMark/>
          </w:tcPr>
          <w:p w14:paraId="5389E1DC" w14:textId="77777777" w:rsidR="00AD0C5B" w:rsidRPr="00D91018" w:rsidRDefault="00AD0C5B" w:rsidP="00576E29">
            <w:pPr>
              <w:spacing w:after="0" w:line="240" w:lineRule="auto"/>
              <w:rPr>
                <w:rFonts w:ascii="Times New Roman" w:eastAsia="Times New Roman" w:hAnsi="Times New Roman" w:cs="Times New Roman"/>
                <w:color w:val="000000"/>
                <w:kern w:val="0"/>
                <w:sz w:val="20"/>
                <w:szCs w:val="20"/>
                <w14:ligatures w14:val="none"/>
              </w:rPr>
            </w:pPr>
          </w:p>
        </w:tc>
        <w:tc>
          <w:tcPr>
            <w:tcW w:w="1028" w:type="dxa"/>
            <w:tcBorders>
              <w:top w:val="nil"/>
              <w:left w:val="nil"/>
              <w:bottom w:val="single" w:sz="4" w:space="0" w:color="auto"/>
              <w:right w:val="single" w:sz="4" w:space="0" w:color="auto"/>
            </w:tcBorders>
            <w:vAlign w:val="bottom"/>
            <w:hideMark/>
          </w:tcPr>
          <w:p w14:paraId="6BAAA382"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4</w:t>
            </w:r>
          </w:p>
        </w:tc>
        <w:tc>
          <w:tcPr>
            <w:tcW w:w="1168" w:type="dxa"/>
            <w:tcBorders>
              <w:top w:val="nil"/>
              <w:left w:val="nil"/>
              <w:bottom w:val="single" w:sz="4" w:space="0" w:color="auto"/>
              <w:right w:val="single" w:sz="4" w:space="0" w:color="auto"/>
            </w:tcBorders>
            <w:vAlign w:val="bottom"/>
            <w:hideMark/>
          </w:tcPr>
          <w:p w14:paraId="0C4FAEB0"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101</w:t>
            </w:r>
          </w:p>
        </w:tc>
        <w:tc>
          <w:tcPr>
            <w:tcW w:w="1061" w:type="dxa"/>
            <w:tcBorders>
              <w:top w:val="nil"/>
              <w:left w:val="nil"/>
              <w:bottom w:val="single" w:sz="4" w:space="0" w:color="auto"/>
              <w:right w:val="single" w:sz="4" w:space="0" w:color="auto"/>
            </w:tcBorders>
            <w:vAlign w:val="bottom"/>
            <w:hideMark/>
          </w:tcPr>
          <w:p w14:paraId="67ED3E2C"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13</w:t>
            </w:r>
          </w:p>
        </w:tc>
        <w:tc>
          <w:tcPr>
            <w:tcW w:w="1007" w:type="dxa"/>
            <w:tcBorders>
              <w:top w:val="nil"/>
              <w:left w:val="nil"/>
              <w:bottom w:val="single" w:sz="4" w:space="0" w:color="auto"/>
              <w:right w:val="single" w:sz="4" w:space="0" w:color="auto"/>
            </w:tcBorders>
            <w:noWrap/>
            <w:vAlign w:val="bottom"/>
            <w:hideMark/>
          </w:tcPr>
          <w:p w14:paraId="13770C95"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101-13</w:t>
            </w:r>
          </w:p>
        </w:tc>
        <w:tc>
          <w:tcPr>
            <w:tcW w:w="1777" w:type="dxa"/>
            <w:tcBorders>
              <w:top w:val="nil"/>
              <w:left w:val="nil"/>
              <w:bottom w:val="single" w:sz="4" w:space="0" w:color="auto"/>
              <w:right w:val="single" w:sz="4" w:space="0" w:color="auto"/>
            </w:tcBorders>
            <w:noWrap/>
            <w:vAlign w:val="bottom"/>
            <w:hideMark/>
          </w:tcPr>
          <w:p w14:paraId="592A6780"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0</w:t>
            </w:r>
          </w:p>
        </w:tc>
        <w:tc>
          <w:tcPr>
            <w:tcW w:w="1982" w:type="dxa"/>
            <w:tcBorders>
              <w:top w:val="nil"/>
              <w:left w:val="nil"/>
              <w:bottom w:val="single" w:sz="4" w:space="0" w:color="auto"/>
              <w:right w:val="single" w:sz="8" w:space="0" w:color="auto"/>
            </w:tcBorders>
            <w:noWrap/>
            <w:vAlign w:val="bottom"/>
            <w:hideMark/>
          </w:tcPr>
          <w:p w14:paraId="4AD17C41"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30</w:t>
            </w:r>
          </w:p>
        </w:tc>
      </w:tr>
      <w:tr w:rsidR="00AD0C5B" w:rsidRPr="00D91018" w14:paraId="428D8E40" w14:textId="77777777" w:rsidTr="00576E29">
        <w:trPr>
          <w:trHeight w:val="320"/>
        </w:trPr>
        <w:tc>
          <w:tcPr>
            <w:tcW w:w="490" w:type="dxa"/>
            <w:vMerge/>
            <w:tcBorders>
              <w:top w:val="nil"/>
              <w:left w:val="single" w:sz="8" w:space="0" w:color="auto"/>
              <w:bottom w:val="single" w:sz="8" w:space="0" w:color="000000"/>
              <w:right w:val="single" w:sz="4" w:space="0" w:color="auto"/>
            </w:tcBorders>
            <w:vAlign w:val="center"/>
            <w:hideMark/>
          </w:tcPr>
          <w:p w14:paraId="3A13902C" w14:textId="77777777" w:rsidR="00AD0C5B" w:rsidRPr="00D91018" w:rsidRDefault="00AD0C5B" w:rsidP="00576E29">
            <w:pPr>
              <w:spacing w:after="0" w:line="240" w:lineRule="auto"/>
              <w:rPr>
                <w:rFonts w:ascii="Times New Roman" w:eastAsia="Times New Roman" w:hAnsi="Times New Roman" w:cs="Times New Roman"/>
                <w:b/>
                <w:bCs/>
                <w:color w:val="000000"/>
                <w:kern w:val="0"/>
                <w:sz w:val="20"/>
                <w:szCs w:val="20"/>
                <w14:ligatures w14:val="none"/>
              </w:rPr>
            </w:pPr>
          </w:p>
        </w:tc>
        <w:tc>
          <w:tcPr>
            <w:tcW w:w="589" w:type="dxa"/>
            <w:vMerge/>
            <w:tcBorders>
              <w:top w:val="nil"/>
              <w:left w:val="single" w:sz="4" w:space="0" w:color="auto"/>
              <w:bottom w:val="single" w:sz="4" w:space="0" w:color="auto"/>
              <w:right w:val="single" w:sz="4" w:space="0" w:color="auto"/>
            </w:tcBorders>
            <w:vAlign w:val="center"/>
            <w:hideMark/>
          </w:tcPr>
          <w:p w14:paraId="1B8EBC6E" w14:textId="77777777" w:rsidR="00AD0C5B" w:rsidRPr="00D91018" w:rsidRDefault="00AD0C5B" w:rsidP="00576E29">
            <w:pPr>
              <w:spacing w:after="0" w:line="240" w:lineRule="auto"/>
              <w:rPr>
                <w:rFonts w:ascii="Times New Roman" w:eastAsia="Times New Roman" w:hAnsi="Times New Roman" w:cs="Times New Roman"/>
                <w:color w:val="000000"/>
                <w:kern w:val="0"/>
                <w:sz w:val="20"/>
                <w:szCs w:val="20"/>
                <w14:ligatures w14:val="none"/>
              </w:rPr>
            </w:pPr>
          </w:p>
        </w:tc>
        <w:tc>
          <w:tcPr>
            <w:tcW w:w="1028" w:type="dxa"/>
            <w:tcBorders>
              <w:top w:val="nil"/>
              <w:left w:val="nil"/>
              <w:bottom w:val="single" w:sz="4" w:space="0" w:color="auto"/>
              <w:right w:val="single" w:sz="4" w:space="0" w:color="auto"/>
            </w:tcBorders>
            <w:vAlign w:val="bottom"/>
            <w:hideMark/>
          </w:tcPr>
          <w:p w14:paraId="4DDF96A3"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5</w:t>
            </w:r>
          </w:p>
        </w:tc>
        <w:tc>
          <w:tcPr>
            <w:tcW w:w="1168" w:type="dxa"/>
            <w:tcBorders>
              <w:top w:val="nil"/>
              <w:left w:val="nil"/>
              <w:bottom w:val="single" w:sz="4" w:space="0" w:color="auto"/>
              <w:right w:val="single" w:sz="4" w:space="0" w:color="auto"/>
            </w:tcBorders>
            <w:vAlign w:val="bottom"/>
            <w:hideMark/>
          </w:tcPr>
          <w:p w14:paraId="15A2BA6B"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97</w:t>
            </w:r>
          </w:p>
        </w:tc>
        <w:tc>
          <w:tcPr>
            <w:tcW w:w="1061" w:type="dxa"/>
            <w:tcBorders>
              <w:top w:val="nil"/>
              <w:left w:val="nil"/>
              <w:bottom w:val="single" w:sz="4" w:space="0" w:color="auto"/>
              <w:right w:val="single" w:sz="4" w:space="0" w:color="auto"/>
            </w:tcBorders>
            <w:vAlign w:val="bottom"/>
            <w:hideMark/>
          </w:tcPr>
          <w:p w14:paraId="1ED64E20"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8</w:t>
            </w:r>
          </w:p>
        </w:tc>
        <w:tc>
          <w:tcPr>
            <w:tcW w:w="1007" w:type="dxa"/>
            <w:tcBorders>
              <w:top w:val="nil"/>
              <w:left w:val="nil"/>
              <w:bottom w:val="single" w:sz="4" w:space="0" w:color="auto"/>
              <w:right w:val="single" w:sz="4" w:space="0" w:color="auto"/>
            </w:tcBorders>
            <w:noWrap/>
            <w:vAlign w:val="bottom"/>
            <w:hideMark/>
          </w:tcPr>
          <w:p w14:paraId="1E7FDE65"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97-8</w:t>
            </w:r>
          </w:p>
        </w:tc>
        <w:tc>
          <w:tcPr>
            <w:tcW w:w="1777" w:type="dxa"/>
            <w:tcBorders>
              <w:top w:val="nil"/>
              <w:left w:val="nil"/>
              <w:bottom w:val="single" w:sz="4" w:space="0" w:color="auto"/>
              <w:right w:val="single" w:sz="4" w:space="0" w:color="auto"/>
            </w:tcBorders>
            <w:noWrap/>
            <w:vAlign w:val="bottom"/>
            <w:hideMark/>
          </w:tcPr>
          <w:p w14:paraId="2A838815"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29</w:t>
            </w:r>
          </w:p>
        </w:tc>
        <w:tc>
          <w:tcPr>
            <w:tcW w:w="1982" w:type="dxa"/>
            <w:tcBorders>
              <w:top w:val="nil"/>
              <w:left w:val="nil"/>
              <w:bottom w:val="single" w:sz="4" w:space="0" w:color="auto"/>
              <w:right w:val="single" w:sz="8" w:space="0" w:color="auto"/>
            </w:tcBorders>
            <w:noWrap/>
            <w:vAlign w:val="bottom"/>
            <w:hideMark/>
          </w:tcPr>
          <w:p w14:paraId="13085ABC"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27</w:t>
            </w:r>
          </w:p>
        </w:tc>
      </w:tr>
      <w:tr w:rsidR="00AD0C5B" w:rsidRPr="00D91018" w14:paraId="1E93071B" w14:textId="77777777" w:rsidTr="00576E29">
        <w:trPr>
          <w:trHeight w:val="320"/>
        </w:trPr>
        <w:tc>
          <w:tcPr>
            <w:tcW w:w="490" w:type="dxa"/>
            <w:vMerge/>
            <w:tcBorders>
              <w:top w:val="nil"/>
              <w:left w:val="single" w:sz="8" w:space="0" w:color="auto"/>
              <w:bottom w:val="single" w:sz="8" w:space="0" w:color="000000"/>
              <w:right w:val="single" w:sz="4" w:space="0" w:color="auto"/>
            </w:tcBorders>
            <w:vAlign w:val="center"/>
            <w:hideMark/>
          </w:tcPr>
          <w:p w14:paraId="4B9710AE" w14:textId="77777777" w:rsidR="00AD0C5B" w:rsidRPr="00D91018" w:rsidRDefault="00AD0C5B" w:rsidP="00576E29">
            <w:pPr>
              <w:spacing w:after="0" w:line="240" w:lineRule="auto"/>
              <w:rPr>
                <w:rFonts w:ascii="Times New Roman" w:eastAsia="Times New Roman" w:hAnsi="Times New Roman" w:cs="Times New Roman"/>
                <w:b/>
                <w:bCs/>
                <w:color w:val="000000"/>
                <w:kern w:val="0"/>
                <w:sz w:val="20"/>
                <w:szCs w:val="20"/>
                <w14:ligatures w14:val="none"/>
              </w:rPr>
            </w:pPr>
          </w:p>
        </w:tc>
        <w:tc>
          <w:tcPr>
            <w:tcW w:w="589" w:type="dxa"/>
            <w:vMerge/>
            <w:tcBorders>
              <w:top w:val="nil"/>
              <w:left w:val="single" w:sz="4" w:space="0" w:color="auto"/>
              <w:bottom w:val="single" w:sz="4" w:space="0" w:color="auto"/>
              <w:right w:val="single" w:sz="4" w:space="0" w:color="auto"/>
            </w:tcBorders>
            <w:vAlign w:val="center"/>
            <w:hideMark/>
          </w:tcPr>
          <w:p w14:paraId="7D67BE78" w14:textId="77777777" w:rsidR="00AD0C5B" w:rsidRPr="00D91018" w:rsidRDefault="00AD0C5B" w:rsidP="00576E29">
            <w:pPr>
              <w:spacing w:after="0" w:line="240" w:lineRule="auto"/>
              <w:rPr>
                <w:rFonts w:ascii="Times New Roman" w:eastAsia="Times New Roman" w:hAnsi="Times New Roman" w:cs="Times New Roman"/>
                <w:color w:val="000000"/>
                <w:kern w:val="0"/>
                <w:sz w:val="20"/>
                <w:szCs w:val="20"/>
                <w14:ligatures w14:val="none"/>
              </w:rPr>
            </w:pPr>
          </w:p>
        </w:tc>
        <w:tc>
          <w:tcPr>
            <w:tcW w:w="1028" w:type="dxa"/>
            <w:tcBorders>
              <w:top w:val="nil"/>
              <w:left w:val="nil"/>
              <w:bottom w:val="single" w:sz="4" w:space="0" w:color="auto"/>
              <w:right w:val="single" w:sz="4" w:space="0" w:color="auto"/>
            </w:tcBorders>
            <w:vAlign w:val="bottom"/>
            <w:hideMark/>
          </w:tcPr>
          <w:p w14:paraId="10030AF1"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6</w:t>
            </w:r>
          </w:p>
        </w:tc>
        <w:tc>
          <w:tcPr>
            <w:tcW w:w="1168" w:type="dxa"/>
            <w:tcBorders>
              <w:top w:val="nil"/>
              <w:left w:val="nil"/>
              <w:bottom w:val="single" w:sz="4" w:space="0" w:color="auto"/>
              <w:right w:val="single" w:sz="4" w:space="0" w:color="auto"/>
            </w:tcBorders>
            <w:vAlign w:val="bottom"/>
            <w:hideMark/>
          </w:tcPr>
          <w:p w14:paraId="5FC77114"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97</w:t>
            </w:r>
          </w:p>
        </w:tc>
        <w:tc>
          <w:tcPr>
            <w:tcW w:w="1061" w:type="dxa"/>
            <w:tcBorders>
              <w:top w:val="nil"/>
              <w:left w:val="nil"/>
              <w:bottom w:val="single" w:sz="4" w:space="0" w:color="auto"/>
              <w:right w:val="single" w:sz="4" w:space="0" w:color="auto"/>
            </w:tcBorders>
            <w:vAlign w:val="bottom"/>
            <w:hideMark/>
          </w:tcPr>
          <w:p w14:paraId="0149E895"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9</w:t>
            </w:r>
          </w:p>
        </w:tc>
        <w:tc>
          <w:tcPr>
            <w:tcW w:w="1007" w:type="dxa"/>
            <w:tcBorders>
              <w:top w:val="nil"/>
              <w:left w:val="nil"/>
              <w:bottom w:val="single" w:sz="4" w:space="0" w:color="auto"/>
              <w:right w:val="single" w:sz="4" w:space="0" w:color="auto"/>
            </w:tcBorders>
            <w:noWrap/>
            <w:vAlign w:val="bottom"/>
            <w:hideMark/>
          </w:tcPr>
          <w:p w14:paraId="0B6C4737"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97-9</w:t>
            </w:r>
          </w:p>
        </w:tc>
        <w:tc>
          <w:tcPr>
            <w:tcW w:w="1777" w:type="dxa"/>
            <w:tcBorders>
              <w:top w:val="nil"/>
              <w:left w:val="nil"/>
              <w:bottom w:val="single" w:sz="4" w:space="0" w:color="auto"/>
              <w:right w:val="single" w:sz="4" w:space="0" w:color="auto"/>
            </w:tcBorders>
            <w:noWrap/>
            <w:vAlign w:val="bottom"/>
            <w:hideMark/>
          </w:tcPr>
          <w:p w14:paraId="53F4CD77"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0</w:t>
            </w:r>
          </w:p>
        </w:tc>
        <w:tc>
          <w:tcPr>
            <w:tcW w:w="1982" w:type="dxa"/>
            <w:tcBorders>
              <w:top w:val="nil"/>
              <w:left w:val="nil"/>
              <w:bottom w:val="single" w:sz="4" w:space="0" w:color="auto"/>
              <w:right w:val="single" w:sz="8" w:space="0" w:color="auto"/>
            </w:tcBorders>
            <w:noWrap/>
            <w:vAlign w:val="bottom"/>
            <w:hideMark/>
          </w:tcPr>
          <w:p w14:paraId="717B3451"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27</w:t>
            </w:r>
          </w:p>
        </w:tc>
      </w:tr>
      <w:tr w:rsidR="00AD0C5B" w:rsidRPr="00D91018" w14:paraId="56655F2A" w14:textId="77777777" w:rsidTr="00576E29">
        <w:trPr>
          <w:trHeight w:val="320"/>
        </w:trPr>
        <w:tc>
          <w:tcPr>
            <w:tcW w:w="490" w:type="dxa"/>
            <w:vMerge/>
            <w:tcBorders>
              <w:top w:val="nil"/>
              <w:left w:val="single" w:sz="8" w:space="0" w:color="auto"/>
              <w:bottom w:val="single" w:sz="8" w:space="0" w:color="000000"/>
              <w:right w:val="single" w:sz="4" w:space="0" w:color="auto"/>
            </w:tcBorders>
            <w:vAlign w:val="center"/>
            <w:hideMark/>
          </w:tcPr>
          <w:p w14:paraId="09845E12" w14:textId="77777777" w:rsidR="00AD0C5B" w:rsidRPr="00D91018" w:rsidRDefault="00AD0C5B" w:rsidP="00576E29">
            <w:pPr>
              <w:spacing w:after="0" w:line="240" w:lineRule="auto"/>
              <w:rPr>
                <w:rFonts w:ascii="Times New Roman" w:eastAsia="Times New Roman" w:hAnsi="Times New Roman" w:cs="Times New Roman"/>
                <w:b/>
                <w:bCs/>
                <w:color w:val="000000"/>
                <w:kern w:val="0"/>
                <w:sz w:val="20"/>
                <w:szCs w:val="20"/>
                <w14:ligatures w14:val="none"/>
              </w:rPr>
            </w:pPr>
          </w:p>
        </w:tc>
        <w:tc>
          <w:tcPr>
            <w:tcW w:w="589" w:type="dxa"/>
            <w:vMerge/>
            <w:tcBorders>
              <w:top w:val="nil"/>
              <w:left w:val="single" w:sz="4" w:space="0" w:color="auto"/>
              <w:bottom w:val="single" w:sz="4" w:space="0" w:color="auto"/>
              <w:right w:val="single" w:sz="4" w:space="0" w:color="auto"/>
            </w:tcBorders>
            <w:vAlign w:val="center"/>
            <w:hideMark/>
          </w:tcPr>
          <w:p w14:paraId="3619820D" w14:textId="77777777" w:rsidR="00AD0C5B" w:rsidRPr="00D91018" w:rsidRDefault="00AD0C5B" w:rsidP="00576E29">
            <w:pPr>
              <w:spacing w:after="0" w:line="240" w:lineRule="auto"/>
              <w:rPr>
                <w:rFonts w:ascii="Times New Roman" w:eastAsia="Times New Roman" w:hAnsi="Times New Roman" w:cs="Times New Roman"/>
                <w:color w:val="000000"/>
                <w:kern w:val="0"/>
                <w:sz w:val="20"/>
                <w:szCs w:val="20"/>
                <w14:ligatures w14:val="none"/>
              </w:rPr>
            </w:pPr>
          </w:p>
        </w:tc>
        <w:tc>
          <w:tcPr>
            <w:tcW w:w="1028" w:type="dxa"/>
            <w:tcBorders>
              <w:top w:val="nil"/>
              <w:left w:val="nil"/>
              <w:bottom w:val="single" w:sz="4" w:space="0" w:color="auto"/>
              <w:right w:val="single" w:sz="4" w:space="0" w:color="auto"/>
            </w:tcBorders>
            <w:vAlign w:val="bottom"/>
            <w:hideMark/>
          </w:tcPr>
          <w:p w14:paraId="0B9EF854"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7</w:t>
            </w:r>
          </w:p>
        </w:tc>
        <w:tc>
          <w:tcPr>
            <w:tcW w:w="1168" w:type="dxa"/>
            <w:tcBorders>
              <w:top w:val="nil"/>
              <w:left w:val="nil"/>
              <w:bottom w:val="single" w:sz="4" w:space="0" w:color="auto"/>
              <w:right w:val="single" w:sz="4" w:space="0" w:color="auto"/>
            </w:tcBorders>
            <w:vAlign w:val="bottom"/>
            <w:hideMark/>
          </w:tcPr>
          <w:p w14:paraId="6CA96C8E"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101</w:t>
            </w:r>
          </w:p>
        </w:tc>
        <w:tc>
          <w:tcPr>
            <w:tcW w:w="1061" w:type="dxa"/>
            <w:tcBorders>
              <w:top w:val="nil"/>
              <w:left w:val="nil"/>
              <w:bottom w:val="single" w:sz="4" w:space="0" w:color="auto"/>
              <w:right w:val="single" w:sz="4" w:space="0" w:color="auto"/>
            </w:tcBorders>
            <w:vAlign w:val="bottom"/>
            <w:hideMark/>
          </w:tcPr>
          <w:p w14:paraId="3AB66CB6"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12</w:t>
            </w:r>
          </w:p>
        </w:tc>
        <w:tc>
          <w:tcPr>
            <w:tcW w:w="1007" w:type="dxa"/>
            <w:tcBorders>
              <w:top w:val="nil"/>
              <w:left w:val="nil"/>
              <w:bottom w:val="single" w:sz="4" w:space="0" w:color="auto"/>
              <w:right w:val="single" w:sz="4" w:space="0" w:color="auto"/>
            </w:tcBorders>
            <w:noWrap/>
            <w:vAlign w:val="bottom"/>
            <w:hideMark/>
          </w:tcPr>
          <w:p w14:paraId="037555F7"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101-12</w:t>
            </w:r>
          </w:p>
        </w:tc>
        <w:tc>
          <w:tcPr>
            <w:tcW w:w="1777" w:type="dxa"/>
            <w:tcBorders>
              <w:top w:val="nil"/>
              <w:left w:val="nil"/>
              <w:bottom w:val="single" w:sz="4" w:space="0" w:color="auto"/>
              <w:right w:val="single" w:sz="4" w:space="0" w:color="auto"/>
            </w:tcBorders>
            <w:noWrap/>
            <w:vAlign w:val="bottom"/>
            <w:hideMark/>
          </w:tcPr>
          <w:p w14:paraId="476FA206"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29</w:t>
            </w:r>
          </w:p>
        </w:tc>
        <w:tc>
          <w:tcPr>
            <w:tcW w:w="1982" w:type="dxa"/>
            <w:tcBorders>
              <w:top w:val="nil"/>
              <w:left w:val="nil"/>
              <w:bottom w:val="single" w:sz="4" w:space="0" w:color="auto"/>
              <w:right w:val="single" w:sz="8" w:space="0" w:color="auto"/>
            </w:tcBorders>
            <w:noWrap/>
            <w:vAlign w:val="bottom"/>
            <w:hideMark/>
          </w:tcPr>
          <w:p w14:paraId="20A789FC"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27</w:t>
            </w:r>
          </w:p>
        </w:tc>
      </w:tr>
      <w:tr w:rsidR="00AD0C5B" w:rsidRPr="00D91018" w14:paraId="199FCE93" w14:textId="77777777" w:rsidTr="00576E29">
        <w:trPr>
          <w:trHeight w:val="320"/>
        </w:trPr>
        <w:tc>
          <w:tcPr>
            <w:tcW w:w="490" w:type="dxa"/>
            <w:vMerge/>
            <w:tcBorders>
              <w:top w:val="nil"/>
              <w:left w:val="single" w:sz="8" w:space="0" w:color="auto"/>
              <w:bottom w:val="single" w:sz="8" w:space="0" w:color="000000"/>
              <w:right w:val="single" w:sz="4" w:space="0" w:color="auto"/>
            </w:tcBorders>
            <w:vAlign w:val="center"/>
            <w:hideMark/>
          </w:tcPr>
          <w:p w14:paraId="0A00A734" w14:textId="77777777" w:rsidR="00AD0C5B" w:rsidRPr="00D91018" w:rsidRDefault="00AD0C5B" w:rsidP="00576E29">
            <w:pPr>
              <w:spacing w:after="0" w:line="240" w:lineRule="auto"/>
              <w:rPr>
                <w:rFonts w:ascii="Times New Roman" w:eastAsia="Times New Roman" w:hAnsi="Times New Roman" w:cs="Times New Roman"/>
                <w:b/>
                <w:bCs/>
                <w:color w:val="000000"/>
                <w:kern w:val="0"/>
                <w:sz w:val="20"/>
                <w:szCs w:val="20"/>
                <w14:ligatures w14:val="none"/>
              </w:rPr>
            </w:pPr>
          </w:p>
        </w:tc>
        <w:tc>
          <w:tcPr>
            <w:tcW w:w="589" w:type="dxa"/>
            <w:vMerge/>
            <w:tcBorders>
              <w:top w:val="nil"/>
              <w:left w:val="single" w:sz="4" w:space="0" w:color="auto"/>
              <w:bottom w:val="single" w:sz="4" w:space="0" w:color="auto"/>
              <w:right w:val="single" w:sz="4" w:space="0" w:color="auto"/>
            </w:tcBorders>
            <w:vAlign w:val="center"/>
            <w:hideMark/>
          </w:tcPr>
          <w:p w14:paraId="561B1A4E" w14:textId="77777777" w:rsidR="00AD0C5B" w:rsidRPr="00D91018" w:rsidRDefault="00AD0C5B" w:rsidP="00576E29">
            <w:pPr>
              <w:spacing w:after="0" w:line="240" w:lineRule="auto"/>
              <w:rPr>
                <w:rFonts w:ascii="Times New Roman" w:eastAsia="Times New Roman" w:hAnsi="Times New Roman" w:cs="Times New Roman"/>
                <w:color w:val="000000"/>
                <w:kern w:val="0"/>
                <w:sz w:val="20"/>
                <w:szCs w:val="20"/>
                <w14:ligatures w14:val="none"/>
              </w:rPr>
            </w:pPr>
          </w:p>
        </w:tc>
        <w:tc>
          <w:tcPr>
            <w:tcW w:w="1028" w:type="dxa"/>
            <w:tcBorders>
              <w:top w:val="nil"/>
              <w:left w:val="nil"/>
              <w:bottom w:val="single" w:sz="4" w:space="0" w:color="auto"/>
              <w:right w:val="single" w:sz="4" w:space="0" w:color="auto"/>
            </w:tcBorders>
            <w:vAlign w:val="bottom"/>
            <w:hideMark/>
          </w:tcPr>
          <w:p w14:paraId="68CD06D0"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8</w:t>
            </w:r>
          </w:p>
        </w:tc>
        <w:tc>
          <w:tcPr>
            <w:tcW w:w="1168" w:type="dxa"/>
            <w:tcBorders>
              <w:top w:val="nil"/>
              <w:left w:val="nil"/>
              <w:bottom w:val="single" w:sz="4" w:space="0" w:color="auto"/>
              <w:right w:val="single" w:sz="4" w:space="0" w:color="auto"/>
            </w:tcBorders>
            <w:vAlign w:val="bottom"/>
            <w:hideMark/>
          </w:tcPr>
          <w:p w14:paraId="1C8B49A8"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101</w:t>
            </w:r>
          </w:p>
        </w:tc>
        <w:tc>
          <w:tcPr>
            <w:tcW w:w="1061" w:type="dxa"/>
            <w:tcBorders>
              <w:top w:val="nil"/>
              <w:left w:val="nil"/>
              <w:bottom w:val="single" w:sz="4" w:space="0" w:color="auto"/>
              <w:right w:val="single" w:sz="4" w:space="0" w:color="auto"/>
            </w:tcBorders>
            <w:vAlign w:val="bottom"/>
            <w:hideMark/>
          </w:tcPr>
          <w:p w14:paraId="269581AF"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15</w:t>
            </w:r>
          </w:p>
        </w:tc>
        <w:tc>
          <w:tcPr>
            <w:tcW w:w="1007" w:type="dxa"/>
            <w:tcBorders>
              <w:top w:val="nil"/>
              <w:left w:val="nil"/>
              <w:bottom w:val="single" w:sz="4" w:space="0" w:color="auto"/>
              <w:right w:val="single" w:sz="4" w:space="0" w:color="auto"/>
            </w:tcBorders>
            <w:noWrap/>
            <w:vAlign w:val="bottom"/>
            <w:hideMark/>
          </w:tcPr>
          <w:p w14:paraId="509CCD45"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101-15</w:t>
            </w:r>
          </w:p>
        </w:tc>
        <w:tc>
          <w:tcPr>
            <w:tcW w:w="1777" w:type="dxa"/>
            <w:tcBorders>
              <w:top w:val="nil"/>
              <w:left w:val="nil"/>
              <w:bottom w:val="single" w:sz="4" w:space="0" w:color="auto"/>
              <w:right w:val="single" w:sz="4" w:space="0" w:color="auto"/>
            </w:tcBorders>
            <w:noWrap/>
            <w:vAlign w:val="bottom"/>
            <w:hideMark/>
          </w:tcPr>
          <w:p w14:paraId="2A7BC0D6"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0</w:t>
            </w:r>
          </w:p>
        </w:tc>
        <w:tc>
          <w:tcPr>
            <w:tcW w:w="1982" w:type="dxa"/>
            <w:tcBorders>
              <w:top w:val="nil"/>
              <w:left w:val="nil"/>
              <w:bottom w:val="single" w:sz="4" w:space="0" w:color="auto"/>
              <w:right w:val="single" w:sz="8" w:space="0" w:color="auto"/>
            </w:tcBorders>
            <w:noWrap/>
            <w:vAlign w:val="bottom"/>
            <w:hideMark/>
          </w:tcPr>
          <w:p w14:paraId="68A19361"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27</w:t>
            </w:r>
          </w:p>
        </w:tc>
      </w:tr>
      <w:tr w:rsidR="00AD0C5B" w:rsidRPr="00D91018" w14:paraId="3120A456" w14:textId="77777777" w:rsidTr="00576E29">
        <w:trPr>
          <w:trHeight w:val="320"/>
        </w:trPr>
        <w:tc>
          <w:tcPr>
            <w:tcW w:w="490" w:type="dxa"/>
            <w:vMerge/>
            <w:tcBorders>
              <w:top w:val="nil"/>
              <w:left w:val="single" w:sz="8" w:space="0" w:color="auto"/>
              <w:bottom w:val="single" w:sz="8" w:space="0" w:color="000000"/>
              <w:right w:val="single" w:sz="4" w:space="0" w:color="auto"/>
            </w:tcBorders>
            <w:vAlign w:val="center"/>
            <w:hideMark/>
          </w:tcPr>
          <w:p w14:paraId="22C4AB2E" w14:textId="77777777" w:rsidR="00AD0C5B" w:rsidRPr="00D91018" w:rsidRDefault="00AD0C5B" w:rsidP="00576E29">
            <w:pPr>
              <w:spacing w:after="0" w:line="240" w:lineRule="auto"/>
              <w:rPr>
                <w:rFonts w:ascii="Times New Roman" w:eastAsia="Times New Roman" w:hAnsi="Times New Roman" w:cs="Times New Roman"/>
                <w:b/>
                <w:bCs/>
                <w:color w:val="000000"/>
                <w:kern w:val="0"/>
                <w:sz w:val="20"/>
                <w:szCs w:val="20"/>
                <w14:ligatures w14:val="none"/>
              </w:rPr>
            </w:pPr>
          </w:p>
        </w:tc>
        <w:tc>
          <w:tcPr>
            <w:tcW w:w="589" w:type="dxa"/>
            <w:vMerge w:val="restart"/>
            <w:tcBorders>
              <w:top w:val="nil"/>
              <w:left w:val="single" w:sz="4" w:space="0" w:color="auto"/>
              <w:bottom w:val="single" w:sz="4" w:space="0" w:color="auto"/>
              <w:right w:val="single" w:sz="4" w:space="0" w:color="auto"/>
            </w:tcBorders>
            <w:vAlign w:val="center"/>
            <w:hideMark/>
          </w:tcPr>
          <w:p w14:paraId="6DE7CC04"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2.8</w:t>
            </w:r>
          </w:p>
        </w:tc>
        <w:tc>
          <w:tcPr>
            <w:tcW w:w="1028" w:type="dxa"/>
            <w:tcBorders>
              <w:top w:val="nil"/>
              <w:left w:val="nil"/>
              <w:bottom w:val="single" w:sz="4" w:space="0" w:color="auto"/>
              <w:right w:val="single" w:sz="4" w:space="0" w:color="auto"/>
            </w:tcBorders>
            <w:vAlign w:val="bottom"/>
            <w:hideMark/>
          </w:tcPr>
          <w:p w14:paraId="708A9A27"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1</w:t>
            </w:r>
          </w:p>
        </w:tc>
        <w:tc>
          <w:tcPr>
            <w:tcW w:w="1168" w:type="dxa"/>
            <w:tcBorders>
              <w:top w:val="nil"/>
              <w:left w:val="nil"/>
              <w:bottom w:val="single" w:sz="4" w:space="0" w:color="auto"/>
              <w:right w:val="single" w:sz="4" w:space="0" w:color="auto"/>
            </w:tcBorders>
            <w:vAlign w:val="bottom"/>
            <w:hideMark/>
          </w:tcPr>
          <w:p w14:paraId="1048CF2B"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50</w:t>
            </w:r>
          </w:p>
        </w:tc>
        <w:tc>
          <w:tcPr>
            <w:tcW w:w="1061" w:type="dxa"/>
            <w:tcBorders>
              <w:top w:val="nil"/>
              <w:left w:val="nil"/>
              <w:bottom w:val="single" w:sz="4" w:space="0" w:color="auto"/>
              <w:right w:val="single" w:sz="4" w:space="0" w:color="auto"/>
            </w:tcBorders>
            <w:vAlign w:val="bottom"/>
            <w:hideMark/>
          </w:tcPr>
          <w:p w14:paraId="544067FB"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7</w:t>
            </w:r>
          </w:p>
        </w:tc>
        <w:tc>
          <w:tcPr>
            <w:tcW w:w="1007" w:type="dxa"/>
            <w:tcBorders>
              <w:top w:val="nil"/>
              <w:left w:val="nil"/>
              <w:bottom w:val="single" w:sz="4" w:space="0" w:color="auto"/>
              <w:right w:val="single" w:sz="4" w:space="0" w:color="auto"/>
            </w:tcBorders>
            <w:noWrap/>
            <w:vAlign w:val="bottom"/>
            <w:hideMark/>
          </w:tcPr>
          <w:p w14:paraId="45E1ED56"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50-7</w:t>
            </w:r>
          </w:p>
        </w:tc>
        <w:tc>
          <w:tcPr>
            <w:tcW w:w="1777" w:type="dxa"/>
            <w:tcBorders>
              <w:top w:val="nil"/>
              <w:left w:val="nil"/>
              <w:bottom w:val="single" w:sz="4" w:space="0" w:color="auto"/>
              <w:right w:val="single" w:sz="4" w:space="0" w:color="auto"/>
            </w:tcBorders>
            <w:noWrap/>
            <w:vAlign w:val="bottom"/>
            <w:hideMark/>
          </w:tcPr>
          <w:p w14:paraId="075ADE54"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29</w:t>
            </w:r>
          </w:p>
        </w:tc>
        <w:tc>
          <w:tcPr>
            <w:tcW w:w="1982" w:type="dxa"/>
            <w:tcBorders>
              <w:top w:val="nil"/>
              <w:left w:val="nil"/>
              <w:bottom w:val="single" w:sz="4" w:space="0" w:color="auto"/>
              <w:right w:val="single" w:sz="8" w:space="0" w:color="auto"/>
            </w:tcBorders>
            <w:noWrap/>
            <w:vAlign w:val="bottom"/>
            <w:hideMark/>
          </w:tcPr>
          <w:p w14:paraId="440FE713"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30</w:t>
            </w:r>
          </w:p>
        </w:tc>
      </w:tr>
      <w:tr w:rsidR="00AD0C5B" w:rsidRPr="00D91018" w14:paraId="3FEC7449" w14:textId="77777777" w:rsidTr="00576E29">
        <w:trPr>
          <w:trHeight w:val="320"/>
        </w:trPr>
        <w:tc>
          <w:tcPr>
            <w:tcW w:w="490" w:type="dxa"/>
            <w:vMerge/>
            <w:tcBorders>
              <w:top w:val="nil"/>
              <w:left w:val="single" w:sz="8" w:space="0" w:color="auto"/>
              <w:bottom w:val="single" w:sz="8" w:space="0" w:color="000000"/>
              <w:right w:val="single" w:sz="4" w:space="0" w:color="auto"/>
            </w:tcBorders>
            <w:vAlign w:val="center"/>
            <w:hideMark/>
          </w:tcPr>
          <w:p w14:paraId="4C4D4850" w14:textId="77777777" w:rsidR="00AD0C5B" w:rsidRPr="00D91018" w:rsidRDefault="00AD0C5B" w:rsidP="00576E29">
            <w:pPr>
              <w:spacing w:after="0" w:line="240" w:lineRule="auto"/>
              <w:rPr>
                <w:rFonts w:ascii="Times New Roman" w:eastAsia="Times New Roman" w:hAnsi="Times New Roman" w:cs="Times New Roman"/>
                <w:b/>
                <w:bCs/>
                <w:color w:val="000000"/>
                <w:kern w:val="0"/>
                <w:sz w:val="20"/>
                <w:szCs w:val="20"/>
                <w14:ligatures w14:val="none"/>
              </w:rPr>
            </w:pPr>
          </w:p>
        </w:tc>
        <w:tc>
          <w:tcPr>
            <w:tcW w:w="589" w:type="dxa"/>
            <w:vMerge/>
            <w:tcBorders>
              <w:top w:val="nil"/>
              <w:left w:val="single" w:sz="4" w:space="0" w:color="auto"/>
              <w:bottom w:val="single" w:sz="4" w:space="0" w:color="auto"/>
              <w:right w:val="single" w:sz="4" w:space="0" w:color="auto"/>
            </w:tcBorders>
            <w:vAlign w:val="center"/>
            <w:hideMark/>
          </w:tcPr>
          <w:p w14:paraId="4BDC136E" w14:textId="77777777" w:rsidR="00AD0C5B" w:rsidRPr="00D91018" w:rsidRDefault="00AD0C5B" w:rsidP="00576E29">
            <w:pPr>
              <w:spacing w:after="0" w:line="240" w:lineRule="auto"/>
              <w:rPr>
                <w:rFonts w:ascii="Times New Roman" w:eastAsia="Times New Roman" w:hAnsi="Times New Roman" w:cs="Times New Roman"/>
                <w:color w:val="000000"/>
                <w:kern w:val="0"/>
                <w:sz w:val="20"/>
                <w:szCs w:val="20"/>
                <w14:ligatures w14:val="none"/>
              </w:rPr>
            </w:pPr>
          </w:p>
        </w:tc>
        <w:tc>
          <w:tcPr>
            <w:tcW w:w="1028" w:type="dxa"/>
            <w:tcBorders>
              <w:top w:val="nil"/>
              <w:left w:val="nil"/>
              <w:bottom w:val="single" w:sz="4" w:space="0" w:color="auto"/>
              <w:right w:val="single" w:sz="4" w:space="0" w:color="auto"/>
            </w:tcBorders>
            <w:vAlign w:val="bottom"/>
            <w:hideMark/>
          </w:tcPr>
          <w:p w14:paraId="54E25227"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2</w:t>
            </w:r>
          </w:p>
        </w:tc>
        <w:tc>
          <w:tcPr>
            <w:tcW w:w="1168" w:type="dxa"/>
            <w:tcBorders>
              <w:top w:val="nil"/>
              <w:left w:val="nil"/>
              <w:bottom w:val="single" w:sz="4" w:space="0" w:color="auto"/>
              <w:right w:val="single" w:sz="4" w:space="0" w:color="auto"/>
            </w:tcBorders>
            <w:vAlign w:val="bottom"/>
            <w:hideMark/>
          </w:tcPr>
          <w:p w14:paraId="0976914A"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50</w:t>
            </w:r>
          </w:p>
        </w:tc>
        <w:tc>
          <w:tcPr>
            <w:tcW w:w="1061" w:type="dxa"/>
            <w:tcBorders>
              <w:top w:val="nil"/>
              <w:left w:val="nil"/>
              <w:bottom w:val="single" w:sz="4" w:space="0" w:color="auto"/>
              <w:right w:val="single" w:sz="4" w:space="0" w:color="auto"/>
            </w:tcBorders>
            <w:vAlign w:val="bottom"/>
            <w:hideMark/>
          </w:tcPr>
          <w:p w14:paraId="24B085AC"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9</w:t>
            </w:r>
          </w:p>
        </w:tc>
        <w:tc>
          <w:tcPr>
            <w:tcW w:w="1007" w:type="dxa"/>
            <w:tcBorders>
              <w:top w:val="nil"/>
              <w:left w:val="nil"/>
              <w:bottom w:val="single" w:sz="4" w:space="0" w:color="auto"/>
              <w:right w:val="single" w:sz="4" w:space="0" w:color="auto"/>
            </w:tcBorders>
            <w:noWrap/>
            <w:vAlign w:val="bottom"/>
            <w:hideMark/>
          </w:tcPr>
          <w:p w14:paraId="2304DD65"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50-9</w:t>
            </w:r>
          </w:p>
        </w:tc>
        <w:tc>
          <w:tcPr>
            <w:tcW w:w="1777" w:type="dxa"/>
            <w:tcBorders>
              <w:top w:val="nil"/>
              <w:left w:val="nil"/>
              <w:bottom w:val="single" w:sz="4" w:space="0" w:color="auto"/>
              <w:right w:val="single" w:sz="4" w:space="0" w:color="auto"/>
            </w:tcBorders>
            <w:noWrap/>
            <w:vAlign w:val="bottom"/>
            <w:hideMark/>
          </w:tcPr>
          <w:p w14:paraId="0CAE313A"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0</w:t>
            </w:r>
          </w:p>
        </w:tc>
        <w:tc>
          <w:tcPr>
            <w:tcW w:w="1982" w:type="dxa"/>
            <w:tcBorders>
              <w:top w:val="nil"/>
              <w:left w:val="nil"/>
              <w:bottom w:val="single" w:sz="4" w:space="0" w:color="auto"/>
              <w:right w:val="single" w:sz="8" w:space="0" w:color="auto"/>
            </w:tcBorders>
            <w:noWrap/>
            <w:vAlign w:val="bottom"/>
            <w:hideMark/>
          </w:tcPr>
          <w:p w14:paraId="11A34721"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30</w:t>
            </w:r>
          </w:p>
        </w:tc>
      </w:tr>
      <w:tr w:rsidR="00AD0C5B" w:rsidRPr="00D91018" w14:paraId="197EA308" w14:textId="77777777" w:rsidTr="00576E29">
        <w:trPr>
          <w:trHeight w:val="320"/>
        </w:trPr>
        <w:tc>
          <w:tcPr>
            <w:tcW w:w="490" w:type="dxa"/>
            <w:vMerge/>
            <w:tcBorders>
              <w:top w:val="nil"/>
              <w:left w:val="single" w:sz="8" w:space="0" w:color="auto"/>
              <w:bottom w:val="single" w:sz="8" w:space="0" w:color="000000"/>
              <w:right w:val="single" w:sz="4" w:space="0" w:color="auto"/>
            </w:tcBorders>
            <w:vAlign w:val="center"/>
            <w:hideMark/>
          </w:tcPr>
          <w:p w14:paraId="6D35F04E" w14:textId="77777777" w:rsidR="00AD0C5B" w:rsidRPr="00D91018" w:rsidRDefault="00AD0C5B" w:rsidP="00576E29">
            <w:pPr>
              <w:spacing w:after="0" w:line="240" w:lineRule="auto"/>
              <w:rPr>
                <w:rFonts w:ascii="Times New Roman" w:eastAsia="Times New Roman" w:hAnsi="Times New Roman" w:cs="Times New Roman"/>
                <w:b/>
                <w:bCs/>
                <w:color w:val="000000"/>
                <w:kern w:val="0"/>
                <w:sz w:val="20"/>
                <w:szCs w:val="20"/>
                <w14:ligatures w14:val="none"/>
              </w:rPr>
            </w:pPr>
          </w:p>
        </w:tc>
        <w:tc>
          <w:tcPr>
            <w:tcW w:w="589" w:type="dxa"/>
            <w:vMerge/>
            <w:tcBorders>
              <w:top w:val="nil"/>
              <w:left w:val="single" w:sz="4" w:space="0" w:color="auto"/>
              <w:bottom w:val="single" w:sz="4" w:space="0" w:color="auto"/>
              <w:right w:val="single" w:sz="4" w:space="0" w:color="auto"/>
            </w:tcBorders>
            <w:vAlign w:val="center"/>
            <w:hideMark/>
          </w:tcPr>
          <w:p w14:paraId="4950CDBB" w14:textId="77777777" w:rsidR="00AD0C5B" w:rsidRPr="00D91018" w:rsidRDefault="00AD0C5B" w:rsidP="00576E29">
            <w:pPr>
              <w:spacing w:after="0" w:line="240" w:lineRule="auto"/>
              <w:rPr>
                <w:rFonts w:ascii="Times New Roman" w:eastAsia="Times New Roman" w:hAnsi="Times New Roman" w:cs="Times New Roman"/>
                <w:color w:val="000000"/>
                <w:kern w:val="0"/>
                <w:sz w:val="20"/>
                <w:szCs w:val="20"/>
                <w14:ligatures w14:val="none"/>
              </w:rPr>
            </w:pPr>
          </w:p>
        </w:tc>
        <w:tc>
          <w:tcPr>
            <w:tcW w:w="1028" w:type="dxa"/>
            <w:tcBorders>
              <w:top w:val="nil"/>
              <w:left w:val="nil"/>
              <w:bottom w:val="single" w:sz="4" w:space="0" w:color="auto"/>
              <w:right w:val="single" w:sz="4" w:space="0" w:color="auto"/>
            </w:tcBorders>
            <w:vAlign w:val="bottom"/>
            <w:hideMark/>
          </w:tcPr>
          <w:p w14:paraId="3BF16044"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3</w:t>
            </w:r>
          </w:p>
        </w:tc>
        <w:tc>
          <w:tcPr>
            <w:tcW w:w="1168" w:type="dxa"/>
            <w:tcBorders>
              <w:top w:val="nil"/>
              <w:left w:val="nil"/>
              <w:bottom w:val="single" w:sz="4" w:space="0" w:color="auto"/>
              <w:right w:val="single" w:sz="4" w:space="0" w:color="auto"/>
            </w:tcBorders>
            <w:vAlign w:val="bottom"/>
            <w:hideMark/>
          </w:tcPr>
          <w:p w14:paraId="3606E8AB"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60</w:t>
            </w:r>
          </w:p>
        </w:tc>
        <w:tc>
          <w:tcPr>
            <w:tcW w:w="1061" w:type="dxa"/>
            <w:tcBorders>
              <w:top w:val="nil"/>
              <w:left w:val="nil"/>
              <w:bottom w:val="single" w:sz="4" w:space="0" w:color="auto"/>
              <w:right w:val="single" w:sz="4" w:space="0" w:color="auto"/>
            </w:tcBorders>
            <w:vAlign w:val="bottom"/>
            <w:hideMark/>
          </w:tcPr>
          <w:p w14:paraId="4218CB67"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7</w:t>
            </w:r>
          </w:p>
        </w:tc>
        <w:tc>
          <w:tcPr>
            <w:tcW w:w="1007" w:type="dxa"/>
            <w:tcBorders>
              <w:top w:val="nil"/>
              <w:left w:val="nil"/>
              <w:bottom w:val="single" w:sz="4" w:space="0" w:color="auto"/>
              <w:right w:val="single" w:sz="4" w:space="0" w:color="auto"/>
            </w:tcBorders>
            <w:noWrap/>
            <w:vAlign w:val="bottom"/>
            <w:hideMark/>
          </w:tcPr>
          <w:p w14:paraId="4C3FFBBE"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60-7</w:t>
            </w:r>
          </w:p>
        </w:tc>
        <w:tc>
          <w:tcPr>
            <w:tcW w:w="1777" w:type="dxa"/>
            <w:tcBorders>
              <w:top w:val="nil"/>
              <w:left w:val="nil"/>
              <w:bottom w:val="single" w:sz="4" w:space="0" w:color="auto"/>
              <w:right w:val="single" w:sz="4" w:space="0" w:color="auto"/>
            </w:tcBorders>
            <w:noWrap/>
            <w:vAlign w:val="bottom"/>
            <w:hideMark/>
          </w:tcPr>
          <w:p w14:paraId="4DA9933F"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29</w:t>
            </w:r>
          </w:p>
        </w:tc>
        <w:tc>
          <w:tcPr>
            <w:tcW w:w="1982" w:type="dxa"/>
            <w:tcBorders>
              <w:top w:val="nil"/>
              <w:left w:val="nil"/>
              <w:bottom w:val="single" w:sz="4" w:space="0" w:color="auto"/>
              <w:right w:val="single" w:sz="8" w:space="0" w:color="auto"/>
            </w:tcBorders>
            <w:noWrap/>
            <w:vAlign w:val="bottom"/>
            <w:hideMark/>
          </w:tcPr>
          <w:p w14:paraId="7D82AEF3"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30</w:t>
            </w:r>
          </w:p>
        </w:tc>
      </w:tr>
      <w:tr w:rsidR="00AD0C5B" w:rsidRPr="00D91018" w14:paraId="5052C6B2" w14:textId="77777777" w:rsidTr="00576E29">
        <w:trPr>
          <w:trHeight w:val="320"/>
        </w:trPr>
        <w:tc>
          <w:tcPr>
            <w:tcW w:w="490" w:type="dxa"/>
            <w:vMerge/>
            <w:tcBorders>
              <w:top w:val="nil"/>
              <w:left w:val="single" w:sz="8" w:space="0" w:color="auto"/>
              <w:bottom w:val="single" w:sz="8" w:space="0" w:color="000000"/>
              <w:right w:val="single" w:sz="4" w:space="0" w:color="auto"/>
            </w:tcBorders>
            <w:vAlign w:val="center"/>
            <w:hideMark/>
          </w:tcPr>
          <w:p w14:paraId="2A411C09" w14:textId="77777777" w:rsidR="00AD0C5B" w:rsidRPr="00D91018" w:rsidRDefault="00AD0C5B" w:rsidP="00576E29">
            <w:pPr>
              <w:spacing w:after="0" w:line="240" w:lineRule="auto"/>
              <w:rPr>
                <w:rFonts w:ascii="Times New Roman" w:eastAsia="Times New Roman" w:hAnsi="Times New Roman" w:cs="Times New Roman"/>
                <w:b/>
                <w:bCs/>
                <w:color w:val="000000"/>
                <w:kern w:val="0"/>
                <w:sz w:val="20"/>
                <w:szCs w:val="20"/>
                <w14:ligatures w14:val="none"/>
              </w:rPr>
            </w:pPr>
          </w:p>
        </w:tc>
        <w:tc>
          <w:tcPr>
            <w:tcW w:w="589" w:type="dxa"/>
            <w:vMerge/>
            <w:tcBorders>
              <w:top w:val="nil"/>
              <w:left w:val="single" w:sz="4" w:space="0" w:color="auto"/>
              <w:bottom w:val="single" w:sz="4" w:space="0" w:color="auto"/>
              <w:right w:val="single" w:sz="4" w:space="0" w:color="auto"/>
            </w:tcBorders>
            <w:vAlign w:val="center"/>
            <w:hideMark/>
          </w:tcPr>
          <w:p w14:paraId="1EDD4C9B" w14:textId="77777777" w:rsidR="00AD0C5B" w:rsidRPr="00D91018" w:rsidRDefault="00AD0C5B" w:rsidP="00576E29">
            <w:pPr>
              <w:spacing w:after="0" w:line="240" w:lineRule="auto"/>
              <w:rPr>
                <w:rFonts w:ascii="Times New Roman" w:eastAsia="Times New Roman" w:hAnsi="Times New Roman" w:cs="Times New Roman"/>
                <w:color w:val="000000"/>
                <w:kern w:val="0"/>
                <w:sz w:val="20"/>
                <w:szCs w:val="20"/>
                <w14:ligatures w14:val="none"/>
              </w:rPr>
            </w:pPr>
          </w:p>
        </w:tc>
        <w:tc>
          <w:tcPr>
            <w:tcW w:w="1028" w:type="dxa"/>
            <w:tcBorders>
              <w:top w:val="nil"/>
              <w:left w:val="nil"/>
              <w:bottom w:val="single" w:sz="4" w:space="0" w:color="auto"/>
              <w:right w:val="single" w:sz="4" w:space="0" w:color="auto"/>
            </w:tcBorders>
            <w:vAlign w:val="bottom"/>
            <w:hideMark/>
          </w:tcPr>
          <w:p w14:paraId="2AD086CA"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4</w:t>
            </w:r>
          </w:p>
        </w:tc>
        <w:tc>
          <w:tcPr>
            <w:tcW w:w="1168" w:type="dxa"/>
            <w:tcBorders>
              <w:top w:val="nil"/>
              <w:left w:val="nil"/>
              <w:bottom w:val="single" w:sz="4" w:space="0" w:color="auto"/>
              <w:right w:val="single" w:sz="4" w:space="0" w:color="auto"/>
            </w:tcBorders>
            <w:vAlign w:val="bottom"/>
            <w:hideMark/>
          </w:tcPr>
          <w:p w14:paraId="1CCFBADE"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60</w:t>
            </w:r>
          </w:p>
        </w:tc>
        <w:tc>
          <w:tcPr>
            <w:tcW w:w="1061" w:type="dxa"/>
            <w:tcBorders>
              <w:top w:val="nil"/>
              <w:left w:val="nil"/>
              <w:bottom w:val="single" w:sz="4" w:space="0" w:color="auto"/>
              <w:right w:val="single" w:sz="4" w:space="0" w:color="auto"/>
            </w:tcBorders>
            <w:vAlign w:val="bottom"/>
            <w:hideMark/>
          </w:tcPr>
          <w:p w14:paraId="68409510"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9</w:t>
            </w:r>
          </w:p>
        </w:tc>
        <w:tc>
          <w:tcPr>
            <w:tcW w:w="1007" w:type="dxa"/>
            <w:tcBorders>
              <w:top w:val="nil"/>
              <w:left w:val="nil"/>
              <w:bottom w:val="single" w:sz="4" w:space="0" w:color="auto"/>
              <w:right w:val="single" w:sz="4" w:space="0" w:color="auto"/>
            </w:tcBorders>
            <w:noWrap/>
            <w:vAlign w:val="bottom"/>
            <w:hideMark/>
          </w:tcPr>
          <w:p w14:paraId="10A36C6B"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60-9</w:t>
            </w:r>
          </w:p>
        </w:tc>
        <w:tc>
          <w:tcPr>
            <w:tcW w:w="1777" w:type="dxa"/>
            <w:tcBorders>
              <w:top w:val="nil"/>
              <w:left w:val="nil"/>
              <w:bottom w:val="single" w:sz="4" w:space="0" w:color="auto"/>
              <w:right w:val="single" w:sz="4" w:space="0" w:color="auto"/>
            </w:tcBorders>
            <w:noWrap/>
            <w:vAlign w:val="bottom"/>
            <w:hideMark/>
          </w:tcPr>
          <w:p w14:paraId="68830409"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0</w:t>
            </w:r>
          </w:p>
        </w:tc>
        <w:tc>
          <w:tcPr>
            <w:tcW w:w="1982" w:type="dxa"/>
            <w:tcBorders>
              <w:top w:val="nil"/>
              <w:left w:val="nil"/>
              <w:bottom w:val="single" w:sz="4" w:space="0" w:color="auto"/>
              <w:right w:val="single" w:sz="8" w:space="0" w:color="auto"/>
            </w:tcBorders>
            <w:noWrap/>
            <w:vAlign w:val="bottom"/>
            <w:hideMark/>
          </w:tcPr>
          <w:p w14:paraId="053EABD5"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30</w:t>
            </w:r>
          </w:p>
        </w:tc>
      </w:tr>
      <w:tr w:rsidR="00AD0C5B" w:rsidRPr="00D91018" w14:paraId="61AAC901" w14:textId="77777777" w:rsidTr="00576E29">
        <w:trPr>
          <w:trHeight w:val="320"/>
        </w:trPr>
        <w:tc>
          <w:tcPr>
            <w:tcW w:w="490" w:type="dxa"/>
            <w:vMerge/>
            <w:tcBorders>
              <w:top w:val="nil"/>
              <w:left w:val="single" w:sz="8" w:space="0" w:color="auto"/>
              <w:bottom w:val="single" w:sz="8" w:space="0" w:color="000000"/>
              <w:right w:val="single" w:sz="4" w:space="0" w:color="auto"/>
            </w:tcBorders>
            <w:vAlign w:val="center"/>
            <w:hideMark/>
          </w:tcPr>
          <w:p w14:paraId="129D7CF9" w14:textId="77777777" w:rsidR="00AD0C5B" w:rsidRPr="00D91018" w:rsidRDefault="00AD0C5B" w:rsidP="00576E29">
            <w:pPr>
              <w:spacing w:after="0" w:line="240" w:lineRule="auto"/>
              <w:rPr>
                <w:rFonts w:ascii="Times New Roman" w:eastAsia="Times New Roman" w:hAnsi="Times New Roman" w:cs="Times New Roman"/>
                <w:b/>
                <w:bCs/>
                <w:color w:val="000000"/>
                <w:kern w:val="0"/>
                <w:sz w:val="20"/>
                <w:szCs w:val="20"/>
                <w14:ligatures w14:val="none"/>
              </w:rPr>
            </w:pPr>
          </w:p>
        </w:tc>
        <w:tc>
          <w:tcPr>
            <w:tcW w:w="589" w:type="dxa"/>
            <w:vMerge/>
            <w:tcBorders>
              <w:top w:val="nil"/>
              <w:left w:val="single" w:sz="4" w:space="0" w:color="auto"/>
              <w:bottom w:val="single" w:sz="4" w:space="0" w:color="auto"/>
              <w:right w:val="single" w:sz="4" w:space="0" w:color="auto"/>
            </w:tcBorders>
            <w:vAlign w:val="center"/>
            <w:hideMark/>
          </w:tcPr>
          <w:p w14:paraId="3ED01BEC" w14:textId="77777777" w:rsidR="00AD0C5B" w:rsidRPr="00D91018" w:rsidRDefault="00AD0C5B" w:rsidP="00576E29">
            <w:pPr>
              <w:spacing w:after="0" w:line="240" w:lineRule="auto"/>
              <w:rPr>
                <w:rFonts w:ascii="Times New Roman" w:eastAsia="Times New Roman" w:hAnsi="Times New Roman" w:cs="Times New Roman"/>
                <w:color w:val="000000"/>
                <w:kern w:val="0"/>
                <w:sz w:val="20"/>
                <w:szCs w:val="20"/>
                <w14:ligatures w14:val="none"/>
              </w:rPr>
            </w:pPr>
          </w:p>
        </w:tc>
        <w:tc>
          <w:tcPr>
            <w:tcW w:w="1028" w:type="dxa"/>
            <w:tcBorders>
              <w:top w:val="nil"/>
              <w:left w:val="nil"/>
              <w:bottom w:val="single" w:sz="4" w:space="0" w:color="auto"/>
              <w:right w:val="single" w:sz="4" w:space="0" w:color="auto"/>
            </w:tcBorders>
            <w:vAlign w:val="bottom"/>
            <w:hideMark/>
          </w:tcPr>
          <w:p w14:paraId="50CC00CE"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5</w:t>
            </w:r>
          </w:p>
        </w:tc>
        <w:tc>
          <w:tcPr>
            <w:tcW w:w="1168" w:type="dxa"/>
            <w:tcBorders>
              <w:top w:val="nil"/>
              <w:left w:val="nil"/>
              <w:bottom w:val="single" w:sz="4" w:space="0" w:color="auto"/>
              <w:right w:val="single" w:sz="4" w:space="0" w:color="auto"/>
            </w:tcBorders>
            <w:vAlign w:val="bottom"/>
            <w:hideMark/>
          </w:tcPr>
          <w:p w14:paraId="3D47B108"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50</w:t>
            </w:r>
          </w:p>
        </w:tc>
        <w:tc>
          <w:tcPr>
            <w:tcW w:w="1061" w:type="dxa"/>
            <w:tcBorders>
              <w:top w:val="nil"/>
              <w:left w:val="nil"/>
              <w:bottom w:val="single" w:sz="4" w:space="0" w:color="auto"/>
              <w:right w:val="single" w:sz="4" w:space="0" w:color="auto"/>
            </w:tcBorders>
            <w:vAlign w:val="bottom"/>
            <w:hideMark/>
          </w:tcPr>
          <w:p w14:paraId="025F63B7"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8</w:t>
            </w:r>
          </w:p>
        </w:tc>
        <w:tc>
          <w:tcPr>
            <w:tcW w:w="1007" w:type="dxa"/>
            <w:tcBorders>
              <w:top w:val="nil"/>
              <w:left w:val="nil"/>
              <w:bottom w:val="single" w:sz="4" w:space="0" w:color="auto"/>
              <w:right w:val="single" w:sz="4" w:space="0" w:color="auto"/>
            </w:tcBorders>
            <w:noWrap/>
            <w:vAlign w:val="bottom"/>
            <w:hideMark/>
          </w:tcPr>
          <w:p w14:paraId="208114DC"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50-8</w:t>
            </w:r>
          </w:p>
        </w:tc>
        <w:tc>
          <w:tcPr>
            <w:tcW w:w="1777" w:type="dxa"/>
            <w:tcBorders>
              <w:top w:val="nil"/>
              <w:left w:val="nil"/>
              <w:bottom w:val="single" w:sz="4" w:space="0" w:color="auto"/>
              <w:right w:val="single" w:sz="4" w:space="0" w:color="auto"/>
            </w:tcBorders>
            <w:noWrap/>
            <w:vAlign w:val="bottom"/>
            <w:hideMark/>
          </w:tcPr>
          <w:p w14:paraId="130A0A4D"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29</w:t>
            </w:r>
          </w:p>
        </w:tc>
        <w:tc>
          <w:tcPr>
            <w:tcW w:w="1982" w:type="dxa"/>
            <w:tcBorders>
              <w:top w:val="nil"/>
              <w:left w:val="nil"/>
              <w:bottom w:val="single" w:sz="4" w:space="0" w:color="auto"/>
              <w:right w:val="single" w:sz="8" w:space="0" w:color="auto"/>
            </w:tcBorders>
            <w:noWrap/>
            <w:vAlign w:val="bottom"/>
            <w:hideMark/>
          </w:tcPr>
          <w:p w14:paraId="0339F64E"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27</w:t>
            </w:r>
          </w:p>
        </w:tc>
      </w:tr>
      <w:tr w:rsidR="00AD0C5B" w:rsidRPr="00D91018" w14:paraId="3B07D479" w14:textId="77777777" w:rsidTr="00576E29">
        <w:trPr>
          <w:trHeight w:val="320"/>
        </w:trPr>
        <w:tc>
          <w:tcPr>
            <w:tcW w:w="490" w:type="dxa"/>
            <w:vMerge/>
            <w:tcBorders>
              <w:top w:val="nil"/>
              <w:left w:val="single" w:sz="8" w:space="0" w:color="auto"/>
              <w:bottom w:val="single" w:sz="8" w:space="0" w:color="000000"/>
              <w:right w:val="single" w:sz="4" w:space="0" w:color="auto"/>
            </w:tcBorders>
            <w:vAlign w:val="center"/>
            <w:hideMark/>
          </w:tcPr>
          <w:p w14:paraId="6FEE0DD2" w14:textId="77777777" w:rsidR="00AD0C5B" w:rsidRPr="00D91018" w:rsidRDefault="00AD0C5B" w:rsidP="00576E29">
            <w:pPr>
              <w:spacing w:after="0" w:line="240" w:lineRule="auto"/>
              <w:rPr>
                <w:rFonts w:ascii="Times New Roman" w:eastAsia="Times New Roman" w:hAnsi="Times New Roman" w:cs="Times New Roman"/>
                <w:b/>
                <w:bCs/>
                <w:color w:val="000000"/>
                <w:kern w:val="0"/>
                <w:sz w:val="20"/>
                <w:szCs w:val="20"/>
                <w14:ligatures w14:val="none"/>
              </w:rPr>
            </w:pPr>
          </w:p>
        </w:tc>
        <w:tc>
          <w:tcPr>
            <w:tcW w:w="589" w:type="dxa"/>
            <w:vMerge/>
            <w:tcBorders>
              <w:top w:val="nil"/>
              <w:left w:val="single" w:sz="4" w:space="0" w:color="auto"/>
              <w:bottom w:val="single" w:sz="4" w:space="0" w:color="auto"/>
              <w:right w:val="single" w:sz="4" w:space="0" w:color="auto"/>
            </w:tcBorders>
            <w:vAlign w:val="center"/>
            <w:hideMark/>
          </w:tcPr>
          <w:p w14:paraId="1A9515B2" w14:textId="77777777" w:rsidR="00AD0C5B" w:rsidRPr="00D91018" w:rsidRDefault="00AD0C5B" w:rsidP="00576E29">
            <w:pPr>
              <w:spacing w:after="0" w:line="240" w:lineRule="auto"/>
              <w:rPr>
                <w:rFonts w:ascii="Times New Roman" w:eastAsia="Times New Roman" w:hAnsi="Times New Roman" w:cs="Times New Roman"/>
                <w:color w:val="000000"/>
                <w:kern w:val="0"/>
                <w:sz w:val="20"/>
                <w:szCs w:val="20"/>
                <w14:ligatures w14:val="none"/>
              </w:rPr>
            </w:pPr>
          </w:p>
        </w:tc>
        <w:tc>
          <w:tcPr>
            <w:tcW w:w="1028" w:type="dxa"/>
            <w:tcBorders>
              <w:top w:val="nil"/>
              <w:left w:val="nil"/>
              <w:bottom w:val="single" w:sz="4" w:space="0" w:color="auto"/>
              <w:right w:val="single" w:sz="4" w:space="0" w:color="auto"/>
            </w:tcBorders>
            <w:vAlign w:val="bottom"/>
            <w:hideMark/>
          </w:tcPr>
          <w:p w14:paraId="646E106C"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6</w:t>
            </w:r>
          </w:p>
        </w:tc>
        <w:tc>
          <w:tcPr>
            <w:tcW w:w="1168" w:type="dxa"/>
            <w:tcBorders>
              <w:top w:val="nil"/>
              <w:left w:val="nil"/>
              <w:bottom w:val="single" w:sz="4" w:space="0" w:color="auto"/>
              <w:right w:val="single" w:sz="4" w:space="0" w:color="auto"/>
            </w:tcBorders>
            <w:vAlign w:val="bottom"/>
            <w:hideMark/>
          </w:tcPr>
          <w:p w14:paraId="6D78F95D"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50</w:t>
            </w:r>
          </w:p>
        </w:tc>
        <w:tc>
          <w:tcPr>
            <w:tcW w:w="1061" w:type="dxa"/>
            <w:tcBorders>
              <w:top w:val="nil"/>
              <w:left w:val="nil"/>
              <w:bottom w:val="single" w:sz="4" w:space="0" w:color="auto"/>
              <w:right w:val="single" w:sz="4" w:space="0" w:color="auto"/>
            </w:tcBorders>
            <w:vAlign w:val="bottom"/>
            <w:hideMark/>
          </w:tcPr>
          <w:p w14:paraId="550367D5"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10</w:t>
            </w:r>
          </w:p>
        </w:tc>
        <w:tc>
          <w:tcPr>
            <w:tcW w:w="1007" w:type="dxa"/>
            <w:tcBorders>
              <w:top w:val="nil"/>
              <w:left w:val="nil"/>
              <w:bottom w:val="single" w:sz="4" w:space="0" w:color="auto"/>
              <w:right w:val="single" w:sz="4" w:space="0" w:color="auto"/>
            </w:tcBorders>
            <w:noWrap/>
            <w:vAlign w:val="bottom"/>
            <w:hideMark/>
          </w:tcPr>
          <w:p w14:paraId="7EB34ABD"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50-10</w:t>
            </w:r>
          </w:p>
        </w:tc>
        <w:tc>
          <w:tcPr>
            <w:tcW w:w="1777" w:type="dxa"/>
            <w:tcBorders>
              <w:top w:val="nil"/>
              <w:left w:val="nil"/>
              <w:bottom w:val="single" w:sz="4" w:space="0" w:color="auto"/>
              <w:right w:val="single" w:sz="4" w:space="0" w:color="auto"/>
            </w:tcBorders>
            <w:noWrap/>
            <w:vAlign w:val="bottom"/>
            <w:hideMark/>
          </w:tcPr>
          <w:p w14:paraId="3F47383C"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0</w:t>
            </w:r>
          </w:p>
        </w:tc>
        <w:tc>
          <w:tcPr>
            <w:tcW w:w="1982" w:type="dxa"/>
            <w:tcBorders>
              <w:top w:val="nil"/>
              <w:left w:val="nil"/>
              <w:bottom w:val="single" w:sz="4" w:space="0" w:color="auto"/>
              <w:right w:val="single" w:sz="8" w:space="0" w:color="auto"/>
            </w:tcBorders>
            <w:noWrap/>
            <w:vAlign w:val="bottom"/>
            <w:hideMark/>
          </w:tcPr>
          <w:p w14:paraId="2A452E24"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27</w:t>
            </w:r>
          </w:p>
        </w:tc>
      </w:tr>
      <w:tr w:rsidR="00AD0C5B" w:rsidRPr="00D91018" w14:paraId="1184C7D2" w14:textId="77777777" w:rsidTr="00576E29">
        <w:trPr>
          <w:trHeight w:val="320"/>
        </w:trPr>
        <w:tc>
          <w:tcPr>
            <w:tcW w:w="490" w:type="dxa"/>
            <w:vMerge/>
            <w:tcBorders>
              <w:top w:val="nil"/>
              <w:left w:val="single" w:sz="8" w:space="0" w:color="auto"/>
              <w:bottom w:val="single" w:sz="8" w:space="0" w:color="000000"/>
              <w:right w:val="single" w:sz="4" w:space="0" w:color="auto"/>
            </w:tcBorders>
            <w:vAlign w:val="center"/>
            <w:hideMark/>
          </w:tcPr>
          <w:p w14:paraId="366F050B" w14:textId="77777777" w:rsidR="00AD0C5B" w:rsidRPr="00D91018" w:rsidRDefault="00AD0C5B" w:rsidP="00576E29">
            <w:pPr>
              <w:spacing w:after="0" w:line="240" w:lineRule="auto"/>
              <w:rPr>
                <w:rFonts w:ascii="Times New Roman" w:eastAsia="Times New Roman" w:hAnsi="Times New Roman" w:cs="Times New Roman"/>
                <w:b/>
                <w:bCs/>
                <w:color w:val="000000"/>
                <w:kern w:val="0"/>
                <w:sz w:val="20"/>
                <w:szCs w:val="20"/>
                <w14:ligatures w14:val="none"/>
              </w:rPr>
            </w:pPr>
          </w:p>
        </w:tc>
        <w:tc>
          <w:tcPr>
            <w:tcW w:w="589" w:type="dxa"/>
            <w:vMerge/>
            <w:tcBorders>
              <w:top w:val="nil"/>
              <w:left w:val="single" w:sz="4" w:space="0" w:color="auto"/>
              <w:bottom w:val="single" w:sz="4" w:space="0" w:color="auto"/>
              <w:right w:val="single" w:sz="4" w:space="0" w:color="auto"/>
            </w:tcBorders>
            <w:vAlign w:val="center"/>
            <w:hideMark/>
          </w:tcPr>
          <w:p w14:paraId="5C213DBA" w14:textId="77777777" w:rsidR="00AD0C5B" w:rsidRPr="00D91018" w:rsidRDefault="00AD0C5B" w:rsidP="00576E29">
            <w:pPr>
              <w:spacing w:after="0" w:line="240" w:lineRule="auto"/>
              <w:rPr>
                <w:rFonts w:ascii="Times New Roman" w:eastAsia="Times New Roman" w:hAnsi="Times New Roman" w:cs="Times New Roman"/>
                <w:color w:val="000000"/>
                <w:kern w:val="0"/>
                <w:sz w:val="20"/>
                <w:szCs w:val="20"/>
                <w14:ligatures w14:val="none"/>
              </w:rPr>
            </w:pPr>
          </w:p>
        </w:tc>
        <w:tc>
          <w:tcPr>
            <w:tcW w:w="1028" w:type="dxa"/>
            <w:tcBorders>
              <w:top w:val="nil"/>
              <w:left w:val="nil"/>
              <w:bottom w:val="single" w:sz="4" w:space="0" w:color="auto"/>
              <w:right w:val="single" w:sz="4" w:space="0" w:color="auto"/>
            </w:tcBorders>
            <w:vAlign w:val="bottom"/>
            <w:hideMark/>
          </w:tcPr>
          <w:p w14:paraId="0249F465"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7</w:t>
            </w:r>
          </w:p>
        </w:tc>
        <w:tc>
          <w:tcPr>
            <w:tcW w:w="1168" w:type="dxa"/>
            <w:tcBorders>
              <w:top w:val="nil"/>
              <w:left w:val="nil"/>
              <w:bottom w:val="single" w:sz="4" w:space="0" w:color="auto"/>
              <w:right w:val="single" w:sz="4" w:space="0" w:color="auto"/>
            </w:tcBorders>
            <w:vAlign w:val="bottom"/>
            <w:hideMark/>
          </w:tcPr>
          <w:p w14:paraId="6A3188C7"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60</w:t>
            </w:r>
          </w:p>
        </w:tc>
        <w:tc>
          <w:tcPr>
            <w:tcW w:w="1061" w:type="dxa"/>
            <w:tcBorders>
              <w:top w:val="nil"/>
              <w:left w:val="nil"/>
              <w:bottom w:val="single" w:sz="4" w:space="0" w:color="auto"/>
              <w:right w:val="single" w:sz="4" w:space="0" w:color="auto"/>
            </w:tcBorders>
            <w:vAlign w:val="bottom"/>
            <w:hideMark/>
          </w:tcPr>
          <w:p w14:paraId="09591C15"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8</w:t>
            </w:r>
          </w:p>
        </w:tc>
        <w:tc>
          <w:tcPr>
            <w:tcW w:w="1007" w:type="dxa"/>
            <w:tcBorders>
              <w:top w:val="nil"/>
              <w:left w:val="nil"/>
              <w:bottom w:val="single" w:sz="4" w:space="0" w:color="auto"/>
              <w:right w:val="single" w:sz="4" w:space="0" w:color="auto"/>
            </w:tcBorders>
            <w:noWrap/>
            <w:vAlign w:val="bottom"/>
            <w:hideMark/>
          </w:tcPr>
          <w:p w14:paraId="3A96F752"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60-8</w:t>
            </w:r>
          </w:p>
        </w:tc>
        <w:tc>
          <w:tcPr>
            <w:tcW w:w="1777" w:type="dxa"/>
            <w:tcBorders>
              <w:top w:val="nil"/>
              <w:left w:val="nil"/>
              <w:bottom w:val="single" w:sz="4" w:space="0" w:color="auto"/>
              <w:right w:val="single" w:sz="4" w:space="0" w:color="auto"/>
            </w:tcBorders>
            <w:noWrap/>
            <w:vAlign w:val="bottom"/>
            <w:hideMark/>
          </w:tcPr>
          <w:p w14:paraId="4C9AC647"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29</w:t>
            </w:r>
          </w:p>
        </w:tc>
        <w:tc>
          <w:tcPr>
            <w:tcW w:w="1982" w:type="dxa"/>
            <w:tcBorders>
              <w:top w:val="nil"/>
              <w:left w:val="nil"/>
              <w:bottom w:val="single" w:sz="4" w:space="0" w:color="auto"/>
              <w:right w:val="single" w:sz="8" w:space="0" w:color="auto"/>
            </w:tcBorders>
            <w:noWrap/>
            <w:vAlign w:val="bottom"/>
            <w:hideMark/>
          </w:tcPr>
          <w:p w14:paraId="68B56230"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27</w:t>
            </w:r>
          </w:p>
        </w:tc>
      </w:tr>
      <w:tr w:rsidR="00AD0C5B" w:rsidRPr="00D91018" w14:paraId="6F216781" w14:textId="77777777" w:rsidTr="00576E29">
        <w:trPr>
          <w:trHeight w:val="320"/>
        </w:trPr>
        <w:tc>
          <w:tcPr>
            <w:tcW w:w="490" w:type="dxa"/>
            <w:vMerge/>
            <w:tcBorders>
              <w:top w:val="nil"/>
              <w:left w:val="single" w:sz="8" w:space="0" w:color="auto"/>
              <w:bottom w:val="single" w:sz="8" w:space="0" w:color="000000"/>
              <w:right w:val="single" w:sz="4" w:space="0" w:color="auto"/>
            </w:tcBorders>
            <w:vAlign w:val="center"/>
            <w:hideMark/>
          </w:tcPr>
          <w:p w14:paraId="2DF28AD9" w14:textId="77777777" w:rsidR="00AD0C5B" w:rsidRPr="00D91018" w:rsidRDefault="00AD0C5B" w:rsidP="00576E29">
            <w:pPr>
              <w:spacing w:after="0" w:line="240" w:lineRule="auto"/>
              <w:rPr>
                <w:rFonts w:ascii="Times New Roman" w:eastAsia="Times New Roman" w:hAnsi="Times New Roman" w:cs="Times New Roman"/>
                <w:b/>
                <w:bCs/>
                <w:color w:val="000000"/>
                <w:kern w:val="0"/>
                <w:sz w:val="20"/>
                <w:szCs w:val="20"/>
                <w14:ligatures w14:val="none"/>
              </w:rPr>
            </w:pPr>
          </w:p>
        </w:tc>
        <w:tc>
          <w:tcPr>
            <w:tcW w:w="589" w:type="dxa"/>
            <w:vMerge/>
            <w:tcBorders>
              <w:top w:val="nil"/>
              <w:left w:val="single" w:sz="4" w:space="0" w:color="auto"/>
              <w:bottom w:val="single" w:sz="4" w:space="0" w:color="auto"/>
              <w:right w:val="single" w:sz="4" w:space="0" w:color="auto"/>
            </w:tcBorders>
            <w:vAlign w:val="center"/>
            <w:hideMark/>
          </w:tcPr>
          <w:p w14:paraId="4CC56C37" w14:textId="77777777" w:rsidR="00AD0C5B" w:rsidRPr="00D91018" w:rsidRDefault="00AD0C5B" w:rsidP="00576E29">
            <w:pPr>
              <w:spacing w:after="0" w:line="240" w:lineRule="auto"/>
              <w:rPr>
                <w:rFonts w:ascii="Times New Roman" w:eastAsia="Times New Roman" w:hAnsi="Times New Roman" w:cs="Times New Roman"/>
                <w:color w:val="000000"/>
                <w:kern w:val="0"/>
                <w:sz w:val="20"/>
                <w:szCs w:val="20"/>
                <w14:ligatures w14:val="none"/>
              </w:rPr>
            </w:pPr>
          </w:p>
        </w:tc>
        <w:tc>
          <w:tcPr>
            <w:tcW w:w="1028" w:type="dxa"/>
            <w:tcBorders>
              <w:top w:val="nil"/>
              <w:left w:val="nil"/>
              <w:bottom w:val="single" w:sz="4" w:space="0" w:color="auto"/>
              <w:right w:val="single" w:sz="4" w:space="0" w:color="auto"/>
            </w:tcBorders>
            <w:vAlign w:val="bottom"/>
            <w:hideMark/>
          </w:tcPr>
          <w:p w14:paraId="4CD55B76"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8</w:t>
            </w:r>
          </w:p>
        </w:tc>
        <w:tc>
          <w:tcPr>
            <w:tcW w:w="1168" w:type="dxa"/>
            <w:tcBorders>
              <w:top w:val="nil"/>
              <w:left w:val="nil"/>
              <w:bottom w:val="single" w:sz="4" w:space="0" w:color="auto"/>
              <w:right w:val="single" w:sz="4" w:space="0" w:color="auto"/>
            </w:tcBorders>
            <w:vAlign w:val="bottom"/>
            <w:hideMark/>
          </w:tcPr>
          <w:p w14:paraId="3022A3C5"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60</w:t>
            </w:r>
          </w:p>
        </w:tc>
        <w:tc>
          <w:tcPr>
            <w:tcW w:w="1061" w:type="dxa"/>
            <w:tcBorders>
              <w:top w:val="nil"/>
              <w:left w:val="nil"/>
              <w:bottom w:val="single" w:sz="4" w:space="0" w:color="auto"/>
              <w:right w:val="single" w:sz="4" w:space="0" w:color="auto"/>
            </w:tcBorders>
            <w:vAlign w:val="bottom"/>
            <w:hideMark/>
          </w:tcPr>
          <w:p w14:paraId="3BF1979B"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1</w:t>
            </w:r>
          </w:p>
        </w:tc>
        <w:tc>
          <w:tcPr>
            <w:tcW w:w="1007" w:type="dxa"/>
            <w:tcBorders>
              <w:top w:val="nil"/>
              <w:left w:val="nil"/>
              <w:bottom w:val="single" w:sz="4" w:space="0" w:color="auto"/>
              <w:right w:val="single" w:sz="4" w:space="0" w:color="auto"/>
            </w:tcBorders>
            <w:noWrap/>
            <w:vAlign w:val="bottom"/>
            <w:hideMark/>
          </w:tcPr>
          <w:p w14:paraId="3E51E362"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60-1</w:t>
            </w:r>
          </w:p>
        </w:tc>
        <w:tc>
          <w:tcPr>
            <w:tcW w:w="1777" w:type="dxa"/>
            <w:tcBorders>
              <w:top w:val="nil"/>
              <w:left w:val="nil"/>
              <w:bottom w:val="single" w:sz="4" w:space="0" w:color="auto"/>
              <w:right w:val="single" w:sz="4" w:space="0" w:color="auto"/>
            </w:tcBorders>
            <w:noWrap/>
            <w:vAlign w:val="bottom"/>
            <w:hideMark/>
          </w:tcPr>
          <w:p w14:paraId="668D0AC7"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0</w:t>
            </w:r>
          </w:p>
        </w:tc>
        <w:tc>
          <w:tcPr>
            <w:tcW w:w="1982" w:type="dxa"/>
            <w:tcBorders>
              <w:top w:val="nil"/>
              <w:left w:val="nil"/>
              <w:bottom w:val="single" w:sz="4" w:space="0" w:color="auto"/>
              <w:right w:val="single" w:sz="8" w:space="0" w:color="auto"/>
            </w:tcBorders>
            <w:noWrap/>
            <w:vAlign w:val="bottom"/>
            <w:hideMark/>
          </w:tcPr>
          <w:p w14:paraId="4BE36EE0"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27</w:t>
            </w:r>
          </w:p>
        </w:tc>
      </w:tr>
      <w:tr w:rsidR="00AD0C5B" w:rsidRPr="00D91018" w14:paraId="57F44C9E" w14:textId="77777777" w:rsidTr="00576E29">
        <w:trPr>
          <w:trHeight w:val="320"/>
        </w:trPr>
        <w:tc>
          <w:tcPr>
            <w:tcW w:w="490" w:type="dxa"/>
            <w:vMerge/>
            <w:tcBorders>
              <w:top w:val="nil"/>
              <w:left w:val="single" w:sz="8" w:space="0" w:color="auto"/>
              <w:bottom w:val="single" w:sz="8" w:space="0" w:color="000000"/>
              <w:right w:val="single" w:sz="4" w:space="0" w:color="auto"/>
            </w:tcBorders>
            <w:vAlign w:val="center"/>
            <w:hideMark/>
          </w:tcPr>
          <w:p w14:paraId="6F8CC1C9" w14:textId="77777777" w:rsidR="00AD0C5B" w:rsidRPr="00D91018" w:rsidRDefault="00AD0C5B" w:rsidP="00576E29">
            <w:pPr>
              <w:spacing w:after="0" w:line="240" w:lineRule="auto"/>
              <w:rPr>
                <w:rFonts w:ascii="Times New Roman" w:eastAsia="Times New Roman" w:hAnsi="Times New Roman" w:cs="Times New Roman"/>
                <w:b/>
                <w:bCs/>
                <w:color w:val="000000"/>
                <w:kern w:val="0"/>
                <w:sz w:val="20"/>
                <w:szCs w:val="20"/>
                <w14:ligatures w14:val="none"/>
              </w:rPr>
            </w:pPr>
          </w:p>
        </w:tc>
        <w:tc>
          <w:tcPr>
            <w:tcW w:w="589" w:type="dxa"/>
            <w:vMerge w:val="restart"/>
            <w:tcBorders>
              <w:top w:val="nil"/>
              <w:left w:val="single" w:sz="4" w:space="0" w:color="auto"/>
              <w:bottom w:val="single" w:sz="8" w:space="0" w:color="000000"/>
              <w:right w:val="single" w:sz="4" w:space="0" w:color="auto"/>
            </w:tcBorders>
            <w:vAlign w:val="center"/>
            <w:hideMark/>
          </w:tcPr>
          <w:p w14:paraId="05F33AE1"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2.10</w:t>
            </w:r>
          </w:p>
        </w:tc>
        <w:tc>
          <w:tcPr>
            <w:tcW w:w="1028" w:type="dxa"/>
            <w:tcBorders>
              <w:top w:val="nil"/>
              <w:left w:val="nil"/>
              <w:bottom w:val="single" w:sz="4" w:space="0" w:color="auto"/>
              <w:right w:val="single" w:sz="4" w:space="0" w:color="auto"/>
            </w:tcBorders>
            <w:vAlign w:val="bottom"/>
            <w:hideMark/>
          </w:tcPr>
          <w:p w14:paraId="5F266AC8"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1</w:t>
            </w:r>
          </w:p>
        </w:tc>
        <w:tc>
          <w:tcPr>
            <w:tcW w:w="1168" w:type="dxa"/>
            <w:tcBorders>
              <w:top w:val="nil"/>
              <w:left w:val="nil"/>
              <w:bottom w:val="single" w:sz="4" w:space="0" w:color="auto"/>
              <w:right w:val="single" w:sz="4" w:space="0" w:color="auto"/>
            </w:tcBorders>
            <w:vAlign w:val="bottom"/>
            <w:hideMark/>
          </w:tcPr>
          <w:p w14:paraId="5FDB5877"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67</w:t>
            </w:r>
          </w:p>
        </w:tc>
        <w:tc>
          <w:tcPr>
            <w:tcW w:w="1061" w:type="dxa"/>
            <w:tcBorders>
              <w:top w:val="nil"/>
              <w:left w:val="nil"/>
              <w:bottom w:val="single" w:sz="4" w:space="0" w:color="auto"/>
              <w:right w:val="single" w:sz="4" w:space="0" w:color="auto"/>
            </w:tcBorders>
            <w:vAlign w:val="bottom"/>
            <w:hideMark/>
          </w:tcPr>
          <w:p w14:paraId="7CDDB6F3"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14</w:t>
            </w:r>
          </w:p>
        </w:tc>
        <w:tc>
          <w:tcPr>
            <w:tcW w:w="1007" w:type="dxa"/>
            <w:tcBorders>
              <w:top w:val="nil"/>
              <w:left w:val="nil"/>
              <w:bottom w:val="single" w:sz="4" w:space="0" w:color="auto"/>
              <w:right w:val="single" w:sz="4" w:space="0" w:color="auto"/>
            </w:tcBorders>
            <w:noWrap/>
            <w:vAlign w:val="bottom"/>
            <w:hideMark/>
          </w:tcPr>
          <w:p w14:paraId="60C093CB"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67-14</w:t>
            </w:r>
          </w:p>
        </w:tc>
        <w:tc>
          <w:tcPr>
            <w:tcW w:w="1777" w:type="dxa"/>
            <w:tcBorders>
              <w:top w:val="nil"/>
              <w:left w:val="nil"/>
              <w:bottom w:val="single" w:sz="4" w:space="0" w:color="auto"/>
              <w:right w:val="single" w:sz="4" w:space="0" w:color="auto"/>
            </w:tcBorders>
            <w:noWrap/>
            <w:vAlign w:val="bottom"/>
            <w:hideMark/>
          </w:tcPr>
          <w:p w14:paraId="56F2B4D3"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29</w:t>
            </w:r>
          </w:p>
        </w:tc>
        <w:tc>
          <w:tcPr>
            <w:tcW w:w="1982" w:type="dxa"/>
            <w:tcBorders>
              <w:top w:val="nil"/>
              <w:left w:val="nil"/>
              <w:bottom w:val="single" w:sz="4" w:space="0" w:color="auto"/>
              <w:right w:val="single" w:sz="8" w:space="0" w:color="auto"/>
            </w:tcBorders>
            <w:noWrap/>
            <w:vAlign w:val="bottom"/>
            <w:hideMark/>
          </w:tcPr>
          <w:p w14:paraId="380FF9F0"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30</w:t>
            </w:r>
          </w:p>
        </w:tc>
      </w:tr>
      <w:tr w:rsidR="00AD0C5B" w:rsidRPr="00D91018" w14:paraId="025A7036" w14:textId="77777777" w:rsidTr="00576E29">
        <w:trPr>
          <w:trHeight w:val="320"/>
        </w:trPr>
        <w:tc>
          <w:tcPr>
            <w:tcW w:w="490" w:type="dxa"/>
            <w:vMerge/>
            <w:tcBorders>
              <w:top w:val="nil"/>
              <w:left w:val="single" w:sz="8" w:space="0" w:color="auto"/>
              <w:bottom w:val="single" w:sz="8" w:space="0" w:color="000000"/>
              <w:right w:val="single" w:sz="4" w:space="0" w:color="auto"/>
            </w:tcBorders>
            <w:vAlign w:val="center"/>
            <w:hideMark/>
          </w:tcPr>
          <w:p w14:paraId="522C40D5" w14:textId="77777777" w:rsidR="00AD0C5B" w:rsidRPr="00D91018" w:rsidRDefault="00AD0C5B" w:rsidP="00576E29">
            <w:pPr>
              <w:spacing w:after="0" w:line="240" w:lineRule="auto"/>
              <w:rPr>
                <w:rFonts w:ascii="Times New Roman" w:eastAsia="Times New Roman" w:hAnsi="Times New Roman" w:cs="Times New Roman"/>
                <w:b/>
                <w:bCs/>
                <w:color w:val="000000"/>
                <w:kern w:val="0"/>
                <w:sz w:val="20"/>
                <w:szCs w:val="20"/>
                <w14:ligatures w14:val="none"/>
              </w:rPr>
            </w:pPr>
          </w:p>
        </w:tc>
        <w:tc>
          <w:tcPr>
            <w:tcW w:w="589" w:type="dxa"/>
            <w:vMerge/>
            <w:tcBorders>
              <w:top w:val="nil"/>
              <w:left w:val="single" w:sz="4" w:space="0" w:color="auto"/>
              <w:bottom w:val="single" w:sz="8" w:space="0" w:color="000000"/>
              <w:right w:val="single" w:sz="4" w:space="0" w:color="auto"/>
            </w:tcBorders>
            <w:vAlign w:val="center"/>
            <w:hideMark/>
          </w:tcPr>
          <w:p w14:paraId="06C019C1" w14:textId="77777777" w:rsidR="00AD0C5B" w:rsidRPr="00D91018" w:rsidRDefault="00AD0C5B" w:rsidP="00576E29">
            <w:pPr>
              <w:spacing w:after="0" w:line="240" w:lineRule="auto"/>
              <w:rPr>
                <w:rFonts w:ascii="Times New Roman" w:eastAsia="Times New Roman" w:hAnsi="Times New Roman" w:cs="Times New Roman"/>
                <w:color w:val="000000"/>
                <w:kern w:val="0"/>
                <w:sz w:val="20"/>
                <w:szCs w:val="20"/>
                <w14:ligatures w14:val="none"/>
              </w:rPr>
            </w:pPr>
          </w:p>
        </w:tc>
        <w:tc>
          <w:tcPr>
            <w:tcW w:w="1028" w:type="dxa"/>
            <w:tcBorders>
              <w:top w:val="nil"/>
              <w:left w:val="nil"/>
              <w:bottom w:val="single" w:sz="4" w:space="0" w:color="auto"/>
              <w:right w:val="single" w:sz="4" w:space="0" w:color="auto"/>
            </w:tcBorders>
            <w:vAlign w:val="bottom"/>
            <w:hideMark/>
          </w:tcPr>
          <w:p w14:paraId="12A8A395"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2</w:t>
            </w:r>
          </w:p>
        </w:tc>
        <w:tc>
          <w:tcPr>
            <w:tcW w:w="1168" w:type="dxa"/>
            <w:tcBorders>
              <w:top w:val="nil"/>
              <w:left w:val="nil"/>
              <w:bottom w:val="single" w:sz="4" w:space="0" w:color="auto"/>
              <w:right w:val="single" w:sz="4" w:space="0" w:color="auto"/>
            </w:tcBorders>
            <w:vAlign w:val="bottom"/>
            <w:hideMark/>
          </w:tcPr>
          <w:p w14:paraId="6A9853E2"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67</w:t>
            </w:r>
          </w:p>
        </w:tc>
        <w:tc>
          <w:tcPr>
            <w:tcW w:w="1061" w:type="dxa"/>
            <w:tcBorders>
              <w:top w:val="nil"/>
              <w:left w:val="nil"/>
              <w:bottom w:val="single" w:sz="4" w:space="0" w:color="auto"/>
              <w:right w:val="single" w:sz="4" w:space="0" w:color="auto"/>
            </w:tcBorders>
            <w:vAlign w:val="bottom"/>
            <w:hideMark/>
          </w:tcPr>
          <w:p w14:paraId="70D6ED40"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18</w:t>
            </w:r>
          </w:p>
        </w:tc>
        <w:tc>
          <w:tcPr>
            <w:tcW w:w="1007" w:type="dxa"/>
            <w:tcBorders>
              <w:top w:val="nil"/>
              <w:left w:val="nil"/>
              <w:bottom w:val="single" w:sz="4" w:space="0" w:color="auto"/>
              <w:right w:val="single" w:sz="4" w:space="0" w:color="auto"/>
            </w:tcBorders>
            <w:noWrap/>
            <w:vAlign w:val="bottom"/>
            <w:hideMark/>
          </w:tcPr>
          <w:p w14:paraId="00589C87"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67-18</w:t>
            </w:r>
          </w:p>
        </w:tc>
        <w:tc>
          <w:tcPr>
            <w:tcW w:w="1777" w:type="dxa"/>
            <w:tcBorders>
              <w:top w:val="nil"/>
              <w:left w:val="nil"/>
              <w:bottom w:val="single" w:sz="4" w:space="0" w:color="auto"/>
              <w:right w:val="single" w:sz="4" w:space="0" w:color="auto"/>
            </w:tcBorders>
            <w:noWrap/>
            <w:vAlign w:val="bottom"/>
            <w:hideMark/>
          </w:tcPr>
          <w:p w14:paraId="62798649"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0</w:t>
            </w:r>
          </w:p>
        </w:tc>
        <w:tc>
          <w:tcPr>
            <w:tcW w:w="1982" w:type="dxa"/>
            <w:tcBorders>
              <w:top w:val="nil"/>
              <w:left w:val="nil"/>
              <w:bottom w:val="single" w:sz="4" w:space="0" w:color="auto"/>
              <w:right w:val="single" w:sz="8" w:space="0" w:color="auto"/>
            </w:tcBorders>
            <w:noWrap/>
            <w:vAlign w:val="bottom"/>
            <w:hideMark/>
          </w:tcPr>
          <w:p w14:paraId="6B2194E8"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30</w:t>
            </w:r>
          </w:p>
        </w:tc>
      </w:tr>
      <w:tr w:rsidR="00AD0C5B" w:rsidRPr="00D91018" w14:paraId="2A078E4C" w14:textId="77777777" w:rsidTr="00576E29">
        <w:trPr>
          <w:trHeight w:val="320"/>
        </w:trPr>
        <w:tc>
          <w:tcPr>
            <w:tcW w:w="490" w:type="dxa"/>
            <w:vMerge/>
            <w:tcBorders>
              <w:top w:val="nil"/>
              <w:left w:val="single" w:sz="8" w:space="0" w:color="auto"/>
              <w:bottom w:val="single" w:sz="8" w:space="0" w:color="000000"/>
              <w:right w:val="single" w:sz="4" w:space="0" w:color="auto"/>
            </w:tcBorders>
            <w:vAlign w:val="center"/>
            <w:hideMark/>
          </w:tcPr>
          <w:p w14:paraId="628F78B2" w14:textId="77777777" w:rsidR="00AD0C5B" w:rsidRPr="00D91018" w:rsidRDefault="00AD0C5B" w:rsidP="00576E29">
            <w:pPr>
              <w:spacing w:after="0" w:line="240" w:lineRule="auto"/>
              <w:rPr>
                <w:rFonts w:ascii="Times New Roman" w:eastAsia="Times New Roman" w:hAnsi="Times New Roman" w:cs="Times New Roman"/>
                <w:b/>
                <w:bCs/>
                <w:color w:val="000000"/>
                <w:kern w:val="0"/>
                <w:sz w:val="20"/>
                <w:szCs w:val="20"/>
                <w14:ligatures w14:val="none"/>
              </w:rPr>
            </w:pPr>
          </w:p>
        </w:tc>
        <w:tc>
          <w:tcPr>
            <w:tcW w:w="589" w:type="dxa"/>
            <w:vMerge/>
            <w:tcBorders>
              <w:top w:val="nil"/>
              <w:left w:val="single" w:sz="4" w:space="0" w:color="auto"/>
              <w:bottom w:val="single" w:sz="8" w:space="0" w:color="000000"/>
              <w:right w:val="single" w:sz="4" w:space="0" w:color="auto"/>
            </w:tcBorders>
            <w:vAlign w:val="center"/>
            <w:hideMark/>
          </w:tcPr>
          <w:p w14:paraId="35161D88" w14:textId="77777777" w:rsidR="00AD0C5B" w:rsidRPr="00D91018" w:rsidRDefault="00AD0C5B" w:rsidP="00576E29">
            <w:pPr>
              <w:spacing w:after="0" w:line="240" w:lineRule="auto"/>
              <w:rPr>
                <w:rFonts w:ascii="Times New Roman" w:eastAsia="Times New Roman" w:hAnsi="Times New Roman" w:cs="Times New Roman"/>
                <w:color w:val="000000"/>
                <w:kern w:val="0"/>
                <w:sz w:val="20"/>
                <w:szCs w:val="20"/>
                <w14:ligatures w14:val="none"/>
              </w:rPr>
            </w:pPr>
          </w:p>
        </w:tc>
        <w:tc>
          <w:tcPr>
            <w:tcW w:w="1028" w:type="dxa"/>
            <w:tcBorders>
              <w:top w:val="nil"/>
              <w:left w:val="nil"/>
              <w:bottom w:val="single" w:sz="4" w:space="0" w:color="auto"/>
              <w:right w:val="single" w:sz="4" w:space="0" w:color="auto"/>
            </w:tcBorders>
            <w:vAlign w:val="bottom"/>
            <w:hideMark/>
          </w:tcPr>
          <w:p w14:paraId="2C77C539"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3</w:t>
            </w:r>
          </w:p>
        </w:tc>
        <w:tc>
          <w:tcPr>
            <w:tcW w:w="1168" w:type="dxa"/>
            <w:tcBorders>
              <w:top w:val="nil"/>
              <w:left w:val="nil"/>
              <w:bottom w:val="single" w:sz="4" w:space="0" w:color="auto"/>
              <w:right w:val="single" w:sz="4" w:space="0" w:color="auto"/>
            </w:tcBorders>
            <w:vAlign w:val="bottom"/>
            <w:hideMark/>
          </w:tcPr>
          <w:p w14:paraId="09D5D4E2"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80</w:t>
            </w:r>
          </w:p>
        </w:tc>
        <w:tc>
          <w:tcPr>
            <w:tcW w:w="1061" w:type="dxa"/>
            <w:tcBorders>
              <w:top w:val="nil"/>
              <w:left w:val="nil"/>
              <w:bottom w:val="single" w:sz="4" w:space="0" w:color="auto"/>
              <w:right w:val="single" w:sz="4" w:space="0" w:color="auto"/>
            </w:tcBorders>
            <w:vAlign w:val="bottom"/>
            <w:hideMark/>
          </w:tcPr>
          <w:p w14:paraId="6B5485EA"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22</w:t>
            </w:r>
          </w:p>
        </w:tc>
        <w:tc>
          <w:tcPr>
            <w:tcW w:w="1007" w:type="dxa"/>
            <w:tcBorders>
              <w:top w:val="nil"/>
              <w:left w:val="nil"/>
              <w:bottom w:val="single" w:sz="4" w:space="0" w:color="auto"/>
              <w:right w:val="single" w:sz="4" w:space="0" w:color="auto"/>
            </w:tcBorders>
            <w:noWrap/>
            <w:vAlign w:val="bottom"/>
            <w:hideMark/>
          </w:tcPr>
          <w:p w14:paraId="24A25B78"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80-22</w:t>
            </w:r>
          </w:p>
        </w:tc>
        <w:tc>
          <w:tcPr>
            <w:tcW w:w="1777" w:type="dxa"/>
            <w:tcBorders>
              <w:top w:val="nil"/>
              <w:left w:val="nil"/>
              <w:bottom w:val="single" w:sz="4" w:space="0" w:color="auto"/>
              <w:right w:val="single" w:sz="4" w:space="0" w:color="auto"/>
            </w:tcBorders>
            <w:noWrap/>
            <w:vAlign w:val="bottom"/>
            <w:hideMark/>
          </w:tcPr>
          <w:p w14:paraId="039BCF02"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29</w:t>
            </w:r>
          </w:p>
        </w:tc>
        <w:tc>
          <w:tcPr>
            <w:tcW w:w="1982" w:type="dxa"/>
            <w:tcBorders>
              <w:top w:val="nil"/>
              <w:left w:val="nil"/>
              <w:bottom w:val="single" w:sz="4" w:space="0" w:color="auto"/>
              <w:right w:val="single" w:sz="8" w:space="0" w:color="auto"/>
            </w:tcBorders>
            <w:noWrap/>
            <w:vAlign w:val="bottom"/>
            <w:hideMark/>
          </w:tcPr>
          <w:p w14:paraId="0B612CFD"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30</w:t>
            </w:r>
          </w:p>
        </w:tc>
      </w:tr>
      <w:tr w:rsidR="00AD0C5B" w:rsidRPr="00D91018" w14:paraId="236A8BD0" w14:textId="77777777" w:rsidTr="00576E29">
        <w:trPr>
          <w:trHeight w:val="320"/>
        </w:trPr>
        <w:tc>
          <w:tcPr>
            <w:tcW w:w="490" w:type="dxa"/>
            <w:vMerge/>
            <w:tcBorders>
              <w:top w:val="nil"/>
              <w:left w:val="single" w:sz="8" w:space="0" w:color="auto"/>
              <w:bottom w:val="single" w:sz="8" w:space="0" w:color="000000"/>
              <w:right w:val="single" w:sz="4" w:space="0" w:color="auto"/>
            </w:tcBorders>
            <w:vAlign w:val="center"/>
            <w:hideMark/>
          </w:tcPr>
          <w:p w14:paraId="7EEACFC6" w14:textId="77777777" w:rsidR="00AD0C5B" w:rsidRPr="00D91018" w:rsidRDefault="00AD0C5B" w:rsidP="00576E29">
            <w:pPr>
              <w:spacing w:after="0" w:line="240" w:lineRule="auto"/>
              <w:rPr>
                <w:rFonts w:ascii="Times New Roman" w:eastAsia="Times New Roman" w:hAnsi="Times New Roman" w:cs="Times New Roman"/>
                <w:b/>
                <w:bCs/>
                <w:color w:val="000000"/>
                <w:kern w:val="0"/>
                <w:sz w:val="20"/>
                <w:szCs w:val="20"/>
                <w14:ligatures w14:val="none"/>
              </w:rPr>
            </w:pPr>
          </w:p>
        </w:tc>
        <w:tc>
          <w:tcPr>
            <w:tcW w:w="589" w:type="dxa"/>
            <w:vMerge/>
            <w:tcBorders>
              <w:top w:val="nil"/>
              <w:left w:val="single" w:sz="4" w:space="0" w:color="auto"/>
              <w:bottom w:val="single" w:sz="8" w:space="0" w:color="000000"/>
              <w:right w:val="single" w:sz="4" w:space="0" w:color="auto"/>
            </w:tcBorders>
            <w:vAlign w:val="center"/>
            <w:hideMark/>
          </w:tcPr>
          <w:p w14:paraId="1131DACA" w14:textId="77777777" w:rsidR="00AD0C5B" w:rsidRPr="00D91018" w:rsidRDefault="00AD0C5B" w:rsidP="00576E29">
            <w:pPr>
              <w:spacing w:after="0" w:line="240" w:lineRule="auto"/>
              <w:rPr>
                <w:rFonts w:ascii="Times New Roman" w:eastAsia="Times New Roman" w:hAnsi="Times New Roman" w:cs="Times New Roman"/>
                <w:color w:val="000000"/>
                <w:kern w:val="0"/>
                <w:sz w:val="20"/>
                <w:szCs w:val="20"/>
                <w14:ligatures w14:val="none"/>
              </w:rPr>
            </w:pPr>
          </w:p>
        </w:tc>
        <w:tc>
          <w:tcPr>
            <w:tcW w:w="1028" w:type="dxa"/>
            <w:tcBorders>
              <w:top w:val="nil"/>
              <w:left w:val="nil"/>
              <w:bottom w:val="single" w:sz="4" w:space="0" w:color="auto"/>
              <w:right w:val="single" w:sz="4" w:space="0" w:color="auto"/>
            </w:tcBorders>
            <w:vAlign w:val="bottom"/>
            <w:hideMark/>
          </w:tcPr>
          <w:p w14:paraId="40A33499"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4</w:t>
            </w:r>
          </w:p>
        </w:tc>
        <w:tc>
          <w:tcPr>
            <w:tcW w:w="1168" w:type="dxa"/>
            <w:tcBorders>
              <w:top w:val="nil"/>
              <w:left w:val="nil"/>
              <w:bottom w:val="single" w:sz="4" w:space="0" w:color="auto"/>
              <w:right w:val="single" w:sz="4" w:space="0" w:color="auto"/>
            </w:tcBorders>
            <w:vAlign w:val="bottom"/>
            <w:hideMark/>
          </w:tcPr>
          <w:p w14:paraId="5025BAC8"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80</w:t>
            </w:r>
          </w:p>
        </w:tc>
        <w:tc>
          <w:tcPr>
            <w:tcW w:w="1061" w:type="dxa"/>
            <w:tcBorders>
              <w:top w:val="nil"/>
              <w:left w:val="nil"/>
              <w:bottom w:val="single" w:sz="4" w:space="0" w:color="auto"/>
              <w:right w:val="single" w:sz="4" w:space="0" w:color="auto"/>
            </w:tcBorders>
            <w:vAlign w:val="bottom"/>
            <w:hideMark/>
          </w:tcPr>
          <w:p w14:paraId="527B6565"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16</w:t>
            </w:r>
          </w:p>
        </w:tc>
        <w:tc>
          <w:tcPr>
            <w:tcW w:w="1007" w:type="dxa"/>
            <w:tcBorders>
              <w:top w:val="nil"/>
              <w:left w:val="nil"/>
              <w:bottom w:val="single" w:sz="4" w:space="0" w:color="auto"/>
              <w:right w:val="single" w:sz="4" w:space="0" w:color="auto"/>
            </w:tcBorders>
            <w:noWrap/>
            <w:vAlign w:val="bottom"/>
            <w:hideMark/>
          </w:tcPr>
          <w:p w14:paraId="62EDAC41"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80-16</w:t>
            </w:r>
          </w:p>
        </w:tc>
        <w:tc>
          <w:tcPr>
            <w:tcW w:w="1777" w:type="dxa"/>
            <w:tcBorders>
              <w:top w:val="nil"/>
              <w:left w:val="nil"/>
              <w:bottom w:val="single" w:sz="4" w:space="0" w:color="auto"/>
              <w:right w:val="single" w:sz="4" w:space="0" w:color="auto"/>
            </w:tcBorders>
            <w:noWrap/>
            <w:vAlign w:val="bottom"/>
            <w:hideMark/>
          </w:tcPr>
          <w:p w14:paraId="52F62E47"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0</w:t>
            </w:r>
          </w:p>
        </w:tc>
        <w:tc>
          <w:tcPr>
            <w:tcW w:w="1982" w:type="dxa"/>
            <w:tcBorders>
              <w:top w:val="nil"/>
              <w:left w:val="nil"/>
              <w:bottom w:val="single" w:sz="4" w:space="0" w:color="auto"/>
              <w:right w:val="single" w:sz="8" w:space="0" w:color="auto"/>
            </w:tcBorders>
            <w:noWrap/>
            <w:vAlign w:val="bottom"/>
            <w:hideMark/>
          </w:tcPr>
          <w:p w14:paraId="495A2C83"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30</w:t>
            </w:r>
          </w:p>
        </w:tc>
      </w:tr>
      <w:tr w:rsidR="00AD0C5B" w:rsidRPr="00D91018" w14:paraId="7BC736B2" w14:textId="77777777" w:rsidTr="00576E29">
        <w:trPr>
          <w:trHeight w:val="320"/>
        </w:trPr>
        <w:tc>
          <w:tcPr>
            <w:tcW w:w="490" w:type="dxa"/>
            <w:vMerge/>
            <w:tcBorders>
              <w:top w:val="nil"/>
              <w:left w:val="single" w:sz="8" w:space="0" w:color="auto"/>
              <w:bottom w:val="single" w:sz="8" w:space="0" w:color="000000"/>
              <w:right w:val="single" w:sz="4" w:space="0" w:color="auto"/>
            </w:tcBorders>
            <w:vAlign w:val="center"/>
            <w:hideMark/>
          </w:tcPr>
          <w:p w14:paraId="49826575" w14:textId="77777777" w:rsidR="00AD0C5B" w:rsidRPr="00D91018" w:rsidRDefault="00AD0C5B" w:rsidP="00576E29">
            <w:pPr>
              <w:spacing w:after="0" w:line="240" w:lineRule="auto"/>
              <w:rPr>
                <w:rFonts w:ascii="Times New Roman" w:eastAsia="Times New Roman" w:hAnsi="Times New Roman" w:cs="Times New Roman"/>
                <w:b/>
                <w:bCs/>
                <w:color w:val="000000"/>
                <w:kern w:val="0"/>
                <w:sz w:val="20"/>
                <w:szCs w:val="20"/>
                <w14:ligatures w14:val="none"/>
              </w:rPr>
            </w:pPr>
          </w:p>
        </w:tc>
        <w:tc>
          <w:tcPr>
            <w:tcW w:w="589" w:type="dxa"/>
            <w:vMerge/>
            <w:tcBorders>
              <w:top w:val="nil"/>
              <w:left w:val="single" w:sz="4" w:space="0" w:color="auto"/>
              <w:bottom w:val="single" w:sz="8" w:space="0" w:color="000000"/>
              <w:right w:val="single" w:sz="4" w:space="0" w:color="auto"/>
            </w:tcBorders>
            <w:vAlign w:val="center"/>
            <w:hideMark/>
          </w:tcPr>
          <w:p w14:paraId="2A7B0A81" w14:textId="77777777" w:rsidR="00AD0C5B" w:rsidRPr="00D91018" w:rsidRDefault="00AD0C5B" w:rsidP="00576E29">
            <w:pPr>
              <w:spacing w:after="0" w:line="240" w:lineRule="auto"/>
              <w:rPr>
                <w:rFonts w:ascii="Times New Roman" w:eastAsia="Times New Roman" w:hAnsi="Times New Roman" w:cs="Times New Roman"/>
                <w:color w:val="000000"/>
                <w:kern w:val="0"/>
                <w:sz w:val="20"/>
                <w:szCs w:val="20"/>
                <w14:ligatures w14:val="none"/>
              </w:rPr>
            </w:pPr>
          </w:p>
        </w:tc>
        <w:tc>
          <w:tcPr>
            <w:tcW w:w="1028" w:type="dxa"/>
            <w:tcBorders>
              <w:top w:val="nil"/>
              <w:left w:val="nil"/>
              <w:bottom w:val="single" w:sz="4" w:space="0" w:color="auto"/>
              <w:right w:val="single" w:sz="4" w:space="0" w:color="auto"/>
            </w:tcBorders>
            <w:vAlign w:val="bottom"/>
            <w:hideMark/>
          </w:tcPr>
          <w:p w14:paraId="4D4EB7E7"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5</w:t>
            </w:r>
          </w:p>
        </w:tc>
        <w:tc>
          <w:tcPr>
            <w:tcW w:w="1168" w:type="dxa"/>
            <w:tcBorders>
              <w:top w:val="nil"/>
              <w:left w:val="nil"/>
              <w:bottom w:val="single" w:sz="4" w:space="0" w:color="auto"/>
              <w:right w:val="single" w:sz="4" w:space="0" w:color="auto"/>
            </w:tcBorders>
            <w:vAlign w:val="bottom"/>
            <w:hideMark/>
          </w:tcPr>
          <w:p w14:paraId="5FF1E5DE"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67</w:t>
            </w:r>
          </w:p>
        </w:tc>
        <w:tc>
          <w:tcPr>
            <w:tcW w:w="1061" w:type="dxa"/>
            <w:tcBorders>
              <w:top w:val="nil"/>
              <w:left w:val="nil"/>
              <w:bottom w:val="single" w:sz="4" w:space="0" w:color="auto"/>
              <w:right w:val="single" w:sz="4" w:space="0" w:color="auto"/>
            </w:tcBorders>
            <w:vAlign w:val="bottom"/>
            <w:hideMark/>
          </w:tcPr>
          <w:p w14:paraId="5E0C6464"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15</w:t>
            </w:r>
          </w:p>
        </w:tc>
        <w:tc>
          <w:tcPr>
            <w:tcW w:w="1007" w:type="dxa"/>
            <w:tcBorders>
              <w:top w:val="nil"/>
              <w:left w:val="nil"/>
              <w:bottom w:val="single" w:sz="4" w:space="0" w:color="auto"/>
              <w:right w:val="single" w:sz="4" w:space="0" w:color="auto"/>
            </w:tcBorders>
            <w:noWrap/>
            <w:vAlign w:val="bottom"/>
            <w:hideMark/>
          </w:tcPr>
          <w:p w14:paraId="1C743C01"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67-15</w:t>
            </w:r>
          </w:p>
        </w:tc>
        <w:tc>
          <w:tcPr>
            <w:tcW w:w="1777" w:type="dxa"/>
            <w:tcBorders>
              <w:top w:val="nil"/>
              <w:left w:val="nil"/>
              <w:bottom w:val="single" w:sz="4" w:space="0" w:color="auto"/>
              <w:right w:val="single" w:sz="4" w:space="0" w:color="auto"/>
            </w:tcBorders>
            <w:noWrap/>
            <w:vAlign w:val="bottom"/>
            <w:hideMark/>
          </w:tcPr>
          <w:p w14:paraId="322EA684"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29</w:t>
            </w:r>
          </w:p>
        </w:tc>
        <w:tc>
          <w:tcPr>
            <w:tcW w:w="1982" w:type="dxa"/>
            <w:tcBorders>
              <w:top w:val="nil"/>
              <w:left w:val="nil"/>
              <w:bottom w:val="single" w:sz="4" w:space="0" w:color="auto"/>
              <w:right w:val="single" w:sz="8" w:space="0" w:color="auto"/>
            </w:tcBorders>
            <w:noWrap/>
            <w:vAlign w:val="bottom"/>
            <w:hideMark/>
          </w:tcPr>
          <w:p w14:paraId="42B6D99D"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27</w:t>
            </w:r>
          </w:p>
        </w:tc>
      </w:tr>
      <w:tr w:rsidR="00AD0C5B" w:rsidRPr="00D91018" w14:paraId="5B25D071" w14:textId="77777777" w:rsidTr="00576E29">
        <w:trPr>
          <w:trHeight w:val="320"/>
        </w:trPr>
        <w:tc>
          <w:tcPr>
            <w:tcW w:w="490" w:type="dxa"/>
            <w:vMerge/>
            <w:tcBorders>
              <w:top w:val="nil"/>
              <w:left w:val="single" w:sz="8" w:space="0" w:color="auto"/>
              <w:bottom w:val="single" w:sz="8" w:space="0" w:color="000000"/>
              <w:right w:val="single" w:sz="4" w:space="0" w:color="auto"/>
            </w:tcBorders>
            <w:vAlign w:val="center"/>
            <w:hideMark/>
          </w:tcPr>
          <w:p w14:paraId="248A42A0" w14:textId="77777777" w:rsidR="00AD0C5B" w:rsidRPr="00D91018" w:rsidRDefault="00AD0C5B" w:rsidP="00576E29">
            <w:pPr>
              <w:spacing w:after="0" w:line="240" w:lineRule="auto"/>
              <w:rPr>
                <w:rFonts w:ascii="Times New Roman" w:eastAsia="Times New Roman" w:hAnsi="Times New Roman" w:cs="Times New Roman"/>
                <w:b/>
                <w:bCs/>
                <w:color w:val="000000"/>
                <w:kern w:val="0"/>
                <w:sz w:val="20"/>
                <w:szCs w:val="20"/>
                <w14:ligatures w14:val="none"/>
              </w:rPr>
            </w:pPr>
          </w:p>
        </w:tc>
        <w:tc>
          <w:tcPr>
            <w:tcW w:w="589" w:type="dxa"/>
            <w:vMerge/>
            <w:tcBorders>
              <w:top w:val="nil"/>
              <w:left w:val="single" w:sz="4" w:space="0" w:color="auto"/>
              <w:bottom w:val="single" w:sz="8" w:space="0" w:color="000000"/>
              <w:right w:val="single" w:sz="4" w:space="0" w:color="auto"/>
            </w:tcBorders>
            <w:vAlign w:val="center"/>
            <w:hideMark/>
          </w:tcPr>
          <w:p w14:paraId="672AC69E" w14:textId="77777777" w:rsidR="00AD0C5B" w:rsidRPr="00D91018" w:rsidRDefault="00AD0C5B" w:rsidP="00576E29">
            <w:pPr>
              <w:spacing w:after="0" w:line="240" w:lineRule="auto"/>
              <w:rPr>
                <w:rFonts w:ascii="Times New Roman" w:eastAsia="Times New Roman" w:hAnsi="Times New Roman" w:cs="Times New Roman"/>
                <w:color w:val="000000"/>
                <w:kern w:val="0"/>
                <w:sz w:val="20"/>
                <w:szCs w:val="20"/>
                <w14:ligatures w14:val="none"/>
              </w:rPr>
            </w:pPr>
          </w:p>
        </w:tc>
        <w:tc>
          <w:tcPr>
            <w:tcW w:w="1028" w:type="dxa"/>
            <w:tcBorders>
              <w:top w:val="nil"/>
              <w:left w:val="nil"/>
              <w:bottom w:val="single" w:sz="4" w:space="0" w:color="auto"/>
              <w:right w:val="single" w:sz="4" w:space="0" w:color="auto"/>
            </w:tcBorders>
            <w:vAlign w:val="bottom"/>
            <w:hideMark/>
          </w:tcPr>
          <w:p w14:paraId="6F129B13"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6</w:t>
            </w:r>
          </w:p>
        </w:tc>
        <w:tc>
          <w:tcPr>
            <w:tcW w:w="1168" w:type="dxa"/>
            <w:tcBorders>
              <w:top w:val="nil"/>
              <w:left w:val="nil"/>
              <w:bottom w:val="single" w:sz="4" w:space="0" w:color="auto"/>
              <w:right w:val="single" w:sz="4" w:space="0" w:color="auto"/>
            </w:tcBorders>
            <w:vAlign w:val="bottom"/>
            <w:hideMark/>
          </w:tcPr>
          <w:p w14:paraId="37D41586"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67</w:t>
            </w:r>
          </w:p>
        </w:tc>
        <w:tc>
          <w:tcPr>
            <w:tcW w:w="1061" w:type="dxa"/>
            <w:tcBorders>
              <w:top w:val="nil"/>
              <w:left w:val="nil"/>
              <w:bottom w:val="single" w:sz="4" w:space="0" w:color="auto"/>
              <w:right w:val="single" w:sz="4" w:space="0" w:color="auto"/>
            </w:tcBorders>
            <w:vAlign w:val="bottom"/>
            <w:hideMark/>
          </w:tcPr>
          <w:p w14:paraId="5E4A85A0"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11</w:t>
            </w:r>
          </w:p>
        </w:tc>
        <w:tc>
          <w:tcPr>
            <w:tcW w:w="1007" w:type="dxa"/>
            <w:tcBorders>
              <w:top w:val="nil"/>
              <w:left w:val="nil"/>
              <w:bottom w:val="single" w:sz="4" w:space="0" w:color="auto"/>
              <w:right w:val="single" w:sz="4" w:space="0" w:color="auto"/>
            </w:tcBorders>
            <w:noWrap/>
            <w:vAlign w:val="bottom"/>
            <w:hideMark/>
          </w:tcPr>
          <w:p w14:paraId="6BF5440F"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67-11</w:t>
            </w:r>
          </w:p>
        </w:tc>
        <w:tc>
          <w:tcPr>
            <w:tcW w:w="1777" w:type="dxa"/>
            <w:tcBorders>
              <w:top w:val="nil"/>
              <w:left w:val="nil"/>
              <w:bottom w:val="single" w:sz="4" w:space="0" w:color="auto"/>
              <w:right w:val="single" w:sz="4" w:space="0" w:color="auto"/>
            </w:tcBorders>
            <w:noWrap/>
            <w:vAlign w:val="bottom"/>
            <w:hideMark/>
          </w:tcPr>
          <w:p w14:paraId="3B40D3BC"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0</w:t>
            </w:r>
          </w:p>
        </w:tc>
        <w:tc>
          <w:tcPr>
            <w:tcW w:w="1982" w:type="dxa"/>
            <w:tcBorders>
              <w:top w:val="nil"/>
              <w:left w:val="nil"/>
              <w:bottom w:val="single" w:sz="4" w:space="0" w:color="auto"/>
              <w:right w:val="single" w:sz="8" w:space="0" w:color="auto"/>
            </w:tcBorders>
            <w:noWrap/>
            <w:vAlign w:val="bottom"/>
            <w:hideMark/>
          </w:tcPr>
          <w:p w14:paraId="41079682"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27</w:t>
            </w:r>
          </w:p>
        </w:tc>
      </w:tr>
      <w:tr w:rsidR="00AD0C5B" w:rsidRPr="00D91018" w14:paraId="65568756" w14:textId="77777777" w:rsidTr="00576E29">
        <w:trPr>
          <w:trHeight w:val="320"/>
        </w:trPr>
        <w:tc>
          <w:tcPr>
            <w:tcW w:w="490" w:type="dxa"/>
            <w:vMerge/>
            <w:tcBorders>
              <w:top w:val="nil"/>
              <w:left w:val="single" w:sz="8" w:space="0" w:color="auto"/>
              <w:bottom w:val="single" w:sz="8" w:space="0" w:color="000000"/>
              <w:right w:val="single" w:sz="4" w:space="0" w:color="auto"/>
            </w:tcBorders>
            <w:vAlign w:val="center"/>
            <w:hideMark/>
          </w:tcPr>
          <w:p w14:paraId="54BA6960" w14:textId="77777777" w:rsidR="00AD0C5B" w:rsidRPr="00D91018" w:rsidRDefault="00AD0C5B" w:rsidP="00576E29">
            <w:pPr>
              <w:spacing w:after="0" w:line="240" w:lineRule="auto"/>
              <w:rPr>
                <w:rFonts w:ascii="Times New Roman" w:eastAsia="Times New Roman" w:hAnsi="Times New Roman" w:cs="Times New Roman"/>
                <w:b/>
                <w:bCs/>
                <w:color w:val="000000"/>
                <w:kern w:val="0"/>
                <w:sz w:val="20"/>
                <w:szCs w:val="20"/>
                <w14:ligatures w14:val="none"/>
              </w:rPr>
            </w:pPr>
          </w:p>
        </w:tc>
        <w:tc>
          <w:tcPr>
            <w:tcW w:w="589" w:type="dxa"/>
            <w:vMerge/>
            <w:tcBorders>
              <w:top w:val="nil"/>
              <w:left w:val="single" w:sz="4" w:space="0" w:color="auto"/>
              <w:bottom w:val="single" w:sz="8" w:space="0" w:color="000000"/>
              <w:right w:val="single" w:sz="4" w:space="0" w:color="auto"/>
            </w:tcBorders>
            <w:vAlign w:val="center"/>
            <w:hideMark/>
          </w:tcPr>
          <w:p w14:paraId="0E69580D" w14:textId="77777777" w:rsidR="00AD0C5B" w:rsidRPr="00D91018" w:rsidRDefault="00AD0C5B" w:rsidP="00576E29">
            <w:pPr>
              <w:spacing w:after="0" w:line="240" w:lineRule="auto"/>
              <w:rPr>
                <w:rFonts w:ascii="Times New Roman" w:eastAsia="Times New Roman" w:hAnsi="Times New Roman" w:cs="Times New Roman"/>
                <w:color w:val="000000"/>
                <w:kern w:val="0"/>
                <w:sz w:val="20"/>
                <w:szCs w:val="20"/>
                <w14:ligatures w14:val="none"/>
              </w:rPr>
            </w:pPr>
          </w:p>
        </w:tc>
        <w:tc>
          <w:tcPr>
            <w:tcW w:w="1028" w:type="dxa"/>
            <w:tcBorders>
              <w:top w:val="nil"/>
              <w:left w:val="nil"/>
              <w:bottom w:val="single" w:sz="4" w:space="0" w:color="auto"/>
              <w:right w:val="single" w:sz="4" w:space="0" w:color="auto"/>
            </w:tcBorders>
            <w:vAlign w:val="bottom"/>
            <w:hideMark/>
          </w:tcPr>
          <w:p w14:paraId="7A63ABD5"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7</w:t>
            </w:r>
          </w:p>
        </w:tc>
        <w:tc>
          <w:tcPr>
            <w:tcW w:w="1168" w:type="dxa"/>
            <w:tcBorders>
              <w:top w:val="nil"/>
              <w:left w:val="nil"/>
              <w:bottom w:val="single" w:sz="4" w:space="0" w:color="auto"/>
              <w:right w:val="single" w:sz="4" w:space="0" w:color="auto"/>
            </w:tcBorders>
            <w:vAlign w:val="bottom"/>
            <w:hideMark/>
          </w:tcPr>
          <w:p w14:paraId="5CC404A9"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80</w:t>
            </w:r>
          </w:p>
        </w:tc>
        <w:tc>
          <w:tcPr>
            <w:tcW w:w="1061" w:type="dxa"/>
            <w:tcBorders>
              <w:top w:val="nil"/>
              <w:left w:val="nil"/>
              <w:bottom w:val="single" w:sz="4" w:space="0" w:color="auto"/>
              <w:right w:val="single" w:sz="4" w:space="0" w:color="auto"/>
            </w:tcBorders>
            <w:vAlign w:val="bottom"/>
            <w:hideMark/>
          </w:tcPr>
          <w:p w14:paraId="66F3B204"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13</w:t>
            </w:r>
          </w:p>
        </w:tc>
        <w:tc>
          <w:tcPr>
            <w:tcW w:w="1007" w:type="dxa"/>
            <w:tcBorders>
              <w:top w:val="nil"/>
              <w:left w:val="nil"/>
              <w:bottom w:val="single" w:sz="4" w:space="0" w:color="auto"/>
              <w:right w:val="single" w:sz="4" w:space="0" w:color="auto"/>
            </w:tcBorders>
            <w:noWrap/>
            <w:vAlign w:val="bottom"/>
            <w:hideMark/>
          </w:tcPr>
          <w:p w14:paraId="2E012F80"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80-13</w:t>
            </w:r>
          </w:p>
        </w:tc>
        <w:tc>
          <w:tcPr>
            <w:tcW w:w="1777" w:type="dxa"/>
            <w:tcBorders>
              <w:top w:val="nil"/>
              <w:left w:val="nil"/>
              <w:bottom w:val="single" w:sz="4" w:space="0" w:color="auto"/>
              <w:right w:val="single" w:sz="4" w:space="0" w:color="auto"/>
            </w:tcBorders>
            <w:noWrap/>
            <w:vAlign w:val="bottom"/>
            <w:hideMark/>
          </w:tcPr>
          <w:p w14:paraId="7E88187D"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29</w:t>
            </w:r>
          </w:p>
        </w:tc>
        <w:tc>
          <w:tcPr>
            <w:tcW w:w="1982" w:type="dxa"/>
            <w:tcBorders>
              <w:top w:val="nil"/>
              <w:left w:val="nil"/>
              <w:bottom w:val="single" w:sz="4" w:space="0" w:color="auto"/>
              <w:right w:val="single" w:sz="8" w:space="0" w:color="auto"/>
            </w:tcBorders>
            <w:noWrap/>
            <w:vAlign w:val="bottom"/>
            <w:hideMark/>
          </w:tcPr>
          <w:p w14:paraId="46206F31"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27</w:t>
            </w:r>
          </w:p>
        </w:tc>
      </w:tr>
      <w:tr w:rsidR="00AD0C5B" w:rsidRPr="00D91018" w14:paraId="451339DF" w14:textId="77777777" w:rsidTr="00576E29">
        <w:trPr>
          <w:trHeight w:val="340"/>
        </w:trPr>
        <w:tc>
          <w:tcPr>
            <w:tcW w:w="490" w:type="dxa"/>
            <w:vMerge/>
            <w:tcBorders>
              <w:top w:val="nil"/>
              <w:left w:val="single" w:sz="8" w:space="0" w:color="auto"/>
              <w:bottom w:val="single" w:sz="8" w:space="0" w:color="000000"/>
              <w:right w:val="single" w:sz="4" w:space="0" w:color="auto"/>
            </w:tcBorders>
            <w:vAlign w:val="center"/>
            <w:hideMark/>
          </w:tcPr>
          <w:p w14:paraId="4392D498" w14:textId="77777777" w:rsidR="00AD0C5B" w:rsidRPr="00D91018" w:rsidRDefault="00AD0C5B" w:rsidP="00576E29">
            <w:pPr>
              <w:spacing w:after="0" w:line="240" w:lineRule="auto"/>
              <w:rPr>
                <w:rFonts w:ascii="Times New Roman" w:eastAsia="Times New Roman" w:hAnsi="Times New Roman" w:cs="Times New Roman"/>
                <w:b/>
                <w:bCs/>
                <w:color w:val="000000"/>
                <w:kern w:val="0"/>
                <w:sz w:val="20"/>
                <w:szCs w:val="20"/>
                <w14:ligatures w14:val="none"/>
              </w:rPr>
            </w:pPr>
          </w:p>
        </w:tc>
        <w:tc>
          <w:tcPr>
            <w:tcW w:w="589" w:type="dxa"/>
            <w:vMerge/>
            <w:tcBorders>
              <w:top w:val="nil"/>
              <w:left w:val="single" w:sz="4" w:space="0" w:color="auto"/>
              <w:bottom w:val="single" w:sz="8" w:space="0" w:color="000000"/>
              <w:right w:val="single" w:sz="4" w:space="0" w:color="auto"/>
            </w:tcBorders>
            <w:vAlign w:val="center"/>
            <w:hideMark/>
          </w:tcPr>
          <w:p w14:paraId="72F2A9B3" w14:textId="77777777" w:rsidR="00AD0C5B" w:rsidRPr="00D91018" w:rsidRDefault="00AD0C5B" w:rsidP="00576E29">
            <w:pPr>
              <w:spacing w:after="0" w:line="240" w:lineRule="auto"/>
              <w:rPr>
                <w:rFonts w:ascii="Times New Roman" w:eastAsia="Times New Roman" w:hAnsi="Times New Roman" w:cs="Times New Roman"/>
                <w:color w:val="000000"/>
                <w:kern w:val="0"/>
                <w:sz w:val="20"/>
                <w:szCs w:val="20"/>
                <w14:ligatures w14:val="none"/>
              </w:rPr>
            </w:pPr>
          </w:p>
        </w:tc>
        <w:tc>
          <w:tcPr>
            <w:tcW w:w="1028" w:type="dxa"/>
            <w:tcBorders>
              <w:top w:val="nil"/>
              <w:left w:val="nil"/>
              <w:bottom w:val="single" w:sz="8" w:space="0" w:color="auto"/>
              <w:right w:val="single" w:sz="4" w:space="0" w:color="auto"/>
            </w:tcBorders>
            <w:vAlign w:val="bottom"/>
            <w:hideMark/>
          </w:tcPr>
          <w:p w14:paraId="62653A1A"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8</w:t>
            </w:r>
          </w:p>
        </w:tc>
        <w:tc>
          <w:tcPr>
            <w:tcW w:w="1168" w:type="dxa"/>
            <w:tcBorders>
              <w:top w:val="nil"/>
              <w:left w:val="nil"/>
              <w:bottom w:val="single" w:sz="8" w:space="0" w:color="auto"/>
              <w:right w:val="single" w:sz="4" w:space="0" w:color="auto"/>
            </w:tcBorders>
            <w:vAlign w:val="bottom"/>
            <w:hideMark/>
          </w:tcPr>
          <w:p w14:paraId="6072DDDF"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80</w:t>
            </w:r>
          </w:p>
        </w:tc>
        <w:tc>
          <w:tcPr>
            <w:tcW w:w="1061" w:type="dxa"/>
            <w:tcBorders>
              <w:top w:val="nil"/>
              <w:left w:val="nil"/>
              <w:bottom w:val="single" w:sz="8" w:space="0" w:color="auto"/>
              <w:right w:val="single" w:sz="4" w:space="0" w:color="auto"/>
            </w:tcBorders>
            <w:vAlign w:val="bottom"/>
            <w:hideMark/>
          </w:tcPr>
          <w:p w14:paraId="31B69977"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18</w:t>
            </w:r>
          </w:p>
        </w:tc>
        <w:tc>
          <w:tcPr>
            <w:tcW w:w="1007" w:type="dxa"/>
            <w:tcBorders>
              <w:top w:val="nil"/>
              <w:left w:val="nil"/>
              <w:bottom w:val="single" w:sz="8" w:space="0" w:color="auto"/>
              <w:right w:val="single" w:sz="4" w:space="0" w:color="auto"/>
            </w:tcBorders>
            <w:noWrap/>
            <w:vAlign w:val="bottom"/>
            <w:hideMark/>
          </w:tcPr>
          <w:p w14:paraId="452A41D2"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80-18</w:t>
            </w:r>
          </w:p>
        </w:tc>
        <w:tc>
          <w:tcPr>
            <w:tcW w:w="1777" w:type="dxa"/>
            <w:tcBorders>
              <w:top w:val="nil"/>
              <w:left w:val="nil"/>
              <w:bottom w:val="single" w:sz="8" w:space="0" w:color="auto"/>
              <w:right w:val="single" w:sz="4" w:space="0" w:color="auto"/>
            </w:tcBorders>
            <w:noWrap/>
            <w:vAlign w:val="bottom"/>
            <w:hideMark/>
          </w:tcPr>
          <w:p w14:paraId="012BFC18"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0</w:t>
            </w:r>
          </w:p>
        </w:tc>
        <w:tc>
          <w:tcPr>
            <w:tcW w:w="1982" w:type="dxa"/>
            <w:tcBorders>
              <w:top w:val="nil"/>
              <w:left w:val="nil"/>
              <w:bottom w:val="single" w:sz="8" w:space="0" w:color="auto"/>
              <w:right w:val="single" w:sz="8" w:space="0" w:color="auto"/>
            </w:tcBorders>
            <w:noWrap/>
            <w:vAlign w:val="bottom"/>
            <w:hideMark/>
          </w:tcPr>
          <w:p w14:paraId="0F72E04A" w14:textId="77777777" w:rsidR="00AD0C5B" w:rsidRPr="00D91018" w:rsidRDefault="00AD0C5B" w:rsidP="00576E29">
            <w:pPr>
              <w:spacing w:after="0" w:line="240" w:lineRule="auto"/>
              <w:jc w:val="center"/>
              <w:rPr>
                <w:rFonts w:ascii="Times New Roman" w:eastAsia="Times New Roman" w:hAnsi="Times New Roman" w:cs="Times New Roman"/>
                <w:color w:val="000000"/>
                <w:kern w:val="0"/>
                <w:sz w:val="20"/>
                <w:szCs w:val="20"/>
                <w14:ligatures w14:val="none"/>
              </w:rPr>
            </w:pPr>
            <w:r w:rsidRPr="00D91018">
              <w:rPr>
                <w:rFonts w:ascii="Times New Roman" w:eastAsia="Times New Roman" w:hAnsi="Times New Roman" w:cs="Times New Roman"/>
                <w:color w:val="000000"/>
                <w:kern w:val="0"/>
                <w:sz w:val="20"/>
                <w:szCs w:val="20"/>
                <w14:ligatures w14:val="none"/>
              </w:rPr>
              <w:t>27</w:t>
            </w:r>
          </w:p>
        </w:tc>
      </w:tr>
    </w:tbl>
    <w:p w14:paraId="3BF2D78B" w14:textId="77777777" w:rsidR="006B098E" w:rsidRPr="00D91018" w:rsidRDefault="006B098E" w:rsidP="006B098E">
      <w:pPr>
        <w:rPr>
          <w:rFonts w:ascii="Times New Roman" w:hAnsi="Times New Roman" w:cs="Times New Roman"/>
          <w:b/>
          <w:bCs/>
          <w:sz w:val="22"/>
          <w:szCs w:val="22"/>
        </w:rPr>
        <w:sectPr w:rsidR="006B098E" w:rsidRPr="00D91018" w:rsidSect="006B098E">
          <w:pgSz w:w="12240" w:h="15840"/>
          <w:pgMar w:top="1440" w:right="1440" w:bottom="1440" w:left="1440" w:header="720" w:footer="720" w:gutter="0"/>
          <w:cols w:space="720"/>
          <w:docGrid w:linePitch="360"/>
        </w:sectPr>
      </w:pPr>
    </w:p>
    <w:p w14:paraId="454C0E94" w14:textId="373A0251" w:rsidR="004A77EB" w:rsidRPr="00D91018" w:rsidRDefault="00153FD2" w:rsidP="004A77EB">
      <w:pPr>
        <w:rPr>
          <w:rFonts w:ascii="Times New Roman" w:hAnsi="Times New Roman" w:cs="Times New Roman"/>
          <w:b/>
          <w:bCs/>
          <w:sz w:val="22"/>
          <w:szCs w:val="22"/>
        </w:rPr>
      </w:pPr>
      <w:r w:rsidRPr="00D91018">
        <w:rPr>
          <w:rFonts w:ascii="Times New Roman" w:hAnsi="Times New Roman" w:cs="Times New Roman"/>
          <w:b/>
          <w:bCs/>
          <w:sz w:val="22"/>
          <w:szCs w:val="22"/>
        </w:rPr>
        <w:lastRenderedPageBreak/>
        <w:t xml:space="preserve">Table S2. </w:t>
      </w:r>
      <w:r w:rsidR="004A77EB" w:rsidRPr="00D91018">
        <w:rPr>
          <w:rFonts w:ascii="Times New Roman" w:hAnsi="Times New Roman" w:cs="Times New Roman"/>
          <w:b/>
          <w:bCs/>
          <w:sz w:val="22"/>
          <w:szCs w:val="22"/>
        </w:rPr>
        <w:t>Physical and compositional characteristics of Port Everglades sediment used in the experimental exposures.</w:t>
      </w:r>
      <w:r w:rsidR="004A77EB" w:rsidRPr="00D91018">
        <w:rPr>
          <w:rFonts w:ascii="Times New Roman" w:hAnsi="Times New Roman" w:cs="Times New Roman"/>
          <w:sz w:val="22"/>
          <w:szCs w:val="22"/>
        </w:rPr>
        <w:t xml:space="preserve"> Initial sediment composition and grain-size values are mean ± SD (</w:t>
      </w:r>
      <w:r w:rsidR="004A77EB" w:rsidRPr="00D91018">
        <w:rPr>
          <w:rFonts w:ascii="Times New Roman" w:hAnsi="Times New Roman" w:cs="Times New Roman"/>
          <w:i/>
          <w:iCs/>
          <w:sz w:val="22"/>
          <w:szCs w:val="22"/>
        </w:rPr>
        <w:t>n</w:t>
      </w:r>
      <w:r w:rsidR="004A77EB" w:rsidRPr="00D91018">
        <w:rPr>
          <w:rFonts w:ascii="Times New Roman" w:hAnsi="Times New Roman" w:cs="Times New Roman"/>
          <w:sz w:val="22"/>
          <w:szCs w:val="22"/>
        </w:rPr>
        <w:t xml:space="preserve"> = 3). Post-milling particle-size classes were calculated by combining the reported laser-diffraction bins; values may differ slightly from 100% because of rounding.</w:t>
      </w:r>
    </w:p>
    <w:tbl>
      <w:tblPr>
        <w:tblW w:w="8160" w:type="dxa"/>
        <w:tblLook w:val="04A0" w:firstRow="1" w:lastRow="0" w:firstColumn="1" w:lastColumn="0" w:noHBand="0" w:noVBand="1"/>
      </w:tblPr>
      <w:tblGrid>
        <w:gridCol w:w="3900"/>
        <w:gridCol w:w="2940"/>
        <w:gridCol w:w="1320"/>
      </w:tblGrid>
      <w:tr w:rsidR="00771304" w:rsidRPr="00D91018" w14:paraId="529EBB74" w14:textId="77777777" w:rsidTr="00771304">
        <w:trPr>
          <w:trHeight w:val="320"/>
        </w:trPr>
        <w:tc>
          <w:tcPr>
            <w:tcW w:w="3900" w:type="dxa"/>
            <w:tcBorders>
              <w:top w:val="single" w:sz="4" w:space="0" w:color="auto"/>
              <w:left w:val="single" w:sz="4" w:space="0" w:color="auto"/>
              <w:bottom w:val="single" w:sz="4" w:space="0" w:color="auto"/>
              <w:right w:val="single" w:sz="4" w:space="0" w:color="auto"/>
            </w:tcBorders>
            <w:noWrap/>
            <w:vAlign w:val="bottom"/>
            <w:hideMark/>
          </w:tcPr>
          <w:p w14:paraId="75126299" w14:textId="77777777" w:rsidR="00771304" w:rsidRPr="00D91018" w:rsidRDefault="00771304" w:rsidP="00771304">
            <w:pPr>
              <w:spacing w:after="0" w:line="240" w:lineRule="auto"/>
              <w:jc w:val="center"/>
              <w:rPr>
                <w:rFonts w:ascii="Times New Roman" w:eastAsia="Times New Roman" w:hAnsi="Times New Roman" w:cs="Times New Roman"/>
                <w:b/>
                <w:bCs/>
                <w:color w:val="000000"/>
                <w:kern w:val="0"/>
                <w:sz w:val="22"/>
                <w:szCs w:val="22"/>
                <w14:ligatures w14:val="none"/>
              </w:rPr>
            </w:pPr>
            <w:r w:rsidRPr="00D91018">
              <w:rPr>
                <w:rFonts w:ascii="Times New Roman" w:eastAsia="Times New Roman" w:hAnsi="Times New Roman" w:cs="Times New Roman"/>
                <w:b/>
                <w:bCs/>
                <w:color w:val="000000"/>
                <w:kern w:val="0"/>
                <w:sz w:val="22"/>
                <w:szCs w:val="22"/>
                <w14:ligatures w14:val="none"/>
              </w:rPr>
              <w:t>Sediment characteristic</w:t>
            </w:r>
          </w:p>
        </w:tc>
        <w:tc>
          <w:tcPr>
            <w:tcW w:w="2940" w:type="dxa"/>
            <w:tcBorders>
              <w:top w:val="single" w:sz="4" w:space="0" w:color="auto"/>
              <w:left w:val="nil"/>
              <w:bottom w:val="single" w:sz="4" w:space="0" w:color="auto"/>
              <w:right w:val="single" w:sz="4" w:space="0" w:color="auto"/>
            </w:tcBorders>
            <w:noWrap/>
            <w:vAlign w:val="bottom"/>
            <w:hideMark/>
          </w:tcPr>
          <w:p w14:paraId="5D5D6BC2" w14:textId="77777777" w:rsidR="00771304" w:rsidRPr="00D91018" w:rsidRDefault="00771304" w:rsidP="00771304">
            <w:pPr>
              <w:spacing w:after="0" w:line="240" w:lineRule="auto"/>
              <w:jc w:val="center"/>
              <w:rPr>
                <w:rFonts w:ascii="Times New Roman" w:eastAsia="Times New Roman" w:hAnsi="Times New Roman" w:cs="Times New Roman"/>
                <w:b/>
                <w:bCs/>
                <w:color w:val="000000"/>
                <w:kern w:val="0"/>
                <w:sz w:val="22"/>
                <w:szCs w:val="22"/>
                <w14:ligatures w14:val="none"/>
              </w:rPr>
            </w:pPr>
            <w:r w:rsidRPr="00D91018">
              <w:rPr>
                <w:rFonts w:ascii="Times New Roman" w:eastAsia="Times New Roman" w:hAnsi="Times New Roman" w:cs="Times New Roman"/>
                <w:b/>
                <w:bCs/>
                <w:color w:val="000000"/>
                <w:kern w:val="0"/>
                <w:sz w:val="22"/>
                <w:szCs w:val="22"/>
                <w14:ligatures w14:val="none"/>
              </w:rPr>
              <w:t>Size range or component</w:t>
            </w:r>
          </w:p>
        </w:tc>
        <w:tc>
          <w:tcPr>
            <w:tcW w:w="1320" w:type="dxa"/>
            <w:tcBorders>
              <w:top w:val="single" w:sz="4" w:space="0" w:color="auto"/>
              <w:left w:val="nil"/>
              <w:bottom w:val="single" w:sz="4" w:space="0" w:color="auto"/>
              <w:right w:val="single" w:sz="4" w:space="0" w:color="auto"/>
            </w:tcBorders>
            <w:noWrap/>
            <w:vAlign w:val="bottom"/>
            <w:hideMark/>
          </w:tcPr>
          <w:p w14:paraId="63FBEC22" w14:textId="77777777" w:rsidR="00771304" w:rsidRPr="00D91018" w:rsidRDefault="00771304" w:rsidP="00771304">
            <w:pPr>
              <w:spacing w:after="0" w:line="240" w:lineRule="auto"/>
              <w:jc w:val="center"/>
              <w:rPr>
                <w:rFonts w:ascii="Times New Roman" w:eastAsia="Times New Roman" w:hAnsi="Times New Roman" w:cs="Times New Roman"/>
                <w:b/>
                <w:bCs/>
                <w:color w:val="000000"/>
                <w:kern w:val="0"/>
                <w:sz w:val="22"/>
                <w:szCs w:val="22"/>
                <w14:ligatures w14:val="none"/>
              </w:rPr>
            </w:pPr>
            <w:r w:rsidRPr="00D91018">
              <w:rPr>
                <w:rFonts w:ascii="Times New Roman" w:eastAsia="Times New Roman" w:hAnsi="Times New Roman" w:cs="Times New Roman"/>
                <w:b/>
                <w:bCs/>
                <w:color w:val="000000"/>
                <w:kern w:val="0"/>
                <w:sz w:val="22"/>
                <w:szCs w:val="22"/>
                <w14:ligatures w14:val="none"/>
              </w:rPr>
              <w:t>Value (%)</w:t>
            </w:r>
          </w:p>
        </w:tc>
      </w:tr>
      <w:tr w:rsidR="00771304" w:rsidRPr="00D91018" w14:paraId="77CB2403" w14:textId="77777777" w:rsidTr="00771304">
        <w:trPr>
          <w:trHeight w:val="320"/>
        </w:trPr>
        <w:tc>
          <w:tcPr>
            <w:tcW w:w="3900" w:type="dxa"/>
            <w:vMerge w:val="restart"/>
            <w:tcBorders>
              <w:top w:val="nil"/>
              <w:left w:val="single" w:sz="4" w:space="0" w:color="auto"/>
              <w:bottom w:val="single" w:sz="4" w:space="0" w:color="000000"/>
              <w:right w:val="single" w:sz="4" w:space="0" w:color="auto"/>
            </w:tcBorders>
            <w:noWrap/>
            <w:vAlign w:val="center"/>
            <w:hideMark/>
          </w:tcPr>
          <w:p w14:paraId="2E8A2895" w14:textId="77777777" w:rsidR="00771304" w:rsidRPr="00D91018" w:rsidRDefault="00771304" w:rsidP="00771304">
            <w:pPr>
              <w:spacing w:after="0" w:line="240" w:lineRule="auto"/>
              <w:jc w:val="center"/>
              <w:rPr>
                <w:rFonts w:ascii="Times New Roman" w:eastAsia="Times New Roman" w:hAnsi="Times New Roman" w:cs="Times New Roman"/>
                <w:b/>
                <w:bCs/>
                <w:color w:val="000000"/>
                <w:kern w:val="0"/>
                <w:sz w:val="22"/>
                <w:szCs w:val="22"/>
                <w14:ligatures w14:val="none"/>
              </w:rPr>
            </w:pPr>
            <w:r w:rsidRPr="00D91018">
              <w:rPr>
                <w:rFonts w:ascii="Times New Roman" w:eastAsia="Times New Roman" w:hAnsi="Times New Roman" w:cs="Times New Roman"/>
                <w:b/>
                <w:bCs/>
                <w:color w:val="000000"/>
                <w:kern w:val="0"/>
                <w:sz w:val="22"/>
                <w:szCs w:val="22"/>
                <w14:ligatures w14:val="none"/>
              </w:rPr>
              <w:t>Initial composition</w:t>
            </w:r>
          </w:p>
        </w:tc>
        <w:tc>
          <w:tcPr>
            <w:tcW w:w="2940" w:type="dxa"/>
            <w:tcBorders>
              <w:top w:val="nil"/>
              <w:left w:val="nil"/>
              <w:bottom w:val="single" w:sz="4" w:space="0" w:color="auto"/>
              <w:right w:val="single" w:sz="4" w:space="0" w:color="auto"/>
            </w:tcBorders>
            <w:noWrap/>
            <w:vAlign w:val="bottom"/>
            <w:hideMark/>
          </w:tcPr>
          <w:p w14:paraId="0543B4FF" w14:textId="77777777" w:rsidR="00771304" w:rsidRPr="00D91018" w:rsidRDefault="00771304" w:rsidP="00771304">
            <w:pPr>
              <w:spacing w:after="0" w:line="240" w:lineRule="auto"/>
              <w:jc w:val="center"/>
              <w:rPr>
                <w:rFonts w:ascii="Times New Roman" w:eastAsia="Times New Roman" w:hAnsi="Times New Roman" w:cs="Times New Roman"/>
                <w:color w:val="000000"/>
                <w:kern w:val="0"/>
                <w:sz w:val="22"/>
                <w:szCs w:val="22"/>
                <w14:ligatures w14:val="none"/>
              </w:rPr>
            </w:pPr>
            <w:r w:rsidRPr="00D91018">
              <w:rPr>
                <w:rFonts w:ascii="Times New Roman" w:eastAsia="Times New Roman" w:hAnsi="Times New Roman" w:cs="Times New Roman"/>
                <w:color w:val="000000"/>
                <w:kern w:val="0"/>
                <w:sz w:val="22"/>
                <w:szCs w:val="22"/>
                <w14:ligatures w14:val="none"/>
              </w:rPr>
              <w:t>Moisture</w:t>
            </w:r>
          </w:p>
        </w:tc>
        <w:tc>
          <w:tcPr>
            <w:tcW w:w="1320" w:type="dxa"/>
            <w:tcBorders>
              <w:top w:val="nil"/>
              <w:left w:val="nil"/>
              <w:bottom w:val="single" w:sz="4" w:space="0" w:color="auto"/>
              <w:right w:val="single" w:sz="4" w:space="0" w:color="auto"/>
            </w:tcBorders>
            <w:noWrap/>
            <w:vAlign w:val="bottom"/>
            <w:hideMark/>
          </w:tcPr>
          <w:p w14:paraId="11835E73" w14:textId="77777777" w:rsidR="00771304" w:rsidRPr="00D91018" w:rsidRDefault="00771304" w:rsidP="00771304">
            <w:pPr>
              <w:spacing w:after="0" w:line="240" w:lineRule="auto"/>
              <w:jc w:val="center"/>
              <w:rPr>
                <w:rFonts w:ascii="Times New Roman" w:eastAsia="Times New Roman" w:hAnsi="Times New Roman" w:cs="Times New Roman"/>
                <w:color w:val="000000"/>
                <w:kern w:val="0"/>
                <w:sz w:val="22"/>
                <w:szCs w:val="22"/>
                <w14:ligatures w14:val="none"/>
              </w:rPr>
            </w:pPr>
            <w:r w:rsidRPr="00D91018">
              <w:rPr>
                <w:rFonts w:ascii="Times New Roman" w:eastAsia="Times New Roman" w:hAnsi="Times New Roman" w:cs="Times New Roman"/>
                <w:color w:val="000000"/>
                <w:kern w:val="0"/>
                <w:sz w:val="22"/>
                <w:szCs w:val="22"/>
                <w14:ligatures w14:val="none"/>
              </w:rPr>
              <w:t>0.48 ± 0.09</w:t>
            </w:r>
          </w:p>
        </w:tc>
      </w:tr>
      <w:tr w:rsidR="00771304" w:rsidRPr="00D91018" w14:paraId="0B59F55A" w14:textId="77777777" w:rsidTr="00771304">
        <w:trPr>
          <w:trHeight w:val="320"/>
        </w:trPr>
        <w:tc>
          <w:tcPr>
            <w:tcW w:w="3900" w:type="dxa"/>
            <w:vMerge/>
            <w:tcBorders>
              <w:top w:val="nil"/>
              <w:left w:val="single" w:sz="4" w:space="0" w:color="auto"/>
              <w:bottom w:val="single" w:sz="4" w:space="0" w:color="000000"/>
              <w:right w:val="single" w:sz="4" w:space="0" w:color="auto"/>
            </w:tcBorders>
            <w:vAlign w:val="center"/>
            <w:hideMark/>
          </w:tcPr>
          <w:p w14:paraId="473176CF" w14:textId="77777777" w:rsidR="00771304" w:rsidRPr="00D91018" w:rsidRDefault="00771304" w:rsidP="00771304">
            <w:pPr>
              <w:spacing w:after="0" w:line="240" w:lineRule="auto"/>
              <w:rPr>
                <w:rFonts w:ascii="Times New Roman" w:eastAsia="Times New Roman" w:hAnsi="Times New Roman" w:cs="Times New Roman"/>
                <w:b/>
                <w:bCs/>
                <w:color w:val="000000"/>
                <w:kern w:val="0"/>
                <w:sz w:val="22"/>
                <w:szCs w:val="22"/>
                <w14:ligatures w14:val="none"/>
              </w:rPr>
            </w:pPr>
          </w:p>
        </w:tc>
        <w:tc>
          <w:tcPr>
            <w:tcW w:w="2940" w:type="dxa"/>
            <w:tcBorders>
              <w:top w:val="nil"/>
              <w:left w:val="nil"/>
              <w:bottom w:val="single" w:sz="4" w:space="0" w:color="auto"/>
              <w:right w:val="single" w:sz="4" w:space="0" w:color="auto"/>
            </w:tcBorders>
            <w:noWrap/>
            <w:vAlign w:val="bottom"/>
            <w:hideMark/>
          </w:tcPr>
          <w:p w14:paraId="4FA7B672" w14:textId="77777777" w:rsidR="00771304" w:rsidRPr="00D91018" w:rsidRDefault="00771304" w:rsidP="00771304">
            <w:pPr>
              <w:spacing w:after="0" w:line="240" w:lineRule="auto"/>
              <w:jc w:val="center"/>
              <w:rPr>
                <w:rFonts w:ascii="Times New Roman" w:eastAsia="Times New Roman" w:hAnsi="Times New Roman" w:cs="Times New Roman"/>
                <w:color w:val="000000"/>
                <w:kern w:val="0"/>
                <w:sz w:val="22"/>
                <w:szCs w:val="22"/>
                <w14:ligatures w14:val="none"/>
              </w:rPr>
            </w:pPr>
            <w:r w:rsidRPr="00D91018">
              <w:rPr>
                <w:rFonts w:ascii="Times New Roman" w:eastAsia="Times New Roman" w:hAnsi="Times New Roman" w:cs="Times New Roman"/>
                <w:color w:val="000000"/>
                <w:kern w:val="0"/>
                <w:sz w:val="22"/>
                <w:szCs w:val="22"/>
                <w14:ligatures w14:val="none"/>
              </w:rPr>
              <w:t>Organic matter</w:t>
            </w:r>
          </w:p>
        </w:tc>
        <w:tc>
          <w:tcPr>
            <w:tcW w:w="1320" w:type="dxa"/>
            <w:tcBorders>
              <w:top w:val="nil"/>
              <w:left w:val="nil"/>
              <w:bottom w:val="single" w:sz="4" w:space="0" w:color="auto"/>
              <w:right w:val="single" w:sz="4" w:space="0" w:color="auto"/>
            </w:tcBorders>
            <w:noWrap/>
            <w:vAlign w:val="bottom"/>
            <w:hideMark/>
          </w:tcPr>
          <w:p w14:paraId="700F05AF" w14:textId="77777777" w:rsidR="00771304" w:rsidRPr="00D91018" w:rsidRDefault="00771304" w:rsidP="00771304">
            <w:pPr>
              <w:spacing w:after="0" w:line="240" w:lineRule="auto"/>
              <w:jc w:val="center"/>
              <w:rPr>
                <w:rFonts w:ascii="Times New Roman" w:eastAsia="Times New Roman" w:hAnsi="Times New Roman" w:cs="Times New Roman"/>
                <w:color w:val="000000"/>
                <w:kern w:val="0"/>
                <w:sz w:val="22"/>
                <w:szCs w:val="22"/>
                <w14:ligatures w14:val="none"/>
              </w:rPr>
            </w:pPr>
            <w:r w:rsidRPr="00D91018">
              <w:rPr>
                <w:rFonts w:ascii="Times New Roman" w:eastAsia="Times New Roman" w:hAnsi="Times New Roman" w:cs="Times New Roman"/>
                <w:color w:val="000000"/>
                <w:kern w:val="0"/>
                <w:sz w:val="22"/>
                <w:szCs w:val="22"/>
                <w14:ligatures w14:val="none"/>
              </w:rPr>
              <w:t>3.13 ± 0.41</w:t>
            </w:r>
          </w:p>
        </w:tc>
      </w:tr>
      <w:tr w:rsidR="00771304" w:rsidRPr="00D91018" w14:paraId="1F28E0E9" w14:textId="77777777" w:rsidTr="00771304">
        <w:trPr>
          <w:trHeight w:val="320"/>
        </w:trPr>
        <w:tc>
          <w:tcPr>
            <w:tcW w:w="3900" w:type="dxa"/>
            <w:vMerge/>
            <w:tcBorders>
              <w:top w:val="nil"/>
              <w:left w:val="single" w:sz="4" w:space="0" w:color="auto"/>
              <w:bottom w:val="single" w:sz="4" w:space="0" w:color="000000"/>
              <w:right w:val="single" w:sz="4" w:space="0" w:color="auto"/>
            </w:tcBorders>
            <w:vAlign w:val="center"/>
            <w:hideMark/>
          </w:tcPr>
          <w:p w14:paraId="15262B08" w14:textId="77777777" w:rsidR="00771304" w:rsidRPr="00D91018" w:rsidRDefault="00771304" w:rsidP="00771304">
            <w:pPr>
              <w:spacing w:after="0" w:line="240" w:lineRule="auto"/>
              <w:rPr>
                <w:rFonts w:ascii="Times New Roman" w:eastAsia="Times New Roman" w:hAnsi="Times New Roman" w:cs="Times New Roman"/>
                <w:b/>
                <w:bCs/>
                <w:color w:val="000000"/>
                <w:kern w:val="0"/>
                <w:sz w:val="22"/>
                <w:szCs w:val="22"/>
                <w14:ligatures w14:val="none"/>
              </w:rPr>
            </w:pPr>
          </w:p>
        </w:tc>
        <w:tc>
          <w:tcPr>
            <w:tcW w:w="2940" w:type="dxa"/>
            <w:tcBorders>
              <w:top w:val="nil"/>
              <w:left w:val="nil"/>
              <w:bottom w:val="single" w:sz="4" w:space="0" w:color="auto"/>
              <w:right w:val="single" w:sz="4" w:space="0" w:color="auto"/>
            </w:tcBorders>
            <w:noWrap/>
            <w:vAlign w:val="bottom"/>
            <w:hideMark/>
          </w:tcPr>
          <w:p w14:paraId="744D8142" w14:textId="77777777" w:rsidR="00771304" w:rsidRPr="00D91018" w:rsidRDefault="00771304" w:rsidP="00771304">
            <w:pPr>
              <w:spacing w:after="0" w:line="240" w:lineRule="auto"/>
              <w:jc w:val="center"/>
              <w:rPr>
                <w:rFonts w:ascii="Times New Roman" w:eastAsia="Times New Roman" w:hAnsi="Times New Roman" w:cs="Times New Roman"/>
                <w:color w:val="000000"/>
                <w:kern w:val="0"/>
                <w:sz w:val="22"/>
                <w:szCs w:val="22"/>
                <w14:ligatures w14:val="none"/>
              </w:rPr>
            </w:pPr>
            <w:r w:rsidRPr="00D91018">
              <w:rPr>
                <w:rFonts w:ascii="Times New Roman" w:eastAsia="Times New Roman" w:hAnsi="Times New Roman" w:cs="Times New Roman"/>
                <w:color w:val="000000"/>
                <w:kern w:val="0"/>
                <w:sz w:val="22"/>
                <w:szCs w:val="22"/>
                <w14:ligatures w14:val="none"/>
              </w:rPr>
              <w:t>Carbonate fraction</w:t>
            </w:r>
          </w:p>
        </w:tc>
        <w:tc>
          <w:tcPr>
            <w:tcW w:w="1320" w:type="dxa"/>
            <w:tcBorders>
              <w:top w:val="nil"/>
              <w:left w:val="nil"/>
              <w:bottom w:val="single" w:sz="4" w:space="0" w:color="auto"/>
              <w:right w:val="single" w:sz="4" w:space="0" w:color="auto"/>
            </w:tcBorders>
            <w:noWrap/>
            <w:vAlign w:val="bottom"/>
            <w:hideMark/>
          </w:tcPr>
          <w:p w14:paraId="5C64B963" w14:textId="77777777" w:rsidR="00771304" w:rsidRPr="00D91018" w:rsidRDefault="00771304" w:rsidP="00771304">
            <w:pPr>
              <w:spacing w:after="0" w:line="240" w:lineRule="auto"/>
              <w:jc w:val="center"/>
              <w:rPr>
                <w:rFonts w:ascii="Times New Roman" w:eastAsia="Times New Roman" w:hAnsi="Times New Roman" w:cs="Times New Roman"/>
                <w:color w:val="000000"/>
                <w:kern w:val="0"/>
                <w:sz w:val="22"/>
                <w:szCs w:val="22"/>
                <w14:ligatures w14:val="none"/>
              </w:rPr>
            </w:pPr>
            <w:r w:rsidRPr="00D91018">
              <w:rPr>
                <w:rFonts w:ascii="Times New Roman" w:eastAsia="Times New Roman" w:hAnsi="Times New Roman" w:cs="Times New Roman"/>
                <w:color w:val="000000"/>
                <w:kern w:val="0"/>
                <w:sz w:val="22"/>
                <w:szCs w:val="22"/>
                <w14:ligatures w14:val="none"/>
              </w:rPr>
              <w:t>31.07 ± 1.89</w:t>
            </w:r>
          </w:p>
        </w:tc>
      </w:tr>
      <w:tr w:rsidR="00771304" w:rsidRPr="00D91018" w14:paraId="7CDD1D8F" w14:textId="77777777" w:rsidTr="00771304">
        <w:trPr>
          <w:trHeight w:val="320"/>
        </w:trPr>
        <w:tc>
          <w:tcPr>
            <w:tcW w:w="3900" w:type="dxa"/>
            <w:vMerge/>
            <w:tcBorders>
              <w:top w:val="nil"/>
              <w:left w:val="single" w:sz="4" w:space="0" w:color="auto"/>
              <w:bottom w:val="single" w:sz="4" w:space="0" w:color="000000"/>
              <w:right w:val="single" w:sz="4" w:space="0" w:color="auto"/>
            </w:tcBorders>
            <w:vAlign w:val="center"/>
            <w:hideMark/>
          </w:tcPr>
          <w:p w14:paraId="7E490B3B" w14:textId="77777777" w:rsidR="00771304" w:rsidRPr="00D91018" w:rsidRDefault="00771304" w:rsidP="00771304">
            <w:pPr>
              <w:spacing w:after="0" w:line="240" w:lineRule="auto"/>
              <w:rPr>
                <w:rFonts w:ascii="Times New Roman" w:eastAsia="Times New Roman" w:hAnsi="Times New Roman" w:cs="Times New Roman"/>
                <w:b/>
                <w:bCs/>
                <w:color w:val="000000"/>
                <w:kern w:val="0"/>
                <w:sz w:val="22"/>
                <w:szCs w:val="22"/>
                <w14:ligatures w14:val="none"/>
              </w:rPr>
            </w:pPr>
          </w:p>
        </w:tc>
        <w:tc>
          <w:tcPr>
            <w:tcW w:w="2940" w:type="dxa"/>
            <w:tcBorders>
              <w:top w:val="nil"/>
              <w:left w:val="nil"/>
              <w:bottom w:val="single" w:sz="4" w:space="0" w:color="auto"/>
              <w:right w:val="single" w:sz="4" w:space="0" w:color="auto"/>
            </w:tcBorders>
            <w:noWrap/>
            <w:vAlign w:val="bottom"/>
            <w:hideMark/>
          </w:tcPr>
          <w:p w14:paraId="5340C64D" w14:textId="77777777" w:rsidR="00771304" w:rsidRPr="00D91018" w:rsidRDefault="00771304" w:rsidP="00771304">
            <w:pPr>
              <w:spacing w:after="0" w:line="240" w:lineRule="auto"/>
              <w:jc w:val="center"/>
              <w:rPr>
                <w:rFonts w:ascii="Times New Roman" w:eastAsia="Times New Roman" w:hAnsi="Times New Roman" w:cs="Times New Roman"/>
                <w:color w:val="000000"/>
                <w:kern w:val="0"/>
                <w:sz w:val="22"/>
                <w:szCs w:val="22"/>
                <w14:ligatures w14:val="none"/>
              </w:rPr>
            </w:pPr>
            <w:r w:rsidRPr="00D91018">
              <w:rPr>
                <w:rFonts w:ascii="Times New Roman" w:eastAsia="Times New Roman" w:hAnsi="Times New Roman" w:cs="Times New Roman"/>
                <w:color w:val="000000"/>
                <w:kern w:val="0"/>
                <w:sz w:val="22"/>
                <w:szCs w:val="22"/>
                <w14:ligatures w14:val="none"/>
              </w:rPr>
              <w:t>Terrigenous fraction</w:t>
            </w:r>
          </w:p>
        </w:tc>
        <w:tc>
          <w:tcPr>
            <w:tcW w:w="1320" w:type="dxa"/>
            <w:tcBorders>
              <w:top w:val="nil"/>
              <w:left w:val="nil"/>
              <w:bottom w:val="single" w:sz="4" w:space="0" w:color="auto"/>
              <w:right w:val="single" w:sz="4" w:space="0" w:color="auto"/>
            </w:tcBorders>
            <w:noWrap/>
            <w:vAlign w:val="bottom"/>
            <w:hideMark/>
          </w:tcPr>
          <w:p w14:paraId="77045927" w14:textId="77777777" w:rsidR="00771304" w:rsidRPr="00D91018" w:rsidRDefault="00771304" w:rsidP="00771304">
            <w:pPr>
              <w:spacing w:after="0" w:line="240" w:lineRule="auto"/>
              <w:jc w:val="center"/>
              <w:rPr>
                <w:rFonts w:ascii="Times New Roman" w:eastAsia="Times New Roman" w:hAnsi="Times New Roman" w:cs="Times New Roman"/>
                <w:color w:val="000000"/>
                <w:kern w:val="0"/>
                <w:sz w:val="22"/>
                <w:szCs w:val="22"/>
                <w14:ligatures w14:val="none"/>
              </w:rPr>
            </w:pPr>
            <w:r w:rsidRPr="00D91018">
              <w:rPr>
                <w:rFonts w:ascii="Times New Roman" w:eastAsia="Times New Roman" w:hAnsi="Times New Roman" w:cs="Times New Roman"/>
                <w:color w:val="000000"/>
                <w:kern w:val="0"/>
                <w:sz w:val="22"/>
                <w:szCs w:val="22"/>
                <w14:ligatures w14:val="none"/>
              </w:rPr>
              <w:t>65.32 ± 1.48</w:t>
            </w:r>
          </w:p>
        </w:tc>
      </w:tr>
      <w:tr w:rsidR="00771304" w:rsidRPr="00D91018" w14:paraId="493C794A" w14:textId="77777777" w:rsidTr="00771304">
        <w:trPr>
          <w:trHeight w:val="320"/>
        </w:trPr>
        <w:tc>
          <w:tcPr>
            <w:tcW w:w="3900" w:type="dxa"/>
            <w:vMerge w:val="restart"/>
            <w:tcBorders>
              <w:top w:val="nil"/>
              <w:left w:val="single" w:sz="4" w:space="0" w:color="auto"/>
              <w:bottom w:val="single" w:sz="4" w:space="0" w:color="000000"/>
              <w:right w:val="single" w:sz="4" w:space="0" w:color="auto"/>
            </w:tcBorders>
            <w:noWrap/>
            <w:vAlign w:val="center"/>
            <w:hideMark/>
          </w:tcPr>
          <w:p w14:paraId="49C3E279" w14:textId="77777777" w:rsidR="00771304" w:rsidRPr="00D91018" w:rsidRDefault="00771304" w:rsidP="00771304">
            <w:pPr>
              <w:spacing w:after="0" w:line="240" w:lineRule="auto"/>
              <w:jc w:val="center"/>
              <w:rPr>
                <w:rFonts w:ascii="Times New Roman" w:eastAsia="Times New Roman" w:hAnsi="Times New Roman" w:cs="Times New Roman"/>
                <w:b/>
                <w:bCs/>
                <w:color w:val="000000"/>
                <w:kern w:val="0"/>
                <w:sz w:val="22"/>
                <w:szCs w:val="22"/>
                <w14:ligatures w14:val="none"/>
              </w:rPr>
            </w:pPr>
            <w:r w:rsidRPr="00D91018">
              <w:rPr>
                <w:rFonts w:ascii="Times New Roman" w:eastAsia="Times New Roman" w:hAnsi="Times New Roman" w:cs="Times New Roman"/>
                <w:b/>
                <w:bCs/>
                <w:color w:val="000000"/>
                <w:kern w:val="0"/>
                <w:sz w:val="22"/>
                <w:szCs w:val="22"/>
                <w14:ligatures w14:val="none"/>
              </w:rPr>
              <w:t>Initial grain-size distribution</w:t>
            </w:r>
          </w:p>
        </w:tc>
        <w:tc>
          <w:tcPr>
            <w:tcW w:w="2940" w:type="dxa"/>
            <w:tcBorders>
              <w:top w:val="nil"/>
              <w:left w:val="nil"/>
              <w:bottom w:val="single" w:sz="4" w:space="0" w:color="auto"/>
              <w:right w:val="single" w:sz="4" w:space="0" w:color="auto"/>
            </w:tcBorders>
            <w:noWrap/>
            <w:vAlign w:val="bottom"/>
            <w:hideMark/>
          </w:tcPr>
          <w:p w14:paraId="7AD4089B" w14:textId="77777777" w:rsidR="00771304" w:rsidRPr="00D91018" w:rsidRDefault="00771304" w:rsidP="00771304">
            <w:pPr>
              <w:spacing w:after="0" w:line="240" w:lineRule="auto"/>
              <w:jc w:val="center"/>
              <w:rPr>
                <w:rFonts w:ascii="Times New Roman" w:eastAsia="Times New Roman" w:hAnsi="Times New Roman" w:cs="Times New Roman"/>
                <w:color w:val="000000"/>
                <w:kern w:val="0"/>
                <w:sz w:val="22"/>
                <w:szCs w:val="22"/>
                <w14:ligatures w14:val="none"/>
              </w:rPr>
            </w:pPr>
            <w:r w:rsidRPr="00D91018">
              <w:rPr>
                <w:rFonts w:ascii="Times New Roman" w:eastAsia="Times New Roman" w:hAnsi="Times New Roman" w:cs="Times New Roman"/>
                <w:color w:val="000000"/>
                <w:kern w:val="0"/>
                <w:sz w:val="22"/>
                <w:szCs w:val="22"/>
                <w14:ligatures w14:val="none"/>
              </w:rPr>
              <w:t>Gravel (&gt;2,000 µm)</w:t>
            </w:r>
          </w:p>
        </w:tc>
        <w:tc>
          <w:tcPr>
            <w:tcW w:w="1320" w:type="dxa"/>
            <w:tcBorders>
              <w:top w:val="nil"/>
              <w:left w:val="nil"/>
              <w:bottom w:val="single" w:sz="4" w:space="0" w:color="auto"/>
              <w:right w:val="single" w:sz="4" w:space="0" w:color="auto"/>
            </w:tcBorders>
            <w:noWrap/>
            <w:vAlign w:val="bottom"/>
            <w:hideMark/>
          </w:tcPr>
          <w:p w14:paraId="335B1B8B" w14:textId="77777777" w:rsidR="00771304" w:rsidRPr="00D91018" w:rsidRDefault="00771304" w:rsidP="00771304">
            <w:pPr>
              <w:spacing w:after="0" w:line="240" w:lineRule="auto"/>
              <w:jc w:val="center"/>
              <w:rPr>
                <w:rFonts w:ascii="Times New Roman" w:eastAsia="Times New Roman" w:hAnsi="Times New Roman" w:cs="Times New Roman"/>
                <w:color w:val="000000"/>
                <w:kern w:val="0"/>
                <w:sz w:val="22"/>
                <w:szCs w:val="22"/>
                <w14:ligatures w14:val="none"/>
              </w:rPr>
            </w:pPr>
            <w:r w:rsidRPr="00D91018">
              <w:rPr>
                <w:rFonts w:ascii="Times New Roman" w:eastAsia="Times New Roman" w:hAnsi="Times New Roman" w:cs="Times New Roman"/>
                <w:color w:val="000000"/>
                <w:kern w:val="0"/>
                <w:sz w:val="22"/>
                <w:szCs w:val="22"/>
                <w14:ligatures w14:val="none"/>
              </w:rPr>
              <w:t>4.40 ± 2.74</w:t>
            </w:r>
          </w:p>
        </w:tc>
      </w:tr>
      <w:tr w:rsidR="00771304" w:rsidRPr="00D91018" w14:paraId="40F6CDFC" w14:textId="77777777" w:rsidTr="00771304">
        <w:trPr>
          <w:trHeight w:val="320"/>
        </w:trPr>
        <w:tc>
          <w:tcPr>
            <w:tcW w:w="3900" w:type="dxa"/>
            <w:vMerge/>
            <w:tcBorders>
              <w:top w:val="nil"/>
              <w:left w:val="single" w:sz="4" w:space="0" w:color="auto"/>
              <w:bottom w:val="single" w:sz="4" w:space="0" w:color="000000"/>
              <w:right w:val="single" w:sz="4" w:space="0" w:color="auto"/>
            </w:tcBorders>
            <w:vAlign w:val="center"/>
            <w:hideMark/>
          </w:tcPr>
          <w:p w14:paraId="3005E4E6" w14:textId="77777777" w:rsidR="00771304" w:rsidRPr="00D91018" w:rsidRDefault="00771304" w:rsidP="00771304">
            <w:pPr>
              <w:spacing w:after="0" w:line="240" w:lineRule="auto"/>
              <w:rPr>
                <w:rFonts w:ascii="Times New Roman" w:eastAsia="Times New Roman" w:hAnsi="Times New Roman" w:cs="Times New Roman"/>
                <w:b/>
                <w:bCs/>
                <w:color w:val="000000"/>
                <w:kern w:val="0"/>
                <w:sz w:val="22"/>
                <w:szCs w:val="22"/>
                <w14:ligatures w14:val="none"/>
              </w:rPr>
            </w:pPr>
          </w:p>
        </w:tc>
        <w:tc>
          <w:tcPr>
            <w:tcW w:w="2940" w:type="dxa"/>
            <w:tcBorders>
              <w:top w:val="nil"/>
              <w:left w:val="nil"/>
              <w:bottom w:val="single" w:sz="4" w:space="0" w:color="auto"/>
              <w:right w:val="single" w:sz="4" w:space="0" w:color="auto"/>
            </w:tcBorders>
            <w:noWrap/>
            <w:vAlign w:val="bottom"/>
            <w:hideMark/>
          </w:tcPr>
          <w:p w14:paraId="6D2B1D4D" w14:textId="77777777" w:rsidR="00771304" w:rsidRPr="00D91018" w:rsidRDefault="00771304" w:rsidP="00771304">
            <w:pPr>
              <w:spacing w:after="0" w:line="240" w:lineRule="auto"/>
              <w:jc w:val="center"/>
              <w:rPr>
                <w:rFonts w:ascii="Times New Roman" w:eastAsia="Times New Roman" w:hAnsi="Times New Roman" w:cs="Times New Roman"/>
                <w:color w:val="000000"/>
                <w:kern w:val="0"/>
                <w:sz w:val="22"/>
                <w:szCs w:val="22"/>
                <w14:ligatures w14:val="none"/>
              </w:rPr>
            </w:pPr>
            <w:r w:rsidRPr="00D91018">
              <w:rPr>
                <w:rFonts w:ascii="Times New Roman" w:eastAsia="Times New Roman" w:hAnsi="Times New Roman" w:cs="Times New Roman"/>
                <w:color w:val="000000"/>
                <w:kern w:val="0"/>
                <w:sz w:val="22"/>
                <w:szCs w:val="22"/>
                <w14:ligatures w14:val="none"/>
              </w:rPr>
              <w:t>Coarse sand (500–2,000 µm)</w:t>
            </w:r>
          </w:p>
        </w:tc>
        <w:tc>
          <w:tcPr>
            <w:tcW w:w="1320" w:type="dxa"/>
            <w:tcBorders>
              <w:top w:val="nil"/>
              <w:left w:val="nil"/>
              <w:bottom w:val="single" w:sz="4" w:space="0" w:color="auto"/>
              <w:right w:val="single" w:sz="4" w:space="0" w:color="auto"/>
            </w:tcBorders>
            <w:noWrap/>
            <w:vAlign w:val="bottom"/>
            <w:hideMark/>
          </w:tcPr>
          <w:p w14:paraId="2A0FF355" w14:textId="77777777" w:rsidR="00771304" w:rsidRPr="00D91018" w:rsidRDefault="00771304" w:rsidP="00771304">
            <w:pPr>
              <w:spacing w:after="0" w:line="240" w:lineRule="auto"/>
              <w:jc w:val="center"/>
              <w:rPr>
                <w:rFonts w:ascii="Times New Roman" w:eastAsia="Times New Roman" w:hAnsi="Times New Roman" w:cs="Times New Roman"/>
                <w:color w:val="000000"/>
                <w:kern w:val="0"/>
                <w:sz w:val="22"/>
                <w:szCs w:val="22"/>
                <w14:ligatures w14:val="none"/>
              </w:rPr>
            </w:pPr>
            <w:r w:rsidRPr="00D91018">
              <w:rPr>
                <w:rFonts w:ascii="Times New Roman" w:eastAsia="Times New Roman" w:hAnsi="Times New Roman" w:cs="Times New Roman"/>
                <w:color w:val="000000"/>
                <w:kern w:val="0"/>
                <w:sz w:val="22"/>
                <w:szCs w:val="22"/>
                <w14:ligatures w14:val="none"/>
              </w:rPr>
              <w:t>67.43 ± 3.51</w:t>
            </w:r>
          </w:p>
        </w:tc>
      </w:tr>
      <w:tr w:rsidR="00771304" w:rsidRPr="00D91018" w14:paraId="6023AE6D" w14:textId="77777777" w:rsidTr="00771304">
        <w:trPr>
          <w:trHeight w:val="320"/>
        </w:trPr>
        <w:tc>
          <w:tcPr>
            <w:tcW w:w="3900" w:type="dxa"/>
            <w:vMerge/>
            <w:tcBorders>
              <w:top w:val="nil"/>
              <w:left w:val="single" w:sz="4" w:space="0" w:color="auto"/>
              <w:bottom w:val="single" w:sz="4" w:space="0" w:color="000000"/>
              <w:right w:val="single" w:sz="4" w:space="0" w:color="auto"/>
            </w:tcBorders>
            <w:vAlign w:val="center"/>
            <w:hideMark/>
          </w:tcPr>
          <w:p w14:paraId="574908AC" w14:textId="77777777" w:rsidR="00771304" w:rsidRPr="00D91018" w:rsidRDefault="00771304" w:rsidP="00771304">
            <w:pPr>
              <w:spacing w:after="0" w:line="240" w:lineRule="auto"/>
              <w:rPr>
                <w:rFonts w:ascii="Times New Roman" w:eastAsia="Times New Roman" w:hAnsi="Times New Roman" w:cs="Times New Roman"/>
                <w:b/>
                <w:bCs/>
                <w:color w:val="000000"/>
                <w:kern w:val="0"/>
                <w:sz w:val="22"/>
                <w:szCs w:val="22"/>
                <w14:ligatures w14:val="none"/>
              </w:rPr>
            </w:pPr>
          </w:p>
        </w:tc>
        <w:tc>
          <w:tcPr>
            <w:tcW w:w="2940" w:type="dxa"/>
            <w:tcBorders>
              <w:top w:val="nil"/>
              <w:left w:val="nil"/>
              <w:bottom w:val="single" w:sz="4" w:space="0" w:color="auto"/>
              <w:right w:val="single" w:sz="4" w:space="0" w:color="auto"/>
            </w:tcBorders>
            <w:noWrap/>
            <w:vAlign w:val="bottom"/>
            <w:hideMark/>
          </w:tcPr>
          <w:p w14:paraId="27DE9D4E" w14:textId="77777777" w:rsidR="00771304" w:rsidRPr="00D91018" w:rsidRDefault="00771304" w:rsidP="00771304">
            <w:pPr>
              <w:spacing w:after="0" w:line="240" w:lineRule="auto"/>
              <w:jc w:val="center"/>
              <w:rPr>
                <w:rFonts w:ascii="Times New Roman" w:eastAsia="Times New Roman" w:hAnsi="Times New Roman" w:cs="Times New Roman"/>
                <w:color w:val="000000"/>
                <w:kern w:val="0"/>
                <w:sz w:val="22"/>
                <w:szCs w:val="22"/>
                <w14:ligatures w14:val="none"/>
              </w:rPr>
            </w:pPr>
            <w:r w:rsidRPr="00D91018">
              <w:rPr>
                <w:rFonts w:ascii="Times New Roman" w:eastAsia="Times New Roman" w:hAnsi="Times New Roman" w:cs="Times New Roman"/>
                <w:color w:val="000000"/>
                <w:kern w:val="0"/>
                <w:sz w:val="22"/>
                <w:szCs w:val="22"/>
                <w14:ligatures w14:val="none"/>
              </w:rPr>
              <w:t>Medium sand (250–500 µm)</w:t>
            </w:r>
          </w:p>
        </w:tc>
        <w:tc>
          <w:tcPr>
            <w:tcW w:w="1320" w:type="dxa"/>
            <w:tcBorders>
              <w:top w:val="nil"/>
              <w:left w:val="nil"/>
              <w:bottom w:val="single" w:sz="4" w:space="0" w:color="auto"/>
              <w:right w:val="single" w:sz="4" w:space="0" w:color="auto"/>
            </w:tcBorders>
            <w:noWrap/>
            <w:vAlign w:val="bottom"/>
            <w:hideMark/>
          </w:tcPr>
          <w:p w14:paraId="2245859D" w14:textId="77777777" w:rsidR="00771304" w:rsidRPr="00D91018" w:rsidRDefault="00771304" w:rsidP="00771304">
            <w:pPr>
              <w:spacing w:after="0" w:line="240" w:lineRule="auto"/>
              <w:jc w:val="center"/>
              <w:rPr>
                <w:rFonts w:ascii="Times New Roman" w:eastAsia="Times New Roman" w:hAnsi="Times New Roman" w:cs="Times New Roman"/>
                <w:color w:val="000000"/>
                <w:kern w:val="0"/>
                <w:sz w:val="22"/>
                <w:szCs w:val="22"/>
                <w14:ligatures w14:val="none"/>
              </w:rPr>
            </w:pPr>
            <w:r w:rsidRPr="00D91018">
              <w:rPr>
                <w:rFonts w:ascii="Times New Roman" w:eastAsia="Times New Roman" w:hAnsi="Times New Roman" w:cs="Times New Roman"/>
                <w:color w:val="000000"/>
                <w:kern w:val="0"/>
                <w:sz w:val="22"/>
                <w:szCs w:val="22"/>
                <w14:ligatures w14:val="none"/>
              </w:rPr>
              <w:t>25.25 ± 1.44</w:t>
            </w:r>
          </w:p>
        </w:tc>
      </w:tr>
      <w:tr w:rsidR="00771304" w:rsidRPr="00D91018" w14:paraId="7522F399" w14:textId="77777777" w:rsidTr="00771304">
        <w:trPr>
          <w:trHeight w:val="320"/>
        </w:trPr>
        <w:tc>
          <w:tcPr>
            <w:tcW w:w="3900" w:type="dxa"/>
            <w:vMerge/>
            <w:tcBorders>
              <w:top w:val="nil"/>
              <w:left w:val="single" w:sz="4" w:space="0" w:color="auto"/>
              <w:bottom w:val="single" w:sz="4" w:space="0" w:color="000000"/>
              <w:right w:val="single" w:sz="4" w:space="0" w:color="auto"/>
            </w:tcBorders>
            <w:vAlign w:val="center"/>
            <w:hideMark/>
          </w:tcPr>
          <w:p w14:paraId="53E775FF" w14:textId="77777777" w:rsidR="00771304" w:rsidRPr="00D91018" w:rsidRDefault="00771304" w:rsidP="00771304">
            <w:pPr>
              <w:spacing w:after="0" w:line="240" w:lineRule="auto"/>
              <w:rPr>
                <w:rFonts w:ascii="Times New Roman" w:eastAsia="Times New Roman" w:hAnsi="Times New Roman" w:cs="Times New Roman"/>
                <w:b/>
                <w:bCs/>
                <w:color w:val="000000"/>
                <w:kern w:val="0"/>
                <w:sz w:val="22"/>
                <w:szCs w:val="22"/>
                <w14:ligatures w14:val="none"/>
              </w:rPr>
            </w:pPr>
          </w:p>
        </w:tc>
        <w:tc>
          <w:tcPr>
            <w:tcW w:w="2940" w:type="dxa"/>
            <w:tcBorders>
              <w:top w:val="nil"/>
              <w:left w:val="nil"/>
              <w:bottom w:val="single" w:sz="4" w:space="0" w:color="auto"/>
              <w:right w:val="single" w:sz="4" w:space="0" w:color="auto"/>
            </w:tcBorders>
            <w:noWrap/>
            <w:vAlign w:val="bottom"/>
            <w:hideMark/>
          </w:tcPr>
          <w:p w14:paraId="71A68EC7" w14:textId="77777777" w:rsidR="00771304" w:rsidRPr="00D91018" w:rsidRDefault="00771304" w:rsidP="00771304">
            <w:pPr>
              <w:spacing w:after="0" w:line="240" w:lineRule="auto"/>
              <w:jc w:val="center"/>
              <w:rPr>
                <w:rFonts w:ascii="Times New Roman" w:eastAsia="Times New Roman" w:hAnsi="Times New Roman" w:cs="Times New Roman"/>
                <w:color w:val="000000"/>
                <w:kern w:val="0"/>
                <w:sz w:val="22"/>
                <w:szCs w:val="22"/>
                <w14:ligatures w14:val="none"/>
              </w:rPr>
            </w:pPr>
            <w:r w:rsidRPr="00D91018">
              <w:rPr>
                <w:rFonts w:ascii="Times New Roman" w:eastAsia="Times New Roman" w:hAnsi="Times New Roman" w:cs="Times New Roman"/>
                <w:color w:val="000000"/>
                <w:kern w:val="0"/>
                <w:sz w:val="22"/>
                <w:szCs w:val="22"/>
                <w14:ligatures w14:val="none"/>
              </w:rPr>
              <w:t>Fine sand (63–250 µm)</w:t>
            </w:r>
          </w:p>
        </w:tc>
        <w:tc>
          <w:tcPr>
            <w:tcW w:w="1320" w:type="dxa"/>
            <w:tcBorders>
              <w:top w:val="nil"/>
              <w:left w:val="nil"/>
              <w:bottom w:val="single" w:sz="4" w:space="0" w:color="auto"/>
              <w:right w:val="single" w:sz="4" w:space="0" w:color="auto"/>
            </w:tcBorders>
            <w:noWrap/>
            <w:vAlign w:val="bottom"/>
            <w:hideMark/>
          </w:tcPr>
          <w:p w14:paraId="1DC04BA6" w14:textId="77777777" w:rsidR="00771304" w:rsidRPr="00D91018" w:rsidRDefault="00771304" w:rsidP="00771304">
            <w:pPr>
              <w:spacing w:after="0" w:line="240" w:lineRule="auto"/>
              <w:jc w:val="center"/>
              <w:rPr>
                <w:rFonts w:ascii="Times New Roman" w:eastAsia="Times New Roman" w:hAnsi="Times New Roman" w:cs="Times New Roman"/>
                <w:color w:val="000000"/>
                <w:kern w:val="0"/>
                <w:sz w:val="22"/>
                <w:szCs w:val="22"/>
                <w14:ligatures w14:val="none"/>
              </w:rPr>
            </w:pPr>
            <w:r w:rsidRPr="00D91018">
              <w:rPr>
                <w:rFonts w:ascii="Times New Roman" w:eastAsia="Times New Roman" w:hAnsi="Times New Roman" w:cs="Times New Roman"/>
                <w:color w:val="000000"/>
                <w:kern w:val="0"/>
                <w:sz w:val="22"/>
                <w:szCs w:val="22"/>
                <w14:ligatures w14:val="none"/>
              </w:rPr>
              <w:t>2.68 ± 1.35</w:t>
            </w:r>
          </w:p>
        </w:tc>
      </w:tr>
      <w:tr w:rsidR="00771304" w:rsidRPr="00D91018" w14:paraId="18C1579A" w14:textId="77777777" w:rsidTr="00771304">
        <w:trPr>
          <w:trHeight w:val="320"/>
        </w:trPr>
        <w:tc>
          <w:tcPr>
            <w:tcW w:w="3900" w:type="dxa"/>
            <w:vMerge/>
            <w:tcBorders>
              <w:top w:val="nil"/>
              <w:left w:val="single" w:sz="4" w:space="0" w:color="auto"/>
              <w:bottom w:val="single" w:sz="4" w:space="0" w:color="000000"/>
              <w:right w:val="single" w:sz="4" w:space="0" w:color="auto"/>
            </w:tcBorders>
            <w:vAlign w:val="center"/>
            <w:hideMark/>
          </w:tcPr>
          <w:p w14:paraId="58E81BAF" w14:textId="77777777" w:rsidR="00771304" w:rsidRPr="00D91018" w:rsidRDefault="00771304" w:rsidP="00771304">
            <w:pPr>
              <w:spacing w:after="0" w:line="240" w:lineRule="auto"/>
              <w:rPr>
                <w:rFonts w:ascii="Times New Roman" w:eastAsia="Times New Roman" w:hAnsi="Times New Roman" w:cs="Times New Roman"/>
                <w:b/>
                <w:bCs/>
                <w:color w:val="000000"/>
                <w:kern w:val="0"/>
                <w:sz w:val="22"/>
                <w:szCs w:val="22"/>
                <w14:ligatures w14:val="none"/>
              </w:rPr>
            </w:pPr>
          </w:p>
        </w:tc>
        <w:tc>
          <w:tcPr>
            <w:tcW w:w="2940" w:type="dxa"/>
            <w:tcBorders>
              <w:top w:val="nil"/>
              <w:left w:val="nil"/>
              <w:bottom w:val="single" w:sz="4" w:space="0" w:color="auto"/>
              <w:right w:val="single" w:sz="4" w:space="0" w:color="auto"/>
            </w:tcBorders>
            <w:noWrap/>
            <w:vAlign w:val="bottom"/>
            <w:hideMark/>
          </w:tcPr>
          <w:p w14:paraId="5B7AE004" w14:textId="77777777" w:rsidR="00771304" w:rsidRPr="00D91018" w:rsidRDefault="00771304" w:rsidP="00771304">
            <w:pPr>
              <w:spacing w:after="0" w:line="240" w:lineRule="auto"/>
              <w:jc w:val="center"/>
              <w:rPr>
                <w:rFonts w:ascii="Times New Roman" w:eastAsia="Times New Roman" w:hAnsi="Times New Roman" w:cs="Times New Roman"/>
                <w:color w:val="000000"/>
                <w:kern w:val="0"/>
                <w:sz w:val="22"/>
                <w:szCs w:val="22"/>
                <w14:ligatures w14:val="none"/>
              </w:rPr>
            </w:pPr>
            <w:r w:rsidRPr="00D91018">
              <w:rPr>
                <w:rFonts w:ascii="Times New Roman" w:eastAsia="Times New Roman" w:hAnsi="Times New Roman" w:cs="Times New Roman"/>
                <w:color w:val="000000"/>
                <w:kern w:val="0"/>
                <w:sz w:val="22"/>
                <w:szCs w:val="22"/>
                <w14:ligatures w14:val="none"/>
              </w:rPr>
              <w:t>Silt and clay (&lt;63 µm)</w:t>
            </w:r>
          </w:p>
        </w:tc>
        <w:tc>
          <w:tcPr>
            <w:tcW w:w="1320" w:type="dxa"/>
            <w:tcBorders>
              <w:top w:val="nil"/>
              <w:left w:val="nil"/>
              <w:bottom w:val="single" w:sz="4" w:space="0" w:color="auto"/>
              <w:right w:val="single" w:sz="4" w:space="0" w:color="auto"/>
            </w:tcBorders>
            <w:noWrap/>
            <w:vAlign w:val="bottom"/>
            <w:hideMark/>
          </w:tcPr>
          <w:p w14:paraId="13F0D252" w14:textId="77777777" w:rsidR="00771304" w:rsidRPr="00D91018" w:rsidRDefault="00771304" w:rsidP="00771304">
            <w:pPr>
              <w:spacing w:after="0" w:line="240" w:lineRule="auto"/>
              <w:jc w:val="center"/>
              <w:rPr>
                <w:rFonts w:ascii="Times New Roman" w:eastAsia="Times New Roman" w:hAnsi="Times New Roman" w:cs="Times New Roman"/>
                <w:color w:val="000000"/>
                <w:kern w:val="0"/>
                <w:sz w:val="22"/>
                <w:szCs w:val="22"/>
                <w14:ligatures w14:val="none"/>
              </w:rPr>
            </w:pPr>
            <w:r w:rsidRPr="00D91018">
              <w:rPr>
                <w:rFonts w:ascii="Times New Roman" w:eastAsia="Times New Roman" w:hAnsi="Times New Roman" w:cs="Times New Roman"/>
                <w:color w:val="000000"/>
                <w:kern w:val="0"/>
                <w:sz w:val="22"/>
                <w:szCs w:val="22"/>
                <w14:ligatures w14:val="none"/>
              </w:rPr>
              <w:t>0.25 ± 0.08</w:t>
            </w:r>
          </w:p>
        </w:tc>
      </w:tr>
      <w:tr w:rsidR="00771304" w:rsidRPr="00D91018" w14:paraId="29433FA8" w14:textId="77777777" w:rsidTr="00771304">
        <w:trPr>
          <w:trHeight w:val="320"/>
        </w:trPr>
        <w:tc>
          <w:tcPr>
            <w:tcW w:w="3900" w:type="dxa"/>
            <w:vMerge w:val="restart"/>
            <w:tcBorders>
              <w:top w:val="nil"/>
              <w:left w:val="single" w:sz="4" w:space="0" w:color="auto"/>
              <w:bottom w:val="single" w:sz="4" w:space="0" w:color="000000"/>
              <w:right w:val="single" w:sz="4" w:space="0" w:color="auto"/>
            </w:tcBorders>
            <w:noWrap/>
            <w:vAlign w:val="center"/>
            <w:hideMark/>
          </w:tcPr>
          <w:p w14:paraId="4C4A712E" w14:textId="77777777" w:rsidR="00771304" w:rsidRPr="00D91018" w:rsidRDefault="00771304" w:rsidP="00771304">
            <w:pPr>
              <w:spacing w:after="0" w:line="240" w:lineRule="auto"/>
              <w:jc w:val="center"/>
              <w:rPr>
                <w:rFonts w:ascii="Times New Roman" w:eastAsia="Times New Roman" w:hAnsi="Times New Roman" w:cs="Times New Roman"/>
                <w:b/>
                <w:bCs/>
                <w:color w:val="000000"/>
                <w:kern w:val="0"/>
                <w:sz w:val="22"/>
                <w:szCs w:val="22"/>
                <w14:ligatures w14:val="none"/>
              </w:rPr>
            </w:pPr>
            <w:r w:rsidRPr="00D91018">
              <w:rPr>
                <w:rFonts w:ascii="Times New Roman" w:eastAsia="Times New Roman" w:hAnsi="Times New Roman" w:cs="Times New Roman"/>
                <w:b/>
                <w:bCs/>
                <w:color w:val="000000"/>
                <w:kern w:val="0"/>
                <w:sz w:val="22"/>
                <w:szCs w:val="22"/>
                <w14:ligatures w14:val="none"/>
              </w:rPr>
              <w:t>Post-milling particle-size distribution</w:t>
            </w:r>
          </w:p>
        </w:tc>
        <w:tc>
          <w:tcPr>
            <w:tcW w:w="2940" w:type="dxa"/>
            <w:tcBorders>
              <w:top w:val="nil"/>
              <w:left w:val="nil"/>
              <w:bottom w:val="single" w:sz="4" w:space="0" w:color="auto"/>
              <w:right w:val="single" w:sz="4" w:space="0" w:color="auto"/>
            </w:tcBorders>
            <w:noWrap/>
            <w:vAlign w:val="bottom"/>
            <w:hideMark/>
          </w:tcPr>
          <w:p w14:paraId="5EE4E16D" w14:textId="77777777" w:rsidR="00771304" w:rsidRPr="00D91018" w:rsidRDefault="00771304" w:rsidP="00771304">
            <w:pPr>
              <w:spacing w:after="0" w:line="240" w:lineRule="auto"/>
              <w:jc w:val="center"/>
              <w:rPr>
                <w:rFonts w:ascii="Times New Roman" w:eastAsia="Times New Roman" w:hAnsi="Times New Roman" w:cs="Times New Roman"/>
                <w:color w:val="000000"/>
                <w:kern w:val="0"/>
                <w:sz w:val="22"/>
                <w:szCs w:val="22"/>
                <w14:ligatures w14:val="none"/>
              </w:rPr>
            </w:pPr>
            <w:r w:rsidRPr="00D91018">
              <w:rPr>
                <w:rFonts w:ascii="Times New Roman" w:eastAsia="Times New Roman" w:hAnsi="Times New Roman" w:cs="Times New Roman"/>
                <w:color w:val="000000"/>
                <w:kern w:val="0"/>
                <w:sz w:val="22"/>
                <w:szCs w:val="22"/>
                <w14:ligatures w14:val="none"/>
              </w:rPr>
              <w:t>&lt;63 µm</w:t>
            </w:r>
          </w:p>
        </w:tc>
        <w:tc>
          <w:tcPr>
            <w:tcW w:w="1320" w:type="dxa"/>
            <w:tcBorders>
              <w:top w:val="nil"/>
              <w:left w:val="nil"/>
              <w:bottom w:val="single" w:sz="4" w:space="0" w:color="auto"/>
              <w:right w:val="single" w:sz="4" w:space="0" w:color="auto"/>
            </w:tcBorders>
            <w:noWrap/>
            <w:vAlign w:val="bottom"/>
            <w:hideMark/>
          </w:tcPr>
          <w:p w14:paraId="0DA90C22" w14:textId="77777777" w:rsidR="00771304" w:rsidRPr="00D91018" w:rsidRDefault="00771304" w:rsidP="00771304">
            <w:pPr>
              <w:spacing w:after="0" w:line="240" w:lineRule="auto"/>
              <w:jc w:val="center"/>
              <w:rPr>
                <w:rFonts w:ascii="Times New Roman" w:eastAsia="Times New Roman" w:hAnsi="Times New Roman" w:cs="Times New Roman"/>
                <w:color w:val="000000"/>
                <w:kern w:val="0"/>
                <w:sz w:val="22"/>
                <w:szCs w:val="22"/>
                <w14:ligatures w14:val="none"/>
              </w:rPr>
            </w:pPr>
            <w:r w:rsidRPr="00D91018">
              <w:rPr>
                <w:rFonts w:ascii="Times New Roman" w:eastAsia="Times New Roman" w:hAnsi="Times New Roman" w:cs="Times New Roman"/>
                <w:color w:val="000000"/>
                <w:kern w:val="0"/>
                <w:sz w:val="22"/>
                <w:szCs w:val="22"/>
                <w14:ligatures w14:val="none"/>
              </w:rPr>
              <w:t>20.23</w:t>
            </w:r>
          </w:p>
        </w:tc>
      </w:tr>
      <w:tr w:rsidR="00771304" w:rsidRPr="00D91018" w14:paraId="5579A61E" w14:textId="77777777" w:rsidTr="00771304">
        <w:trPr>
          <w:trHeight w:val="320"/>
        </w:trPr>
        <w:tc>
          <w:tcPr>
            <w:tcW w:w="3900" w:type="dxa"/>
            <w:vMerge/>
            <w:tcBorders>
              <w:top w:val="nil"/>
              <w:left w:val="single" w:sz="4" w:space="0" w:color="auto"/>
              <w:bottom w:val="single" w:sz="4" w:space="0" w:color="000000"/>
              <w:right w:val="single" w:sz="4" w:space="0" w:color="auto"/>
            </w:tcBorders>
            <w:vAlign w:val="center"/>
            <w:hideMark/>
          </w:tcPr>
          <w:p w14:paraId="13EDD891" w14:textId="77777777" w:rsidR="00771304" w:rsidRPr="00D91018" w:rsidRDefault="00771304" w:rsidP="00771304">
            <w:pPr>
              <w:spacing w:after="0" w:line="240" w:lineRule="auto"/>
              <w:rPr>
                <w:rFonts w:ascii="Times New Roman" w:eastAsia="Times New Roman" w:hAnsi="Times New Roman" w:cs="Times New Roman"/>
                <w:b/>
                <w:bCs/>
                <w:color w:val="000000"/>
                <w:kern w:val="0"/>
                <w:sz w:val="22"/>
                <w:szCs w:val="22"/>
                <w14:ligatures w14:val="none"/>
              </w:rPr>
            </w:pPr>
          </w:p>
        </w:tc>
        <w:tc>
          <w:tcPr>
            <w:tcW w:w="2940" w:type="dxa"/>
            <w:tcBorders>
              <w:top w:val="nil"/>
              <w:left w:val="nil"/>
              <w:bottom w:val="single" w:sz="4" w:space="0" w:color="auto"/>
              <w:right w:val="single" w:sz="4" w:space="0" w:color="auto"/>
            </w:tcBorders>
            <w:noWrap/>
            <w:vAlign w:val="bottom"/>
            <w:hideMark/>
          </w:tcPr>
          <w:p w14:paraId="2699DF8F" w14:textId="77777777" w:rsidR="00771304" w:rsidRPr="00D91018" w:rsidRDefault="00771304" w:rsidP="00771304">
            <w:pPr>
              <w:spacing w:after="0" w:line="240" w:lineRule="auto"/>
              <w:jc w:val="center"/>
              <w:rPr>
                <w:rFonts w:ascii="Times New Roman" w:eastAsia="Times New Roman" w:hAnsi="Times New Roman" w:cs="Times New Roman"/>
                <w:color w:val="000000"/>
                <w:kern w:val="0"/>
                <w:sz w:val="22"/>
                <w:szCs w:val="22"/>
                <w14:ligatures w14:val="none"/>
              </w:rPr>
            </w:pPr>
            <w:r w:rsidRPr="00D91018">
              <w:rPr>
                <w:rFonts w:ascii="Times New Roman" w:eastAsia="Times New Roman" w:hAnsi="Times New Roman" w:cs="Times New Roman"/>
                <w:color w:val="000000"/>
                <w:kern w:val="0"/>
                <w:sz w:val="22"/>
                <w:szCs w:val="22"/>
                <w14:ligatures w14:val="none"/>
              </w:rPr>
              <w:t>63–125 µm</w:t>
            </w:r>
          </w:p>
        </w:tc>
        <w:tc>
          <w:tcPr>
            <w:tcW w:w="1320" w:type="dxa"/>
            <w:tcBorders>
              <w:top w:val="nil"/>
              <w:left w:val="nil"/>
              <w:bottom w:val="single" w:sz="4" w:space="0" w:color="auto"/>
              <w:right w:val="single" w:sz="4" w:space="0" w:color="auto"/>
            </w:tcBorders>
            <w:noWrap/>
            <w:vAlign w:val="bottom"/>
            <w:hideMark/>
          </w:tcPr>
          <w:p w14:paraId="78224338" w14:textId="77777777" w:rsidR="00771304" w:rsidRPr="00D91018" w:rsidRDefault="00771304" w:rsidP="00771304">
            <w:pPr>
              <w:spacing w:after="0" w:line="240" w:lineRule="auto"/>
              <w:jc w:val="center"/>
              <w:rPr>
                <w:rFonts w:ascii="Times New Roman" w:eastAsia="Times New Roman" w:hAnsi="Times New Roman" w:cs="Times New Roman"/>
                <w:color w:val="000000"/>
                <w:kern w:val="0"/>
                <w:sz w:val="22"/>
                <w:szCs w:val="22"/>
                <w14:ligatures w14:val="none"/>
              </w:rPr>
            </w:pPr>
            <w:r w:rsidRPr="00D91018">
              <w:rPr>
                <w:rFonts w:ascii="Times New Roman" w:eastAsia="Times New Roman" w:hAnsi="Times New Roman" w:cs="Times New Roman"/>
                <w:color w:val="000000"/>
                <w:kern w:val="0"/>
                <w:sz w:val="22"/>
                <w:szCs w:val="22"/>
                <w14:ligatures w14:val="none"/>
              </w:rPr>
              <w:t>24.92</w:t>
            </w:r>
          </w:p>
        </w:tc>
      </w:tr>
      <w:tr w:rsidR="00771304" w:rsidRPr="00D91018" w14:paraId="564774AA" w14:textId="77777777" w:rsidTr="00771304">
        <w:trPr>
          <w:trHeight w:val="320"/>
        </w:trPr>
        <w:tc>
          <w:tcPr>
            <w:tcW w:w="3900" w:type="dxa"/>
            <w:vMerge/>
            <w:tcBorders>
              <w:top w:val="nil"/>
              <w:left w:val="single" w:sz="4" w:space="0" w:color="auto"/>
              <w:bottom w:val="single" w:sz="4" w:space="0" w:color="000000"/>
              <w:right w:val="single" w:sz="4" w:space="0" w:color="auto"/>
            </w:tcBorders>
            <w:vAlign w:val="center"/>
            <w:hideMark/>
          </w:tcPr>
          <w:p w14:paraId="36E6A098" w14:textId="77777777" w:rsidR="00771304" w:rsidRPr="00D91018" w:rsidRDefault="00771304" w:rsidP="00771304">
            <w:pPr>
              <w:spacing w:after="0" w:line="240" w:lineRule="auto"/>
              <w:rPr>
                <w:rFonts w:ascii="Times New Roman" w:eastAsia="Times New Roman" w:hAnsi="Times New Roman" w:cs="Times New Roman"/>
                <w:b/>
                <w:bCs/>
                <w:color w:val="000000"/>
                <w:kern w:val="0"/>
                <w:sz w:val="22"/>
                <w:szCs w:val="22"/>
                <w14:ligatures w14:val="none"/>
              </w:rPr>
            </w:pPr>
          </w:p>
        </w:tc>
        <w:tc>
          <w:tcPr>
            <w:tcW w:w="2940" w:type="dxa"/>
            <w:tcBorders>
              <w:top w:val="nil"/>
              <w:left w:val="nil"/>
              <w:bottom w:val="single" w:sz="4" w:space="0" w:color="auto"/>
              <w:right w:val="single" w:sz="4" w:space="0" w:color="auto"/>
            </w:tcBorders>
            <w:noWrap/>
            <w:vAlign w:val="bottom"/>
            <w:hideMark/>
          </w:tcPr>
          <w:p w14:paraId="48ABBCF0" w14:textId="77777777" w:rsidR="00771304" w:rsidRPr="00D91018" w:rsidRDefault="00771304" w:rsidP="00771304">
            <w:pPr>
              <w:spacing w:after="0" w:line="240" w:lineRule="auto"/>
              <w:jc w:val="center"/>
              <w:rPr>
                <w:rFonts w:ascii="Times New Roman" w:eastAsia="Times New Roman" w:hAnsi="Times New Roman" w:cs="Times New Roman"/>
                <w:color w:val="000000"/>
                <w:kern w:val="0"/>
                <w:sz w:val="22"/>
                <w:szCs w:val="22"/>
                <w14:ligatures w14:val="none"/>
              </w:rPr>
            </w:pPr>
            <w:r w:rsidRPr="00D91018">
              <w:rPr>
                <w:rFonts w:ascii="Times New Roman" w:eastAsia="Times New Roman" w:hAnsi="Times New Roman" w:cs="Times New Roman"/>
                <w:color w:val="000000"/>
                <w:kern w:val="0"/>
                <w:sz w:val="22"/>
                <w:szCs w:val="22"/>
                <w14:ligatures w14:val="none"/>
              </w:rPr>
              <w:t>250–500 µm</w:t>
            </w:r>
          </w:p>
        </w:tc>
        <w:tc>
          <w:tcPr>
            <w:tcW w:w="1320" w:type="dxa"/>
            <w:tcBorders>
              <w:top w:val="nil"/>
              <w:left w:val="nil"/>
              <w:bottom w:val="single" w:sz="4" w:space="0" w:color="auto"/>
              <w:right w:val="single" w:sz="4" w:space="0" w:color="auto"/>
            </w:tcBorders>
            <w:noWrap/>
            <w:vAlign w:val="bottom"/>
            <w:hideMark/>
          </w:tcPr>
          <w:p w14:paraId="7F7C153B" w14:textId="77777777" w:rsidR="00771304" w:rsidRPr="00D91018" w:rsidRDefault="00771304" w:rsidP="00771304">
            <w:pPr>
              <w:spacing w:after="0" w:line="240" w:lineRule="auto"/>
              <w:jc w:val="center"/>
              <w:rPr>
                <w:rFonts w:ascii="Times New Roman" w:eastAsia="Times New Roman" w:hAnsi="Times New Roman" w:cs="Times New Roman"/>
                <w:color w:val="000000"/>
                <w:kern w:val="0"/>
                <w:sz w:val="22"/>
                <w:szCs w:val="22"/>
                <w14:ligatures w14:val="none"/>
              </w:rPr>
            </w:pPr>
            <w:r w:rsidRPr="00D91018">
              <w:rPr>
                <w:rFonts w:ascii="Times New Roman" w:eastAsia="Times New Roman" w:hAnsi="Times New Roman" w:cs="Times New Roman"/>
                <w:color w:val="000000"/>
                <w:kern w:val="0"/>
                <w:sz w:val="22"/>
                <w:szCs w:val="22"/>
                <w14:ligatures w14:val="none"/>
              </w:rPr>
              <w:t>51.54</w:t>
            </w:r>
          </w:p>
        </w:tc>
      </w:tr>
      <w:tr w:rsidR="00771304" w:rsidRPr="00D91018" w14:paraId="20CACA38" w14:textId="77777777" w:rsidTr="00771304">
        <w:trPr>
          <w:trHeight w:val="320"/>
        </w:trPr>
        <w:tc>
          <w:tcPr>
            <w:tcW w:w="3900" w:type="dxa"/>
            <w:vMerge/>
            <w:tcBorders>
              <w:top w:val="nil"/>
              <w:left w:val="single" w:sz="4" w:space="0" w:color="auto"/>
              <w:bottom w:val="single" w:sz="4" w:space="0" w:color="000000"/>
              <w:right w:val="single" w:sz="4" w:space="0" w:color="auto"/>
            </w:tcBorders>
            <w:vAlign w:val="center"/>
            <w:hideMark/>
          </w:tcPr>
          <w:p w14:paraId="0E537DBF" w14:textId="77777777" w:rsidR="00771304" w:rsidRPr="00D91018" w:rsidRDefault="00771304" w:rsidP="00771304">
            <w:pPr>
              <w:spacing w:after="0" w:line="240" w:lineRule="auto"/>
              <w:rPr>
                <w:rFonts w:ascii="Times New Roman" w:eastAsia="Times New Roman" w:hAnsi="Times New Roman" w:cs="Times New Roman"/>
                <w:b/>
                <w:bCs/>
                <w:color w:val="000000"/>
                <w:kern w:val="0"/>
                <w:sz w:val="22"/>
                <w:szCs w:val="22"/>
                <w14:ligatures w14:val="none"/>
              </w:rPr>
            </w:pPr>
          </w:p>
        </w:tc>
        <w:tc>
          <w:tcPr>
            <w:tcW w:w="2940" w:type="dxa"/>
            <w:tcBorders>
              <w:top w:val="nil"/>
              <w:left w:val="nil"/>
              <w:bottom w:val="single" w:sz="4" w:space="0" w:color="auto"/>
              <w:right w:val="single" w:sz="4" w:space="0" w:color="auto"/>
            </w:tcBorders>
            <w:noWrap/>
            <w:vAlign w:val="bottom"/>
            <w:hideMark/>
          </w:tcPr>
          <w:p w14:paraId="340BAFA6" w14:textId="77777777" w:rsidR="00771304" w:rsidRPr="00D91018" w:rsidRDefault="00771304" w:rsidP="00771304">
            <w:pPr>
              <w:spacing w:after="0" w:line="240" w:lineRule="auto"/>
              <w:jc w:val="center"/>
              <w:rPr>
                <w:rFonts w:ascii="Times New Roman" w:eastAsia="Times New Roman" w:hAnsi="Times New Roman" w:cs="Times New Roman"/>
                <w:color w:val="000000"/>
                <w:kern w:val="0"/>
                <w:sz w:val="22"/>
                <w:szCs w:val="22"/>
                <w14:ligatures w14:val="none"/>
              </w:rPr>
            </w:pPr>
            <w:r w:rsidRPr="00D91018">
              <w:rPr>
                <w:rFonts w:ascii="Times New Roman" w:eastAsia="Times New Roman" w:hAnsi="Times New Roman" w:cs="Times New Roman"/>
                <w:color w:val="000000"/>
                <w:kern w:val="0"/>
                <w:sz w:val="22"/>
                <w:szCs w:val="22"/>
                <w14:ligatures w14:val="none"/>
              </w:rPr>
              <w:t>1,000 µm</w:t>
            </w:r>
          </w:p>
        </w:tc>
        <w:tc>
          <w:tcPr>
            <w:tcW w:w="1320" w:type="dxa"/>
            <w:tcBorders>
              <w:top w:val="nil"/>
              <w:left w:val="nil"/>
              <w:bottom w:val="single" w:sz="4" w:space="0" w:color="auto"/>
              <w:right w:val="single" w:sz="4" w:space="0" w:color="auto"/>
            </w:tcBorders>
            <w:noWrap/>
            <w:vAlign w:val="bottom"/>
            <w:hideMark/>
          </w:tcPr>
          <w:p w14:paraId="3F5E540A" w14:textId="77777777" w:rsidR="00771304" w:rsidRPr="00D91018" w:rsidRDefault="00771304" w:rsidP="00771304">
            <w:pPr>
              <w:spacing w:after="0" w:line="240" w:lineRule="auto"/>
              <w:jc w:val="center"/>
              <w:rPr>
                <w:rFonts w:ascii="Times New Roman" w:eastAsia="Times New Roman" w:hAnsi="Times New Roman" w:cs="Times New Roman"/>
                <w:color w:val="000000"/>
                <w:kern w:val="0"/>
                <w:sz w:val="22"/>
                <w:szCs w:val="22"/>
                <w14:ligatures w14:val="none"/>
              </w:rPr>
            </w:pPr>
            <w:r w:rsidRPr="00D91018">
              <w:rPr>
                <w:rFonts w:ascii="Times New Roman" w:eastAsia="Times New Roman" w:hAnsi="Times New Roman" w:cs="Times New Roman"/>
                <w:color w:val="000000"/>
                <w:kern w:val="0"/>
                <w:sz w:val="22"/>
                <w:szCs w:val="22"/>
                <w14:ligatures w14:val="none"/>
              </w:rPr>
              <w:t>3.32</w:t>
            </w:r>
          </w:p>
        </w:tc>
      </w:tr>
      <w:tr w:rsidR="00771304" w:rsidRPr="00D91018" w14:paraId="213697A7" w14:textId="77777777" w:rsidTr="00771304">
        <w:trPr>
          <w:trHeight w:val="320"/>
        </w:trPr>
        <w:tc>
          <w:tcPr>
            <w:tcW w:w="3900" w:type="dxa"/>
            <w:vMerge/>
            <w:tcBorders>
              <w:top w:val="nil"/>
              <w:left w:val="single" w:sz="4" w:space="0" w:color="auto"/>
              <w:bottom w:val="single" w:sz="4" w:space="0" w:color="000000"/>
              <w:right w:val="single" w:sz="4" w:space="0" w:color="auto"/>
            </w:tcBorders>
            <w:vAlign w:val="center"/>
            <w:hideMark/>
          </w:tcPr>
          <w:p w14:paraId="1EBC7DDE" w14:textId="77777777" w:rsidR="00771304" w:rsidRPr="00D91018" w:rsidRDefault="00771304" w:rsidP="00771304">
            <w:pPr>
              <w:spacing w:after="0" w:line="240" w:lineRule="auto"/>
              <w:rPr>
                <w:rFonts w:ascii="Times New Roman" w:eastAsia="Times New Roman" w:hAnsi="Times New Roman" w:cs="Times New Roman"/>
                <w:b/>
                <w:bCs/>
                <w:color w:val="000000"/>
                <w:kern w:val="0"/>
                <w:sz w:val="22"/>
                <w:szCs w:val="22"/>
                <w14:ligatures w14:val="none"/>
              </w:rPr>
            </w:pPr>
          </w:p>
        </w:tc>
        <w:tc>
          <w:tcPr>
            <w:tcW w:w="2940" w:type="dxa"/>
            <w:tcBorders>
              <w:top w:val="nil"/>
              <w:left w:val="nil"/>
              <w:bottom w:val="single" w:sz="4" w:space="0" w:color="auto"/>
              <w:right w:val="single" w:sz="4" w:space="0" w:color="auto"/>
            </w:tcBorders>
            <w:noWrap/>
            <w:vAlign w:val="bottom"/>
            <w:hideMark/>
          </w:tcPr>
          <w:p w14:paraId="403577FA" w14:textId="77777777" w:rsidR="00771304" w:rsidRPr="00D91018" w:rsidRDefault="00771304" w:rsidP="00771304">
            <w:pPr>
              <w:spacing w:after="0" w:line="240" w:lineRule="auto"/>
              <w:jc w:val="center"/>
              <w:rPr>
                <w:rFonts w:ascii="Times New Roman" w:eastAsia="Times New Roman" w:hAnsi="Times New Roman" w:cs="Times New Roman"/>
                <w:color w:val="000000"/>
                <w:kern w:val="0"/>
                <w:sz w:val="22"/>
                <w:szCs w:val="22"/>
                <w14:ligatures w14:val="none"/>
              </w:rPr>
            </w:pPr>
            <w:r w:rsidRPr="00D91018">
              <w:rPr>
                <w:rFonts w:ascii="Times New Roman" w:eastAsia="Times New Roman" w:hAnsi="Times New Roman" w:cs="Times New Roman"/>
                <w:color w:val="000000"/>
                <w:kern w:val="0"/>
                <w:sz w:val="22"/>
                <w:szCs w:val="22"/>
                <w14:ligatures w14:val="none"/>
              </w:rPr>
              <w:t>2,000 µm</w:t>
            </w:r>
          </w:p>
        </w:tc>
        <w:tc>
          <w:tcPr>
            <w:tcW w:w="1320" w:type="dxa"/>
            <w:tcBorders>
              <w:top w:val="nil"/>
              <w:left w:val="nil"/>
              <w:bottom w:val="single" w:sz="4" w:space="0" w:color="auto"/>
              <w:right w:val="single" w:sz="4" w:space="0" w:color="auto"/>
            </w:tcBorders>
            <w:noWrap/>
            <w:vAlign w:val="bottom"/>
            <w:hideMark/>
          </w:tcPr>
          <w:p w14:paraId="5E4892DA" w14:textId="77777777" w:rsidR="00771304" w:rsidRPr="00D91018" w:rsidRDefault="00771304" w:rsidP="00771304">
            <w:pPr>
              <w:spacing w:after="0" w:line="240" w:lineRule="auto"/>
              <w:jc w:val="center"/>
              <w:rPr>
                <w:rFonts w:ascii="Times New Roman" w:eastAsia="Times New Roman" w:hAnsi="Times New Roman" w:cs="Times New Roman"/>
                <w:color w:val="000000"/>
                <w:kern w:val="0"/>
                <w:sz w:val="22"/>
                <w:szCs w:val="22"/>
                <w14:ligatures w14:val="none"/>
              </w:rPr>
            </w:pPr>
            <w:r w:rsidRPr="00D91018">
              <w:rPr>
                <w:rFonts w:ascii="Times New Roman" w:eastAsia="Times New Roman" w:hAnsi="Times New Roman" w:cs="Times New Roman"/>
                <w:color w:val="000000"/>
                <w:kern w:val="0"/>
                <w:sz w:val="22"/>
                <w:szCs w:val="22"/>
                <w14:ligatures w14:val="none"/>
              </w:rPr>
              <w:t>0</w:t>
            </w:r>
          </w:p>
        </w:tc>
      </w:tr>
    </w:tbl>
    <w:p w14:paraId="178D5B80" w14:textId="07AFBAED" w:rsidR="00153FD2" w:rsidRPr="00D91018" w:rsidRDefault="00153FD2" w:rsidP="006B098E">
      <w:pPr>
        <w:rPr>
          <w:rFonts w:ascii="Times New Roman" w:hAnsi="Times New Roman" w:cs="Times New Roman"/>
          <w:b/>
          <w:bCs/>
          <w:sz w:val="22"/>
          <w:szCs w:val="22"/>
        </w:rPr>
      </w:pPr>
    </w:p>
    <w:p w14:paraId="29192AED" w14:textId="77777777" w:rsidR="00FD1062" w:rsidRPr="00D91018" w:rsidRDefault="00FD1062" w:rsidP="00FD1062">
      <w:pPr>
        <w:rPr>
          <w:rFonts w:ascii="Times New Roman" w:hAnsi="Times New Roman" w:cs="Times New Roman"/>
          <w:b/>
          <w:bCs/>
          <w:sz w:val="22"/>
          <w:szCs w:val="22"/>
        </w:rPr>
        <w:sectPr w:rsidR="00FD1062" w:rsidRPr="00D91018" w:rsidSect="00956DCA">
          <w:pgSz w:w="12240" w:h="15840"/>
          <w:pgMar w:top="1440" w:right="1440" w:bottom="1440" w:left="1440" w:header="720" w:footer="720" w:gutter="0"/>
          <w:cols w:space="720"/>
          <w:docGrid w:linePitch="360"/>
        </w:sectPr>
      </w:pPr>
    </w:p>
    <w:p w14:paraId="74D49173" w14:textId="7C34283B" w:rsidR="00FD1062" w:rsidRPr="00D91018" w:rsidRDefault="006B098E" w:rsidP="00FD1062">
      <w:pPr>
        <w:rPr>
          <w:rFonts w:ascii="Times New Roman" w:hAnsi="Times New Roman" w:cs="Times New Roman"/>
          <w:sz w:val="22"/>
          <w:szCs w:val="22"/>
        </w:rPr>
      </w:pPr>
      <w:r w:rsidRPr="00D91018">
        <w:rPr>
          <w:rFonts w:ascii="Times New Roman" w:hAnsi="Times New Roman" w:cs="Times New Roman"/>
          <w:b/>
          <w:bCs/>
          <w:sz w:val="22"/>
          <w:szCs w:val="22"/>
        </w:rPr>
        <w:lastRenderedPageBreak/>
        <w:t>Table S</w:t>
      </w:r>
      <w:r w:rsidR="00153FD2" w:rsidRPr="00D91018">
        <w:rPr>
          <w:rFonts w:ascii="Times New Roman" w:hAnsi="Times New Roman" w:cs="Times New Roman"/>
          <w:b/>
          <w:bCs/>
          <w:sz w:val="22"/>
          <w:szCs w:val="22"/>
        </w:rPr>
        <w:t>3</w:t>
      </w:r>
      <w:r w:rsidRPr="00D91018">
        <w:rPr>
          <w:rFonts w:ascii="Times New Roman" w:hAnsi="Times New Roman" w:cs="Times New Roman"/>
          <w:sz w:val="22"/>
          <w:szCs w:val="22"/>
        </w:rPr>
        <w:t xml:space="preserve">. </w:t>
      </w:r>
      <w:r w:rsidR="00FD1062" w:rsidRPr="00D91018">
        <w:rPr>
          <w:rFonts w:ascii="Times New Roman" w:hAnsi="Times New Roman" w:cs="Times New Roman"/>
          <w:b/>
          <w:bCs/>
          <w:sz w:val="22"/>
          <w:szCs w:val="22"/>
        </w:rPr>
        <w:t xml:space="preserve">Treatment-level environmental conditions during the suspended sediment and suspended sediment × temperature experiments. </w:t>
      </w:r>
      <w:r w:rsidR="00FD1062" w:rsidRPr="00D91018">
        <w:rPr>
          <w:rFonts w:ascii="Times New Roman" w:hAnsi="Times New Roman" w:cs="Times New Roman"/>
          <w:sz w:val="22"/>
          <w:szCs w:val="22"/>
        </w:rPr>
        <w:t>Measured turbidity, temperature, salinity, and dissolved oxygen are summarized for each treatment within each experimental trial. The suspended sediment gradient experiment included control, 15, 29, and 50 NTU target treatments maintained at 27°C. The suspended sediment × temperature experiment crossed control and 29 NTU turbidity treatments with target temperatures of 27 and 30°C. Values are presented as mean ± SE.</w:t>
      </w:r>
    </w:p>
    <w:tbl>
      <w:tblPr>
        <w:tblStyle w:val="TableGrid"/>
        <w:tblW w:w="0" w:type="auto"/>
        <w:tblLook w:val="04A0" w:firstRow="1" w:lastRow="0" w:firstColumn="1" w:lastColumn="0" w:noHBand="0" w:noVBand="1"/>
      </w:tblPr>
      <w:tblGrid>
        <w:gridCol w:w="494"/>
        <w:gridCol w:w="1276"/>
        <w:gridCol w:w="2576"/>
        <w:gridCol w:w="2298"/>
        <w:gridCol w:w="2524"/>
        <w:gridCol w:w="1224"/>
        <w:gridCol w:w="2558"/>
      </w:tblGrid>
      <w:tr w:rsidR="00FD1062" w:rsidRPr="00D91018" w14:paraId="61331A72" w14:textId="77777777" w:rsidTr="00FD1062">
        <w:trPr>
          <w:trHeight w:val="320"/>
        </w:trPr>
        <w:tc>
          <w:tcPr>
            <w:tcW w:w="536" w:type="dxa"/>
            <w:noWrap/>
            <w:hideMark/>
          </w:tcPr>
          <w:p w14:paraId="254C078F" w14:textId="77777777" w:rsidR="00FD1062" w:rsidRPr="00D91018" w:rsidRDefault="00FD1062">
            <w:pPr>
              <w:rPr>
                <w:rFonts w:ascii="Times New Roman" w:hAnsi="Times New Roman" w:cs="Times New Roman"/>
                <w:b/>
                <w:bCs/>
                <w:sz w:val="18"/>
                <w:szCs w:val="18"/>
              </w:rPr>
            </w:pPr>
            <w:r w:rsidRPr="00D91018">
              <w:rPr>
                <w:rFonts w:ascii="Times New Roman" w:hAnsi="Times New Roman" w:cs="Times New Roman"/>
                <w:b/>
                <w:bCs/>
                <w:sz w:val="18"/>
                <w:szCs w:val="18"/>
              </w:rPr>
              <w:t> </w:t>
            </w:r>
          </w:p>
        </w:tc>
        <w:tc>
          <w:tcPr>
            <w:tcW w:w="1440" w:type="dxa"/>
            <w:noWrap/>
            <w:hideMark/>
          </w:tcPr>
          <w:p w14:paraId="70CAC18D" w14:textId="77777777" w:rsidR="00FD1062" w:rsidRPr="00D91018" w:rsidRDefault="00FD1062">
            <w:pPr>
              <w:rPr>
                <w:rFonts w:ascii="Times New Roman" w:hAnsi="Times New Roman" w:cs="Times New Roman"/>
                <w:b/>
                <w:bCs/>
                <w:sz w:val="18"/>
                <w:szCs w:val="18"/>
              </w:rPr>
            </w:pPr>
            <w:r w:rsidRPr="00D91018">
              <w:rPr>
                <w:rFonts w:ascii="Times New Roman" w:hAnsi="Times New Roman" w:cs="Times New Roman"/>
                <w:b/>
                <w:bCs/>
                <w:sz w:val="18"/>
                <w:szCs w:val="18"/>
              </w:rPr>
              <w:t>Experiment</w:t>
            </w:r>
          </w:p>
        </w:tc>
        <w:tc>
          <w:tcPr>
            <w:tcW w:w="2940" w:type="dxa"/>
            <w:noWrap/>
            <w:hideMark/>
          </w:tcPr>
          <w:p w14:paraId="2D703ECD" w14:textId="77777777" w:rsidR="00FD1062" w:rsidRPr="00D91018" w:rsidRDefault="00FD1062" w:rsidP="00FD1062">
            <w:pPr>
              <w:rPr>
                <w:rFonts w:ascii="Times New Roman" w:hAnsi="Times New Roman" w:cs="Times New Roman"/>
                <w:b/>
                <w:bCs/>
                <w:sz w:val="18"/>
                <w:szCs w:val="18"/>
              </w:rPr>
            </w:pPr>
            <w:r w:rsidRPr="00D91018">
              <w:rPr>
                <w:rFonts w:ascii="Times New Roman" w:hAnsi="Times New Roman" w:cs="Times New Roman"/>
                <w:b/>
                <w:bCs/>
                <w:sz w:val="18"/>
                <w:szCs w:val="18"/>
              </w:rPr>
              <w:t>Treatment</w:t>
            </w:r>
          </w:p>
        </w:tc>
        <w:tc>
          <w:tcPr>
            <w:tcW w:w="2620" w:type="dxa"/>
            <w:noWrap/>
            <w:hideMark/>
          </w:tcPr>
          <w:p w14:paraId="46260C9F" w14:textId="77777777" w:rsidR="00FD1062" w:rsidRPr="00D91018" w:rsidRDefault="00FD1062" w:rsidP="00FD1062">
            <w:pPr>
              <w:rPr>
                <w:rFonts w:ascii="Times New Roman" w:hAnsi="Times New Roman" w:cs="Times New Roman"/>
                <w:b/>
                <w:bCs/>
                <w:sz w:val="18"/>
                <w:szCs w:val="18"/>
              </w:rPr>
            </w:pPr>
            <w:r w:rsidRPr="00D91018">
              <w:rPr>
                <w:rFonts w:ascii="Times New Roman" w:hAnsi="Times New Roman" w:cs="Times New Roman"/>
                <w:b/>
                <w:bCs/>
                <w:sz w:val="18"/>
                <w:szCs w:val="18"/>
              </w:rPr>
              <w:t>Measured turbidity (NTU)</w:t>
            </w:r>
          </w:p>
        </w:tc>
        <w:tc>
          <w:tcPr>
            <w:tcW w:w="2880" w:type="dxa"/>
            <w:noWrap/>
            <w:hideMark/>
          </w:tcPr>
          <w:p w14:paraId="3CBF1AE9" w14:textId="77777777" w:rsidR="00FD1062" w:rsidRPr="00D91018" w:rsidRDefault="00FD1062" w:rsidP="00FD1062">
            <w:pPr>
              <w:rPr>
                <w:rFonts w:ascii="Times New Roman" w:hAnsi="Times New Roman" w:cs="Times New Roman"/>
                <w:b/>
                <w:bCs/>
                <w:sz w:val="18"/>
                <w:szCs w:val="18"/>
              </w:rPr>
            </w:pPr>
            <w:r w:rsidRPr="00D91018">
              <w:rPr>
                <w:rFonts w:ascii="Times New Roman" w:hAnsi="Times New Roman" w:cs="Times New Roman"/>
                <w:b/>
                <w:bCs/>
                <w:sz w:val="18"/>
                <w:szCs w:val="18"/>
              </w:rPr>
              <w:t>Measured temperature (°C)</w:t>
            </w:r>
          </w:p>
        </w:tc>
        <w:tc>
          <w:tcPr>
            <w:tcW w:w="1380" w:type="dxa"/>
            <w:noWrap/>
            <w:hideMark/>
          </w:tcPr>
          <w:p w14:paraId="0A782CBF" w14:textId="77777777" w:rsidR="00FD1062" w:rsidRPr="00D91018" w:rsidRDefault="00FD1062" w:rsidP="00FD1062">
            <w:pPr>
              <w:rPr>
                <w:rFonts w:ascii="Times New Roman" w:hAnsi="Times New Roman" w:cs="Times New Roman"/>
                <w:b/>
                <w:bCs/>
                <w:sz w:val="18"/>
                <w:szCs w:val="18"/>
              </w:rPr>
            </w:pPr>
            <w:r w:rsidRPr="00D91018">
              <w:rPr>
                <w:rFonts w:ascii="Times New Roman" w:hAnsi="Times New Roman" w:cs="Times New Roman"/>
                <w:b/>
                <w:bCs/>
                <w:sz w:val="18"/>
                <w:szCs w:val="18"/>
              </w:rPr>
              <w:t>Salinity (ppt)</w:t>
            </w:r>
          </w:p>
        </w:tc>
        <w:tc>
          <w:tcPr>
            <w:tcW w:w="2920" w:type="dxa"/>
            <w:noWrap/>
            <w:hideMark/>
          </w:tcPr>
          <w:p w14:paraId="3F595588" w14:textId="77777777" w:rsidR="00FD1062" w:rsidRPr="00D91018" w:rsidRDefault="00FD1062" w:rsidP="00FD1062">
            <w:pPr>
              <w:rPr>
                <w:rFonts w:ascii="Times New Roman" w:hAnsi="Times New Roman" w:cs="Times New Roman"/>
                <w:b/>
                <w:bCs/>
                <w:sz w:val="18"/>
                <w:szCs w:val="18"/>
              </w:rPr>
            </w:pPr>
            <w:r w:rsidRPr="00D91018">
              <w:rPr>
                <w:rFonts w:ascii="Times New Roman" w:hAnsi="Times New Roman" w:cs="Times New Roman"/>
                <w:b/>
                <w:bCs/>
                <w:sz w:val="18"/>
                <w:szCs w:val="18"/>
              </w:rPr>
              <w:t>Dissolved oxygen (mg O₂ L⁻¹)</w:t>
            </w:r>
          </w:p>
        </w:tc>
      </w:tr>
      <w:tr w:rsidR="00FD1062" w:rsidRPr="00D91018" w14:paraId="3D9D463F" w14:textId="77777777" w:rsidTr="00FD1062">
        <w:trPr>
          <w:trHeight w:val="320"/>
        </w:trPr>
        <w:tc>
          <w:tcPr>
            <w:tcW w:w="536" w:type="dxa"/>
            <w:vMerge w:val="restart"/>
            <w:noWrap/>
            <w:textDirection w:val="btLr"/>
            <w:hideMark/>
          </w:tcPr>
          <w:p w14:paraId="008A71AB" w14:textId="77777777" w:rsidR="00FD1062" w:rsidRPr="00D91018" w:rsidRDefault="00FD1062" w:rsidP="00FD1062">
            <w:pPr>
              <w:rPr>
                <w:rFonts w:ascii="Times New Roman" w:hAnsi="Times New Roman" w:cs="Times New Roman"/>
                <w:b/>
                <w:bCs/>
                <w:sz w:val="18"/>
                <w:szCs w:val="18"/>
              </w:rPr>
            </w:pPr>
            <w:r w:rsidRPr="00D91018">
              <w:rPr>
                <w:rFonts w:ascii="Times New Roman" w:hAnsi="Times New Roman" w:cs="Times New Roman"/>
                <w:b/>
                <w:bCs/>
                <w:sz w:val="18"/>
                <w:szCs w:val="18"/>
              </w:rPr>
              <w:t>Suspended Sediment Gradient</w:t>
            </w:r>
          </w:p>
        </w:tc>
        <w:tc>
          <w:tcPr>
            <w:tcW w:w="1440" w:type="dxa"/>
            <w:vMerge w:val="restart"/>
            <w:noWrap/>
            <w:hideMark/>
          </w:tcPr>
          <w:p w14:paraId="5A374FF6" w14:textId="77777777" w:rsidR="00FD1062" w:rsidRPr="00D91018" w:rsidRDefault="00FD1062" w:rsidP="00FD1062">
            <w:pPr>
              <w:rPr>
                <w:rFonts w:ascii="Times New Roman" w:hAnsi="Times New Roman" w:cs="Times New Roman"/>
                <w:sz w:val="18"/>
                <w:szCs w:val="18"/>
              </w:rPr>
            </w:pPr>
            <w:r w:rsidRPr="00D91018">
              <w:rPr>
                <w:rFonts w:ascii="Times New Roman" w:hAnsi="Times New Roman" w:cs="Times New Roman"/>
                <w:sz w:val="18"/>
                <w:szCs w:val="18"/>
              </w:rPr>
              <w:t>1.2</w:t>
            </w:r>
          </w:p>
        </w:tc>
        <w:tc>
          <w:tcPr>
            <w:tcW w:w="2940" w:type="dxa"/>
            <w:noWrap/>
            <w:hideMark/>
          </w:tcPr>
          <w:p w14:paraId="17037BF8" w14:textId="77777777" w:rsidR="00FD1062" w:rsidRPr="00D91018" w:rsidRDefault="00FD1062" w:rsidP="00FD1062">
            <w:pPr>
              <w:rPr>
                <w:rFonts w:ascii="Times New Roman" w:hAnsi="Times New Roman" w:cs="Times New Roman"/>
                <w:sz w:val="18"/>
                <w:szCs w:val="18"/>
              </w:rPr>
            </w:pPr>
            <w:r w:rsidRPr="00D91018">
              <w:rPr>
                <w:rFonts w:ascii="Times New Roman" w:hAnsi="Times New Roman" w:cs="Times New Roman"/>
                <w:sz w:val="18"/>
                <w:szCs w:val="18"/>
              </w:rPr>
              <w:t>Control (no added sediment)</w:t>
            </w:r>
          </w:p>
        </w:tc>
        <w:tc>
          <w:tcPr>
            <w:tcW w:w="2620" w:type="dxa"/>
            <w:noWrap/>
            <w:hideMark/>
          </w:tcPr>
          <w:p w14:paraId="7BB791BC" w14:textId="77777777" w:rsidR="00FD1062" w:rsidRPr="00D91018" w:rsidRDefault="00FD1062" w:rsidP="00FD1062">
            <w:pPr>
              <w:rPr>
                <w:rFonts w:ascii="Times New Roman" w:hAnsi="Times New Roman" w:cs="Times New Roman"/>
                <w:sz w:val="18"/>
                <w:szCs w:val="18"/>
              </w:rPr>
            </w:pPr>
            <w:r w:rsidRPr="00D91018">
              <w:rPr>
                <w:rFonts w:ascii="Times New Roman" w:hAnsi="Times New Roman" w:cs="Times New Roman"/>
                <w:sz w:val="18"/>
                <w:szCs w:val="18"/>
              </w:rPr>
              <w:t>1.02 ± 0.04</w:t>
            </w:r>
          </w:p>
        </w:tc>
        <w:tc>
          <w:tcPr>
            <w:tcW w:w="2880" w:type="dxa"/>
            <w:noWrap/>
            <w:hideMark/>
          </w:tcPr>
          <w:p w14:paraId="4C5EE5C9" w14:textId="77777777" w:rsidR="00FD1062" w:rsidRPr="00D91018" w:rsidRDefault="00FD1062" w:rsidP="00FD1062">
            <w:pPr>
              <w:rPr>
                <w:rFonts w:ascii="Times New Roman" w:hAnsi="Times New Roman" w:cs="Times New Roman"/>
                <w:sz w:val="18"/>
                <w:szCs w:val="18"/>
              </w:rPr>
            </w:pPr>
            <w:r w:rsidRPr="00D91018">
              <w:rPr>
                <w:rFonts w:ascii="Times New Roman" w:hAnsi="Times New Roman" w:cs="Times New Roman"/>
                <w:sz w:val="18"/>
                <w:szCs w:val="18"/>
              </w:rPr>
              <w:t>26.84 ± 0.04</w:t>
            </w:r>
          </w:p>
        </w:tc>
        <w:tc>
          <w:tcPr>
            <w:tcW w:w="1380" w:type="dxa"/>
            <w:noWrap/>
            <w:hideMark/>
          </w:tcPr>
          <w:p w14:paraId="6FA24009" w14:textId="77777777" w:rsidR="00FD1062" w:rsidRPr="00D91018" w:rsidRDefault="00FD1062" w:rsidP="00FD1062">
            <w:pPr>
              <w:rPr>
                <w:rFonts w:ascii="Times New Roman" w:hAnsi="Times New Roman" w:cs="Times New Roman"/>
                <w:sz w:val="18"/>
                <w:szCs w:val="18"/>
              </w:rPr>
            </w:pPr>
            <w:r w:rsidRPr="00D91018">
              <w:rPr>
                <w:rFonts w:ascii="Times New Roman" w:hAnsi="Times New Roman" w:cs="Times New Roman"/>
                <w:sz w:val="18"/>
                <w:szCs w:val="18"/>
              </w:rPr>
              <w:t>35.77 ± 0.06</w:t>
            </w:r>
          </w:p>
        </w:tc>
        <w:tc>
          <w:tcPr>
            <w:tcW w:w="2920" w:type="dxa"/>
            <w:noWrap/>
            <w:hideMark/>
          </w:tcPr>
          <w:p w14:paraId="3E7F8850" w14:textId="77777777" w:rsidR="00FD1062" w:rsidRPr="00D91018" w:rsidRDefault="00FD1062" w:rsidP="00FD1062">
            <w:pPr>
              <w:rPr>
                <w:rFonts w:ascii="Times New Roman" w:hAnsi="Times New Roman" w:cs="Times New Roman"/>
                <w:sz w:val="18"/>
                <w:szCs w:val="18"/>
              </w:rPr>
            </w:pPr>
            <w:r w:rsidRPr="00D91018">
              <w:rPr>
                <w:rFonts w:ascii="Times New Roman" w:hAnsi="Times New Roman" w:cs="Times New Roman"/>
                <w:sz w:val="18"/>
                <w:szCs w:val="18"/>
              </w:rPr>
              <w:t>6.58 ± 0.03</w:t>
            </w:r>
          </w:p>
        </w:tc>
      </w:tr>
      <w:tr w:rsidR="00FD1062" w:rsidRPr="00D91018" w14:paraId="05E13F5B" w14:textId="77777777" w:rsidTr="00FD1062">
        <w:trPr>
          <w:trHeight w:val="320"/>
        </w:trPr>
        <w:tc>
          <w:tcPr>
            <w:tcW w:w="536" w:type="dxa"/>
            <w:vMerge/>
            <w:hideMark/>
          </w:tcPr>
          <w:p w14:paraId="559CA8EA" w14:textId="77777777" w:rsidR="00FD1062" w:rsidRPr="00D91018" w:rsidRDefault="00FD1062">
            <w:pPr>
              <w:rPr>
                <w:rFonts w:ascii="Times New Roman" w:hAnsi="Times New Roman" w:cs="Times New Roman"/>
                <w:b/>
                <w:bCs/>
                <w:sz w:val="18"/>
                <w:szCs w:val="18"/>
              </w:rPr>
            </w:pPr>
          </w:p>
        </w:tc>
        <w:tc>
          <w:tcPr>
            <w:tcW w:w="1440" w:type="dxa"/>
            <w:vMerge/>
            <w:hideMark/>
          </w:tcPr>
          <w:p w14:paraId="76090487" w14:textId="77777777" w:rsidR="00FD1062" w:rsidRPr="00D91018" w:rsidRDefault="00FD1062">
            <w:pPr>
              <w:rPr>
                <w:rFonts w:ascii="Times New Roman" w:hAnsi="Times New Roman" w:cs="Times New Roman"/>
                <w:sz w:val="18"/>
                <w:szCs w:val="18"/>
              </w:rPr>
            </w:pPr>
          </w:p>
        </w:tc>
        <w:tc>
          <w:tcPr>
            <w:tcW w:w="2940" w:type="dxa"/>
            <w:noWrap/>
            <w:hideMark/>
          </w:tcPr>
          <w:p w14:paraId="52FFA1FB" w14:textId="77777777" w:rsidR="00FD1062" w:rsidRPr="00D91018" w:rsidRDefault="00FD1062" w:rsidP="00FD1062">
            <w:pPr>
              <w:rPr>
                <w:rFonts w:ascii="Times New Roman" w:hAnsi="Times New Roman" w:cs="Times New Roman"/>
                <w:sz w:val="18"/>
                <w:szCs w:val="18"/>
              </w:rPr>
            </w:pPr>
            <w:r w:rsidRPr="00D91018">
              <w:rPr>
                <w:rFonts w:ascii="Times New Roman" w:hAnsi="Times New Roman" w:cs="Times New Roman"/>
                <w:sz w:val="18"/>
                <w:szCs w:val="18"/>
              </w:rPr>
              <w:t>15 NTU</w:t>
            </w:r>
          </w:p>
        </w:tc>
        <w:tc>
          <w:tcPr>
            <w:tcW w:w="2620" w:type="dxa"/>
            <w:noWrap/>
            <w:hideMark/>
          </w:tcPr>
          <w:p w14:paraId="33F60C73" w14:textId="77777777" w:rsidR="00FD1062" w:rsidRPr="00D91018" w:rsidRDefault="00FD1062" w:rsidP="00FD1062">
            <w:pPr>
              <w:rPr>
                <w:rFonts w:ascii="Times New Roman" w:hAnsi="Times New Roman" w:cs="Times New Roman"/>
                <w:sz w:val="18"/>
                <w:szCs w:val="18"/>
              </w:rPr>
            </w:pPr>
            <w:r w:rsidRPr="00D91018">
              <w:rPr>
                <w:rFonts w:ascii="Times New Roman" w:hAnsi="Times New Roman" w:cs="Times New Roman"/>
                <w:sz w:val="18"/>
                <w:szCs w:val="18"/>
              </w:rPr>
              <w:t>18.75 ± 1.45</w:t>
            </w:r>
          </w:p>
        </w:tc>
        <w:tc>
          <w:tcPr>
            <w:tcW w:w="2880" w:type="dxa"/>
            <w:noWrap/>
            <w:hideMark/>
          </w:tcPr>
          <w:p w14:paraId="014871B2" w14:textId="77777777" w:rsidR="00FD1062" w:rsidRPr="00D91018" w:rsidRDefault="00FD1062" w:rsidP="00FD1062">
            <w:pPr>
              <w:rPr>
                <w:rFonts w:ascii="Times New Roman" w:hAnsi="Times New Roman" w:cs="Times New Roman"/>
                <w:sz w:val="18"/>
                <w:szCs w:val="18"/>
              </w:rPr>
            </w:pPr>
            <w:r w:rsidRPr="00D91018">
              <w:rPr>
                <w:rFonts w:ascii="Times New Roman" w:hAnsi="Times New Roman" w:cs="Times New Roman"/>
                <w:sz w:val="18"/>
                <w:szCs w:val="18"/>
              </w:rPr>
              <w:t>26.74 ± 0.03</w:t>
            </w:r>
          </w:p>
        </w:tc>
        <w:tc>
          <w:tcPr>
            <w:tcW w:w="1380" w:type="dxa"/>
            <w:noWrap/>
            <w:hideMark/>
          </w:tcPr>
          <w:p w14:paraId="533E6BF1" w14:textId="77777777" w:rsidR="00FD1062" w:rsidRPr="00D91018" w:rsidRDefault="00FD1062" w:rsidP="00FD1062">
            <w:pPr>
              <w:rPr>
                <w:rFonts w:ascii="Times New Roman" w:hAnsi="Times New Roman" w:cs="Times New Roman"/>
                <w:sz w:val="18"/>
                <w:szCs w:val="18"/>
              </w:rPr>
            </w:pPr>
            <w:r w:rsidRPr="00D91018">
              <w:rPr>
                <w:rFonts w:ascii="Times New Roman" w:hAnsi="Times New Roman" w:cs="Times New Roman"/>
                <w:sz w:val="18"/>
                <w:szCs w:val="18"/>
              </w:rPr>
              <w:t>35.77 ± 0.01</w:t>
            </w:r>
          </w:p>
        </w:tc>
        <w:tc>
          <w:tcPr>
            <w:tcW w:w="2920" w:type="dxa"/>
            <w:noWrap/>
            <w:hideMark/>
          </w:tcPr>
          <w:p w14:paraId="1CBFD1D3" w14:textId="77777777" w:rsidR="00FD1062" w:rsidRPr="00D91018" w:rsidRDefault="00FD1062" w:rsidP="00FD1062">
            <w:pPr>
              <w:rPr>
                <w:rFonts w:ascii="Times New Roman" w:hAnsi="Times New Roman" w:cs="Times New Roman"/>
                <w:sz w:val="18"/>
                <w:szCs w:val="18"/>
              </w:rPr>
            </w:pPr>
            <w:r w:rsidRPr="00D91018">
              <w:rPr>
                <w:rFonts w:ascii="Times New Roman" w:hAnsi="Times New Roman" w:cs="Times New Roman"/>
                <w:sz w:val="18"/>
                <w:szCs w:val="18"/>
              </w:rPr>
              <w:t>6.60 ± 0.03</w:t>
            </w:r>
          </w:p>
        </w:tc>
      </w:tr>
      <w:tr w:rsidR="00FD1062" w:rsidRPr="00D91018" w14:paraId="68870192" w14:textId="77777777" w:rsidTr="00FD1062">
        <w:trPr>
          <w:trHeight w:val="320"/>
        </w:trPr>
        <w:tc>
          <w:tcPr>
            <w:tcW w:w="536" w:type="dxa"/>
            <w:vMerge/>
            <w:hideMark/>
          </w:tcPr>
          <w:p w14:paraId="2D484646" w14:textId="77777777" w:rsidR="00FD1062" w:rsidRPr="00D91018" w:rsidRDefault="00FD1062">
            <w:pPr>
              <w:rPr>
                <w:rFonts w:ascii="Times New Roman" w:hAnsi="Times New Roman" w:cs="Times New Roman"/>
                <w:b/>
                <w:bCs/>
                <w:sz w:val="18"/>
                <w:szCs w:val="18"/>
              </w:rPr>
            </w:pPr>
          </w:p>
        </w:tc>
        <w:tc>
          <w:tcPr>
            <w:tcW w:w="1440" w:type="dxa"/>
            <w:vMerge/>
            <w:hideMark/>
          </w:tcPr>
          <w:p w14:paraId="48BCB875" w14:textId="77777777" w:rsidR="00FD1062" w:rsidRPr="00D91018" w:rsidRDefault="00FD1062">
            <w:pPr>
              <w:rPr>
                <w:rFonts w:ascii="Times New Roman" w:hAnsi="Times New Roman" w:cs="Times New Roman"/>
                <w:sz w:val="18"/>
                <w:szCs w:val="18"/>
              </w:rPr>
            </w:pPr>
          </w:p>
        </w:tc>
        <w:tc>
          <w:tcPr>
            <w:tcW w:w="2940" w:type="dxa"/>
            <w:noWrap/>
            <w:hideMark/>
          </w:tcPr>
          <w:p w14:paraId="0AFD2FDB" w14:textId="77777777" w:rsidR="00FD1062" w:rsidRPr="00D91018" w:rsidRDefault="00FD1062" w:rsidP="00FD1062">
            <w:pPr>
              <w:rPr>
                <w:rFonts w:ascii="Times New Roman" w:hAnsi="Times New Roman" w:cs="Times New Roman"/>
                <w:sz w:val="18"/>
                <w:szCs w:val="18"/>
              </w:rPr>
            </w:pPr>
            <w:r w:rsidRPr="00D91018">
              <w:rPr>
                <w:rFonts w:ascii="Times New Roman" w:hAnsi="Times New Roman" w:cs="Times New Roman"/>
                <w:sz w:val="18"/>
                <w:szCs w:val="18"/>
              </w:rPr>
              <w:t>29 NTU</w:t>
            </w:r>
          </w:p>
        </w:tc>
        <w:tc>
          <w:tcPr>
            <w:tcW w:w="2620" w:type="dxa"/>
            <w:noWrap/>
            <w:hideMark/>
          </w:tcPr>
          <w:p w14:paraId="2E21A5BF" w14:textId="77777777" w:rsidR="00FD1062" w:rsidRPr="00D91018" w:rsidRDefault="00FD1062" w:rsidP="00FD1062">
            <w:pPr>
              <w:rPr>
                <w:rFonts w:ascii="Times New Roman" w:hAnsi="Times New Roman" w:cs="Times New Roman"/>
                <w:sz w:val="18"/>
                <w:szCs w:val="18"/>
              </w:rPr>
            </w:pPr>
            <w:r w:rsidRPr="00D91018">
              <w:rPr>
                <w:rFonts w:ascii="Times New Roman" w:hAnsi="Times New Roman" w:cs="Times New Roman"/>
                <w:sz w:val="18"/>
                <w:szCs w:val="18"/>
              </w:rPr>
              <w:t>30.07 ± 1.05</w:t>
            </w:r>
          </w:p>
        </w:tc>
        <w:tc>
          <w:tcPr>
            <w:tcW w:w="2880" w:type="dxa"/>
            <w:noWrap/>
            <w:hideMark/>
          </w:tcPr>
          <w:p w14:paraId="5BE06B46" w14:textId="77777777" w:rsidR="00FD1062" w:rsidRPr="00D91018" w:rsidRDefault="00FD1062" w:rsidP="00FD1062">
            <w:pPr>
              <w:rPr>
                <w:rFonts w:ascii="Times New Roman" w:hAnsi="Times New Roman" w:cs="Times New Roman"/>
                <w:sz w:val="18"/>
                <w:szCs w:val="18"/>
              </w:rPr>
            </w:pPr>
            <w:r w:rsidRPr="00D91018">
              <w:rPr>
                <w:rFonts w:ascii="Times New Roman" w:hAnsi="Times New Roman" w:cs="Times New Roman"/>
                <w:sz w:val="18"/>
                <w:szCs w:val="18"/>
              </w:rPr>
              <w:t>26.71 ± 0.04</w:t>
            </w:r>
          </w:p>
        </w:tc>
        <w:tc>
          <w:tcPr>
            <w:tcW w:w="1380" w:type="dxa"/>
            <w:noWrap/>
            <w:hideMark/>
          </w:tcPr>
          <w:p w14:paraId="4B8042EE" w14:textId="77777777" w:rsidR="00FD1062" w:rsidRPr="00D91018" w:rsidRDefault="00FD1062" w:rsidP="00FD1062">
            <w:pPr>
              <w:rPr>
                <w:rFonts w:ascii="Times New Roman" w:hAnsi="Times New Roman" w:cs="Times New Roman"/>
                <w:sz w:val="18"/>
                <w:szCs w:val="18"/>
              </w:rPr>
            </w:pPr>
            <w:r w:rsidRPr="00D91018">
              <w:rPr>
                <w:rFonts w:ascii="Times New Roman" w:hAnsi="Times New Roman" w:cs="Times New Roman"/>
                <w:sz w:val="18"/>
                <w:szCs w:val="18"/>
              </w:rPr>
              <w:t>35.69 ± 0.04</w:t>
            </w:r>
          </w:p>
        </w:tc>
        <w:tc>
          <w:tcPr>
            <w:tcW w:w="2920" w:type="dxa"/>
            <w:noWrap/>
            <w:hideMark/>
          </w:tcPr>
          <w:p w14:paraId="129490E3" w14:textId="77777777" w:rsidR="00FD1062" w:rsidRPr="00D91018" w:rsidRDefault="00FD1062" w:rsidP="00FD1062">
            <w:pPr>
              <w:rPr>
                <w:rFonts w:ascii="Times New Roman" w:hAnsi="Times New Roman" w:cs="Times New Roman"/>
                <w:sz w:val="18"/>
                <w:szCs w:val="18"/>
              </w:rPr>
            </w:pPr>
            <w:r w:rsidRPr="00D91018">
              <w:rPr>
                <w:rFonts w:ascii="Times New Roman" w:hAnsi="Times New Roman" w:cs="Times New Roman"/>
                <w:sz w:val="18"/>
                <w:szCs w:val="18"/>
              </w:rPr>
              <w:t>6.57 ± 0.02</w:t>
            </w:r>
          </w:p>
        </w:tc>
      </w:tr>
      <w:tr w:rsidR="00FD1062" w:rsidRPr="00D91018" w14:paraId="749ACE2C" w14:textId="77777777" w:rsidTr="00FD1062">
        <w:trPr>
          <w:trHeight w:val="320"/>
        </w:trPr>
        <w:tc>
          <w:tcPr>
            <w:tcW w:w="536" w:type="dxa"/>
            <w:vMerge/>
            <w:hideMark/>
          </w:tcPr>
          <w:p w14:paraId="1E542538" w14:textId="77777777" w:rsidR="00FD1062" w:rsidRPr="00D91018" w:rsidRDefault="00FD1062">
            <w:pPr>
              <w:rPr>
                <w:rFonts w:ascii="Times New Roman" w:hAnsi="Times New Roman" w:cs="Times New Roman"/>
                <w:b/>
                <w:bCs/>
                <w:sz w:val="18"/>
                <w:szCs w:val="18"/>
              </w:rPr>
            </w:pPr>
          </w:p>
        </w:tc>
        <w:tc>
          <w:tcPr>
            <w:tcW w:w="1440" w:type="dxa"/>
            <w:vMerge/>
            <w:hideMark/>
          </w:tcPr>
          <w:p w14:paraId="1D248D64" w14:textId="77777777" w:rsidR="00FD1062" w:rsidRPr="00D91018" w:rsidRDefault="00FD1062">
            <w:pPr>
              <w:rPr>
                <w:rFonts w:ascii="Times New Roman" w:hAnsi="Times New Roman" w:cs="Times New Roman"/>
                <w:sz w:val="18"/>
                <w:szCs w:val="18"/>
              </w:rPr>
            </w:pPr>
          </w:p>
        </w:tc>
        <w:tc>
          <w:tcPr>
            <w:tcW w:w="2940" w:type="dxa"/>
            <w:noWrap/>
            <w:hideMark/>
          </w:tcPr>
          <w:p w14:paraId="1E510A13" w14:textId="77777777" w:rsidR="00FD1062" w:rsidRPr="00D91018" w:rsidRDefault="00FD1062" w:rsidP="00FD1062">
            <w:pPr>
              <w:rPr>
                <w:rFonts w:ascii="Times New Roman" w:hAnsi="Times New Roman" w:cs="Times New Roman"/>
                <w:sz w:val="18"/>
                <w:szCs w:val="18"/>
              </w:rPr>
            </w:pPr>
            <w:r w:rsidRPr="00D91018">
              <w:rPr>
                <w:rFonts w:ascii="Times New Roman" w:hAnsi="Times New Roman" w:cs="Times New Roman"/>
                <w:sz w:val="18"/>
                <w:szCs w:val="18"/>
              </w:rPr>
              <w:t>50 NTU</w:t>
            </w:r>
          </w:p>
        </w:tc>
        <w:tc>
          <w:tcPr>
            <w:tcW w:w="2620" w:type="dxa"/>
            <w:noWrap/>
            <w:hideMark/>
          </w:tcPr>
          <w:p w14:paraId="25FC3F17" w14:textId="77777777" w:rsidR="00FD1062" w:rsidRPr="00D91018" w:rsidRDefault="00FD1062" w:rsidP="00FD1062">
            <w:pPr>
              <w:rPr>
                <w:rFonts w:ascii="Times New Roman" w:hAnsi="Times New Roman" w:cs="Times New Roman"/>
                <w:sz w:val="18"/>
                <w:szCs w:val="18"/>
              </w:rPr>
            </w:pPr>
            <w:r w:rsidRPr="00D91018">
              <w:rPr>
                <w:rFonts w:ascii="Times New Roman" w:hAnsi="Times New Roman" w:cs="Times New Roman"/>
                <w:sz w:val="18"/>
                <w:szCs w:val="18"/>
              </w:rPr>
              <w:t>52.47 ± 2.23</w:t>
            </w:r>
          </w:p>
        </w:tc>
        <w:tc>
          <w:tcPr>
            <w:tcW w:w="2880" w:type="dxa"/>
            <w:noWrap/>
            <w:hideMark/>
          </w:tcPr>
          <w:p w14:paraId="590D1412" w14:textId="77777777" w:rsidR="00FD1062" w:rsidRPr="00D91018" w:rsidRDefault="00FD1062" w:rsidP="00FD1062">
            <w:pPr>
              <w:rPr>
                <w:rFonts w:ascii="Times New Roman" w:hAnsi="Times New Roman" w:cs="Times New Roman"/>
                <w:sz w:val="18"/>
                <w:szCs w:val="18"/>
              </w:rPr>
            </w:pPr>
            <w:r w:rsidRPr="00D91018">
              <w:rPr>
                <w:rFonts w:ascii="Times New Roman" w:hAnsi="Times New Roman" w:cs="Times New Roman"/>
                <w:sz w:val="18"/>
                <w:szCs w:val="18"/>
              </w:rPr>
              <w:t>26.69 ± 0.04</w:t>
            </w:r>
          </w:p>
        </w:tc>
        <w:tc>
          <w:tcPr>
            <w:tcW w:w="1380" w:type="dxa"/>
            <w:noWrap/>
            <w:hideMark/>
          </w:tcPr>
          <w:p w14:paraId="65C7D1A6" w14:textId="77777777" w:rsidR="00FD1062" w:rsidRPr="00D91018" w:rsidRDefault="00FD1062" w:rsidP="00FD1062">
            <w:pPr>
              <w:rPr>
                <w:rFonts w:ascii="Times New Roman" w:hAnsi="Times New Roman" w:cs="Times New Roman"/>
                <w:sz w:val="18"/>
                <w:szCs w:val="18"/>
              </w:rPr>
            </w:pPr>
            <w:r w:rsidRPr="00D91018">
              <w:rPr>
                <w:rFonts w:ascii="Times New Roman" w:hAnsi="Times New Roman" w:cs="Times New Roman"/>
                <w:sz w:val="18"/>
                <w:szCs w:val="18"/>
              </w:rPr>
              <w:t>35.63 ± 0.07</w:t>
            </w:r>
          </w:p>
        </w:tc>
        <w:tc>
          <w:tcPr>
            <w:tcW w:w="2920" w:type="dxa"/>
            <w:noWrap/>
            <w:hideMark/>
          </w:tcPr>
          <w:p w14:paraId="3DC2C8B6" w14:textId="77777777" w:rsidR="00FD1062" w:rsidRPr="00D91018" w:rsidRDefault="00FD1062" w:rsidP="00FD1062">
            <w:pPr>
              <w:rPr>
                <w:rFonts w:ascii="Times New Roman" w:hAnsi="Times New Roman" w:cs="Times New Roman"/>
                <w:sz w:val="18"/>
                <w:szCs w:val="18"/>
              </w:rPr>
            </w:pPr>
            <w:r w:rsidRPr="00D91018">
              <w:rPr>
                <w:rFonts w:ascii="Times New Roman" w:hAnsi="Times New Roman" w:cs="Times New Roman"/>
                <w:sz w:val="18"/>
                <w:szCs w:val="18"/>
              </w:rPr>
              <w:t>6.55 ± 0.06</w:t>
            </w:r>
          </w:p>
        </w:tc>
      </w:tr>
      <w:tr w:rsidR="00FD1062" w:rsidRPr="00D91018" w14:paraId="34DFC1CA" w14:textId="77777777" w:rsidTr="00FD1062">
        <w:trPr>
          <w:trHeight w:val="320"/>
        </w:trPr>
        <w:tc>
          <w:tcPr>
            <w:tcW w:w="536" w:type="dxa"/>
            <w:vMerge/>
            <w:hideMark/>
          </w:tcPr>
          <w:p w14:paraId="71E468F0" w14:textId="77777777" w:rsidR="00FD1062" w:rsidRPr="00D91018" w:rsidRDefault="00FD1062">
            <w:pPr>
              <w:rPr>
                <w:rFonts w:ascii="Times New Roman" w:hAnsi="Times New Roman" w:cs="Times New Roman"/>
                <w:b/>
                <w:bCs/>
                <w:sz w:val="18"/>
                <w:szCs w:val="18"/>
              </w:rPr>
            </w:pPr>
          </w:p>
        </w:tc>
        <w:tc>
          <w:tcPr>
            <w:tcW w:w="1440" w:type="dxa"/>
            <w:vMerge w:val="restart"/>
            <w:noWrap/>
            <w:hideMark/>
          </w:tcPr>
          <w:p w14:paraId="629AC23C" w14:textId="77777777" w:rsidR="00FD1062" w:rsidRPr="00D91018" w:rsidRDefault="00FD1062" w:rsidP="00FD1062">
            <w:pPr>
              <w:rPr>
                <w:rFonts w:ascii="Times New Roman" w:hAnsi="Times New Roman" w:cs="Times New Roman"/>
                <w:sz w:val="18"/>
                <w:szCs w:val="18"/>
              </w:rPr>
            </w:pPr>
            <w:r w:rsidRPr="00D91018">
              <w:rPr>
                <w:rFonts w:ascii="Times New Roman" w:hAnsi="Times New Roman" w:cs="Times New Roman"/>
                <w:sz w:val="18"/>
                <w:szCs w:val="18"/>
              </w:rPr>
              <w:t>1.3</w:t>
            </w:r>
          </w:p>
        </w:tc>
        <w:tc>
          <w:tcPr>
            <w:tcW w:w="2940" w:type="dxa"/>
            <w:noWrap/>
            <w:hideMark/>
          </w:tcPr>
          <w:p w14:paraId="661A6C29" w14:textId="77777777" w:rsidR="00FD1062" w:rsidRPr="00D91018" w:rsidRDefault="00FD1062" w:rsidP="00FD1062">
            <w:pPr>
              <w:rPr>
                <w:rFonts w:ascii="Times New Roman" w:hAnsi="Times New Roman" w:cs="Times New Roman"/>
                <w:sz w:val="18"/>
                <w:szCs w:val="18"/>
              </w:rPr>
            </w:pPr>
            <w:r w:rsidRPr="00D91018">
              <w:rPr>
                <w:rFonts w:ascii="Times New Roman" w:hAnsi="Times New Roman" w:cs="Times New Roman"/>
                <w:sz w:val="18"/>
                <w:szCs w:val="18"/>
              </w:rPr>
              <w:t>Control (no added sediment)</w:t>
            </w:r>
          </w:p>
        </w:tc>
        <w:tc>
          <w:tcPr>
            <w:tcW w:w="2620" w:type="dxa"/>
            <w:noWrap/>
            <w:hideMark/>
          </w:tcPr>
          <w:p w14:paraId="1EB43E1C" w14:textId="77777777" w:rsidR="00FD1062" w:rsidRPr="00D91018" w:rsidRDefault="00FD1062" w:rsidP="00FD1062">
            <w:pPr>
              <w:rPr>
                <w:rFonts w:ascii="Times New Roman" w:hAnsi="Times New Roman" w:cs="Times New Roman"/>
                <w:sz w:val="18"/>
                <w:szCs w:val="18"/>
              </w:rPr>
            </w:pPr>
            <w:r w:rsidRPr="00D91018">
              <w:rPr>
                <w:rFonts w:ascii="Times New Roman" w:hAnsi="Times New Roman" w:cs="Times New Roman"/>
                <w:sz w:val="18"/>
                <w:szCs w:val="18"/>
              </w:rPr>
              <w:t>0.93 ± 0.06</w:t>
            </w:r>
          </w:p>
        </w:tc>
        <w:tc>
          <w:tcPr>
            <w:tcW w:w="2880" w:type="dxa"/>
            <w:noWrap/>
            <w:hideMark/>
          </w:tcPr>
          <w:p w14:paraId="03BF6A27" w14:textId="77777777" w:rsidR="00FD1062" w:rsidRPr="00D91018" w:rsidRDefault="00FD1062" w:rsidP="00FD1062">
            <w:pPr>
              <w:rPr>
                <w:rFonts w:ascii="Times New Roman" w:hAnsi="Times New Roman" w:cs="Times New Roman"/>
                <w:sz w:val="18"/>
                <w:szCs w:val="18"/>
              </w:rPr>
            </w:pPr>
            <w:r w:rsidRPr="00D91018">
              <w:rPr>
                <w:rFonts w:ascii="Times New Roman" w:hAnsi="Times New Roman" w:cs="Times New Roman"/>
                <w:sz w:val="18"/>
                <w:szCs w:val="18"/>
              </w:rPr>
              <w:t>26.80 ± 0.07</w:t>
            </w:r>
          </w:p>
        </w:tc>
        <w:tc>
          <w:tcPr>
            <w:tcW w:w="1380" w:type="dxa"/>
            <w:noWrap/>
            <w:hideMark/>
          </w:tcPr>
          <w:p w14:paraId="61581390" w14:textId="77777777" w:rsidR="00FD1062" w:rsidRPr="00D91018" w:rsidRDefault="00FD1062" w:rsidP="00FD1062">
            <w:pPr>
              <w:rPr>
                <w:rFonts w:ascii="Times New Roman" w:hAnsi="Times New Roman" w:cs="Times New Roman"/>
                <w:sz w:val="18"/>
                <w:szCs w:val="18"/>
              </w:rPr>
            </w:pPr>
            <w:r w:rsidRPr="00D91018">
              <w:rPr>
                <w:rFonts w:ascii="Times New Roman" w:hAnsi="Times New Roman" w:cs="Times New Roman"/>
                <w:sz w:val="18"/>
                <w:szCs w:val="18"/>
              </w:rPr>
              <w:t>35.88 ± 0.13</w:t>
            </w:r>
          </w:p>
        </w:tc>
        <w:tc>
          <w:tcPr>
            <w:tcW w:w="2920" w:type="dxa"/>
            <w:noWrap/>
            <w:hideMark/>
          </w:tcPr>
          <w:p w14:paraId="0AF35A66" w14:textId="77777777" w:rsidR="00FD1062" w:rsidRPr="00D91018" w:rsidRDefault="00FD1062" w:rsidP="00FD1062">
            <w:pPr>
              <w:rPr>
                <w:rFonts w:ascii="Times New Roman" w:hAnsi="Times New Roman" w:cs="Times New Roman"/>
                <w:sz w:val="18"/>
                <w:szCs w:val="18"/>
              </w:rPr>
            </w:pPr>
            <w:r w:rsidRPr="00D91018">
              <w:rPr>
                <w:rFonts w:ascii="Times New Roman" w:hAnsi="Times New Roman" w:cs="Times New Roman"/>
                <w:sz w:val="18"/>
                <w:szCs w:val="18"/>
              </w:rPr>
              <w:t>6.55 ± 0.02</w:t>
            </w:r>
          </w:p>
        </w:tc>
      </w:tr>
      <w:tr w:rsidR="00FD1062" w:rsidRPr="00D91018" w14:paraId="0484FA00" w14:textId="77777777" w:rsidTr="00FD1062">
        <w:trPr>
          <w:trHeight w:val="320"/>
        </w:trPr>
        <w:tc>
          <w:tcPr>
            <w:tcW w:w="536" w:type="dxa"/>
            <w:vMerge/>
            <w:hideMark/>
          </w:tcPr>
          <w:p w14:paraId="071A27D8" w14:textId="77777777" w:rsidR="00FD1062" w:rsidRPr="00D91018" w:rsidRDefault="00FD1062">
            <w:pPr>
              <w:rPr>
                <w:rFonts w:ascii="Times New Roman" w:hAnsi="Times New Roman" w:cs="Times New Roman"/>
                <w:b/>
                <w:bCs/>
                <w:sz w:val="18"/>
                <w:szCs w:val="18"/>
              </w:rPr>
            </w:pPr>
          </w:p>
        </w:tc>
        <w:tc>
          <w:tcPr>
            <w:tcW w:w="1440" w:type="dxa"/>
            <w:vMerge/>
            <w:hideMark/>
          </w:tcPr>
          <w:p w14:paraId="11774B8F" w14:textId="77777777" w:rsidR="00FD1062" w:rsidRPr="00D91018" w:rsidRDefault="00FD1062">
            <w:pPr>
              <w:rPr>
                <w:rFonts w:ascii="Times New Roman" w:hAnsi="Times New Roman" w:cs="Times New Roman"/>
                <w:sz w:val="18"/>
                <w:szCs w:val="18"/>
              </w:rPr>
            </w:pPr>
          </w:p>
        </w:tc>
        <w:tc>
          <w:tcPr>
            <w:tcW w:w="2940" w:type="dxa"/>
            <w:noWrap/>
            <w:hideMark/>
          </w:tcPr>
          <w:p w14:paraId="289A685E" w14:textId="77777777" w:rsidR="00FD1062" w:rsidRPr="00D91018" w:rsidRDefault="00FD1062" w:rsidP="00FD1062">
            <w:pPr>
              <w:rPr>
                <w:rFonts w:ascii="Times New Roman" w:hAnsi="Times New Roman" w:cs="Times New Roman"/>
                <w:sz w:val="18"/>
                <w:szCs w:val="18"/>
              </w:rPr>
            </w:pPr>
            <w:r w:rsidRPr="00D91018">
              <w:rPr>
                <w:rFonts w:ascii="Times New Roman" w:hAnsi="Times New Roman" w:cs="Times New Roman"/>
                <w:sz w:val="18"/>
                <w:szCs w:val="18"/>
              </w:rPr>
              <w:t>15 NTU</w:t>
            </w:r>
          </w:p>
        </w:tc>
        <w:tc>
          <w:tcPr>
            <w:tcW w:w="2620" w:type="dxa"/>
            <w:noWrap/>
            <w:hideMark/>
          </w:tcPr>
          <w:p w14:paraId="46A2B990" w14:textId="77777777" w:rsidR="00FD1062" w:rsidRPr="00D91018" w:rsidRDefault="00FD1062" w:rsidP="00FD1062">
            <w:pPr>
              <w:rPr>
                <w:rFonts w:ascii="Times New Roman" w:hAnsi="Times New Roman" w:cs="Times New Roman"/>
                <w:sz w:val="18"/>
                <w:szCs w:val="18"/>
              </w:rPr>
            </w:pPr>
            <w:r w:rsidRPr="00D91018">
              <w:rPr>
                <w:rFonts w:ascii="Times New Roman" w:hAnsi="Times New Roman" w:cs="Times New Roman"/>
                <w:sz w:val="18"/>
                <w:szCs w:val="18"/>
              </w:rPr>
              <w:t>14.27 ± 0.71</w:t>
            </w:r>
          </w:p>
        </w:tc>
        <w:tc>
          <w:tcPr>
            <w:tcW w:w="2880" w:type="dxa"/>
            <w:noWrap/>
            <w:hideMark/>
          </w:tcPr>
          <w:p w14:paraId="6BB593DD" w14:textId="77777777" w:rsidR="00FD1062" w:rsidRPr="00D91018" w:rsidRDefault="00FD1062" w:rsidP="00FD1062">
            <w:pPr>
              <w:rPr>
                <w:rFonts w:ascii="Times New Roman" w:hAnsi="Times New Roman" w:cs="Times New Roman"/>
                <w:sz w:val="18"/>
                <w:szCs w:val="18"/>
              </w:rPr>
            </w:pPr>
            <w:r w:rsidRPr="00D91018">
              <w:rPr>
                <w:rFonts w:ascii="Times New Roman" w:hAnsi="Times New Roman" w:cs="Times New Roman"/>
                <w:sz w:val="18"/>
                <w:szCs w:val="18"/>
              </w:rPr>
              <w:t>26.74 ± 0.02</w:t>
            </w:r>
          </w:p>
        </w:tc>
        <w:tc>
          <w:tcPr>
            <w:tcW w:w="1380" w:type="dxa"/>
            <w:noWrap/>
            <w:hideMark/>
          </w:tcPr>
          <w:p w14:paraId="2FF67B39" w14:textId="77777777" w:rsidR="00FD1062" w:rsidRPr="00D91018" w:rsidRDefault="00FD1062" w:rsidP="00FD1062">
            <w:pPr>
              <w:rPr>
                <w:rFonts w:ascii="Times New Roman" w:hAnsi="Times New Roman" w:cs="Times New Roman"/>
                <w:sz w:val="18"/>
                <w:szCs w:val="18"/>
              </w:rPr>
            </w:pPr>
            <w:r w:rsidRPr="00D91018">
              <w:rPr>
                <w:rFonts w:ascii="Times New Roman" w:hAnsi="Times New Roman" w:cs="Times New Roman"/>
                <w:sz w:val="18"/>
                <w:szCs w:val="18"/>
              </w:rPr>
              <w:t>35.91 ± 0.02</w:t>
            </w:r>
          </w:p>
        </w:tc>
        <w:tc>
          <w:tcPr>
            <w:tcW w:w="2920" w:type="dxa"/>
            <w:noWrap/>
            <w:hideMark/>
          </w:tcPr>
          <w:p w14:paraId="1DE20FCD" w14:textId="77777777" w:rsidR="00FD1062" w:rsidRPr="00D91018" w:rsidRDefault="00FD1062" w:rsidP="00FD1062">
            <w:pPr>
              <w:rPr>
                <w:rFonts w:ascii="Times New Roman" w:hAnsi="Times New Roman" w:cs="Times New Roman"/>
                <w:sz w:val="18"/>
                <w:szCs w:val="18"/>
              </w:rPr>
            </w:pPr>
            <w:r w:rsidRPr="00D91018">
              <w:rPr>
                <w:rFonts w:ascii="Times New Roman" w:hAnsi="Times New Roman" w:cs="Times New Roman"/>
                <w:sz w:val="18"/>
                <w:szCs w:val="18"/>
              </w:rPr>
              <w:t>6.55 ± 0.00</w:t>
            </w:r>
          </w:p>
        </w:tc>
      </w:tr>
      <w:tr w:rsidR="00FD1062" w:rsidRPr="00D91018" w14:paraId="2C331044" w14:textId="77777777" w:rsidTr="00FD1062">
        <w:trPr>
          <w:trHeight w:val="320"/>
        </w:trPr>
        <w:tc>
          <w:tcPr>
            <w:tcW w:w="536" w:type="dxa"/>
            <w:vMerge/>
            <w:hideMark/>
          </w:tcPr>
          <w:p w14:paraId="7C779342" w14:textId="77777777" w:rsidR="00FD1062" w:rsidRPr="00D91018" w:rsidRDefault="00FD1062">
            <w:pPr>
              <w:rPr>
                <w:rFonts w:ascii="Times New Roman" w:hAnsi="Times New Roman" w:cs="Times New Roman"/>
                <w:b/>
                <w:bCs/>
                <w:sz w:val="18"/>
                <w:szCs w:val="18"/>
              </w:rPr>
            </w:pPr>
          </w:p>
        </w:tc>
        <w:tc>
          <w:tcPr>
            <w:tcW w:w="1440" w:type="dxa"/>
            <w:vMerge/>
            <w:hideMark/>
          </w:tcPr>
          <w:p w14:paraId="12595333" w14:textId="77777777" w:rsidR="00FD1062" w:rsidRPr="00D91018" w:rsidRDefault="00FD1062">
            <w:pPr>
              <w:rPr>
                <w:rFonts w:ascii="Times New Roman" w:hAnsi="Times New Roman" w:cs="Times New Roman"/>
                <w:sz w:val="18"/>
                <w:szCs w:val="18"/>
              </w:rPr>
            </w:pPr>
          </w:p>
        </w:tc>
        <w:tc>
          <w:tcPr>
            <w:tcW w:w="2940" w:type="dxa"/>
            <w:noWrap/>
            <w:hideMark/>
          </w:tcPr>
          <w:p w14:paraId="07D9878C" w14:textId="77777777" w:rsidR="00FD1062" w:rsidRPr="00D91018" w:rsidRDefault="00FD1062" w:rsidP="00FD1062">
            <w:pPr>
              <w:rPr>
                <w:rFonts w:ascii="Times New Roman" w:hAnsi="Times New Roman" w:cs="Times New Roman"/>
                <w:sz w:val="18"/>
                <w:szCs w:val="18"/>
              </w:rPr>
            </w:pPr>
            <w:r w:rsidRPr="00D91018">
              <w:rPr>
                <w:rFonts w:ascii="Times New Roman" w:hAnsi="Times New Roman" w:cs="Times New Roman"/>
                <w:sz w:val="18"/>
                <w:szCs w:val="18"/>
              </w:rPr>
              <w:t>29 NTU</w:t>
            </w:r>
          </w:p>
        </w:tc>
        <w:tc>
          <w:tcPr>
            <w:tcW w:w="2620" w:type="dxa"/>
            <w:noWrap/>
            <w:hideMark/>
          </w:tcPr>
          <w:p w14:paraId="3F31CC4B" w14:textId="77777777" w:rsidR="00FD1062" w:rsidRPr="00D91018" w:rsidRDefault="00FD1062" w:rsidP="00FD1062">
            <w:pPr>
              <w:rPr>
                <w:rFonts w:ascii="Times New Roman" w:hAnsi="Times New Roman" w:cs="Times New Roman"/>
                <w:sz w:val="18"/>
                <w:szCs w:val="18"/>
              </w:rPr>
            </w:pPr>
            <w:r w:rsidRPr="00D91018">
              <w:rPr>
                <w:rFonts w:ascii="Times New Roman" w:hAnsi="Times New Roman" w:cs="Times New Roman"/>
                <w:sz w:val="18"/>
                <w:szCs w:val="18"/>
              </w:rPr>
              <w:t>27.06 ± 1.37</w:t>
            </w:r>
          </w:p>
        </w:tc>
        <w:tc>
          <w:tcPr>
            <w:tcW w:w="2880" w:type="dxa"/>
            <w:noWrap/>
            <w:hideMark/>
          </w:tcPr>
          <w:p w14:paraId="74772931" w14:textId="77777777" w:rsidR="00FD1062" w:rsidRPr="00D91018" w:rsidRDefault="00FD1062" w:rsidP="00FD1062">
            <w:pPr>
              <w:rPr>
                <w:rFonts w:ascii="Times New Roman" w:hAnsi="Times New Roman" w:cs="Times New Roman"/>
                <w:sz w:val="18"/>
                <w:szCs w:val="18"/>
              </w:rPr>
            </w:pPr>
            <w:r w:rsidRPr="00D91018">
              <w:rPr>
                <w:rFonts w:ascii="Times New Roman" w:hAnsi="Times New Roman" w:cs="Times New Roman"/>
                <w:sz w:val="18"/>
                <w:szCs w:val="18"/>
              </w:rPr>
              <w:t>26.50 ± 0.05</w:t>
            </w:r>
          </w:p>
        </w:tc>
        <w:tc>
          <w:tcPr>
            <w:tcW w:w="1380" w:type="dxa"/>
            <w:noWrap/>
            <w:hideMark/>
          </w:tcPr>
          <w:p w14:paraId="1A7435BD" w14:textId="77777777" w:rsidR="00FD1062" w:rsidRPr="00D91018" w:rsidRDefault="00FD1062" w:rsidP="00FD1062">
            <w:pPr>
              <w:rPr>
                <w:rFonts w:ascii="Times New Roman" w:hAnsi="Times New Roman" w:cs="Times New Roman"/>
                <w:sz w:val="18"/>
                <w:szCs w:val="18"/>
              </w:rPr>
            </w:pPr>
            <w:r w:rsidRPr="00D91018">
              <w:rPr>
                <w:rFonts w:ascii="Times New Roman" w:hAnsi="Times New Roman" w:cs="Times New Roman"/>
                <w:sz w:val="18"/>
                <w:szCs w:val="18"/>
              </w:rPr>
              <w:t>35.91 ± 0.08</w:t>
            </w:r>
          </w:p>
        </w:tc>
        <w:tc>
          <w:tcPr>
            <w:tcW w:w="2920" w:type="dxa"/>
            <w:noWrap/>
            <w:hideMark/>
          </w:tcPr>
          <w:p w14:paraId="773E4D94" w14:textId="77777777" w:rsidR="00FD1062" w:rsidRPr="00D91018" w:rsidRDefault="00FD1062" w:rsidP="00FD1062">
            <w:pPr>
              <w:rPr>
                <w:rFonts w:ascii="Times New Roman" w:hAnsi="Times New Roman" w:cs="Times New Roman"/>
                <w:sz w:val="18"/>
                <w:szCs w:val="18"/>
              </w:rPr>
            </w:pPr>
            <w:r w:rsidRPr="00D91018">
              <w:rPr>
                <w:rFonts w:ascii="Times New Roman" w:hAnsi="Times New Roman" w:cs="Times New Roman"/>
                <w:sz w:val="18"/>
                <w:szCs w:val="18"/>
              </w:rPr>
              <w:t>6.55 ± 0.04</w:t>
            </w:r>
          </w:p>
        </w:tc>
      </w:tr>
      <w:tr w:rsidR="00FD1062" w:rsidRPr="00D91018" w14:paraId="409407E8" w14:textId="77777777" w:rsidTr="00FD1062">
        <w:trPr>
          <w:trHeight w:val="320"/>
        </w:trPr>
        <w:tc>
          <w:tcPr>
            <w:tcW w:w="536" w:type="dxa"/>
            <w:vMerge/>
            <w:hideMark/>
          </w:tcPr>
          <w:p w14:paraId="3E03D0F4" w14:textId="77777777" w:rsidR="00FD1062" w:rsidRPr="00D91018" w:rsidRDefault="00FD1062">
            <w:pPr>
              <w:rPr>
                <w:rFonts w:ascii="Times New Roman" w:hAnsi="Times New Roman" w:cs="Times New Roman"/>
                <w:b/>
                <w:bCs/>
                <w:sz w:val="18"/>
                <w:szCs w:val="18"/>
              </w:rPr>
            </w:pPr>
          </w:p>
        </w:tc>
        <w:tc>
          <w:tcPr>
            <w:tcW w:w="1440" w:type="dxa"/>
            <w:vMerge/>
            <w:hideMark/>
          </w:tcPr>
          <w:p w14:paraId="3373E8B9" w14:textId="77777777" w:rsidR="00FD1062" w:rsidRPr="00D91018" w:rsidRDefault="00FD1062">
            <w:pPr>
              <w:rPr>
                <w:rFonts w:ascii="Times New Roman" w:hAnsi="Times New Roman" w:cs="Times New Roman"/>
                <w:sz w:val="18"/>
                <w:szCs w:val="18"/>
              </w:rPr>
            </w:pPr>
          </w:p>
        </w:tc>
        <w:tc>
          <w:tcPr>
            <w:tcW w:w="2940" w:type="dxa"/>
            <w:noWrap/>
            <w:hideMark/>
          </w:tcPr>
          <w:p w14:paraId="00B3D103" w14:textId="77777777" w:rsidR="00FD1062" w:rsidRPr="00D91018" w:rsidRDefault="00FD1062" w:rsidP="00FD1062">
            <w:pPr>
              <w:rPr>
                <w:rFonts w:ascii="Times New Roman" w:hAnsi="Times New Roman" w:cs="Times New Roman"/>
                <w:sz w:val="18"/>
                <w:szCs w:val="18"/>
              </w:rPr>
            </w:pPr>
            <w:r w:rsidRPr="00D91018">
              <w:rPr>
                <w:rFonts w:ascii="Times New Roman" w:hAnsi="Times New Roman" w:cs="Times New Roman"/>
                <w:sz w:val="18"/>
                <w:szCs w:val="18"/>
              </w:rPr>
              <w:t>50 NTU</w:t>
            </w:r>
          </w:p>
        </w:tc>
        <w:tc>
          <w:tcPr>
            <w:tcW w:w="2620" w:type="dxa"/>
            <w:noWrap/>
            <w:hideMark/>
          </w:tcPr>
          <w:p w14:paraId="0D65FE5D" w14:textId="77777777" w:rsidR="00FD1062" w:rsidRPr="00D91018" w:rsidRDefault="00FD1062" w:rsidP="00FD1062">
            <w:pPr>
              <w:rPr>
                <w:rFonts w:ascii="Times New Roman" w:hAnsi="Times New Roman" w:cs="Times New Roman"/>
                <w:sz w:val="18"/>
                <w:szCs w:val="18"/>
              </w:rPr>
            </w:pPr>
            <w:r w:rsidRPr="00D91018">
              <w:rPr>
                <w:rFonts w:ascii="Times New Roman" w:hAnsi="Times New Roman" w:cs="Times New Roman"/>
                <w:sz w:val="18"/>
                <w:szCs w:val="18"/>
              </w:rPr>
              <w:t>56.12 ± 2.14</w:t>
            </w:r>
          </w:p>
        </w:tc>
        <w:tc>
          <w:tcPr>
            <w:tcW w:w="2880" w:type="dxa"/>
            <w:noWrap/>
            <w:hideMark/>
          </w:tcPr>
          <w:p w14:paraId="1CDBF7F3" w14:textId="77777777" w:rsidR="00FD1062" w:rsidRPr="00D91018" w:rsidRDefault="00FD1062" w:rsidP="00FD1062">
            <w:pPr>
              <w:rPr>
                <w:rFonts w:ascii="Times New Roman" w:hAnsi="Times New Roman" w:cs="Times New Roman"/>
                <w:sz w:val="18"/>
                <w:szCs w:val="18"/>
              </w:rPr>
            </w:pPr>
            <w:r w:rsidRPr="00D91018">
              <w:rPr>
                <w:rFonts w:ascii="Times New Roman" w:hAnsi="Times New Roman" w:cs="Times New Roman"/>
                <w:sz w:val="18"/>
                <w:szCs w:val="18"/>
              </w:rPr>
              <w:t>26.55 ± 0.02</w:t>
            </w:r>
          </w:p>
        </w:tc>
        <w:tc>
          <w:tcPr>
            <w:tcW w:w="1380" w:type="dxa"/>
            <w:noWrap/>
            <w:hideMark/>
          </w:tcPr>
          <w:p w14:paraId="3DC3F32A" w14:textId="77777777" w:rsidR="00FD1062" w:rsidRPr="00D91018" w:rsidRDefault="00FD1062" w:rsidP="00FD1062">
            <w:pPr>
              <w:rPr>
                <w:rFonts w:ascii="Times New Roman" w:hAnsi="Times New Roman" w:cs="Times New Roman"/>
                <w:sz w:val="18"/>
                <w:szCs w:val="18"/>
              </w:rPr>
            </w:pPr>
            <w:r w:rsidRPr="00D91018">
              <w:rPr>
                <w:rFonts w:ascii="Times New Roman" w:hAnsi="Times New Roman" w:cs="Times New Roman"/>
                <w:sz w:val="18"/>
                <w:szCs w:val="18"/>
              </w:rPr>
              <w:t>35.93 ± 0.01</w:t>
            </w:r>
          </w:p>
        </w:tc>
        <w:tc>
          <w:tcPr>
            <w:tcW w:w="2920" w:type="dxa"/>
            <w:noWrap/>
            <w:hideMark/>
          </w:tcPr>
          <w:p w14:paraId="21547833" w14:textId="77777777" w:rsidR="00FD1062" w:rsidRPr="00D91018" w:rsidRDefault="00FD1062" w:rsidP="00FD1062">
            <w:pPr>
              <w:rPr>
                <w:rFonts w:ascii="Times New Roman" w:hAnsi="Times New Roman" w:cs="Times New Roman"/>
                <w:sz w:val="18"/>
                <w:szCs w:val="18"/>
              </w:rPr>
            </w:pPr>
            <w:r w:rsidRPr="00D91018">
              <w:rPr>
                <w:rFonts w:ascii="Times New Roman" w:hAnsi="Times New Roman" w:cs="Times New Roman"/>
                <w:sz w:val="18"/>
                <w:szCs w:val="18"/>
              </w:rPr>
              <w:t>6.56 ± 0.03</w:t>
            </w:r>
          </w:p>
        </w:tc>
      </w:tr>
      <w:tr w:rsidR="00FD1062" w:rsidRPr="00D91018" w14:paraId="48B0E68F" w14:textId="77777777" w:rsidTr="00FD1062">
        <w:trPr>
          <w:trHeight w:val="320"/>
        </w:trPr>
        <w:tc>
          <w:tcPr>
            <w:tcW w:w="536" w:type="dxa"/>
            <w:vMerge/>
            <w:hideMark/>
          </w:tcPr>
          <w:p w14:paraId="0A001EC9" w14:textId="77777777" w:rsidR="00FD1062" w:rsidRPr="00D91018" w:rsidRDefault="00FD1062">
            <w:pPr>
              <w:rPr>
                <w:rFonts w:ascii="Times New Roman" w:hAnsi="Times New Roman" w:cs="Times New Roman"/>
                <w:b/>
                <w:bCs/>
                <w:sz w:val="18"/>
                <w:szCs w:val="18"/>
              </w:rPr>
            </w:pPr>
          </w:p>
        </w:tc>
        <w:tc>
          <w:tcPr>
            <w:tcW w:w="1440" w:type="dxa"/>
            <w:vMerge w:val="restart"/>
            <w:noWrap/>
            <w:hideMark/>
          </w:tcPr>
          <w:p w14:paraId="41A9ADC8" w14:textId="77777777" w:rsidR="00FD1062" w:rsidRPr="00D91018" w:rsidRDefault="00FD1062" w:rsidP="00FD1062">
            <w:pPr>
              <w:rPr>
                <w:rFonts w:ascii="Times New Roman" w:hAnsi="Times New Roman" w:cs="Times New Roman"/>
                <w:sz w:val="18"/>
                <w:szCs w:val="18"/>
              </w:rPr>
            </w:pPr>
            <w:r w:rsidRPr="00D91018">
              <w:rPr>
                <w:rFonts w:ascii="Times New Roman" w:hAnsi="Times New Roman" w:cs="Times New Roman"/>
                <w:sz w:val="18"/>
                <w:szCs w:val="18"/>
              </w:rPr>
              <w:t>1.4</w:t>
            </w:r>
          </w:p>
        </w:tc>
        <w:tc>
          <w:tcPr>
            <w:tcW w:w="2940" w:type="dxa"/>
            <w:noWrap/>
            <w:hideMark/>
          </w:tcPr>
          <w:p w14:paraId="257CA44E" w14:textId="77777777" w:rsidR="00FD1062" w:rsidRPr="00D91018" w:rsidRDefault="00FD1062" w:rsidP="00FD1062">
            <w:pPr>
              <w:rPr>
                <w:rFonts w:ascii="Times New Roman" w:hAnsi="Times New Roman" w:cs="Times New Roman"/>
                <w:sz w:val="18"/>
                <w:szCs w:val="18"/>
              </w:rPr>
            </w:pPr>
            <w:r w:rsidRPr="00D91018">
              <w:rPr>
                <w:rFonts w:ascii="Times New Roman" w:hAnsi="Times New Roman" w:cs="Times New Roman"/>
                <w:sz w:val="18"/>
                <w:szCs w:val="18"/>
              </w:rPr>
              <w:t>Control (no added sediment)</w:t>
            </w:r>
          </w:p>
        </w:tc>
        <w:tc>
          <w:tcPr>
            <w:tcW w:w="2620" w:type="dxa"/>
            <w:noWrap/>
            <w:hideMark/>
          </w:tcPr>
          <w:p w14:paraId="39B80539" w14:textId="77777777" w:rsidR="00FD1062" w:rsidRPr="00D91018" w:rsidRDefault="00FD1062" w:rsidP="00FD1062">
            <w:pPr>
              <w:rPr>
                <w:rFonts w:ascii="Times New Roman" w:hAnsi="Times New Roman" w:cs="Times New Roman"/>
                <w:sz w:val="18"/>
                <w:szCs w:val="18"/>
              </w:rPr>
            </w:pPr>
            <w:r w:rsidRPr="00D91018">
              <w:rPr>
                <w:rFonts w:ascii="Times New Roman" w:hAnsi="Times New Roman" w:cs="Times New Roman"/>
                <w:sz w:val="18"/>
                <w:szCs w:val="18"/>
              </w:rPr>
              <w:t>0.90 ± 0.06</w:t>
            </w:r>
          </w:p>
        </w:tc>
        <w:tc>
          <w:tcPr>
            <w:tcW w:w="2880" w:type="dxa"/>
            <w:noWrap/>
            <w:hideMark/>
          </w:tcPr>
          <w:p w14:paraId="63AD4115" w14:textId="77777777" w:rsidR="00FD1062" w:rsidRPr="00D91018" w:rsidRDefault="00FD1062" w:rsidP="00FD1062">
            <w:pPr>
              <w:rPr>
                <w:rFonts w:ascii="Times New Roman" w:hAnsi="Times New Roman" w:cs="Times New Roman"/>
                <w:sz w:val="18"/>
                <w:szCs w:val="18"/>
              </w:rPr>
            </w:pPr>
            <w:r w:rsidRPr="00D91018">
              <w:rPr>
                <w:rFonts w:ascii="Times New Roman" w:hAnsi="Times New Roman" w:cs="Times New Roman"/>
                <w:sz w:val="18"/>
                <w:szCs w:val="18"/>
              </w:rPr>
              <w:t>26.68 ± 0.05</w:t>
            </w:r>
          </w:p>
        </w:tc>
        <w:tc>
          <w:tcPr>
            <w:tcW w:w="1380" w:type="dxa"/>
            <w:noWrap/>
            <w:hideMark/>
          </w:tcPr>
          <w:p w14:paraId="08A6B99E" w14:textId="77777777" w:rsidR="00FD1062" w:rsidRPr="00D91018" w:rsidRDefault="00FD1062" w:rsidP="00FD1062">
            <w:pPr>
              <w:rPr>
                <w:rFonts w:ascii="Times New Roman" w:hAnsi="Times New Roman" w:cs="Times New Roman"/>
                <w:sz w:val="18"/>
                <w:szCs w:val="18"/>
              </w:rPr>
            </w:pPr>
            <w:r w:rsidRPr="00D91018">
              <w:rPr>
                <w:rFonts w:ascii="Times New Roman" w:hAnsi="Times New Roman" w:cs="Times New Roman"/>
                <w:sz w:val="18"/>
                <w:szCs w:val="18"/>
              </w:rPr>
              <w:t>36.05 ± 0.12</w:t>
            </w:r>
          </w:p>
        </w:tc>
        <w:tc>
          <w:tcPr>
            <w:tcW w:w="2920" w:type="dxa"/>
            <w:noWrap/>
            <w:hideMark/>
          </w:tcPr>
          <w:p w14:paraId="7F2BA6F4" w14:textId="77777777" w:rsidR="00FD1062" w:rsidRPr="00D91018" w:rsidRDefault="00FD1062" w:rsidP="00FD1062">
            <w:pPr>
              <w:rPr>
                <w:rFonts w:ascii="Times New Roman" w:hAnsi="Times New Roman" w:cs="Times New Roman"/>
                <w:sz w:val="18"/>
                <w:szCs w:val="18"/>
              </w:rPr>
            </w:pPr>
            <w:r w:rsidRPr="00D91018">
              <w:rPr>
                <w:rFonts w:ascii="Times New Roman" w:hAnsi="Times New Roman" w:cs="Times New Roman"/>
                <w:sz w:val="18"/>
                <w:szCs w:val="18"/>
              </w:rPr>
              <w:t>6.54 ± 0.01</w:t>
            </w:r>
          </w:p>
        </w:tc>
      </w:tr>
      <w:tr w:rsidR="00FD1062" w:rsidRPr="00D91018" w14:paraId="4FC59F72" w14:textId="77777777" w:rsidTr="00FD1062">
        <w:trPr>
          <w:trHeight w:val="320"/>
        </w:trPr>
        <w:tc>
          <w:tcPr>
            <w:tcW w:w="536" w:type="dxa"/>
            <w:vMerge/>
            <w:hideMark/>
          </w:tcPr>
          <w:p w14:paraId="4589E8D2" w14:textId="77777777" w:rsidR="00FD1062" w:rsidRPr="00D91018" w:rsidRDefault="00FD1062">
            <w:pPr>
              <w:rPr>
                <w:rFonts w:ascii="Times New Roman" w:hAnsi="Times New Roman" w:cs="Times New Roman"/>
                <w:b/>
                <w:bCs/>
                <w:sz w:val="18"/>
                <w:szCs w:val="18"/>
              </w:rPr>
            </w:pPr>
          </w:p>
        </w:tc>
        <w:tc>
          <w:tcPr>
            <w:tcW w:w="1440" w:type="dxa"/>
            <w:vMerge/>
            <w:hideMark/>
          </w:tcPr>
          <w:p w14:paraId="56B59734" w14:textId="77777777" w:rsidR="00FD1062" w:rsidRPr="00D91018" w:rsidRDefault="00FD1062">
            <w:pPr>
              <w:rPr>
                <w:rFonts w:ascii="Times New Roman" w:hAnsi="Times New Roman" w:cs="Times New Roman"/>
                <w:sz w:val="18"/>
                <w:szCs w:val="18"/>
              </w:rPr>
            </w:pPr>
          </w:p>
        </w:tc>
        <w:tc>
          <w:tcPr>
            <w:tcW w:w="2940" w:type="dxa"/>
            <w:noWrap/>
            <w:hideMark/>
          </w:tcPr>
          <w:p w14:paraId="0F769AB5" w14:textId="77777777" w:rsidR="00FD1062" w:rsidRPr="00D91018" w:rsidRDefault="00FD1062" w:rsidP="00FD1062">
            <w:pPr>
              <w:rPr>
                <w:rFonts w:ascii="Times New Roman" w:hAnsi="Times New Roman" w:cs="Times New Roman"/>
                <w:sz w:val="18"/>
                <w:szCs w:val="18"/>
              </w:rPr>
            </w:pPr>
            <w:r w:rsidRPr="00D91018">
              <w:rPr>
                <w:rFonts w:ascii="Times New Roman" w:hAnsi="Times New Roman" w:cs="Times New Roman"/>
                <w:sz w:val="18"/>
                <w:szCs w:val="18"/>
              </w:rPr>
              <w:t>15 NTU</w:t>
            </w:r>
          </w:p>
        </w:tc>
        <w:tc>
          <w:tcPr>
            <w:tcW w:w="2620" w:type="dxa"/>
            <w:noWrap/>
            <w:hideMark/>
          </w:tcPr>
          <w:p w14:paraId="5419CC0C" w14:textId="77777777" w:rsidR="00FD1062" w:rsidRPr="00D91018" w:rsidRDefault="00FD1062" w:rsidP="00FD1062">
            <w:pPr>
              <w:rPr>
                <w:rFonts w:ascii="Times New Roman" w:hAnsi="Times New Roman" w:cs="Times New Roman"/>
                <w:sz w:val="18"/>
                <w:szCs w:val="18"/>
              </w:rPr>
            </w:pPr>
            <w:r w:rsidRPr="00D91018">
              <w:rPr>
                <w:rFonts w:ascii="Times New Roman" w:hAnsi="Times New Roman" w:cs="Times New Roman"/>
                <w:sz w:val="18"/>
                <w:szCs w:val="18"/>
              </w:rPr>
              <w:t>14.76 ± 0.71</w:t>
            </w:r>
          </w:p>
        </w:tc>
        <w:tc>
          <w:tcPr>
            <w:tcW w:w="2880" w:type="dxa"/>
            <w:noWrap/>
            <w:hideMark/>
          </w:tcPr>
          <w:p w14:paraId="7CB5CE55" w14:textId="77777777" w:rsidR="00FD1062" w:rsidRPr="00D91018" w:rsidRDefault="00FD1062" w:rsidP="00FD1062">
            <w:pPr>
              <w:rPr>
                <w:rFonts w:ascii="Times New Roman" w:hAnsi="Times New Roman" w:cs="Times New Roman"/>
                <w:sz w:val="18"/>
                <w:szCs w:val="18"/>
              </w:rPr>
            </w:pPr>
            <w:r w:rsidRPr="00D91018">
              <w:rPr>
                <w:rFonts w:ascii="Times New Roman" w:hAnsi="Times New Roman" w:cs="Times New Roman"/>
                <w:sz w:val="18"/>
                <w:szCs w:val="18"/>
              </w:rPr>
              <w:t>26.60 ± 0.04</w:t>
            </w:r>
          </w:p>
        </w:tc>
        <w:tc>
          <w:tcPr>
            <w:tcW w:w="1380" w:type="dxa"/>
            <w:noWrap/>
            <w:hideMark/>
          </w:tcPr>
          <w:p w14:paraId="65B99B3F" w14:textId="77777777" w:rsidR="00FD1062" w:rsidRPr="00D91018" w:rsidRDefault="00FD1062" w:rsidP="00FD1062">
            <w:pPr>
              <w:rPr>
                <w:rFonts w:ascii="Times New Roman" w:hAnsi="Times New Roman" w:cs="Times New Roman"/>
                <w:sz w:val="18"/>
                <w:szCs w:val="18"/>
              </w:rPr>
            </w:pPr>
            <w:r w:rsidRPr="00D91018">
              <w:rPr>
                <w:rFonts w:ascii="Times New Roman" w:hAnsi="Times New Roman" w:cs="Times New Roman"/>
                <w:sz w:val="18"/>
                <w:szCs w:val="18"/>
              </w:rPr>
              <w:t>36.09 ± 0.05</w:t>
            </w:r>
          </w:p>
        </w:tc>
        <w:tc>
          <w:tcPr>
            <w:tcW w:w="2920" w:type="dxa"/>
            <w:noWrap/>
            <w:hideMark/>
          </w:tcPr>
          <w:p w14:paraId="1C85B035" w14:textId="77777777" w:rsidR="00FD1062" w:rsidRPr="00D91018" w:rsidRDefault="00FD1062" w:rsidP="00FD1062">
            <w:pPr>
              <w:rPr>
                <w:rFonts w:ascii="Times New Roman" w:hAnsi="Times New Roman" w:cs="Times New Roman"/>
                <w:sz w:val="18"/>
                <w:szCs w:val="18"/>
              </w:rPr>
            </w:pPr>
            <w:r w:rsidRPr="00D91018">
              <w:rPr>
                <w:rFonts w:ascii="Times New Roman" w:hAnsi="Times New Roman" w:cs="Times New Roman"/>
                <w:sz w:val="18"/>
                <w:szCs w:val="18"/>
              </w:rPr>
              <w:t>6.58 ± 0.02</w:t>
            </w:r>
          </w:p>
        </w:tc>
      </w:tr>
      <w:tr w:rsidR="00FD1062" w:rsidRPr="00D91018" w14:paraId="32F8DD03" w14:textId="77777777" w:rsidTr="00FD1062">
        <w:trPr>
          <w:trHeight w:val="320"/>
        </w:trPr>
        <w:tc>
          <w:tcPr>
            <w:tcW w:w="536" w:type="dxa"/>
            <w:vMerge/>
            <w:hideMark/>
          </w:tcPr>
          <w:p w14:paraId="6B82A91C" w14:textId="77777777" w:rsidR="00FD1062" w:rsidRPr="00D91018" w:rsidRDefault="00FD1062">
            <w:pPr>
              <w:rPr>
                <w:rFonts w:ascii="Times New Roman" w:hAnsi="Times New Roman" w:cs="Times New Roman"/>
                <w:b/>
                <w:bCs/>
                <w:sz w:val="18"/>
                <w:szCs w:val="18"/>
              </w:rPr>
            </w:pPr>
          </w:p>
        </w:tc>
        <w:tc>
          <w:tcPr>
            <w:tcW w:w="1440" w:type="dxa"/>
            <w:vMerge/>
            <w:hideMark/>
          </w:tcPr>
          <w:p w14:paraId="0E9E8911" w14:textId="77777777" w:rsidR="00FD1062" w:rsidRPr="00D91018" w:rsidRDefault="00FD1062">
            <w:pPr>
              <w:rPr>
                <w:rFonts w:ascii="Times New Roman" w:hAnsi="Times New Roman" w:cs="Times New Roman"/>
                <w:sz w:val="18"/>
                <w:szCs w:val="18"/>
              </w:rPr>
            </w:pPr>
          </w:p>
        </w:tc>
        <w:tc>
          <w:tcPr>
            <w:tcW w:w="2940" w:type="dxa"/>
            <w:noWrap/>
            <w:hideMark/>
          </w:tcPr>
          <w:p w14:paraId="72FD083F" w14:textId="77777777" w:rsidR="00FD1062" w:rsidRPr="00D91018" w:rsidRDefault="00FD1062" w:rsidP="00FD1062">
            <w:pPr>
              <w:rPr>
                <w:rFonts w:ascii="Times New Roman" w:hAnsi="Times New Roman" w:cs="Times New Roman"/>
                <w:sz w:val="18"/>
                <w:szCs w:val="18"/>
              </w:rPr>
            </w:pPr>
            <w:r w:rsidRPr="00D91018">
              <w:rPr>
                <w:rFonts w:ascii="Times New Roman" w:hAnsi="Times New Roman" w:cs="Times New Roman"/>
                <w:sz w:val="18"/>
                <w:szCs w:val="18"/>
              </w:rPr>
              <w:t>29 NTU</w:t>
            </w:r>
          </w:p>
        </w:tc>
        <w:tc>
          <w:tcPr>
            <w:tcW w:w="2620" w:type="dxa"/>
            <w:noWrap/>
            <w:hideMark/>
          </w:tcPr>
          <w:p w14:paraId="70324621" w14:textId="77777777" w:rsidR="00FD1062" w:rsidRPr="00D91018" w:rsidRDefault="00FD1062" w:rsidP="00FD1062">
            <w:pPr>
              <w:rPr>
                <w:rFonts w:ascii="Times New Roman" w:hAnsi="Times New Roman" w:cs="Times New Roman"/>
                <w:sz w:val="18"/>
                <w:szCs w:val="18"/>
              </w:rPr>
            </w:pPr>
            <w:r w:rsidRPr="00D91018">
              <w:rPr>
                <w:rFonts w:ascii="Times New Roman" w:hAnsi="Times New Roman" w:cs="Times New Roman"/>
                <w:sz w:val="18"/>
                <w:szCs w:val="18"/>
              </w:rPr>
              <w:t>33.52 ± 1.67</w:t>
            </w:r>
          </w:p>
        </w:tc>
        <w:tc>
          <w:tcPr>
            <w:tcW w:w="2880" w:type="dxa"/>
            <w:noWrap/>
            <w:hideMark/>
          </w:tcPr>
          <w:p w14:paraId="53B959BF" w14:textId="77777777" w:rsidR="00FD1062" w:rsidRPr="00D91018" w:rsidRDefault="00FD1062" w:rsidP="00FD1062">
            <w:pPr>
              <w:rPr>
                <w:rFonts w:ascii="Times New Roman" w:hAnsi="Times New Roman" w:cs="Times New Roman"/>
                <w:sz w:val="18"/>
                <w:szCs w:val="18"/>
              </w:rPr>
            </w:pPr>
            <w:r w:rsidRPr="00D91018">
              <w:rPr>
                <w:rFonts w:ascii="Times New Roman" w:hAnsi="Times New Roman" w:cs="Times New Roman"/>
                <w:sz w:val="18"/>
                <w:szCs w:val="18"/>
              </w:rPr>
              <w:t>26.37 ± 0.02</w:t>
            </w:r>
          </w:p>
        </w:tc>
        <w:tc>
          <w:tcPr>
            <w:tcW w:w="1380" w:type="dxa"/>
            <w:noWrap/>
            <w:hideMark/>
          </w:tcPr>
          <w:p w14:paraId="08B4D4AC" w14:textId="77777777" w:rsidR="00FD1062" w:rsidRPr="00D91018" w:rsidRDefault="00FD1062" w:rsidP="00FD1062">
            <w:pPr>
              <w:rPr>
                <w:rFonts w:ascii="Times New Roman" w:hAnsi="Times New Roman" w:cs="Times New Roman"/>
                <w:sz w:val="18"/>
                <w:szCs w:val="18"/>
              </w:rPr>
            </w:pPr>
            <w:r w:rsidRPr="00D91018">
              <w:rPr>
                <w:rFonts w:ascii="Times New Roman" w:hAnsi="Times New Roman" w:cs="Times New Roman"/>
                <w:sz w:val="18"/>
                <w:szCs w:val="18"/>
              </w:rPr>
              <w:t>36.05 ± 0.03</w:t>
            </w:r>
          </w:p>
        </w:tc>
        <w:tc>
          <w:tcPr>
            <w:tcW w:w="2920" w:type="dxa"/>
            <w:noWrap/>
            <w:hideMark/>
          </w:tcPr>
          <w:p w14:paraId="1C4F8D9F" w14:textId="77777777" w:rsidR="00FD1062" w:rsidRPr="00D91018" w:rsidRDefault="00FD1062" w:rsidP="00FD1062">
            <w:pPr>
              <w:rPr>
                <w:rFonts w:ascii="Times New Roman" w:hAnsi="Times New Roman" w:cs="Times New Roman"/>
                <w:sz w:val="18"/>
                <w:szCs w:val="18"/>
              </w:rPr>
            </w:pPr>
            <w:r w:rsidRPr="00D91018">
              <w:rPr>
                <w:rFonts w:ascii="Times New Roman" w:hAnsi="Times New Roman" w:cs="Times New Roman"/>
                <w:sz w:val="18"/>
                <w:szCs w:val="18"/>
              </w:rPr>
              <w:t>6.58 ± 0.01</w:t>
            </w:r>
          </w:p>
        </w:tc>
      </w:tr>
      <w:tr w:rsidR="00FD1062" w:rsidRPr="00D91018" w14:paraId="2589255C" w14:textId="77777777" w:rsidTr="00FD1062">
        <w:trPr>
          <w:trHeight w:val="320"/>
        </w:trPr>
        <w:tc>
          <w:tcPr>
            <w:tcW w:w="536" w:type="dxa"/>
            <w:vMerge/>
            <w:hideMark/>
          </w:tcPr>
          <w:p w14:paraId="1043842D" w14:textId="77777777" w:rsidR="00FD1062" w:rsidRPr="00D91018" w:rsidRDefault="00FD1062">
            <w:pPr>
              <w:rPr>
                <w:rFonts w:ascii="Times New Roman" w:hAnsi="Times New Roman" w:cs="Times New Roman"/>
                <w:b/>
                <w:bCs/>
                <w:sz w:val="18"/>
                <w:szCs w:val="18"/>
              </w:rPr>
            </w:pPr>
          </w:p>
        </w:tc>
        <w:tc>
          <w:tcPr>
            <w:tcW w:w="1440" w:type="dxa"/>
            <w:vMerge/>
            <w:hideMark/>
          </w:tcPr>
          <w:p w14:paraId="09325BC9" w14:textId="77777777" w:rsidR="00FD1062" w:rsidRPr="00D91018" w:rsidRDefault="00FD1062">
            <w:pPr>
              <w:rPr>
                <w:rFonts w:ascii="Times New Roman" w:hAnsi="Times New Roman" w:cs="Times New Roman"/>
                <w:sz w:val="18"/>
                <w:szCs w:val="18"/>
              </w:rPr>
            </w:pPr>
          </w:p>
        </w:tc>
        <w:tc>
          <w:tcPr>
            <w:tcW w:w="2940" w:type="dxa"/>
            <w:noWrap/>
            <w:hideMark/>
          </w:tcPr>
          <w:p w14:paraId="6BF7F2A7" w14:textId="77777777" w:rsidR="00FD1062" w:rsidRPr="00D91018" w:rsidRDefault="00FD1062" w:rsidP="00FD1062">
            <w:pPr>
              <w:rPr>
                <w:rFonts w:ascii="Times New Roman" w:hAnsi="Times New Roman" w:cs="Times New Roman"/>
                <w:sz w:val="18"/>
                <w:szCs w:val="18"/>
              </w:rPr>
            </w:pPr>
            <w:r w:rsidRPr="00D91018">
              <w:rPr>
                <w:rFonts w:ascii="Times New Roman" w:hAnsi="Times New Roman" w:cs="Times New Roman"/>
                <w:sz w:val="18"/>
                <w:szCs w:val="18"/>
              </w:rPr>
              <w:t>50 NTU</w:t>
            </w:r>
          </w:p>
        </w:tc>
        <w:tc>
          <w:tcPr>
            <w:tcW w:w="2620" w:type="dxa"/>
            <w:noWrap/>
            <w:hideMark/>
          </w:tcPr>
          <w:p w14:paraId="2224D932" w14:textId="77777777" w:rsidR="00FD1062" w:rsidRPr="00D91018" w:rsidRDefault="00FD1062" w:rsidP="00FD1062">
            <w:pPr>
              <w:rPr>
                <w:rFonts w:ascii="Times New Roman" w:hAnsi="Times New Roman" w:cs="Times New Roman"/>
                <w:sz w:val="18"/>
                <w:szCs w:val="18"/>
              </w:rPr>
            </w:pPr>
            <w:r w:rsidRPr="00D91018">
              <w:rPr>
                <w:rFonts w:ascii="Times New Roman" w:hAnsi="Times New Roman" w:cs="Times New Roman"/>
                <w:sz w:val="18"/>
                <w:szCs w:val="18"/>
              </w:rPr>
              <w:t>49.47 ± 2.11</w:t>
            </w:r>
          </w:p>
        </w:tc>
        <w:tc>
          <w:tcPr>
            <w:tcW w:w="2880" w:type="dxa"/>
            <w:noWrap/>
            <w:hideMark/>
          </w:tcPr>
          <w:p w14:paraId="7AAD159F" w14:textId="77777777" w:rsidR="00FD1062" w:rsidRPr="00D91018" w:rsidRDefault="00FD1062" w:rsidP="00FD1062">
            <w:pPr>
              <w:rPr>
                <w:rFonts w:ascii="Times New Roman" w:hAnsi="Times New Roman" w:cs="Times New Roman"/>
                <w:sz w:val="18"/>
                <w:szCs w:val="18"/>
              </w:rPr>
            </w:pPr>
            <w:r w:rsidRPr="00D91018">
              <w:rPr>
                <w:rFonts w:ascii="Times New Roman" w:hAnsi="Times New Roman" w:cs="Times New Roman"/>
                <w:sz w:val="18"/>
                <w:szCs w:val="18"/>
              </w:rPr>
              <w:t>26.39 ± 0.05</w:t>
            </w:r>
          </w:p>
        </w:tc>
        <w:tc>
          <w:tcPr>
            <w:tcW w:w="1380" w:type="dxa"/>
            <w:noWrap/>
            <w:hideMark/>
          </w:tcPr>
          <w:p w14:paraId="5D237962" w14:textId="77777777" w:rsidR="00FD1062" w:rsidRPr="00D91018" w:rsidRDefault="00FD1062" w:rsidP="00FD1062">
            <w:pPr>
              <w:rPr>
                <w:rFonts w:ascii="Times New Roman" w:hAnsi="Times New Roman" w:cs="Times New Roman"/>
                <w:sz w:val="18"/>
                <w:szCs w:val="18"/>
              </w:rPr>
            </w:pPr>
            <w:r w:rsidRPr="00D91018">
              <w:rPr>
                <w:rFonts w:ascii="Times New Roman" w:hAnsi="Times New Roman" w:cs="Times New Roman"/>
                <w:sz w:val="18"/>
                <w:szCs w:val="18"/>
              </w:rPr>
              <w:t>36.10 ± 0.12</w:t>
            </w:r>
          </w:p>
        </w:tc>
        <w:tc>
          <w:tcPr>
            <w:tcW w:w="2920" w:type="dxa"/>
            <w:noWrap/>
            <w:hideMark/>
          </w:tcPr>
          <w:p w14:paraId="34F491C6" w14:textId="77777777" w:rsidR="00FD1062" w:rsidRPr="00D91018" w:rsidRDefault="00FD1062" w:rsidP="00FD1062">
            <w:pPr>
              <w:rPr>
                <w:rFonts w:ascii="Times New Roman" w:hAnsi="Times New Roman" w:cs="Times New Roman"/>
                <w:sz w:val="18"/>
                <w:szCs w:val="18"/>
              </w:rPr>
            </w:pPr>
            <w:r w:rsidRPr="00D91018">
              <w:rPr>
                <w:rFonts w:ascii="Times New Roman" w:hAnsi="Times New Roman" w:cs="Times New Roman"/>
                <w:sz w:val="18"/>
                <w:szCs w:val="18"/>
              </w:rPr>
              <w:t>7.25 ± 0.64</w:t>
            </w:r>
          </w:p>
        </w:tc>
      </w:tr>
      <w:tr w:rsidR="00FD1062" w:rsidRPr="00D91018" w14:paraId="44B23C82" w14:textId="77777777" w:rsidTr="00FD1062">
        <w:trPr>
          <w:trHeight w:val="320"/>
        </w:trPr>
        <w:tc>
          <w:tcPr>
            <w:tcW w:w="536" w:type="dxa"/>
            <w:vMerge/>
            <w:hideMark/>
          </w:tcPr>
          <w:p w14:paraId="196AF864" w14:textId="77777777" w:rsidR="00FD1062" w:rsidRPr="00D91018" w:rsidRDefault="00FD1062">
            <w:pPr>
              <w:rPr>
                <w:rFonts w:ascii="Times New Roman" w:hAnsi="Times New Roman" w:cs="Times New Roman"/>
                <w:b/>
                <w:bCs/>
                <w:sz w:val="18"/>
                <w:szCs w:val="18"/>
              </w:rPr>
            </w:pPr>
          </w:p>
        </w:tc>
        <w:tc>
          <w:tcPr>
            <w:tcW w:w="1440" w:type="dxa"/>
            <w:vMerge w:val="restart"/>
            <w:noWrap/>
            <w:hideMark/>
          </w:tcPr>
          <w:p w14:paraId="37C7D01F" w14:textId="77777777" w:rsidR="00FD1062" w:rsidRPr="00D91018" w:rsidRDefault="00FD1062" w:rsidP="00FD1062">
            <w:pPr>
              <w:rPr>
                <w:rFonts w:ascii="Times New Roman" w:hAnsi="Times New Roman" w:cs="Times New Roman"/>
                <w:sz w:val="18"/>
                <w:szCs w:val="18"/>
              </w:rPr>
            </w:pPr>
            <w:r w:rsidRPr="00D91018">
              <w:rPr>
                <w:rFonts w:ascii="Times New Roman" w:hAnsi="Times New Roman" w:cs="Times New Roman"/>
                <w:sz w:val="18"/>
                <w:szCs w:val="18"/>
              </w:rPr>
              <w:t>1.9</w:t>
            </w:r>
          </w:p>
        </w:tc>
        <w:tc>
          <w:tcPr>
            <w:tcW w:w="2940" w:type="dxa"/>
            <w:noWrap/>
            <w:hideMark/>
          </w:tcPr>
          <w:p w14:paraId="07880D28" w14:textId="77777777" w:rsidR="00FD1062" w:rsidRPr="00D91018" w:rsidRDefault="00FD1062" w:rsidP="00FD1062">
            <w:pPr>
              <w:rPr>
                <w:rFonts w:ascii="Times New Roman" w:hAnsi="Times New Roman" w:cs="Times New Roman"/>
                <w:sz w:val="18"/>
                <w:szCs w:val="18"/>
              </w:rPr>
            </w:pPr>
            <w:r w:rsidRPr="00D91018">
              <w:rPr>
                <w:rFonts w:ascii="Times New Roman" w:hAnsi="Times New Roman" w:cs="Times New Roman"/>
                <w:sz w:val="18"/>
                <w:szCs w:val="18"/>
              </w:rPr>
              <w:t>Control (no added sediment)</w:t>
            </w:r>
          </w:p>
        </w:tc>
        <w:tc>
          <w:tcPr>
            <w:tcW w:w="2620" w:type="dxa"/>
            <w:noWrap/>
            <w:hideMark/>
          </w:tcPr>
          <w:p w14:paraId="096D6D7C" w14:textId="77777777" w:rsidR="00FD1062" w:rsidRPr="00D91018" w:rsidRDefault="00FD1062" w:rsidP="00FD1062">
            <w:pPr>
              <w:rPr>
                <w:rFonts w:ascii="Times New Roman" w:hAnsi="Times New Roman" w:cs="Times New Roman"/>
                <w:sz w:val="18"/>
                <w:szCs w:val="18"/>
              </w:rPr>
            </w:pPr>
            <w:r w:rsidRPr="00D91018">
              <w:rPr>
                <w:rFonts w:ascii="Times New Roman" w:hAnsi="Times New Roman" w:cs="Times New Roman"/>
                <w:sz w:val="18"/>
                <w:szCs w:val="18"/>
              </w:rPr>
              <w:t>1.46 ± 0.08</w:t>
            </w:r>
          </w:p>
        </w:tc>
        <w:tc>
          <w:tcPr>
            <w:tcW w:w="2880" w:type="dxa"/>
            <w:noWrap/>
            <w:hideMark/>
          </w:tcPr>
          <w:p w14:paraId="460DD921" w14:textId="77777777" w:rsidR="00FD1062" w:rsidRPr="00D91018" w:rsidRDefault="00FD1062" w:rsidP="00FD1062">
            <w:pPr>
              <w:rPr>
                <w:rFonts w:ascii="Times New Roman" w:hAnsi="Times New Roman" w:cs="Times New Roman"/>
                <w:sz w:val="18"/>
                <w:szCs w:val="18"/>
              </w:rPr>
            </w:pPr>
            <w:r w:rsidRPr="00D91018">
              <w:rPr>
                <w:rFonts w:ascii="Times New Roman" w:hAnsi="Times New Roman" w:cs="Times New Roman"/>
                <w:sz w:val="18"/>
                <w:szCs w:val="18"/>
              </w:rPr>
              <w:t>26.96 ± 0.05</w:t>
            </w:r>
          </w:p>
        </w:tc>
        <w:tc>
          <w:tcPr>
            <w:tcW w:w="1380" w:type="dxa"/>
            <w:noWrap/>
            <w:hideMark/>
          </w:tcPr>
          <w:p w14:paraId="1C4FB1D7" w14:textId="77777777" w:rsidR="00FD1062" w:rsidRPr="00D91018" w:rsidRDefault="00FD1062" w:rsidP="00FD1062">
            <w:pPr>
              <w:rPr>
                <w:rFonts w:ascii="Times New Roman" w:hAnsi="Times New Roman" w:cs="Times New Roman"/>
                <w:sz w:val="18"/>
                <w:szCs w:val="18"/>
              </w:rPr>
            </w:pPr>
            <w:r w:rsidRPr="00D91018">
              <w:rPr>
                <w:rFonts w:ascii="Times New Roman" w:hAnsi="Times New Roman" w:cs="Times New Roman"/>
                <w:sz w:val="18"/>
                <w:szCs w:val="18"/>
              </w:rPr>
              <w:t>35.67 ± 0.09</w:t>
            </w:r>
          </w:p>
        </w:tc>
        <w:tc>
          <w:tcPr>
            <w:tcW w:w="2920" w:type="dxa"/>
            <w:noWrap/>
            <w:hideMark/>
          </w:tcPr>
          <w:p w14:paraId="38663955" w14:textId="77777777" w:rsidR="00FD1062" w:rsidRPr="00D91018" w:rsidRDefault="00FD1062" w:rsidP="00FD1062">
            <w:pPr>
              <w:rPr>
                <w:rFonts w:ascii="Times New Roman" w:hAnsi="Times New Roman" w:cs="Times New Roman"/>
                <w:sz w:val="18"/>
                <w:szCs w:val="18"/>
              </w:rPr>
            </w:pPr>
            <w:r w:rsidRPr="00D91018">
              <w:rPr>
                <w:rFonts w:ascii="Times New Roman" w:hAnsi="Times New Roman" w:cs="Times New Roman"/>
                <w:sz w:val="18"/>
                <w:szCs w:val="18"/>
              </w:rPr>
              <w:t>6.45 ± 0.04</w:t>
            </w:r>
          </w:p>
        </w:tc>
      </w:tr>
      <w:tr w:rsidR="00FD1062" w:rsidRPr="00D91018" w14:paraId="5B5D6A2F" w14:textId="77777777" w:rsidTr="00FD1062">
        <w:trPr>
          <w:trHeight w:val="320"/>
        </w:trPr>
        <w:tc>
          <w:tcPr>
            <w:tcW w:w="536" w:type="dxa"/>
            <w:vMerge/>
            <w:hideMark/>
          </w:tcPr>
          <w:p w14:paraId="04C81DC6" w14:textId="77777777" w:rsidR="00FD1062" w:rsidRPr="00D91018" w:rsidRDefault="00FD1062">
            <w:pPr>
              <w:rPr>
                <w:rFonts w:ascii="Times New Roman" w:hAnsi="Times New Roman" w:cs="Times New Roman"/>
                <w:b/>
                <w:bCs/>
                <w:sz w:val="18"/>
                <w:szCs w:val="18"/>
              </w:rPr>
            </w:pPr>
          </w:p>
        </w:tc>
        <w:tc>
          <w:tcPr>
            <w:tcW w:w="1440" w:type="dxa"/>
            <w:vMerge/>
            <w:hideMark/>
          </w:tcPr>
          <w:p w14:paraId="0C2AE08B" w14:textId="77777777" w:rsidR="00FD1062" w:rsidRPr="00D91018" w:rsidRDefault="00FD1062">
            <w:pPr>
              <w:rPr>
                <w:rFonts w:ascii="Times New Roman" w:hAnsi="Times New Roman" w:cs="Times New Roman"/>
                <w:sz w:val="18"/>
                <w:szCs w:val="18"/>
              </w:rPr>
            </w:pPr>
          </w:p>
        </w:tc>
        <w:tc>
          <w:tcPr>
            <w:tcW w:w="2940" w:type="dxa"/>
            <w:noWrap/>
            <w:hideMark/>
          </w:tcPr>
          <w:p w14:paraId="63F4DD08" w14:textId="77777777" w:rsidR="00FD1062" w:rsidRPr="00D91018" w:rsidRDefault="00FD1062" w:rsidP="00FD1062">
            <w:pPr>
              <w:rPr>
                <w:rFonts w:ascii="Times New Roman" w:hAnsi="Times New Roman" w:cs="Times New Roman"/>
                <w:sz w:val="18"/>
                <w:szCs w:val="18"/>
              </w:rPr>
            </w:pPr>
            <w:r w:rsidRPr="00D91018">
              <w:rPr>
                <w:rFonts w:ascii="Times New Roman" w:hAnsi="Times New Roman" w:cs="Times New Roman"/>
                <w:sz w:val="18"/>
                <w:szCs w:val="18"/>
              </w:rPr>
              <w:t>15 NTU</w:t>
            </w:r>
          </w:p>
        </w:tc>
        <w:tc>
          <w:tcPr>
            <w:tcW w:w="2620" w:type="dxa"/>
            <w:noWrap/>
            <w:hideMark/>
          </w:tcPr>
          <w:p w14:paraId="43D06003" w14:textId="77777777" w:rsidR="00FD1062" w:rsidRPr="00D91018" w:rsidRDefault="00FD1062" w:rsidP="00FD1062">
            <w:pPr>
              <w:rPr>
                <w:rFonts w:ascii="Times New Roman" w:hAnsi="Times New Roman" w:cs="Times New Roman"/>
                <w:sz w:val="18"/>
                <w:szCs w:val="18"/>
              </w:rPr>
            </w:pPr>
            <w:r w:rsidRPr="00D91018">
              <w:rPr>
                <w:rFonts w:ascii="Times New Roman" w:hAnsi="Times New Roman" w:cs="Times New Roman"/>
                <w:sz w:val="18"/>
                <w:szCs w:val="18"/>
              </w:rPr>
              <w:t>15.77 ± 0.84</w:t>
            </w:r>
          </w:p>
        </w:tc>
        <w:tc>
          <w:tcPr>
            <w:tcW w:w="2880" w:type="dxa"/>
            <w:noWrap/>
            <w:hideMark/>
          </w:tcPr>
          <w:p w14:paraId="2C002058" w14:textId="77777777" w:rsidR="00FD1062" w:rsidRPr="00D91018" w:rsidRDefault="00FD1062" w:rsidP="00FD1062">
            <w:pPr>
              <w:rPr>
                <w:rFonts w:ascii="Times New Roman" w:hAnsi="Times New Roman" w:cs="Times New Roman"/>
                <w:sz w:val="18"/>
                <w:szCs w:val="18"/>
              </w:rPr>
            </w:pPr>
            <w:r w:rsidRPr="00D91018">
              <w:rPr>
                <w:rFonts w:ascii="Times New Roman" w:hAnsi="Times New Roman" w:cs="Times New Roman"/>
                <w:sz w:val="18"/>
                <w:szCs w:val="18"/>
              </w:rPr>
              <w:t>26.93 ± 0.05</w:t>
            </w:r>
          </w:p>
        </w:tc>
        <w:tc>
          <w:tcPr>
            <w:tcW w:w="1380" w:type="dxa"/>
            <w:noWrap/>
            <w:hideMark/>
          </w:tcPr>
          <w:p w14:paraId="1BE58DDD" w14:textId="77777777" w:rsidR="00FD1062" w:rsidRPr="00D91018" w:rsidRDefault="00FD1062" w:rsidP="00FD1062">
            <w:pPr>
              <w:rPr>
                <w:rFonts w:ascii="Times New Roman" w:hAnsi="Times New Roman" w:cs="Times New Roman"/>
                <w:sz w:val="18"/>
                <w:szCs w:val="18"/>
              </w:rPr>
            </w:pPr>
            <w:r w:rsidRPr="00D91018">
              <w:rPr>
                <w:rFonts w:ascii="Times New Roman" w:hAnsi="Times New Roman" w:cs="Times New Roman"/>
                <w:sz w:val="18"/>
                <w:szCs w:val="18"/>
              </w:rPr>
              <w:t>35.63 ± 0.18</w:t>
            </w:r>
          </w:p>
        </w:tc>
        <w:tc>
          <w:tcPr>
            <w:tcW w:w="2920" w:type="dxa"/>
            <w:noWrap/>
            <w:hideMark/>
          </w:tcPr>
          <w:p w14:paraId="50800C1C" w14:textId="77777777" w:rsidR="00FD1062" w:rsidRPr="00D91018" w:rsidRDefault="00FD1062" w:rsidP="00FD1062">
            <w:pPr>
              <w:rPr>
                <w:rFonts w:ascii="Times New Roman" w:hAnsi="Times New Roman" w:cs="Times New Roman"/>
                <w:sz w:val="18"/>
                <w:szCs w:val="18"/>
              </w:rPr>
            </w:pPr>
            <w:r w:rsidRPr="00D91018">
              <w:rPr>
                <w:rFonts w:ascii="Times New Roman" w:hAnsi="Times New Roman" w:cs="Times New Roman"/>
                <w:sz w:val="18"/>
                <w:szCs w:val="18"/>
              </w:rPr>
              <w:t>6.36 ± 0.21</w:t>
            </w:r>
          </w:p>
        </w:tc>
      </w:tr>
      <w:tr w:rsidR="00FD1062" w:rsidRPr="00D91018" w14:paraId="7C1CBE72" w14:textId="77777777" w:rsidTr="00FD1062">
        <w:trPr>
          <w:trHeight w:val="320"/>
        </w:trPr>
        <w:tc>
          <w:tcPr>
            <w:tcW w:w="536" w:type="dxa"/>
            <w:vMerge/>
            <w:hideMark/>
          </w:tcPr>
          <w:p w14:paraId="29BF6903" w14:textId="77777777" w:rsidR="00FD1062" w:rsidRPr="00D91018" w:rsidRDefault="00FD1062">
            <w:pPr>
              <w:rPr>
                <w:rFonts w:ascii="Times New Roman" w:hAnsi="Times New Roman" w:cs="Times New Roman"/>
                <w:b/>
                <w:bCs/>
                <w:sz w:val="18"/>
                <w:szCs w:val="18"/>
              </w:rPr>
            </w:pPr>
          </w:p>
        </w:tc>
        <w:tc>
          <w:tcPr>
            <w:tcW w:w="1440" w:type="dxa"/>
            <w:vMerge/>
            <w:hideMark/>
          </w:tcPr>
          <w:p w14:paraId="2F2C6D0F" w14:textId="77777777" w:rsidR="00FD1062" w:rsidRPr="00D91018" w:rsidRDefault="00FD1062">
            <w:pPr>
              <w:rPr>
                <w:rFonts w:ascii="Times New Roman" w:hAnsi="Times New Roman" w:cs="Times New Roman"/>
                <w:sz w:val="18"/>
                <w:szCs w:val="18"/>
              </w:rPr>
            </w:pPr>
          </w:p>
        </w:tc>
        <w:tc>
          <w:tcPr>
            <w:tcW w:w="2940" w:type="dxa"/>
            <w:noWrap/>
            <w:hideMark/>
          </w:tcPr>
          <w:p w14:paraId="5660B18A" w14:textId="77777777" w:rsidR="00FD1062" w:rsidRPr="00D91018" w:rsidRDefault="00FD1062" w:rsidP="00FD1062">
            <w:pPr>
              <w:rPr>
                <w:rFonts w:ascii="Times New Roman" w:hAnsi="Times New Roman" w:cs="Times New Roman"/>
                <w:sz w:val="18"/>
                <w:szCs w:val="18"/>
              </w:rPr>
            </w:pPr>
            <w:r w:rsidRPr="00D91018">
              <w:rPr>
                <w:rFonts w:ascii="Times New Roman" w:hAnsi="Times New Roman" w:cs="Times New Roman"/>
                <w:sz w:val="18"/>
                <w:szCs w:val="18"/>
              </w:rPr>
              <w:t>29 NTU</w:t>
            </w:r>
          </w:p>
        </w:tc>
        <w:tc>
          <w:tcPr>
            <w:tcW w:w="2620" w:type="dxa"/>
            <w:noWrap/>
            <w:hideMark/>
          </w:tcPr>
          <w:p w14:paraId="5687D3D9" w14:textId="77777777" w:rsidR="00FD1062" w:rsidRPr="00D91018" w:rsidRDefault="00FD1062" w:rsidP="00FD1062">
            <w:pPr>
              <w:rPr>
                <w:rFonts w:ascii="Times New Roman" w:hAnsi="Times New Roman" w:cs="Times New Roman"/>
                <w:sz w:val="18"/>
                <w:szCs w:val="18"/>
              </w:rPr>
            </w:pPr>
            <w:r w:rsidRPr="00D91018">
              <w:rPr>
                <w:rFonts w:ascii="Times New Roman" w:hAnsi="Times New Roman" w:cs="Times New Roman"/>
                <w:sz w:val="18"/>
                <w:szCs w:val="18"/>
              </w:rPr>
              <w:t>24.52 ± 0.53</w:t>
            </w:r>
          </w:p>
        </w:tc>
        <w:tc>
          <w:tcPr>
            <w:tcW w:w="2880" w:type="dxa"/>
            <w:noWrap/>
            <w:hideMark/>
          </w:tcPr>
          <w:p w14:paraId="33D70812" w14:textId="77777777" w:rsidR="00FD1062" w:rsidRPr="00D91018" w:rsidRDefault="00FD1062" w:rsidP="00FD1062">
            <w:pPr>
              <w:rPr>
                <w:rFonts w:ascii="Times New Roman" w:hAnsi="Times New Roman" w:cs="Times New Roman"/>
                <w:sz w:val="18"/>
                <w:szCs w:val="18"/>
              </w:rPr>
            </w:pPr>
            <w:r w:rsidRPr="00D91018">
              <w:rPr>
                <w:rFonts w:ascii="Times New Roman" w:hAnsi="Times New Roman" w:cs="Times New Roman"/>
                <w:sz w:val="18"/>
                <w:szCs w:val="18"/>
              </w:rPr>
              <w:t>26.99 ± 0.05</w:t>
            </w:r>
          </w:p>
        </w:tc>
        <w:tc>
          <w:tcPr>
            <w:tcW w:w="1380" w:type="dxa"/>
            <w:noWrap/>
            <w:hideMark/>
          </w:tcPr>
          <w:p w14:paraId="5B5D6504" w14:textId="77777777" w:rsidR="00FD1062" w:rsidRPr="00D91018" w:rsidRDefault="00FD1062" w:rsidP="00FD1062">
            <w:pPr>
              <w:rPr>
                <w:rFonts w:ascii="Times New Roman" w:hAnsi="Times New Roman" w:cs="Times New Roman"/>
                <w:sz w:val="18"/>
                <w:szCs w:val="18"/>
              </w:rPr>
            </w:pPr>
            <w:r w:rsidRPr="00D91018">
              <w:rPr>
                <w:rFonts w:ascii="Times New Roman" w:hAnsi="Times New Roman" w:cs="Times New Roman"/>
                <w:sz w:val="18"/>
                <w:szCs w:val="18"/>
              </w:rPr>
              <w:t>35.69 ± 0.04</w:t>
            </w:r>
          </w:p>
        </w:tc>
        <w:tc>
          <w:tcPr>
            <w:tcW w:w="2920" w:type="dxa"/>
            <w:noWrap/>
            <w:hideMark/>
          </w:tcPr>
          <w:p w14:paraId="28F9396C" w14:textId="77777777" w:rsidR="00FD1062" w:rsidRPr="00D91018" w:rsidRDefault="00FD1062" w:rsidP="00FD1062">
            <w:pPr>
              <w:rPr>
                <w:rFonts w:ascii="Times New Roman" w:hAnsi="Times New Roman" w:cs="Times New Roman"/>
                <w:sz w:val="18"/>
                <w:szCs w:val="18"/>
              </w:rPr>
            </w:pPr>
            <w:r w:rsidRPr="00D91018">
              <w:rPr>
                <w:rFonts w:ascii="Times New Roman" w:hAnsi="Times New Roman" w:cs="Times New Roman"/>
                <w:sz w:val="18"/>
                <w:szCs w:val="18"/>
              </w:rPr>
              <w:t>6.55 ± 0.03</w:t>
            </w:r>
          </w:p>
        </w:tc>
      </w:tr>
      <w:tr w:rsidR="00FD1062" w:rsidRPr="00D91018" w14:paraId="5B64D67F" w14:textId="77777777" w:rsidTr="00FD1062">
        <w:trPr>
          <w:trHeight w:val="320"/>
        </w:trPr>
        <w:tc>
          <w:tcPr>
            <w:tcW w:w="536" w:type="dxa"/>
            <w:vMerge/>
            <w:hideMark/>
          </w:tcPr>
          <w:p w14:paraId="75C30FED" w14:textId="77777777" w:rsidR="00FD1062" w:rsidRPr="00D91018" w:rsidRDefault="00FD1062">
            <w:pPr>
              <w:rPr>
                <w:rFonts w:ascii="Times New Roman" w:hAnsi="Times New Roman" w:cs="Times New Roman"/>
                <w:b/>
                <w:bCs/>
                <w:sz w:val="18"/>
                <w:szCs w:val="18"/>
              </w:rPr>
            </w:pPr>
          </w:p>
        </w:tc>
        <w:tc>
          <w:tcPr>
            <w:tcW w:w="1440" w:type="dxa"/>
            <w:vMerge/>
            <w:hideMark/>
          </w:tcPr>
          <w:p w14:paraId="5746E252" w14:textId="77777777" w:rsidR="00FD1062" w:rsidRPr="00D91018" w:rsidRDefault="00FD1062">
            <w:pPr>
              <w:rPr>
                <w:rFonts w:ascii="Times New Roman" w:hAnsi="Times New Roman" w:cs="Times New Roman"/>
                <w:sz w:val="18"/>
                <w:szCs w:val="18"/>
              </w:rPr>
            </w:pPr>
          </w:p>
        </w:tc>
        <w:tc>
          <w:tcPr>
            <w:tcW w:w="2940" w:type="dxa"/>
            <w:noWrap/>
            <w:hideMark/>
          </w:tcPr>
          <w:p w14:paraId="55653AEE" w14:textId="77777777" w:rsidR="00FD1062" w:rsidRPr="00D91018" w:rsidRDefault="00FD1062" w:rsidP="00FD1062">
            <w:pPr>
              <w:rPr>
                <w:rFonts w:ascii="Times New Roman" w:hAnsi="Times New Roman" w:cs="Times New Roman"/>
                <w:sz w:val="18"/>
                <w:szCs w:val="18"/>
              </w:rPr>
            </w:pPr>
            <w:r w:rsidRPr="00D91018">
              <w:rPr>
                <w:rFonts w:ascii="Times New Roman" w:hAnsi="Times New Roman" w:cs="Times New Roman"/>
                <w:sz w:val="18"/>
                <w:szCs w:val="18"/>
              </w:rPr>
              <w:t>50 NTU</w:t>
            </w:r>
          </w:p>
        </w:tc>
        <w:tc>
          <w:tcPr>
            <w:tcW w:w="2620" w:type="dxa"/>
            <w:noWrap/>
            <w:hideMark/>
          </w:tcPr>
          <w:p w14:paraId="27929FD1" w14:textId="77777777" w:rsidR="00FD1062" w:rsidRPr="00D91018" w:rsidRDefault="00FD1062" w:rsidP="00FD1062">
            <w:pPr>
              <w:rPr>
                <w:rFonts w:ascii="Times New Roman" w:hAnsi="Times New Roman" w:cs="Times New Roman"/>
                <w:sz w:val="18"/>
                <w:szCs w:val="18"/>
              </w:rPr>
            </w:pPr>
            <w:r w:rsidRPr="00D91018">
              <w:rPr>
                <w:rFonts w:ascii="Times New Roman" w:hAnsi="Times New Roman" w:cs="Times New Roman"/>
                <w:sz w:val="18"/>
                <w:szCs w:val="18"/>
              </w:rPr>
              <w:t>50.02 ± 1.84</w:t>
            </w:r>
          </w:p>
        </w:tc>
        <w:tc>
          <w:tcPr>
            <w:tcW w:w="2880" w:type="dxa"/>
            <w:noWrap/>
            <w:hideMark/>
          </w:tcPr>
          <w:p w14:paraId="3F09E938" w14:textId="77777777" w:rsidR="00FD1062" w:rsidRPr="00D91018" w:rsidRDefault="00FD1062" w:rsidP="00FD1062">
            <w:pPr>
              <w:rPr>
                <w:rFonts w:ascii="Times New Roman" w:hAnsi="Times New Roman" w:cs="Times New Roman"/>
                <w:sz w:val="18"/>
                <w:szCs w:val="18"/>
              </w:rPr>
            </w:pPr>
            <w:r w:rsidRPr="00D91018">
              <w:rPr>
                <w:rFonts w:ascii="Times New Roman" w:hAnsi="Times New Roman" w:cs="Times New Roman"/>
                <w:sz w:val="18"/>
                <w:szCs w:val="18"/>
              </w:rPr>
              <w:t>26.94 ± 0.04</w:t>
            </w:r>
          </w:p>
        </w:tc>
        <w:tc>
          <w:tcPr>
            <w:tcW w:w="1380" w:type="dxa"/>
            <w:noWrap/>
            <w:hideMark/>
          </w:tcPr>
          <w:p w14:paraId="7A44F071" w14:textId="77777777" w:rsidR="00FD1062" w:rsidRPr="00D91018" w:rsidRDefault="00FD1062" w:rsidP="00FD1062">
            <w:pPr>
              <w:rPr>
                <w:rFonts w:ascii="Times New Roman" w:hAnsi="Times New Roman" w:cs="Times New Roman"/>
                <w:sz w:val="18"/>
                <w:szCs w:val="18"/>
              </w:rPr>
            </w:pPr>
            <w:r w:rsidRPr="00D91018">
              <w:rPr>
                <w:rFonts w:ascii="Times New Roman" w:hAnsi="Times New Roman" w:cs="Times New Roman"/>
                <w:sz w:val="18"/>
                <w:szCs w:val="18"/>
              </w:rPr>
              <w:t>35.65 ± 0.02</w:t>
            </w:r>
          </w:p>
        </w:tc>
        <w:tc>
          <w:tcPr>
            <w:tcW w:w="2920" w:type="dxa"/>
            <w:noWrap/>
            <w:hideMark/>
          </w:tcPr>
          <w:p w14:paraId="41C91CDB" w14:textId="77777777" w:rsidR="00FD1062" w:rsidRPr="00D91018" w:rsidRDefault="00FD1062" w:rsidP="00FD1062">
            <w:pPr>
              <w:rPr>
                <w:rFonts w:ascii="Times New Roman" w:hAnsi="Times New Roman" w:cs="Times New Roman"/>
                <w:sz w:val="18"/>
                <w:szCs w:val="18"/>
              </w:rPr>
            </w:pPr>
            <w:r w:rsidRPr="00D91018">
              <w:rPr>
                <w:rFonts w:ascii="Times New Roman" w:hAnsi="Times New Roman" w:cs="Times New Roman"/>
                <w:sz w:val="18"/>
                <w:szCs w:val="18"/>
              </w:rPr>
              <w:t>6.64 ± 0.09</w:t>
            </w:r>
          </w:p>
        </w:tc>
      </w:tr>
      <w:tr w:rsidR="00FD1062" w:rsidRPr="00D91018" w14:paraId="165265F2" w14:textId="77777777" w:rsidTr="00FD1062">
        <w:trPr>
          <w:trHeight w:val="320"/>
        </w:trPr>
        <w:tc>
          <w:tcPr>
            <w:tcW w:w="536" w:type="dxa"/>
            <w:vMerge w:val="restart"/>
            <w:noWrap/>
            <w:textDirection w:val="btLr"/>
            <w:hideMark/>
          </w:tcPr>
          <w:p w14:paraId="4685B747" w14:textId="77777777" w:rsidR="00FD1062" w:rsidRPr="00D91018" w:rsidRDefault="00FD1062" w:rsidP="00FD1062">
            <w:pPr>
              <w:rPr>
                <w:rFonts w:ascii="Times New Roman" w:hAnsi="Times New Roman" w:cs="Times New Roman"/>
                <w:b/>
                <w:bCs/>
                <w:sz w:val="18"/>
                <w:szCs w:val="18"/>
              </w:rPr>
            </w:pPr>
            <w:r w:rsidRPr="00D91018">
              <w:rPr>
                <w:rFonts w:ascii="Times New Roman" w:hAnsi="Times New Roman" w:cs="Times New Roman"/>
                <w:b/>
                <w:bCs/>
                <w:sz w:val="18"/>
                <w:szCs w:val="18"/>
              </w:rPr>
              <w:t>Suspended Sediment × Temperature</w:t>
            </w:r>
          </w:p>
        </w:tc>
        <w:tc>
          <w:tcPr>
            <w:tcW w:w="1440" w:type="dxa"/>
            <w:vMerge w:val="restart"/>
            <w:noWrap/>
            <w:hideMark/>
          </w:tcPr>
          <w:p w14:paraId="12D50346" w14:textId="77777777" w:rsidR="00FD1062" w:rsidRPr="00D91018" w:rsidRDefault="00FD1062" w:rsidP="00FD1062">
            <w:pPr>
              <w:rPr>
                <w:rFonts w:ascii="Times New Roman" w:hAnsi="Times New Roman" w:cs="Times New Roman"/>
                <w:sz w:val="18"/>
                <w:szCs w:val="18"/>
              </w:rPr>
            </w:pPr>
            <w:r w:rsidRPr="00D91018">
              <w:rPr>
                <w:rFonts w:ascii="Times New Roman" w:hAnsi="Times New Roman" w:cs="Times New Roman"/>
                <w:sz w:val="18"/>
                <w:szCs w:val="18"/>
              </w:rPr>
              <w:t>2.6</w:t>
            </w:r>
          </w:p>
        </w:tc>
        <w:tc>
          <w:tcPr>
            <w:tcW w:w="2940" w:type="dxa"/>
            <w:noWrap/>
            <w:hideMark/>
          </w:tcPr>
          <w:p w14:paraId="10EB5E2A" w14:textId="77777777" w:rsidR="00FD1062" w:rsidRPr="00D91018" w:rsidRDefault="00FD1062" w:rsidP="00FD1062">
            <w:pPr>
              <w:rPr>
                <w:rFonts w:ascii="Times New Roman" w:hAnsi="Times New Roman" w:cs="Times New Roman"/>
                <w:sz w:val="18"/>
                <w:szCs w:val="18"/>
              </w:rPr>
            </w:pPr>
            <w:r w:rsidRPr="00D91018">
              <w:rPr>
                <w:rFonts w:ascii="Times New Roman" w:hAnsi="Times New Roman" w:cs="Times New Roman"/>
                <w:sz w:val="18"/>
                <w:szCs w:val="18"/>
              </w:rPr>
              <w:t>Control, 27°C</w:t>
            </w:r>
          </w:p>
        </w:tc>
        <w:tc>
          <w:tcPr>
            <w:tcW w:w="2620" w:type="dxa"/>
            <w:noWrap/>
            <w:hideMark/>
          </w:tcPr>
          <w:p w14:paraId="30881A8B" w14:textId="77777777" w:rsidR="00FD1062" w:rsidRPr="00D91018" w:rsidRDefault="00FD1062" w:rsidP="00FD1062">
            <w:pPr>
              <w:rPr>
                <w:rFonts w:ascii="Times New Roman" w:hAnsi="Times New Roman" w:cs="Times New Roman"/>
                <w:sz w:val="18"/>
                <w:szCs w:val="18"/>
              </w:rPr>
            </w:pPr>
            <w:r w:rsidRPr="00D91018">
              <w:rPr>
                <w:rFonts w:ascii="Times New Roman" w:hAnsi="Times New Roman" w:cs="Times New Roman"/>
                <w:sz w:val="18"/>
                <w:szCs w:val="18"/>
              </w:rPr>
              <w:t>1.89 ± 0.06</w:t>
            </w:r>
          </w:p>
        </w:tc>
        <w:tc>
          <w:tcPr>
            <w:tcW w:w="2880" w:type="dxa"/>
            <w:noWrap/>
            <w:hideMark/>
          </w:tcPr>
          <w:p w14:paraId="706F238E" w14:textId="77777777" w:rsidR="00FD1062" w:rsidRPr="00D91018" w:rsidRDefault="00FD1062" w:rsidP="00FD1062">
            <w:pPr>
              <w:rPr>
                <w:rFonts w:ascii="Times New Roman" w:hAnsi="Times New Roman" w:cs="Times New Roman"/>
                <w:sz w:val="18"/>
                <w:szCs w:val="18"/>
              </w:rPr>
            </w:pPr>
            <w:r w:rsidRPr="00D91018">
              <w:rPr>
                <w:rFonts w:ascii="Times New Roman" w:hAnsi="Times New Roman" w:cs="Times New Roman"/>
                <w:sz w:val="18"/>
                <w:szCs w:val="18"/>
              </w:rPr>
              <w:t>27.03 ± 0.06</w:t>
            </w:r>
          </w:p>
        </w:tc>
        <w:tc>
          <w:tcPr>
            <w:tcW w:w="1380" w:type="dxa"/>
            <w:noWrap/>
            <w:hideMark/>
          </w:tcPr>
          <w:p w14:paraId="72B3EF5A" w14:textId="77777777" w:rsidR="00FD1062" w:rsidRPr="00D91018" w:rsidRDefault="00FD1062" w:rsidP="00FD1062">
            <w:pPr>
              <w:rPr>
                <w:rFonts w:ascii="Times New Roman" w:hAnsi="Times New Roman" w:cs="Times New Roman"/>
                <w:sz w:val="18"/>
                <w:szCs w:val="18"/>
              </w:rPr>
            </w:pPr>
            <w:r w:rsidRPr="00D91018">
              <w:rPr>
                <w:rFonts w:ascii="Times New Roman" w:hAnsi="Times New Roman" w:cs="Times New Roman"/>
                <w:sz w:val="18"/>
                <w:szCs w:val="18"/>
              </w:rPr>
              <w:t>35.77 ± 0.09</w:t>
            </w:r>
          </w:p>
        </w:tc>
        <w:tc>
          <w:tcPr>
            <w:tcW w:w="2920" w:type="dxa"/>
            <w:noWrap/>
            <w:hideMark/>
          </w:tcPr>
          <w:p w14:paraId="7BF237C4" w14:textId="77777777" w:rsidR="00FD1062" w:rsidRPr="00D91018" w:rsidRDefault="00FD1062" w:rsidP="00FD1062">
            <w:pPr>
              <w:rPr>
                <w:rFonts w:ascii="Times New Roman" w:hAnsi="Times New Roman" w:cs="Times New Roman"/>
                <w:sz w:val="18"/>
                <w:szCs w:val="18"/>
              </w:rPr>
            </w:pPr>
            <w:r w:rsidRPr="00D91018">
              <w:rPr>
                <w:rFonts w:ascii="Times New Roman" w:hAnsi="Times New Roman" w:cs="Times New Roman"/>
                <w:sz w:val="18"/>
                <w:szCs w:val="18"/>
              </w:rPr>
              <w:t>6.53 ± 0.04</w:t>
            </w:r>
          </w:p>
        </w:tc>
      </w:tr>
      <w:tr w:rsidR="00FD1062" w:rsidRPr="00D91018" w14:paraId="73DB00DB" w14:textId="77777777" w:rsidTr="00FD1062">
        <w:trPr>
          <w:trHeight w:val="320"/>
        </w:trPr>
        <w:tc>
          <w:tcPr>
            <w:tcW w:w="536" w:type="dxa"/>
            <w:vMerge/>
            <w:hideMark/>
          </w:tcPr>
          <w:p w14:paraId="721DC59C" w14:textId="77777777" w:rsidR="00FD1062" w:rsidRPr="00D91018" w:rsidRDefault="00FD1062">
            <w:pPr>
              <w:rPr>
                <w:rFonts w:ascii="Times New Roman" w:hAnsi="Times New Roman" w:cs="Times New Roman"/>
                <w:b/>
                <w:bCs/>
                <w:sz w:val="18"/>
                <w:szCs w:val="18"/>
              </w:rPr>
            </w:pPr>
          </w:p>
        </w:tc>
        <w:tc>
          <w:tcPr>
            <w:tcW w:w="1440" w:type="dxa"/>
            <w:vMerge/>
            <w:hideMark/>
          </w:tcPr>
          <w:p w14:paraId="7B32E38F" w14:textId="77777777" w:rsidR="00FD1062" w:rsidRPr="00D91018" w:rsidRDefault="00FD1062">
            <w:pPr>
              <w:rPr>
                <w:rFonts w:ascii="Times New Roman" w:hAnsi="Times New Roman" w:cs="Times New Roman"/>
                <w:sz w:val="18"/>
                <w:szCs w:val="18"/>
              </w:rPr>
            </w:pPr>
          </w:p>
        </w:tc>
        <w:tc>
          <w:tcPr>
            <w:tcW w:w="2940" w:type="dxa"/>
            <w:noWrap/>
            <w:hideMark/>
          </w:tcPr>
          <w:p w14:paraId="6A50E8BF" w14:textId="77777777" w:rsidR="00FD1062" w:rsidRPr="00D91018" w:rsidRDefault="00FD1062" w:rsidP="00FD1062">
            <w:pPr>
              <w:rPr>
                <w:rFonts w:ascii="Times New Roman" w:hAnsi="Times New Roman" w:cs="Times New Roman"/>
                <w:sz w:val="18"/>
                <w:szCs w:val="18"/>
              </w:rPr>
            </w:pPr>
            <w:r w:rsidRPr="00D91018">
              <w:rPr>
                <w:rFonts w:ascii="Times New Roman" w:hAnsi="Times New Roman" w:cs="Times New Roman"/>
                <w:sz w:val="18"/>
                <w:szCs w:val="18"/>
              </w:rPr>
              <w:t>Control, 30°C</w:t>
            </w:r>
          </w:p>
        </w:tc>
        <w:tc>
          <w:tcPr>
            <w:tcW w:w="2620" w:type="dxa"/>
            <w:noWrap/>
            <w:hideMark/>
          </w:tcPr>
          <w:p w14:paraId="3CFDD4B5" w14:textId="77777777" w:rsidR="00FD1062" w:rsidRPr="00D91018" w:rsidRDefault="00FD1062" w:rsidP="00FD1062">
            <w:pPr>
              <w:rPr>
                <w:rFonts w:ascii="Times New Roman" w:hAnsi="Times New Roman" w:cs="Times New Roman"/>
                <w:sz w:val="18"/>
                <w:szCs w:val="18"/>
              </w:rPr>
            </w:pPr>
            <w:r w:rsidRPr="00D91018">
              <w:rPr>
                <w:rFonts w:ascii="Times New Roman" w:hAnsi="Times New Roman" w:cs="Times New Roman"/>
                <w:sz w:val="18"/>
                <w:szCs w:val="18"/>
              </w:rPr>
              <w:t>0.90 ± 0.06</w:t>
            </w:r>
          </w:p>
        </w:tc>
        <w:tc>
          <w:tcPr>
            <w:tcW w:w="2880" w:type="dxa"/>
            <w:noWrap/>
            <w:hideMark/>
          </w:tcPr>
          <w:p w14:paraId="70D5FE1D" w14:textId="77777777" w:rsidR="00FD1062" w:rsidRPr="00D91018" w:rsidRDefault="00FD1062" w:rsidP="00FD1062">
            <w:pPr>
              <w:rPr>
                <w:rFonts w:ascii="Times New Roman" w:hAnsi="Times New Roman" w:cs="Times New Roman"/>
                <w:sz w:val="18"/>
                <w:szCs w:val="18"/>
              </w:rPr>
            </w:pPr>
            <w:r w:rsidRPr="00D91018">
              <w:rPr>
                <w:rFonts w:ascii="Times New Roman" w:hAnsi="Times New Roman" w:cs="Times New Roman"/>
                <w:sz w:val="18"/>
                <w:szCs w:val="18"/>
              </w:rPr>
              <w:t>29.99 ± 0.06</w:t>
            </w:r>
          </w:p>
        </w:tc>
        <w:tc>
          <w:tcPr>
            <w:tcW w:w="1380" w:type="dxa"/>
            <w:noWrap/>
            <w:hideMark/>
          </w:tcPr>
          <w:p w14:paraId="5C82A0FC" w14:textId="77777777" w:rsidR="00FD1062" w:rsidRPr="00D91018" w:rsidRDefault="00FD1062" w:rsidP="00FD1062">
            <w:pPr>
              <w:rPr>
                <w:rFonts w:ascii="Times New Roman" w:hAnsi="Times New Roman" w:cs="Times New Roman"/>
                <w:sz w:val="18"/>
                <w:szCs w:val="18"/>
              </w:rPr>
            </w:pPr>
            <w:r w:rsidRPr="00D91018">
              <w:rPr>
                <w:rFonts w:ascii="Times New Roman" w:hAnsi="Times New Roman" w:cs="Times New Roman"/>
                <w:sz w:val="18"/>
                <w:szCs w:val="18"/>
              </w:rPr>
              <w:t>35.94 ± 0.07</w:t>
            </w:r>
          </w:p>
        </w:tc>
        <w:tc>
          <w:tcPr>
            <w:tcW w:w="2920" w:type="dxa"/>
            <w:noWrap/>
            <w:hideMark/>
          </w:tcPr>
          <w:p w14:paraId="1A66C688" w14:textId="77777777" w:rsidR="00FD1062" w:rsidRPr="00D91018" w:rsidRDefault="00FD1062" w:rsidP="00FD1062">
            <w:pPr>
              <w:rPr>
                <w:rFonts w:ascii="Times New Roman" w:hAnsi="Times New Roman" w:cs="Times New Roman"/>
                <w:sz w:val="18"/>
                <w:szCs w:val="18"/>
              </w:rPr>
            </w:pPr>
            <w:r w:rsidRPr="00D91018">
              <w:rPr>
                <w:rFonts w:ascii="Times New Roman" w:hAnsi="Times New Roman" w:cs="Times New Roman"/>
                <w:sz w:val="18"/>
                <w:szCs w:val="18"/>
              </w:rPr>
              <w:t>6.09 ± 0.05</w:t>
            </w:r>
          </w:p>
        </w:tc>
      </w:tr>
      <w:tr w:rsidR="00FD1062" w:rsidRPr="00D91018" w14:paraId="5D10C82B" w14:textId="77777777" w:rsidTr="00FD1062">
        <w:trPr>
          <w:trHeight w:val="320"/>
        </w:trPr>
        <w:tc>
          <w:tcPr>
            <w:tcW w:w="536" w:type="dxa"/>
            <w:vMerge/>
            <w:hideMark/>
          </w:tcPr>
          <w:p w14:paraId="33BCCD44" w14:textId="77777777" w:rsidR="00FD1062" w:rsidRPr="00D91018" w:rsidRDefault="00FD1062">
            <w:pPr>
              <w:rPr>
                <w:rFonts w:ascii="Times New Roman" w:hAnsi="Times New Roman" w:cs="Times New Roman"/>
                <w:b/>
                <w:bCs/>
                <w:sz w:val="18"/>
                <w:szCs w:val="18"/>
              </w:rPr>
            </w:pPr>
          </w:p>
        </w:tc>
        <w:tc>
          <w:tcPr>
            <w:tcW w:w="1440" w:type="dxa"/>
            <w:vMerge/>
            <w:hideMark/>
          </w:tcPr>
          <w:p w14:paraId="6D1B7F58" w14:textId="77777777" w:rsidR="00FD1062" w:rsidRPr="00D91018" w:rsidRDefault="00FD1062">
            <w:pPr>
              <w:rPr>
                <w:rFonts w:ascii="Times New Roman" w:hAnsi="Times New Roman" w:cs="Times New Roman"/>
                <w:sz w:val="18"/>
                <w:szCs w:val="18"/>
              </w:rPr>
            </w:pPr>
          </w:p>
        </w:tc>
        <w:tc>
          <w:tcPr>
            <w:tcW w:w="2940" w:type="dxa"/>
            <w:noWrap/>
            <w:hideMark/>
          </w:tcPr>
          <w:p w14:paraId="52F14469" w14:textId="77777777" w:rsidR="00FD1062" w:rsidRPr="00D91018" w:rsidRDefault="00FD1062" w:rsidP="00FD1062">
            <w:pPr>
              <w:rPr>
                <w:rFonts w:ascii="Times New Roman" w:hAnsi="Times New Roman" w:cs="Times New Roman"/>
                <w:sz w:val="18"/>
                <w:szCs w:val="18"/>
              </w:rPr>
            </w:pPr>
            <w:r w:rsidRPr="00D91018">
              <w:rPr>
                <w:rFonts w:ascii="Times New Roman" w:hAnsi="Times New Roman" w:cs="Times New Roman"/>
                <w:sz w:val="18"/>
                <w:szCs w:val="18"/>
              </w:rPr>
              <w:t>29 NTU, 27°C</w:t>
            </w:r>
          </w:p>
        </w:tc>
        <w:tc>
          <w:tcPr>
            <w:tcW w:w="2620" w:type="dxa"/>
            <w:noWrap/>
            <w:hideMark/>
          </w:tcPr>
          <w:p w14:paraId="0CDA4A23" w14:textId="77777777" w:rsidR="00FD1062" w:rsidRPr="00D91018" w:rsidRDefault="00FD1062" w:rsidP="00FD1062">
            <w:pPr>
              <w:rPr>
                <w:rFonts w:ascii="Times New Roman" w:hAnsi="Times New Roman" w:cs="Times New Roman"/>
                <w:sz w:val="18"/>
                <w:szCs w:val="18"/>
              </w:rPr>
            </w:pPr>
            <w:r w:rsidRPr="00D91018">
              <w:rPr>
                <w:rFonts w:ascii="Times New Roman" w:hAnsi="Times New Roman" w:cs="Times New Roman"/>
                <w:sz w:val="18"/>
                <w:szCs w:val="18"/>
              </w:rPr>
              <w:t>28.84 ± 0.56</w:t>
            </w:r>
          </w:p>
        </w:tc>
        <w:tc>
          <w:tcPr>
            <w:tcW w:w="2880" w:type="dxa"/>
            <w:noWrap/>
            <w:hideMark/>
          </w:tcPr>
          <w:p w14:paraId="2D5AD9F6" w14:textId="77777777" w:rsidR="00FD1062" w:rsidRPr="00D91018" w:rsidRDefault="00FD1062" w:rsidP="00FD1062">
            <w:pPr>
              <w:rPr>
                <w:rFonts w:ascii="Times New Roman" w:hAnsi="Times New Roman" w:cs="Times New Roman"/>
                <w:sz w:val="18"/>
                <w:szCs w:val="18"/>
              </w:rPr>
            </w:pPr>
            <w:r w:rsidRPr="00D91018">
              <w:rPr>
                <w:rFonts w:ascii="Times New Roman" w:hAnsi="Times New Roman" w:cs="Times New Roman"/>
                <w:sz w:val="18"/>
                <w:szCs w:val="18"/>
              </w:rPr>
              <w:t>27.11 ± 0.05</w:t>
            </w:r>
          </w:p>
        </w:tc>
        <w:tc>
          <w:tcPr>
            <w:tcW w:w="1380" w:type="dxa"/>
            <w:noWrap/>
            <w:hideMark/>
          </w:tcPr>
          <w:p w14:paraId="11688385" w14:textId="77777777" w:rsidR="00FD1062" w:rsidRPr="00D91018" w:rsidRDefault="00FD1062" w:rsidP="00FD1062">
            <w:pPr>
              <w:rPr>
                <w:rFonts w:ascii="Times New Roman" w:hAnsi="Times New Roman" w:cs="Times New Roman"/>
                <w:sz w:val="18"/>
                <w:szCs w:val="18"/>
              </w:rPr>
            </w:pPr>
            <w:r w:rsidRPr="00D91018">
              <w:rPr>
                <w:rFonts w:ascii="Times New Roman" w:hAnsi="Times New Roman" w:cs="Times New Roman"/>
                <w:sz w:val="18"/>
                <w:szCs w:val="18"/>
              </w:rPr>
              <w:t>35.94 ± 0.07</w:t>
            </w:r>
          </w:p>
        </w:tc>
        <w:tc>
          <w:tcPr>
            <w:tcW w:w="2920" w:type="dxa"/>
            <w:noWrap/>
            <w:hideMark/>
          </w:tcPr>
          <w:p w14:paraId="718A2DED" w14:textId="77777777" w:rsidR="00FD1062" w:rsidRPr="00D91018" w:rsidRDefault="00FD1062" w:rsidP="00FD1062">
            <w:pPr>
              <w:rPr>
                <w:rFonts w:ascii="Times New Roman" w:hAnsi="Times New Roman" w:cs="Times New Roman"/>
                <w:sz w:val="18"/>
                <w:szCs w:val="18"/>
              </w:rPr>
            </w:pPr>
            <w:r w:rsidRPr="00D91018">
              <w:rPr>
                <w:rFonts w:ascii="Times New Roman" w:hAnsi="Times New Roman" w:cs="Times New Roman"/>
                <w:sz w:val="18"/>
                <w:szCs w:val="18"/>
              </w:rPr>
              <w:t>6.49 ± 0.04</w:t>
            </w:r>
          </w:p>
        </w:tc>
      </w:tr>
      <w:tr w:rsidR="00FD1062" w:rsidRPr="00D91018" w14:paraId="6E7F4B27" w14:textId="77777777" w:rsidTr="00FD1062">
        <w:trPr>
          <w:trHeight w:val="320"/>
        </w:trPr>
        <w:tc>
          <w:tcPr>
            <w:tcW w:w="536" w:type="dxa"/>
            <w:vMerge/>
            <w:hideMark/>
          </w:tcPr>
          <w:p w14:paraId="67DC0930" w14:textId="77777777" w:rsidR="00FD1062" w:rsidRPr="00D91018" w:rsidRDefault="00FD1062">
            <w:pPr>
              <w:rPr>
                <w:rFonts w:ascii="Times New Roman" w:hAnsi="Times New Roman" w:cs="Times New Roman"/>
                <w:b/>
                <w:bCs/>
                <w:sz w:val="18"/>
                <w:szCs w:val="18"/>
              </w:rPr>
            </w:pPr>
          </w:p>
        </w:tc>
        <w:tc>
          <w:tcPr>
            <w:tcW w:w="1440" w:type="dxa"/>
            <w:vMerge/>
            <w:hideMark/>
          </w:tcPr>
          <w:p w14:paraId="7F596208" w14:textId="77777777" w:rsidR="00FD1062" w:rsidRPr="00D91018" w:rsidRDefault="00FD1062">
            <w:pPr>
              <w:rPr>
                <w:rFonts w:ascii="Times New Roman" w:hAnsi="Times New Roman" w:cs="Times New Roman"/>
                <w:sz w:val="18"/>
                <w:szCs w:val="18"/>
              </w:rPr>
            </w:pPr>
          </w:p>
        </w:tc>
        <w:tc>
          <w:tcPr>
            <w:tcW w:w="2940" w:type="dxa"/>
            <w:noWrap/>
            <w:hideMark/>
          </w:tcPr>
          <w:p w14:paraId="2312C6D1" w14:textId="77777777" w:rsidR="00FD1062" w:rsidRPr="00D91018" w:rsidRDefault="00FD1062" w:rsidP="00FD1062">
            <w:pPr>
              <w:rPr>
                <w:rFonts w:ascii="Times New Roman" w:hAnsi="Times New Roman" w:cs="Times New Roman"/>
                <w:sz w:val="18"/>
                <w:szCs w:val="18"/>
              </w:rPr>
            </w:pPr>
            <w:r w:rsidRPr="00D91018">
              <w:rPr>
                <w:rFonts w:ascii="Times New Roman" w:hAnsi="Times New Roman" w:cs="Times New Roman"/>
                <w:sz w:val="18"/>
                <w:szCs w:val="18"/>
              </w:rPr>
              <w:t>29 NTU, 30°C</w:t>
            </w:r>
          </w:p>
        </w:tc>
        <w:tc>
          <w:tcPr>
            <w:tcW w:w="2620" w:type="dxa"/>
            <w:noWrap/>
            <w:hideMark/>
          </w:tcPr>
          <w:p w14:paraId="226207C9" w14:textId="77777777" w:rsidR="00FD1062" w:rsidRPr="00D91018" w:rsidRDefault="00FD1062" w:rsidP="00FD1062">
            <w:pPr>
              <w:rPr>
                <w:rFonts w:ascii="Times New Roman" w:hAnsi="Times New Roman" w:cs="Times New Roman"/>
                <w:sz w:val="18"/>
                <w:szCs w:val="18"/>
              </w:rPr>
            </w:pPr>
            <w:r w:rsidRPr="00D91018">
              <w:rPr>
                <w:rFonts w:ascii="Times New Roman" w:hAnsi="Times New Roman" w:cs="Times New Roman"/>
                <w:sz w:val="18"/>
                <w:szCs w:val="18"/>
              </w:rPr>
              <w:t>30.57 ± 0.56</w:t>
            </w:r>
          </w:p>
        </w:tc>
        <w:tc>
          <w:tcPr>
            <w:tcW w:w="2880" w:type="dxa"/>
            <w:noWrap/>
            <w:hideMark/>
          </w:tcPr>
          <w:p w14:paraId="25D164EA" w14:textId="77777777" w:rsidR="00FD1062" w:rsidRPr="00D91018" w:rsidRDefault="00FD1062" w:rsidP="00FD1062">
            <w:pPr>
              <w:rPr>
                <w:rFonts w:ascii="Times New Roman" w:hAnsi="Times New Roman" w:cs="Times New Roman"/>
                <w:sz w:val="18"/>
                <w:szCs w:val="18"/>
              </w:rPr>
            </w:pPr>
            <w:r w:rsidRPr="00D91018">
              <w:rPr>
                <w:rFonts w:ascii="Times New Roman" w:hAnsi="Times New Roman" w:cs="Times New Roman"/>
                <w:sz w:val="18"/>
                <w:szCs w:val="18"/>
              </w:rPr>
              <w:t>30.00 ± 0.05</w:t>
            </w:r>
          </w:p>
        </w:tc>
        <w:tc>
          <w:tcPr>
            <w:tcW w:w="1380" w:type="dxa"/>
            <w:noWrap/>
            <w:hideMark/>
          </w:tcPr>
          <w:p w14:paraId="6D193601" w14:textId="77777777" w:rsidR="00FD1062" w:rsidRPr="00D91018" w:rsidRDefault="00FD1062" w:rsidP="00FD1062">
            <w:pPr>
              <w:rPr>
                <w:rFonts w:ascii="Times New Roman" w:hAnsi="Times New Roman" w:cs="Times New Roman"/>
                <w:sz w:val="18"/>
                <w:szCs w:val="18"/>
              </w:rPr>
            </w:pPr>
            <w:r w:rsidRPr="00D91018">
              <w:rPr>
                <w:rFonts w:ascii="Times New Roman" w:hAnsi="Times New Roman" w:cs="Times New Roman"/>
                <w:sz w:val="18"/>
                <w:szCs w:val="18"/>
              </w:rPr>
              <w:t>36.00 ± 0.14</w:t>
            </w:r>
          </w:p>
        </w:tc>
        <w:tc>
          <w:tcPr>
            <w:tcW w:w="2920" w:type="dxa"/>
            <w:noWrap/>
            <w:hideMark/>
          </w:tcPr>
          <w:p w14:paraId="7B39ABC3" w14:textId="77777777" w:rsidR="00FD1062" w:rsidRPr="00D91018" w:rsidRDefault="00FD1062" w:rsidP="00FD1062">
            <w:pPr>
              <w:rPr>
                <w:rFonts w:ascii="Times New Roman" w:hAnsi="Times New Roman" w:cs="Times New Roman"/>
                <w:sz w:val="18"/>
                <w:szCs w:val="18"/>
              </w:rPr>
            </w:pPr>
            <w:r w:rsidRPr="00D91018">
              <w:rPr>
                <w:rFonts w:ascii="Times New Roman" w:hAnsi="Times New Roman" w:cs="Times New Roman"/>
                <w:sz w:val="18"/>
                <w:szCs w:val="18"/>
              </w:rPr>
              <w:t>6.06 ± 0.05</w:t>
            </w:r>
          </w:p>
        </w:tc>
      </w:tr>
      <w:tr w:rsidR="00FD1062" w:rsidRPr="00D91018" w14:paraId="36F77332" w14:textId="77777777" w:rsidTr="00FD1062">
        <w:trPr>
          <w:trHeight w:val="320"/>
        </w:trPr>
        <w:tc>
          <w:tcPr>
            <w:tcW w:w="536" w:type="dxa"/>
            <w:vMerge/>
            <w:hideMark/>
          </w:tcPr>
          <w:p w14:paraId="247305FD" w14:textId="77777777" w:rsidR="00FD1062" w:rsidRPr="00D91018" w:rsidRDefault="00FD1062">
            <w:pPr>
              <w:rPr>
                <w:rFonts w:ascii="Times New Roman" w:hAnsi="Times New Roman" w:cs="Times New Roman"/>
                <w:b/>
                <w:bCs/>
                <w:sz w:val="18"/>
                <w:szCs w:val="18"/>
              </w:rPr>
            </w:pPr>
          </w:p>
        </w:tc>
        <w:tc>
          <w:tcPr>
            <w:tcW w:w="1440" w:type="dxa"/>
            <w:vMerge w:val="restart"/>
            <w:noWrap/>
            <w:hideMark/>
          </w:tcPr>
          <w:p w14:paraId="6BB98742" w14:textId="77777777" w:rsidR="00FD1062" w:rsidRPr="00D91018" w:rsidRDefault="00FD1062" w:rsidP="00FD1062">
            <w:pPr>
              <w:rPr>
                <w:rFonts w:ascii="Times New Roman" w:hAnsi="Times New Roman" w:cs="Times New Roman"/>
                <w:sz w:val="18"/>
                <w:szCs w:val="18"/>
              </w:rPr>
            </w:pPr>
            <w:r w:rsidRPr="00D91018">
              <w:rPr>
                <w:rFonts w:ascii="Times New Roman" w:hAnsi="Times New Roman" w:cs="Times New Roman"/>
                <w:sz w:val="18"/>
                <w:szCs w:val="18"/>
              </w:rPr>
              <w:t>2.7</w:t>
            </w:r>
          </w:p>
        </w:tc>
        <w:tc>
          <w:tcPr>
            <w:tcW w:w="2940" w:type="dxa"/>
            <w:noWrap/>
            <w:hideMark/>
          </w:tcPr>
          <w:p w14:paraId="4786F2B3" w14:textId="77777777" w:rsidR="00FD1062" w:rsidRPr="00D91018" w:rsidRDefault="00FD1062" w:rsidP="00FD1062">
            <w:pPr>
              <w:rPr>
                <w:rFonts w:ascii="Times New Roman" w:hAnsi="Times New Roman" w:cs="Times New Roman"/>
                <w:sz w:val="18"/>
                <w:szCs w:val="18"/>
              </w:rPr>
            </w:pPr>
            <w:r w:rsidRPr="00D91018">
              <w:rPr>
                <w:rFonts w:ascii="Times New Roman" w:hAnsi="Times New Roman" w:cs="Times New Roman"/>
                <w:sz w:val="18"/>
                <w:szCs w:val="18"/>
              </w:rPr>
              <w:t>Control, 27°C</w:t>
            </w:r>
          </w:p>
        </w:tc>
        <w:tc>
          <w:tcPr>
            <w:tcW w:w="2620" w:type="dxa"/>
            <w:noWrap/>
            <w:hideMark/>
          </w:tcPr>
          <w:p w14:paraId="1F19A34F" w14:textId="77777777" w:rsidR="00FD1062" w:rsidRPr="00D91018" w:rsidRDefault="00FD1062" w:rsidP="00FD1062">
            <w:pPr>
              <w:rPr>
                <w:rFonts w:ascii="Times New Roman" w:hAnsi="Times New Roman" w:cs="Times New Roman"/>
                <w:sz w:val="18"/>
                <w:szCs w:val="18"/>
              </w:rPr>
            </w:pPr>
            <w:r w:rsidRPr="00D91018">
              <w:rPr>
                <w:rFonts w:ascii="Times New Roman" w:hAnsi="Times New Roman" w:cs="Times New Roman"/>
                <w:sz w:val="18"/>
                <w:szCs w:val="18"/>
              </w:rPr>
              <w:t>1.54 ± 0.03</w:t>
            </w:r>
          </w:p>
        </w:tc>
        <w:tc>
          <w:tcPr>
            <w:tcW w:w="2880" w:type="dxa"/>
            <w:noWrap/>
            <w:hideMark/>
          </w:tcPr>
          <w:p w14:paraId="359ABEDA" w14:textId="77777777" w:rsidR="00FD1062" w:rsidRPr="00D91018" w:rsidRDefault="00FD1062" w:rsidP="00FD1062">
            <w:pPr>
              <w:rPr>
                <w:rFonts w:ascii="Times New Roman" w:hAnsi="Times New Roman" w:cs="Times New Roman"/>
                <w:sz w:val="18"/>
                <w:szCs w:val="18"/>
              </w:rPr>
            </w:pPr>
            <w:r w:rsidRPr="00D91018">
              <w:rPr>
                <w:rFonts w:ascii="Times New Roman" w:hAnsi="Times New Roman" w:cs="Times New Roman"/>
                <w:sz w:val="18"/>
                <w:szCs w:val="18"/>
              </w:rPr>
              <w:t>27.20 ± 0.07</w:t>
            </w:r>
          </w:p>
        </w:tc>
        <w:tc>
          <w:tcPr>
            <w:tcW w:w="1380" w:type="dxa"/>
            <w:noWrap/>
            <w:hideMark/>
          </w:tcPr>
          <w:p w14:paraId="0C989108" w14:textId="77777777" w:rsidR="00FD1062" w:rsidRPr="00D91018" w:rsidRDefault="00FD1062" w:rsidP="00FD1062">
            <w:pPr>
              <w:rPr>
                <w:rFonts w:ascii="Times New Roman" w:hAnsi="Times New Roman" w:cs="Times New Roman"/>
                <w:sz w:val="18"/>
                <w:szCs w:val="18"/>
              </w:rPr>
            </w:pPr>
            <w:r w:rsidRPr="00D91018">
              <w:rPr>
                <w:rFonts w:ascii="Times New Roman" w:hAnsi="Times New Roman" w:cs="Times New Roman"/>
                <w:sz w:val="18"/>
                <w:szCs w:val="18"/>
              </w:rPr>
              <w:t>35.64 ± 0.07</w:t>
            </w:r>
          </w:p>
        </w:tc>
        <w:tc>
          <w:tcPr>
            <w:tcW w:w="2920" w:type="dxa"/>
            <w:noWrap/>
            <w:hideMark/>
          </w:tcPr>
          <w:p w14:paraId="54009F98" w14:textId="77777777" w:rsidR="00FD1062" w:rsidRPr="00D91018" w:rsidRDefault="00FD1062" w:rsidP="00FD1062">
            <w:pPr>
              <w:rPr>
                <w:rFonts w:ascii="Times New Roman" w:hAnsi="Times New Roman" w:cs="Times New Roman"/>
                <w:sz w:val="18"/>
                <w:szCs w:val="18"/>
              </w:rPr>
            </w:pPr>
            <w:r w:rsidRPr="00D91018">
              <w:rPr>
                <w:rFonts w:ascii="Times New Roman" w:hAnsi="Times New Roman" w:cs="Times New Roman"/>
                <w:sz w:val="18"/>
                <w:szCs w:val="18"/>
              </w:rPr>
              <w:t>6.41 ± 0.07</w:t>
            </w:r>
          </w:p>
        </w:tc>
      </w:tr>
      <w:tr w:rsidR="00FD1062" w:rsidRPr="00D91018" w14:paraId="12DDFD3A" w14:textId="77777777" w:rsidTr="00FD1062">
        <w:trPr>
          <w:trHeight w:val="320"/>
        </w:trPr>
        <w:tc>
          <w:tcPr>
            <w:tcW w:w="536" w:type="dxa"/>
            <w:vMerge/>
            <w:hideMark/>
          </w:tcPr>
          <w:p w14:paraId="4E0B0AFF" w14:textId="77777777" w:rsidR="00FD1062" w:rsidRPr="00D91018" w:rsidRDefault="00FD1062">
            <w:pPr>
              <w:rPr>
                <w:rFonts w:ascii="Times New Roman" w:hAnsi="Times New Roman" w:cs="Times New Roman"/>
                <w:b/>
                <w:bCs/>
                <w:sz w:val="18"/>
                <w:szCs w:val="18"/>
              </w:rPr>
            </w:pPr>
          </w:p>
        </w:tc>
        <w:tc>
          <w:tcPr>
            <w:tcW w:w="1440" w:type="dxa"/>
            <w:vMerge/>
            <w:hideMark/>
          </w:tcPr>
          <w:p w14:paraId="18B1BD91" w14:textId="77777777" w:rsidR="00FD1062" w:rsidRPr="00D91018" w:rsidRDefault="00FD1062">
            <w:pPr>
              <w:rPr>
                <w:rFonts w:ascii="Times New Roman" w:hAnsi="Times New Roman" w:cs="Times New Roman"/>
                <w:sz w:val="18"/>
                <w:szCs w:val="18"/>
              </w:rPr>
            </w:pPr>
          </w:p>
        </w:tc>
        <w:tc>
          <w:tcPr>
            <w:tcW w:w="2940" w:type="dxa"/>
            <w:noWrap/>
            <w:hideMark/>
          </w:tcPr>
          <w:p w14:paraId="75C230D9" w14:textId="77777777" w:rsidR="00FD1062" w:rsidRPr="00D91018" w:rsidRDefault="00FD1062" w:rsidP="00FD1062">
            <w:pPr>
              <w:rPr>
                <w:rFonts w:ascii="Times New Roman" w:hAnsi="Times New Roman" w:cs="Times New Roman"/>
                <w:sz w:val="18"/>
                <w:szCs w:val="18"/>
              </w:rPr>
            </w:pPr>
            <w:r w:rsidRPr="00D91018">
              <w:rPr>
                <w:rFonts w:ascii="Times New Roman" w:hAnsi="Times New Roman" w:cs="Times New Roman"/>
                <w:sz w:val="18"/>
                <w:szCs w:val="18"/>
              </w:rPr>
              <w:t>Control, 30°C</w:t>
            </w:r>
          </w:p>
        </w:tc>
        <w:tc>
          <w:tcPr>
            <w:tcW w:w="2620" w:type="dxa"/>
            <w:noWrap/>
            <w:hideMark/>
          </w:tcPr>
          <w:p w14:paraId="35D8F87B" w14:textId="77777777" w:rsidR="00FD1062" w:rsidRPr="00D91018" w:rsidRDefault="00FD1062" w:rsidP="00FD1062">
            <w:pPr>
              <w:rPr>
                <w:rFonts w:ascii="Times New Roman" w:hAnsi="Times New Roman" w:cs="Times New Roman"/>
                <w:sz w:val="18"/>
                <w:szCs w:val="18"/>
              </w:rPr>
            </w:pPr>
            <w:r w:rsidRPr="00D91018">
              <w:rPr>
                <w:rFonts w:ascii="Times New Roman" w:hAnsi="Times New Roman" w:cs="Times New Roman"/>
                <w:sz w:val="18"/>
                <w:szCs w:val="18"/>
              </w:rPr>
              <w:t>1.20 ± 0.03</w:t>
            </w:r>
          </w:p>
        </w:tc>
        <w:tc>
          <w:tcPr>
            <w:tcW w:w="2880" w:type="dxa"/>
            <w:noWrap/>
            <w:hideMark/>
          </w:tcPr>
          <w:p w14:paraId="5FC16611" w14:textId="77777777" w:rsidR="00FD1062" w:rsidRPr="00D91018" w:rsidRDefault="00FD1062" w:rsidP="00FD1062">
            <w:pPr>
              <w:rPr>
                <w:rFonts w:ascii="Times New Roman" w:hAnsi="Times New Roman" w:cs="Times New Roman"/>
                <w:sz w:val="18"/>
                <w:szCs w:val="18"/>
              </w:rPr>
            </w:pPr>
            <w:r w:rsidRPr="00D91018">
              <w:rPr>
                <w:rFonts w:ascii="Times New Roman" w:hAnsi="Times New Roman" w:cs="Times New Roman"/>
                <w:sz w:val="18"/>
                <w:szCs w:val="18"/>
              </w:rPr>
              <w:t>30.01 ± 0.07</w:t>
            </w:r>
          </w:p>
        </w:tc>
        <w:tc>
          <w:tcPr>
            <w:tcW w:w="1380" w:type="dxa"/>
            <w:noWrap/>
            <w:hideMark/>
          </w:tcPr>
          <w:p w14:paraId="19757CC9" w14:textId="77777777" w:rsidR="00FD1062" w:rsidRPr="00D91018" w:rsidRDefault="00FD1062" w:rsidP="00FD1062">
            <w:pPr>
              <w:rPr>
                <w:rFonts w:ascii="Times New Roman" w:hAnsi="Times New Roman" w:cs="Times New Roman"/>
                <w:sz w:val="18"/>
                <w:szCs w:val="18"/>
              </w:rPr>
            </w:pPr>
            <w:r w:rsidRPr="00D91018">
              <w:rPr>
                <w:rFonts w:ascii="Times New Roman" w:hAnsi="Times New Roman" w:cs="Times New Roman"/>
                <w:sz w:val="18"/>
                <w:szCs w:val="18"/>
              </w:rPr>
              <w:t>35.66 ± 0.17</w:t>
            </w:r>
          </w:p>
        </w:tc>
        <w:tc>
          <w:tcPr>
            <w:tcW w:w="2920" w:type="dxa"/>
            <w:noWrap/>
            <w:hideMark/>
          </w:tcPr>
          <w:p w14:paraId="4B40DFFE" w14:textId="77777777" w:rsidR="00FD1062" w:rsidRPr="00D91018" w:rsidRDefault="00FD1062" w:rsidP="00FD1062">
            <w:pPr>
              <w:rPr>
                <w:rFonts w:ascii="Times New Roman" w:hAnsi="Times New Roman" w:cs="Times New Roman"/>
                <w:sz w:val="18"/>
                <w:szCs w:val="18"/>
              </w:rPr>
            </w:pPr>
            <w:r w:rsidRPr="00D91018">
              <w:rPr>
                <w:rFonts w:ascii="Times New Roman" w:hAnsi="Times New Roman" w:cs="Times New Roman"/>
                <w:sz w:val="18"/>
                <w:szCs w:val="18"/>
              </w:rPr>
              <w:t>6.10 ± 0.10</w:t>
            </w:r>
          </w:p>
        </w:tc>
      </w:tr>
      <w:tr w:rsidR="00FD1062" w:rsidRPr="00D91018" w14:paraId="73C75A45" w14:textId="77777777" w:rsidTr="00FD1062">
        <w:trPr>
          <w:trHeight w:val="320"/>
        </w:trPr>
        <w:tc>
          <w:tcPr>
            <w:tcW w:w="536" w:type="dxa"/>
            <w:vMerge/>
            <w:hideMark/>
          </w:tcPr>
          <w:p w14:paraId="69484766" w14:textId="77777777" w:rsidR="00FD1062" w:rsidRPr="00D91018" w:rsidRDefault="00FD1062">
            <w:pPr>
              <w:rPr>
                <w:rFonts w:ascii="Times New Roman" w:hAnsi="Times New Roman" w:cs="Times New Roman"/>
                <w:b/>
                <w:bCs/>
                <w:sz w:val="18"/>
                <w:szCs w:val="18"/>
              </w:rPr>
            </w:pPr>
          </w:p>
        </w:tc>
        <w:tc>
          <w:tcPr>
            <w:tcW w:w="1440" w:type="dxa"/>
            <w:vMerge/>
            <w:hideMark/>
          </w:tcPr>
          <w:p w14:paraId="14E81024" w14:textId="77777777" w:rsidR="00FD1062" w:rsidRPr="00D91018" w:rsidRDefault="00FD1062">
            <w:pPr>
              <w:rPr>
                <w:rFonts w:ascii="Times New Roman" w:hAnsi="Times New Roman" w:cs="Times New Roman"/>
                <w:sz w:val="18"/>
                <w:szCs w:val="18"/>
              </w:rPr>
            </w:pPr>
          </w:p>
        </w:tc>
        <w:tc>
          <w:tcPr>
            <w:tcW w:w="2940" w:type="dxa"/>
            <w:noWrap/>
            <w:hideMark/>
          </w:tcPr>
          <w:p w14:paraId="25BFE0C3" w14:textId="77777777" w:rsidR="00FD1062" w:rsidRPr="00D91018" w:rsidRDefault="00FD1062" w:rsidP="00FD1062">
            <w:pPr>
              <w:rPr>
                <w:rFonts w:ascii="Times New Roman" w:hAnsi="Times New Roman" w:cs="Times New Roman"/>
                <w:sz w:val="18"/>
                <w:szCs w:val="18"/>
              </w:rPr>
            </w:pPr>
            <w:r w:rsidRPr="00D91018">
              <w:rPr>
                <w:rFonts w:ascii="Times New Roman" w:hAnsi="Times New Roman" w:cs="Times New Roman"/>
                <w:sz w:val="18"/>
                <w:szCs w:val="18"/>
              </w:rPr>
              <w:t>29 NTU, 27°C</w:t>
            </w:r>
          </w:p>
        </w:tc>
        <w:tc>
          <w:tcPr>
            <w:tcW w:w="2620" w:type="dxa"/>
            <w:noWrap/>
            <w:hideMark/>
          </w:tcPr>
          <w:p w14:paraId="4D1E6EB5" w14:textId="77777777" w:rsidR="00FD1062" w:rsidRPr="00D91018" w:rsidRDefault="00FD1062" w:rsidP="00FD1062">
            <w:pPr>
              <w:rPr>
                <w:rFonts w:ascii="Times New Roman" w:hAnsi="Times New Roman" w:cs="Times New Roman"/>
                <w:sz w:val="18"/>
                <w:szCs w:val="18"/>
              </w:rPr>
            </w:pPr>
            <w:r w:rsidRPr="00D91018">
              <w:rPr>
                <w:rFonts w:ascii="Times New Roman" w:hAnsi="Times New Roman" w:cs="Times New Roman"/>
                <w:sz w:val="18"/>
                <w:szCs w:val="18"/>
              </w:rPr>
              <w:t>27.21 ± 1.10</w:t>
            </w:r>
          </w:p>
        </w:tc>
        <w:tc>
          <w:tcPr>
            <w:tcW w:w="2880" w:type="dxa"/>
            <w:noWrap/>
            <w:hideMark/>
          </w:tcPr>
          <w:p w14:paraId="2389F5BD" w14:textId="77777777" w:rsidR="00FD1062" w:rsidRPr="00D91018" w:rsidRDefault="00FD1062" w:rsidP="00FD1062">
            <w:pPr>
              <w:rPr>
                <w:rFonts w:ascii="Times New Roman" w:hAnsi="Times New Roman" w:cs="Times New Roman"/>
                <w:sz w:val="18"/>
                <w:szCs w:val="18"/>
              </w:rPr>
            </w:pPr>
            <w:r w:rsidRPr="00D91018">
              <w:rPr>
                <w:rFonts w:ascii="Times New Roman" w:hAnsi="Times New Roman" w:cs="Times New Roman"/>
                <w:sz w:val="18"/>
                <w:szCs w:val="18"/>
              </w:rPr>
              <w:t>27.21 ± 0.07</w:t>
            </w:r>
          </w:p>
        </w:tc>
        <w:tc>
          <w:tcPr>
            <w:tcW w:w="1380" w:type="dxa"/>
            <w:noWrap/>
            <w:hideMark/>
          </w:tcPr>
          <w:p w14:paraId="7EA52148" w14:textId="77777777" w:rsidR="00FD1062" w:rsidRPr="00D91018" w:rsidRDefault="00FD1062" w:rsidP="00FD1062">
            <w:pPr>
              <w:rPr>
                <w:rFonts w:ascii="Times New Roman" w:hAnsi="Times New Roman" w:cs="Times New Roman"/>
                <w:sz w:val="18"/>
                <w:szCs w:val="18"/>
              </w:rPr>
            </w:pPr>
            <w:r w:rsidRPr="00D91018">
              <w:rPr>
                <w:rFonts w:ascii="Times New Roman" w:hAnsi="Times New Roman" w:cs="Times New Roman"/>
                <w:sz w:val="18"/>
                <w:szCs w:val="18"/>
              </w:rPr>
              <w:t>35.55 ± 0.15</w:t>
            </w:r>
          </w:p>
        </w:tc>
        <w:tc>
          <w:tcPr>
            <w:tcW w:w="2920" w:type="dxa"/>
            <w:noWrap/>
            <w:hideMark/>
          </w:tcPr>
          <w:p w14:paraId="1FFACE41" w14:textId="77777777" w:rsidR="00FD1062" w:rsidRPr="00D91018" w:rsidRDefault="00FD1062" w:rsidP="00FD1062">
            <w:pPr>
              <w:rPr>
                <w:rFonts w:ascii="Times New Roman" w:hAnsi="Times New Roman" w:cs="Times New Roman"/>
                <w:sz w:val="18"/>
                <w:szCs w:val="18"/>
              </w:rPr>
            </w:pPr>
            <w:r w:rsidRPr="00D91018">
              <w:rPr>
                <w:rFonts w:ascii="Times New Roman" w:hAnsi="Times New Roman" w:cs="Times New Roman"/>
                <w:sz w:val="18"/>
                <w:szCs w:val="18"/>
              </w:rPr>
              <w:t>6.44 ± 0.07</w:t>
            </w:r>
          </w:p>
        </w:tc>
      </w:tr>
      <w:tr w:rsidR="00FD1062" w:rsidRPr="00D91018" w14:paraId="3F418E01" w14:textId="77777777" w:rsidTr="00FD1062">
        <w:trPr>
          <w:trHeight w:val="320"/>
        </w:trPr>
        <w:tc>
          <w:tcPr>
            <w:tcW w:w="536" w:type="dxa"/>
            <w:vMerge/>
            <w:hideMark/>
          </w:tcPr>
          <w:p w14:paraId="41DEEDEC" w14:textId="77777777" w:rsidR="00FD1062" w:rsidRPr="00D91018" w:rsidRDefault="00FD1062">
            <w:pPr>
              <w:rPr>
                <w:rFonts w:ascii="Times New Roman" w:hAnsi="Times New Roman" w:cs="Times New Roman"/>
                <w:b/>
                <w:bCs/>
                <w:sz w:val="18"/>
                <w:szCs w:val="18"/>
              </w:rPr>
            </w:pPr>
          </w:p>
        </w:tc>
        <w:tc>
          <w:tcPr>
            <w:tcW w:w="1440" w:type="dxa"/>
            <w:vMerge/>
            <w:hideMark/>
          </w:tcPr>
          <w:p w14:paraId="205A3CF2" w14:textId="77777777" w:rsidR="00FD1062" w:rsidRPr="00D91018" w:rsidRDefault="00FD1062">
            <w:pPr>
              <w:rPr>
                <w:rFonts w:ascii="Times New Roman" w:hAnsi="Times New Roman" w:cs="Times New Roman"/>
                <w:sz w:val="18"/>
                <w:szCs w:val="18"/>
              </w:rPr>
            </w:pPr>
          </w:p>
        </w:tc>
        <w:tc>
          <w:tcPr>
            <w:tcW w:w="2940" w:type="dxa"/>
            <w:noWrap/>
            <w:hideMark/>
          </w:tcPr>
          <w:p w14:paraId="40E0CAF5" w14:textId="77777777" w:rsidR="00FD1062" w:rsidRPr="00D91018" w:rsidRDefault="00FD1062" w:rsidP="00FD1062">
            <w:pPr>
              <w:rPr>
                <w:rFonts w:ascii="Times New Roman" w:hAnsi="Times New Roman" w:cs="Times New Roman"/>
                <w:sz w:val="18"/>
                <w:szCs w:val="18"/>
              </w:rPr>
            </w:pPr>
            <w:r w:rsidRPr="00D91018">
              <w:rPr>
                <w:rFonts w:ascii="Times New Roman" w:hAnsi="Times New Roman" w:cs="Times New Roman"/>
                <w:sz w:val="18"/>
                <w:szCs w:val="18"/>
              </w:rPr>
              <w:t>29 NTU, 30°C</w:t>
            </w:r>
          </w:p>
        </w:tc>
        <w:tc>
          <w:tcPr>
            <w:tcW w:w="2620" w:type="dxa"/>
            <w:noWrap/>
            <w:hideMark/>
          </w:tcPr>
          <w:p w14:paraId="0AD6F7F1" w14:textId="77777777" w:rsidR="00FD1062" w:rsidRPr="00D91018" w:rsidRDefault="00FD1062" w:rsidP="00FD1062">
            <w:pPr>
              <w:rPr>
                <w:rFonts w:ascii="Times New Roman" w:hAnsi="Times New Roman" w:cs="Times New Roman"/>
                <w:sz w:val="18"/>
                <w:szCs w:val="18"/>
              </w:rPr>
            </w:pPr>
            <w:r w:rsidRPr="00D91018">
              <w:rPr>
                <w:rFonts w:ascii="Times New Roman" w:hAnsi="Times New Roman" w:cs="Times New Roman"/>
                <w:sz w:val="18"/>
                <w:szCs w:val="18"/>
              </w:rPr>
              <w:t>36.53 ± 1.10</w:t>
            </w:r>
          </w:p>
        </w:tc>
        <w:tc>
          <w:tcPr>
            <w:tcW w:w="2880" w:type="dxa"/>
            <w:noWrap/>
            <w:hideMark/>
          </w:tcPr>
          <w:p w14:paraId="73F29158" w14:textId="77777777" w:rsidR="00FD1062" w:rsidRPr="00D91018" w:rsidRDefault="00FD1062" w:rsidP="00FD1062">
            <w:pPr>
              <w:rPr>
                <w:rFonts w:ascii="Times New Roman" w:hAnsi="Times New Roman" w:cs="Times New Roman"/>
                <w:sz w:val="18"/>
                <w:szCs w:val="18"/>
              </w:rPr>
            </w:pPr>
            <w:r w:rsidRPr="00D91018">
              <w:rPr>
                <w:rFonts w:ascii="Times New Roman" w:hAnsi="Times New Roman" w:cs="Times New Roman"/>
                <w:sz w:val="18"/>
                <w:szCs w:val="18"/>
              </w:rPr>
              <w:t>29.89 ± 0.07</w:t>
            </w:r>
          </w:p>
        </w:tc>
        <w:tc>
          <w:tcPr>
            <w:tcW w:w="1380" w:type="dxa"/>
            <w:noWrap/>
            <w:hideMark/>
          </w:tcPr>
          <w:p w14:paraId="3BBED109" w14:textId="77777777" w:rsidR="00FD1062" w:rsidRPr="00D91018" w:rsidRDefault="00FD1062" w:rsidP="00FD1062">
            <w:pPr>
              <w:rPr>
                <w:rFonts w:ascii="Times New Roman" w:hAnsi="Times New Roman" w:cs="Times New Roman"/>
                <w:sz w:val="18"/>
                <w:szCs w:val="18"/>
              </w:rPr>
            </w:pPr>
            <w:r w:rsidRPr="00D91018">
              <w:rPr>
                <w:rFonts w:ascii="Times New Roman" w:hAnsi="Times New Roman" w:cs="Times New Roman"/>
                <w:sz w:val="18"/>
                <w:szCs w:val="18"/>
              </w:rPr>
              <w:t>35.57 ± 0.18</w:t>
            </w:r>
          </w:p>
        </w:tc>
        <w:tc>
          <w:tcPr>
            <w:tcW w:w="2920" w:type="dxa"/>
            <w:noWrap/>
            <w:hideMark/>
          </w:tcPr>
          <w:p w14:paraId="226607AF" w14:textId="77777777" w:rsidR="00FD1062" w:rsidRPr="00D91018" w:rsidRDefault="00FD1062" w:rsidP="00FD1062">
            <w:pPr>
              <w:rPr>
                <w:rFonts w:ascii="Times New Roman" w:hAnsi="Times New Roman" w:cs="Times New Roman"/>
                <w:sz w:val="18"/>
                <w:szCs w:val="18"/>
              </w:rPr>
            </w:pPr>
            <w:r w:rsidRPr="00D91018">
              <w:rPr>
                <w:rFonts w:ascii="Times New Roman" w:hAnsi="Times New Roman" w:cs="Times New Roman"/>
                <w:sz w:val="18"/>
                <w:szCs w:val="18"/>
              </w:rPr>
              <w:t>6.17 ± 0.09</w:t>
            </w:r>
          </w:p>
        </w:tc>
      </w:tr>
      <w:tr w:rsidR="00FD1062" w:rsidRPr="00D91018" w14:paraId="13A0A942" w14:textId="77777777" w:rsidTr="00FD1062">
        <w:trPr>
          <w:trHeight w:val="320"/>
        </w:trPr>
        <w:tc>
          <w:tcPr>
            <w:tcW w:w="536" w:type="dxa"/>
            <w:vMerge/>
            <w:hideMark/>
          </w:tcPr>
          <w:p w14:paraId="50F19680" w14:textId="77777777" w:rsidR="00FD1062" w:rsidRPr="00D91018" w:rsidRDefault="00FD1062">
            <w:pPr>
              <w:rPr>
                <w:rFonts w:ascii="Times New Roman" w:hAnsi="Times New Roman" w:cs="Times New Roman"/>
                <w:b/>
                <w:bCs/>
                <w:sz w:val="18"/>
                <w:szCs w:val="18"/>
              </w:rPr>
            </w:pPr>
          </w:p>
        </w:tc>
        <w:tc>
          <w:tcPr>
            <w:tcW w:w="1440" w:type="dxa"/>
            <w:vMerge w:val="restart"/>
            <w:noWrap/>
            <w:hideMark/>
          </w:tcPr>
          <w:p w14:paraId="5F279A0B" w14:textId="77777777" w:rsidR="00FD1062" w:rsidRPr="00D91018" w:rsidRDefault="00FD1062" w:rsidP="00FD1062">
            <w:pPr>
              <w:rPr>
                <w:rFonts w:ascii="Times New Roman" w:hAnsi="Times New Roman" w:cs="Times New Roman"/>
                <w:sz w:val="18"/>
                <w:szCs w:val="18"/>
              </w:rPr>
            </w:pPr>
            <w:r w:rsidRPr="00D91018">
              <w:rPr>
                <w:rFonts w:ascii="Times New Roman" w:hAnsi="Times New Roman" w:cs="Times New Roman"/>
                <w:sz w:val="18"/>
                <w:szCs w:val="18"/>
              </w:rPr>
              <w:t>2.8</w:t>
            </w:r>
          </w:p>
        </w:tc>
        <w:tc>
          <w:tcPr>
            <w:tcW w:w="2940" w:type="dxa"/>
            <w:noWrap/>
            <w:hideMark/>
          </w:tcPr>
          <w:p w14:paraId="0D4D8745" w14:textId="77777777" w:rsidR="00FD1062" w:rsidRPr="00D91018" w:rsidRDefault="00FD1062" w:rsidP="00FD1062">
            <w:pPr>
              <w:rPr>
                <w:rFonts w:ascii="Times New Roman" w:hAnsi="Times New Roman" w:cs="Times New Roman"/>
                <w:sz w:val="18"/>
                <w:szCs w:val="18"/>
              </w:rPr>
            </w:pPr>
            <w:r w:rsidRPr="00D91018">
              <w:rPr>
                <w:rFonts w:ascii="Times New Roman" w:hAnsi="Times New Roman" w:cs="Times New Roman"/>
                <w:sz w:val="18"/>
                <w:szCs w:val="18"/>
              </w:rPr>
              <w:t>Control, 27°C</w:t>
            </w:r>
          </w:p>
        </w:tc>
        <w:tc>
          <w:tcPr>
            <w:tcW w:w="2620" w:type="dxa"/>
            <w:noWrap/>
            <w:hideMark/>
          </w:tcPr>
          <w:p w14:paraId="724B0B6D" w14:textId="77777777" w:rsidR="00FD1062" w:rsidRPr="00D91018" w:rsidRDefault="00FD1062" w:rsidP="00FD1062">
            <w:pPr>
              <w:rPr>
                <w:rFonts w:ascii="Times New Roman" w:hAnsi="Times New Roman" w:cs="Times New Roman"/>
                <w:sz w:val="18"/>
                <w:szCs w:val="18"/>
              </w:rPr>
            </w:pPr>
            <w:r w:rsidRPr="00D91018">
              <w:rPr>
                <w:rFonts w:ascii="Times New Roman" w:hAnsi="Times New Roman" w:cs="Times New Roman"/>
                <w:sz w:val="18"/>
                <w:szCs w:val="18"/>
              </w:rPr>
              <w:t>1.52 ± 0.04</w:t>
            </w:r>
          </w:p>
        </w:tc>
        <w:tc>
          <w:tcPr>
            <w:tcW w:w="2880" w:type="dxa"/>
            <w:noWrap/>
            <w:hideMark/>
          </w:tcPr>
          <w:p w14:paraId="440238A1" w14:textId="77777777" w:rsidR="00FD1062" w:rsidRPr="00D91018" w:rsidRDefault="00FD1062" w:rsidP="00FD1062">
            <w:pPr>
              <w:rPr>
                <w:rFonts w:ascii="Times New Roman" w:hAnsi="Times New Roman" w:cs="Times New Roman"/>
                <w:sz w:val="18"/>
                <w:szCs w:val="18"/>
              </w:rPr>
            </w:pPr>
            <w:r w:rsidRPr="00D91018">
              <w:rPr>
                <w:rFonts w:ascii="Times New Roman" w:hAnsi="Times New Roman" w:cs="Times New Roman"/>
                <w:sz w:val="18"/>
                <w:szCs w:val="18"/>
              </w:rPr>
              <w:t>27.25 ± 0.16</w:t>
            </w:r>
          </w:p>
        </w:tc>
        <w:tc>
          <w:tcPr>
            <w:tcW w:w="1380" w:type="dxa"/>
            <w:noWrap/>
            <w:hideMark/>
          </w:tcPr>
          <w:p w14:paraId="24433ED9" w14:textId="77777777" w:rsidR="00FD1062" w:rsidRPr="00D91018" w:rsidRDefault="00FD1062" w:rsidP="00FD1062">
            <w:pPr>
              <w:rPr>
                <w:rFonts w:ascii="Times New Roman" w:hAnsi="Times New Roman" w:cs="Times New Roman"/>
                <w:sz w:val="18"/>
                <w:szCs w:val="18"/>
              </w:rPr>
            </w:pPr>
            <w:r w:rsidRPr="00D91018">
              <w:rPr>
                <w:rFonts w:ascii="Times New Roman" w:hAnsi="Times New Roman" w:cs="Times New Roman"/>
                <w:sz w:val="18"/>
                <w:szCs w:val="18"/>
              </w:rPr>
              <w:t>35.61 ± 0.16</w:t>
            </w:r>
          </w:p>
        </w:tc>
        <w:tc>
          <w:tcPr>
            <w:tcW w:w="2920" w:type="dxa"/>
            <w:noWrap/>
            <w:hideMark/>
          </w:tcPr>
          <w:p w14:paraId="42CED3D0" w14:textId="77777777" w:rsidR="00FD1062" w:rsidRPr="00D91018" w:rsidRDefault="00FD1062" w:rsidP="00FD1062">
            <w:pPr>
              <w:rPr>
                <w:rFonts w:ascii="Times New Roman" w:hAnsi="Times New Roman" w:cs="Times New Roman"/>
                <w:sz w:val="18"/>
                <w:szCs w:val="18"/>
              </w:rPr>
            </w:pPr>
            <w:r w:rsidRPr="00D91018">
              <w:rPr>
                <w:rFonts w:ascii="Times New Roman" w:hAnsi="Times New Roman" w:cs="Times New Roman"/>
                <w:sz w:val="18"/>
                <w:szCs w:val="18"/>
              </w:rPr>
              <w:t>6.47 ± 0.01</w:t>
            </w:r>
          </w:p>
        </w:tc>
      </w:tr>
      <w:tr w:rsidR="00FD1062" w:rsidRPr="00D91018" w14:paraId="41224590" w14:textId="77777777" w:rsidTr="00FD1062">
        <w:trPr>
          <w:trHeight w:val="320"/>
        </w:trPr>
        <w:tc>
          <w:tcPr>
            <w:tcW w:w="536" w:type="dxa"/>
            <w:vMerge/>
            <w:hideMark/>
          </w:tcPr>
          <w:p w14:paraId="158A0286" w14:textId="77777777" w:rsidR="00FD1062" w:rsidRPr="00D91018" w:rsidRDefault="00FD1062">
            <w:pPr>
              <w:rPr>
                <w:rFonts w:ascii="Times New Roman" w:hAnsi="Times New Roman" w:cs="Times New Roman"/>
                <w:b/>
                <w:bCs/>
                <w:sz w:val="18"/>
                <w:szCs w:val="18"/>
              </w:rPr>
            </w:pPr>
          </w:p>
        </w:tc>
        <w:tc>
          <w:tcPr>
            <w:tcW w:w="1440" w:type="dxa"/>
            <w:vMerge/>
            <w:hideMark/>
          </w:tcPr>
          <w:p w14:paraId="6A8F9556" w14:textId="77777777" w:rsidR="00FD1062" w:rsidRPr="00D91018" w:rsidRDefault="00FD1062">
            <w:pPr>
              <w:rPr>
                <w:rFonts w:ascii="Times New Roman" w:hAnsi="Times New Roman" w:cs="Times New Roman"/>
                <w:sz w:val="18"/>
                <w:szCs w:val="18"/>
              </w:rPr>
            </w:pPr>
          </w:p>
        </w:tc>
        <w:tc>
          <w:tcPr>
            <w:tcW w:w="2940" w:type="dxa"/>
            <w:noWrap/>
            <w:hideMark/>
          </w:tcPr>
          <w:p w14:paraId="2160E919" w14:textId="77777777" w:rsidR="00FD1062" w:rsidRPr="00D91018" w:rsidRDefault="00FD1062" w:rsidP="00FD1062">
            <w:pPr>
              <w:rPr>
                <w:rFonts w:ascii="Times New Roman" w:hAnsi="Times New Roman" w:cs="Times New Roman"/>
                <w:sz w:val="18"/>
                <w:szCs w:val="18"/>
              </w:rPr>
            </w:pPr>
            <w:r w:rsidRPr="00D91018">
              <w:rPr>
                <w:rFonts w:ascii="Times New Roman" w:hAnsi="Times New Roman" w:cs="Times New Roman"/>
                <w:sz w:val="18"/>
                <w:szCs w:val="18"/>
              </w:rPr>
              <w:t>Control, 30°C</w:t>
            </w:r>
          </w:p>
        </w:tc>
        <w:tc>
          <w:tcPr>
            <w:tcW w:w="2620" w:type="dxa"/>
            <w:noWrap/>
            <w:hideMark/>
          </w:tcPr>
          <w:p w14:paraId="1DDB2A4B" w14:textId="77777777" w:rsidR="00FD1062" w:rsidRPr="00D91018" w:rsidRDefault="00FD1062" w:rsidP="00FD1062">
            <w:pPr>
              <w:rPr>
                <w:rFonts w:ascii="Times New Roman" w:hAnsi="Times New Roman" w:cs="Times New Roman"/>
                <w:sz w:val="18"/>
                <w:szCs w:val="18"/>
              </w:rPr>
            </w:pPr>
            <w:r w:rsidRPr="00D91018">
              <w:rPr>
                <w:rFonts w:ascii="Times New Roman" w:hAnsi="Times New Roman" w:cs="Times New Roman"/>
                <w:sz w:val="18"/>
                <w:szCs w:val="18"/>
              </w:rPr>
              <w:t>1.63 ± 0.04</w:t>
            </w:r>
          </w:p>
        </w:tc>
        <w:tc>
          <w:tcPr>
            <w:tcW w:w="2880" w:type="dxa"/>
            <w:noWrap/>
            <w:hideMark/>
          </w:tcPr>
          <w:p w14:paraId="7BF23A49" w14:textId="77777777" w:rsidR="00FD1062" w:rsidRPr="00D91018" w:rsidRDefault="00FD1062" w:rsidP="00FD1062">
            <w:pPr>
              <w:rPr>
                <w:rFonts w:ascii="Times New Roman" w:hAnsi="Times New Roman" w:cs="Times New Roman"/>
                <w:sz w:val="18"/>
                <w:szCs w:val="18"/>
              </w:rPr>
            </w:pPr>
            <w:r w:rsidRPr="00D91018">
              <w:rPr>
                <w:rFonts w:ascii="Times New Roman" w:hAnsi="Times New Roman" w:cs="Times New Roman"/>
                <w:sz w:val="18"/>
                <w:szCs w:val="18"/>
              </w:rPr>
              <w:t>30.12 ± 0.16</w:t>
            </w:r>
          </w:p>
        </w:tc>
        <w:tc>
          <w:tcPr>
            <w:tcW w:w="1380" w:type="dxa"/>
            <w:noWrap/>
            <w:hideMark/>
          </w:tcPr>
          <w:p w14:paraId="16B307D2" w14:textId="77777777" w:rsidR="00FD1062" w:rsidRPr="00D91018" w:rsidRDefault="00FD1062" w:rsidP="00FD1062">
            <w:pPr>
              <w:rPr>
                <w:rFonts w:ascii="Times New Roman" w:hAnsi="Times New Roman" w:cs="Times New Roman"/>
                <w:sz w:val="18"/>
                <w:szCs w:val="18"/>
              </w:rPr>
            </w:pPr>
            <w:r w:rsidRPr="00D91018">
              <w:rPr>
                <w:rFonts w:ascii="Times New Roman" w:hAnsi="Times New Roman" w:cs="Times New Roman"/>
                <w:sz w:val="18"/>
                <w:szCs w:val="18"/>
              </w:rPr>
              <w:t>35.66 ± 0.09</w:t>
            </w:r>
          </w:p>
        </w:tc>
        <w:tc>
          <w:tcPr>
            <w:tcW w:w="2920" w:type="dxa"/>
            <w:noWrap/>
            <w:hideMark/>
          </w:tcPr>
          <w:p w14:paraId="6D3FBC28" w14:textId="77777777" w:rsidR="00FD1062" w:rsidRPr="00D91018" w:rsidRDefault="00FD1062" w:rsidP="00FD1062">
            <w:pPr>
              <w:rPr>
                <w:rFonts w:ascii="Times New Roman" w:hAnsi="Times New Roman" w:cs="Times New Roman"/>
                <w:sz w:val="18"/>
                <w:szCs w:val="18"/>
              </w:rPr>
            </w:pPr>
            <w:r w:rsidRPr="00D91018">
              <w:rPr>
                <w:rFonts w:ascii="Times New Roman" w:hAnsi="Times New Roman" w:cs="Times New Roman"/>
                <w:sz w:val="18"/>
                <w:szCs w:val="18"/>
              </w:rPr>
              <w:t>6.02 ± 0.05</w:t>
            </w:r>
          </w:p>
        </w:tc>
      </w:tr>
      <w:tr w:rsidR="00FD1062" w:rsidRPr="00D91018" w14:paraId="7B389B89" w14:textId="77777777" w:rsidTr="00FD1062">
        <w:trPr>
          <w:trHeight w:val="320"/>
        </w:trPr>
        <w:tc>
          <w:tcPr>
            <w:tcW w:w="536" w:type="dxa"/>
            <w:vMerge/>
            <w:hideMark/>
          </w:tcPr>
          <w:p w14:paraId="5AD388E4" w14:textId="77777777" w:rsidR="00FD1062" w:rsidRPr="00D91018" w:rsidRDefault="00FD1062">
            <w:pPr>
              <w:rPr>
                <w:rFonts w:ascii="Times New Roman" w:hAnsi="Times New Roman" w:cs="Times New Roman"/>
                <w:b/>
                <w:bCs/>
                <w:sz w:val="18"/>
                <w:szCs w:val="18"/>
              </w:rPr>
            </w:pPr>
          </w:p>
        </w:tc>
        <w:tc>
          <w:tcPr>
            <w:tcW w:w="1440" w:type="dxa"/>
            <w:vMerge/>
            <w:hideMark/>
          </w:tcPr>
          <w:p w14:paraId="00377C08" w14:textId="77777777" w:rsidR="00FD1062" w:rsidRPr="00D91018" w:rsidRDefault="00FD1062">
            <w:pPr>
              <w:rPr>
                <w:rFonts w:ascii="Times New Roman" w:hAnsi="Times New Roman" w:cs="Times New Roman"/>
                <w:sz w:val="18"/>
                <w:szCs w:val="18"/>
              </w:rPr>
            </w:pPr>
          </w:p>
        </w:tc>
        <w:tc>
          <w:tcPr>
            <w:tcW w:w="2940" w:type="dxa"/>
            <w:noWrap/>
            <w:hideMark/>
          </w:tcPr>
          <w:p w14:paraId="6B9DF347" w14:textId="77777777" w:rsidR="00FD1062" w:rsidRPr="00D91018" w:rsidRDefault="00FD1062" w:rsidP="00FD1062">
            <w:pPr>
              <w:rPr>
                <w:rFonts w:ascii="Times New Roman" w:hAnsi="Times New Roman" w:cs="Times New Roman"/>
                <w:sz w:val="18"/>
                <w:szCs w:val="18"/>
              </w:rPr>
            </w:pPr>
            <w:r w:rsidRPr="00D91018">
              <w:rPr>
                <w:rFonts w:ascii="Times New Roman" w:hAnsi="Times New Roman" w:cs="Times New Roman"/>
                <w:sz w:val="18"/>
                <w:szCs w:val="18"/>
              </w:rPr>
              <w:t>29 NTU, 27°C</w:t>
            </w:r>
          </w:p>
        </w:tc>
        <w:tc>
          <w:tcPr>
            <w:tcW w:w="2620" w:type="dxa"/>
            <w:noWrap/>
            <w:hideMark/>
          </w:tcPr>
          <w:p w14:paraId="258AE9BA" w14:textId="77777777" w:rsidR="00FD1062" w:rsidRPr="00D91018" w:rsidRDefault="00FD1062" w:rsidP="00FD1062">
            <w:pPr>
              <w:rPr>
                <w:rFonts w:ascii="Times New Roman" w:hAnsi="Times New Roman" w:cs="Times New Roman"/>
                <w:sz w:val="18"/>
                <w:szCs w:val="18"/>
              </w:rPr>
            </w:pPr>
            <w:r w:rsidRPr="00D91018">
              <w:rPr>
                <w:rFonts w:ascii="Times New Roman" w:hAnsi="Times New Roman" w:cs="Times New Roman"/>
                <w:sz w:val="18"/>
                <w:szCs w:val="18"/>
              </w:rPr>
              <w:t>30.34 ± 0.79</w:t>
            </w:r>
          </w:p>
        </w:tc>
        <w:tc>
          <w:tcPr>
            <w:tcW w:w="2880" w:type="dxa"/>
            <w:noWrap/>
            <w:hideMark/>
          </w:tcPr>
          <w:p w14:paraId="5D353AE4" w14:textId="77777777" w:rsidR="00FD1062" w:rsidRPr="00D91018" w:rsidRDefault="00FD1062" w:rsidP="00FD1062">
            <w:pPr>
              <w:rPr>
                <w:rFonts w:ascii="Times New Roman" w:hAnsi="Times New Roman" w:cs="Times New Roman"/>
                <w:sz w:val="18"/>
                <w:szCs w:val="18"/>
              </w:rPr>
            </w:pPr>
            <w:r w:rsidRPr="00D91018">
              <w:rPr>
                <w:rFonts w:ascii="Times New Roman" w:hAnsi="Times New Roman" w:cs="Times New Roman"/>
                <w:sz w:val="18"/>
                <w:szCs w:val="18"/>
              </w:rPr>
              <w:t>27.38 ± 0.16</w:t>
            </w:r>
          </w:p>
        </w:tc>
        <w:tc>
          <w:tcPr>
            <w:tcW w:w="1380" w:type="dxa"/>
            <w:noWrap/>
            <w:hideMark/>
          </w:tcPr>
          <w:p w14:paraId="5E21311E" w14:textId="77777777" w:rsidR="00FD1062" w:rsidRPr="00D91018" w:rsidRDefault="00FD1062" w:rsidP="00FD1062">
            <w:pPr>
              <w:rPr>
                <w:rFonts w:ascii="Times New Roman" w:hAnsi="Times New Roman" w:cs="Times New Roman"/>
                <w:sz w:val="18"/>
                <w:szCs w:val="18"/>
              </w:rPr>
            </w:pPr>
            <w:r w:rsidRPr="00D91018">
              <w:rPr>
                <w:rFonts w:ascii="Times New Roman" w:hAnsi="Times New Roman" w:cs="Times New Roman"/>
                <w:sz w:val="18"/>
                <w:szCs w:val="18"/>
              </w:rPr>
              <w:t>35.66 ± 0.09</w:t>
            </w:r>
          </w:p>
        </w:tc>
        <w:tc>
          <w:tcPr>
            <w:tcW w:w="2920" w:type="dxa"/>
            <w:noWrap/>
            <w:hideMark/>
          </w:tcPr>
          <w:p w14:paraId="3A662224" w14:textId="77777777" w:rsidR="00FD1062" w:rsidRPr="00D91018" w:rsidRDefault="00FD1062" w:rsidP="00FD1062">
            <w:pPr>
              <w:rPr>
                <w:rFonts w:ascii="Times New Roman" w:hAnsi="Times New Roman" w:cs="Times New Roman"/>
                <w:sz w:val="18"/>
                <w:szCs w:val="18"/>
              </w:rPr>
            </w:pPr>
            <w:r w:rsidRPr="00D91018">
              <w:rPr>
                <w:rFonts w:ascii="Times New Roman" w:hAnsi="Times New Roman" w:cs="Times New Roman"/>
                <w:sz w:val="18"/>
                <w:szCs w:val="18"/>
              </w:rPr>
              <w:t>6.48 ± 0.04</w:t>
            </w:r>
          </w:p>
        </w:tc>
      </w:tr>
      <w:tr w:rsidR="00FD1062" w:rsidRPr="00D91018" w14:paraId="0DB71D64" w14:textId="77777777" w:rsidTr="00FD1062">
        <w:trPr>
          <w:trHeight w:val="320"/>
        </w:trPr>
        <w:tc>
          <w:tcPr>
            <w:tcW w:w="536" w:type="dxa"/>
            <w:vMerge/>
            <w:hideMark/>
          </w:tcPr>
          <w:p w14:paraId="45B3DC84" w14:textId="77777777" w:rsidR="00FD1062" w:rsidRPr="00D91018" w:rsidRDefault="00FD1062">
            <w:pPr>
              <w:rPr>
                <w:rFonts w:ascii="Times New Roman" w:hAnsi="Times New Roman" w:cs="Times New Roman"/>
                <w:b/>
                <w:bCs/>
                <w:sz w:val="18"/>
                <w:szCs w:val="18"/>
              </w:rPr>
            </w:pPr>
          </w:p>
        </w:tc>
        <w:tc>
          <w:tcPr>
            <w:tcW w:w="1440" w:type="dxa"/>
            <w:vMerge/>
            <w:hideMark/>
          </w:tcPr>
          <w:p w14:paraId="201F96A3" w14:textId="77777777" w:rsidR="00FD1062" w:rsidRPr="00D91018" w:rsidRDefault="00FD1062">
            <w:pPr>
              <w:rPr>
                <w:rFonts w:ascii="Times New Roman" w:hAnsi="Times New Roman" w:cs="Times New Roman"/>
                <w:sz w:val="18"/>
                <w:szCs w:val="18"/>
              </w:rPr>
            </w:pPr>
          </w:p>
        </w:tc>
        <w:tc>
          <w:tcPr>
            <w:tcW w:w="2940" w:type="dxa"/>
            <w:noWrap/>
            <w:hideMark/>
          </w:tcPr>
          <w:p w14:paraId="76E2A728" w14:textId="77777777" w:rsidR="00FD1062" w:rsidRPr="00D91018" w:rsidRDefault="00FD1062" w:rsidP="00FD1062">
            <w:pPr>
              <w:rPr>
                <w:rFonts w:ascii="Times New Roman" w:hAnsi="Times New Roman" w:cs="Times New Roman"/>
                <w:sz w:val="18"/>
                <w:szCs w:val="18"/>
              </w:rPr>
            </w:pPr>
            <w:r w:rsidRPr="00D91018">
              <w:rPr>
                <w:rFonts w:ascii="Times New Roman" w:hAnsi="Times New Roman" w:cs="Times New Roman"/>
                <w:sz w:val="18"/>
                <w:szCs w:val="18"/>
              </w:rPr>
              <w:t>29 NTU, 30°C</w:t>
            </w:r>
          </w:p>
        </w:tc>
        <w:tc>
          <w:tcPr>
            <w:tcW w:w="2620" w:type="dxa"/>
            <w:noWrap/>
            <w:hideMark/>
          </w:tcPr>
          <w:p w14:paraId="70338F5B" w14:textId="77777777" w:rsidR="00FD1062" w:rsidRPr="00D91018" w:rsidRDefault="00FD1062" w:rsidP="00FD1062">
            <w:pPr>
              <w:rPr>
                <w:rFonts w:ascii="Times New Roman" w:hAnsi="Times New Roman" w:cs="Times New Roman"/>
                <w:sz w:val="18"/>
                <w:szCs w:val="18"/>
              </w:rPr>
            </w:pPr>
            <w:r w:rsidRPr="00D91018">
              <w:rPr>
                <w:rFonts w:ascii="Times New Roman" w:hAnsi="Times New Roman" w:cs="Times New Roman"/>
                <w:sz w:val="18"/>
                <w:szCs w:val="18"/>
              </w:rPr>
              <w:t>28.07 ± 0.79</w:t>
            </w:r>
          </w:p>
        </w:tc>
        <w:tc>
          <w:tcPr>
            <w:tcW w:w="2880" w:type="dxa"/>
            <w:noWrap/>
            <w:hideMark/>
          </w:tcPr>
          <w:p w14:paraId="050F9092" w14:textId="77777777" w:rsidR="00FD1062" w:rsidRPr="00D91018" w:rsidRDefault="00FD1062" w:rsidP="00FD1062">
            <w:pPr>
              <w:rPr>
                <w:rFonts w:ascii="Times New Roman" w:hAnsi="Times New Roman" w:cs="Times New Roman"/>
                <w:sz w:val="18"/>
                <w:szCs w:val="18"/>
              </w:rPr>
            </w:pPr>
            <w:r w:rsidRPr="00D91018">
              <w:rPr>
                <w:rFonts w:ascii="Times New Roman" w:hAnsi="Times New Roman" w:cs="Times New Roman"/>
                <w:sz w:val="18"/>
                <w:szCs w:val="18"/>
              </w:rPr>
              <w:t>30.22 ± 0.16</w:t>
            </w:r>
          </w:p>
        </w:tc>
        <w:tc>
          <w:tcPr>
            <w:tcW w:w="1380" w:type="dxa"/>
            <w:noWrap/>
            <w:hideMark/>
          </w:tcPr>
          <w:p w14:paraId="4129E3EA" w14:textId="77777777" w:rsidR="00FD1062" w:rsidRPr="00D91018" w:rsidRDefault="00FD1062" w:rsidP="00FD1062">
            <w:pPr>
              <w:rPr>
                <w:rFonts w:ascii="Times New Roman" w:hAnsi="Times New Roman" w:cs="Times New Roman"/>
                <w:sz w:val="18"/>
                <w:szCs w:val="18"/>
              </w:rPr>
            </w:pPr>
            <w:r w:rsidRPr="00D91018">
              <w:rPr>
                <w:rFonts w:ascii="Times New Roman" w:hAnsi="Times New Roman" w:cs="Times New Roman"/>
                <w:sz w:val="18"/>
                <w:szCs w:val="18"/>
              </w:rPr>
              <w:t>35.54 ± 0.43</w:t>
            </w:r>
          </w:p>
        </w:tc>
        <w:tc>
          <w:tcPr>
            <w:tcW w:w="2920" w:type="dxa"/>
            <w:noWrap/>
            <w:hideMark/>
          </w:tcPr>
          <w:p w14:paraId="7F196EA8" w14:textId="77777777" w:rsidR="00FD1062" w:rsidRPr="00D91018" w:rsidRDefault="00FD1062" w:rsidP="00FD1062">
            <w:pPr>
              <w:rPr>
                <w:rFonts w:ascii="Times New Roman" w:hAnsi="Times New Roman" w:cs="Times New Roman"/>
                <w:sz w:val="18"/>
                <w:szCs w:val="18"/>
              </w:rPr>
            </w:pPr>
            <w:r w:rsidRPr="00D91018">
              <w:rPr>
                <w:rFonts w:ascii="Times New Roman" w:hAnsi="Times New Roman" w:cs="Times New Roman"/>
                <w:sz w:val="18"/>
                <w:szCs w:val="18"/>
              </w:rPr>
              <w:t>6.06 ± 0.06</w:t>
            </w:r>
          </w:p>
        </w:tc>
      </w:tr>
      <w:tr w:rsidR="00FD1062" w:rsidRPr="00D91018" w14:paraId="769035D9" w14:textId="77777777" w:rsidTr="00FD1062">
        <w:trPr>
          <w:trHeight w:val="320"/>
        </w:trPr>
        <w:tc>
          <w:tcPr>
            <w:tcW w:w="536" w:type="dxa"/>
            <w:vMerge/>
            <w:hideMark/>
          </w:tcPr>
          <w:p w14:paraId="44EF50A2" w14:textId="77777777" w:rsidR="00FD1062" w:rsidRPr="00D91018" w:rsidRDefault="00FD1062">
            <w:pPr>
              <w:rPr>
                <w:rFonts w:ascii="Times New Roman" w:hAnsi="Times New Roman" w:cs="Times New Roman"/>
                <w:b/>
                <w:bCs/>
                <w:sz w:val="18"/>
                <w:szCs w:val="18"/>
              </w:rPr>
            </w:pPr>
          </w:p>
        </w:tc>
        <w:tc>
          <w:tcPr>
            <w:tcW w:w="1440" w:type="dxa"/>
            <w:vMerge w:val="restart"/>
            <w:noWrap/>
            <w:hideMark/>
          </w:tcPr>
          <w:p w14:paraId="2BF51F62" w14:textId="77777777" w:rsidR="00FD1062" w:rsidRPr="00D91018" w:rsidRDefault="00FD1062" w:rsidP="00FD1062">
            <w:pPr>
              <w:rPr>
                <w:rFonts w:ascii="Times New Roman" w:hAnsi="Times New Roman" w:cs="Times New Roman"/>
                <w:sz w:val="18"/>
                <w:szCs w:val="18"/>
              </w:rPr>
            </w:pPr>
            <w:r w:rsidRPr="00D91018">
              <w:rPr>
                <w:rFonts w:ascii="Times New Roman" w:hAnsi="Times New Roman" w:cs="Times New Roman"/>
                <w:sz w:val="18"/>
                <w:szCs w:val="18"/>
              </w:rPr>
              <w:t>2.10</w:t>
            </w:r>
          </w:p>
        </w:tc>
        <w:tc>
          <w:tcPr>
            <w:tcW w:w="2940" w:type="dxa"/>
            <w:noWrap/>
            <w:hideMark/>
          </w:tcPr>
          <w:p w14:paraId="75C1C5D8" w14:textId="77777777" w:rsidR="00FD1062" w:rsidRPr="00D91018" w:rsidRDefault="00FD1062" w:rsidP="00FD1062">
            <w:pPr>
              <w:rPr>
                <w:rFonts w:ascii="Times New Roman" w:hAnsi="Times New Roman" w:cs="Times New Roman"/>
                <w:sz w:val="18"/>
                <w:szCs w:val="18"/>
              </w:rPr>
            </w:pPr>
            <w:r w:rsidRPr="00D91018">
              <w:rPr>
                <w:rFonts w:ascii="Times New Roman" w:hAnsi="Times New Roman" w:cs="Times New Roman"/>
                <w:sz w:val="18"/>
                <w:szCs w:val="18"/>
              </w:rPr>
              <w:t>Control, 27°C</w:t>
            </w:r>
          </w:p>
        </w:tc>
        <w:tc>
          <w:tcPr>
            <w:tcW w:w="2620" w:type="dxa"/>
            <w:noWrap/>
            <w:hideMark/>
          </w:tcPr>
          <w:p w14:paraId="25CFE81B" w14:textId="77777777" w:rsidR="00FD1062" w:rsidRPr="00D91018" w:rsidRDefault="00FD1062" w:rsidP="00FD1062">
            <w:pPr>
              <w:rPr>
                <w:rFonts w:ascii="Times New Roman" w:hAnsi="Times New Roman" w:cs="Times New Roman"/>
                <w:sz w:val="18"/>
                <w:szCs w:val="18"/>
              </w:rPr>
            </w:pPr>
            <w:r w:rsidRPr="00D91018">
              <w:rPr>
                <w:rFonts w:ascii="Times New Roman" w:hAnsi="Times New Roman" w:cs="Times New Roman"/>
                <w:sz w:val="18"/>
                <w:szCs w:val="18"/>
              </w:rPr>
              <w:t>0.63 ± 0.02</w:t>
            </w:r>
          </w:p>
        </w:tc>
        <w:tc>
          <w:tcPr>
            <w:tcW w:w="2880" w:type="dxa"/>
            <w:noWrap/>
            <w:hideMark/>
          </w:tcPr>
          <w:p w14:paraId="34081838" w14:textId="77777777" w:rsidR="00FD1062" w:rsidRPr="00D91018" w:rsidRDefault="00FD1062" w:rsidP="00FD1062">
            <w:pPr>
              <w:rPr>
                <w:rFonts w:ascii="Times New Roman" w:hAnsi="Times New Roman" w:cs="Times New Roman"/>
                <w:sz w:val="18"/>
                <w:szCs w:val="18"/>
              </w:rPr>
            </w:pPr>
            <w:r w:rsidRPr="00D91018">
              <w:rPr>
                <w:rFonts w:ascii="Times New Roman" w:hAnsi="Times New Roman" w:cs="Times New Roman"/>
                <w:sz w:val="18"/>
                <w:szCs w:val="18"/>
              </w:rPr>
              <w:t>27.38 ± 0.46</w:t>
            </w:r>
          </w:p>
        </w:tc>
        <w:tc>
          <w:tcPr>
            <w:tcW w:w="1380" w:type="dxa"/>
            <w:noWrap/>
            <w:hideMark/>
          </w:tcPr>
          <w:p w14:paraId="3595EFF7" w14:textId="77777777" w:rsidR="00FD1062" w:rsidRPr="00D91018" w:rsidRDefault="00FD1062" w:rsidP="00FD1062">
            <w:pPr>
              <w:rPr>
                <w:rFonts w:ascii="Times New Roman" w:hAnsi="Times New Roman" w:cs="Times New Roman"/>
                <w:sz w:val="18"/>
                <w:szCs w:val="18"/>
              </w:rPr>
            </w:pPr>
            <w:r w:rsidRPr="00D91018">
              <w:rPr>
                <w:rFonts w:ascii="Times New Roman" w:hAnsi="Times New Roman" w:cs="Times New Roman"/>
                <w:sz w:val="18"/>
                <w:szCs w:val="18"/>
              </w:rPr>
              <w:t>35.63 ± 0.07</w:t>
            </w:r>
          </w:p>
        </w:tc>
        <w:tc>
          <w:tcPr>
            <w:tcW w:w="2920" w:type="dxa"/>
            <w:noWrap/>
            <w:hideMark/>
          </w:tcPr>
          <w:p w14:paraId="5423A57B" w14:textId="77777777" w:rsidR="00FD1062" w:rsidRPr="00D91018" w:rsidRDefault="00FD1062" w:rsidP="00FD1062">
            <w:pPr>
              <w:rPr>
                <w:rFonts w:ascii="Times New Roman" w:hAnsi="Times New Roman" w:cs="Times New Roman"/>
                <w:sz w:val="18"/>
                <w:szCs w:val="18"/>
              </w:rPr>
            </w:pPr>
            <w:r w:rsidRPr="00D91018">
              <w:rPr>
                <w:rFonts w:ascii="Times New Roman" w:hAnsi="Times New Roman" w:cs="Times New Roman"/>
                <w:sz w:val="18"/>
                <w:szCs w:val="18"/>
              </w:rPr>
              <w:t>6.40 ± 0.04</w:t>
            </w:r>
          </w:p>
        </w:tc>
      </w:tr>
      <w:tr w:rsidR="00FD1062" w:rsidRPr="00D91018" w14:paraId="3A2AC5C2" w14:textId="77777777" w:rsidTr="00FD1062">
        <w:trPr>
          <w:trHeight w:val="320"/>
        </w:trPr>
        <w:tc>
          <w:tcPr>
            <w:tcW w:w="536" w:type="dxa"/>
            <w:vMerge/>
            <w:hideMark/>
          </w:tcPr>
          <w:p w14:paraId="156EC1B1" w14:textId="77777777" w:rsidR="00FD1062" w:rsidRPr="00D91018" w:rsidRDefault="00FD1062">
            <w:pPr>
              <w:rPr>
                <w:rFonts w:ascii="Times New Roman" w:hAnsi="Times New Roman" w:cs="Times New Roman"/>
                <w:b/>
                <w:bCs/>
                <w:sz w:val="18"/>
                <w:szCs w:val="18"/>
              </w:rPr>
            </w:pPr>
          </w:p>
        </w:tc>
        <w:tc>
          <w:tcPr>
            <w:tcW w:w="1440" w:type="dxa"/>
            <w:vMerge/>
            <w:hideMark/>
          </w:tcPr>
          <w:p w14:paraId="55096084" w14:textId="77777777" w:rsidR="00FD1062" w:rsidRPr="00D91018" w:rsidRDefault="00FD1062">
            <w:pPr>
              <w:rPr>
                <w:rFonts w:ascii="Times New Roman" w:hAnsi="Times New Roman" w:cs="Times New Roman"/>
                <w:sz w:val="18"/>
                <w:szCs w:val="18"/>
              </w:rPr>
            </w:pPr>
          </w:p>
        </w:tc>
        <w:tc>
          <w:tcPr>
            <w:tcW w:w="2940" w:type="dxa"/>
            <w:noWrap/>
            <w:hideMark/>
          </w:tcPr>
          <w:p w14:paraId="63C89127" w14:textId="77777777" w:rsidR="00FD1062" w:rsidRPr="00D91018" w:rsidRDefault="00FD1062" w:rsidP="00FD1062">
            <w:pPr>
              <w:rPr>
                <w:rFonts w:ascii="Times New Roman" w:hAnsi="Times New Roman" w:cs="Times New Roman"/>
                <w:sz w:val="18"/>
                <w:szCs w:val="18"/>
              </w:rPr>
            </w:pPr>
            <w:r w:rsidRPr="00D91018">
              <w:rPr>
                <w:rFonts w:ascii="Times New Roman" w:hAnsi="Times New Roman" w:cs="Times New Roman"/>
                <w:sz w:val="18"/>
                <w:szCs w:val="18"/>
              </w:rPr>
              <w:t>Control, 30°C</w:t>
            </w:r>
          </w:p>
        </w:tc>
        <w:tc>
          <w:tcPr>
            <w:tcW w:w="2620" w:type="dxa"/>
            <w:noWrap/>
            <w:hideMark/>
          </w:tcPr>
          <w:p w14:paraId="20755FE9" w14:textId="77777777" w:rsidR="00FD1062" w:rsidRPr="00D91018" w:rsidRDefault="00FD1062" w:rsidP="00FD1062">
            <w:pPr>
              <w:rPr>
                <w:rFonts w:ascii="Times New Roman" w:hAnsi="Times New Roman" w:cs="Times New Roman"/>
                <w:sz w:val="18"/>
                <w:szCs w:val="18"/>
              </w:rPr>
            </w:pPr>
            <w:r w:rsidRPr="00D91018">
              <w:rPr>
                <w:rFonts w:ascii="Times New Roman" w:hAnsi="Times New Roman" w:cs="Times New Roman"/>
                <w:sz w:val="18"/>
                <w:szCs w:val="18"/>
              </w:rPr>
              <w:t>0.73 ± 0.02</w:t>
            </w:r>
          </w:p>
        </w:tc>
        <w:tc>
          <w:tcPr>
            <w:tcW w:w="2880" w:type="dxa"/>
            <w:noWrap/>
            <w:hideMark/>
          </w:tcPr>
          <w:p w14:paraId="51ED1FD9" w14:textId="77777777" w:rsidR="00FD1062" w:rsidRPr="00D91018" w:rsidRDefault="00FD1062" w:rsidP="00FD1062">
            <w:pPr>
              <w:rPr>
                <w:rFonts w:ascii="Times New Roman" w:hAnsi="Times New Roman" w:cs="Times New Roman"/>
                <w:sz w:val="18"/>
                <w:szCs w:val="18"/>
              </w:rPr>
            </w:pPr>
            <w:r w:rsidRPr="00D91018">
              <w:rPr>
                <w:rFonts w:ascii="Times New Roman" w:hAnsi="Times New Roman" w:cs="Times New Roman"/>
                <w:sz w:val="18"/>
                <w:szCs w:val="18"/>
              </w:rPr>
              <w:t>29.82 ± 0.46</w:t>
            </w:r>
          </w:p>
        </w:tc>
        <w:tc>
          <w:tcPr>
            <w:tcW w:w="1380" w:type="dxa"/>
            <w:noWrap/>
            <w:hideMark/>
          </w:tcPr>
          <w:p w14:paraId="10EB9623" w14:textId="77777777" w:rsidR="00FD1062" w:rsidRPr="00D91018" w:rsidRDefault="00FD1062" w:rsidP="00FD1062">
            <w:pPr>
              <w:rPr>
                <w:rFonts w:ascii="Times New Roman" w:hAnsi="Times New Roman" w:cs="Times New Roman"/>
                <w:sz w:val="18"/>
                <w:szCs w:val="18"/>
              </w:rPr>
            </w:pPr>
            <w:r w:rsidRPr="00D91018">
              <w:rPr>
                <w:rFonts w:ascii="Times New Roman" w:hAnsi="Times New Roman" w:cs="Times New Roman"/>
                <w:sz w:val="18"/>
                <w:szCs w:val="18"/>
              </w:rPr>
              <w:t>35.67 ± 0.04</w:t>
            </w:r>
          </w:p>
        </w:tc>
        <w:tc>
          <w:tcPr>
            <w:tcW w:w="2920" w:type="dxa"/>
            <w:noWrap/>
            <w:hideMark/>
          </w:tcPr>
          <w:p w14:paraId="38EB6913" w14:textId="77777777" w:rsidR="00FD1062" w:rsidRPr="00D91018" w:rsidRDefault="00FD1062" w:rsidP="00FD1062">
            <w:pPr>
              <w:rPr>
                <w:rFonts w:ascii="Times New Roman" w:hAnsi="Times New Roman" w:cs="Times New Roman"/>
                <w:sz w:val="18"/>
                <w:szCs w:val="18"/>
              </w:rPr>
            </w:pPr>
            <w:r w:rsidRPr="00D91018">
              <w:rPr>
                <w:rFonts w:ascii="Times New Roman" w:hAnsi="Times New Roman" w:cs="Times New Roman"/>
                <w:sz w:val="18"/>
                <w:szCs w:val="18"/>
              </w:rPr>
              <w:t>6.00 ± 0.05</w:t>
            </w:r>
          </w:p>
        </w:tc>
      </w:tr>
      <w:tr w:rsidR="00FD1062" w:rsidRPr="00D91018" w14:paraId="54FB5370" w14:textId="77777777" w:rsidTr="00FD1062">
        <w:trPr>
          <w:trHeight w:val="320"/>
        </w:trPr>
        <w:tc>
          <w:tcPr>
            <w:tcW w:w="536" w:type="dxa"/>
            <w:vMerge/>
            <w:hideMark/>
          </w:tcPr>
          <w:p w14:paraId="15F184BD" w14:textId="77777777" w:rsidR="00FD1062" w:rsidRPr="00D91018" w:rsidRDefault="00FD1062">
            <w:pPr>
              <w:rPr>
                <w:rFonts w:ascii="Times New Roman" w:hAnsi="Times New Roman" w:cs="Times New Roman"/>
                <w:b/>
                <w:bCs/>
                <w:sz w:val="18"/>
                <w:szCs w:val="18"/>
              </w:rPr>
            </w:pPr>
          </w:p>
        </w:tc>
        <w:tc>
          <w:tcPr>
            <w:tcW w:w="1440" w:type="dxa"/>
            <w:vMerge/>
            <w:hideMark/>
          </w:tcPr>
          <w:p w14:paraId="6D7DF14B" w14:textId="77777777" w:rsidR="00FD1062" w:rsidRPr="00D91018" w:rsidRDefault="00FD1062">
            <w:pPr>
              <w:rPr>
                <w:rFonts w:ascii="Times New Roman" w:hAnsi="Times New Roman" w:cs="Times New Roman"/>
                <w:sz w:val="18"/>
                <w:szCs w:val="18"/>
              </w:rPr>
            </w:pPr>
          </w:p>
        </w:tc>
        <w:tc>
          <w:tcPr>
            <w:tcW w:w="2940" w:type="dxa"/>
            <w:noWrap/>
            <w:hideMark/>
          </w:tcPr>
          <w:p w14:paraId="139EB1A6" w14:textId="77777777" w:rsidR="00FD1062" w:rsidRPr="00D91018" w:rsidRDefault="00FD1062" w:rsidP="00FD1062">
            <w:pPr>
              <w:rPr>
                <w:rFonts w:ascii="Times New Roman" w:hAnsi="Times New Roman" w:cs="Times New Roman"/>
                <w:sz w:val="18"/>
                <w:szCs w:val="18"/>
              </w:rPr>
            </w:pPr>
            <w:r w:rsidRPr="00D91018">
              <w:rPr>
                <w:rFonts w:ascii="Times New Roman" w:hAnsi="Times New Roman" w:cs="Times New Roman"/>
                <w:sz w:val="18"/>
                <w:szCs w:val="18"/>
              </w:rPr>
              <w:t>29 NTU, 27°C</w:t>
            </w:r>
          </w:p>
        </w:tc>
        <w:tc>
          <w:tcPr>
            <w:tcW w:w="2620" w:type="dxa"/>
            <w:noWrap/>
            <w:hideMark/>
          </w:tcPr>
          <w:p w14:paraId="4A11FA41" w14:textId="77777777" w:rsidR="00FD1062" w:rsidRPr="00D91018" w:rsidRDefault="00FD1062" w:rsidP="00FD1062">
            <w:pPr>
              <w:rPr>
                <w:rFonts w:ascii="Times New Roman" w:hAnsi="Times New Roman" w:cs="Times New Roman"/>
                <w:sz w:val="18"/>
                <w:szCs w:val="18"/>
              </w:rPr>
            </w:pPr>
            <w:r w:rsidRPr="00D91018">
              <w:rPr>
                <w:rFonts w:ascii="Times New Roman" w:hAnsi="Times New Roman" w:cs="Times New Roman"/>
                <w:sz w:val="18"/>
                <w:szCs w:val="18"/>
              </w:rPr>
              <w:t>29.65 ± 0.59</w:t>
            </w:r>
          </w:p>
        </w:tc>
        <w:tc>
          <w:tcPr>
            <w:tcW w:w="2880" w:type="dxa"/>
            <w:noWrap/>
            <w:hideMark/>
          </w:tcPr>
          <w:p w14:paraId="2EBA7E5C" w14:textId="77777777" w:rsidR="00FD1062" w:rsidRPr="00D91018" w:rsidRDefault="00FD1062" w:rsidP="00FD1062">
            <w:pPr>
              <w:rPr>
                <w:rFonts w:ascii="Times New Roman" w:hAnsi="Times New Roman" w:cs="Times New Roman"/>
                <w:sz w:val="18"/>
                <w:szCs w:val="18"/>
              </w:rPr>
            </w:pPr>
            <w:r w:rsidRPr="00D91018">
              <w:rPr>
                <w:rFonts w:ascii="Times New Roman" w:hAnsi="Times New Roman" w:cs="Times New Roman"/>
                <w:sz w:val="18"/>
                <w:szCs w:val="18"/>
              </w:rPr>
              <w:t>27.40 ± 0.46</w:t>
            </w:r>
          </w:p>
        </w:tc>
        <w:tc>
          <w:tcPr>
            <w:tcW w:w="1380" w:type="dxa"/>
            <w:noWrap/>
            <w:hideMark/>
          </w:tcPr>
          <w:p w14:paraId="438E54BB" w14:textId="77777777" w:rsidR="00FD1062" w:rsidRPr="00D91018" w:rsidRDefault="00FD1062" w:rsidP="00FD1062">
            <w:pPr>
              <w:rPr>
                <w:rFonts w:ascii="Times New Roman" w:hAnsi="Times New Roman" w:cs="Times New Roman"/>
                <w:sz w:val="18"/>
                <w:szCs w:val="18"/>
              </w:rPr>
            </w:pPr>
            <w:r w:rsidRPr="00D91018">
              <w:rPr>
                <w:rFonts w:ascii="Times New Roman" w:hAnsi="Times New Roman" w:cs="Times New Roman"/>
                <w:sz w:val="18"/>
                <w:szCs w:val="18"/>
              </w:rPr>
              <w:t>35.61 ± 0.15</w:t>
            </w:r>
          </w:p>
        </w:tc>
        <w:tc>
          <w:tcPr>
            <w:tcW w:w="2920" w:type="dxa"/>
            <w:noWrap/>
            <w:hideMark/>
          </w:tcPr>
          <w:p w14:paraId="46556472" w14:textId="77777777" w:rsidR="00FD1062" w:rsidRPr="00D91018" w:rsidRDefault="00FD1062" w:rsidP="00FD1062">
            <w:pPr>
              <w:rPr>
                <w:rFonts w:ascii="Times New Roman" w:hAnsi="Times New Roman" w:cs="Times New Roman"/>
                <w:sz w:val="18"/>
                <w:szCs w:val="18"/>
              </w:rPr>
            </w:pPr>
            <w:r w:rsidRPr="00D91018">
              <w:rPr>
                <w:rFonts w:ascii="Times New Roman" w:hAnsi="Times New Roman" w:cs="Times New Roman"/>
                <w:sz w:val="18"/>
                <w:szCs w:val="18"/>
              </w:rPr>
              <w:t>6.30 ± 0.05</w:t>
            </w:r>
          </w:p>
        </w:tc>
      </w:tr>
      <w:tr w:rsidR="00FD1062" w:rsidRPr="00D91018" w14:paraId="2FC9CCA3" w14:textId="77777777" w:rsidTr="00FD1062">
        <w:trPr>
          <w:trHeight w:val="320"/>
        </w:trPr>
        <w:tc>
          <w:tcPr>
            <w:tcW w:w="536" w:type="dxa"/>
            <w:vMerge/>
            <w:hideMark/>
          </w:tcPr>
          <w:p w14:paraId="48BCCA5A" w14:textId="77777777" w:rsidR="00FD1062" w:rsidRPr="00D91018" w:rsidRDefault="00FD1062">
            <w:pPr>
              <w:rPr>
                <w:rFonts w:ascii="Times New Roman" w:hAnsi="Times New Roman" w:cs="Times New Roman"/>
                <w:b/>
                <w:bCs/>
                <w:sz w:val="18"/>
                <w:szCs w:val="18"/>
              </w:rPr>
            </w:pPr>
          </w:p>
        </w:tc>
        <w:tc>
          <w:tcPr>
            <w:tcW w:w="1440" w:type="dxa"/>
            <w:vMerge/>
            <w:hideMark/>
          </w:tcPr>
          <w:p w14:paraId="0DABB04C" w14:textId="77777777" w:rsidR="00FD1062" w:rsidRPr="00D91018" w:rsidRDefault="00FD1062">
            <w:pPr>
              <w:rPr>
                <w:rFonts w:ascii="Times New Roman" w:hAnsi="Times New Roman" w:cs="Times New Roman"/>
                <w:sz w:val="18"/>
                <w:szCs w:val="18"/>
              </w:rPr>
            </w:pPr>
          </w:p>
        </w:tc>
        <w:tc>
          <w:tcPr>
            <w:tcW w:w="2940" w:type="dxa"/>
            <w:noWrap/>
            <w:hideMark/>
          </w:tcPr>
          <w:p w14:paraId="0E96FFAC" w14:textId="77777777" w:rsidR="00FD1062" w:rsidRPr="00D91018" w:rsidRDefault="00FD1062" w:rsidP="00FD1062">
            <w:pPr>
              <w:rPr>
                <w:rFonts w:ascii="Times New Roman" w:hAnsi="Times New Roman" w:cs="Times New Roman"/>
                <w:sz w:val="18"/>
                <w:szCs w:val="18"/>
              </w:rPr>
            </w:pPr>
            <w:r w:rsidRPr="00D91018">
              <w:rPr>
                <w:rFonts w:ascii="Times New Roman" w:hAnsi="Times New Roman" w:cs="Times New Roman"/>
                <w:sz w:val="18"/>
                <w:szCs w:val="18"/>
              </w:rPr>
              <w:t>29 NTU, 30°C</w:t>
            </w:r>
          </w:p>
        </w:tc>
        <w:tc>
          <w:tcPr>
            <w:tcW w:w="2620" w:type="dxa"/>
            <w:noWrap/>
            <w:hideMark/>
          </w:tcPr>
          <w:p w14:paraId="51DB1577" w14:textId="77777777" w:rsidR="00FD1062" w:rsidRPr="00D91018" w:rsidRDefault="00FD1062" w:rsidP="00FD1062">
            <w:pPr>
              <w:rPr>
                <w:rFonts w:ascii="Times New Roman" w:hAnsi="Times New Roman" w:cs="Times New Roman"/>
                <w:sz w:val="18"/>
                <w:szCs w:val="18"/>
              </w:rPr>
            </w:pPr>
            <w:r w:rsidRPr="00D91018">
              <w:rPr>
                <w:rFonts w:ascii="Times New Roman" w:hAnsi="Times New Roman" w:cs="Times New Roman"/>
                <w:sz w:val="18"/>
                <w:szCs w:val="18"/>
              </w:rPr>
              <w:t>29.75 ± 0.59</w:t>
            </w:r>
          </w:p>
        </w:tc>
        <w:tc>
          <w:tcPr>
            <w:tcW w:w="2880" w:type="dxa"/>
            <w:noWrap/>
            <w:hideMark/>
          </w:tcPr>
          <w:p w14:paraId="5CD367F8" w14:textId="77777777" w:rsidR="00FD1062" w:rsidRPr="00D91018" w:rsidRDefault="00FD1062" w:rsidP="00FD1062">
            <w:pPr>
              <w:rPr>
                <w:rFonts w:ascii="Times New Roman" w:hAnsi="Times New Roman" w:cs="Times New Roman"/>
                <w:sz w:val="18"/>
                <w:szCs w:val="18"/>
              </w:rPr>
            </w:pPr>
            <w:r w:rsidRPr="00D91018">
              <w:rPr>
                <w:rFonts w:ascii="Times New Roman" w:hAnsi="Times New Roman" w:cs="Times New Roman"/>
                <w:sz w:val="18"/>
                <w:szCs w:val="18"/>
              </w:rPr>
              <w:t>29.81 ± 0.46</w:t>
            </w:r>
          </w:p>
        </w:tc>
        <w:tc>
          <w:tcPr>
            <w:tcW w:w="1380" w:type="dxa"/>
            <w:noWrap/>
            <w:hideMark/>
          </w:tcPr>
          <w:p w14:paraId="35488AF5" w14:textId="77777777" w:rsidR="00FD1062" w:rsidRPr="00D91018" w:rsidRDefault="00FD1062" w:rsidP="00FD1062">
            <w:pPr>
              <w:rPr>
                <w:rFonts w:ascii="Times New Roman" w:hAnsi="Times New Roman" w:cs="Times New Roman"/>
                <w:sz w:val="18"/>
                <w:szCs w:val="18"/>
              </w:rPr>
            </w:pPr>
            <w:r w:rsidRPr="00D91018">
              <w:rPr>
                <w:rFonts w:ascii="Times New Roman" w:hAnsi="Times New Roman" w:cs="Times New Roman"/>
                <w:sz w:val="18"/>
                <w:szCs w:val="18"/>
              </w:rPr>
              <w:t>35.64 ± 0.08</w:t>
            </w:r>
          </w:p>
        </w:tc>
        <w:tc>
          <w:tcPr>
            <w:tcW w:w="2920" w:type="dxa"/>
            <w:noWrap/>
            <w:hideMark/>
          </w:tcPr>
          <w:p w14:paraId="3B07A821" w14:textId="77777777" w:rsidR="00FD1062" w:rsidRPr="00D91018" w:rsidRDefault="00FD1062" w:rsidP="00FD1062">
            <w:pPr>
              <w:rPr>
                <w:rFonts w:ascii="Times New Roman" w:hAnsi="Times New Roman" w:cs="Times New Roman"/>
                <w:sz w:val="18"/>
                <w:szCs w:val="18"/>
              </w:rPr>
            </w:pPr>
            <w:r w:rsidRPr="00D91018">
              <w:rPr>
                <w:rFonts w:ascii="Times New Roman" w:hAnsi="Times New Roman" w:cs="Times New Roman"/>
                <w:sz w:val="18"/>
                <w:szCs w:val="18"/>
              </w:rPr>
              <w:t>6.04 ± 0.02</w:t>
            </w:r>
          </w:p>
        </w:tc>
      </w:tr>
    </w:tbl>
    <w:p w14:paraId="4B7DFB56" w14:textId="6007CB27" w:rsidR="00FD1062" w:rsidRPr="00D91018" w:rsidRDefault="00FD1062" w:rsidP="00FD1062">
      <w:pPr>
        <w:rPr>
          <w:rFonts w:ascii="Times New Roman" w:hAnsi="Times New Roman" w:cs="Times New Roman"/>
          <w:sz w:val="22"/>
          <w:szCs w:val="22"/>
        </w:rPr>
      </w:pPr>
    </w:p>
    <w:p w14:paraId="260983E4" w14:textId="77777777" w:rsidR="00FD1062" w:rsidRPr="00D91018" w:rsidRDefault="00FD1062">
      <w:pPr>
        <w:rPr>
          <w:rFonts w:ascii="Times New Roman" w:hAnsi="Times New Roman" w:cs="Times New Roman"/>
          <w:sz w:val="22"/>
          <w:szCs w:val="22"/>
        </w:rPr>
      </w:pPr>
      <w:r w:rsidRPr="00D91018">
        <w:rPr>
          <w:rFonts w:ascii="Times New Roman" w:hAnsi="Times New Roman" w:cs="Times New Roman"/>
          <w:sz w:val="22"/>
          <w:szCs w:val="22"/>
        </w:rPr>
        <w:br w:type="page"/>
      </w:r>
    </w:p>
    <w:p w14:paraId="43EFC28F" w14:textId="36963ACE" w:rsidR="00FD1062" w:rsidRPr="00D91018" w:rsidRDefault="005A7E3A" w:rsidP="00FD1062">
      <w:pPr>
        <w:rPr>
          <w:rFonts w:ascii="Times New Roman" w:hAnsi="Times New Roman" w:cs="Times New Roman"/>
          <w:sz w:val="21"/>
          <w:szCs w:val="21"/>
        </w:rPr>
      </w:pPr>
      <w:r w:rsidRPr="00D91018">
        <w:rPr>
          <w:rStyle w:val="Strong"/>
          <w:rFonts w:ascii="Times New Roman" w:hAnsi="Times New Roman" w:cs="Times New Roman"/>
          <w:sz w:val="22"/>
          <w:szCs w:val="22"/>
        </w:rPr>
        <w:lastRenderedPageBreak/>
        <w:t xml:space="preserve">Table S4. Experiment-level physiological, biochemical, skeletal, and photophysiological responses of </w:t>
      </w:r>
      <w:r w:rsidRPr="00D91018">
        <w:rPr>
          <w:rStyle w:val="Emphasis"/>
          <w:rFonts w:ascii="Times New Roman" w:hAnsi="Times New Roman" w:cs="Times New Roman"/>
          <w:b/>
          <w:bCs/>
          <w:sz w:val="22"/>
          <w:szCs w:val="22"/>
        </w:rPr>
        <w:t>Orbicella faveolata</w:t>
      </w:r>
      <w:r w:rsidRPr="00D91018">
        <w:rPr>
          <w:rStyle w:val="Strong"/>
          <w:rFonts w:ascii="Times New Roman" w:hAnsi="Times New Roman" w:cs="Times New Roman"/>
          <w:sz w:val="22"/>
          <w:szCs w:val="22"/>
        </w:rPr>
        <w:t xml:space="preserve"> to suspended sediment and elevated temperature treatments.</w:t>
      </w:r>
      <w:r w:rsidRPr="00D91018">
        <w:rPr>
          <w:rFonts w:ascii="Times New Roman" w:hAnsi="Times New Roman" w:cs="Times New Roman"/>
          <w:sz w:val="22"/>
          <w:szCs w:val="22"/>
        </w:rPr>
        <w:t xml:space="preserve"> Values are presented as mean ± SE for each treatment within each experimental trial. Response variables include Symbiodiniaceae density, skeletal density, chlorophyll </w:t>
      </w:r>
      <w:r w:rsidRPr="00D91018">
        <w:rPr>
          <w:rStyle w:val="Emphasis"/>
          <w:rFonts w:ascii="Times New Roman" w:hAnsi="Times New Roman" w:cs="Times New Roman"/>
          <w:sz w:val="22"/>
          <w:szCs w:val="22"/>
        </w:rPr>
        <w:t>a</w:t>
      </w:r>
      <w:r w:rsidRPr="00D91018">
        <w:rPr>
          <w:rFonts w:ascii="Times New Roman" w:hAnsi="Times New Roman" w:cs="Times New Roman"/>
          <w:sz w:val="22"/>
          <w:szCs w:val="22"/>
        </w:rPr>
        <w:t xml:space="preserve"> and </w:t>
      </w:r>
      <w:r w:rsidRPr="00D91018">
        <w:rPr>
          <w:rStyle w:val="Emphasis"/>
          <w:rFonts w:ascii="Times New Roman" w:hAnsi="Times New Roman" w:cs="Times New Roman"/>
          <w:sz w:val="22"/>
          <w:szCs w:val="22"/>
        </w:rPr>
        <w:t>c</w:t>
      </w:r>
      <w:r w:rsidRPr="00D91018">
        <w:rPr>
          <w:rFonts w:ascii="Times New Roman" w:hAnsi="Times New Roman" w:cs="Times New Roman"/>
          <w:sz w:val="22"/>
          <w:szCs w:val="22"/>
        </w:rPr>
        <w:t>₂ concentrations, total chlorophyll, host protein, total chlorophyll per symbiont, net calcification (GNET), daytime and nighttime oxygen flux (MO₂), and pre- and post-stress pulse-amplitude-modulated fluorometry metrics, including α, maximum electron transport rate (ETRm), maximum quantum yield of photosystem II (Fv/Fm), and non-photochemical quenching yield [Y(NPQ)]. The suspended sediment gradient experiment included control, 15, 29, and 50 NTU treatments at 27°C, whereas the suspended sediment × temperature experiment crossed control and 29 NTU treatments with temperatures of 27 and 30°C.</w:t>
      </w:r>
    </w:p>
    <w:tbl>
      <w:tblPr>
        <w:tblStyle w:val="TableGrid"/>
        <w:tblW w:w="0" w:type="auto"/>
        <w:tblLook w:val="04A0" w:firstRow="1" w:lastRow="0" w:firstColumn="1" w:lastColumn="0" w:noHBand="0" w:noVBand="1"/>
      </w:tblPr>
      <w:tblGrid>
        <w:gridCol w:w="347"/>
        <w:gridCol w:w="409"/>
        <w:gridCol w:w="711"/>
        <w:gridCol w:w="1017"/>
        <w:gridCol w:w="592"/>
        <w:gridCol w:w="787"/>
        <w:gridCol w:w="787"/>
        <w:gridCol w:w="756"/>
        <w:gridCol w:w="559"/>
        <w:gridCol w:w="756"/>
        <w:gridCol w:w="610"/>
        <w:gridCol w:w="602"/>
        <w:gridCol w:w="614"/>
        <w:gridCol w:w="506"/>
        <w:gridCol w:w="537"/>
        <w:gridCol w:w="542"/>
        <w:gridCol w:w="604"/>
        <w:gridCol w:w="531"/>
        <w:gridCol w:w="537"/>
        <w:gridCol w:w="542"/>
        <w:gridCol w:w="604"/>
      </w:tblGrid>
      <w:tr w:rsidR="00FD1062" w:rsidRPr="00D91018" w14:paraId="406E8CAA" w14:textId="77777777" w:rsidTr="00FD1062">
        <w:trPr>
          <w:trHeight w:val="320"/>
        </w:trPr>
        <w:tc>
          <w:tcPr>
            <w:tcW w:w="142" w:type="dxa"/>
            <w:noWrap/>
            <w:hideMark/>
          </w:tcPr>
          <w:p w14:paraId="05F11D82" w14:textId="77777777" w:rsidR="00FD1062" w:rsidRPr="00D91018" w:rsidRDefault="00FD1062" w:rsidP="00FD1062">
            <w:pPr>
              <w:rPr>
                <w:rFonts w:ascii="Times New Roman" w:hAnsi="Times New Roman" w:cs="Times New Roman"/>
                <w:b/>
                <w:bCs/>
                <w:sz w:val="16"/>
                <w:szCs w:val="16"/>
              </w:rPr>
            </w:pPr>
            <w:r w:rsidRPr="00D91018">
              <w:rPr>
                <w:rFonts w:ascii="Times New Roman" w:hAnsi="Times New Roman" w:cs="Times New Roman"/>
                <w:b/>
                <w:bCs/>
                <w:sz w:val="16"/>
                <w:szCs w:val="16"/>
              </w:rPr>
              <w:t> </w:t>
            </w:r>
          </w:p>
        </w:tc>
        <w:tc>
          <w:tcPr>
            <w:tcW w:w="147" w:type="dxa"/>
            <w:noWrap/>
            <w:hideMark/>
          </w:tcPr>
          <w:p w14:paraId="0E05C3FE" w14:textId="1B053395" w:rsidR="00FD1062" w:rsidRPr="00D91018" w:rsidRDefault="00FD1062" w:rsidP="00FD1062">
            <w:pPr>
              <w:rPr>
                <w:rFonts w:ascii="Times New Roman" w:hAnsi="Times New Roman" w:cs="Times New Roman"/>
                <w:b/>
                <w:bCs/>
                <w:sz w:val="16"/>
                <w:szCs w:val="16"/>
              </w:rPr>
            </w:pPr>
            <w:r w:rsidRPr="00D91018">
              <w:rPr>
                <w:rFonts w:ascii="Times New Roman" w:hAnsi="Times New Roman" w:cs="Times New Roman"/>
                <w:b/>
                <w:bCs/>
                <w:sz w:val="16"/>
                <w:szCs w:val="16"/>
              </w:rPr>
              <w:t>Exp</w:t>
            </w:r>
          </w:p>
        </w:tc>
        <w:tc>
          <w:tcPr>
            <w:tcW w:w="807" w:type="dxa"/>
            <w:noWrap/>
            <w:hideMark/>
          </w:tcPr>
          <w:p w14:paraId="0E3CB0DB" w14:textId="77777777" w:rsidR="00FD1062" w:rsidRPr="00D91018" w:rsidRDefault="00FD1062" w:rsidP="00FD1062">
            <w:pPr>
              <w:rPr>
                <w:rFonts w:ascii="Times New Roman" w:hAnsi="Times New Roman" w:cs="Times New Roman"/>
                <w:b/>
                <w:bCs/>
                <w:sz w:val="16"/>
                <w:szCs w:val="16"/>
              </w:rPr>
            </w:pPr>
            <w:r w:rsidRPr="00D91018">
              <w:rPr>
                <w:rFonts w:ascii="Times New Roman" w:hAnsi="Times New Roman" w:cs="Times New Roman"/>
                <w:b/>
                <w:bCs/>
                <w:sz w:val="16"/>
                <w:szCs w:val="16"/>
              </w:rPr>
              <w:t>Treatment</w:t>
            </w:r>
          </w:p>
        </w:tc>
        <w:tc>
          <w:tcPr>
            <w:tcW w:w="967" w:type="dxa"/>
            <w:noWrap/>
            <w:hideMark/>
          </w:tcPr>
          <w:p w14:paraId="49598345" w14:textId="77777777" w:rsidR="00FD1062" w:rsidRPr="00D91018" w:rsidRDefault="00FD1062" w:rsidP="00FD1062">
            <w:pPr>
              <w:rPr>
                <w:rFonts w:ascii="Times New Roman" w:hAnsi="Times New Roman" w:cs="Times New Roman"/>
                <w:b/>
                <w:bCs/>
                <w:sz w:val="16"/>
                <w:szCs w:val="16"/>
              </w:rPr>
            </w:pPr>
            <w:r w:rsidRPr="00D91018">
              <w:rPr>
                <w:rFonts w:ascii="Times New Roman" w:hAnsi="Times New Roman" w:cs="Times New Roman"/>
                <w:b/>
                <w:bCs/>
                <w:sz w:val="16"/>
                <w:szCs w:val="16"/>
              </w:rPr>
              <w:t>Symbiodiniaceae density (×10⁶ cells cm⁻²)</w:t>
            </w:r>
          </w:p>
        </w:tc>
        <w:tc>
          <w:tcPr>
            <w:tcW w:w="573" w:type="dxa"/>
            <w:noWrap/>
            <w:hideMark/>
          </w:tcPr>
          <w:p w14:paraId="0A0DD360" w14:textId="77777777" w:rsidR="00FD1062" w:rsidRPr="00D91018" w:rsidRDefault="00FD1062" w:rsidP="00FD1062">
            <w:pPr>
              <w:rPr>
                <w:rFonts w:ascii="Times New Roman" w:hAnsi="Times New Roman" w:cs="Times New Roman"/>
                <w:b/>
                <w:bCs/>
                <w:sz w:val="16"/>
                <w:szCs w:val="16"/>
              </w:rPr>
            </w:pPr>
            <w:r w:rsidRPr="00D91018">
              <w:rPr>
                <w:rFonts w:ascii="Times New Roman" w:hAnsi="Times New Roman" w:cs="Times New Roman"/>
                <w:b/>
                <w:bCs/>
                <w:sz w:val="16"/>
                <w:szCs w:val="16"/>
              </w:rPr>
              <w:t>Skeletal density (g cm⁻³)</w:t>
            </w:r>
          </w:p>
        </w:tc>
        <w:tc>
          <w:tcPr>
            <w:tcW w:w="559" w:type="dxa"/>
            <w:noWrap/>
            <w:hideMark/>
          </w:tcPr>
          <w:p w14:paraId="4F72AD2A" w14:textId="77777777" w:rsidR="00FD1062" w:rsidRPr="00D91018" w:rsidRDefault="00FD1062" w:rsidP="00FD1062">
            <w:pPr>
              <w:rPr>
                <w:rFonts w:ascii="Times New Roman" w:hAnsi="Times New Roman" w:cs="Times New Roman"/>
                <w:b/>
                <w:bCs/>
                <w:sz w:val="16"/>
                <w:szCs w:val="16"/>
              </w:rPr>
            </w:pPr>
            <w:r w:rsidRPr="00D91018">
              <w:rPr>
                <w:rFonts w:ascii="Times New Roman" w:hAnsi="Times New Roman" w:cs="Times New Roman"/>
                <w:b/>
                <w:bCs/>
                <w:sz w:val="16"/>
                <w:szCs w:val="16"/>
              </w:rPr>
              <w:t xml:space="preserve">Chlorophyll </w:t>
            </w:r>
            <w:r w:rsidRPr="00D91018">
              <w:rPr>
                <w:rFonts w:ascii="Times New Roman" w:hAnsi="Times New Roman" w:cs="Times New Roman"/>
                <w:b/>
                <w:bCs/>
                <w:i/>
                <w:iCs/>
                <w:sz w:val="16"/>
                <w:szCs w:val="16"/>
              </w:rPr>
              <w:t>a</w:t>
            </w:r>
            <w:r w:rsidRPr="00D91018">
              <w:rPr>
                <w:rFonts w:ascii="Times New Roman" w:hAnsi="Times New Roman" w:cs="Times New Roman"/>
                <w:b/>
                <w:bCs/>
                <w:sz w:val="16"/>
                <w:szCs w:val="16"/>
              </w:rPr>
              <w:t xml:space="preserve"> (µg cm⁻²)</w:t>
            </w:r>
          </w:p>
        </w:tc>
        <w:tc>
          <w:tcPr>
            <w:tcW w:w="577" w:type="dxa"/>
            <w:noWrap/>
            <w:hideMark/>
          </w:tcPr>
          <w:p w14:paraId="7D6A134C" w14:textId="77777777" w:rsidR="00FD1062" w:rsidRPr="00D91018" w:rsidRDefault="00FD1062" w:rsidP="00FD1062">
            <w:pPr>
              <w:rPr>
                <w:rFonts w:ascii="Times New Roman" w:hAnsi="Times New Roman" w:cs="Times New Roman"/>
                <w:b/>
                <w:bCs/>
                <w:sz w:val="16"/>
                <w:szCs w:val="16"/>
              </w:rPr>
            </w:pPr>
            <w:r w:rsidRPr="00D91018">
              <w:rPr>
                <w:rFonts w:ascii="Times New Roman" w:hAnsi="Times New Roman" w:cs="Times New Roman"/>
                <w:b/>
                <w:bCs/>
                <w:sz w:val="16"/>
                <w:szCs w:val="16"/>
              </w:rPr>
              <w:t xml:space="preserve">Chlorophyll </w:t>
            </w:r>
            <w:r w:rsidRPr="00D91018">
              <w:rPr>
                <w:rFonts w:ascii="Times New Roman" w:hAnsi="Times New Roman" w:cs="Times New Roman"/>
                <w:b/>
                <w:bCs/>
                <w:i/>
                <w:iCs/>
                <w:sz w:val="16"/>
                <w:szCs w:val="16"/>
              </w:rPr>
              <w:t>c</w:t>
            </w:r>
            <w:r w:rsidRPr="00D91018">
              <w:rPr>
                <w:rFonts w:ascii="Times New Roman" w:hAnsi="Times New Roman" w:cs="Times New Roman"/>
                <w:b/>
                <w:bCs/>
                <w:sz w:val="16"/>
                <w:szCs w:val="16"/>
              </w:rPr>
              <w:t>₂ (µg cm⁻²)</w:t>
            </w:r>
          </w:p>
        </w:tc>
        <w:tc>
          <w:tcPr>
            <w:tcW w:w="621" w:type="dxa"/>
            <w:noWrap/>
            <w:hideMark/>
          </w:tcPr>
          <w:p w14:paraId="69735227" w14:textId="77777777" w:rsidR="00FD1062" w:rsidRPr="00D91018" w:rsidRDefault="00FD1062" w:rsidP="00FD1062">
            <w:pPr>
              <w:rPr>
                <w:rFonts w:ascii="Times New Roman" w:hAnsi="Times New Roman" w:cs="Times New Roman"/>
                <w:b/>
                <w:bCs/>
                <w:sz w:val="16"/>
                <w:szCs w:val="16"/>
              </w:rPr>
            </w:pPr>
            <w:r w:rsidRPr="00D91018">
              <w:rPr>
                <w:rFonts w:ascii="Times New Roman" w:hAnsi="Times New Roman" w:cs="Times New Roman"/>
                <w:b/>
                <w:bCs/>
                <w:sz w:val="16"/>
                <w:szCs w:val="16"/>
              </w:rPr>
              <w:t>Total chlorophyll (µg cm⁻²)</w:t>
            </w:r>
          </w:p>
        </w:tc>
        <w:tc>
          <w:tcPr>
            <w:tcW w:w="542" w:type="dxa"/>
            <w:noWrap/>
            <w:hideMark/>
          </w:tcPr>
          <w:p w14:paraId="082392A4" w14:textId="77777777" w:rsidR="00FD1062" w:rsidRPr="00D91018" w:rsidRDefault="00FD1062" w:rsidP="00FD1062">
            <w:pPr>
              <w:rPr>
                <w:rFonts w:ascii="Times New Roman" w:hAnsi="Times New Roman" w:cs="Times New Roman"/>
                <w:b/>
                <w:bCs/>
                <w:sz w:val="16"/>
                <w:szCs w:val="16"/>
              </w:rPr>
            </w:pPr>
            <w:r w:rsidRPr="00D91018">
              <w:rPr>
                <w:rFonts w:ascii="Times New Roman" w:hAnsi="Times New Roman" w:cs="Times New Roman"/>
                <w:b/>
                <w:bCs/>
                <w:sz w:val="16"/>
                <w:szCs w:val="16"/>
              </w:rPr>
              <w:t>Host protein (mg cm⁻²)</w:t>
            </w:r>
          </w:p>
        </w:tc>
        <w:tc>
          <w:tcPr>
            <w:tcW w:w="927" w:type="dxa"/>
            <w:noWrap/>
            <w:hideMark/>
          </w:tcPr>
          <w:p w14:paraId="57BD4357" w14:textId="77777777" w:rsidR="00FD1062" w:rsidRPr="00D91018" w:rsidRDefault="00FD1062" w:rsidP="00FD1062">
            <w:pPr>
              <w:rPr>
                <w:rFonts w:ascii="Times New Roman" w:hAnsi="Times New Roman" w:cs="Times New Roman"/>
                <w:b/>
                <w:bCs/>
                <w:sz w:val="16"/>
                <w:szCs w:val="16"/>
              </w:rPr>
            </w:pPr>
            <w:r w:rsidRPr="00D91018">
              <w:rPr>
                <w:rFonts w:ascii="Times New Roman" w:hAnsi="Times New Roman" w:cs="Times New Roman"/>
                <w:b/>
                <w:bCs/>
                <w:sz w:val="16"/>
                <w:szCs w:val="16"/>
              </w:rPr>
              <w:t>Total chlorophyll per symbiont (pg cell⁻¹)</w:t>
            </w:r>
          </w:p>
        </w:tc>
        <w:tc>
          <w:tcPr>
            <w:tcW w:w="701" w:type="dxa"/>
            <w:noWrap/>
            <w:hideMark/>
          </w:tcPr>
          <w:p w14:paraId="12CD4F6D" w14:textId="77777777" w:rsidR="00FD1062" w:rsidRPr="00D91018" w:rsidRDefault="00FD1062" w:rsidP="00FD1062">
            <w:pPr>
              <w:rPr>
                <w:rFonts w:ascii="Times New Roman" w:hAnsi="Times New Roman" w:cs="Times New Roman"/>
                <w:b/>
                <w:bCs/>
                <w:sz w:val="16"/>
                <w:szCs w:val="16"/>
              </w:rPr>
            </w:pPr>
            <w:r w:rsidRPr="00D91018">
              <w:rPr>
                <w:rFonts w:ascii="Times New Roman" w:hAnsi="Times New Roman" w:cs="Times New Roman"/>
                <w:b/>
                <w:bCs/>
                <w:sz w:val="16"/>
                <w:szCs w:val="16"/>
              </w:rPr>
              <w:t>Average GNET (CaCO3 g⁻¹ h⁻¹)</w:t>
            </w:r>
          </w:p>
        </w:tc>
        <w:tc>
          <w:tcPr>
            <w:tcW w:w="759" w:type="dxa"/>
            <w:noWrap/>
            <w:hideMark/>
          </w:tcPr>
          <w:p w14:paraId="696CD4DF" w14:textId="77777777" w:rsidR="00FD1062" w:rsidRPr="00D91018" w:rsidRDefault="00FD1062" w:rsidP="00FD1062">
            <w:pPr>
              <w:rPr>
                <w:rFonts w:ascii="Times New Roman" w:hAnsi="Times New Roman" w:cs="Times New Roman"/>
                <w:b/>
                <w:bCs/>
                <w:sz w:val="16"/>
                <w:szCs w:val="16"/>
              </w:rPr>
            </w:pPr>
            <w:r w:rsidRPr="00D91018">
              <w:rPr>
                <w:rFonts w:ascii="Times New Roman" w:hAnsi="Times New Roman" w:cs="Times New Roman"/>
                <w:b/>
                <w:bCs/>
                <w:sz w:val="16"/>
                <w:szCs w:val="16"/>
              </w:rPr>
              <w:t>Average Day  MO2 (mg O₂ g⁻¹ h⁻¹)</w:t>
            </w:r>
          </w:p>
        </w:tc>
        <w:tc>
          <w:tcPr>
            <w:tcW w:w="790" w:type="dxa"/>
            <w:noWrap/>
            <w:hideMark/>
          </w:tcPr>
          <w:p w14:paraId="0F2F6BC5" w14:textId="77777777" w:rsidR="00FD1062" w:rsidRPr="00D91018" w:rsidRDefault="00FD1062" w:rsidP="00FD1062">
            <w:pPr>
              <w:rPr>
                <w:rFonts w:ascii="Times New Roman" w:hAnsi="Times New Roman" w:cs="Times New Roman"/>
                <w:b/>
                <w:bCs/>
                <w:sz w:val="16"/>
                <w:szCs w:val="16"/>
              </w:rPr>
            </w:pPr>
            <w:r w:rsidRPr="00D91018">
              <w:rPr>
                <w:rFonts w:ascii="Times New Roman" w:hAnsi="Times New Roman" w:cs="Times New Roman"/>
                <w:b/>
                <w:bCs/>
                <w:sz w:val="16"/>
                <w:szCs w:val="16"/>
              </w:rPr>
              <w:t>Average Night  MO2 (mg O₂ g⁻¹ h⁻¹)</w:t>
            </w:r>
          </w:p>
        </w:tc>
        <w:tc>
          <w:tcPr>
            <w:tcW w:w="289" w:type="dxa"/>
            <w:noWrap/>
            <w:hideMark/>
          </w:tcPr>
          <w:p w14:paraId="2946289A" w14:textId="77777777" w:rsidR="00FD1062" w:rsidRPr="00D91018" w:rsidRDefault="00FD1062" w:rsidP="00FD1062">
            <w:pPr>
              <w:rPr>
                <w:rFonts w:ascii="Times New Roman" w:hAnsi="Times New Roman" w:cs="Times New Roman"/>
                <w:b/>
                <w:bCs/>
                <w:sz w:val="16"/>
                <w:szCs w:val="16"/>
              </w:rPr>
            </w:pPr>
            <w:r w:rsidRPr="00D91018">
              <w:rPr>
                <w:rFonts w:ascii="Times New Roman" w:hAnsi="Times New Roman" w:cs="Times New Roman"/>
                <w:b/>
                <w:bCs/>
                <w:sz w:val="16"/>
                <w:szCs w:val="16"/>
              </w:rPr>
              <w:t>Avg Pre-Stress PAM Alpha</w:t>
            </w:r>
          </w:p>
        </w:tc>
        <w:tc>
          <w:tcPr>
            <w:tcW w:w="630" w:type="dxa"/>
            <w:noWrap/>
            <w:hideMark/>
          </w:tcPr>
          <w:p w14:paraId="03907317" w14:textId="77777777" w:rsidR="00FD1062" w:rsidRPr="00D91018" w:rsidRDefault="00FD1062" w:rsidP="00FD1062">
            <w:pPr>
              <w:rPr>
                <w:rFonts w:ascii="Times New Roman" w:hAnsi="Times New Roman" w:cs="Times New Roman"/>
                <w:b/>
                <w:bCs/>
                <w:sz w:val="16"/>
                <w:szCs w:val="16"/>
              </w:rPr>
            </w:pPr>
            <w:r w:rsidRPr="00D91018">
              <w:rPr>
                <w:rFonts w:ascii="Times New Roman" w:hAnsi="Times New Roman" w:cs="Times New Roman"/>
                <w:b/>
                <w:bCs/>
                <w:sz w:val="16"/>
                <w:szCs w:val="16"/>
              </w:rPr>
              <w:t>Avg Pre-Stress PAM ETRm</w:t>
            </w:r>
          </w:p>
        </w:tc>
        <w:tc>
          <w:tcPr>
            <w:tcW w:w="630" w:type="dxa"/>
            <w:noWrap/>
            <w:hideMark/>
          </w:tcPr>
          <w:p w14:paraId="579BF659" w14:textId="77777777" w:rsidR="00FD1062" w:rsidRPr="00D91018" w:rsidRDefault="00FD1062" w:rsidP="00FD1062">
            <w:pPr>
              <w:rPr>
                <w:rFonts w:ascii="Times New Roman" w:hAnsi="Times New Roman" w:cs="Times New Roman"/>
                <w:b/>
                <w:bCs/>
                <w:sz w:val="16"/>
                <w:szCs w:val="16"/>
              </w:rPr>
            </w:pPr>
            <w:r w:rsidRPr="00D91018">
              <w:rPr>
                <w:rFonts w:ascii="Times New Roman" w:hAnsi="Times New Roman" w:cs="Times New Roman"/>
                <w:b/>
                <w:bCs/>
                <w:sz w:val="16"/>
                <w:szCs w:val="16"/>
              </w:rPr>
              <w:t>Avg Pre-Stress PAM Fv/FM</w:t>
            </w:r>
          </w:p>
        </w:tc>
        <w:tc>
          <w:tcPr>
            <w:tcW w:w="639" w:type="dxa"/>
            <w:noWrap/>
            <w:hideMark/>
          </w:tcPr>
          <w:p w14:paraId="154688A1" w14:textId="77777777" w:rsidR="00FD1062" w:rsidRPr="00D91018" w:rsidRDefault="00FD1062" w:rsidP="00FD1062">
            <w:pPr>
              <w:rPr>
                <w:rFonts w:ascii="Times New Roman" w:hAnsi="Times New Roman" w:cs="Times New Roman"/>
                <w:b/>
                <w:bCs/>
                <w:sz w:val="16"/>
                <w:szCs w:val="16"/>
              </w:rPr>
            </w:pPr>
            <w:r w:rsidRPr="00D91018">
              <w:rPr>
                <w:rFonts w:ascii="Times New Roman" w:hAnsi="Times New Roman" w:cs="Times New Roman"/>
                <w:b/>
                <w:bCs/>
                <w:sz w:val="16"/>
                <w:szCs w:val="16"/>
              </w:rPr>
              <w:t>Avg Pre-Stress PAM Y(NPQ)</w:t>
            </w:r>
          </w:p>
        </w:tc>
        <w:tc>
          <w:tcPr>
            <w:tcW w:w="670" w:type="dxa"/>
            <w:noWrap/>
            <w:hideMark/>
          </w:tcPr>
          <w:p w14:paraId="4DF4493A" w14:textId="77777777" w:rsidR="00FD1062" w:rsidRPr="00D91018" w:rsidRDefault="00FD1062" w:rsidP="00FD1062">
            <w:pPr>
              <w:rPr>
                <w:rFonts w:ascii="Times New Roman" w:hAnsi="Times New Roman" w:cs="Times New Roman"/>
                <w:b/>
                <w:bCs/>
                <w:sz w:val="16"/>
                <w:szCs w:val="16"/>
              </w:rPr>
            </w:pPr>
            <w:r w:rsidRPr="00D91018">
              <w:rPr>
                <w:rFonts w:ascii="Times New Roman" w:hAnsi="Times New Roman" w:cs="Times New Roman"/>
                <w:b/>
                <w:bCs/>
                <w:sz w:val="16"/>
                <w:szCs w:val="16"/>
              </w:rPr>
              <w:t>Avg Post-Stress PAM Alpha</w:t>
            </w:r>
          </w:p>
        </w:tc>
        <w:tc>
          <w:tcPr>
            <w:tcW w:w="657" w:type="dxa"/>
            <w:noWrap/>
            <w:hideMark/>
          </w:tcPr>
          <w:p w14:paraId="2FAA0D83" w14:textId="77777777" w:rsidR="00FD1062" w:rsidRPr="00D91018" w:rsidRDefault="00FD1062" w:rsidP="00FD1062">
            <w:pPr>
              <w:rPr>
                <w:rFonts w:ascii="Times New Roman" w:hAnsi="Times New Roman" w:cs="Times New Roman"/>
                <w:b/>
                <w:bCs/>
                <w:sz w:val="16"/>
                <w:szCs w:val="16"/>
              </w:rPr>
            </w:pPr>
            <w:r w:rsidRPr="00D91018">
              <w:rPr>
                <w:rFonts w:ascii="Times New Roman" w:hAnsi="Times New Roman" w:cs="Times New Roman"/>
                <w:b/>
                <w:bCs/>
                <w:sz w:val="16"/>
                <w:szCs w:val="16"/>
              </w:rPr>
              <w:t>Avg Post-Stress PAM ETRm</w:t>
            </w:r>
          </w:p>
        </w:tc>
        <w:tc>
          <w:tcPr>
            <w:tcW w:w="657" w:type="dxa"/>
            <w:noWrap/>
            <w:hideMark/>
          </w:tcPr>
          <w:p w14:paraId="29D53375" w14:textId="77777777" w:rsidR="00FD1062" w:rsidRPr="00D91018" w:rsidRDefault="00FD1062" w:rsidP="00FD1062">
            <w:pPr>
              <w:rPr>
                <w:rFonts w:ascii="Times New Roman" w:hAnsi="Times New Roman" w:cs="Times New Roman"/>
                <w:b/>
                <w:bCs/>
                <w:sz w:val="16"/>
                <w:szCs w:val="16"/>
              </w:rPr>
            </w:pPr>
            <w:r w:rsidRPr="00D91018">
              <w:rPr>
                <w:rFonts w:ascii="Times New Roman" w:hAnsi="Times New Roman" w:cs="Times New Roman"/>
                <w:b/>
                <w:bCs/>
                <w:sz w:val="16"/>
                <w:szCs w:val="16"/>
              </w:rPr>
              <w:t>Avg Post-Stress PAM Fv/FM</w:t>
            </w:r>
          </w:p>
        </w:tc>
        <w:tc>
          <w:tcPr>
            <w:tcW w:w="666" w:type="dxa"/>
            <w:noWrap/>
            <w:hideMark/>
          </w:tcPr>
          <w:p w14:paraId="7323D350" w14:textId="77777777" w:rsidR="00FD1062" w:rsidRPr="00D91018" w:rsidRDefault="00FD1062" w:rsidP="00FD1062">
            <w:pPr>
              <w:rPr>
                <w:rFonts w:ascii="Times New Roman" w:hAnsi="Times New Roman" w:cs="Times New Roman"/>
                <w:b/>
                <w:bCs/>
                <w:sz w:val="16"/>
                <w:szCs w:val="16"/>
              </w:rPr>
            </w:pPr>
            <w:r w:rsidRPr="00D91018">
              <w:rPr>
                <w:rFonts w:ascii="Times New Roman" w:hAnsi="Times New Roman" w:cs="Times New Roman"/>
                <w:b/>
                <w:bCs/>
                <w:sz w:val="16"/>
                <w:szCs w:val="16"/>
              </w:rPr>
              <w:t>Avg Post-Stress PAM Y(NPQ)</w:t>
            </w:r>
          </w:p>
        </w:tc>
      </w:tr>
      <w:tr w:rsidR="00FD1062" w:rsidRPr="00D91018" w14:paraId="6BB32BFE" w14:textId="77777777" w:rsidTr="00FD1062">
        <w:trPr>
          <w:trHeight w:val="320"/>
        </w:trPr>
        <w:tc>
          <w:tcPr>
            <w:tcW w:w="142" w:type="dxa"/>
            <w:vMerge w:val="restart"/>
            <w:noWrap/>
            <w:textDirection w:val="btLr"/>
            <w:hideMark/>
          </w:tcPr>
          <w:p w14:paraId="6C171F1C" w14:textId="77777777" w:rsidR="00FD1062" w:rsidRPr="00D91018" w:rsidRDefault="00FD1062" w:rsidP="00FD1062">
            <w:pPr>
              <w:rPr>
                <w:rFonts w:ascii="Times New Roman" w:hAnsi="Times New Roman" w:cs="Times New Roman"/>
                <w:b/>
                <w:bCs/>
                <w:sz w:val="16"/>
                <w:szCs w:val="16"/>
              </w:rPr>
            </w:pPr>
            <w:r w:rsidRPr="00D91018">
              <w:rPr>
                <w:rFonts w:ascii="Times New Roman" w:hAnsi="Times New Roman" w:cs="Times New Roman"/>
                <w:b/>
                <w:bCs/>
                <w:sz w:val="16"/>
                <w:szCs w:val="16"/>
              </w:rPr>
              <w:t>Suspended Sediment Gradient</w:t>
            </w:r>
          </w:p>
        </w:tc>
        <w:tc>
          <w:tcPr>
            <w:tcW w:w="147" w:type="dxa"/>
            <w:vMerge w:val="restart"/>
            <w:noWrap/>
            <w:hideMark/>
          </w:tcPr>
          <w:p w14:paraId="4E116EB4"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1.2</w:t>
            </w:r>
          </w:p>
        </w:tc>
        <w:tc>
          <w:tcPr>
            <w:tcW w:w="807" w:type="dxa"/>
            <w:noWrap/>
            <w:hideMark/>
          </w:tcPr>
          <w:p w14:paraId="0DD0E10F"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Control (no added sediment)</w:t>
            </w:r>
          </w:p>
        </w:tc>
        <w:tc>
          <w:tcPr>
            <w:tcW w:w="967" w:type="dxa"/>
            <w:noWrap/>
            <w:hideMark/>
          </w:tcPr>
          <w:p w14:paraId="2156C4FB"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23.99 ± 0.80</w:t>
            </w:r>
          </w:p>
        </w:tc>
        <w:tc>
          <w:tcPr>
            <w:tcW w:w="573" w:type="dxa"/>
            <w:noWrap/>
            <w:hideMark/>
          </w:tcPr>
          <w:p w14:paraId="18CFA46F"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1.31 ± 0.05</w:t>
            </w:r>
          </w:p>
        </w:tc>
        <w:tc>
          <w:tcPr>
            <w:tcW w:w="559" w:type="dxa"/>
            <w:noWrap/>
            <w:hideMark/>
          </w:tcPr>
          <w:p w14:paraId="70E3E23B"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20.39 ± 0.57</w:t>
            </w:r>
          </w:p>
        </w:tc>
        <w:tc>
          <w:tcPr>
            <w:tcW w:w="577" w:type="dxa"/>
            <w:noWrap/>
            <w:hideMark/>
          </w:tcPr>
          <w:p w14:paraId="716ADC34"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16.02 ± 2.00</w:t>
            </w:r>
          </w:p>
        </w:tc>
        <w:tc>
          <w:tcPr>
            <w:tcW w:w="621" w:type="dxa"/>
            <w:noWrap/>
            <w:hideMark/>
          </w:tcPr>
          <w:p w14:paraId="2B8EB0F3"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36.42 ± 2.57</w:t>
            </w:r>
          </w:p>
        </w:tc>
        <w:tc>
          <w:tcPr>
            <w:tcW w:w="542" w:type="dxa"/>
            <w:noWrap/>
            <w:hideMark/>
          </w:tcPr>
          <w:p w14:paraId="1C273013"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8.98 ± 0.85</w:t>
            </w:r>
          </w:p>
        </w:tc>
        <w:tc>
          <w:tcPr>
            <w:tcW w:w="927" w:type="dxa"/>
            <w:noWrap/>
            <w:hideMark/>
          </w:tcPr>
          <w:p w14:paraId="266BFB8E"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1.52 ± 0.06</w:t>
            </w:r>
          </w:p>
        </w:tc>
        <w:tc>
          <w:tcPr>
            <w:tcW w:w="701" w:type="dxa"/>
            <w:noWrap/>
            <w:hideMark/>
          </w:tcPr>
          <w:p w14:paraId="179E4856"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-0.04 ± 0.16</w:t>
            </w:r>
          </w:p>
        </w:tc>
        <w:tc>
          <w:tcPr>
            <w:tcW w:w="759" w:type="dxa"/>
            <w:noWrap/>
            <w:hideMark/>
          </w:tcPr>
          <w:p w14:paraId="2E49C53D"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-0.07 ± 0.00</w:t>
            </w:r>
          </w:p>
        </w:tc>
        <w:tc>
          <w:tcPr>
            <w:tcW w:w="790" w:type="dxa"/>
            <w:noWrap/>
            <w:hideMark/>
          </w:tcPr>
          <w:p w14:paraId="5F207F43"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0.04 ± 0.00</w:t>
            </w:r>
          </w:p>
        </w:tc>
        <w:tc>
          <w:tcPr>
            <w:tcW w:w="289" w:type="dxa"/>
            <w:noWrap/>
            <w:hideMark/>
          </w:tcPr>
          <w:p w14:paraId="7CBF1FD4"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0.23 ± 0.02</w:t>
            </w:r>
          </w:p>
        </w:tc>
        <w:tc>
          <w:tcPr>
            <w:tcW w:w="630" w:type="dxa"/>
            <w:noWrap/>
            <w:hideMark/>
          </w:tcPr>
          <w:p w14:paraId="4B34F6D6"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137.22 ± 18.95</w:t>
            </w:r>
          </w:p>
        </w:tc>
        <w:tc>
          <w:tcPr>
            <w:tcW w:w="630" w:type="dxa"/>
            <w:noWrap/>
            <w:hideMark/>
          </w:tcPr>
          <w:p w14:paraId="49EE3C18"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0.65 ± 0.00</w:t>
            </w:r>
          </w:p>
        </w:tc>
        <w:tc>
          <w:tcPr>
            <w:tcW w:w="639" w:type="dxa"/>
            <w:noWrap/>
            <w:hideMark/>
          </w:tcPr>
          <w:p w14:paraId="53844214"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0.24 ± 0.01</w:t>
            </w:r>
          </w:p>
        </w:tc>
        <w:tc>
          <w:tcPr>
            <w:tcW w:w="670" w:type="dxa"/>
            <w:noWrap/>
            <w:hideMark/>
          </w:tcPr>
          <w:p w14:paraId="13E7DF8C"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0.25 ± 0.02</w:t>
            </w:r>
          </w:p>
        </w:tc>
        <w:tc>
          <w:tcPr>
            <w:tcW w:w="657" w:type="dxa"/>
            <w:noWrap/>
            <w:hideMark/>
          </w:tcPr>
          <w:p w14:paraId="4177AF03"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158.73 ± 4.34</w:t>
            </w:r>
          </w:p>
        </w:tc>
        <w:tc>
          <w:tcPr>
            <w:tcW w:w="657" w:type="dxa"/>
            <w:noWrap/>
            <w:hideMark/>
          </w:tcPr>
          <w:p w14:paraId="2781E5ED"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0.67 ± 0.02</w:t>
            </w:r>
          </w:p>
        </w:tc>
        <w:tc>
          <w:tcPr>
            <w:tcW w:w="666" w:type="dxa"/>
            <w:noWrap/>
            <w:hideMark/>
          </w:tcPr>
          <w:p w14:paraId="3D5E74CA"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0.21 ± 0.04</w:t>
            </w:r>
          </w:p>
        </w:tc>
      </w:tr>
      <w:tr w:rsidR="00FD1062" w:rsidRPr="00D91018" w14:paraId="4995AD8E" w14:textId="77777777" w:rsidTr="00FD1062">
        <w:trPr>
          <w:trHeight w:val="320"/>
        </w:trPr>
        <w:tc>
          <w:tcPr>
            <w:tcW w:w="142" w:type="dxa"/>
            <w:vMerge/>
            <w:hideMark/>
          </w:tcPr>
          <w:p w14:paraId="53AB9B78" w14:textId="77777777" w:rsidR="00FD1062" w:rsidRPr="00D91018" w:rsidRDefault="00FD1062">
            <w:pPr>
              <w:rPr>
                <w:rFonts w:ascii="Times New Roman" w:hAnsi="Times New Roman" w:cs="Times New Roman"/>
                <w:b/>
                <w:bCs/>
                <w:sz w:val="16"/>
                <w:szCs w:val="16"/>
              </w:rPr>
            </w:pPr>
          </w:p>
        </w:tc>
        <w:tc>
          <w:tcPr>
            <w:tcW w:w="147" w:type="dxa"/>
            <w:vMerge/>
            <w:hideMark/>
          </w:tcPr>
          <w:p w14:paraId="79782F85" w14:textId="77777777" w:rsidR="00FD1062" w:rsidRPr="00D91018" w:rsidRDefault="00FD1062">
            <w:pPr>
              <w:rPr>
                <w:rFonts w:ascii="Times New Roman" w:hAnsi="Times New Roman" w:cs="Times New Roman"/>
                <w:sz w:val="16"/>
                <w:szCs w:val="16"/>
              </w:rPr>
            </w:pPr>
          </w:p>
        </w:tc>
        <w:tc>
          <w:tcPr>
            <w:tcW w:w="807" w:type="dxa"/>
            <w:noWrap/>
            <w:hideMark/>
          </w:tcPr>
          <w:p w14:paraId="12C3F4DC"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15 NTU</w:t>
            </w:r>
          </w:p>
        </w:tc>
        <w:tc>
          <w:tcPr>
            <w:tcW w:w="967" w:type="dxa"/>
            <w:noWrap/>
            <w:hideMark/>
          </w:tcPr>
          <w:p w14:paraId="029552D9"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26.98 ± 0.01</w:t>
            </w:r>
          </w:p>
        </w:tc>
        <w:tc>
          <w:tcPr>
            <w:tcW w:w="573" w:type="dxa"/>
            <w:noWrap/>
            <w:hideMark/>
          </w:tcPr>
          <w:p w14:paraId="359807C7"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1.39 ± 0.00</w:t>
            </w:r>
          </w:p>
        </w:tc>
        <w:tc>
          <w:tcPr>
            <w:tcW w:w="559" w:type="dxa"/>
            <w:noWrap/>
            <w:hideMark/>
          </w:tcPr>
          <w:p w14:paraId="246F38EF"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25.65 ± 0.32</w:t>
            </w:r>
          </w:p>
        </w:tc>
        <w:tc>
          <w:tcPr>
            <w:tcW w:w="577" w:type="dxa"/>
            <w:noWrap/>
            <w:hideMark/>
          </w:tcPr>
          <w:p w14:paraId="59E7F8EC"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20.62 ± 2.53</w:t>
            </w:r>
          </w:p>
        </w:tc>
        <w:tc>
          <w:tcPr>
            <w:tcW w:w="621" w:type="dxa"/>
            <w:noWrap/>
            <w:hideMark/>
          </w:tcPr>
          <w:p w14:paraId="3345563E"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46.27 ± 2.22</w:t>
            </w:r>
          </w:p>
        </w:tc>
        <w:tc>
          <w:tcPr>
            <w:tcW w:w="542" w:type="dxa"/>
            <w:noWrap/>
            <w:hideMark/>
          </w:tcPr>
          <w:p w14:paraId="060A6091"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8.92 ± 0.55</w:t>
            </w:r>
          </w:p>
        </w:tc>
        <w:tc>
          <w:tcPr>
            <w:tcW w:w="927" w:type="dxa"/>
            <w:noWrap/>
            <w:hideMark/>
          </w:tcPr>
          <w:p w14:paraId="57275E8F"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1.71 ± 0.08</w:t>
            </w:r>
          </w:p>
        </w:tc>
        <w:tc>
          <w:tcPr>
            <w:tcW w:w="701" w:type="dxa"/>
            <w:noWrap/>
            <w:hideMark/>
          </w:tcPr>
          <w:p w14:paraId="1C638385"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-0.20 ± 0.02</w:t>
            </w:r>
          </w:p>
        </w:tc>
        <w:tc>
          <w:tcPr>
            <w:tcW w:w="759" w:type="dxa"/>
            <w:noWrap/>
            <w:hideMark/>
          </w:tcPr>
          <w:p w14:paraId="30B94A8D"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-0.08 ± 0.00</w:t>
            </w:r>
          </w:p>
        </w:tc>
        <w:tc>
          <w:tcPr>
            <w:tcW w:w="790" w:type="dxa"/>
            <w:noWrap/>
            <w:hideMark/>
          </w:tcPr>
          <w:p w14:paraId="4F6DD6C4"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0.04 ± 0.00</w:t>
            </w:r>
          </w:p>
        </w:tc>
        <w:tc>
          <w:tcPr>
            <w:tcW w:w="289" w:type="dxa"/>
            <w:noWrap/>
            <w:hideMark/>
          </w:tcPr>
          <w:p w14:paraId="43D50B59"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0.24 ± 0.01</w:t>
            </w:r>
          </w:p>
        </w:tc>
        <w:tc>
          <w:tcPr>
            <w:tcW w:w="630" w:type="dxa"/>
            <w:noWrap/>
            <w:hideMark/>
          </w:tcPr>
          <w:p w14:paraId="5F212F9E"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132.08 ± 7.07</w:t>
            </w:r>
          </w:p>
        </w:tc>
        <w:tc>
          <w:tcPr>
            <w:tcW w:w="630" w:type="dxa"/>
            <w:noWrap/>
            <w:hideMark/>
          </w:tcPr>
          <w:p w14:paraId="172CBBE2"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0.66 ± 0.01</w:t>
            </w:r>
          </w:p>
        </w:tc>
        <w:tc>
          <w:tcPr>
            <w:tcW w:w="639" w:type="dxa"/>
            <w:noWrap/>
            <w:hideMark/>
          </w:tcPr>
          <w:p w14:paraId="2A308DC4"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0.30 ± 0.01</w:t>
            </w:r>
          </w:p>
        </w:tc>
        <w:tc>
          <w:tcPr>
            <w:tcW w:w="670" w:type="dxa"/>
            <w:noWrap/>
            <w:hideMark/>
          </w:tcPr>
          <w:p w14:paraId="23BB68AE"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0.25 ± 0.01</w:t>
            </w:r>
          </w:p>
        </w:tc>
        <w:tc>
          <w:tcPr>
            <w:tcW w:w="657" w:type="dxa"/>
            <w:noWrap/>
            <w:hideMark/>
          </w:tcPr>
          <w:p w14:paraId="67AB91D5"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151.03 ± 5.98</w:t>
            </w:r>
          </w:p>
        </w:tc>
        <w:tc>
          <w:tcPr>
            <w:tcW w:w="657" w:type="dxa"/>
            <w:noWrap/>
            <w:hideMark/>
          </w:tcPr>
          <w:p w14:paraId="3C06822E"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0.68 ± 0.01</w:t>
            </w:r>
          </w:p>
        </w:tc>
        <w:tc>
          <w:tcPr>
            <w:tcW w:w="666" w:type="dxa"/>
            <w:noWrap/>
            <w:hideMark/>
          </w:tcPr>
          <w:p w14:paraId="60BCE478"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0.25 ± 0.02</w:t>
            </w:r>
          </w:p>
        </w:tc>
      </w:tr>
      <w:tr w:rsidR="00FD1062" w:rsidRPr="00D91018" w14:paraId="31B7BCD7" w14:textId="77777777" w:rsidTr="00FD1062">
        <w:trPr>
          <w:trHeight w:val="320"/>
        </w:trPr>
        <w:tc>
          <w:tcPr>
            <w:tcW w:w="142" w:type="dxa"/>
            <w:vMerge/>
            <w:hideMark/>
          </w:tcPr>
          <w:p w14:paraId="0E2FF1E3" w14:textId="77777777" w:rsidR="00FD1062" w:rsidRPr="00D91018" w:rsidRDefault="00FD1062">
            <w:pPr>
              <w:rPr>
                <w:rFonts w:ascii="Times New Roman" w:hAnsi="Times New Roman" w:cs="Times New Roman"/>
                <w:b/>
                <w:bCs/>
                <w:sz w:val="16"/>
                <w:szCs w:val="16"/>
              </w:rPr>
            </w:pPr>
          </w:p>
        </w:tc>
        <w:tc>
          <w:tcPr>
            <w:tcW w:w="147" w:type="dxa"/>
            <w:vMerge/>
            <w:hideMark/>
          </w:tcPr>
          <w:p w14:paraId="605F4803" w14:textId="77777777" w:rsidR="00FD1062" w:rsidRPr="00D91018" w:rsidRDefault="00FD1062">
            <w:pPr>
              <w:rPr>
                <w:rFonts w:ascii="Times New Roman" w:hAnsi="Times New Roman" w:cs="Times New Roman"/>
                <w:sz w:val="16"/>
                <w:szCs w:val="16"/>
              </w:rPr>
            </w:pPr>
          </w:p>
        </w:tc>
        <w:tc>
          <w:tcPr>
            <w:tcW w:w="807" w:type="dxa"/>
            <w:noWrap/>
            <w:hideMark/>
          </w:tcPr>
          <w:p w14:paraId="425A7DEC"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29 NTU</w:t>
            </w:r>
          </w:p>
        </w:tc>
        <w:tc>
          <w:tcPr>
            <w:tcW w:w="967" w:type="dxa"/>
            <w:noWrap/>
            <w:hideMark/>
          </w:tcPr>
          <w:p w14:paraId="249D909E"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22.85 ± 0.79</w:t>
            </w:r>
          </w:p>
        </w:tc>
        <w:tc>
          <w:tcPr>
            <w:tcW w:w="573" w:type="dxa"/>
            <w:noWrap/>
            <w:hideMark/>
          </w:tcPr>
          <w:p w14:paraId="4BC1B49F"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1.35 ± 0.10</w:t>
            </w:r>
          </w:p>
        </w:tc>
        <w:tc>
          <w:tcPr>
            <w:tcW w:w="559" w:type="dxa"/>
            <w:noWrap/>
            <w:hideMark/>
          </w:tcPr>
          <w:p w14:paraId="613B0C94"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20.82 ± 3.66</w:t>
            </w:r>
          </w:p>
        </w:tc>
        <w:tc>
          <w:tcPr>
            <w:tcW w:w="577" w:type="dxa"/>
            <w:noWrap/>
            <w:hideMark/>
          </w:tcPr>
          <w:p w14:paraId="315E7B49"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13.78 ± 1.89</w:t>
            </w:r>
          </w:p>
        </w:tc>
        <w:tc>
          <w:tcPr>
            <w:tcW w:w="621" w:type="dxa"/>
            <w:noWrap/>
            <w:hideMark/>
          </w:tcPr>
          <w:p w14:paraId="10AC5A1E"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34.60 ± 1.77</w:t>
            </w:r>
          </w:p>
        </w:tc>
        <w:tc>
          <w:tcPr>
            <w:tcW w:w="542" w:type="dxa"/>
            <w:noWrap/>
            <w:hideMark/>
          </w:tcPr>
          <w:p w14:paraId="3F09E606"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9.30 ± 1.51</w:t>
            </w:r>
          </w:p>
        </w:tc>
        <w:tc>
          <w:tcPr>
            <w:tcW w:w="927" w:type="dxa"/>
            <w:noWrap/>
            <w:hideMark/>
          </w:tcPr>
          <w:p w14:paraId="79CA45B3"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1.52 ± 0.13</w:t>
            </w:r>
          </w:p>
        </w:tc>
        <w:tc>
          <w:tcPr>
            <w:tcW w:w="701" w:type="dxa"/>
            <w:noWrap/>
            <w:hideMark/>
          </w:tcPr>
          <w:p w14:paraId="5FE0D5D8"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-0.41 ± 0.01</w:t>
            </w:r>
          </w:p>
        </w:tc>
        <w:tc>
          <w:tcPr>
            <w:tcW w:w="759" w:type="dxa"/>
            <w:noWrap/>
            <w:hideMark/>
          </w:tcPr>
          <w:p w14:paraId="4F789603"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-0.09 ± 0.00</w:t>
            </w:r>
          </w:p>
        </w:tc>
        <w:tc>
          <w:tcPr>
            <w:tcW w:w="790" w:type="dxa"/>
            <w:noWrap/>
            <w:hideMark/>
          </w:tcPr>
          <w:p w14:paraId="601FC30F"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0.04 ± 0.00</w:t>
            </w:r>
          </w:p>
        </w:tc>
        <w:tc>
          <w:tcPr>
            <w:tcW w:w="289" w:type="dxa"/>
            <w:noWrap/>
            <w:hideMark/>
          </w:tcPr>
          <w:p w14:paraId="3D8B0BB6"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0.25 ± 0.01</w:t>
            </w:r>
          </w:p>
        </w:tc>
        <w:tc>
          <w:tcPr>
            <w:tcW w:w="630" w:type="dxa"/>
            <w:noWrap/>
            <w:hideMark/>
          </w:tcPr>
          <w:p w14:paraId="1A4D2939"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129.38 ± 13.72</w:t>
            </w:r>
          </w:p>
        </w:tc>
        <w:tc>
          <w:tcPr>
            <w:tcW w:w="630" w:type="dxa"/>
            <w:noWrap/>
            <w:hideMark/>
          </w:tcPr>
          <w:p w14:paraId="1D333CF6"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0.66 ± 0.01</w:t>
            </w:r>
          </w:p>
        </w:tc>
        <w:tc>
          <w:tcPr>
            <w:tcW w:w="639" w:type="dxa"/>
            <w:noWrap/>
            <w:hideMark/>
          </w:tcPr>
          <w:p w14:paraId="51B66742"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0.27 ± 0.05</w:t>
            </w:r>
          </w:p>
        </w:tc>
        <w:tc>
          <w:tcPr>
            <w:tcW w:w="670" w:type="dxa"/>
            <w:noWrap/>
            <w:hideMark/>
          </w:tcPr>
          <w:p w14:paraId="5DA42A2A"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0.26 ± 0.00</w:t>
            </w:r>
          </w:p>
        </w:tc>
        <w:tc>
          <w:tcPr>
            <w:tcW w:w="657" w:type="dxa"/>
            <w:noWrap/>
            <w:hideMark/>
          </w:tcPr>
          <w:p w14:paraId="7DF26944"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148.78 ± 18.10</w:t>
            </w:r>
          </w:p>
        </w:tc>
        <w:tc>
          <w:tcPr>
            <w:tcW w:w="657" w:type="dxa"/>
            <w:noWrap/>
            <w:hideMark/>
          </w:tcPr>
          <w:p w14:paraId="57BD5801"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0.68 ± 0.01</w:t>
            </w:r>
          </w:p>
        </w:tc>
        <w:tc>
          <w:tcPr>
            <w:tcW w:w="666" w:type="dxa"/>
            <w:noWrap/>
            <w:hideMark/>
          </w:tcPr>
          <w:p w14:paraId="15E5F369"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0.22 ± 0.02</w:t>
            </w:r>
          </w:p>
        </w:tc>
      </w:tr>
      <w:tr w:rsidR="00FD1062" w:rsidRPr="00D91018" w14:paraId="639BB9E2" w14:textId="77777777" w:rsidTr="00FD1062">
        <w:trPr>
          <w:trHeight w:val="320"/>
        </w:trPr>
        <w:tc>
          <w:tcPr>
            <w:tcW w:w="142" w:type="dxa"/>
            <w:vMerge/>
            <w:hideMark/>
          </w:tcPr>
          <w:p w14:paraId="70D458B2" w14:textId="77777777" w:rsidR="00FD1062" w:rsidRPr="00D91018" w:rsidRDefault="00FD1062">
            <w:pPr>
              <w:rPr>
                <w:rFonts w:ascii="Times New Roman" w:hAnsi="Times New Roman" w:cs="Times New Roman"/>
                <w:b/>
                <w:bCs/>
                <w:sz w:val="16"/>
                <w:szCs w:val="16"/>
              </w:rPr>
            </w:pPr>
          </w:p>
        </w:tc>
        <w:tc>
          <w:tcPr>
            <w:tcW w:w="147" w:type="dxa"/>
            <w:vMerge/>
            <w:hideMark/>
          </w:tcPr>
          <w:p w14:paraId="1D5BA7A4" w14:textId="77777777" w:rsidR="00FD1062" w:rsidRPr="00D91018" w:rsidRDefault="00FD1062">
            <w:pPr>
              <w:rPr>
                <w:rFonts w:ascii="Times New Roman" w:hAnsi="Times New Roman" w:cs="Times New Roman"/>
                <w:sz w:val="16"/>
                <w:szCs w:val="16"/>
              </w:rPr>
            </w:pPr>
          </w:p>
        </w:tc>
        <w:tc>
          <w:tcPr>
            <w:tcW w:w="807" w:type="dxa"/>
            <w:noWrap/>
            <w:hideMark/>
          </w:tcPr>
          <w:p w14:paraId="603B0589"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50 NTU</w:t>
            </w:r>
          </w:p>
        </w:tc>
        <w:tc>
          <w:tcPr>
            <w:tcW w:w="967" w:type="dxa"/>
            <w:noWrap/>
            <w:hideMark/>
          </w:tcPr>
          <w:p w14:paraId="53503322"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21.89 ± 2.42</w:t>
            </w:r>
          </w:p>
        </w:tc>
        <w:tc>
          <w:tcPr>
            <w:tcW w:w="573" w:type="dxa"/>
            <w:noWrap/>
            <w:hideMark/>
          </w:tcPr>
          <w:p w14:paraId="46C67B70"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1.43 ± 0.09</w:t>
            </w:r>
          </w:p>
        </w:tc>
        <w:tc>
          <w:tcPr>
            <w:tcW w:w="559" w:type="dxa"/>
            <w:noWrap/>
            <w:hideMark/>
          </w:tcPr>
          <w:p w14:paraId="477A5A98"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22.58 ± 2.12</w:t>
            </w:r>
          </w:p>
        </w:tc>
        <w:tc>
          <w:tcPr>
            <w:tcW w:w="577" w:type="dxa"/>
            <w:noWrap/>
            <w:hideMark/>
          </w:tcPr>
          <w:p w14:paraId="3BF24A11"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16.04 ± 2.01</w:t>
            </w:r>
          </w:p>
        </w:tc>
        <w:tc>
          <w:tcPr>
            <w:tcW w:w="621" w:type="dxa"/>
            <w:noWrap/>
            <w:hideMark/>
          </w:tcPr>
          <w:p w14:paraId="591047A4"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38.62 ± 4.13</w:t>
            </w:r>
          </w:p>
        </w:tc>
        <w:tc>
          <w:tcPr>
            <w:tcW w:w="542" w:type="dxa"/>
            <w:noWrap/>
            <w:hideMark/>
          </w:tcPr>
          <w:p w14:paraId="609933C5"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9.51 ± 1.47</w:t>
            </w:r>
          </w:p>
        </w:tc>
        <w:tc>
          <w:tcPr>
            <w:tcW w:w="927" w:type="dxa"/>
            <w:noWrap/>
            <w:hideMark/>
          </w:tcPr>
          <w:p w14:paraId="7063FA8F"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1.77 ± 0.01</w:t>
            </w:r>
          </w:p>
        </w:tc>
        <w:tc>
          <w:tcPr>
            <w:tcW w:w="701" w:type="dxa"/>
            <w:noWrap/>
            <w:hideMark/>
          </w:tcPr>
          <w:p w14:paraId="469032AA"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-0.57 ± 0.06</w:t>
            </w:r>
          </w:p>
        </w:tc>
        <w:tc>
          <w:tcPr>
            <w:tcW w:w="759" w:type="dxa"/>
            <w:noWrap/>
            <w:hideMark/>
          </w:tcPr>
          <w:p w14:paraId="24F48132"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-0.07 ± 0.00</w:t>
            </w:r>
          </w:p>
        </w:tc>
        <w:tc>
          <w:tcPr>
            <w:tcW w:w="790" w:type="dxa"/>
            <w:noWrap/>
            <w:hideMark/>
          </w:tcPr>
          <w:p w14:paraId="530D220C"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0.04 ± 0.00</w:t>
            </w:r>
          </w:p>
        </w:tc>
        <w:tc>
          <w:tcPr>
            <w:tcW w:w="289" w:type="dxa"/>
            <w:noWrap/>
            <w:hideMark/>
          </w:tcPr>
          <w:p w14:paraId="39DFF9C1"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0.20 ± 0.03</w:t>
            </w:r>
          </w:p>
        </w:tc>
        <w:tc>
          <w:tcPr>
            <w:tcW w:w="630" w:type="dxa"/>
            <w:noWrap/>
            <w:hideMark/>
          </w:tcPr>
          <w:p w14:paraId="607D4152"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129.77 ± 10.37</w:t>
            </w:r>
          </w:p>
        </w:tc>
        <w:tc>
          <w:tcPr>
            <w:tcW w:w="630" w:type="dxa"/>
            <w:noWrap/>
            <w:hideMark/>
          </w:tcPr>
          <w:p w14:paraId="403FC952"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0.62 ± 0.02</w:t>
            </w:r>
          </w:p>
        </w:tc>
        <w:tc>
          <w:tcPr>
            <w:tcW w:w="639" w:type="dxa"/>
            <w:noWrap/>
            <w:hideMark/>
          </w:tcPr>
          <w:p w14:paraId="6A1B2328"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0.30 ± 0.05</w:t>
            </w:r>
          </w:p>
        </w:tc>
        <w:tc>
          <w:tcPr>
            <w:tcW w:w="670" w:type="dxa"/>
            <w:noWrap/>
            <w:hideMark/>
          </w:tcPr>
          <w:p w14:paraId="2E20A39A"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0.23 ± 0.01</w:t>
            </w:r>
          </w:p>
        </w:tc>
        <w:tc>
          <w:tcPr>
            <w:tcW w:w="657" w:type="dxa"/>
            <w:noWrap/>
            <w:hideMark/>
          </w:tcPr>
          <w:p w14:paraId="35311E44"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148.69 ± 10.11</w:t>
            </w:r>
          </w:p>
        </w:tc>
        <w:tc>
          <w:tcPr>
            <w:tcW w:w="657" w:type="dxa"/>
            <w:noWrap/>
            <w:hideMark/>
          </w:tcPr>
          <w:p w14:paraId="3862EFF2"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0.66 ± 0.01</w:t>
            </w:r>
          </w:p>
        </w:tc>
        <w:tc>
          <w:tcPr>
            <w:tcW w:w="666" w:type="dxa"/>
            <w:noWrap/>
            <w:hideMark/>
          </w:tcPr>
          <w:p w14:paraId="469BD734"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0.26 ± 0.01</w:t>
            </w:r>
          </w:p>
        </w:tc>
      </w:tr>
      <w:tr w:rsidR="00FD1062" w:rsidRPr="00D91018" w14:paraId="5AD2C20B" w14:textId="77777777" w:rsidTr="00FD1062">
        <w:trPr>
          <w:trHeight w:val="320"/>
        </w:trPr>
        <w:tc>
          <w:tcPr>
            <w:tcW w:w="142" w:type="dxa"/>
            <w:vMerge/>
            <w:hideMark/>
          </w:tcPr>
          <w:p w14:paraId="683704B1" w14:textId="77777777" w:rsidR="00FD1062" w:rsidRPr="00D91018" w:rsidRDefault="00FD1062">
            <w:pPr>
              <w:rPr>
                <w:rFonts w:ascii="Times New Roman" w:hAnsi="Times New Roman" w:cs="Times New Roman"/>
                <w:b/>
                <w:bCs/>
                <w:sz w:val="16"/>
                <w:szCs w:val="16"/>
              </w:rPr>
            </w:pPr>
          </w:p>
        </w:tc>
        <w:tc>
          <w:tcPr>
            <w:tcW w:w="147" w:type="dxa"/>
            <w:vMerge w:val="restart"/>
            <w:noWrap/>
            <w:hideMark/>
          </w:tcPr>
          <w:p w14:paraId="21BBE23A"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1.3</w:t>
            </w:r>
          </w:p>
        </w:tc>
        <w:tc>
          <w:tcPr>
            <w:tcW w:w="807" w:type="dxa"/>
            <w:noWrap/>
            <w:hideMark/>
          </w:tcPr>
          <w:p w14:paraId="3FE2A270"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Control (no added sediment)</w:t>
            </w:r>
          </w:p>
        </w:tc>
        <w:tc>
          <w:tcPr>
            <w:tcW w:w="967" w:type="dxa"/>
            <w:noWrap/>
            <w:hideMark/>
          </w:tcPr>
          <w:p w14:paraId="747E7495"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14.15 ± 6.06</w:t>
            </w:r>
          </w:p>
        </w:tc>
        <w:tc>
          <w:tcPr>
            <w:tcW w:w="573" w:type="dxa"/>
            <w:noWrap/>
            <w:hideMark/>
          </w:tcPr>
          <w:p w14:paraId="324B666D"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1.55 ± 0.11</w:t>
            </w:r>
          </w:p>
        </w:tc>
        <w:tc>
          <w:tcPr>
            <w:tcW w:w="559" w:type="dxa"/>
            <w:noWrap/>
            <w:hideMark/>
          </w:tcPr>
          <w:p w14:paraId="11A52576"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18.93 ± 2.77</w:t>
            </w:r>
          </w:p>
        </w:tc>
        <w:tc>
          <w:tcPr>
            <w:tcW w:w="577" w:type="dxa"/>
            <w:noWrap/>
            <w:hideMark/>
          </w:tcPr>
          <w:p w14:paraId="079AECBF"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21.27 ± 4.30</w:t>
            </w:r>
          </w:p>
        </w:tc>
        <w:tc>
          <w:tcPr>
            <w:tcW w:w="621" w:type="dxa"/>
            <w:noWrap/>
            <w:hideMark/>
          </w:tcPr>
          <w:p w14:paraId="5D791CCC"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40.21 ± 7.07</w:t>
            </w:r>
          </w:p>
        </w:tc>
        <w:tc>
          <w:tcPr>
            <w:tcW w:w="542" w:type="dxa"/>
            <w:noWrap/>
            <w:hideMark/>
          </w:tcPr>
          <w:p w14:paraId="0A52ADE8"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7.12 ± 0.06</w:t>
            </w:r>
          </w:p>
        </w:tc>
        <w:tc>
          <w:tcPr>
            <w:tcW w:w="927" w:type="dxa"/>
            <w:noWrap/>
            <w:hideMark/>
          </w:tcPr>
          <w:p w14:paraId="20E6510F"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3.22 ± 0.88</w:t>
            </w:r>
          </w:p>
        </w:tc>
        <w:tc>
          <w:tcPr>
            <w:tcW w:w="701" w:type="dxa"/>
            <w:noWrap/>
            <w:hideMark/>
          </w:tcPr>
          <w:p w14:paraId="3EC073A2"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-0.46 ± 0.53</w:t>
            </w:r>
          </w:p>
        </w:tc>
        <w:tc>
          <w:tcPr>
            <w:tcW w:w="759" w:type="dxa"/>
            <w:noWrap/>
            <w:hideMark/>
          </w:tcPr>
          <w:p w14:paraId="7820D6C1"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-0.07 ± 0.00</w:t>
            </w:r>
          </w:p>
        </w:tc>
        <w:tc>
          <w:tcPr>
            <w:tcW w:w="790" w:type="dxa"/>
            <w:noWrap/>
            <w:hideMark/>
          </w:tcPr>
          <w:p w14:paraId="1EDBA034"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0.04 ± 0.00</w:t>
            </w:r>
          </w:p>
        </w:tc>
        <w:tc>
          <w:tcPr>
            <w:tcW w:w="289" w:type="dxa"/>
            <w:noWrap/>
            <w:hideMark/>
          </w:tcPr>
          <w:p w14:paraId="6A9DA88E"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0.24 ± 0.01</w:t>
            </w:r>
          </w:p>
        </w:tc>
        <w:tc>
          <w:tcPr>
            <w:tcW w:w="630" w:type="dxa"/>
            <w:noWrap/>
            <w:hideMark/>
          </w:tcPr>
          <w:p w14:paraId="3D583C3C"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101.97 ± 12.12</w:t>
            </w:r>
          </w:p>
        </w:tc>
        <w:tc>
          <w:tcPr>
            <w:tcW w:w="630" w:type="dxa"/>
            <w:noWrap/>
            <w:hideMark/>
          </w:tcPr>
          <w:p w14:paraId="7D0B8BCE"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0.68 ± 0.02</w:t>
            </w:r>
          </w:p>
        </w:tc>
        <w:tc>
          <w:tcPr>
            <w:tcW w:w="639" w:type="dxa"/>
            <w:noWrap/>
            <w:hideMark/>
          </w:tcPr>
          <w:p w14:paraId="3EFF5F03"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0.20 ± 0.00</w:t>
            </w:r>
          </w:p>
        </w:tc>
        <w:tc>
          <w:tcPr>
            <w:tcW w:w="670" w:type="dxa"/>
            <w:noWrap/>
            <w:hideMark/>
          </w:tcPr>
          <w:p w14:paraId="65ECD59F"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0.22 ± 0.03</w:t>
            </w:r>
          </w:p>
        </w:tc>
        <w:tc>
          <w:tcPr>
            <w:tcW w:w="657" w:type="dxa"/>
            <w:noWrap/>
            <w:hideMark/>
          </w:tcPr>
          <w:p w14:paraId="49CC254E"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105.24 ± 13.42</w:t>
            </w:r>
          </w:p>
        </w:tc>
        <w:tc>
          <w:tcPr>
            <w:tcW w:w="657" w:type="dxa"/>
            <w:noWrap/>
            <w:hideMark/>
          </w:tcPr>
          <w:p w14:paraId="37BFF46F"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0.68 ± 0.01</w:t>
            </w:r>
          </w:p>
        </w:tc>
        <w:tc>
          <w:tcPr>
            <w:tcW w:w="666" w:type="dxa"/>
            <w:noWrap/>
            <w:hideMark/>
          </w:tcPr>
          <w:p w14:paraId="5A110AA8"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0.20 ± 0.02</w:t>
            </w:r>
          </w:p>
        </w:tc>
      </w:tr>
      <w:tr w:rsidR="00FD1062" w:rsidRPr="00D91018" w14:paraId="62F67756" w14:textId="77777777" w:rsidTr="00FD1062">
        <w:trPr>
          <w:trHeight w:val="320"/>
        </w:trPr>
        <w:tc>
          <w:tcPr>
            <w:tcW w:w="142" w:type="dxa"/>
            <w:vMerge/>
            <w:hideMark/>
          </w:tcPr>
          <w:p w14:paraId="626B193A" w14:textId="77777777" w:rsidR="00FD1062" w:rsidRPr="00D91018" w:rsidRDefault="00FD1062">
            <w:pPr>
              <w:rPr>
                <w:rFonts w:ascii="Times New Roman" w:hAnsi="Times New Roman" w:cs="Times New Roman"/>
                <w:b/>
                <w:bCs/>
                <w:sz w:val="16"/>
                <w:szCs w:val="16"/>
              </w:rPr>
            </w:pPr>
          </w:p>
        </w:tc>
        <w:tc>
          <w:tcPr>
            <w:tcW w:w="147" w:type="dxa"/>
            <w:vMerge/>
            <w:hideMark/>
          </w:tcPr>
          <w:p w14:paraId="41B3C23A" w14:textId="77777777" w:rsidR="00FD1062" w:rsidRPr="00D91018" w:rsidRDefault="00FD1062">
            <w:pPr>
              <w:rPr>
                <w:rFonts w:ascii="Times New Roman" w:hAnsi="Times New Roman" w:cs="Times New Roman"/>
                <w:sz w:val="16"/>
                <w:szCs w:val="16"/>
              </w:rPr>
            </w:pPr>
          </w:p>
        </w:tc>
        <w:tc>
          <w:tcPr>
            <w:tcW w:w="807" w:type="dxa"/>
            <w:noWrap/>
            <w:hideMark/>
          </w:tcPr>
          <w:p w14:paraId="282F0416"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15 NTU</w:t>
            </w:r>
          </w:p>
        </w:tc>
        <w:tc>
          <w:tcPr>
            <w:tcW w:w="967" w:type="dxa"/>
            <w:noWrap/>
            <w:hideMark/>
          </w:tcPr>
          <w:p w14:paraId="2EBC91BE"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21.43 ± 11.55</w:t>
            </w:r>
          </w:p>
        </w:tc>
        <w:tc>
          <w:tcPr>
            <w:tcW w:w="573" w:type="dxa"/>
            <w:noWrap/>
            <w:hideMark/>
          </w:tcPr>
          <w:p w14:paraId="132FE005"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1.51 ± 0.11</w:t>
            </w:r>
          </w:p>
        </w:tc>
        <w:tc>
          <w:tcPr>
            <w:tcW w:w="559" w:type="dxa"/>
            <w:noWrap/>
            <w:hideMark/>
          </w:tcPr>
          <w:p w14:paraId="2EB1E9EC"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24.51 ± 5.14</w:t>
            </w:r>
          </w:p>
        </w:tc>
        <w:tc>
          <w:tcPr>
            <w:tcW w:w="577" w:type="dxa"/>
            <w:noWrap/>
            <w:hideMark/>
          </w:tcPr>
          <w:p w14:paraId="7A67CEDC"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24.23 ± 8.64</w:t>
            </w:r>
          </w:p>
        </w:tc>
        <w:tc>
          <w:tcPr>
            <w:tcW w:w="621" w:type="dxa"/>
            <w:noWrap/>
            <w:hideMark/>
          </w:tcPr>
          <w:p w14:paraId="7B77BCBD"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48.74 ± 13.78</w:t>
            </w:r>
          </w:p>
        </w:tc>
        <w:tc>
          <w:tcPr>
            <w:tcW w:w="542" w:type="dxa"/>
            <w:noWrap/>
            <w:hideMark/>
          </w:tcPr>
          <w:p w14:paraId="3B909160"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7.91 ± 1.20</w:t>
            </w:r>
          </w:p>
        </w:tc>
        <w:tc>
          <w:tcPr>
            <w:tcW w:w="927" w:type="dxa"/>
            <w:noWrap/>
            <w:hideMark/>
          </w:tcPr>
          <w:p w14:paraId="3425ED50"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2.72 ± 0.82</w:t>
            </w:r>
          </w:p>
        </w:tc>
        <w:tc>
          <w:tcPr>
            <w:tcW w:w="701" w:type="dxa"/>
            <w:noWrap/>
            <w:hideMark/>
          </w:tcPr>
          <w:p w14:paraId="2E0DDCF2"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0.08 ± 0.10</w:t>
            </w:r>
          </w:p>
        </w:tc>
        <w:tc>
          <w:tcPr>
            <w:tcW w:w="759" w:type="dxa"/>
            <w:noWrap/>
            <w:hideMark/>
          </w:tcPr>
          <w:p w14:paraId="64E2034F"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-0.08 ± 0.00</w:t>
            </w:r>
          </w:p>
        </w:tc>
        <w:tc>
          <w:tcPr>
            <w:tcW w:w="790" w:type="dxa"/>
            <w:noWrap/>
            <w:hideMark/>
          </w:tcPr>
          <w:p w14:paraId="4DA5CDE8"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0.04 ± 0.00</w:t>
            </w:r>
          </w:p>
        </w:tc>
        <w:tc>
          <w:tcPr>
            <w:tcW w:w="289" w:type="dxa"/>
            <w:noWrap/>
            <w:hideMark/>
          </w:tcPr>
          <w:p w14:paraId="6CD91FCF"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0.22 ± 0.02</w:t>
            </w:r>
          </w:p>
        </w:tc>
        <w:tc>
          <w:tcPr>
            <w:tcW w:w="630" w:type="dxa"/>
            <w:noWrap/>
            <w:hideMark/>
          </w:tcPr>
          <w:p w14:paraId="60A642EE"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103.28 ± 4.12</w:t>
            </w:r>
          </w:p>
        </w:tc>
        <w:tc>
          <w:tcPr>
            <w:tcW w:w="630" w:type="dxa"/>
            <w:noWrap/>
            <w:hideMark/>
          </w:tcPr>
          <w:p w14:paraId="65629287"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0.70 ± 0.02</w:t>
            </w:r>
          </w:p>
        </w:tc>
        <w:tc>
          <w:tcPr>
            <w:tcW w:w="639" w:type="dxa"/>
            <w:noWrap/>
            <w:hideMark/>
          </w:tcPr>
          <w:p w14:paraId="119C3EBB"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0.12 ± 0.05</w:t>
            </w:r>
          </w:p>
        </w:tc>
        <w:tc>
          <w:tcPr>
            <w:tcW w:w="670" w:type="dxa"/>
            <w:noWrap/>
            <w:hideMark/>
          </w:tcPr>
          <w:p w14:paraId="321F3ED0"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0.23 ± 0.02</w:t>
            </w:r>
          </w:p>
        </w:tc>
        <w:tc>
          <w:tcPr>
            <w:tcW w:w="657" w:type="dxa"/>
            <w:noWrap/>
            <w:hideMark/>
          </w:tcPr>
          <w:p w14:paraId="73B971D9"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97.99 ± 10.17</w:t>
            </w:r>
          </w:p>
        </w:tc>
        <w:tc>
          <w:tcPr>
            <w:tcW w:w="657" w:type="dxa"/>
            <w:noWrap/>
            <w:hideMark/>
          </w:tcPr>
          <w:p w14:paraId="2C518C31"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0.68 ± 0.00</w:t>
            </w:r>
          </w:p>
        </w:tc>
        <w:tc>
          <w:tcPr>
            <w:tcW w:w="666" w:type="dxa"/>
            <w:noWrap/>
            <w:hideMark/>
          </w:tcPr>
          <w:p w14:paraId="4F7BFF1A"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0.20 ± 0.01</w:t>
            </w:r>
          </w:p>
        </w:tc>
      </w:tr>
      <w:tr w:rsidR="00FD1062" w:rsidRPr="00D91018" w14:paraId="0D0021C2" w14:textId="77777777" w:rsidTr="00FD1062">
        <w:trPr>
          <w:trHeight w:val="320"/>
        </w:trPr>
        <w:tc>
          <w:tcPr>
            <w:tcW w:w="142" w:type="dxa"/>
            <w:vMerge/>
            <w:hideMark/>
          </w:tcPr>
          <w:p w14:paraId="244D17DA" w14:textId="77777777" w:rsidR="00FD1062" w:rsidRPr="00D91018" w:rsidRDefault="00FD1062">
            <w:pPr>
              <w:rPr>
                <w:rFonts w:ascii="Times New Roman" w:hAnsi="Times New Roman" w:cs="Times New Roman"/>
                <w:b/>
                <w:bCs/>
                <w:sz w:val="16"/>
                <w:szCs w:val="16"/>
              </w:rPr>
            </w:pPr>
          </w:p>
        </w:tc>
        <w:tc>
          <w:tcPr>
            <w:tcW w:w="147" w:type="dxa"/>
            <w:vMerge/>
            <w:hideMark/>
          </w:tcPr>
          <w:p w14:paraId="3C98D878" w14:textId="77777777" w:rsidR="00FD1062" w:rsidRPr="00D91018" w:rsidRDefault="00FD1062">
            <w:pPr>
              <w:rPr>
                <w:rFonts w:ascii="Times New Roman" w:hAnsi="Times New Roman" w:cs="Times New Roman"/>
                <w:sz w:val="16"/>
                <w:szCs w:val="16"/>
              </w:rPr>
            </w:pPr>
          </w:p>
        </w:tc>
        <w:tc>
          <w:tcPr>
            <w:tcW w:w="807" w:type="dxa"/>
            <w:noWrap/>
            <w:hideMark/>
          </w:tcPr>
          <w:p w14:paraId="4EB53801"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29 NTU</w:t>
            </w:r>
          </w:p>
        </w:tc>
        <w:tc>
          <w:tcPr>
            <w:tcW w:w="967" w:type="dxa"/>
            <w:noWrap/>
            <w:hideMark/>
          </w:tcPr>
          <w:p w14:paraId="193251FC"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13.30 ± 1.47</w:t>
            </w:r>
          </w:p>
        </w:tc>
        <w:tc>
          <w:tcPr>
            <w:tcW w:w="573" w:type="dxa"/>
            <w:noWrap/>
            <w:hideMark/>
          </w:tcPr>
          <w:p w14:paraId="3A7FFF4C"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1.44 ± 0.02</w:t>
            </w:r>
          </w:p>
        </w:tc>
        <w:tc>
          <w:tcPr>
            <w:tcW w:w="559" w:type="dxa"/>
            <w:noWrap/>
            <w:hideMark/>
          </w:tcPr>
          <w:p w14:paraId="5B71DCC7"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17.27 ± 4.92</w:t>
            </w:r>
          </w:p>
        </w:tc>
        <w:tc>
          <w:tcPr>
            <w:tcW w:w="577" w:type="dxa"/>
            <w:noWrap/>
            <w:hideMark/>
          </w:tcPr>
          <w:p w14:paraId="3A2F93C9"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12.70 ± 1.29</w:t>
            </w:r>
          </w:p>
        </w:tc>
        <w:tc>
          <w:tcPr>
            <w:tcW w:w="621" w:type="dxa"/>
            <w:noWrap/>
            <w:hideMark/>
          </w:tcPr>
          <w:p w14:paraId="4E456986"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29.97 ± 6.21</w:t>
            </w:r>
          </w:p>
        </w:tc>
        <w:tc>
          <w:tcPr>
            <w:tcW w:w="542" w:type="dxa"/>
            <w:noWrap/>
            <w:hideMark/>
          </w:tcPr>
          <w:p w14:paraId="57EE1BE9"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6.53 ± 0.00</w:t>
            </w:r>
          </w:p>
        </w:tc>
        <w:tc>
          <w:tcPr>
            <w:tcW w:w="927" w:type="dxa"/>
            <w:noWrap/>
            <w:hideMark/>
          </w:tcPr>
          <w:p w14:paraId="64B19880"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2.23 ± 0.22</w:t>
            </w:r>
          </w:p>
        </w:tc>
        <w:tc>
          <w:tcPr>
            <w:tcW w:w="701" w:type="dxa"/>
            <w:noWrap/>
            <w:hideMark/>
          </w:tcPr>
          <w:p w14:paraId="0C34650F"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0.08 ± 0.07</w:t>
            </w:r>
          </w:p>
        </w:tc>
        <w:tc>
          <w:tcPr>
            <w:tcW w:w="759" w:type="dxa"/>
            <w:noWrap/>
            <w:hideMark/>
          </w:tcPr>
          <w:p w14:paraId="51159BE8"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-0.08 ± 0.00</w:t>
            </w:r>
          </w:p>
        </w:tc>
        <w:tc>
          <w:tcPr>
            <w:tcW w:w="790" w:type="dxa"/>
            <w:noWrap/>
            <w:hideMark/>
          </w:tcPr>
          <w:p w14:paraId="450AFA9B"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0.04 ± 0.00</w:t>
            </w:r>
          </w:p>
        </w:tc>
        <w:tc>
          <w:tcPr>
            <w:tcW w:w="289" w:type="dxa"/>
            <w:noWrap/>
            <w:hideMark/>
          </w:tcPr>
          <w:p w14:paraId="513CF8A7"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0.24 ± 0.00</w:t>
            </w:r>
          </w:p>
        </w:tc>
        <w:tc>
          <w:tcPr>
            <w:tcW w:w="630" w:type="dxa"/>
            <w:noWrap/>
            <w:hideMark/>
          </w:tcPr>
          <w:p w14:paraId="2B1C1189"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107.60 ± 12.37</w:t>
            </w:r>
          </w:p>
        </w:tc>
        <w:tc>
          <w:tcPr>
            <w:tcW w:w="630" w:type="dxa"/>
            <w:noWrap/>
            <w:hideMark/>
          </w:tcPr>
          <w:p w14:paraId="6ED979B3"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0.70 ± 0.03</w:t>
            </w:r>
          </w:p>
        </w:tc>
        <w:tc>
          <w:tcPr>
            <w:tcW w:w="639" w:type="dxa"/>
            <w:noWrap/>
            <w:hideMark/>
          </w:tcPr>
          <w:p w14:paraId="281ECC6D"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0.12 ± 0.05</w:t>
            </w:r>
          </w:p>
        </w:tc>
        <w:tc>
          <w:tcPr>
            <w:tcW w:w="670" w:type="dxa"/>
            <w:noWrap/>
            <w:hideMark/>
          </w:tcPr>
          <w:p w14:paraId="409549F0"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0.24 ± 0.01</w:t>
            </w:r>
          </w:p>
        </w:tc>
        <w:tc>
          <w:tcPr>
            <w:tcW w:w="657" w:type="dxa"/>
            <w:noWrap/>
            <w:hideMark/>
          </w:tcPr>
          <w:p w14:paraId="3A425BF2"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104.29 ± 7.45</w:t>
            </w:r>
          </w:p>
        </w:tc>
        <w:tc>
          <w:tcPr>
            <w:tcW w:w="657" w:type="dxa"/>
            <w:noWrap/>
            <w:hideMark/>
          </w:tcPr>
          <w:p w14:paraId="1ECE3200"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0.69 ± 0.02</w:t>
            </w:r>
          </w:p>
        </w:tc>
        <w:tc>
          <w:tcPr>
            <w:tcW w:w="666" w:type="dxa"/>
            <w:noWrap/>
            <w:hideMark/>
          </w:tcPr>
          <w:p w14:paraId="6760F0BB"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0.17 ± 0.00</w:t>
            </w:r>
          </w:p>
        </w:tc>
      </w:tr>
      <w:tr w:rsidR="00FD1062" w:rsidRPr="00D91018" w14:paraId="15F06AA2" w14:textId="77777777" w:rsidTr="00FD1062">
        <w:trPr>
          <w:trHeight w:val="320"/>
        </w:trPr>
        <w:tc>
          <w:tcPr>
            <w:tcW w:w="142" w:type="dxa"/>
            <w:vMerge/>
            <w:hideMark/>
          </w:tcPr>
          <w:p w14:paraId="591BD190" w14:textId="77777777" w:rsidR="00FD1062" w:rsidRPr="00D91018" w:rsidRDefault="00FD1062">
            <w:pPr>
              <w:rPr>
                <w:rFonts w:ascii="Times New Roman" w:hAnsi="Times New Roman" w:cs="Times New Roman"/>
                <w:b/>
                <w:bCs/>
                <w:sz w:val="16"/>
                <w:szCs w:val="16"/>
              </w:rPr>
            </w:pPr>
          </w:p>
        </w:tc>
        <w:tc>
          <w:tcPr>
            <w:tcW w:w="147" w:type="dxa"/>
            <w:vMerge/>
            <w:hideMark/>
          </w:tcPr>
          <w:p w14:paraId="1B436319" w14:textId="77777777" w:rsidR="00FD1062" w:rsidRPr="00D91018" w:rsidRDefault="00FD1062">
            <w:pPr>
              <w:rPr>
                <w:rFonts w:ascii="Times New Roman" w:hAnsi="Times New Roman" w:cs="Times New Roman"/>
                <w:sz w:val="16"/>
                <w:szCs w:val="16"/>
              </w:rPr>
            </w:pPr>
          </w:p>
        </w:tc>
        <w:tc>
          <w:tcPr>
            <w:tcW w:w="807" w:type="dxa"/>
            <w:noWrap/>
            <w:hideMark/>
          </w:tcPr>
          <w:p w14:paraId="033D6B23"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50 NTU</w:t>
            </w:r>
          </w:p>
        </w:tc>
        <w:tc>
          <w:tcPr>
            <w:tcW w:w="967" w:type="dxa"/>
            <w:noWrap/>
            <w:hideMark/>
          </w:tcPr>
          <w:p w14:paraId="6643C1E7"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19.73 ± 3.69</w:t>
            </w:r>
          </w:p>
        </w:tc>
        <w:tc>
          <w:tcPr>
            <w:tcW w:w="573" w:type="dxa"/>
            <w:noWrap/>
            <w:hideMark/>
          </w:tcPr>
          <w:p w14:paraId="5072B0DB"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1.60 ± 0.14</w:t>
            </w:r>
          </w:p>
        </w:tc>
        <w:tc>
          <w:tcPr>
            <w:tcW w:w="559" w:type="dxa"/>
            <w:noWrap/>
            <w:hideMark/>
          </w:tcPr>
          <w:p w14:paraId="5AF7AEA7"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28.24 ± 8.89</w:t>
            </w:r>
          </w:p>
        </w:tc>
        <w:tc>
          <w:tcPr>
            <w:tcW w:w="577" w:type="dxa"/>
            <w:noWrap/>
            <w:hideMark/>
          </w:tcPr>
          <w:p w14:paraId="6AF4287D"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18.54 ± 3.43</w:t>
            </w:r>
          </w:p>
        </w:tc>
        <w:tc>
          <w:tcPr>
            <w:tcW w:w="621" w:type="dxa"/>
            <w:noWrap/>
            <w:hideMark/>
          </w:tcPr>
          <w:p w14:paraId="33C22BDC"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46.78 ± 12.32</w:t>
            </w:r>
          </w:p>
        </w:tc>
        <w:tc>
          <w:tcPr>
            <w:tcW w:w="542" w:type="dxa"/>
            <w:noWrap/>
            <w:hideMark/>
          </w:tcPr>
          <w:p w14:paraId="3B1978B4"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6.70 ± 0.09</w:t>
            </w:r>
          </w:p>
        </w:tc>
        <w:tc>
          <w:tcPr>
            <w:tcW w:w="927" w:type="dxa"/>
            <w:noWrap/>
            <w:hideMark/>
          </w:tcPr>
          <w:p w14:paraId="5B386CCD"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2.58 ± 1.11</w:t>
            </w:r>
          </w:p>
        </w:tc>
        <w:tc>
          <w:tcPr>
            <w:tcW w:w="701" w:type="dxa"/>
            <w:noWrap/>
            <w:hideMark/>
          </w:tcPr>
          <w:p w14:paraId="1EB2E564"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-0.24 ± 0.10</w:t>
            </w:r>
          </w:p>
        </w:tc>
        <w:tc>
          <w:tcPr>
            <w:tcW w:w="759" w:type="dxa"/>
            <w:noWrap/>
            <w:hideMark/>
          </w:tcPr>
          <w:p w14:paraId="5016FCE7"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-0.06 ± 0.00</w:t>
            </w:r>
          </w:p>
        </w:tc>
        <w:tc>
          <w:tcPr>
            <w:tcW w:w="790" w:type="dxa"/>
            <w:noWrap/>
            <w:hideMark/>
          </w:tcPr>
          <w:p w14:paraId="1CF10003"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0.04 ± 0.00</w:t>
            </w:r>
          </w:p>
        </w:tc>
        <w:tc>
          <w:tcPr>
            <w:tcW w:w="289" w:type="dxa"/>
            <w:noWrap/>
            <w:hideMark/>
          </w:tcPr>
          <w:p w14:paraId="649A419D"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0.24 ± 0.01</w:t>
            </w:r>
          </w:p>
        </w:tc>
        <w:tc>
          <w:tcPr>
            <w:tcW w:w="630" w:type="dxa"/>
            <w:noWrap/>
            <w:hideMark/>
          </w:tcPr>
          <w:p w14:paraId="0CD40BAA"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99.63 ± 9.46</w:t>
            </w:r>
          </w:p>
        </w:tc>
        <w:tc>
          <w:tcPr>
            <w:tcW w:w="630" w:type="dxa"/>
            <w:noWrap/>
            <w:hideMark/>
          </w:tcPr>
          <w:p w14:paraId="3DD03440"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0.71 ± 0.03</w:t>
            </w:r>
          </w:p>
        </w:tc>
        <w:tc>
          <w:tcPr>
            <w:tcW w:w="639" w:type="dxa"/>
            <w:noWrap/>
            <w:hideMark/>
          </w:tcPr>
          <w:p w14:paraId="77715DA1"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0.18 ± 0.01</w:t>
            </w:r>
          </w:p>
        </w:tc>
        <w:tc>
          <w:tcPr>
            <w:tcW w:w="670" w:type="dxa"/>
            <w:noWrap/>
            <w:hideMark/>
          </w:tcPr>
          <w:p w14:paraId="5321D649"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0.23 ± 0.01</w:t>
            </w:r>
          </w:p>
        </w:tc>
        <w:tc>
          <w:tcPr>
            <w:tcW w:w="657" w:type="dxa"/>
            <w:noWrap/>
            <w:hideMark/>
          </w:tcPr>
          <w:p w14:paraId="54267E78"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101.84 ± 11.12</w:t>
            </w:r>
          </w:p>
        </w:tc>
        <w:tc>
          <w:tcPr>
            <w:tcW w:w="657" w:type="dxa"/>
            <w:noWrap/>
            <w:hideMark/>
          </w:tcPr>
          <w:p w14:paraId="63CE942A"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0.67 ± 0.02</w:t>
            </w:r>
          </w:p>
        </w:tc>
        <w:tc>
          <w:tcPr>
            <w:tcW w:w="666" w:type="dxa"/>
            <w:noWrap/>
            <w:hideMark/>
          </w:tcPr>
          <w:p w14:paraId="0716EF8B"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0.21 ± 0.02</w:t>
            </w:r>
          </w:p>
        </w:tc>
      </w:tr>
      <w:tr w:rsidR="00FD1062" w:rsidRPr="00D91018" w14:paraId="0FBFF498" w14:textId="77777777" w:rsidTr="00FD1062">
        <w:trPr>
          <w:trHeight w:val="320"/>
        </w:trPr>
        <w:tc>
          <w:tcPr>
            <w:tcW w:w="142" w:type="dxa"/>
            <w:vMerge/>
            <w:hideMark/>
          </w:tcPr>
          <w:p w14:paraId="4337991A" w14:textId="77777777" w:rsidR="00FD1062" w:rsidRPr="00D91018" w:rsidRDefault="00FD1062">
            <w:pPr>
              <w:rPr>
                <w:rFonts w:ascii="Times New Roman" w:hAnsi="Times New Roman" w:cs="Times New Roman"/>
                <w:b/>
                <w:bCs/>
                <w:sz w:val="16"/>
                <w:szCs w:val="16"/>
              </w:rPr>
            </w:pPr>
          </w:p>
        </w:tc>
        <w:tc>
          <w:tcPr>
            <w:tcW w:w="147" w:type="dxa"/>
            <w:vMerge w:val="restart"/>
            <w:noWrap/>
            <w:hideMark/>
          </w:tcPr>
          <w:p w14:paraId="46F94287"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1.4</w:t>
            </w:r>
          </w:p>
        </w:tc>
        <w:tc>
          <w:tcPr>
            <w:tcW w:w="807" w:type="dxa"/>
            <w:noWrap/>
            <w:hideMark/>
          </w:tcPr>
          <w:p w14:paraId="637A04D7"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Control (no added sediment)</w:t>
            </w:r>
          </w:p>
        </w:tc>
        <w:tc>
          <w:tcPr>
            <w:tcW w:w="967" w:type="dxa"/>
            <w:noWrap/>
            <w:hideMark/>
          </w:tcPr>
          <w:p w14:paraId="5B18971A"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25.64 ± 8.82</w:t>
            </w:r>
          </w:p>
        </w:tc>
        <w:tc>
          <w:tcPr>
            <w:tcW w:w="573" w:type="dxa"/>
            <w:noWrap/>
            <w:hideMark/>
          </w:tcPr>
          <w:p w14:paraId="5969A8F8"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1.47 ± 0.07</w:t>
            </w:r>
          </w:p>
        </w:tc>
        <w:tc>
          <w:tcPr>
            <w:tcW w:w="559" w:type="dxa"/>
            <w:noWrap/>
            <w:hideMark/>
          </w:tcPr>
          <w:p w14:paraId="45841AD8"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35.63 ± 2.50</w:t>
            </w:r>
          </w:p>
        </w:tc>
        <w:tc>
          <w:tcPr>
            <w:tcW w:w="577" w:type="dxa"/>
            <w:noWrap/>
            <w:hideMark/>
          </w:tcPr>
          <w:p w14:paraId="7806A7C2"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37.12 ± 7.88</w:t>
            </w:r>
          </w:p>
        </w:tc>
        <w:tc>
          <w:tcPr>
            <w:tcW w:w="621" w:type="dxa"/>
            <w:noWrap/>
            <w:hideMark/>
          </w:tcPr>
          <w:p w14:paraId="325EAEC5"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72.75 ± 5.38</w:t>
            </w:r>
          </w:p>
        </w:tc>
        <w:tc>
          <w:tcPr>
            <w:tcW w:w="542" w:type="dxa"/>
            <w:noWrap/>
            <w:hideMark/>
          </w:tcPr>
          <w:p w14:paraId="7563879E"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8.15 ± 0.06</w:t>
            </w:r>
          </w:p>
        </w:tc>
        <w:tc>
          <w:tcPr>
            <w:tcW w:w="927" w:type="dxa"/>
            <w:noWrap/>
            <w:hideMark/>
          </w:tcPr>
          <w:p w14:paraId="0656A041"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3.30 ± 1.34</w:t>
            </w:r>
          </w:p>
        </w:tc>
        <w:tc>
          <w:tcPr>
            <w:tcW w:w="701" w:type="dxa"/>
            <w:noWrap/>
            <w:hideMark/>
          </w:tcPr>
          <w:p w14:paraId="444E87A6"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-0.27 ± 0.17</w:t>
            </w:r>
          </w:p>
        </w:tc>
        <w:tc>
          <w:tcPr>
            <w:tcW w:w="759" w:type="dxa"/>
            <w:noWrap/>
            <w:hideMark/>
          </w:tcPr>
          <w:p w14:paraId="13B6C153"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-0.07 ± 0.00</w:t>
            </w:r>
          </w:p>
        </w:tc>
        <w:tc>
          <w:tcPr>
            <w:tcW w:w="790" w:type="dxa"/>
            <w:noWrap/>
            <w:hideMark/>
          </w:tcPr>
          <w:p w14:paraId="652354B5"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0.04 ± 0.00</w:t>
            </w:r>
          </w:p>
        </w:tc>
        <w:tc>
          <w:tcPr>
            <w:tcW w:w="289" w:type="dxa"/>
            <w:noWrap/>
            <w:hideMark/>
          </w:tcPr>
          <w:p w14:paraId="17758F81"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0.24 ± 0.00</w:t>
            </w:r>
          </w:p>
        </w:tc>
        <w:tc>
          <w:tcPr>
            <w:tcW w:w="630" w:type="dxa"/>
            <w:noWrap/>
            <w:hideMark/>
          </w:tcPr>
          <w:p w14:paraId="140F02FC"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127.75 ± 7.27</w:t>
            </w:r>
          </w:p>
        </w:tc>
        <w:tc>
          <w:tcPr>
            <w:tcW w:w="630" w:type="dxa"/>
            <w:noWrap/>
            <w:hideMark/>
          </w:tcPr>
          <w:p w14:paraId="1EF23D17"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0.68 ± 0.00</w:t>
            </w:r>
          </w:p>
        </w:tc>
        <w:tc>
          <w:tcPr>
            <w:tcW w:w="639" w:type="dxa"/>
            <w:noWrap/>
            <w:hideMark/>
          </w:tcPr>
          <w:p w14:paraId="4E1E5008"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0.23 ± 0.06</w:t>
            </w:r>
          </w:p>
        </w:tc>
        <w:tc>
          <w:tcPr>
            <w:tcW w:w="670" w:type="dxa"/>
            <w:noWrap/>
            <w:hideMark/>
          </w:tcPr>
          <w:p w14:paraId="7BF110FA"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0.23 ± 0.02</w:t>
            </w:r>
          </w:p>
        </w:tc>
        <w:tc>
          <w:tcPr>
            <w:tcW w:w="657" w:type="dxa"/>
            <w:noWrap/>
            <w:hideMark/>
          </w:tcPr>
          <w:p w14:paraId="6A25515C"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124.40 ± 3.91</w:t>
            </w:r>
          </w:p>
        </w:tc>
        <w:tc>
          <w:tcPr>
            <w:tcW w:w="657" w:type="dxa"/>
            <w:noWrap/>
            <w:hideMark/>
          </w:tcPr>
          <w:p w14:paraId="34AF3115"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0.67 ± 0.01</w:t>
            </w:r>
          </w:p>
        </w:tc>
        <w:tc>
          <w:tcPr>
            <w:tcW w:w="666" w:type="dxa"/>
            <w:noWrap/>
            <w:hideMark/>
          </w:tcPr>
          <w:p w14:paraId="3FFAB35E"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0.29 ± 0.04</w:t>
            </w:r>
          </w:p>
        </w:tc>
      </w:tr>
      <w:tr w:rsidR="00FD1062" w:rsidRPr="00D91018" w14:paraId="35DACA8F" w14:textId="77777777" w:rsidTr="00FD1062">
        <w:trPr>
          <w:trHeight w:val="320"/>
        </w:trPr>
        <w:tc>
          <w:tcPr>
            <w:tcW w:w="142" w:type="dxa"/>
            <w:vMerge/>
            <w:hideMark/>
          </w:tcPr>
          <w:p w14:paraId="52171DB8" w14:textId="77777777" w:rsidR="00FD1062" w:rsidRPr="00D91018" w:rsidRDefault="00FD1062">
            <w:pPr>
              <w:rPr>
                <w:rFonts w:ascii="Times New Roman" w:hAnsi="Times New Roman" w:cs="Times New Roman"/>
                <w:b/>
                <w:bCs/>
                <w:sz w:val="16"/>
                <w:szCs w:val="16"/>
              </w:rPr>
            </w:pPr>
          </w:p>
        </w:tc>
        <w:tc>
          <w:tcPr>
            <w:tcW w:w="147" w:type="dxa"/>
            <w:vMerge/>
            <w:hideMark/>
          </w:tcPr>
          <w:p w14:paraId="5BDC0604" w14:textId="77777777" w:rsidR="00FD1062" w:rsidRPr="00D91018" w:rsidRDefault="00FD1062">
            <w:pPr>
              <w:rPr>
                <w:rFonts w:ascii="Times New Roman" w:hAnsi="Times New Roman" w:cs="Times New Roman"/>
                <w:sz w:val="16"/>
                <w:szCs w:val="16"/>
              </w:rPr>
            </w:pPr>
          </w:p>
        </w:tc>
        <w:tc>
          <w:tcPr>
            <w:tcW w:w="807" w:type="dxa"/>
            <w:noWrap/>
            <w:hideMark/>
          </w:tcPr>
          <w:p w14:paraId="22DFB00E"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15 NTU</w:t>
            </w:r>
          </w:p>
        </w:tc>
        <w:tc>
          <w:tcPr>
            <w:tcW w:w="967" w:type="dxa"/>
            <w:noWrap/>
            <w:hideMark/>
          </w:tcPr>
          <w:p w14:paraId="7A71D270"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30.18 ± 5.24</w:t>
            </w:r>
          </w:p>
        </w:tc>
        <w:tc>
          <w:tcPr>
            <w:tcW w:w="573" w:type="dxa"/>
            <w:noWrap/>
            <w:hideMark/>
          </w:tcPr>
          <w:p w14:paraId="7BA30C38"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1.37 ± 0.01</w:t>
            </w:r>
          </w:p>
        </w:tc>
        <w:tc>
          <w:tcPr>
            <w:tcW w:w="559" w:type="dxa"/>
            <w:noWrap/>
            <w:hideMark/>
          </w:tcPr>
          <w:p w14:paraId="3918B203"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29.56 ± 0.63</w:t>
            </w:r>
          </w:p>
        </w:tc>
        <w:tc>
          <w:tcPr>
            <w:tcW w:w="577" w:type="dxa"/>
            <w:noWrap/>
            <w:hideMark/>
          </w:tcPr>
          <w:p w14:paraId="0371E5B3"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22.10 ± 4.92</w:t>
            </w:r>
          </w:p>
        </w:tc>
        <w:tc>
          <w:tcPr>
            <w:tcW w:w="621" w:type="dxa"/>
            <w:noWrap/>
            <w:hideMark/>
          </w:tcPr>
          <w:p w14:paraId="4385B7E1"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51.65 ± 5.55</w:t>
            </w:r>
          </w:p>
        </w:tc>
        <w:tc>
          <w:tcPr>
            <w:tcW w:w="542" w:type="dxa"/>
            <w:noWrap/>
            <w:hideMark/>
          </w:tcPr>
          <w:p w14:paraId="7BEC00E3"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8.38 ± 0.59</w:t>
            </w:r>
          </w:p>
        </w:tc>
        <w:tc>
          <w:tcPr>
            <w:tcW w:w="927" w:type="dxa"/>
            <w:noWrap/>
            <w:hideMark/>
          </w:tcPr>
          <w:p w14:paraId="27EAEF9D"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1.80 ± 0.50</w:t>
            </w:r>
          </w:p>
        </w:tc>
        <w:tc>
          <w:tcPr>
            <w:tcW w:w="701" w:type="dxa"/>
            <w:noWrap/>
            <w:hideMark/>
          </w:tcPr>
          <w:p w14:paraId="7AF72A21"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-0.39 ± 0.01</w:t>
            </w:r>
          </w:p>
        </w:tc>
        <w:tc>
          <w:tcPr>
            <w:tcW w:w="759" w:type="dxa"/>
            <w:noWrap/>
            <w:hideMark/>
          </w:tcPr>
          <w:p w14:paraId="77183ADB"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-0.08 ± 0.00</w:t>
            </w:r>
          </w:p>
        </w:tc>
        <w:tc>
          <w:tcPr>
            <w:tcW w:w="790" w:type="dxa"/>
            <w:noWrap/>
            <w:hideMark/>
          </w:tcPr>
          <w:p w14:paraId="7796E1F6"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0.04 ± 0.00</w:t>
            </w:r>
          </w:p>
        </w:tc>
        <w:tc>
          <w:tcPr>
            <w:tcW w:w="289" w:type="dxa"/>
            <w:noWrap/>
            <w:hideMark/>
          </w:tcPr>
          <w:p w14:paraId="726784B0"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0.23 ± 0.01</w:t>
            </w:r>
          </w:p>
        </w:tc>
        <w:tc>
          <w:tcPr>
            <w:tcW w:w="630" w:type="dxa"/>
            <w:noWrap/>
            <w:hideMark/>
          </w:tcPr>
          <w:p w14:paraId="085A4A8D"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114.28 ± 8.15</w:t>
            </w:r>
          </w:p>
        </w:tc>
        <w:tc>
          <w:tcPr>
            <w:tcW w:w="630" w:type="dxa"/>
            <w:noWrap/>
            <w:hideMark/>
          </w:tcPr>
          <w:p w14:paraId="0AEACB62"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0.68 ± 0.00</w:t>
            </w:r>
          </w:p>
        </w:tc>
        <w:tc>
          <w:tcPr>
            <w:tcW w:w="639" w:type="dxa"/>
            <w:noWrap/>
            <w:hideMark/>
          </w:tcPr>
          <w:p w14:paraId="6C891F01"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0.26 ± 0.06</w:t>
            </w:r>
          </w:p>
        </w:tc>
        <w:tc>
          <w:tcPr>
            <w:tcW w:w="670" w:type="dxa"/>
            <w:noWrap/>
            <w:hideMark/>
          </w:tcPr>
          <w:p w14:paraId="6377503D"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0.21 ± 0.00</w:t>
            </w:r>
          </w:p>
        </w:tc>
        <w:tc>
          <w:tcPr>
            <w:tcW w:w="657" w:type="dxa"/>
            <w:noWrap/>
            <w:hideMark/>
          </w:tcPr>
          <w:p w14:paraId="734E1D22"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109.26 ± 1.23</w:t>
            </w:r>
          </w:p>
        </w:tc>
        <w:tc>
          <w:tcPr>
            <w:tcW w:w="657" w:type="dxa"/>
            <w:noWrap/>
            <w:hideMark/>
          </w:tcPr>
          <w:p w14:paraId="16C08D8D"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0.67 ± 0.00</w:t>
            </w:r>
          </w:p>
        </w:tc>
        <w:tc>
          <w:tcPr>
            <w:tcW w:w="666" w:type="dxa"/>
            <w:noWrap/>
            <w:hideMark/>
          </w:tcPr>
          <w:p w14:paraId="740318C9"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0.31 ± 0.05</w:t>
            </w:r>
          </w:p>
        </w:tc>
      </w:tr>
      <w:tr w:rsidR="00FD1062" w:rsidRPr="00D91018" w14:paraId="3117FC23" w14:textId="77777777" w:rsidTr="00FD1062">
        <w:trPr>
          <w:trHeight w:val="320"/>
        </w:trPr>
        <w:tc>
          <w:tcPr>
            <w:tcW w:w="142" w:type="dxa"/>
            <w:vMerge/>
            <w:hideMark/>
          </w:tcPr>
          <w:p w14:paraId="2599AD3D" w14:textId="77777777" w:rsidR="00FD1062" w:rsidRPr="00D91018" w:rsidRDefault="00FD1062">
            <w:pPr>
              <w:rPr>
                <w:rFonts w:ascii="Times New Roman" w:hAnsi="Times New Roman" w:cs="Times New Roman"/>
                <w:b/>
                <w:bCs/>
                <w:sz w:val="16"/>
                <w:szCs w:val="16"/>
              </w:rPr>
            </w:pPr>
          </w:p>
        </w:tc>
        <w:tc>
          <w:tcPr>
            <w:tcW w:w="147" w:type="dxa"/>
            <w:vMerge/>
            <w:hideMark/>
          </w:tcPr>
          <w:p w14:paraId="1397B61C" w14:textId="77777777" w:rsidR="00FD1062" w:rsidRPr="00D91018" w:rsidRDefault="00FD1062">
            <w:pPr>
              <w:rPr>
                <w:rFonts w:ascii="Times New Roman" w:hAnsi="Times New Roman" w:cs="Times New Roman"/>
                <w:sz w:val="16"/>
                <w:szCs w:val="16"/>
              </w:rPr>
            </w:pPr>
          </w:p>
        </w:tc>
        <w:tc>
          <w:tcPr>
            <w:tcW w:w="807" w:type="dxa"/>
            <w:noWrap/>
            <w:hideMark/>
          </w:tcPr>
          <w:p w14:paraId="3E320572"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29 NTU</w:t>
            </w:r>
          </w:p>
        </w:tc>
        <w:tc>
          <w:tcPr>
            <w:tcW w:w="967" w:type="dxa"/>
            <w:noWrap/>
            <w:hideMark/>
          </w:tcPr>
          <w:p w14:paraId="2007C5E0"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22.50 ± 3.10</w:t>
            </w:r>
          </w:p>
        </w:tc>
        <w:tc>
          <w:tcPr>
            <w:tcW w:w="573" w:type="dxa"/>
            <w:noWrap/>
            <w:hideMark/>
          </w:tcPr>
          <w:p w14:paraId="653EE595"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1.61 ± 0.27</w:t>
            </w:r>
          </w:p>
        </w:tc>
        <w:tc>
          <w:tcPr>
            <w:tcW w:w="559" w:type="dxa"/>
            <w:noWrap/>
            <w:hideMark/>
          </w:tcPr>
          <w:p w14:paraId="38FA82B6"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27.25 ± 0.81</w:t>
            </w:r>
          </w:p>
        </w:tc>
        <w:tc>
          <w:tcPr>
            <w:tcW w:w="577" w:type="dxa"/>
            <w:noWrap/>
            <w:hideMark/>
          </w:tcPr>
          <w:p w14:paraId="7D754413"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22.52 ± 0.30</w:t>
            </w:r>
          </w:p>
        </w:tc>
        <w:tc>
          <w:tcPr>
            <w:tcW w:w="621" w:type="dxa"/>
            <w:noWrap/>
            <w:hideMark/>
          </w:tcPr>
          <w:p w14:paraId="16C18371"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49.77 ± 1.11</w:t>
            </w:r>
          </w:p>
        </w:tc>
        <w:tc>
          <w:tcPr>
            <w:tcW w:w="542" w:type="dxa"/>
            <w:noWrap/>
            <w:hideMark/>
          </w:tcPr>
          <w:p w14:paraId="18DC472B"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8.33 ± 1.36</w:t>
            </w:r>
          </w:p>
        </w:tc>
        <w:tc>
          <w:tcPr>
            <w:tcW w:w="927" w:type="dxa"/>
            <w:noWrap/>
            <w:hideMark/>
          </w:tcPr>
          <w:p w14:paraId="55A2EA2D"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2.25 ± 0.26</w:t>
            </w:r>
          </w:p>
        </w:tc>
        <w:tc>
          <w:tcPr>
            <w:tcW w:w="701" w:type="dxa"/>
            <w:noWrap/>
            <w:hideMark/>
          </w:tcPr>
          <w:p w14:paraId="65FEAAF8"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-0.92 ± 0.49</w:t>
            </w:r>
          </w:p>
        </w:tc>
        <w:tc>
          <w:tcPr>
            <w:tcW w:w="759" w:type="dxa"/>
            <w:noWrap/>
            <w:hideMark/>
          </w:tcPr>
          <w:p w14:paraId="75F1D823"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-0.08 ± 0.00</w:t>
            </w:r>
          </w:p>
        </w:tc>
        <w:tc>
          <w:tcPr>
            <w:tcW w:w="790" w:type="dxa"/>
            <w:noWrap/>
            <w:hideMark/>
          </w:tcPr>
          <w:p w14:paraId="59FDB412"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0.04 ± 0.00</w:t>
            </w:r>
          </w:p>
        </w:tc>
        <w:tc>
          <w:tcPr>
            <w:tcW w:w="289" w:type="dxa"/>
            <w:noWrap/>
            <w:hideMark/>
          </w:tcPr>
          <w:p w14:paraId="74F1EC08"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0.22 ± 0.00</w:t>
            </w:r>
          </w:p>
        </w:tc>
        <w:tc>
          <w:tcPr>
            <w:tcW w:w="630" w:type="dxa"/>
            <w:noWrap/>
            <w:hideMark/>
          </w:tcPr>
          <w:p w14:paraId="7FF8D268"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115.18 ± 22.39</w:t>
            </w:r>
          </w:p>
        </w:tc>
        <w:tc>
          <w:tcPr>
            <w:tcW w:w="630" w:type="dxa"/>
            <w:noWrap/>
            <w:hideMark/>
          </w:tcPr>
          <w:p w14:paraId="07ACE861"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0.70 ± 0.02</w:t>
            </w:r>
          </w:p>
        </w:tc>
        <w:tc>
          <w:tcPr>
            <w:tcW w:w="639" w:type="dxa"/>
            <w:noWrap/>
            <w:hideMark/>
          </w:tcPr>
          <w:p w14:paraId="0F5B89D0"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0.23 ± 0.07</w:t>
            </w:r>
          </w:p>
        </w:tc>
        <w:tc>
          <w:tcPr>
            <w:tcW w:w="670" w:type="dxa"/>
            <w:noWrap/>
            <w:hideMark/>
          </w:tcPr>
          <w:p w14:paraId="45C2A95C"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0.24 ± 0.01</w:t>
            </w:r>
          </w:p>
        </w:tc>
        <w:tc>
          <w:tcPr>
            <w:tcW w:w="657" w:type="dxa"/>
            <w:noWrap/>
            <w:hideMark/>
          </w:tcPr>
          <w:p w14:paraId="57E7FC1F"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118.21 ± 15.46</w:t>
            </w:r>
          </w:p>
        </w:tc>
        <w:tc>
          <w:tcPr>
            <w:tcW w:w="657" w:type="dxa"/>
            <w:noWrap/>
            <w:hideMark/>
          </w:tcPr>
          <w:p w14:paraId="79C018F6"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0.68 ± 0.01</w:t>
            </w:r>
          </w:p>
        </w:tc>
        <w:tc>
          <w:tcPr>
            <w:tcW w:w="666" w:type="dxa"/>
            <w:noWrap/>
            <w:hideMark/>
          </w:tcPr>
          <w:p w14:paraId="598A7E31"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0.26 ± 0.06</w:t>
            </w:r>
          </w:p>
        </w:tc>
      </w:tr>
      <w:tr w:rsidR="00FD1062" w:rsidRPr="00D91018" w14:paraId="699BD8EE" w14:textId="77777777" w:rsidTr="00FD1062">
        <w:trPr>
          <w:trHeight w:val="320"/>
        </w:trPr>
        <w:tc>
          <w:tcPr>
            <w:tcW w:w="142" w:type="dxa"/>
            <w:vMerge/>
            <w:hideMark/>
          </w:tcPr>
          <w:p w14:paraId="0030987F" w14:textId="77777777" w:rsidR="00FD1062" w:rsidRPr="00D91018" w:rsidRDefault="00FD1062">
            <w:pPr>
              <w:rPr>
                <w:rFonts w:ascii="Times New Roman" w:hAnsi="Times New Roman" w:cs="Times New Roman"/>
                <w:b/>
                <w:bCs/>
                <w:sz w:val="16"/>
                <w:szCs w:val="16"/>
              </w:rPr>
            </w:pPr>
          </w:p>
        </w:tc>
        <w:tc>
          <w:tcPr>
            <w:tcW w:w="147" w:type="dxa"/>
            <w:vMerge/>
            <w:hideMark/>
          </w:tcPr>
          <w:p w14:paraId="6356E214" w14:textId="77777777" w:rsidR="00FD1062" w:rsidRPr="00D91018" w:rsidRDefault="00FD1062">
            <w:pPr>
              <w:rPr>
                <w:rFonts w:ascii="Times New Roman" w:hAnsi="Times New Roman" w:cs="Times New Roman"/>
                <w:sz w:val="16"/>
                <w:szCs w:val="16"/>
              </w:rPr>
            </w:pPr>
          </w:p>
        </w:tc>
        <w:tc>
          <w:tcPr>
            <w:tcW w:w="807" w:type="dxa"/>
            <w:noWrap/>
            <w:hideMark/>
          </w:tcPr>
          <w:p w14:paraId="172BFDF9"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50 NTU</w:t>
            </w:r>
          </w:p>
        </w:tc>
        <w:tc>
          <w:tcPr>
            <w:tcW w:w="967" w:type="dxa"/>
            <w:noWrap/>
            <w:hideMark/>
          </w:tcPr>
          <w:p w14:paraId="0DBB001E"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38.33 ± 0.01</w:t>
            </w:r>
          </w:p>
        </w:tc>
        <w:tc>
          <w:tcPr>
            <w:tcW w:w="573" w:type="dxa"/>
            <w:noWrap/>
            <w:hideMark/>
          </w:tcPr>
          <w:p w14:paraId="5A003D63"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1.44 ± 0.17</w:t>
            </w:r>
          </w:p>
        </w:tc>
        <w:tc>
          <w:tcPr>
            <w:tcW w:w="559" w:type="dxa"/>
            <w:noWrap/>
            <w:hideMark/>
          </w:tcPr>
          <w:p w14:paraId="563FEB89"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37.49 ± 6.82</w:t>
            </w:r>
          </w:p>
        </w:tc>
        <w:tc>
          <w:tcPr>
            <w:tcW w:w="577" w:type="dxa"/>
            <w:noWrap/>
            <w:hideMark/>
          </w:tcPr>
          <w:p w14:paraId="6D3BC82D"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24.42 ± 0.04</w:t>
            </w:r>
          </w:p>
        </w:tc>
        <w:tc>
          <w:tcPr>
            <w:tcW w:w="621" w:type="dxa"/>
            <w:noWrap/>
            <w:hideMark/>
          </w:tcPr>
          <w:p w14:paraId="297B4549"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61.91 ± 6.87</w:t>
            </w:r>
          </w:p>
        </w:tc>
        <w:tc>
          <w:tcPr>
            <w:tcW w:w="542" w:type="dxa"/>
            <w:noWrap/>
            <w:hideMark/>
          </w:tcPr>
          <w:p w14:paraId="791DBA63"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10.33 ± 0.22</w:t>
            </w:r>
          </w:p>
        </w:tc>
        <w:tc>
          <w:tcPr>
            <w:tcW w:w="927" w:type="dxa"/>
            <w:noWrap/>
            <w:hideMark/>
          </w:tcPr>
          <w:p w14:paraId="04846300"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1.62 ± 0.18</w:t>
            </w:r>
          </w:p>
        </w:tc>
        <w:tc>
          <w:tcPr>
            <w:tcW w:w="701" w:type="dxa"/>
            <w:noWrap/>
            <w:hideMark/>
          </w:tcPr>
          <w:p w14:paraId="65D6B437"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-0.40 ± 0.05</w:t>
            </w:r>
          </w:p>
        </w:tc>
        <w:tc>
          <w:tcPr>
            <w:tcW w:w="759" w:type="dxa"/>
            <w:noWrap/>
            <w:hideMark/>
          </w:tcPr>
          <w:p w14:paraId="78CC8B2D"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-0.07 ± 0.00</w:t>
            </w:r>
          </w:p>
        </w:tc>
        <w:tc>
          <w:tcPr>
            <w:tcW w:w="790" w:type="dxa"/>
            <w:noWrap/>
            <w:hideMark/>
          </w:tcPr>
          <w:p w14:paraId="5A043E73"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0.04 ± 0.00</w:t>
            </w:r>
          </w:p>
        </w:tc>
        <w:tc>
          <w:tcPr>
            <w:tcW w:w="289" w:type="dxa"/>
            <w:noWrap/>
            <w:hideMark/>
          </w:tcPr>
          <w:p w14:paraId="6FDC9A6A"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0.25 ± 0.01</w:t>
            </w:r>
          </w:p>
        </w:tc>
        <w:tc>
          <w:tcPr>
            <w:tcW w:w="630" w:type="dxa"/>
            <w:noWrap/>
            <w:hideMark/>
          </w:tcPr>
          <w:p w14:paraId="7D1CD023"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139.83 ± 2.70</w:t>
            </w:r>
          </w:p>
        </w:tc>
        <w:tc>
          <w:tcPr>
            <w:tcW w:w="630" w:type="dxa"/>
            <w:noWrap/>
            <w:hideMark/>
          </w:tcPr>
          <w:p w14:paraId="5569C3AD"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0.68 ± 0.00</w:t>
            </w:r>
          </w:p>
        </w:tc>
        <w:tc>
          <w:tcPr>
            <w:tcW w:w="639" w:type="dxa"/>
            <w:noWrap/>
            <w:hideMark/>
          </w:tcPr>
          <w:p w14:paraId="5584B284"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0.26 ± 0.04</w:t>
            </w:r>
          </w:p>
        </w:tc>
        <w:tc>
          <w:tcPr>
            <w:tcW w:w="670" w:type="dxa"/>
            <w:noWrap/>
            <w:hideMark/>
          </w:tcPr>
          <w:p w14:paraId="5EC156A8"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0.23 ± 0.02</w:t>
            </w:r>
          </w:p>
        </w:tc>
        <w:tc>
          <w:tcPr>
            <w:tcW w:w="657" w:type="dxa"/>
            <w:noWrap/>
            <w:hideMark/>
          </w:tcPr>
          <w:p w14:paraId="3A2649AB"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128.15 ± 0.33</w:t>
            </w:r>
          </w:p>
        </w:tc>
        <w:tc>
          <w:tcPr>
            <w:tcW w:w="657" w:type="dxa"/>
            <w:noWrap/>
            <w:hideMark/>
          </w:tcPr>
          <w:p w14:paraId="69E4E868"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0.68 ± 0.01</w:t>
            </w:r>
          </w:p>
        </w:tc>
        <w:tc>
          <w:tcPr>
            <w:tcW w:w="666" w:type="dxa"/>
            <w:noWrap/>
            <w:hideMark/>
          </w:tcPr>
          <w:p w14:paraId="0DB4BBF8"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0.29 ± 0.05</w:t>
            </w:r>
          </w:p>
        </w:tc>
      </w:tr>
      <w:tr w:rsidR="00FD1062" w:rsidRPr="00D91018" w14:paraId="2131263F" w14:textId="77777777" w:rsidTr="00FD1062">
        <w:trPr>
          <w:trHeight w:val="320"/>
        </w:trPr>
        <w:tc>
          <w:tcPr>
            <w:tcW w:w="142" w:type="dxa"/>
            <w:vMerge/>
            <w:hideMark/>
          </w:tcPr>
          <w:p w14:paraId="1ADE1960" w14:textId="77777777" w:rsidR="00FD1062" w:rsidRPr="00D91018" w:rsidRDefault="00FD1062">
            <w:pPr>
              <w:rPr>
                <w:rFonts w:ascii="Times New Roman" w:hAnsi="Times New Roman" w:cs="Times New Roman"/>
                <w:b/>
                <w:bCs/>
                <w:sz w:val="16"/>
                <w:szCs w:val="16"/>
              </w:rPr>
            </w:pPr>
          </w:p>
        </w:tc>
        <w:tc>
          <w:tcPr>
            <w:tcW w:w="147" w:type="dxa"/>
            <w:vMerge w:val="restart"/>
            <w:noWrap/>
            <w:hideMark/>
          </w:tcPr>
          <w:p w14:paraId="55803577"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1.9</w:t>
            </w:r>
          </w:p>
        </w:tc>
        <w:tc>
          <w:tcPr>
            <w:tcW w:w="807" w:type="dxa"/>
            <w:noWrap/>
            <w:hideMark/>
          </w:tcPr>
          <w:p w14:paraId="328FFBE9"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Control (no added sediment)</w:t>
            </w:r>
          </w:p>
        </w:tc>
        <w:tc>
          <w:tcPr>
            <w:tcW w:w="967" w:type="dxa"/>
            <w:noWrap/>
            <w:hideMark/>
          </w:tcPr>
          <w:p w14:paraId="58BFDFC7"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13.84 ± 0.52</w:t>
            </w:r>
          </w:p>
        </w:tc>
        <w:tc>
          <w:tcPr>
            <w:tcW w:w="573" w:type="dxa"/>
            <w:noWrap/>
            <w:hideMark/>
          </w:tcPr>
          <w:p w14:paraId="53F8AFBB"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1.17 ± 0.13</w:t>
            </w:r>
          </w:p>
        </w:tc>
        <w:tc>
          <w:tcPr>
            <w:tcW w:w="559" w:type="dxa"/>
            <w:noWrap/>
            <w:hideMark/>
          </w:tcPr>
          <w:p w14:paraId="067A7BFE"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19.38 ± 2.14</w:t>
            </w:r>
          </w:p>
        </w:tc>
        <w:tc>
          <w:tcPr>
            <w:tcW w:w="577" w:type="dxa"/>
            <w:noWrap/>
            <w:hideMark/>
          </w:tcPr>
          <w:p w14:paraId="23F377B2"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21.87 ± 0.44</w:t>
            </w:r>
          </w:p>
        </w:tc>
        <w:tc>
          <w:tcPr>
            <w:tcW w:w="621" w:type="dxa"/>
            <w:noWrap/>
            <w:hideMark/>
          </w:tcPr>
          <w:p w14:paraId="4E43B8E3"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41.25 ± 1.71</w:t>
            </w:r>
          </w:p>
        </w:tc>
        <w:tc>
          <w:tcPr>
            <w:tcW w:w="542" w:type="dxa"/>
            <w:noWrap/>
            <w:hideMark/>
          </w:tcPr>
          <w:p w14:paraId="1718B269"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5.43 ± 4.78</w:t>
            </w:r>
          </w:p>
        </w:tc>
        <w:tc>
          <w:tcPr>
            <w:tcW w:w="927" w:type="dxa"/>
            <w:noWrap/>
            <w:hideMark/>
          </w:tcPr>
          <w:p w14:paraId="298126BC"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2.98 ± 0.01</w:t>
            </w:r>
          </w:p>
        </w:tc>
        <w:tc>
          <w:tcPr>
            <w:tcW w:w="701" w:type="dxa"/>
            <w:noWrap/>
            <w:hideMark/>
          </w:tcPr>
          <w:p w14:paraId="5AB7C3CD"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-0.39 ± 0.26</w:t>
            </w:r>
          </w:p>
        </w:tc>
        <w:tc>
          <w:tcPr>
            <w:tcW w:w="759" w:type="dxa"/>
            <w:noWrap/>
            <w:hideMark/>
          </w:tcPr>
          <w:p w14:paraId="56DF7094"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-0.07 ± 0.00</w:t>
            </w:r>
          </w:p>
        </w:tc>
        <w:tc>
          <w:tcPr>
            <w:tcW w:w="790" w:type="dxa"/>
            <w:noWrap/>
            <w:hideMark/>
          </w:tcPr>
          <w:p w14:paraId="54EEC730"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0.04 ± 0.00</w:t>
            </w:r>
          </w:p>
        </w:tc>
        <w:tc>
          <w:tcPr>
            <w:tcW w:w="289" w:type="dxa"/>
            <w:noWrap/>
            <w:hideMark/>
          </w:tcPr>
          <w:p w14:paraId="675C6C14"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0.20 ± 0.04</w:t>
            </w:r>
          </w:p>
        </w:tc>
        <w:tc>
          <w:tcPr>
            <w:tcW w:w="630" w:type="dxa"/>
            <w:noWrap/>
            <w:hideMark/>
          </w:tcPr>
          <w:p w14:paraId="5FAB2DD4"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111.87 ± 20.03</w:t>
            </w:r>
          </w:p>
        </w:tc>
        <w:tc>
          <w:tcPr>
            <w:tcW w:w="630" w:type="dxa"/>
            <w:noWrap/>
            <w:hideMark/>
          </w:tcPr>
          <w:p w14:paraId="450A13CE"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0.65 ± 0.03</w:t>
            </w:r>
          </w:p>
        </w:tc>
        <w:tc>
          <w:tcPr>
            <w:tcW w:w="639" w:type="dxa"/>
            <w:noWrap/>
            <w:hideMark/>
          </w:tcPr>
          <w:p w14:paraId="2EA68DFE"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0.30 ± 0.02</w:t>
            </w:r>
          </w:p>
        </w:tc>
        <w:tc>
          <w:tcPr>
            <w:tcW w:w="670" w:type="dxa"/>
            <w:noWrap/>
            <w:hideMark/>
          </w:tcPr>
          <w:p w14:paraId="46A2200A"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0.20 ± 0.01</w:t>
            </w:r>
          </w:p>
        </w:tc>
        <w:tc>
          <w:tcPr>
            <w:tcW w:w="657" w:type="dxa"/>
            <w:noWrap/>
            <w:hideMark/>
          </w:tcPr>
          <w:p w14:paraId="54B40682"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107.89 ± 19.64</w:t>
            </w:r>
          </w:p>
        </w:tc>
        <w:tc>
          <w:tcPr>
            <w:tcW w:w="657" w:type="dxa"/>
            <w:noWrap/>
            <w:hideMark/>
          </w:tcPr>
          <w:p w14:paraId="196A9221"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0.63 ± 0.01</w:t>
            </w:r>
          </w:p>
        </w:tc>
        <w:tc>
          <w:tcPr>
            <w:tcW w:w="666" w:type="dxa"/>
            <w:noWrap/>
            <w:hideMark/>
          </w:tcPr>
          <w:p w14:paraId="2874BADB"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0.26 ± 0.01</w:t>
            </w:r>
          </w:p>
        </w:tc>
      </w:tr>
      <w:tr w:rsidR="00FD1062" w:rsidRPr="00D91018" w14:paraId="74307689" w14:textId="77777777" w:rsidTr="00FD1062">
        <w:trPr>
          <w:trHeight w:val="320"/>
        </w:trPr>
        <w:tc>
          <w:tcPr>
            <w:tcW w:w="142" w:type="dxa"/>
            <w:vMerge/>
            <w:hideMark/>
          </w:tcPr>
          <w:p w14:paraId="75950BAF" w14:textId="77777777" w:rsidR="00FD1062" w:rsidRPr="00D91018" w:rsidRDefault="00FD1062">
            <w:pPr>
              <w:rPr>
                <w:rFonts w:ascii="Times New Roman" w:hAnsi="Times New Roman" w:cs="Times New Roman"/>
                <w:b/>
                <w:bCs/>
                <w:sz w:val="16"/>
                <w:szCs w:val="16"/>
              </w:rPr>
            </w:pPr>
          </w:p>
        </w:tc>
        <w:tc>
          <w:tcPr>
            <w:tcW w:w="147" w:type="dxa"/>
            <w:vMerge/>
            <w:hideMark/>
          </w:tcPr>
          <w:p w14:paraId="71EE3FBE" w14:textId="77777777" w:rsidR="00FD1062" w:rsidRPr="00D91018" w:rsidRDefault="00FD1062">
            <w:pPr>
              <w:rPr>
                <w:rFonts w:ascii="Times New Roman" w:hAnsi="Times New Roman" w:cs="Times New Roman"/>
                <w:sz w:val="16"/>
                <w:szCs w:val="16"/>
              </w:rPr>
            </w:pPr>
          </w:p>
        </w:tc>
        <w:tc>
          <w:tcPr>
            <w:tcW w:w="807" w:type="dxa"/>
            <w:noWrap/>
            <w:hideMark/>
          </w:tcPr>
          <w:p w14:paraId="5C104FF0"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15 NTU</w:t>
            </w:r>
          </w:p>
        </w:tc>
        <w:tc>
          <w:tcPr>
            <w:tcW w:w="967" w:type="dxa"/>
            <w:noWrap/>
            <w:hideMark/>
          </w:tcPr>
          <w:p w14:paraId="78D78406"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13.53 ± 0.33</w:t>
            </w:r>
          </w:p>
        </w:tc>
        <w:tc>
          <w:tcPr>
            <w:tcW w:w="573" w:type="dxa"/>
            <w:noWrap/>
            <w:hideMark/>
          </w:tcPr>
          <w:p w14:paraId="7EF0D236"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1.28 ± 0.09</w:t>
            </w:r>
          </w:p>
        </w:tc>
        <w:tc>
          <w:tcPr>
            <w:tcW w:w="559" w:type="dxa"/>
            <w:noWrap/>
            <w:hideMark/>
          </w:tcPr>
          <w:p w14:paraId="77BD615E"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17.18 ± 0.91</w:t>
            </w:r>
          </w:p>
        </w:tc>
        <w:tc>
          <w:tcPr>
            <w:tcW w:w="577" w:type="dxa"/>
            <w:noWrap/>
            <w:hideMark/>
          </w:tcPr>
          <w:p w14:paraId="374D47D0"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15.85 ± 0.38</w:t>
            </w:r>
          </w:p>
        </w:tc>
        <w:tc>
          <w:tcPr>
            <w:tcW w:w="621" w:type="dxa"/>
            <w:noWrap/>
            <w:hideMark/>
          </w:tcPr>
          <w:p w14:paraId="2AC8C95C"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33.03 ± 1.29</w:t>
            </w:r>
          </w:p>
        </w:tc>
        <w:tc>
          <w:tcPr>
            <w:tcW w:w="542" w:type="dxa"/>
            <w:noWrap/>
            <w:hideMark/>
          </w:tcPr>
          <w:p w14:paraId="73E19D3E"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4.31 ± 3.17</w:t>
            </w:r>
          </w:p>
        </w:tc>
        <w:tc>
          <w:tcPr>
            <w:tcW w:w="927" w:type="dxa"/>
            <w:noWrap/>
            <w:hideMark/>
          </w:tcPr>
          <w:p w14:paraId="315A5706"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2.45 ± 0.15</w:t>
            </w:r>
          </w:p>
        </w:tc>
        <w:tc>
          <w:tcPr>
            <w:tcW w:w="701" w:type="dxa"/>
            <w:noWrap/>
            <w:hideMark/>
          </w:tcPr>
          <w:p w14:paraId="71C952A0"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-0.14 ± 0.02</w:t>
            </w:r>
          </w:p>
        </w:tc>
        <w:tc>
          <w:tcPr>
            <w:tcW w:w="759" w:type="dxa"/>
            <w:noWrap/>
            <w:hideMark/>
          </w:tcPr>
          <w:p w14:paraId="5373AEF9"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-0.08 ± 0.00</w:t>
            </w:r>
          </w:p>
        </w:tc>
        <w:tc>
          <w:tcPr>
            <w:tcW w:w="790" w:type="dxa"/>
            <w:noWrap/>
            <w:hideMark/>
          </w:tcPr>
          <w:p w14:paraId="180C610C"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0.04 ± 0.00</w:t>
            </w:r>
          </w:p>
        </w:tc>
        <w:tc>
          <w:tcPr>
            <w:tcW w:w="289" w:type="dxa"/>
            <w:noWrap/>
            <w:hideMark/>
          </w:tcPr>
          <w:p w14:paraId="2DF3D3FD"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0.23 ± 0.01</w:t>
            </w:r>
          </w:p>
        </w:tc>
        <w:tc>
          <w:tcPr>
            <w:tcW w:w="630" w:type="dxa"/>
            <w:noWrap/>
            <w:hideMark/>
          </w:tcPr>
          <w:p w14:paraId="7E186773"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136.86 ± 45.80</w:t>
            </w:r>
          </w:p>
        </w:tc>
        <w:tc>
          <w:tcPr>
            <w:tcW w:w="630" w:type="dxa"/>
            <w:noWrap/>
            <w:hideMark/>
          </w:tcPr>
          <w:p w14:paraId="09459F1E"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0.67 ± 0.00</w:t>
            </w:r>
          </w:p>
        </w:tc>
        <w:tc>
          <w:tcPr>
            <w:tcW w:w="639" w:type="dxa"/>
            <w:noWrap/>
            <w:hideMark/>
          </w:tcPr>
          <w:p w14:paraId="4EF5EA6F"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0.32 ± 0.02</w:t>
            </w:r>
          </w:p>
        </w:tc>
        <w:tc>
          <w:tcPr>
            <w:tcW w:w="670" w:type="dxa"/>
            <w:noWrap/>
            <w:hideMark/>
          </w:tcPr>
          <w:p w14:paraId="4B2F886E"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0.20 ± 0.00</w:t>
            </w:r>
          </w:p>
        </w:tc>
        <w:tc>
          <w:tcPr>
            <w:tcW w:w="657" w:type="dxa"/>
            <w:noWrap/>
            <w:hideMark/>
          </w:tcPr>
          <w:p w14:paraId="7991B135"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114.94 ± 30.11</w:t>
            </w:r>
          </w:p>
        </w:tc>
        <w:tc>
          <w:tcPr>
            <w:tcW w:w="657" w:type="dxa"/>
            <w:noWrap/>
            <w:hideMark/>
          </w:tcPr>
          <w:p w14:paraId="654848DF"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0.69 ± 0.03</w:t>
            </w:r>
          </w:p>
        </w:tc>
        <w:tc>
          <w:tcPr>
            <w:tcW w:w="666" w:type="dxa"/>
            <w:noWrap/>
            <w:hideMark/>
          </w:tcPr>
          <w:p w14:paraId="21206E34"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0.26 ± 0.02</w:t>
            </w:r>
          </w:p>
        </w:tc>
      </w:tr>
      <w:tr w:rsidR="00FD1062" w:rsidRPr="00D91018" w14:paraId="4C46A673" w14:textId="77777777" w:rsidTr="00FD1062">
        <w:trPr>
          <w:trHeight w:val="320"/>
        </w:trPr>
        <w:tc>
          <w:tcPr>
            <w:tcW w:w="142" w:type="dxa"/>
            <w:vMerge/>
            <w:hideMark/>
          </w:tcPr>
          <w:p w14:paraId="02406813" w14:textId="77777777" w:rsidR="00FD1062" w:rsidRPr="00D91018" w:rsidRDefault="00FD1062">
            <w:pPr>
              <w:rPr>
                <w:rFonts w:ascii="Times New Roman" w:hAnsi="Times New Roman" w:cs="Times New Roman"/>
                <w:b/>
                <w:bCs/>
                <w:sz w:val="16"/>
                <w:szCs w:val="16"/>
              </w:rPr>
            </w:pPr>
          </w:p>
        </w:tc>
        <w:tc>
          <w:tcPr>
            <w:tcW w:w="147" w:type="dxa"/>
            <w:vMerge/>
            <w:hideMark/>
          </w:tcPr>
          <w:p w14:paraId="7BE54F94" w14:textId="77777777" w:rsidR="00FD1062" w:rsidRPr="00D91018" w:rsidRDefault="00FD1062">
            <w:pPr>
              <w:rPr>
                <w:rFonts w:ascii="Times New Roman" w:hAnsi="Times New Roman" w:cs="Times New Roman"/>
                <w:sz w:val="16"/>
                <w:szCs w:val="16"/>
              </w:rPr>
            </w:pPr>
          </w:p>
        </w:tc>
        <w:tc>
          <w:tcPr>
            <w:tcW w:w="807" w:type="dxa"/>
            <w:noWrap/>
            <w:hideMark/>
          </w:tcPr>
          <w:p w14:paraId="272AE731"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29 NTU</w:t>
            </w:r>
          </w:p>
        </w:tc>
        <w:tc>
          <w:tcPr>
            <w:tcW w:w="967" w:type="dxa"/>
            <w:noWrap/>
            <w:hideMark/>
          </w:tcPr>
          <w:p w14:paraId="33F407F6"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13.10 ± 1.89</w:t>
            </w:r>
          </w:p>
        </w:tc>
        <w:tc>
          <w:tcPr>
            <w:tcW w:w="573" w:type="dxa"/>
            <w:noWrap/>
            <w:hideMark/>
          </w:tcPr>
          <w:p w14:paraId="33E234F2"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1.52 ± 0.06</w:t>
            </w:r>
          </w:p>
        </w:tc>
        <w:tc>
          <w:tcPr>
            <w:tcW w:w="559" w:type="dxa"/>
            <w:noWrap/>
            <w:hideMark/>
          </w:tcPr>
          <w:p w14:paraId="0815F3D2"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17.81 ± 3.13</w:t>
            </w:r>
          </w:p>
        </w:tc>
        <w:tc>
          <w:tcPr>
            <w:tcW w:w="577" w:type="dxa"/>
            <w:noWrap/>
            <w:hideMark/>
          </w:tcPr>
          <w:p w14:paraId="4D3772D7"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16.05 ± 6.22</w:t>
            </w:r>
          </w:p>
        </w:tc>
        <w:tc>
          <w:tcPr>
            <w:tcW w:w="621" w:type="dxa"/>
            <w:noWrap/>
            <w:hideMark/>
          </w:tcPr>
          <w:p w14:paraId="633D7ABE"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33.87 ± 9.35</w:t>
            </w:r>
          </w:p>
        </w:tc>
        <w:tc>
          <w:tcPr>
            <w:tcW w:w="542" w:type="dxa"/>
            <w:noWrap/>
            <w:hideMark/>
          </w:tcPr>
          <w:p w14:paraId="489AC6A8"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7.96 ± 1.13</w:t>
            </w:r>
          </w:p>
        </w:tc>
        <w:tc>
          <w:tcPr>
            <w:tcW w:w="927" w:type="dxa"/>
            <w:noWrap/>
            <w:hideMark/>
          </w:tcPr>
          <w:p w14:paraId="74C3E9A1"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2.53 ± 0.35</w:t>
            </w:r>
          </w:p>
        </w:tc>
        <w:tc>
          <w:tcPr>
            <w:tcW w:w="701" w:type="dxa"/>
            <w:noWrap/>
            <w:hideMark/>
          </w:tcPr>
          <w:p w14:paraId="1AE6B416"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-0.21 ± 0.10</w:t>
            </w:r>
          </w:p>
        </w:tc>
        <w:tc>
          <w:tcPr>
            <w:tcW w:w="759" w:type="dxa"/>
            <w:noWrap/>
            <w:hideMark/>
          </w:tcPr>
          <w:p w14:paraId="1F97675E"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-0.08 ± 0.00</w:t>
            </w:r>
          </w:p>
        </w:tc>
        <w:tc>
          <w:tcPr>
            <w:tcW w:w="790" w:type="dxa"/>
            <w:noWrap/>
            <w:hideMark/>
          </w:tcPr>
          <w:p w14:paraId="0E653D8B"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0.04 ± 0.00</w:t>
            </w:r>
          </w:p>
        </w:tc>
        <w:tc>
          <w:tcPr>
            <w:tcW w:w="289" w:type="dxa"/>
            <w:noWrap/>
            <w:hideMark/>
          </w:tcPr>
          <w:p w14:paraId="5CF6C068"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0.21 ± 0.02</w:t>
            </w:r>
          </w:p>
        </w:tc>
        <w:tc>
          <w:tcPr>
            <w:tcW w:w="630" w:type="dxa"/>
            <w:noWrap/>
            <w:hideMark/>
          </w:tcPr>
          <w:p w14:paraId="0140377E"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104.77 ± 25.72</w:t>
            </w:r>
          </w:p>
        </w:tc>
        <w:tc>
          <w:tcPr>
            <w:tcW w:w="630" w:type="dxa"/>
            <w:noWrap/>
            <w:hideMark/>
          </w:tcPr>
          <w:p w14:paraId="179D8ADB"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0.67 ± 0.00</w:t>
            </w:r>
          </w:p>
        </w:tc>
        <w:tc>
          <w:tcPr>
            <w:tcW w:w="639" w:type="dxa"/>
            <w:noWrap/>
            <w:hideMark/>
          </w:tcPr>
          <w:p w14:paraId="11E4C23D"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0.30 ± 0.01</w:t>
            </w:r>
          </w:p>
        </w:tc>
        <w:tc>
          <w:tcPr>
            <w:tcW w:w="670" w:type="dxa"/>
            <w:noWrap/>
            <w:hideMark/>
          </w:tcPr>
          <w:p w14:paraId="0FFC5280"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0.21 ± 0.03</w:t>
            </w:r>
          </w:p>
        </w:tc>
        <w:tc>
          <w:tcPr>
            <w:tcW w:w="657" w:type="dxa"/>
            <w:noWrap/>
            <w:hideMark/>
          </w:tcPr>
          <w:p w14:paraId="5DF5BA66"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104.30 ± 39.42</w:t>
            </w:r>
          </w:p>
        </w:tc>
        <w:tc>
          <w:tcPr>
            <w:tcW w:w="657" w:type="dxa"/>
            <w:noWrap/>
            <w:hideMark/>
          </w:tcPr>
          <w:p w14:paraId="36FCBE99"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0.66 ± 0.03</w:t>
            </w:r>
          </w:p>
        </w:tc>
        <w:tc>
          <w:tcPr>
            <w:tcW w:w="666" w:type="dxa"/>
            <w:noWrap/>
            <w:hideMark/>
          </w:tcPr>
          <w:p w14:paraId="1928C628"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0.27 ± 0.06</w:t>
            </w:r>
          </w:p>
        </w:tc>
      </w:tr>
      <w:tr w:rsidR="00FD1062" w:rsidRPr="00D91018" w14:paraId="152EA68B" w14:textId="77777777" w:rsidTr="00FD1062">
        <w:trPr>
          <w:trHeight w:val="320"/>
        </w:trPr>
        <w:tc>
          <w:tcPr>
            <w:tcW w:w="142" w:type="dxa"/>
            <w:vMerge/>
            <w:hideMark/>
          </w:tcPr>
          <w:p w14:paraId="4D6C7347" w14:textId="77777777" w:rsidR="00FD1062" w:rsidRPr="00D91018" w:rsidRDefault="00FD1062">
            <w:pPr>
              <w:rPr>
                <w:rFonts w:ascii="Times New Roman" w:hAnsi="Times New Roman" w:cs="Times New Roman"/>
                <w:b/>
                <w:bCs/>
                <w:sz w:val="16"/>
                <w:szCs w:val="16"/>
              </w:rPr>
            </w:pPr>
          </w:p>
        </w:tc>
        <w:tc>
          <w:tcPr>
            <w:tcW w:w="147" w:type="dxa"/>
            <w:vMerge/>
            <w:hideMark/>
          </w:tcPr>
          <w:p w14:paraId="548F3B0A" w14:textId="77777777" w:rsidR="00FD1062" w:rsidRPr="00D91018" w:rsidRDefault="00FD1062">
            <w:pPr>
              <w:rPr>
                <w:rFonts w:ascii="Times New Roman" w:hAnsi="Times New Roman" w:cs="Times New Roman"/>
                <w:sz w:val="16"/>
                <w:szCs w:val="16"/>
              </w:rPr>
            </w:pPr>
          </w:p>
        </w:tc>
        <w:tc>
          <w:tcPr>
            <w:tcW w:w="807" w:type="dxa"/>
            <w:noWrap/>
            <w:hideMark/>
          </w:tcPr>
          <w:p w14:paraId="15D8DD14"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50 NTU</w:t>
            </w:r>
          </w:p>
        </w:tc>
        <w:tc>
          <w:tcPr>
            <w:tcW w:w="967" w:type="dxa"/>
            <w:noWrap/>
            <w:hideMark/>
          </w:tcPr>
          <w:p w14:paraId="3BA61811"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14.49 ± 1.10</w:t>
            </w:r>
          </w:p>
        </w:tc>
        <w:tc>
          <w:tcPr>
            <w:tcW w:w="573" w:type="dxa"/>
            <w:noWrap/>
            <w:hideMark/>
          </w:tcPr>
          <w:p w14:paraId="6DF608CF"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1.36 ± 0.22</w:t>
            </w:r>
          </w:p>
        </w:tc>
        <w:tc>
          <w:tcPr>
            <w:tcW w:w="559" w:type="dxa"/>
            <w:noWrap/>
            <w:hideMark/>
          </w:tcPr>
          <w:p w14:paraId="12BCD5BA"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21.97 ± 2.93</w:t>
            </w:r>
          </w:p>
        </w:tc>
        <w:tc>
          <w:tcPr>
            <w:tcW w:w="577" w:type="dxa"/>
            <w:noWrap/>
            <w:hideMark/>
          </w:tcPr>
          <w:p w14:paraId="71600307"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22.39 ± 6.30</w:t>
            </w:r>
          </w:p>
        </w:tc>
        <w:tc>
          <w:tcPr>
            <w:tcW w:w="621" w:type="dxa"/>
            <w:noWrap/>
            <w:hideMark/>
          </w:tcPr>
          <w:p w14:paraId="0B61282B"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44.35 ± 9.23</w:t>
            </w:r>
          </w:p>
        </w:tc>
        <w:tc>
          <w:tcPr>
            <w:tcW w:w="542" w:type="dxa"/>
            <w:noWrap/>
            <w:hideMark/>
          </w:tcPr>
          <w:p w14:paraId="294EC06E"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8.67 ± 0.34</w:t>
            </w:r>
          </w:p>
        </w:tc>
        <w:tc>
          <w:tcPr>
            <w:tcW w:w="927" w:type="dxa"/>
            <w:noWrap/>
            <w:hideMark/>
          </w:tcPr>
          <w:p w14:paraId="4D390863"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3.03 ± 0.41</w:t>
            </w:r>
          </w:p>
        </w:tc>
        <w:tc>
          <w:tcPr>
            <w:tcW w:w="701" w:type="dxa"/>
            <w:noWrap/>
            <w:hideMark/>
          </w:tcPr>
          <w:p w14:paraId="2003A24C"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-0.05 ± 0.05</w:t>
            </w:r>
          </w:p>
        </w:tc>
        <w:tc>
          <w:tcPr>
            <w:tcW w:w="759" w:type="dxa"/>
            <w:noWrap/>
            <w:hideMark/>
          </w:tcPr>
          <w:p w14:paraId="4675F967"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-0.07 ± 0.00</w:t>
            </w:r>
          </w:p>
        </w:tc>
        <w:tc>
          <w:tcPr>
            <w:tcW w:w="790" w:type="dxa"/>
            <w:noWrap/>
            <w:hideMark/>
          </w:tcPr>
          <w:p w14:paraId="36EDBC4F"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0.04 ± 0.00</w:t>
            </w:r>
          </w:p>
        </w:tc>
        <w:tc>
          <w:tcPr>
            <w:tcW w:w="289" w:type="dxa"/>
            <w:noWrap/>
            <w:hideMark/>
          </w:tcPr>
          <w:p w14:paraId="595DFF02"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0.20 ± 0.02</w:t>
            </w:r>
          </w:p>
        </w:tc>
        <w:tc>
          <w:tcPr>
            <w:tcW w:w="630" w:type="dxa"/>
            <w:noWrap/>
            <w:hideMark/>
          </w:tcPr>
          <w:p w14:paraId="060CE78A"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65.48 ± 53.18</w:t>
            </w:r>
          </w:p>
        </w:tc>
        <w:tc>
          <w:tcPr>
            <w:tcW w:w="630" w:type="dxa"/>
            <w:noWrap/>
            <w:hideMark/>
          </w:tcPr>
          <w:p w14:paraId="381B5D9E"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0.67 ± 0.01</w:t>
            </w:r>
          </w:p>
        </w:tc>
        <w:tc>
          <w:tcPr>
            <w:tcW w:w="639" w:type="dxa"/>
            <w:noWrap/>
            <w:hideMark/>
          </w:tcPr>
          <w:p w14:paraId="0CE350FD"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0.30 ± 0.04</w:t>
            </w:r>
          </w:p>
        </w:tc>
        <w:tc>
          <w:tcPr>
            <w:tcW w:w="670" w:type="dxa"/>
            <w:noWrap/>
            <w:hideMark/>
          </w:tcPr>
          <w:p w14:paraId="07A6C48B"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0.21 ± 0.02</w:t>
            </w:r>
          </w:p>
        </w:tc>
        <w:tc>
          <w:tcPr>
            <w:tcW w:w="657" w:type="dxa"/>
            <w:noWrap/>
            <w:hideMark/>
          </w:tcPr>
          <w:p w14:paraId="23CEB8AD"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128.80 ± 15.34</w:t>
            </w:r>
          </w:p>
        </w:tc>
        <w:tc>
          <w:tcPr>
            <w:tcW w:w="657" w:type="dxa"/>
            <w:noWrap/>
            <w:hideMark/>
          </w:tcPr>
          <w:p w14:paraId="4C8F96D2"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0.65 ± 0.01</w:t>
            </w:r>
          </w:p>
        </w:tc>
        <w:tc>
          <w:tcPr>
            <w:tcW w:w="666" w:type="dxa"/>
            <w:noWrap/>
            <w:hideMark/>
          </w:tcPr>
          <w:p w14:paraId="3B99C530"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0.24 ± 0.02</w:t>
            </w:r>
          </w:p>
        </w:tc>
      </w:tr>
      <w:tr w:rsidR="00FD1062" w:rsidRPr="00D91018" w14:paraId="727BFB4F" w14:textId="77777777" w:rsidTr="00FD1062">
        <w:trPr>
          <w:trHeight w:val="320"/>
        </w:trPr>
        <w:tc>
          <w:tcPr>
            <w:tcW w:w="142" w:type="dxa"/>
            <w:vMerge w:val="restart"/>
            <w:noWrap/>
            <w:textDirection w:val="btLr"/>
            <w:hideMark/>
          </w:tcPr>
          <w:p w14:paraId="39B7EFBF" w14:textId="77777777" w:rsidR="00FD1062" w:rsidRPr="00D91018" w:rsidRDefault="00FD1062" w:rsidP="00FD1062">
            <w:pPr>
              <w:rPr>
                <w:rFonts w:ascii="Times New Roman" w:hAnsi="Times New Roman" w:cs="Times New Roman"/>
                <w:b/>
                <w:bCs/>
                <w:sz w:val="16"/>
                <w:szCs w:val="16"/>
              </w:rPr>
            </w:pPr>
            <w:r w:rsidRPr="00D91018">
              <w:rPr>
                <w:rFonts w:ascii="Times New Roman" w:hAnsi="Times New Roman" w:cs="Times New Roman"/>
                <w:b/>
                <w:bCs/>
                <w:sz w:val="16"/>
                <w:szCs w:val="16"/>
              </w:rPr>
              <w:t>Suspended Sediment × Temperature</w:t>
            </w:r>
          </w:p>
        </w:tc>
        <w:tc>
          <w:tcPr>
            <w:tcW w:w="147" w:type="dxa"/>
            <w:vMerge w:val="restart"/>
            <w:noWrap/>
            <w:hideMark/>
          </w:tcPr>
          <w:p w14:paraId="607556A4"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2.6</w:t>
            </w:r>
          </w:p>
        </w:tc>
        <w:tc>
          <w:tcPr>
            <w:tcW w:w="807" w:type="dxa"/>
            <w:noWrap/>
            <w:hideMark/>
          </w:tcPr>
          <w:p w14:paraId="1089ACC5"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Control (no added sediment), 27°C</w:t>
            </w:r>
          </w:p>
        </w:tc>
        <w:tc>
          <w:tcPr>
            <w:tcW w:w="967" w:type="dxa"/>
            <w:noWrap/>
            <w:hideMark/>
          </w:tcPr>
          <w:p w14:paraId="0CB5B738"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15.28 ± 3.37</w:t>
            </w:r>
          </w:p>
        </w:tc>
        <w:tc>
          <w:tcPr>
            <w:tcW w:w="573" w:type="dxa"/>
            <w:noWrap/>
            <w:hideMark/>
          </w:tcPr>
          <w:p w14:paraId="324294EB"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1.43 ± 0.11</w:t>
            </w:r>
          </w:p>
        </w:tc>
        <w:tc>
          <w:tcPr>
            <w:tcW w:w="559" w:type="dxa"/>
            <w:noWrap/>
            <w:hideMark/>
          </w:tcPr>
          <w:p w14:paraId="3F57D057"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20.40 ± 0.16</w:t>
            </w:r>
          </w:p>
        </w:tc>
        <w:tc>
          <w:tcPr>
            <w:tcW w:w="577" w:type="dxa"/>
            <w:noWrap/>
            <w:hideMark/>
          </w:tcPr>
          <w:p w14:paraId="26E072B2"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15.63 ± 1.24</w:t>
            </w:r>
          </w:p>
        </w:tc>
        <w:tc>
          <w:tcPr>
            <w:tcW w:w="621" w:type="dxa"/>
            <w:noWrap/>
            <w:hideMark/>
          </w:tcPr>
          <w:p w14:paraId="0B9CEF62"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36.03 ± 1.09</w:t>
            </w:r>
          </w:p>
        </w:tc>
        <w:tc>
          <w:tcPr>
            <w:tcW w:w="542" w:type="dxa"/>
            <w:noWrap/>
            <w:hideMark/>
          </w:tcPr>
          <w:p w14:paraId="1E98387A"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6.48 ± 0.57</w:t>
            </w:r>
          </w:p>
        </w:tc>
        <w:tc>
          <w:tcPr>
            <w:tcW w:w="927" w:type="dxa"/>
            <w:noWrap/>
            <w:hideMark/>
          </w:tcPr>
          <w:p w14:paraId="50BB6ACC"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2.50 ± 0.62</w:t>
            </w:r>
          </w:p>
        </w:tc>
        <w:tc>
          <w:tcPr>
            <w:tcW w:w="701" w:type="dxa"/>
            <w:noWrap/>
            <w:hideMark/>
          </w:tcPr>
          <w:p w14:paraId="40FD0314"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-0.22 ± 0.00</w:t>
            </w:r>
          </w:p>
        </w:tc>
        <w:tc>
          <w:tcPr>
            <w:tcW w:w="759" w:type="dxa"/>
            <w:noWrap/>
            <w:hideMark/>
          </w:tcPr>
          <w:p w14:paraId="456BF07B"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-0.00 ± 0.00</w:t>
            </w:r>
          </w:p>
        </w:tc>
        <w:tc>
          <w:tcPr>
            <w:tcW w:w="790" w:type="dxa"/>
            <w:noWrap/>
            <w:hideMark/>
          </w:tcPr>
          <w:p w14:paraId="58F56CD5"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-0.02 ± 0.00</w:t>
            </w:r>
          </w:p>
        </w:tc>
        <w:tc>
          <w:tcPr>
            <w:tcW w:w="289" w:type="dxa"/>
            <w:noWrap/>
            <w:hideMark/>
          </w:tcPr>
          <w:p w14:paraId="5A5D1286"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0.23 ± 0.00</w:t>
            </w:r>
          </w:p>
        </w:tc>
        <w:tc>
          <w:tcPr>
            <w:tcW w:w="630" w:type="dxa"/>
            <w:noWrap/>
            <w:hideMark/>
          </w:tcPr>
          <w:p w14:paraId="3F9C9524"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84.28 ± 18.00</w:t>
            </w:r>
          </w:p>
        </w:tc>
        <w:tc>
          <w:tcPr>
            <w:tcW w:w="630" w:type="dxa"/>
            <w:noWrap/>
            <w:hideMark/>
          </w:tcPr>
          <w:p w14:paraId="75126695"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0.67 ± 0.00</w:t>
            </w:r>
          </w:p>
        </w:tc>
        <w:tc>
          <w:tcPr>
            <w:tcW w:w="639" w:type="dxa"/>
            <w:noWrap/>
            <w:hideMark/>
          </w:tcPr>
          <w:p w14:paraId="5DF66088"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0.28 ± 0.03</w:t>
            </w:r>
          </w:p>
        </w:tc>
        <w:tc>
          <w:tcPr>
            <w:tcW w:w="670" w:type="dxa"/>
            <w:noWrap/>
            <w:hideMark/>
          </w:tcPr>
          <w:p w14:paraId="4FE22BBB"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0.20 ± 0.02</w:t>
            </w:r>
          </w:p>
        </w:tc>
        <w:tc>
          <w:tcPr>
            <w:tcW w:w="657" w:type="dxa"/>
            <w:noWrap/>
            <w:hideMark/>
          </w:tcPr>
          <w:p w14:paraId="32B4751C"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84.09 ± 3.53</w:t>
            </w:r>
          </w:p>
        </w:tc>
        <w:tc>
          <w:tcPr>
            <w:tcW w:w="657" w:type="dxa"/>
            <w:noWrap/>
            <w:hideMark/>
          </w:tcPr>
          <w:p w14:paraId="4FFD7449"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0.66 ± 0.01</w:t>
            </w:r>
          </w:p>
        </w:tc>
        <w:tc>
          <w:tcPr>
            <w:tcW w:w="666" w:type="dxa"/>
            <w:noWrap/>
            <w:hideMark/>
          </w:tcPr>
          <w:p w14:paraId="4962E870"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0.30 ± 0.03</w:t>
            </w:r>
          </w:p>
        </w:tc>
      </w:tr>
      <w:tr w:rsidR="00FD1062" w:rsidRPr="00D91018" w14:paraId="294CF615" w14:textId="77777777" w:rsidTr="00FD1062">
        <w:trPr>
          <w:trHeight w:val="320"/>
        </w:trPr>
        <w:tc>
          <w:tcPr>
            <w:tcW w:w="142" w:type="dxa"/>
            <w:vMerge/>
            <w:hideMark/>
          </w:tcPr>
          <w:p w14:paraId="1964F1C0" w14:textId="77777777" w:rsidR="00FD1062" w:rsidRPr="00D91018" w:rsidRDefault="00FD1062">
            <w:pPr>
              <w:rPr>
                <w:rFonts w:ascii="Times New Roman" w:hAnsi="Times New Roman" w:cs="Times New Roman"/>
                <w:b/>
                <w:bCs/>
                <w:sz w:val="16"/>
                <w:szCs w:val="16"/>
              </w:rPr>
            </w:pPr>
          </w:p>
        </w:tc>
        <w:tc>
          <w:tcPr>
            <w:tcW w:w="147" w:type="dxa"/>
            <w:vMerge/>
            <w:hideMark/>
          </w:tcPr>
          <w:p w14:paraId="509B0361" w14:textId="77777777" w:rsidR="00FD1062" w:rsidRPr="00D91018" w:rsidRDefault="00FD1062">
            <w:pPr>
              <w:rPr>
                <w:rFonts w:ascii="Times New Roman" w:hAnsi="Times New Roman" w:cs="Times New Roman"/>
                <w:sz w:val="16"/>
                <w:szCs w:val="16"/>
              </w:rPr>
            </w:pPr>
          </w:p>
        </w:tc>
        <w:tc>
          <w:tcPr>
            <w:tcW w:w="807" w:type="dxa"/>
            <w:noWrap/>
            <w:hideMark/>
          </w:tcPr>
          <w:p w14:paraId="65DD75A8"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Control (no added sediment), 30°C</w:t>
            </w:r>
          </w:p>
        </w:tc>
        <w:tc>
          <w:tcPr>
            <w:tcW w:w="967" w:type="dxa"/>
            <w:noWrap/>
            <w:hideMark/>
          </w:tcPr>
          <w:p w14:paraId="7BF78A90"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11.53 ± 3.55</w:t>
            </w:r>
          </w:p>
        </w:tc>
        <w:tc>
          <w:tcPr>
            <w:tcW w:w="573" w:type="dxa"/>
            <w:noWrap/>
            <w:hideMark/>
          </w:tcPr>
          <w:p w14:paraId="628BC307"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1.38 ± 0.04</w:t>
            </w:r>
          </w:p>
        </w:tc>
        <w:tc>
          <w:tcPr>
            <w:tcW w:w="559" w:type="dxa"/>
            <w:noWrap/>
            <w:hideMark/>
          </w:tcPr>
          <w:p w14:paraId="26C5C208"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20.09 ± 3.84</w:t>
            </w:r>
          </w:p>
        </w:tc>
        <w:tc>
          <w:tcPr>
            <w:tcW w:w="577" w:type="dxa"/>
            <w:noWrap/>
            <w:hideMark/>
          </w:tcPr>
          <w:p w14:paraId="0BB16242"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13.34 ± 0.60</w:t>
            </w:r>
          </w:p>
        </w:tc>
        <w:tc>
          <w:tcPr>
            <w:tcW w:w="621" w:type="dxa"/>
            <w:noWrap/>
            <w:hideMark/>
          </w:tcPr>
          <w:p w14:paraId="2F133E0B"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33.43 ± 4.44</w:t>
            </w:r>
          </w:p>
        </w:tc>
        <w:tc>
          <w:tcPr>
            <w:tcW w:w="542" w:type="dxa"/>
            <w:noWrap/>
            <w:hideMark/>
          </w:tcPr>
          <w:p w14:paraId="103FEB17"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8.34 ± 2.31</w:t>
            </w:r>
          </w:p>
        </w:tc>
        <w:tc>
          <w:tcPr>
            <w:tcW w:w="927" w:type="dxa"/>
            <w:noWrap/>
            <w:hideMark/>
          </w:tcPr>
          <w:p w14:paraId="7F2A8294"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3.07 ± 0.56</w:t>
            </w:r>
          </w:p>
        </w:tc>
        <w:tc>
          <w:tcPr>
            <w:tcW w:w="701" w:type="dxa"/>
            <w:noWrap/>
            <w:hideMark/>
          </w:tcPr>
          <w:p w14:paraId="1CE074EF"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-0.21 ± 0.00</w:t>
            </w:r>
          </w:p>
        </w:tc>
        <w:tc>
          <w:tcPr>
            <w:tcW w:w="759" w:type="dxa"/>
            <w:noWrap/>
            <w:hideMark/>
          </w:tcPr>
          <w:p w14:paraId="69F2B064"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0.01 ± 0.02</w:t>
            </w:r>
          </w:p>
        </w:tc>
        <w:tc>
          <w:tcPr>
            <w:tcW w:w="790" w:type="dxa"/>
            <w:noWrap/>
            <w:hideMark/>
          </w:tcPr>
          <w:p w14:paraId="1E65D5AE"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0.00 ± 0.02</w:t>
            </w:r>
          </w:p>
        </w:tc>
        <w:tc>
          <w:tcPr>
            <w:tcW w:w="289" w:type="dxa"/>
            <w:noWrap/>
            <w:hideMark/>
          </w:tcPr>
          <w:p w14:paraId="43C33686"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0.26 ± 0.02</w:t>
            </w:r>
          </w:p>
        </w:tc>
        <w:tc>
          <w:tcPr>
            <w:tcW w:w="630" w:type="dxa"/>
            <w:noWrap/>
            <w:hideMark/>
          </w:tcPr>
          <w:p w14:paraId="330F8301"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92.42 ± 7.64</w:t>
            </w:r>
          </w:p>
        </w:tc>
        <w:tc>
          <w:tcPr>
            <w:tcW w:w="630" w:type="dxa"/>
            <w:noWrap/>
            <w:hideMark/>
          </w:tcPr>
          <w:p w14:paraId="75218C69"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0.70 ± 0.01</w:t>
            </w:r>
          </w:p>
        </w:tc>
        <w:tc>
          <w:tcPr>
            <w:tcW w:w="639" w:type="dxa"/>
            <w:noWrap/>
            <w:hideMark/>
          </w:tcPr>
          <w:p w14:paraId="23148A30"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0.22 ± 0.08</w:t>
            </w:r>
          </w:p>
        </w:tc>
        <w:tc>
          <w:tcPr>
            <w:tcW w:w="670" w:type="dxa"/>
            <w:noWrap/>
            <w:hideMark/>
          </w:tcPr>
          <w:p w14:paraId="66061872"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0.22 ± 0.02</w:t>
            </w:r>
          </w:p>
        </w:tc>
        <w:tc>
          <w:tcPr>
            <w:tcW w:w="657" w:type="dxa"/>
            <w:noWrap/>
            <w:hideMark/>
          </w:tcPr>
          <w:p w14:paraId="12E4B26C"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85.91 ± 11.31</w:t>
            </w:r>
          </w:p>
        </w:tc>
        <w:tc>
          <w:tcPr>
            <w:tcW w:w="657" w:type="dxa"/>
            <w:noWrap/>
            <w:hideMark/>
          </w:tcPr>
          <w:p w14:paraId="6A9D8703"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0.68 ± 0.02</w:t>
            </w:r>
          </w:p>
        </w:tc>
        <w:tc>
          <w:tcPr>
            <w:tcW w:w="666" w:type="dxa"/>
            <w:noWrap/>
            <w:hideMark/>
          </w:tcPr>
          <w:p w14:paraId="38517D9E"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0.27 ± 0.05</w:t>
            </w:r>
          </w:p>
        </w:tc>
      </w:tr>
      <w:tr w:rsidR="00FD1062" w:rsidRPr="00D91018" w14:paraId="15A1F0EC" w14:textId="77777777" w:rsidTr="00FD1062">
        <w:trPr>
          <w:trHeight w:val="320"/>
        </w:trPr>
        <w:tc>
          <w:tcPr>
            <w:tcW w:w="142" w:type="dxa"/>
            <w:vMerge/>
            <w:hideMark/>
          </w:tcPr>
          <w:p w14:paraId="08895BC0" w14:textId="77777777" w:rsidR="00FD1062" w:rsidRPr="00D91018" w:rsidRDefault="00FD1062">
            <w:pPr>
              <w:rPr>
                <w:rFonts w:ascii="Times New Roman" w:hAnsi="Times New Roman" w:cs="Times New Roman"/>
                <w:b/>
                <w:bCs/>
                <w:sz w:val="16"/>
                <w:szCs w:val="16"/>
              </w:rPr>
            </w:pPr>
          </w:p>
        </w:tc>
        <w:tc>
          <w:tcPr>
            <w:tcW w:w="147" w:type="dxa"/>
            <w:vMerge/>
            <w:hideMark/>
          </w:tcPr>
          <w:p w14:paraId="1891793E" w14:textId="77777777" w:rsidR="00FD1062" w:rsidRPr="00D91018" w:rsidRDefault="00FD1062">
            <w:pPr>
              <w:rPr>
                <w:rFonts w:ascii="Times New Roman" w:hAnsi="Times New Roman" w:cs="Times New Roman"/>
                <w:sz w:val="16"/>
                <w:szCs w:val="16"/>
              </w:rPr>
            </w:pPr>
          </w:p>
        </w:tc>
        <w:tc>
          <w:tcPr>
            <w:tcW w:w="807" w:type="dxa"/>
            <w:noWrap/>
            <w:hideMark/>
          </w:tcPr>
          <w:p w14:paraId="1FE5049C"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29 NTU, 27°C</w:t>
            </w:r>
          </w:p>
        </w:tc>
        <w:tc>
          <w:tcPr>
            <w:tcW w:w="967" w:type="dxa"/>
            <w:noWrap/>
            <w:hideMark/>
          </w:tcPr>
          <w:p w14:paraId="2FEE9A48"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14.09 ± 3.46</w:t>
            </w:r>
          </w:p>
        </w:tc>
        <w:tc>
          <w:tcPr>
            <w:tcW w:w="573" w:type="dxa"/>
            <w:noWrap/>
            <w:hideMark/>
          </w:tcPr>
          <w:p w14:paraId="6FA18C2D"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1.50 ± 0.32</w:t>
            </w:r>
          </w:p>
        </w:tc>
        <w:tc>
          <w:tcPr>
            <w:tcW w:w="559" w:type="dxa"/>
            <w:noWrap/>
            <w:hideMark/>
          </w:tcPr>
          <w:p w14:paraId="238B9A41"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16.93 ± 0.30</w:t>
            </w:r>
          </w:p>
        </w:tc>
        <w:tc>
          <w:tcPr>
            <w:tcW w:w="577" w:type="dxa"/>
            <w:noWrap/>
            <w:hideMark/>
          </w:tcPr>
          <w:p w14:paraId="3DA9657D"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15.94 ± 1.67</w:t>
            </w:r>
          </w:p>
        </w:tc>
        <w:tc>
          <w:tcPr>
            <w:tcW w:w="621" w:type="dxa"/>
            <w:noWrap/>
            <w:hideMark/>
          </w:tcPr>
          <w:p w14:paraId="26A736E4"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32.87 ± 1.97</w:t>
            </w:r>
          </w:p>
        </w:tc>
        <w:tc>
          <w:tcPr>
            <w:tcW w:w="542" w:type="dxa"/>
            <w:noWrap/>
            <w:hideMark/>
          </w:tcPr>
          <w:p w14:paraId="77F1916E"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8.67 ± 0.98</w:t>
            </w:r>
          </w:p>
        </w:tc>
        <w:tc>
          <w:tcPr>
            <w:tcW w:w="927" w:type="dxa"/>
            <w:noWrap/>
            <w:hideMark/>
          </w:tcPr>
          <w:p w14:paraId="0965298B"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2.52 ± 0.76</w:t>
            </w:r>
          </w:p>
        </w:tc>
        <w:tc>
          <w:tcPr>
            <w:tcW w:w="701" w:type="dxa"/>
            <w:noWrap/>
            <w:hideMark/>
          </w:tcPr>
          <w:p w14:paraId="08F76149"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-0.21 ± 0.00</w:t>
            </w:r>
          </w:p>
        </w:tc>
        <w:tc>
          <w:tcPr>
            <w:tcW w:w="759" w:type="dxa"/>
            <w:noWrap/>
            <w:hideMark/>
          </w:tcPr>
          <w:p w14:paraId="155BF24E"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0.01 ± 0.00</w:t>
            </w:r>
          </w:p>
        </w:tc>
        <w:tc>
          <w:tcPr>
            <w:tcW w:w="790" w:type="dxa"/>
            <w:noWrap/>
            <w:hideMark/>
          </w:tcPr>
          <w:p w14:paraId="036B6A70"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-0.01 ± 0.00</w:t>
            </w:r>
          </w:p>
        </w:tc>
        <w:tc>
          <w:tcPr>
            <w:tcW w:w="289" w:type="dxa"/>
            <w:noWrap/>
            <w:hideMark/>
          </w:tcPr>
          <w:p w14:paraId="4ADF04D5"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0.22 ± 0.00</w:t>
            </w:r>
          </w:p>
        </w:tc>
        <w:tc>
          <w:tcPr>
            <w:tcW w:w="630" w:type="dxa"/>
            <w:noWrap/>
            <w:hideMark/>
          </w:tcPr>
          <w:p w14:paraId="68C9376B"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82.06 ± 14.86</w:t>
            </w:r>
          </w:p>
        </w:tc>
        <w:tc>
          <w:tcPr>
            <w:tcW w:w="630" w:type="dxa"/>
            <w:noWrap/>
            <w:hideMark/>
          </w:tcPr>
          <w:p w14:paraId="0A5FEE1F"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0.67 ± 0.00</w:t>
            </w:r>
          </w:p>
        </w:tc>
        <w:tc>
          <w:tcPr>
            <w:tcW w:w="639" w:type="dxa"/>
            <w:noWrap/>
            <w:hideMark/>
          </w:tcPr>
          <w:p w14:paraId="1D3EE478"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0.33 ± 0.07</w:t>
            </w:r>
          </w:p>
        </w:tc>
        <w:tc>
          <w:tcPr>
            <w:tcW w:w="670" w:type="dxa"/>
            <w:noWrap/>
            <w:hideMark/>
          </w:tcPr>
          <w:p w14:paraId="10CF94D5"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0.24 ± 0.01</w:t>
            </w:r>
          </w:p>
        </w:tc>
        <w:tc>
          <w:tcPr>
            <w:tcW w:w="657" w:type="dxa"/>
            <w:noWrap/>
            <w:hideMark/>
          </w:tcPr>
          <w:p w14:paraId="068D5C91"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83.32 ± 12.06</w:t>
            </w:r>
          </w:p>
        </w:tc>
        <w:tc>
          <w:tcPr>
            <w:tcW w:w="657" w:type="dxa"/>
            <w:noWrap/>
            <w:hideMark/>
          </w:tcPr>
          <w:p w14:paraId="7824C817"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0.67 ± 0.02</w:t>
            </w:r>
          </w:p>
        </w:tc>
        <w:tc>
          <w:tcPr>
            <w:tcW w:w="666" w:type="dxa"/>
            <w:noWrap/>
            <w:hideMark/>
          </w:tcPr>
          <w:p w14:paraId="361D1B02"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0.30 ± 0.03</w:t>
            </w:r>
          </w:p>
        </w:tc>
      </w:tr>
      <w:tr w:rsidR="00FD1062" w:rsidRPr="00D91018" w14:paraId="5D567170" w14:textId="77777777" w:rsidTr="00FD1062">
        <w:trPr>
          <w:trHeight w:val="320"/>
        </w:trPr>
        <w:tc>
          <w:tcPr>
            <w:tcW w:w="142" w:type="dxa"/>
            <w:vMerge/>
            <w:hideMark/>
          </w:tcPr>
          <w:p w14:paraId="00A4555F" w14:textId="77777777" w:rsidR="00FD1062" w:rsidRPr="00D91018" w:rsidRDefault="00FD1062">
            <w:pPr>
              <w:rPr>
                <w:rFonts w:ascii="Times New Roman" w:hAnsi="Times New Roman" w:cs="Times New Roman"/>
                <w:b/>
                <w:bCs/>
                <w:sz w:val="16"/>
                <w:szCs w:val="16"/>
              </w:rPr>
            </w:pPr>
          </w:p>
        </w:tc>
        <w:tc>
          <w:tcPr>
            <w:tcW w:w="147" w:type="dxa"/>
            <w:vMerge/>
            <w:hideMark/>
          </w:tcPr>
          <w:p w14:paraId="3B6BC380" w14:textId="77777777" w:rsidR="00FD1062" w:rsidRPr="00D91018" w:rsidRDefault="00FD1062">
            <w:pPr>
              <w:rPr>
                <w:rFonts w:ascii="Times New Roman" w:hAnsi="Times New Roman" w:cs="Times New Roman"/>
                <w:sz w:val="16"/>
                <w:szCs w:val="16"/>
              </w:rPr>
            </w:pPr>
          </w:p>
        </w:tc>
        <w:tc>
          <w:tcPr>
            <w:tcW w:w="807" w:type="dxa"/>
            <w:noWrap/>
            <w:hideMark/>
          </w:tcPr>
          <w:p w14:paraId="3037E2DD"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29 NTU, 30°C</w:t>
            </w:r>
          </w:p>
        </w:tc>
        <w:tc>
          <w:tcPr>
            <w:tcW w:w="967" w:type="dxa"/>
            <w:noWrap/>
            <w:hideMark/>
          </w:tcPr>
          <w:p w14:paraId="6B0703A9"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16.50 ± 0.66</w:t>
            </w:r>
          </w:p>
        </w:tc>
        <w:tc>
          <w:tcPr>
            <w:tcW w:w="573" w:type="dxa"/>
            <w:noWrap/>
            <w:hideMark/>
          </w:tcPr>
          <w:p w14:paraId="07246043"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1.56 ± 0.08</w:t>
            </w:r>
          </w:p>
        </w:tc>
        <w:tc>
          <w:tcPr>
            <w:tcW w:w="559" w:type="dxa"/>
            <w:noWrap/>
            <w:hideMark/>
          </w:tcPr>
          <w:p w14:paraId="198D932E"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15.13 ± 1.13</w:t>
            </w:r>
          </w:p>
        </w:tc>
        <w:tc>
          <w:tcPr>
            <w:tcW w:w="577" w:type="dxa"/>
            <w:noWrap/>
            <w:hideMark/>
          </w:tcPr>
          <w:p w14:paraId="6753FEF6"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10.26 ± 0.79</w:t>
            </w:r>
          </w:p>
        </w:tc>
        <w:tc>
          <w:tcPr>
            <w:tcW w:w="621" w:type="dxa"/>
            <w:noWrap/>
            <w:hideMark/>
          </w:tcPr>
          <w:p w14:paraId="1C690680"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25.39 ± 1.92</w:t>
            </w:r>
          </w:p>
        </w:tc>
        <w:tc>
          <w:tcPr>
            <w:tcW w:w="542" w:type="dxa"/>
            <w:noWrap/>
            <w:hideMark/>
          </w:tcPr>
          <w:p w14:paraId="042B1BE5"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6.45 ± 0.18</w:t>
            </w:r>
          </w:p>
        </w:tc>
        <w:tc>
          <w:tcPr>
            <w:tcW w:w="927" w:type="dxa"/>
            <w:noWrap/>
            <w:hideMark/>
          </w:tcPr>
          <w:p w14:paraId="04D9C6EF"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1.54 ± 0.05</w:t>
            </w:r>
          </w:p>
        </w:tc>
        <w:tc>
          <w:tcPr>
            <w:tcW w:w="701" w:type="dxa"/>
            <w:noWrap/>
            <w:hideMark/>
          </w:tcPr>
          <w:p w14:paraId="31B16EC8"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-0.20 ± 0.00</w:t>
            </w:r>
          </w:p>
        </w:tc>
        <w:tc>
          <w:tcPr>
            <w:tcW w:w="759" w:type="dxa"/>
            <w:noWrap/>
            <w:hideMark/>
          </w:tcPr>
          <w:p w14:paraId="7EF3ABB8"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0.02 ± 0.00</w:t>
            </w:r>
          </w:p>
        </w:tc>
        <w:tc>
          <w:tcPr>
            <w:tcW w:w="790" w:type="dxa"/>
            <w:noWrap/>
            <w:hideMark/>
          </w:tcPr>
          <w:p w14:paraId="650FB378"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0.01 ± 0.00</w:t>
            </w:r>
          </w:p>
        </w:tc>
        <w:tc>
          <w:tcPr>
            <w:tcW w:w="289" w:type="dxa"/>
            <w:noWrap/>
            <w:hideMark/>
          </w:tcPr>
          <w:p w14:paraId="2664E593"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0.25 ± 0.02</w:t>
            </w:r>
          </w:p>
        </w:tc>
        <w:tc>
          <w:tcPr>
            <w:tcW w:w="630" w:type="dxa"/>
            <w:noWrap/>
            <w:hideMark/>
          </w:tcPr>
          <w:p w14:paraId="07C81039"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81.11 ± 15.06</w:t>
            </w:r>
          </w:p>
        </w:tc>
        <w:tc>
          <w:tcPr>
            <w:tcW w:w="630" w:type="dxa"/>
            <w:noWrap/>
            <w:hideMark/>
          </w:tcPr>
          <w:p w14:paraId="212309B0"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0.69 ± 0.00</w:t>
            </w:r>
          </w:p>
        </w:tc>
        <w:tc>
          <w:tcPr>
            <w:tcW w:w="639" w:type="dxa"/>
            <w:noWrap/>
            <w:hideMark/>
          </w:tcPr>
          <w:p w14:paraId="58377A81"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0.25 ± 0.03</w:t>
            </w:r>
          </w:p>
        </w:tc>
        <w:tc>
          <w:tcPr>
            <w:tcW w:w="670" w:type="dxa"/>
            <w:noWrap/>
            <w:hideMark/>
          </w:tcPr>
          <w:p w14:paraId="63639156"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0.22 ± 0.00</w:t>
            </w:r>
          </w:p>
        </w:tc>
        <w:tc>
          <w:tcPr>
            <w:tcW w:w="657" w:type="dxa"/>
            <w:noWrap/>
            <w:hideMark/>
          </w:tcPr>
          <w:p w14:paraId="7DCB6E59"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72.15 ± 7.54</w:t>
            </w:r>
          </w:p>
        </w:tc>
        <w:tc>
          <w:tcPr>
            <w:tcW w:w="657" w:type="dxa"/>
            <w:noWrap/>
            <w:hideMark/>
          </w:tcPr>
          <w:p w14:paraId="005551EF"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0.68 ± 0.01</w:t>
            </w:r>
          </w:p>
        </w:tc>
        <w:tc>
          <w:tcPr>
            <w:tcW w:w="666" w:type="dxa"/>
            <w:noWrap/>
            <w:hideMark/>
          </w:tcPr>
          <w:p w14:paraId="6434EC34"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0.31 ± 0.04</w:t>
            </w:r>
          </w:p>
        </w:tc>
      </w:tr>
      <w:tr w:rsidR="00FD1062" w:rsidRPr="00D91018" w14:paraId="490D2204" w14:textId="77777777" w:rsidTr="00FD1062">
        <w:trPr>
          <w:trHeight w:val="320"/>
        </w:trPr>
        <w:tc>
          <w:tcPr>
            <w:tcW w:w="142" w:type="dxa"/>
            <w:vMerge/>
            <w:hideMark/>
          </w:tcPr>
          <w:p w14:paraId="584AC927" w14:textId="77777777" w:rsidR="00FD1062" w:rsidRPr="00D91018" w:rsidRDefault="00FD1062">
            <w:pPr>
              <w:rPr>
                <w:rFonts w:ascii="Times New Roman" w:hAnsi="Times New Roman" w:cs="Times New Roman"/>
                <w:b/>
                <w:bCs/>
                <w:sz w:val="16"/>
                <w:szCs w:val="16"/>
              </w:rPr>
            </w:pPr>
          </w:p>
        </w:tc>
        <w:tc>
          <w:tcPr>
            <w:tcW w:w="147" w:type="dxa"/>
            <w:vMerge w:val="restart"/>
            <w:noWrap/>
            <w:hideMark/>
          </w:tcPr>
          <w:p w14:paraId="4813B37C"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2.7</w:t>
            </w:r>
          </w:p>
        </w:tc>
        <w:tc>
          <w:tcPr>
            <w:tcW w:w="807" w:type="dxa"/>
            <w:noWrap/>
            <w:hideMark/>
          </w:tcPr>
          <w:p w14:paraId="36D97F7A"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Control (no added sediment), 27°C</w:t>
            </w:r>
          </w:p>
        </w:tc>
        <w:tc>
          <w:tcPr>
            <w:tcW w:w="967" w:type="dxa"/>
            <w:noWrap/>
            <w:hideMark/>
          </w:tcPr>
          <w:p w14:paraId="50FC4695"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29.66 ± 12.22</w:t>
            </w:r>
          </w:p>
        </w:tc>
        <w:tc>
          <w:tcPr>
            <w:tcW w:w="573" w:type="dxa"/>
            <w:noWrap/>
            <w:hideMark/>
          </w:tcPr>
          <w:p w14:paraId="792CA51B"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1.35 ± 0.10</w:t>
            </w:r>
          </w:p>
        </w:tc>
        <w:tc>
          <w:tcPr>
            <w:tcW w:w="559" w:type="dxa"/>
            <w:noWrap/>
            <w:hideMark/>
          </w:tcPr>
          <w:p w14:paraId="40C6FAFD"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34.76 ± 13.90</w:t>
            </w:r>
          </w:p>
        </w:tc>
        <w:tc>
          <w:tcPr>
            <w:tcW w:w="577" w:type="dxa"/>
            <w:noWrap/>
            <w:hideMark/>
          </w:tcPr>
          <w:p w14:paraId="2C979141"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23.80 ± 8.03</w:t>
            </w:r>
          </w:p>
        </w:tc>
        <w:tc>
          <w:tcPr>
            <w:tcW w:w="621" w:type="dxa"/>
            <w:noWrap/>
            <w:hideMark/>
          </w:tcPr>
          <w:p w14:paraId="4DAC402E"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58.56 ± 21.93</w:t>
            </w:r>
          </w:p>
        </w:tc>
        <w:tc>
          <w:tcPr>
            <w:tcW w:w="542" w:type="dxa"/>
            <w:noWrap/>
            <w:hideMark/>
          </w:tcPr>
          <w:p w14:paraId="64270F2F"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8.55 ± 1.16</w:t>
            </w:r>
          </w:p>
        </w:tc>
        <w:tc>
          <w:tcPr>
            <w:tcW w:w="927" w:type="dxa"/>
            <w:noWrap/>
            <w:hideMark/>
          </w:tcPr>
          <w:p w14:paraId="497E5C2F"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2.01 ± 0.09</w:t>
            </w:r>
          </w:p>
        </w:tc>
        <w:tc>
          <w:tcPr>
            <w:tcW w:w="701" w:type="dxa"/>
            <w:noWrap/>
            <w:hideMark/>
          </w:tcPr>
          <w:p w14:paraId="0FA35650"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-0.26 ± 0.00</w:t>
            </w:r>
          </w:p>
        </w:tc>
        <w:tc>
          <w:tcPr>
            <w:tcW w:w="759" w:type="dxa"/>
            <w:noWrap/>
            <w:hideMark/>
          </w:tcPr>
          <w:p w14:paraId="0832E95F"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0.02 ± 0.01</w:t>
            </w:r>
          </w:p>
        </w:tc>
        <w:tc>
          <w:tcPr>
            <w:tcW w:w="790" w:type="dxa"/>
            <w:noWrap/>
            <w:hideMark/>
          </w:tcPr>
          <w:p w14:paraId="242F9EBB"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-0.01 ± 0.01</w:t>
            </w:r>
          </w:p>
        </w:tc>
        <w:tc>
          <w:tcPr>
            <w:tcW w:w="289" w:type="dxa"/>
            <w:noWrap/>
            <w:hideMark/>
          </w:tcPr>
          <w:p w14:paraId="51E92EC5"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0.26 ± 0.02</w:t>
            </w:r>
          </w:p>
        </w:tc>
        <w:tc>
          <w:tcPr>
            <w:tcW w:w="630" w:type="dxa"/>
            <w:noWrap/>
            <w:hideMark/>
          </w:tcPr>
          <w:p w14:paraId="79B4164D"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119.86 ± 5.73</w:t>
            </w:r>
          </w:p>
        </w:tc>
        <w:tc>
          <w:tcPr>
            <w:tcW w:w="630" w:type="dxa"/>
            <w:noWrap/>
            <w:hideMark/>
          </w:tcPr>
          <w:p w14:paraId="0CC886E8"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0.62 ± 0.01</w:t>
            </w:r>
          </w:p>
        </w:tc>
        <w:tc>
          <w:tcPr>
            <w:tcW w:w="639" w:type="dxa"/>
            <w:noWrap/>
            <w:hideMark/>
          </w:tcPr>
          <w:p w14:paraId="03EC1A39"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0.33 ± 0.08</w:t>
            </w:r>
          </w:p>
        </w:tc>
        <w:tc>
          <w:tcPr>
            <w:tcW w:w="670" w:type="dxa"/>
            <w:noWrap/>
            <w:hideMark/>
          </w:tcPr>
          <w:p w14:paraId="13B6A911"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0.30 ± 0.05</w:t>
            </w:r>
          </w:p>
        </w:tc>
        <w:tc>
          <w:tcPr>
            <w:tcW w:w="657" w:type="dxa"/>
            <w:noWrap/>
            <w:hideMark/>
          </w:tcPr>
          <w:p w14:paraId="6180B908"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105.00 ± 27.75</w:t>
            </w:r>
          </w:p>
        </w:tc>
        <w:tc>
          <w:tcPr>
            <w:tcW w:w="657" w:type="dxa"/>
            <w:noWrap/>
            <w:hideMark/>
          </w:tcPr>
          <w:p w14:paraId="2247492A"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0.65 ± 0.03</w:t>
            </w:r>
          </w:p>
        </w:tc>
        <w:tc>
          <w:tcPr>
            <w:tcW w:w="666" w:type="dxa"/>
            <w:noWrap/>
            <w:hideMark/>
          </w:tcPr>
          <w:p w14:paraId="23CEA142"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0.33 ± 0.17</w:t>
            </w:r>
          </w:p>
        </w:tc>
      </w:tr>
      <w:tr w:rsidR="00FD1062" w:rsidRPr="00D91018" w14:paraId="5D0E603B" w14:textId="77777777" w:rsidTr="00FD1062">
        <w:trPr>
          <w:trHeight w:val="320"/>
        </w:trPr>
        <w:tc>
          <w:tcPr>
            <w:tcW w:w="142" w:type="dxa"/>
            <w:vMerge/>
            <w:hideMark/>
          </w:tcPr>
          <w:p w14:paraId="17DEC068" w14:textId="77777777" w:rsidR="00FD1062" w:rsidRPr="00D91018" w:rsidRDefault="00FD1062">
            <w:pPr>
              <w:rPr>
                <w:rFonts w:ascii="Times New Roman" w:hAnsi="Times New Roman" w:cs="Times New Roman"/>
                <w:b/>
                <w:bCs/>
                <w:sz w:val="16"/>
                <w:szCs w:val="16"/>
              </w:rPr>
            </w:pPr>
          </w:p>
        </w:tc>
        <w:tc>
          <w:tcPr>
            <w:tcW w:w="147" w:type="dxa"/>
            <w:vMerge/>
            <w:hideMark/>
          </w:tcPr>
          <w:p w14:paraId="57881E29" w14:textId="77777777" w:rsidR="00FD1062" w:rsidRPr="00D91018" w:rsidRDefault="00FD1062">
            <w:pPr>
              <w:rPr>
                <w:rFonts w:ascii="Times New Roman" w:hAnsi="Times New Roman" w:cs="Times New Roman"/>
                <w:sz w:val="16"/>
                <w:szCs w:val="16"/>
              </w:rPr>
            </w:pPr>
          </w:p>
        </w:tc>
        <w:tc>
          <w:tcPr>
            <w:tcW w:w="807" w:type="dxa"/>
            <w:noWrap/>
            <w:hideMark/>
          </w:tcPr>
          <w:p w14:paraId="1BF9F692"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Control (no added sediment), 30°C</w:t>
            </w:r>
          </w:p>
        </w:tc>
        <w:tc>
          <w:tcPr>
            <w:tcW w:w="967" w:type="dxa"/>
            <w:noWrap/>
            <w:hideMark/>
          </w:tcPr>
          <w:p w14:paraId="5F74F330"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23.59 ± 0.37</w:t>
            </w:r>
          </w:p>
        </w:tc>
        <w:tc>
          <w:tcPr>
            <w:tcW w:w="573" w:type="dxa"/>
            <w:noWrap/>
            <w:hideMark/>
          </w:tcPr>
          <w:p w14:paraId="24A26277"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1.51 ± 0.15</w:t>
            </w:r>
          </w:p>
        </w:tc>
        <w:tc>
          <w:tcPr>
            <w:tcW w:w="559" w:type="dxa"/>
            <w:noWrap/>
            <w:hideMark/>
          </w:tcPr>
          <w:p w14:paraId="04A82389"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25.45 ± 1.79</w:t>
            </w:r>
          </w:p>
        </w:tc>
        <w:tc>
          <w:tcPr>
            <w:tcW w:w="577" w:type="dxa"/>
            <w:noWrap/>
            <w:hideMark/>
          </w:tcPr>
          <w:p w14:paraId="4167EA01"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13.22 ± 1.07</w:t>
            </w:r>
          </w:p>
        </w:tc>
        <w:tc>
          <w:tcPr>
            <w:tcW w:w="621" w:type="dxa"/>
            <w:noWrap/>
            <w:hideMark/>
          </w:tcPr>
          <w:p w14:paraId="4A88FAC9"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38.67 ± 2.86</w:t>
            </w:r>
          </w:p>
        </w:tc>
        <w:tc>
          <w:tcPr>
            <w:tcW w:w="542" w:type="dxa"/>
            <w:noWrap/>
            <w:hideMark/>
          </w:tcPr>
          <w:p w14:paraId="0409C35F"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6.86 ± 0.77</w:t>
            </w:r>
          </w:p>
        </w:tc>
        <w:tc>
          <w:tcPr>
            <w:tcW w:w="927" w:type="dxa"/>
            <w:noWrap/>
            <w:hideMark/>
          </w:tcPr>
          <w:p w14:paraId="0598B888"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1.64 ± 0.15</w:t>
            </w:r>
          </w:p>
        </w:tc>
        <w:tc>
          <w:tcPr>
            <w:tcW w:w="701" w:type="dxa"/>
            <w:noWrap/>
            <w:hideMark/>
          </w:tcPr>
          <w:p w14:paraId="4EEBE28B"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-0.32 ± 0.01</w:t>
            </w:r>
          </w:p>
        </w:tc>
        <w:tc>
          <w:tcPr>
            <w:tcW w:w="759" w:type="dxa"/>
            <w:noWrap/>
            <w:hideMark/>
          </w:tcPr>
          <w:p w14:paraId="4A5EBD9F"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0.01 ± 0.00</w:t>
            </w:r>
          </w:p>
        </w:tc>
        <w:tc>
          <w:tcPr>
            <w:tcW w:w="790" w:type="dxa"/>
            <w:noWrap/>
            <w:hideMark/>
          </w:tcPr>
          <w:p w14:paraId="2F9D4F69"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-0.00 ± 0.00</w:t>
            </w:r>
          </w:p>
        </w:tc>
        <w:tc>
          <w:tcPr>
            <w:tcW w:w="289" w:type="dxa"/>
            <w:noWrap/>
            <w:hideMark/>
          </w:tcPr>
          <w:p w14:paraId="40FC3008"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0.26 ± 0.02</w:t>
            </w:r>
          </w:p>
        </w:tc>
        <w:tc>
          <w:tcPr>
            <w:tcW w:w="630" w:type="dxa"/>
            <w:noWrap/>
            <w:hideMark/>
          </w:tcPr>
          <w:p w14:paraId="25CB8849"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122.14 ± 4.22</w:t>
            </w:r>
          </w:p>
        </w:tc>
        <w:tc>
          <w:tcPr>
            <w:tcW w:w="630" w:type="dxa"/>
            <w:noWrap/>
            <w:hideMark/>
          </w:tcPr>
          <w:p w14:paraId="0C382925"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0.67 ± 0.03</w:t>
            </w:r>
          </w:p>
        </w:tc>
        <w:tc>
          <w:tcPr>
            <w:tcW w:w="639" w:type="dxa"/>
            <w:noWrap/>
            <w:hideMark/>
          </w:tcPr>
          <w:p w14:paraId="618F3500"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0.26 ± 0.06</w:t>
            </w:r>
          </w:p>
        </w:tc>
        <w:tc>
          <w:tcPr>
            <w:tcW w:w="670" w:type="dxa"/>
            <w:noWrap/>
            <w:hideMark/>
          </w:tcPr>
          <w:p w14:paraId="4DF1228E"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0.34 ± 0.03</w:t>
            </w:r>
          </w:p>
        </w:tc>
        <w:tc>
          <w:tcPr>
            <w:tcW w:w="657" w:type="dxa"/>
            <w:noWrap/>
            <w:hideMark/>
          </w:tcPr>
          <w:p w14:paraId="36C78E75"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77.14 ± 9.06</w:t>
            </w:r>
          </w:p>
        </w:tc>
        <w:tc>
          <w:tcPr>
            <w:tcW w:w="657" w:type="dxa"/>
            <w:noWrap/>
            <w:hideMark/>
          </w:tcPr>
          <w:p w14:paraId="20B0F56C"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0.67 ± 0.03</w:t>
            </w:r>
          </w:p>
        </w:tc>
        <w:tc>
          <w:tcPr>
            <w:tcW w:w="666" w:type="dxa"/>
            <w:noWrap/>
            <w:hideMark/>
          </w:tcPr>
          <w:p w14:paraId="3FC3FEAF"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0.39 ± 0.12</w:t>
            </w:r>
          </w:p>
        </w:tc>
      </w:tr>
      <w:tr w:rsidR="00FD1062" w:rsidRPr="00D91018" w14:paraId="4C3D9BCF" w14:textId="77777777" w:rsidTr="00FD1062">
        <w:trPr>
          <w:trHeight w:val="320"/>
        </w:trPr>
        <w:tc>
          <w:tcPr>
            <w:tcW w:w="142" w:type="dxa"/>
            <w:vMerge/>
            <w:hideMark/>
          </w:tcPr>
          <w:p w14:paraId="0B8E9D6A" w14:textId="77777777" w:rsidR="00FD1062" w:rsidRPr="00D91018" w:rsidRDefault="00FD1062">
            <w:pPr>
              <w:rPr>
                <w:rFonts w:ascii="Times New Roman" w:hAnsi="Times New Roman" w:cs="Times New Roman"/>
                <w:b/>
                <w:bCs/>
                <w:sz w:val="16"/>
                <w:szCs w:val="16"/>
              </w:rPr>
            </w:pPr>
          </w:p>
        </w:tc>
        <w:tc>
          <w:tcPr>
            <w:tcW w:w="147" w:type="dxa"/>
            <w:vMerge/>
            <w:hideMark/>
          </w:tcPr>
          <w:p w14:paraId="7939A726" w14:textId="77777777" w:rsidR="00FD1062" w:rsidRPr="00D91018" w:rsidRDefault="00FD1062">
            <w:pPr>
              <w:rPr>
                <w:rFonts w:ascii="Times New Roman" w:hAnsi="Times New Roman" w:cs="Times New Roman"/>
                <w:sz w:val="16"/>
                <w:szCs w:val="16"/>
              </w:rPr>
            </w:pPr>
          </w:p>
        </w:tc>
        <w:tc>
          <w:tcPr>
            <w:tcW w:w="807" w:type="dxa"/>
            <w:noWrap/>
            <w:hideMark/>
          </w:tcPr>
          <w:p w14:paraId="33CE4D20"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29 NTU, 27°C</w:t>
            </w:r>
          </w:p>
        </w:tc>
        <w:tc>
          <w:tcPr>
            <w:tcW w:w="967" w:type="dxa"/>
            <w:noWrap/>
            <w:hideMark/>
          </w:tcPr>
          <w:p w14:paraId="0C7182E5"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15.88 ± 4.94</w:t>
            </w:r>
          </w:p>
        </w:tc>
        <w:tc>
          <w:tcPr>
            <w:tcW w:w="573" w:type="dxa"/>
            <w:noWrap/>
            <w:hideMark/>
          </w:tcPr>
          <w:p w14:paraId="79B73C7E"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1.42 ± 0.07</w:t>
            </w:r>
          </w:p>
        </w:tc>
        <w:tc>
          <w:tcPr>
            <w:tcW w:w="559" w:type="dxa"/>
            <w:noWrap/>
            <w:hideMark/>
          </w:tcPr>
          <w:p w14:paraId="05989B8C"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30.08 ± 3.64</w:t>
            </w:r>
          </w:p>
        </w:tc>
        <w:tc>
          <w:tcPr>
            <w:tcW w:w="577" w:type="dxa"/>
            <w:noWrap/>
            <w:hideMark/>
          </w:tcPr>
          <w:p w14:paraId="4A940162"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30.29 ± 0.54</w:t>
            </w:r>
          </w:p>
        </w:tc>
        <w:tc>
          <w:tcPr>
            <w:tcW w:w="621" w:type="dxa"/>
            <w:noWrap/>
            <w:hideMark/>
          </w:tcPr>
          <w:p w14:paraId="2B05D6EF"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60.38 ± 4.18</w:t>
            </w:r>
          </w:p>
        </w:tc>
        <w:tc>
          <w:tcPr>
            <w:tcW w:w="542" w:type="dxa"/>
            <w:noWrap/>
            <w:hideMark/>
          </w:tcPr>
          <w:p w14:paraId="1A13497F"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9.45 ± 2.96</w:t>
            </w:r>
          </w:p>
        </w:tc>
        <w:tc>
          <w:tcPr>
            <w:tcW w:w="927" w:type="dxa"/>
            <w:noWrap/>
            <w:hideMark/>
          </w:tcPr>
          <w:p w14:paraId="70F7493A"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4.30 ± 1.60</w:t>
            </w:r>
          </w:p>
        </w:tc>
        <w:tc>
          <w:tcPr>
            <w:tcW w:w="701" w:type="dxa"/>
            <w:noWrap/>
            <w:hideMark/>
          </w:tcPr>
          <w:p w14:paraId="59C129D5"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-0.25 ± 0.01</w:t>
            </w:r>
          </w:p>
        </w:tc>
        <w:tc>
          <w:tcPr>
            <w:tcW w:w="759" w:type="dxa"/>
            <w:noWrap/>
            <w:hideMark/>
          </w:tcPr>
          <w:p w14:paraId="626EC2A5"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0.03 ± 0.01</w:t>
            </w:r>
          </w:p>
        </w:tc>
        <w:tc>
          <w:tcPr>
            <w:tcW w:w="790" w:type="dxa"/>
            <w:noWrap/>
            <w:hideMark/>
          </w:tcPr>
          <w:p w14:paraId="4E2E0DDB"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0.01 ± 0.01</w:t>
            </w:r>
          </w:p>
        </w:tc>
        <w:tc>
          <w:tcPr>
            <w:tcW w:w="289" w:type="dxa"/>
            <w:noWrap/>
            <w:hideMark/>
          </w:tcPr>
          <w:p w14:paraId="57D66333"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0.29 ± 0.07</w:t>
            </w:r>
          </w:p>
        </w:tc>
        <w:tc>
          <w:tcPr>
            <w:tcW w:w="630" w:type="dxa"/>
            <w:noWrap/>
            <w:hideMark/>
          </w:tcPr>
          <w:p w14:paraId="56A870CB"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101.75 ± 19.64</w:t>
            </w:r>
          </w:p>
        </w:tc>
        <w:tc>
          <w:tcPr>
            <w:tcW w:w="630" w:type="dxa"/>
            <w:noWrap/>
            <w:hideMark/>
          </w:tcPr>
          <w:p w14:paraId="16FC10B6"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0.63 ± 0.01</w:t>
            </w:r>
          </w:p>
        </w:tc>
        <w:tc>
          <w:tcPr>
            <w:tcW w:w="639" w:type="dxa"/>
            <w:noWrap/>
            <w:hideMark/>
          </w:tcPr>
          <w:p w14:paraId="5F19DE59"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0.39 ± 0.13</w:t>
            </w:r>
          </w:p>
        </w:tc>
        <w:tc>
          <w:tcPr>
            <w:tcW w:w="670" w:type="dxa"/>
            <w:noWrap/>
            <w:hideMark/>
          </w:tcPr>
          <w:p w14:paraId="7E73DA10"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0.25 ± 0.00</w:t>
            </w:r>
          </w:p>
        </w:tc>
        <w:tc>
          <w:tcPr>
            <w:tcW w:w="657" w:type="dxa"/>
            <w:noWrap/>
            <w:hideMark/>
          </w:tcPr>
          <w:p w14:paraId="3D81A0EF"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129.88 ± 6.68</w:t>
            </w:r>
          </w:p>
        </w:tc>
        <w:tc>
          <w:tcPr>
            <w:tcW w:w="657" w:type="dxa"/>
            <w:noWrap/>
            <w:hideMark/>
          </w:tcPr>
          <w:p w14:paraId="3107B3BD"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0.66 ± 0.01</w:t>
            </w:r>
          </w:p>
        </w:tc>
        <w:tc>
          <w:tcPr>
            <w:tcW w:w="666" w:type="dxa"/>
            <w:noWrap/>
            <w:hideMark/>
          </w:tcPr>
          <w:p w14:paraId="0F871502"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0.27 ± 0.02</w:t>
            </w:r>
          </w:p>
        </w:tc>
      </w:tr>
      <w:tr w:rsidR="00FD1062" w:rsidRPr="00D91018" w14:paraId="0D6A49A7" w14:textId="77777777" w:rsidTr="00FD1062">
        <w:trPr>
          <w:trHeight w:val="320"/>
        </w:trPr>
        <w:tc>
          <w:tcPr>
            <w:tcW w:w="142" w:type="dxa"/>
            <w:vMerge/>
            <w:hideMark/>
          </w:tcPr>
          <w:p w14:paraId="728F22DF" w14:textId="77777777" w:rsidR="00FD1062" w:rsidRPr="00D91018" w:rsidRDefault="00FD1062">
            <w:pPr>
              <w:rPr>
                <w:rFonts w:ascii="Times New Roman" w:hAnsi="Times New Roman" w:cs="Times New Roman"/>
                <w:b/>
                <w:bCs/>
                <w:sz w:val="16"/>
                <w:szCs w:val="16"/>
              </w:rPr>
            </w:pPr>
          </w:p>
        </w:tc>
        <w:tc>
          <w:tcPr>
            <w:tcW w:w="147" w:type="dxa"/>
            <w:vMerge/>
            <w:hideMark/>
          </w:tcPr>
          <w:p w14:paraId="7839BA92" w14:textId="77777777" w:rsidR="00FD1062" w:rsidRPr="00D91018" w:rsidRDefault="00FD1062">
            <w:pPr>
              <w:rPr>
                <w:rFonts w:ascii="Times New Roman" w:hAnsi="Times New Roman" w:cs="Times New Roman"/>
                <w:sz w:val="16"/>
                <w:szCs w:val="16"/>
              </w:rPr>
            </w:pPr>
          </w:p>
        </w:tc>
        <w:tc>
          <w:tcPr>
            <w:tcW w:w="807" w:type="dxa"/>
            <w:noWrap/>
            <w:hideMark/>
          </w:tcPr>
          <w:p w14:paraId="59B77317"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29 NTU, 30°C</w:t>
            </w:r>
          </w:p>
        </w:tc>
        <w:tc>
          <w:tcPr>
            <w:tcW w:w="967" w:type="dxa"/>
            <w:noWrap/>
            <w:hideMark/>
          </w:tcPr>
          <w:p w14:paraId="6DC72387"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29.53 ± 8.00</w:t>
            </w:r>
          </w:p>
        </w:tc>
        <w:tc>
          <w:tcPr>
            <w:tcW w:w="573" w:type="dxa"/>
            <w:noWrap/>
            <w:hideMark/>
          </w:tcPr>
          <w:p w14:paraId="0BAADAA5"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1.22 ± 0.13</w:t>
            </w:r>
          </w:p>
        </w:tc>
        <w:tc>
          <w:tcPr>
            <w:tcW w:w="559" w:type="dxa"/>
            <w:noWrap/>
            <w:hideMark/>
          </w:tcPr>
          <w:p w14:paraId="3492B54C"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38.47 ± 1.75</w:t>
            </w:r>
          </w:p>
        </w:tc>
        <w:tc>
          <w:tcPr>
            <w:tcW w:w="577" w:type="dxa"/>
            <w:noWrap/>
            <w:hideMark/>
          </w:tcPr>
          <w:p w14:paraId="7B41F7C7"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19.82 ± 0.87</w:t>
            </w:r>
          </w:p>
        </w:tc>
        <w:tc>
          <w:tcPr>
            <w:tcW w:w="621" w:type="dxa"/>
            <w:noWrap/>
            <w:hideMark/>
          </w:tcPr>
          <w:p w14:paraId="2CCB7EF6"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58.29 ± 0.87</w:t>
            </w:r>
          </w:p>
        </w:tc>
        <w:tc>
          <w:tcPr>
            <w:tcW w:w="542" w:type="dxa"/>
            <w:noWrap/>
            <w:hideMark/>
          </w:tcPr>
          <w:p w14:paraId="15D26BFA"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9.45 ± 0.23</w:t>
            </w:r>
          </w:p>
        </w:tc>
        <w:tc>
          <w:tcPr>
            <w:tcW w:w="927" w:type="dxa"/>
            <w:noWrap/>
            <w:hideMark/>
          </w:tcPr>
          <w:p w14:paraId="448509AC"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2.12 ± 0.54</w:t>
            </w:r>
          </w:p>
        </w:tc>
        <w:tc>
          <w:tcPr>
            <w:tcW w:w="701" w:type="dxa"/>
            <w:noWrap/>
            <w:hideMark/>
          </w:tcPr>
          <w:p w14:paraId="3ED0D9A3"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-0.30 ± 0.00</w:t>
            </w:r>
          </w:p>
        </w:tc>
        <w:tc>
          <w:tcPr>
            <w:tcW w:w="759" w:type="dxa"/>
            <w:noWrap/>
            <w:hideMark/>
          </w:tcPr>
          <w:p w14:paraId="6D3A06FF"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0.02 ± 0.01</w:t>
            </w:r>
          </w:p>
        </w:tc>
        <w:tc>
          <w:tcPr>
            <w:tcW w:w="790" w:type="dxa"/>
            <w:noWrap/>
            <w:hideMark/>
          </w:tcPr>
          <w:p w14:paraId="662B5B19"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-0.00 ± 0.01</w:t>
            </w:r>
          </w:p>
        </w:tc>
        <w:tc>
          <w:tcPr>
            <w:tcW w:w="289" w:type="dxa"/>
            <w:noWrap/>
            <w:hideMark/>
          </w:tcPr>
          <w:p w14:paraId="2852AEAB"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0.23 ± 0.03</w:t>
            </w:r>
          </w:p>
        </w:tc>
        <w:tc>
          <w:tcPr>
            <w:tcW w:w="630" w:type="dxa"/>
            <w:noWrap/>
            <w:hideMark/>
          </w:tcPr>
          <w:p w14:paraId="07038EC5"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122.75 ± 16.16</w:t>
            </w:r>
          </w:p>
        </w:tc>
        <w:tc>
          <w:tcPr>
            <w:tcW w:w="630" w:type="dxa"/>
            <w:noWrap/>
            <w:hideMark/>
          </w:tcPr>
          <w:p w14:paraId="2E88DB55"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0.65 ± 0.03</w:t>
            </w:r>
          </w:p>
        </w:tc>
        <w:tc>
          <w:tcPr>
            <w:tcW w:w="639" w:type="dxa"/>
            <w:noWrap/>
            <w:hideMark/>
          </w:tcPr>
          <w:p w14:paraId="53531575"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0.27 ± 0.07</w:t>
            </w:r>
          </w:p>
        </w:tc>
        <w:tc>
          <w:tcPr>
            <w:tcW w:w="670" w:type="dxa"/>
            <w:noWrap/>
            <w:hideMark/>
          </w:tcPr>
          <w:p w14:paraId="356B1195"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0.27 ± 0.02</w:t>
            </w:r>
          </w:p>
        </w:tc>
        <w:tc>
          <w:tcPr>
            <w:tcW w:w="657" w:type="dxa"/>
            <w:noWrap/>
            <w:hideMark/>
          </w:tcPr>
          <w:p w14:paraId="678E4011"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78.32 ± 25.27</w:t>
            </w:r>
          </w:p>
        </w:tc>
        <w:tc>
          <w:tcPr>
            <w:tcW w:w="657" w:type="dxa"/>
            <w:noWrap/>
            <w:hideMark/>
          </w:tcPr>
          <w:p w14:paraId="573CBC31"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0.65 ± 0.02</w:t>
            </w:r>
          </w:p>
        </w:tc>
        <w:tc>
          <w:tcPr>
            <w:tcW w:w="666" w:type="dxa"/>
            <w:noWrap/>
            <w:hideMark/>
          </w:tcPr>
          <w:p w14:paraId="500C92D8"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0.33 ± 0.18</w:t>
            </w:r>
          </w:p>
        </w:tc>
      </w:tr>
      <w:tr w:rsidR="00FD1062" w:rsidRPr="00D91018" w14:paraId="299723E8" w14:textId="77777777" w:rsidTr="00FD1062">
        <w:trPr>
          <w:trHeight w:val="320"/>
        </w:trPr>
        <w:tc>
          <w:tcPr>
            <w:tcW w:w="142" w:type="dxa"/>
            <w:vMerge/>
            <w:hideMark/>
          </w:tcPr>
          <w:p w14:paraId="419855B3" w14:textId="77777777" w:rsidR="00FD1062" w:rsidRPr="00D91018" w:rsidRDefault="00FD1062">
            <w:pPr>
              <w:rPr>
                <w:rFonts w:ascii="Times New Roman" w:hAnsi="Times New Roman" w:cs="Times New Roman"/>
                <w:b/>
                <w:bCs/>
                <w:sz w:val="16"/>
                <w:szCs w:val="16"/>
              </w:rPr>
            </w:pPr>
          </w:p>
        </w:tc>
        <w:tc>
          <w:tcPr>
            <w:tcW w:w="147" w:type="dxa"/>
            <w:vMerge w:val="restart"/>
            <w:noWrap/>
            <w:hideMark/>
          </w:tcPr>
          <w:p w14:paraId="0C1C7931"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2.8</w:t>
            </w:r>
          </w:p>
        </w:tc>
        <w:tc>
          <w:tcPr>
            <w:tcW w:w="807" w:type="dxa"/>
            <w:noWrap/>
            <w:hideMark/>
          </w:tcPr>
          <w:p w14:paraId="3B61F304"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Control (no added sediment), 27°C</w:t>
            </w:r>
          </w:p>
        </w:tc>
        <w:tc>
          <w:tcPr>
            <w:tcW w:w="967" w:type="dxa"/>
            <w:noWrap/>
            <w:hideMark/>
          </w:tcPr>
          <w:p w14:paraId="37B4AC5B"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19.94 ± 8.62</w:t>
            </w:r>
          </w:p>
        </w:tc>
        <w:tc>
          <w:tcPr>
            <w:tcW w:w="573" w:type="dxa"/>
            <w:noWrap/>
            <w:hideMark/>
          </w:tcPr>
          <w:p w14:paraId="2944F8F9"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1.66 ± 0.03</w:t>
            </w:r>
          </w:p>
        </w:tc>
        <w:tc>
          <w:tcPr>
            <w:tcW w:w="559" w:type="dxa"/>
            <w:noWrap/>
            <w:hideMark/>
          </w:tcPr>
          <w:p w14:paraId="56104119"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24.73 ± 6.36</w:t>
            </w:r>
          </w:p>
        </w:tc>
        <w:tc>
          <w:tcPr>
            <w:tcW w:w="577" w:type="dxa"/>
            <w:noWrap/>
            <w:hideMark/>
          </w:tcPr>
          <w:p w14:paraId="489E315A"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12.69 ± 1.36</w:t>
            </w:r>
          </w:p>
        </w:tc>
        <w:tc>
          <w:tcPr>
            <w:tcW w:w="621" w:type="dxa"/>
            <w:noWrap/>
            <w:hideMark/>
          </w:tcPr>
          <w:p w14:paraId="77D8184B"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37.42 ± 7.72</w:t>
            </w:r>
          </w:p>
        </w:tc>
        <w:tc>
          <w:tcPr>
            <w:tcW w:w="542" w:type="dxa"/>
            <w:noWrap/>
            <w:hideMark/>
          </w:tcPr>
          <w:p w14:paraId="3828E3D7"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5.51 ± 0.61</w:t>
            </w:r>
          </w:p>
        </w:tc>
        <w:tc>
          <w:tcPr>
            <w:tcW w:w="927" w:type="dxa"/>
            <w:noWrap/>
            <w:hideMark/>
          </w:tcPr>
          <w:p w14:paraId="13B98CD8"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2.10 ± 0.52</w:t>
            </w:r>
          </w:p>
        </w:tc>
        <w:tc>
          <w:tcPr>
            <w:tcW w:w="701" w:type="dxa"/>
            <w:noWrap/>
            <w:hideMark/>
          </w:tcPr>
          <w:p w14:paraId="505CF6DC"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-0.19 ± 0.00</w:t>
            </w:r>
          </w:p>
        </w:tc>
        <w:tc>
          <w:tcPr>
            <w:tcW w:w="759" w:type="dxa"/>
            <w:noWrap/>
            <w:hideMark/>
          </w:tcPr>
          <w:p w14:paraId="19773F33"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0.01 ± 0.01</w:t>
            </w:r>
          </w:p>
        </w:tc>
        <w:tc>
          <w:tcPr>
            <w:tcW w:w="790" w:type="dxa"/>
            <w:noWrap/>
            <w:hideMark/>
          </w:tcPr>
          <w:p w14:paraId="0EC042E0"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-0.00 ± 0.01</w:t>
            </w:r>
          </w:p>
        </w:tc>
        <w:tc>
          <w:tcPr>
            <w:tcW w:w="289" w:type="dxa"/>
            <w:noWrap/>
            <w:hideMark/>
          </w:tcPr>
          <w:p w14:paraId="00D23976"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0.24 ± 0.03</w:t>
            </w:r>
          </w:p>
        </w:tc>
        <w:tc>
          <w:tcPr>
            <w:tcW w:w="630" w:type="dxa"/>
            <w:noWrap/>
            <w:hideMark/>
          </w:tcPr>
          <w:p w14:paraId="1BF30C2E"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92.27 ± 1.15</w:t>
            </w:r>
          </w:p>
        </w:tc>
        <w:tc>
          <w:tcPr>
            <w:tcW w:w="630" w:type="dxa"/>
            <w:noWrap/>
            <w:hideMark/>
          </w:tcPr>
          <w:p w14:paraId="56270FE9"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0.70 ± 0.03</w:t>
            </w:r>
          </w:p>
        </w:tc>
        <w:tc>
          <w:tcPr>
            <w:tcW w:w="639" w:type="dxa"/>
            <w:noWrap/>
            <w:hideMark/>
          </w:tcPr>
          <w:p w14:paraId="339A42C3"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0.21 ± 0.06</w:t>
            </w:r>
          </w:p>
        </w:tc>
        <w:tc>
          <w:tcPr>
            <w:tcW w:w="670" w:type="dxa"/>
            <w:noWrap/>
            <w:hideMark/>
          </w:tcPr>
          <w:p w14:paraId="3FFFFE4B"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0.22 ± 0.01</w:t>
            </w:r>
          </w:p>
        </w:tc>
        <w:tc>
          <w:tcPr>
            <w:tcW w:w="657" w:type="dxa"/>
            <w:noWrap/>
            <w:hideMark/>
          </w:tcPr>
          <w:p w14:paraId="5ACB59B6"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80.65 ± 4.36</w:t>
            </w:r>
          </w:p>
        </w:tc>
        <w:tc>
          <w:tcPr>
            <w:tcW w:w="657" w:type="dxa"/>
            <w:noWrap/>
            <w:hideMark/>
          </w:tcPr>
          <w:p w14:paraId="463D8C7C"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0.68 ± 0.01</w:t>
            </w:r>
          </w:p>
        </w:tc>
        <w:tc>
          <w:tcPr>
            <w:tcW w:w="666" w:type="dxa"/>
            <w:noWrap/>
            <w:hideMark/>
          </w:tcPr>
          <w:p w14:paraId="42434411"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0.28 ± 0.04</w:t>
            </w:r>
          </w:p>
        </w:tc>
      </w:tr>
      <w:tr w:rsidR="00FD1062" w:rsidRPr="00D91018" w14:paraId="12673EA5" w14:textId="77777777" w:rsidTr="00FD1062">
        <w:trPr>
          <w:trHeight w:val="320"/>
        </w:trPr>
        <w:tc>
          <w:tcPr>
            <w:tcW w:w="142" w:type="dxa"/>
            <w:vMerge/>
            <w:hideMark/>
          </w:tcPr>
          <w:p w14:paraId="26494C0E" w14:textId="77777777" w:rsidR="00FD1062" w:rsidRPr="00D91018" w:rsidRDefault="00FD1062">
            <w:pPr>
              <w:rPr>
                <w:rFonts w:ascii="Times New Roman" w:hAnsi="Times New Roman" w:cs="Times New Roman"/>
                <w:b/>
                <w:bCs/>
                <w:sz w:val="16"/>
                <w:szCs w:val="16"/>
              </w:rPr>
            </w:pPr>
          </w:p>
        </w:tc>
        <w:tc>
          <w:tcPr>
            <w:tcW w:w="147" w:type="dxa"/>
            <w:vMerge/>
            <w:hideMark/>
          </w:tcPr>
          <w:p w14:paraId="64F78794" w14:textId="77777777" w:rsidR="00FD1062" w:rsidRPr="00D91018" w:rsidRDefault="00FD1062">
            <w:pPr>
              <w:rPr>
                <w:rFonts w:ascii="Times New Roman" w:hAnsi="Times New Roman" w:cs="Times New Roman"/>
                <w:sz w:val="16"/>
                <w:szCs w:val="16"/>
              </w:rPr>
            </w:pPr>
          </w:p>
        </w:tc>
        <w:tc>
          <w:tcPr>
            <w:tcW w:w="807" w:type="dxa"/>
            <w:noWrap/>
            <w:hideMark/>
          </w:tcPr>
          <w:p w14:paraId="07193872"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Control (no added sediment), 30°C</w:t>
            </w:r>
          </w:p>
        </w:tc>
        <w:tc>
          <w:tcPr>
            <w:tcW w:w="967" w:type="dxa"/>
            <w:noWrap/>
            <w:hideMark/>
          </w:tcPr>
          <w:p w14:paraId="6D9734AB"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13.30 ± 2.27</w:t>
            </w:r>
          </w:p>
        </w:tc>
        <w:tc>
          <w:tcPr>
            <w:tcW w:w="573" w:type="dxa"/>
            <w:noWrap/>
            <w:hideMark/>
          </w:tcPr>
          <w:p w14:paraId="5CCC7A5B"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1.51 ± 0.08</w:t>
            </w:r>
          </w:p>
        </w:tc>
        <w:tc>
          <w:tcPr>
            <w:tcW w:w="559" w:type="dxa"/>
            <w:noWrap/>
            <w:hideMark/>
          </w:tcPr>
          <w:p w14:paraId="2B7EE707"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18.50 ± 2.50</w:t>
            </w:r>
          </w:p>
        </w:tc>
        <w:tc>
          <w:tcPr>
            <w:tcW w:w="577" w:type="dxa"/>
            <w:noWrap/>
            <w:hideMark/>
          </w:tcPr>
          <w:p w14:paraId="3E71B596"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10.08 ± 0.60</w:t>
            </w:r>
          </w:p>
        </w:tc>
        <w:tc>
          <w:tcPr>
            <w:tcW w:w="621" w:type="dxa"/>
            <w:noWrap/>
            <w:hideMark/>
          </w:tcPr>
          <w:p w14:paraId="2B4FFE41"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28.58 ± 3.09</w:t>
            </w:r>
          </w:p>
        </w:tc>
        <w:tc>
          <w:tcPr>
            <w:tcW w:w="542" w:type="dxa"/>
            <w:noWrap/>
            <w:hideMark/>
          </w:tcPr>
          <w:p w14:paraId="36D9D762"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4.41 ± 0.10</w:t>
            </w:r>
          </w:p>
        </w:tc>
        <w:tc>
          <w:tcPr>
            <w:tcW w:w="927" w:type="dxa"/>
            <w:noWrap/>
            <w:hideMark/>
          </w:tcPr>
          <w:p w14:paraId="5E28A749"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2.17 ± 0.14</w:t>
            </w:r>
          </w:p>
        </w:tc>
        <w:tc>
          <w:tcPr>
            <w:tcW w:w="701" w:type="dxa"/>
            <w:noWrap/>
            <w:hideMark/>
          </w:tcPr>
          <w:p w14:paraId="58A68FCF"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-0.22 ± 0.00</w:t>
            </w:r>
          </w:p>
        </w:tc>
        <w:tc>
          <w:tcPr>
            <w:tcW w:w="759" w:type="dxa"/>
            <w:noWrap/>
            <w:hideMark/>
          </w:tcPr>
          <w:p w14:paraId="08E7CE72"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-0.01 ± 0.01</w:t>
            </w:r>
          </w:p>
        </w:tc>
        <w:tc>
          <w:tcPr>
            <w:tcW w:w="790" w:type="dxa"/>
            <w:noWrap/>
            <w:hideMark/>
          </w:tcPr>
          <w:p w14:paraId="3FE7A183"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-0.03 ± 0.02</w:t>
            </w:r>
          </w:p>
        </w:tc>
        <w:tc>
          <w:tcPr>
            <w:tcW w:w="289" w:type="dxa"/>
            <w:noWrap/>
            <w:hideMark/>
          </w:tcPr>
          <w:p w14:paraId="342BFDF9"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0.26 ± 0.00</w:t>
            </w:r>
          </w:p>
        </w:tc>
        <w:tc>
          <w:tcPr>
            <w:tcW w:w="630" w:type="dxa"/>
            <w:noWrap/>
            <w:hideMark/>
          </w:tcPr>
          <w:p w14:paraId="16BB1C11"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87.52 ± 1.53</w:t>
            </w:r>
          </w:p>
        </w:tc>
        <w:tc>
          <w:tcPr>
            <w:tcW w:w="630" w:type="dxa"/>
            <w:noWrap/>
            <w:hideMark/>
          </w:tcPr>
          <w:p w14:paraId="23306D27"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0.70 ± 0.01</w:t>
            </w:r>
          </w:p>
        </w:tc>
        <w:tc>
          <w:tcPr>
            <w:tcW w:w="639" w:type="dxa"/>
            <w:noWrap/>
            <w:hideMark/>
          </w:tcPr>
          <w:p w14:paraId="13D834C2"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0.19 ± 0.01</w:t>
            </w:r>
          </w:p>
        </w:tc>
        <w:tc>
          <w:tcPr>
            <w:tcW w:w="670" w:type="dxa"/>
            <w:noWrap/>
            <w:hideMark/>
          </w:tcPr>
          <w:p w14:paraId="686CA3CE"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0.21 ± 0.01</w:t>
            </w:r>
          </w:p>
        </w:tc>
        <w:tc>
          <w:tcPr>
            <w:tcW w:w="657" w:type="dxa"/>
            <w:noWrap/>
            <w:hideMark/>
          </w:tcPr>
          <w:p w14:paraId="2AD511EB"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78.72 ± 10.69</w:t>
            </w:r>
          </w:p>
        </w:tc>
        <w:tc>
          <w:tcPr>
            <w:tcW w:w="657" w:type="dxa"/>
            <w:noWrap/>
            <w:hideMark/>
          </w:tcPr>
          <w:p w14:paraId="4B1D366B"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0.67 ± 0.00</w:t>
            </w:r>
          </w:p>
        </w:tc>
        <w:tc>
          <w:tcPr>
            <w:tcW w:w="666" w:type="dxa"/>
            <w:noWrap/>
            <w:hideMark/>
          </w:tcPr>
          <w:p w14:paraId="3ABD7CBD"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0.26 ± 0.02</w:t>
            </w:r>
          </w:p>
        </w:tc>
      </w:tr>
      <w:tr w:rsidR="00FD1062" w:rsidRPr="00D91018" w14:paraId="54AB571D" w14:textId="77777777" w:rsidTr="00FD1062">
        <w:trPr>
          <w:trHeight w:val="320"/>
        </w:trPr>
        <w:tc>
          <w:tcPr>
            <w:tcW w:w="142" w:type="dxa"/>
            <w:vMerge/>
            <w:hideMark/>
          </w:tcPr>
          <w:p w14:paraId="1DDB0D92" w14:textId="77777777" w:rsidR="00FD1062" w:rsidRPr="00D91018" w:rsidRDefault="00FD1062">
            <w:pPr>
              <w:rPr>
                <w:rFonts w:ascii="Times New Roman" w:hAnsi="Times New Roman" w:cs="Times New Roman"/>
                <w:b/>
                <w:bCs/>
                <w:sz w:val="16"/>
                <w:szCs w:val="16"/>
              </w:rPr>
            </w:pPr>
          </w:p>
        </w:tc>
        <w:tc>
          <w:tcPr>
            <w:tcW w:w="147" w:type="dxa"/>
            <w:vMerge/>
            <w:hideMark/>
          </w:tcPr>
          <w:p w14:paraId="77A45468" w14:textId="77777777" w:rsidR="00FD1062" w:rsidRPr="00D91018" w:rsidRDefault="00FD1062">
            <w:pPr>
              <w:rPr>
                <w:rFonts w:ascii="Times New Roman" w:hAnsi="Times New Roman" w:cs="Times New Roman"/>
                <w:sz w:val="16"/>
                <w:szCs w:val="16"/>
              </w:rPr>
            </w:pPr>
          </w:p>
        </w:tc>
        <w:tc>
          <w:tcPr>
            <w:tcW w:w="807" w:type="dxa"/>
            <w:noWrap/>
            <w:hideMark/>
          </w:tcPr>
          <w:p w14:paraId="764706B9"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29 NTU, 27°C</w:t>
            </w:r>
          </w:p>
        </w:tc>
        <w:tc>
          <w:tcPr>
            <w:tcW w:w="967" w:type="dxa"/>
            <w:noWrap/>
            <w:hideMark/>
          </w:tcPr>
          <w:p w14:paraId="1DD9EB75"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18.09 ± 2.64</w:t>
            </w:r>
          </w:p>
        </w:tc>
        <w:tc>
          <w:tcPr>
            <w:tcW w:w="573" w:type="dxa"/>
            <w:noWrap/>
            <w:hideMark/>
          </w:tcPr>
          <w:p w14:paraId="4C2AB1E8"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1.38 ± 0.01</w:t>
            </w:r>
          </w:p>
        </w:tc>
        <w:tc>
          <w:tcPr>
            <w:tcW w:w="559" w:type="dxa"/>
            <w:noWrap/>
            <w:hideMark/>
          </w:tcPr>
          <w:p w14:paraId="1CF7F949"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21.89 ± 2.59</w:t>
            </w:r>
          </w:p>
        </w:tc>
        <w:tc>
          <w:tcPr>
            <w:tcW w:w="577" w:type="dxa"/>
            <w:noWrap/>
            <w:hideMark/>
          </w:tcPr>
          <w:p w14:paraId="70231D7D"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11.73 ± 1.42</w:t>
            </w:r>
          </w:p>
        </w:tc>
        <w:tc>
          <w:tcPr>
            <w:tcW w:w="621" w:type="dxa"/>
            <w:noWrap/>
            <w:hideMark/>
          </w:tcPr>
          <w:p w14:paraId="0E2F388D"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33.62 ± 4.01</w:t>
            </w:r>
          </w:p>
        </w:tc>
        <w:tc>
          <w:tcPr>
            <w:tcW w:w="542" w:type="dxa"/>
            <w:noWrap/>
            <w:hideMark/>
          </w:tcPr>
          <w:p w14:paraId="44994187"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4.51 ± 1.16</w:t>
            </w:r>
          </w:p>
        </w:tc>
        <w:tc>
          <w:tcPr>
            <w:tcW w:w="927" w:type="dxa"/>
            <w:noWrap/>
            <w:hideMark/>
          </w:tcPr>
          <w:p w14:paraId="4673BCBF"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1.87 ± 0.05</w:t>
            </w:r>
          </w:p>
        </w:tc>
        <w:tc>
          <w:tcPr>
            <w:tcW w:w="701" w:type="dxa"/>
            <w:noWrap/>
            <w:hideMark/>
          </w:tcPr>
          <w:p w14:paraId="611CCA05"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-0.19 ± 0.00</w:t>
            </w:r>
          </w:p>
        </w:tc>
        <w:tc>
          <w:tcPr>
            <w:tcW w:w="759" w:type="dxa"/>
            <w:noWrap/>
            <w:hideMark/>
          </w:tcPr>
          <w:p w14:paraId="287F0B78"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0.00 ± 0.00</w:t>
            </w:r>
          </w:p>
        </w:tc>
        <w:tc>
          <w:tcPr>
            <w:tcW w:w="790" w:type="dxa"/>
            <w:noWrap/>
            <w:hideMark/>
          </w:tcPr>
          <w:p w14:paraId="2CE7B26B"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-0.02 ± 0.00</w:t>
            </w:r>
          </w:p>
        </w:tc>
        <w:tc>
          <w:tcPr>
            <w:tcW w:w="289" w:type="dxa"/>
            <w:noWrap/>
            <w:hideMark/>
          </w:tcPr>
          <w:p w14:paraId="4FB472B6"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0.25 ± 0.03</w:t>
            </w:r>
          </w:p>
        </w:tc>
        <w:tc>
          <w:tcPr>
            <w:tcW w:w="630" w:type="dxa"/>
            <w:noWrap/>
            <w:hideMark/>
          </w:tcPr>
          <w:p w14:paraId="58A180AA"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95.22 ± 5.05</w:t>
            </w:r>
          </w:p>
        </w:tc>
        <w:tc>
          <w:tcPr>
            <w:tcW w:w="630" w:type="dxa"/>
            <w:noWrap/>
            <w:hideMark/>
          </w:tcPr>
          <w:p w14:paraId="46D1DDB6"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0.68 ± 0.03</w:t>
            </w:r>
          </w:p>
        </w:tc>
        <w:tc>
          <w:tcPr>
            <w:tcW w:w="639" w:type="dxa"/>
            <w:noWrap/>
            <w:hideMark/>
          </w:tcPr>
          <w:p w14:paraId="7C3374CB"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0.24 ± 0.06</w:t>
            </w:r>
          </w:p>
        </w:tc>
        <w:tc>
          <w:tcPr>
            <w:tcW w:w="670" w:type="dxa"/>
            <w:noWrap/>
            <w:hideMark/>
          </w:tcPr>
          <w:p w14:paraId="5D147C3E"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0.23 ± 0.01</w:t>
            </w:r>
          </w:p>
        </w:tc>
        <w:tc>
          <w:tcPr>
            <w:tcW w:w="657" w:type="dxa"/>
            <w:noWrap/>
            <w:hideMark/>
          </w:tcPr>
          <w:p w14:paraId="75EF30F5"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93.99 ± 9.70</w:t>
            </w:r>
          </w:p>
        </w:tc>
        <w:tc>
          <w:tcPr>
            <w:tcW w:w="657" w:type="dxa"/>
            <w:noWrap/>
            <w:hideMark/>
          </w:tcPr>
          <w:p w14:paraId="7436306B"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0.66 ± 0.00</w:t>
            </w:r>
          </w:p>
        </w:tc>
        <w:tc>
          <w:tcPr>
            <w:tcW w:w="666" w:type="dxa"/>
            <w:noWrap/>
            <w:hideMark/>
          </w:tcPr>
          <w:p w14:paraId="5DEC7E04"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0.27 ± 0.02</w:t>
            </w:r>
          </w:p>
        </w:tc>
      </w:tr>
      <w:tr w:rsidR="00FD1062" w:rsidRPr="00D91018" w14:paraId="781C970F" w14:textId="77777777" w:rsidTr="00FD1062">
        <w:trPr>
          <w:trHeight w:val="320"/>
        </w:trPr>
        <w:tc>
          <w:tcPr>
            <w:tcW w:w="142" w:type="dxa"/>
            <w:vMerge/>
            <w:hideMark/>
          </w:tcPr>
          <w:p w14:paraId="4C39D072" w14:textId="77777777" w:rsidR="00FD1062" w:rsidRPr="00D91018" w:rsidRDefault="00FD1062">
            <w:pPr>
              <w:rPr>
                <w:rFonts w:ascii="Times New Roman" w:hAnsi="Times New Roman" w:cs="Times New Roman"/>
                <w:b/>
                <w:bCs/>
                <w:sz w:val="16"/>
                <w:szCs w:val="16"/>
              </w:rPr>
            </w:pPr>
          </w:p>
        </w:tc>
        <w:tc>
          <w:tcPr>
            <w:tcW w:w="147" w:type="dxa"/>
            <w:vMerge/>
            <w:hideMark/>
          </w:tcPr>
          <w:p w14:paraId="60FE883E" w14:textId="77777777" w:rsidR="00FD1062" w:rsidRPr="00D91018" w:rsidRDefault="00FD1062">
            <w:pPr>
              <w:rPr>
                <w:rFonts w:ascii="Times New Roman" w:hAnsi="Times New Roman" w:cs="Times New Roman"/>
                <w:sz w:val="16"/>
                <w:szCs w:val="16"/>
              </w:rPr>
            </w:pPr>
          </w:p>
        </w:tc>
        <w:tc>
          <w:tcPr>
            <w:tcW w:w="807" w:type="dxa"/>
            <w:noWrap/>
            <w:hideMark/>
          </w:tcPr>
          <w:p w14:paraId="1FBDA2C5"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29 NTU, 30°C</w:t>
            </w:r>
          </w:p>
        </w:tc>
        <w:tc>
          <w:tcPr>
            <w:tcW w:w="967" w:type="dxa"/>
            <w:noWrap/>
            <w:hideMark/>
          </w:tcPr>
          <w:p w14:paraId="491A16CA"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12.86 ± 1.23</w:t>
            </w:r>
          </w:p>
        </w:tc>
        <w:tc>
          <w:tcPr>
            <w:tcW w:w="573" w:type="dxa"/>
            <w:noWrap/>
            <w:hideMark/>
          </w:tcPr>
          <w:p w14:paraId="08E91835"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1.49 ± 0.03</w:t>
            </w:r>
          </w:p>
        </w:tc>
        <w:tc>
          <w:tcPr>
            <w:tcW w:w="559" w:type="dxa"/>
            <w:noWrap/>
            <w:hideMark/>
          </w:tcPr>
          <w:p w14:paraId="71524E0B"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19.59 ± 3.57</w:t>
            </w:r>
          </w:p>
        </w:tc>
        <w:tc>
          <w:tcPr>
            <w:tcW w:w="577" w:type="dxa"/>
            <w:noWrap/>
            <w:hideMark/>
          </w:tcPr>
          <w:p w14:paraId="7D88DCF3"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14.17 ± 0.65</w:t>
            </w:r>
          </w:p>
        </w:tc>
        <w:tc>
          <w:tcPr>
            <w:tcW w:w="621" w:type="dxa"/>
            <w:noWrap/>
            <w:hideMark/>
          </w:tcPr>
          <w:p w14:paraId="06915822"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33.76 ± 4.22</w:t>
            </w:r>
          </w:p>
        </w:tc>
        <w:tc>
          <w:tcPr>
            <w:tcW w:w="542" w:type="dxa"/>
            <w:noWrap/>
            <w:hideMark/>
          </w:tcPr>
          <w:p w14:paraId="10EEBB97"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5.05 ± 0.24</w:t>
            </w:r>
          </w:p>
        </w:tc>
        <w:tc>
          <w:tcPr>
            <w:tcW w:w="927" w:type="dxa"/>
            <w:noWrap/>
            <w:hideMark/>
          </w:tcPr>
          <w:p w14:paraId="319F3BEA"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2.62 ± 0.08</w:t>
            </w:r>
          </w:p>
        </w:tc>
        <w:tc>
          <w:tcPr>
            <w:tcW w:w="701" w:type="dxa"/>
            <w:noWrap/>
            <w:hideMark/>
          </w:tcPr>
          <w:p w14:paraId="44CA525B"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-0.22 ± 0.00</w:t>
            </w:r>
          </w:p>
        </w:tc>
        <w:tc>
          <w:tcPr>
            <w:tcW w:w="759" w:type="dxa"/>
            <w:noWrap/>
            <w:hideMark/>
          </w:tcPr>
          <w:p w14:paraId="20C63870"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0.00 ± 0.00</w:t>
            </w:r>
          </w:p>
        </w:tc>
        <w:tc>
          <w:tcPr>
            <w:tcW w:w="790" w:type="dxa"/>
            <w:noWrap/>
            <w:hideMark/>
          </w:tcPr>
          <w:p w14:paraId="6F6FF02F"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-0.02 ± 0.01</w:t>
            </w:r>
          </w:p>
        </w:tc>
        <w:tc>
          <w:tcPr>
            <w:tcW w:w="289" w:type="dxa"/>
            <w:noWrap/>
            <w:hideMark/>
          </w:tcPr>
          <w:p w14:paraId="345E3090"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0.26 ± 0.02</w:t>
            </w:r>
          </w:p>
        </w:tc>
        <w:tc>
          <w:tcPr>
            <w:tcW w:w="630" w:type="dxa"/>
            <w:noWrap/>
            <w:hideMark/>
          </w:tcPr>
          <w:p w14:paraId="1C79D6F6"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98.83 ± 11.61</w:t>
            </w:r>
          </w:p>
        </w:tc>
        <w:tc>
          <w:tcPr>
            <w:tcW w:w="630" w:type="dxa"/>
            <w:noWrap/>
            <w:hideMark/>
          </w:tcPr>
          <w:p w14:paraId="09385C42"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0.69 ± 0.03</w:t>
            </w:r>
          </w:p>
        </w:tc>
        <w:tc>
          <w:tcPr>
            <w:tcW w:w="639" w:type="dxa"/>
            <w:noWrap/>
            <w:hideMark/>
          </w:tcPr>
          <w:p w14:paraId="52380EFE"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0.23 ± 0.04</w:t>
            </w:r>
          </w:p>
        </w:tc>
        <w:tc>
          <w:tcPr>
            <w:tcW w:w="670" w:type="dxa"/>
            <w:noWrap/>
            <w:hideMark/>
          </w:tcPr>
          <w:p w14:paraId="4BA3F6E5"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0.22 ± 0.01</w:t>
            </w:r>
          </w:p>
        </w:tc>
        <w:tc>
          <w:tcPr>
            <w:tcW w:w="657" w:type="dxa"/>
            <w:noWrap/>
            <w:hideMark/>
          </w:tcPr>
          <w:p w14:paraId="6C439A1D"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80.20 ± 8.14</w:t>
            </w:r>
          </w:p>
        </w:tc>
        <w:tc>
          <w:tcPr>
            <w:tcW w:w="657" w:type="dxa"/>
            <w:noWrap/>
            <w:hideMark/>
          </w:tcPr>
          <w:p w14:paraId="787C2C17"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0.67 ± 0.01</w:t>
            </w:r>
          </w:p>
        </w:tc>
        <w:tc>
          <w:tcPr>
            <w:tcW w:w="666" w:type="dxa"/>
            <w:noWrap/>
            <w:hideMark/>
          </w:tcPr>
          <w:p w14:paraId="4EB45B3A"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0.26 ± 0.01</w:t>
            </w:r>
          </w:p>
        </w:tc>
      </w:tr>
      <w:tr w:rsidR="00FD1062" w:rsidRPr="00D91018" w14:paraId="7C1DE739" w14:textId="77777777" w:rsidTr="00FD1062">
        <w:trPr>
          <w:trHeight w:val="320"/>
        </w:trPr>
        <w:tc>
          <w:tcPr>
            <w:tcW w:w="142" w:type="dxa"/>
            <w:vMerge/>
            <w:hideMark/>
          </w:tcPr>
          <w:p w14:paraId="7BDC163A" w14:textId="77777777" w:rsidR="00FD1062" w:rsidRPr="00D91018" w:rsidRDefault="00FD1062">
            <w:pPr>
              <w:rPr>
                <w:rFonts w:ascii="Times New Roman" w:hAnsi="Times New Roman" w:cs="Times New Roman"/>
                <w:b/>
                <w:bCs/>
                <w:sz w:val="16"/>
                <w:szCs w:val="16"/>
              </w:rPr>
            </w:pPr>
          </w:p>
        </w:tc>
        <w:tc>
          <w:tcPr>
            <w:tcW w:w="147" w:type="dxa"/>
            <w:vMerge w:val="restart"/>
            <w:noWrap/>
            <w:hideMark/>
          </w:tcPr>
          <w:p w14:paraId="454DB1F8"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2.10</w:t>
            </w:r>
          </w:p>
        </w:tc>
        <w:tc>
          <w:tcPr>
            <w:tcW w:w="807" w:type="dxa"/>
            <w:noWrap/>
            <w:hideMark/>
          </w:tcPr>
          <w:p w14:paraId="50B15D85"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 xml:space="preserve">Control (no added </w:t>
            </w:r>
            <w:r w:rsidRPr="00D91018">
              <w:rPr>
                <w:rFonts w:ascii="Times New Roman" w:hAnsi="Times New Roman" w:cs="Times New Roman"/>
                <w:sz w:val="16"/>
                <w:szCs w:val="16"/>
              </w:rPr>
              <w:lastRenderedPageBreak/>
              <w:t>sediment), 27°C</w:t>
            </w:r>
          </w:p>
        </w:tc>
        <w:tc>
          <w:tcPr>
            <w:tcW w:w="967" w:type="dxa"/>
            <w:noWrap/>
            <w:hideMark/>
          </w:tcPr>
          <w:p w14:paraId="3F5D9CC5"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lastRenderedPageBreak/>
              <w:t>31.12 ± 5.32</w:t>
            </w:r>
          </w:p>
        </w:tc>
        <w:tc>
          <w:tcPr>
            <w:tcW w:w="573" w:type="dxa"/>
            <w:noWrap/>
            <w:hideMark/>
          </w:tcPr>
          <w:p w14:paraId="05540929"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1.36 ± 0.06</w:t>
            </w:r>
          </w:p>
        </w:tc>
        <w:tc>
          <w:tcPr>
            <w:tcW w:w="559" w:type="dxa"/>
            <w:noWrap/>
            <w:hideMark/>
          </w:tcPr>
          <w:p w14:paraId="03F02A56"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38.21 ± 1.15</w:t>
            </w:r>
          </w:p>
        </w:tc>
        <w:tc>
          <w:tcPr>
            <w:tcW w:w="577" w:type="dxa"/>
            <w:noWrap/>
            <w:hideMark/>
          </w:tcPr>
          <w:p w14:paraId="2F94E0D0"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24.98 ± 0.83</w:t>
            </w:r>
          </w:p>
        </w:tc>
        <w:tc>
          <w:tcPr>
            <w:tcW w:w="621" w:type="dxa"/>
            <w:noWrap/>
            <w:hideMark/>
          </w:tcPr>
          <w:p w14:paraId="7D814E8C"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63.19 ± 0.33</w:t>
            </w:r>
          </w:p>
        </w:tc>
        <w:tc>
          <w:tcPr>
            <w:tcW w:w="542" w:type="dxa"/>
            <w:noWrap/>
            <w:hideMark/>
          </w:tcPr>
          <w:p w14:paraId="64AF3988"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9.59 ± 0.61</w:t>
            </w:r>
          </w:p>
        </w:tc>
        <w:tc>
          <w:tcPr>
            <w:tcW w:w="927" w:type="dxa"/>
            <w:noWrap/>
            <w:hideMark/>
          </w:tcPr>
          <w:p w14:paraId="313F0D2B"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2.09 ± 0.37</w:t>
            </w:r>
          </w:p>
        </w:tc>
        <w:tc>
          <w:tcPr>
            <w:tcW w:w="701" w:type="dxa"/>
            <w:noWrap/>
            <w:hideMark/>
          </w:tcPr>
          <w:p w14:paraId="5AE900A3"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-0.23 ± 0.00</w:t>
            </w:r>
          </w:p>
        </w:tc>
        <w:tc>
          <w:tcPr>
            <w:tcW w:w="759" w:type="dxa"/>
            <w:noWrap/>
            <w:hideMark/>
          </w:tcPr>
          <w:p w14:paraId="37CA5B23"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0.03 ± 0.00</w:t>
            </w:r>
          </w:p>
        </w:tc>
        <w:tc>
          <w:tcPr>
            <w:tcW w:w="790" w:type="dxa"/>
            <w:noWrap/>
            <w:hideMark/>
          </w:tcPr>
          <w:p w14:paraId="69171319"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0.02 ± 0.00</w:t>
            </w:r>
          </w:p>
        </w:tc>
        <w:tc>
          <w:tcPr>
            <w:tcW w:w="289" w:type="dxa"/>
            <w:noWrap/>
            <w:hideMark/>
          </w:tcPr>
          <w:p w14:paraId="35448791"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0.23 ± 0.01</w:t>
            </w:r>
          </w:p>
        </w:tc>
        <w:tc>
          <w:tcPr>
            <w:tcW w:w="630" w:type="dxa"/>
            <w:noWrap/>
            <w:hideMark/>
          </w:tcPr>
          <w:p w14:paraId="21118538"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 xml:space="preserve">180.46 ± </w:t>
            </w:r>
            <w:r w:rsidRPr="00D91018">
              <w:rPr>
                <w:rFonts w:ascii="Times New Roman" w:hAnsi="Times New Roman" w:cs="Times New Roman"/>
                <w:sz w:val="16"/>
                <w:szCs w:val="16"/>
              </w:rPr>
              <w:lastRenderedPageBreak/>
              <w:t>30.01</w:t>
            </w:r>
          </w:p>
        </w:tc>
        <w:tc>
          <w:tcPr>
            <w:tcW w:w="630" w:type="dxa"/>
            <w:noWrap/>
            <w:hideMark/>
          </w:tcPr>
          <w:p w14:paraId="38306A05"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lastRenderedPageBreak/>
              <w:t>0.66 ± 0.01</w:t>
            </w:r>
          </w:p>
        </w:tc>
        <w:tc>
          <w:tcPr>
            <w:tcW w:w="639" w:type="dxa"/>
            <w:noWrap/>
            <w:hideMark/>
          </w:tcPr>
          <w:p w14:paraId="34600FE5"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0.19 ± 0.04</w:t>
            </w:r>
          </w:p>
        </w:tc>
        <w:tc>
          <w:tcPr>
            <w:tcW w:w="670" w:type="dxa"/>
            <w:noWrap/>
            <w:hideMark/>
          </w:tcPr>
          <w:p w14:paraId="644E8201"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0.20 ± 0.00</w:t>
            </w:r>
          </w:p>
        </w:tc>
        <w:tc>
          <w:tcPr>
            <w:tcW w:w="657" w:type="dxa"/>
            <w:noWrap/>
            <w:hideMark/>
          </w:tcPr>
          <w:p w14:paraId="32DE5AF2"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122.34 ± 6.28</w:t>
            </w:r>
          </w:p>
        </w:tc>
        <w:tc>
          <w:tcPr>
            <w:tcW w:w="657" w:type="dxa"/>
            <w:noWrap/>
            <w:hideMark/>
          </w:tcPr>
          <w:p w14:paraId="1753D60D"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0.65 ± 0.01</w:t>
            </w:r>
          </w:p>
        </w:tc>
        <w:tc>
          <w:tcPr>
            <w:tcW w:w="666" w:type="dxa"/>
            <w:noWrap/>
            <w:hideMark/>
          </w:tcPr>
          <w:p w14:paraId="064765ED"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0.29 ± 0.08</w:t>
            </w:r>
          </w:p>
        </w:tc>
      </w:tr>
      <w:tr w:rsidR="00FD1062" w:rsidRPr="00D91018" w14:paraId="4C171D1B" w14:textId="77777777" w:rsidTr="00FD1062">
        <w:trPr>
          <w:trHeight w:val="320"/>
        </w:trPr>
        <w:tc>
          <w:tcPr>
            <w:tcW w:w="142" w:type="dxa"/>
            <w:vMerge/>
            <w:hideMark/>
          </w:tcPr>
          <w:p w14:paraId="223C6367" w14:textId="77777777" w:rsidR="00FD1062" w:rsidRPr="00D91018" w:rsidRDefault="00FD1062">
            <w:pPr>
              <w:rPr>
                <w:rFonts w:ascii="Times New Roman" w:hAnsi="Times New Roman" w:cs="Times New Roman"/>
                <w:b/>
                <w:bCs/>
                <w:sz w:val="16"/>
                <w:szCs w:val="16"/>
              </w:rPr>
            </w:pPr>
          </w:p>
        </w:tc>
        <w:tc>
          <w:tcPr>
            <w:tcW w:w="147" w:type="dxa"/>
            <w:vMerge/>
            <w:hideMark/>
          </w:tcPr>
          <w:p w14:paraId="01BE3D44" w14:textId="77777777" w:rsidR="00FD1062" w:rsidRPr="00D91018" w:rsidRDefault="00FD1062">
            <w:pPr>
              <w:rPr>
                <w:rFonts w:ascii="Times New Roman" w:hAnsi="Times New Roman" w:cs="Times New Roman"/>
                <w:sz w:val="16"/>
                <w:szCs w:val="16"/>
              </w:rPr>
            </w:pPr>
          </w:p>
        </w:tc>
        <w:tc>
          <w:tcPr>
            <w:tcW w:w="807" w:type="dxa"/>
            <w:noWrap/>
            <w:hideMark/>
          </w:tcPr>
          <w:p w14:paraId="7A40FAD1"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Control (no added sediment), 30°C</w:t>
            </w:r>
          </w:p>
        </w:tc>
        <w:tc>
          <w:tcPr>
            <w:tcW w:w="967" w:type="dxa"/>
            <w:noWrap/>
            <w:hideMark/>
          </w:tcPr>
          <w:p w14:paraId="29E32F12"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33.16 ± 11.51</w:t>
            </w:r>
          </w:p>
        </w:tc>
        <w:tc>
          <w:tcPr>
            <w:tcW w:w="573" w:type="dxa"/>
            <w:noWrap/>
            <w:hideMark/>
          </w:tcPr>
          <w:p w14:paraId="0B919BC9"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1.33 ± 0.01</w:t>
            </w:r>
          </w:p>
        </w:tc>
        <w:tc>
          <w:tcPr>
            <w:tcW w:w="559" w:type="dxa"/>
            <w:noWrap/>
            <w:hideMark/>
          </w:tcPr>
          <w:p w14:paraId="6C12241E"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41.68 ± 17.95</w:t>
            </w:r>
          </w:p>
        </w:tc>
        <w:tc>
          <w:tcPr>
            <w:tcW w:w="577" w:type="dxa"/>
            <w:noWrap/>
            <w:hideMark/>
          </w:tcPr>
          <w:p w14:paraId="0F007249"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24.92 ± 12.49</w:t>
            </w:r>
          </w:p>
        </w:tc>
        <w:tc>
          <w:tcPr>
            <w:tcW w:w="621" w:type="dxa"/>
            <w:noWrap/>
            <w:hideMark/>
          </w:tcPr>
          <w:p w14:paraId="1F2D16D7"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66.59 ± 30.44</w:t>
            </w:r>
          </w:p>
        </w:tc>
        <w:tc>
          <w:tcPr>
            <w:tcW w:w="542" w:type="dxa"/>
            <w:noWrap/>
            <w:hideMark/>
          </w:tcPr>
          <w:p w14:paraId="1FD1F20D"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8.92 ± 0.45</w:t>
            </w:r>
          </w:p>
        </w:tc>
        <w:tc>
          <w:tcPr>
            <w:tcW w:w="927" w:type="dxa"/>
            <w:noWrap/>
            <w:hideMark/>
          </w:tcPr>
          <w:p w14:paraId="543F9C30"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1.92 ± 0.25</w:t>
            </w:r>
          </w:p>
        </w:tc>
        <w:tc>
          <w:tcPr>
            <w:tcW w:w="701" w:type="dxa"/>
            <w:noWrap/>
            <w:hideMark/>
          </w:tcPr>
          <w:p w14:paraId="2757B182"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-0.23 ± 0.00</w:t>
            </w:r>
          </w:p>
        </w:tc>
        <w:tc>
          <w:tcPr>
            <w:tcW w:w="759" w:type="dxa"/>
            <w:noWrap/>
            <w:hideMark/>
          </w:tcPr>
          <w:p w14:paraId="6A419A6C"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0.00 ± 0.01</w:t>
            </w:r>
          </w:p>
        </w:tc>
        <w:tc>
          <w:tcPr>
            <w:tcW w:w="790" w:type="dxa"/>
            <w:noWrap/>
            <w:hideMark/>
          </w:tcPr>
          <w:p w14:paraId="71CE0509"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-0.01 ± 0.00</w:t>
            </w:r>
          </w:p>
        </w:tc>
        <w:tc>
          <w:tcPr>
            <w:tcW w:w="289" w:type="dxa"/>
            <w:noWrap/>
            <w:hideMark/>
          </w:tcPr>
          <w:p w14:paraId="07A42861"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0.24 ± 0.01</w:t>
            </w:r>
          </w:p>
        </w:tc>
        <w:tc>
          <w:tcPr>
            <w:tcW w:w="630" w:type="dxa"/>
            <w:noWrap/>
            <w:hideMark/>
          </w:tcPr>
          <w:p w14:paraId="3FADB953"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149.17 ± 7.46</w:t>
            </w:r>
          </w:p>
        </w:tc>
        <w:tc>
          <w:tcPr>
            <w:tcW w:w="630" w:type="dxa"/>
            <w:noWrap/>
            <w:hideMark/>
          </w:tcPr>
          <w:p w14:paraId="06AB85D0"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0.66 ± 0.01</w:t>
            </w:r>
          </w:p>
        </w:tc>
        <w:tc>
          <w:tcPr>
            <w:tcW w:w="639" w:type="dxa"/>
            <w:noWrap/>
            <w:hideMark/>
          </w:tcPr>
          <w:p w14:paraId="7D393C2C"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0.22 ± 0.06</w:t>
            </w:r>
          </w:p>
        </w:tc>
        <w:tc>
          <w:tcPr>
            <w:tcW w:w="670" w:type="dxa"/>
            <w:noWrap/>
            <w:hideMark/>
          </w:tcPr>
          <w:p w14:paraId="17C66C5B"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0.20 ± 0.01</w:t>
            </w:r>
          </w:p>
        </w:tc>
        <w:tc>
          <w:tcPr>
            <w:tcW w:w="657" w:type="dxa"/>
            <w:noWrap/>
            <w:hideMark/>
          </w:tcPr>
          <w:p w14:paraId="3237A904"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128.59 ± 8.44</w:t>
            </w:r>
          </w:p>
        </w:tc>
        <w:tc>
          <w:tcPr>
            <w:tcW w:w="657" w:type="dxa"/>
            <w:noWrap/>
            <w:hideMark/>
          </w:tcPr>
          <w:p w14:paraId="1C5BBCA5"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0.66 ± 0.00</w:t>
            </w:r>
          </w:p>
        </w:tc>
        <w:tc>
          <w:tcPr>
            <w:tcW w:w="666" w:type="dxa"/>
            <w:noWrap/>
            <w:hideMark/>
          </w:tcPr>
          <w:p w14:paraId="0660D6A5"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0.32 ± 0.03</w:t>
            </w:r>
          </w:p>
        </w:tc>
      </w:tr>
      <w:tr w:rsidR="00FD1062" w:rsidRPr="00D91018" w14:paraId="1CB65459" w14:textId="77777777" w:rsidTr="00FD1062">
        <w:trPr>
          <w:trHeight w:val="320"/>
        </w:trPr>
        <w:tc>
          <w:tcPr>
            <w:tcW w:w="142" w:type="dxa"/>
            <w:vMerge/>
            <w:hideMark/>
          </w:tcPr>
          <w:p w14:paraId="2DC4723F" w14:textId="77777777" w:rsidR="00FD1062" w:rsidRPr="00D91018" w:rsidRDefault="00FD1062">
            <w:pPr>
              <w:rPr>
                <w:rFonts w:ascii="Times New Roman" w:hAnsi="Times New Roman" w:cs="Times New Roman"/>
                <w:b/>
                <w:bCs/>
                <w:sz w:val="16"/>
                <w:szCs w:val="16"/>
              </w:rPr>
            </w:pPr>
          </w:p>
        </w:tc>
        <w:tc>
          <w:tcPr>
            <w:tcW w:w="147" w:type="dxa"/>
            <w:vMerge/>
            <w:hideMark/>
          </w:tcPr>
          <w:p w14:paraId="645FA1C4" w14:textId="77777777" w:rsidR="00FD1062" w:rsidRPr="00D91018" w:rsidRDefault="00FD1062">
            <w:pPr>
              <w:rPr>
                <w:rFonts w:ascii="Times New Roman" w:hAnsi="Times New Roman" w:cs="Times New Roman"/>
                <w:sz w:val="16"/>
                <w:szCs w:val="16"/>
              </w:rPr>
            </w:pPr>
          </w:p>
        </w:tc>
        <w:tc>
          <w:tcPr>
            <w:tcW w:w="807" w:type="dxa"/>
            <w:noWrap/>
            <w:hideMark/>
          </w:tcPr>
          <w:p w14:paraId="43CDD5F6"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29 NTU, 27°C</w:t>
            </w:r>
          </w:p>
        </w:tc>
        <w:tc>
          <w:tcPr>
            <w:tcW w:w="967" w:type="dxa"/>
            <w:noWrap/>
            <w:hideMark/>
          </w:tcPr>
          <w:p w14:paraId="4A961E93"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39.83 ± 14.11</w:t>
            </w:r>
          </w:p>
        </w:tc>
        <w:tc>
          <w:tcPr>
            <w:tcW w:w="573" w:type="dxa"/>
            <w:noWrap/>
            <w:hideMark/>
          </w:tcPr>
          <w:p w14:paraId="7C1FCFEE"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1.29 ± 0.02</w:t>
            </w:r>
          </w:p>
        </w:tc>
        <w:tc>
          <w:tcPr>
            <w:tcW w:w="559" w:type="dxa"/>
            <w:noWrap/>
            <w:hideMark/>
          </w:tcPr>
          <w:p w14:paraId="6B78D831"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32.81 ± 3.77</w:t>
            </w:r>
          </w:p>
        </w:tc>
        <w:tc>
          <w:tcPr>
            <w:tcW w:w="577" w:type="dxa"/>
            <w:noWrap/>
            <w:hideMark/>
          </w:tcPr>
          <w:p w14:paraId="160ABDE0"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22.71 ± 0.40</w:t>
            </w:r>
          </w:p>
        </w:tc>
        <w:tc>
          <w:tcPr>
            <w:tcW w:w="621" w:type="dxa"/>
            <w:noWrap/>
            <w:hideMark/>
          </w:tcPr>
          <w:p w14:paraId="3522E768"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55.52 ± 3.37</w:t>
            </w:r>
          </w:p>
        </w:tc>
        <w:tc>
          <w:tcPr>
            <w:tcW w:w="542" w:type="dxa"/>
            <w:noWrap/>
            <w:hideMark/>
          </w:tcPr>
          <w:p w14:paraId="171460FE"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9.27 ± 0.98</w:t>
            </w:r>
          </w:p>
        </w:tc>
        <w:tc>
          <w:tcPr>
            <w:tcW w:w="927" w:type="dxa"/>
            <w:noWrap/>
            <w:hideMark/>
          </w:tcPr>
          <w:p w14:paraId="03D9AC72"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1.56 ± 0.47</w:t>
            </w:r>
          </w:p>
        </w:tc>
        <w:tc>
          <w:tcPr>
            <w:tcW w:w="701" w:type="dxa"/>
            <w:noWrap/>
            <w:hideMark/>
          </w:tcPr>
          <w:p w14:paraId="50B93F6B"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-0.23 ± 0.01</w:t>
            </w:r>
          </w:p>
        </w:tc>
        <w:tc>
          <w:tcPr>
            <w:tcW w:w="759" w:type="dxa"/>
            <w:noWrap/>
            <w:hideMark/>
          </w:tcPr>
          <w:p w14:paraId="6DC2D9F0"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0.03 ± 0.00</w:t>
            </w:r>
          </w:p>
        </w:tc>
        <w:tc>
          <w:tcPr>
            <w:tcW w:w="790" w:type="dxa"/>
            <w:noWrap/>
            <w:hideMark/>
          </w:tcPr>
          <w:p w14:paraId="672FC5DE"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0.02 ± 0.00</w:t>
            </w:r>
          </w:p>
        </w:tc>
        <w:tc>
          <w:tcPr>
            <w:tcW w:w="289" w:type="dxa"/>
            <w:noWrap/>
            <w:hideMark/>
          </w:tcPr>
          <w:p w14:paraId="2EC6D541"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0.25 ± 0.01</w:t>
            </w:r>
          </w:p>
        </w:tc>
        <w:tc>
          <w:tcPr>
            <w:tcW w:w="630" w:type="dxa"/>
            <w:noWrap/>
            <w:hideMark/>
          </w:tcPr>
          <w:p w14:paraId="1CEFDEE7"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162.90 ± 24.33</w:t>
            </w:r>
          </w:p>
        </w:tc>
        <w:tc>
          <w:tcPr>
            <w:tcW w:w="630" w:type="dxa"/>
            <w:noWrap/>
            <w:hideMark/>
          </w:tcPr>
          <w:p w14:paraId="394717EA"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0.66 ± 0.00</w:t>
            </w:r>
          </w:p>
        </w:tc>
        <w:tc>
          <w:tcPr>
            <w:tcW w:w="639" w:type="dxa"/>
            <w:noWrap/>
            <w:hideMark/>
          </w:tcPr>
          <w:p w14:paraId="776D373C"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0.22 ± 0.01</w:t>
            </w:r>
          </w:p>
        </w:tc>
        <w:tc>
          <w:tcPr>
            <w:tcW w:w="670" w:type="dxa"/>
            <w:noWrap/>
            <w:hideMark/>
          </w:tcPr>
          <w:p w14:paraId="33ECE0B9"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0.22 ± 0.02</w:t>
            </w:r>
          </w:p>
        </w:tc>
        <w:tc>
          <w:tcPr>
            <w:tcW w:w="657" w:type="dxa"/>
            <w:noWrap/>
            <w:hideMark/>
          </w:tcPr>
          <w:p w14:paraId="2175F0A7"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120.38 ± 0.95</w:t>
            </w:r>
          </w:p>
        </w:tc>
        <w:tc>
          <w:tcPr>
            <w:tcW w:w="657" w:type="dxa"/>
            <w:noWrap/>
            <w:hideMark/>
          </w:tcPr>
          <w:p w14:paraId="449DE92B"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0.66 ± 0.00</w:t>
            </w:r>
          </w:p>
        </w:tc>
        <w:tc>
          <w:tcPr>
            <w:tcW w:w="666" w:type="dxa"/>
            <w:noWrap/>
            <w:hideMark/>
          </w:tcPr>
          <w:p w14:paraId="790700CB"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0.30 ± 0.03</w:t>
            </w:r>
          </w:p>
        </w:tc>
      </w:tr>
      <w:tr w:rsidR="00FD1062" w:rsidRPr="00D91018" w14:paraId="55BC6030" w14:textId="77777777" w:rsidTr="00FD1062">
        <w:trPr>
          <w:trHeight w:val="320"/>
        </w:trPr>
        <w:tc>
          <w:tcPr>
            <w:tcW w:w="142" w:type="dxa"/>
            <w:vMerge/>
            <w:hideMark/>
          </w:tcPr>
          <w:p w14:paraId="19CEA3B1" w14:textId="77777777" w:rsidR="00FD1062" w:rsidRPr="00D91018" w:rsidRDefault="00FD1062">
            <w:pPr>
              <w:rPr>
                <w:rFonts w:ascii="Times New Roman" w:hAnsi="Times New Roman" w:cs="Times New Roman"/>
                <w:b/>
                <w:bCs/>
                <w:sz w:val="16"/>
                <w:szCs w:val="16"/>
              </w:rPr>
            </w:pPr>
          </w:p>
        </w:tc>
        <w:tc>
          <w:tcPr>
            <w:tcW w:w="147" w:type="dxa"/>
            <w:vMerge/>
            <w:hideMark/>
          </w:tcPr>
          <w:p w14:paraId="276A6A1C" w14:textId="77777777" w:rsidR="00FD1062" w:rsidRPr="00D91018" w:rsidRDefault="00FD1062">
            <w:pPr>
              <w:rPr>
                <w:rFonts w:ascii="Times New Roman" w:hAnsi="Times New Roman" w:cs="Times New Roman"/>
                <w:sz w:val="16"/>
                <w:szCs w:val="16"/>
              </w:rPr>
            </w:pPr>
          </w:p>
        </w:tc>
        <w:tc>
          <w:tcPr>
            <w:tcW w:w="807" w:type="dxa"/>
            <w:noWrap/>
            <w:hideMark/>
          </w:tcPr>
          <w:p w14:paraId="38757F7A"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29 NTU, 30°C</w:t>
            </w:r>
          </w:p>
        </w:tc>
        <w:tc>
          <w:tcPr>
            <w:tcW w:w="967" w:type="dxa"/>
            <w:noWrap/>
            <w:hideMark/>
          </w:tcPr>
          <w:p w14:paraId="0EA833DB"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24.05 ± 8.89</w:t>
            </w:r>
          </w:p>
        </w:tc>
        <w:tc>
          <w:tcPr>
            <w:tcW w:w="573" w:type="dxa"/>
            <w:noWrap/>
            <w:hideMark/>
          </w:tcPr>
          <w:p w14:paraId="65DA0570"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1.12 ± 0.02</w:t>
            </w:r>
          </w:p>
        </w:tc>
        <w:tc>
          <w:tcPr>
            <w:tcW w:w="559" w:type="dxa"/>
            <w:noWrap/>
            <w:hideMark/>
          </w:tcPr>
          <w:p w14:paraId="780F9252"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24.33 ± 0.68</w:t>
            </w:r>
          </w:p>
        </w:tc>
        <w:tc>
          <w:tcPr>
            <w:tcW w:w="577" w:type="dxa"/>
            <w:noWrap/>
            <w:hideMark/>
          </w:tcPr>
          <w:p w14:paraId="086D3E91"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13.77 ± 0.77</w:t>
            </w:r>
          </w:p>
        </w:tc>
        <w:tc>
          <w:tcPr>
            <w:tcW w:w="621" w:type="dxa"/>
            <w:noWrap/>
            <w:hideMark/>
          </w:tcPr>
          <w:p w14:paraId="6205EE01"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38.10 ± 1.45</w:t>
            </w:r>
          </w:p>
        </w:tc>
        <w:tc>
          <w:tcPr>
            <w:tcW w:w="542" w:type="dxa"/>
            <w:noWrap/>
            <w:hideMark/>
          </w:tcPr>
          <w:p w14:paraId="18889872"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8.01 ± 0.98</w:t>
            </w:r>
          </w:p>
        </w:tc>
        <w:tc>
          <w:tcPr>
            <w:tcW w:w="927" w:type="dxa"/>
            <w:noWrap/>
            <w:hideMark/>
          </w:tcPr>
          <w:p w14:paraId="4B4D1F76"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1.81 ± 0.61</w:t>
            </w:r>
          </w:p>
        </w:tc>
        <w:tc>
          <w:tcPr>
            <w:tcW w:w="701" w:type="dxa"/>
            <w:noWrap/>
            <w:hideMark/>
          </w:tcPr>
          <w:p w14:paraId="68BCC7BC"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-0.22 ± 0.00</w:t>
            </w:r>
          </w:p>
        </w:tc>
        <w:tc>
          <w:tcPr>
            <w:tcW w:w="759" w:type="dxa"/>
            <w:noWrap/>
            <w:hideMark/>
          </w:tcPr>
          <w:p w14:paraId="2D475748"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0.01 ± 0.00</w:t>
            </w:r>
          </w:p>
        </w:tc>
        <w:tc>
          <w:tcPr>
            <w:tcW w:w="790" w:type="dxa"/>
            <w:noWrap/>
            <w:hideMark/>
          </w:tcPr>
          <w:p w14:paraId="24EC32C9"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-0.00 ± 0.01</w:t>
            </w:r>
          </w:p>
        </w:tc>
        <w:tc>
          <w:tcPr>
            <w:tcW w:w="289" w:type="dxa"/>
            <w:noWrap/>
            <w:hideMark/>
          </w:tcPr>
          <w:p w14:paraId="14650364"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0.24 ± 0.01</w:t>
            </w:r>
          </w:p>
        </w:tc>
        <w:tc>
          <w:tcPr>
            <w:tcW w:w="630" w:type="dxa"/>
            <w:noWrap/>
            <w:hideMark/>
          </w:tcPr>
          <w:p w14:paraId="023FD9EA"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151.94 ± 15.53</w:t>
            </w:r>
          </w:p>
        </w:tc>
        <w:tc>
          <w:tcPr>
            <w:tcW w:w="630" w:type="dxa"/>
            <w:noWrap/>
            <w:hideMark/>
          </w:tcPr>
          <w:p w14:paraId="66979D87"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0.65 ± 0.01</w:t>
            </w:r>
          </w:p>
        </w:tc>
        <w:tc>
          <w:tcPr>
            <w:tcW w:w="639" w:type="dxa"/>
            <w:noWrap/>
            <w:hideMark/>
          </w:tcPr>
          <w:p w14:paraId="618334BC"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0.23 ± 0.02</w:t>
            </w:r>
          </w:p>
        </w:tc>
        <w:tc>
          <w:tcPr>
            <w:tcW w:w="670" w:type="dxa"/>
            <w:noWrap/>
            <w:hideMark/>
          </w:tcPr>
          <w:p w14:paraId="018B0856"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0.21 ± 0.00</w:t>
            </w:r>
          </w:p>
        </w:tc>
        <w:tc>
          <w:tcPr>
            <w:tcW w:w="657" w:type="dxa"/>
            <w:noWrap/>
            <w:hideMark/>
          </w:tcPr>
          <w:p w14:paraId="4DCB7E45"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109.64 ± 1.73</w:t>
            </w:r>
          </w:p>
        </w:tc>
        <w:tc>
          <w:tcPr>
            <w:tcW w:w="657" w:type="dxa"/>
            <w:noWrap/>
            <w:hideMark/>
          </w:tcPr>
          <w:p w14:paraId="12B7EB4C"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0.65 ± 0.02</w:t>
            </w:r>
          </w:p>
        </w:tc>
        <w:tc>
          <w:tcPr>
            <w:tcW w:w="666" w:type="dxa"/>
            <w:noWrap/>
            <w:hideMark/>
          </w:tcPr>
          <w:p w14:paraId="34CA7377" w14:textId="77777777" w:rsidR="00FD1062" w:rsidRPr="00D91018" w:rsidRDefault="00FD1062" w:rsidP="00FD1062">
            <w:pPr>
              <w:rPr>
                <w:rFonts w:ascii="Times New Roman" w:hAnsi="Times New Roman" w:cs="Times New Roman"/>
                <w:sz w:val="16"/>
                <w:szCs w:val="16"/>
              </w:rPr>
            </w:pPr>
            <w:r w:rsidRPr="00D91018">
              <w:rPr>
                <w:rFonts w:ascii="Times New Roman" w:hAnsi="Times New Roman" w:cs="Times New Roman"/>
                <w:sz w:val="16"/>
                <w:szCs w:val="16"/>
              </w:rPr>
              <w:t>0.32 ± 0.06</w:t>
            </w:r>
          </w:p>
        </w:tc>
      </w:tr>
    </w:tbl>
    <w:p w14:paraId="17FF0BFA" w14:textId="77777777" w:rsidR="00FD1062" w:rsidRPr="00D91018" w:rsidRDefault="00FD1062" w:rsidP="00FD1062">
      <w:pPr>
        <w:rPr>
          <w:rFonts w:ascii="Times New Roman" w:hAnsi="Times New Roman" w:cs="Times New Roman"/>
          <w:sz w:val="22"/>
          <w:szCs w:val="22"/>
        </w:rPr>
      </w:pPr>
    </w:p>
    <w:p w14:paraId="137AFDE5" w14:textId="77777777" w:rsidR="00FD1062" w:rsidRPr="00D91018" w:rsidRDefault="00FD1062" w:rsidP="00FD1062">
      <w:pPr>
        <w:rPr>
          <w:rFonts w:ascii="Times New Roman" w:hAnsi="Times New Roman" w:cs="Times New Roman"/>
          <w:sz w:val="22"/>
          <w:szCs w:val="22"/>
        </w:rPr>
      </w:pPr>
    </w:p>
    <w:p w14:paraId="52156051" w14:textId="77777777" w:rsidR="00FD1062" w:rsidRPr="00D91018" w:rsidRDefault="00FD1062" w:rsidP="00FD1062">
      <w:pPr>
        <w:rPr>
          <w:rFonts w:ascii="Times New Roman" w:hAnsi="Times New Roman" w:cs="Times New Roman"/>
          <w:sz w:val="22"/>
          <w:szCs w:val="22"/>
        </w:rPr>
      </w:pPr>
    </w:p>
    <w:p w14:paraId="050AB83D" w14:textId="77777777" w:rsidR="00FD1062" w:rsidRPr="00D91018" w:rsidRDefault="00FD1062" w:rsidP="00FD1062">
      <w:pPr>
        <w:rPr>
          <w:rFonts w:ascii="Times New Roman" w:hAnsi="Times New Roman" w:cs="Times New Roman"/>
          <w:sz w:val="22"/>
          <w:szCs w:val="22"/>
        </w:rPr>
      </w:pPr>
    </w:p>
    <w:p w14:paraId="529114B9" w14:textId="77777777" w:rsidR="00FD1062" w:rsidRPr="00D91018" w:rsidRDefault="00FD1062" w:rsidP="00FD1062">
      <w:pPr>
        <w:rPr>
          <w:rFonts w:ascii="Times New Roman" w:hAnsi="Times New Roman" w:cs="Times New Roman"/>
          <w:sz w:val="22"/>
          <w:szCs w:val="22"/>
        </w:rPr>
      </w:pPr>
    </w:p>
    <w:p w14:paraId="4D833EE7" w14:textId="3B1FEB42" w:rsidR="00771304" w:rsidRPr="00D91018" w:rsidRDefault="00FD1062" w:rsidP="00FD1062">
      <w:pPr>
        <w:rPr>
          <w:rFonts w:ascii="Times New Roman" w:hAnsi="Times New Roman" w:cs="Times New Roman"/>
          <w:sz w:val="22"/>
          <w:szCs w:val="22"/>
        </w:rPr>
      </w:pPr>
      <w:r w:rsidRPr="00D91018">
        <w:rPr>
          <w:rFonts w:ascii="Times New Roman" w:hAnsi="Times New Roman" w:cs="Times New Roman"/>
          <w:sz w:val="22"/>
          <w:szCs w:val="22"/>
        </w:rPr>
        <w:t xml:space="preserve"> </w:t>
      </w:r>
    </w:p>
    <w:p w14:paraId="45908B42" w14:textId="77777777" w:rsidR="00FD1062" w:rsidRPr="00D91018" w:rsidRDefault="00FD1062" w:rsidP="006B098E">
      <w:pPr>
        <w:rPr>
          <w:rFonts w:ascii="Times New Roman" w:hAnsi="Times New Roman" w:cs="Times New Roman"/>
          <w:sz w:val="22"/>
          <w:szCs w:val="22"/>
        </w:rPr>
        <w:sectPr w:rsidR="00FD1062" w:rsidRPr="00D91018" w:rsidSect="00FD1062">
          <w:pgSz w:w="15840" w:h="12240" w:orient="landscape"/>
          <w:pgMar w:top="1440" w:right="1440" w:bottom="1440" w:left="1440" w:header="720" w:footer="720" w:gutter="0"/>
          <w:cols w:space="720"/>
          <w:docGrid w:linePitch="360"/>
        </w:sectPr>
      </w:pPr>
    </w:p>
    <w:p w14:paraId="1C03455D" w14:textId="3AE8C0E3" w:rsidR="00B74335" w:rsidRPr="00D91018" w:rsidRDefault="00FB3E6F" w:rsidP="00B74335">
      <w:pPr>
        <w:rPr>
          <w:rFonts w:ascii="Times New Roman" w:hAnsi="Times New Roman" w:cs="Times New Roman"/>
          <w:sz w:val="22"/>
          <w:szCs w:val="22"/>
          <w:highlight w:val="yellow"/>
        </w:rPr>
      </w:pPr>
      <w:r w:rsidRPr="00FB3E6F">
        <w:rPr>
          <w:rFonts w:ascii="Times New Roman" w:hAnsi="Times New Roman" w:cs="Times New Roman"/>
          <w:b/>
          <w:bCs/>
          <w:sz w:val="22"/>
          <w:szCs w:val="22"/>
        </w:rPr>
        <w:lastRenderedPageBreak/>
        <w:t>Supplementary Table S5.</w:t>
      </w:r>
      <w:r w:rsidRPr="00FB3E6F">
        <w:rPr>
          <w:rFonts w:ascii="Times New Roman" w:hAnsi="Times New Roman" w:cs="Times New Roman"/>
          <w:sz w:val="22"/>
          <w:szCs w:val="22"/>
        </w:rPr>
        <w:t xml:space="preserve"> Fixed-effect parameter estimates and Tukey-adjusted pairwise comparisons for linear models evaluating the effects of suspended sediment treatment and genotype on coral physiological responses during the suspended sediment gradient experiment. Treatment coefficients are relative to the control treatment (0 NTU), and genotype coefficients are relative to the reference genotype. Significant effects (</w:t>
      </w:r>
      <w:r w:rsidR="005320A7">
        <w:rPr>
          <w:rFonts w:ascii="Times New Roman" w:hAnsi="Times New Roman" w:cs="Times New Roman"/>
          <w:sz w:val="22"/>
          <w:szCs w:val="22"/>
        </w:rPr>
        <w:t>p</w:t>
      </w:r>
      <w:r w:rsidRPr="00FB3E6F">
        <w:rPr>
          <w:rFonts w:ascii="Times New Roman" w:hAnsi="Times New Roman" w:cs="Times New Roman"/>
          <w:sz w:val="22"/>
          <w:szCs w:val="22"/>
        </w:rPr>
        <w:t xml:space="preserve"> &lt; 0.05) are shown in bold.</w:t>
      </w:r>
    </w:p>
    <w:tbl>
      <w:tblPr>
        <w:tblW w:w="9350" w:type="dxa"/>
        <w:tblLook w:val="04A0" w:firstRow="1" w:lastRow="0" w:firstColumn="1" w:lastColumn="0" w:noHBand="0" w:noVBand="1"/>
      </w:tblPr>
      <w:tblGrid>
        <w:gridCol w:w="3021"/>
        <w:gridCol w:w="1781"/>
        <w:gridCol w:w="1137"/>
        <w:gridCol w:w="1137"/>
        <w:gridCol w:w="1137"/>
        <w:gridCol w:w="1137"/>
      </w:tblGrid>
      <w:tr w:rsidR="00FB3E6F" w:rsidRPr="00FB3E6F" w14:paraId="6E770684" w14:textId="77777777" w:rsidTr="00FB3E6F">
        <w:trPr>
          <w:trHeight w:val="320"/>
        </w:trPr>
        <w:tc>
          <w:tcPr>
            <w:tcW w:w="3021" w:type="dxa"/>
            <w:tcBorders>
              <w:top w:val="single" w:sz="4" w:space="0" w:color="auto"/>
              <w:left w:val="single" w:sz="4" w:space="0" w:color="auto"/>
              <w:bottom w:val="single" w:sz="4" w:space="0" w:color="auto"/>
              <w:right w:val="single" w:sz="4" w:space="0" w:color="auto"/>
            </w:tcBorders>
            <w:noWrap/>
            <w:vAlign w:val="bottom"/>
            <w:hideMark/>
          </w:tcPr>
          <w:p w14:paraId="7941E496" w14:textId="77777777" w:rsidR="00FB3E6F" w:rsidRPr="00FB3E6F" w:rsidRDefault="00FB3E6F" w:rsidP="00FB3E6F">
            <w:pPr>
              <w:spacing w:after="0" w:line="240" w:lineRule="auto"/>
              <w:rPr>
                <w:rFonts w:ascii="Times New Roman" w:eastAsia="Times New Roman" w:hAnsi="Times New Roman" w:cs="Times New Roman"/>
                <w:b/>
                <w:bCs/>
                <w:color w:val="000000"/>
                <w:kern w:val="0"/>
                <w:sz w:val="20"/>
                <w:szCs w:val="20"/>
                <w14:ligatures w14:val="none"/>
              </w:rPr>
            </w:pPr>
            <w:r w:rsidRPr="00FB3E6F">
              <w:rPr>
                <w:rFonts w:ascii="Times New Roman" w:eastAsia="Times New Roman" w:hAnsi="Times New Roman" w:cs="Times New Roman"/>
                <w:b/>
                <w:bCs/>
                <w:color w:val="000000"/>
                <w:kern w:val="0"/>
                <w:sz w:val="20"/>
                <w:szCs w:val="20"/>
                <w14:ligatures w14:val="none"/>
              </w:rPr>
              <w:t>Response Variable</w:t>
            </w:r>
          </w:p>
        </w:tc>
        <w:tc>
          <w:tcPr>
            <w:tcW w:w="1781" w:type="dxa"/>
            <w:tcBorders>
              <w:top w:val="single" w:sz="4" w:space="0" w:color="auto"/>
              <w:left w:val="nil"/>
              <w:bottom w:val="single" w:sz="4" w:space="0" w:color="auto"/>
              <w:right w:val="single" w:sz="4" w:space="0" w:color="auto"/>
            </w:tcBorders>
            <w:noWrap/>
            <w:vAlign w:val="bottom"/>
            <w:hideMark/>
          </w:tcPr>
          <w:p w14:paraId="6FEB543D" w14:textId="77777777" w:rsidR="00FB3E6F" w:rsidRPr="00FB3E6F" w:rsidRDefault="00FB3E6F" w:rsidP="00FB3E6F">
            <w:pPr>
              <w:spacing w:after="0" w:line="240" w:lineRule="auto"/>
              <w:rPr>
                <w:rFonts w:ascii="Times New Roman" w:eastAsia="Times New Roman" w:hAnsi="Times New Roman" w:cs="Times New Roman"/>
                <w:b/>
                <w:bCs/>
                <w:color w:val="000000"/>
                <w:kern w:val="0"/>
                <w:sz w:val="20"/>
                <w:szCs w:val="20"/>
                <w14:ligatures w14:val="none"/>
              </w:rPr>
            </w:pPr>
            <w:r w:rsidRPr="00FB3E6F">
              <w:rPr>
                <w:rFonts w:ascii="Times New Roman" w:eastAsia="Times New Roman" w:hAnsi="Times New Roman" w:cs="Times New Roman"/>
                <w:b/>
                <w:bCs/>
                <w:color w:val="000000"/>
                <w:kern w:val="0"/>
                <w:sz w:val="20"/>
                <w:szCs w:val="20"/>
                <w14:ligatures w14:val="none"/>
              </w:rPr>
              <w:t>Effect / Contrast</w:t>
            </w:r>
          </w:p>
        </w:tc>
        <w:tc>
          <w:tcPr>
            <w:tcW w:w="1137" w:type="dxa"/>
            <w:tcBorders>
              <w:top w:val="single" w:sz="4" w:space="0" w:color="auto"/>
              <w:left w:val="nil"/>
              <w:bottom w:val="single" w:sz="4" w:space="0" w:color="auto"/>
              <w:right w:val="single" w:sz="4" w:space="0" w:color="auto"/>
            </w:tcBorders>
            <w:noWrap/>
            <w:vAlign w:val="bottom"/>
            <w:hideMark/>
          </w:tcPr>
          <w:p w14:paraId="320B8AD8" w14:textId="77777777" w:rsidR="00FB3E6F" w:rsidRPr="00FB3E6F" w:rsidRDefault="00FB3E6F" w:rsidP="00FB3E6F">
            <w:pPr>
              <w:spacing w:after="0" w:line="240" w:lineRule="auto"/>
              <w:rPr>
                <w:rFonts w:ascii="Times New Roman" w:eastAsia="Times New Roman" w:hAnsi="Times New Roman" w:cs="Times New Roman"/>
                <w:b/>
                <w:bCs/>
                <w:color w:val="000000"/>
                <w:kern w:val="0"/>
                <w:sz w:val="20"/>
                <w:szCs w:val="20"/>
                <w14:ligatures w14:val="none"/>
              </w:rPr>
            </w:pPr>
            <w:r w:rsidRPr="00FB3E6F">
              <w:rPr>
                <w:rFonts w:ascii="Times New Roman" w:eastAsia="Times New Roman" w:hAnsi="Times New Roman" w:cs="Times New Roman"/>
                <w:b/>
                <w:bCs/>
                <w:color w:val="000000"/>
                <w:kern w:val="0"/>
                <w:sz w:val="20"/>
                <w:szCs w:val="20"/>
                <w14:ligatures w14:val="none"/>
              </w:rPr>
              <w:t>Estimate</w:t>
            </w:r>
          </w:p>
        </w:tc>
        <w:tc>
          <w:tcPr>
            <w:tcW w:w="1137" w:type="dxa"/>
            <w:tcBorders>
              <w:top w:val="single" w:sz="4" w:space="0" w:color="auto"/>
              <w:left w:val="nil"/>
              <w:bottom w:val="single" w:sz="4" w:space="0" w:color="auto"/>
              <w:right w:val="single" w:sz="4" w:space="0" w:color="auto"/>
            </w:tcBorders>
            <w:noWrap/>
            <w:vAlign w:val="bottom"/>
            <w:hideMark/>
          </w:tcPr>
          <w:p w14:paraId="7FDA3C7C" w14:textId="77777777" w:rsidR="00FB3E6F" w:rsidRPr="00FB3E6F" w:rsidRDefault="00FB3E6F" w:rsidP="00FB3E6F">
            <w:pPr>
              <w:spacing w:after="0" w:line="240" w:lineRule="auto"/>
              <w:rPr>
                <w:rFonts w:ascii="Times New Roman" w:eastAsia="Times New Roman" w:hAnsi="Times New Roman" w:cs="Times New Roman"/>
                <w:b/>
                <w:bCs/>
                <w:color w:val="000000"/>
                <w:kern w:val="0"/>
                <w:sz w:val="20"/>
                <w:szCs w:val="20"/>
                <w14:ligatures w14:val="none"/>
              </w:rPr>
            </w:pPr>
            <w:r w:rsidRPr="00FB3E6F">
              <w:rPr>
                <w:rFonts w:ascii="Times New Roman" w:eastAsia="Times New Roman" w:hAnsi="Times New Roman" w:cs="Times New Roman"/>
                <w:b/>
                <w:bCs/>
                <w:color w:val="000000"/>
                <w:kern w:val="0"/>
                <w:sz w:val="20"/>
                <w:szCs w:val="20"/>
                <w14:ligatures w14:val="none"/>
              </w:rPr>
              <w:t>SE</w:t>
            </w:r>
          </w:p>
        </w:tc>
        <w:tc>
          <w:tcPr>
            <w:tcW w:w="1137" w:type="dxa"/>
            <w:tcBorders>
              <w:top w:val="single" w:sz="4" w:space="0" w:color="auto"/>
              <w:left w:val="nil"/>
              <w:bottom w:val="single" w:sz="4" w:space="0" w:color="auto"/>
              <w:right w:val="single" w:sz="4" w:space="0" w:color="auto"/>
            </w:tcBorders>
            <w:noWrap/>
            <w:vAlign w:val="bottom"/>
            <w:hideMark/>
          </w:tcPr>
          <w:p w14:paraId="724F4DD7" w14:textId="77777777" w:rsidR="00FB3E6F" w:rsidRPr="00FB3E6F" w:rsidRDefault="00FB3E6F" w:rsidP="00FB3E6F">
            <w:pPr>
              <w:spacing w:after="0" w:line="240" w:lineRule="auto"/>
              <w:rPr>
                <w:rFonts w:ascii="Times New Roman" w:eastAsia="Times New Roman" w:hAnsi="Times New Roman" w:cs="Times New Roman"/>
                <w:b/>
                <w:bCs/>
                <w:color w:val="000000"/>
                <w:kern w:val="0"/>
                <w:sz w:val="20"/>
                <w:szCs w:val="20"/>
                <w14:ligatures w14:val="none"/>
              </w:rPr>
            </w:pPr>
            <w:r w:rsidRPr="00FB3E6F">
              <w:rPr>
                <w:rFonts w:ascii="Times New Roman" w:eastAsia="Times New Roman" w:hAnsi="Times New Roman" w:cs="Times New Roman"/>
                <w:b/>
                <w:bCs/>
                <w:color w:val="000000"/>
                <w:kern w:val="0"/>
                <w:sz w:val="20"/>
                <w:szCs w:val="20"/>
                <w14:ligatures w14:val="none"/>
              </w:rPr>
              <w:t>t value</w:t>
            </w:r>
          </w:p>
        </w:tc>
        <w:tc>
          <w:tcPr>
            <w:tcW w:w="1137" w:type="dxa"/>
            <w:tcBorders>
              <w:top w:val="single" w:sz="4" w:space="0" w:color="auto"/>
              <w:left w:val="nil"/>
              <w:bottom w:val="single" w:sz="4" w:space="0" w:color="auto"/>
              <w:right w:val="single" w:sz="4" w:space="0" w:color="auto"/>
            </w:tcBorders>
            <w:noWrap/>
            <w:vAlign w:val="bottom"/>
            <w:hideMark/>
          </w:tcPr>
          <w:p w14:paraId="676A276A" w14:textId="77777777" w:rsidR="00FB3E6F" w:rsidRPr="00FB3E6F" w:rsidRDefault="00FB3E6F" w:rsidP="00FB3E6F">
            <w:pPr>
              <w:spacing w:after="0" w:line="240" w:lineRule="auto"/>
              <w:rPr>
                <w:rFonts w:ascii="Times New Roman" w:eastAsia="Times New Roman" w:hAnsi="Times New Roman" w:cs="Times New Roman"/>
                <w:b/>
                <w:bCs/>
                <w:color w:val="000000"/>
                <w:kern w:val="0"/>
                <w:sz w:val="20"/>
                <w:szCs w:val="20"/>
                <w14:ligatures w14:val="none"/>
              </w:rPr>
            </w:pPr>
            <w:r w:rsidRPr="00FB3E6F">
              <w:rPr>
                <w:rFonts w:ascii="Times New Roman" w:eastAsia="Times New Roman" w:hAnsi="Times New Roman" w:cs="Times New Roman"/>
                <w:b/>
                <w:bCs/>
                <w:color w:val="000000"/>
                <w:kern w:val="0"/>
                <w:sz w:val="20"/>
                <w:szCs w:val="20"/>
                <w14:ligatures w14:val="none"/>
              </w:rPr>
              <w:t>P value</w:t>
            </w:r>
          </w:p>
        </w:tc>
      </w:tr>
      <w:tr w:rsidR="00FB3E6F" w:rsidRPr="00FB3E6F" w14:paraId="020E9ECC" w14:textId="77777777" w:rsidTr="00FB3E6F">
        <w:trPr>
          <w:trHeight w:val="320"/>
        </w:trPr>
        <w:tc>
          <w:tcPr>
            <w:tcW w:w="3021" w:type="dxa"/>
            <w:tcBorders>
              <w:top w:val="nil"/>
              <w:left w:val="single" w:sz="4" w:space="0" w:color="auto"/>
              <w:bottom w:val="single" w:sz="4" w:space="0" w:color="auto"/>
              <w:right w:val="single" w:sz="4" w:space="0" w:color="auto"/>
            </w:tcBorders>
            <w:noWrap/>
            <w:vAlign w:val="bottom"/>
            <w:hideMark/>
          </w:tcPr>
          <w:p w14:paraId="6741DD34" w14:textId="77777777" w:rsidR="00FB3E6F" w:rsidRPr="00FB3E6F" w:rsidRDefault="00FB3E6F" w:rsidP="00FB3E6F">
            <w:pPr>
              <w:spacing w:after="0" w:line="240" w:lineRule="auto"/>
              <w:rPr>
                <w:rFonts w:ascii="Times New Roman" w:eastAsia="Times New Roman" w:hAnsi="Times New Roman" w:cs="Times New Roman"/>
                <w:b/>
                <w:bCs/>
                <w:color w:val="000000"/>
                <w:kern w:val="0"/>
                <w:sz w:val="20"/>
                <w:szCs w:val="20"/>
                <w14:ligatures w14:val="none"/>
              </w:rPr>
            </w:pPr>
            <w:r w:rsidRPr="00FB3E6F">
              <w:rPr>
                <w:rFonts w:ascii="Times New Roman" w:eastAsia="Times New Roman" w:hAnsi="Times New Roman" w:cs="Times New Roman"/>
                <w:b/>
                <w:bCs/>
                <w:color w:val="000000"/>
                <w:kern w:val="0"/>
                <w:sz w:val="20"/>
                <w:szCs w:val="20"/>
                <w14:ligatures w14:val="none"/>
              </w:rPr>
              <w:t>Chlorophyll a</w:t>
            </w:r>
          </w:p>
        </w:tc>
        <w:tc>
          <w:tcPr>
            <w:tcW w:w="1781" w:type="dxa"/>
            <w:tcBorders>
              <w:top w:val="nil"/>
              <w:left w:val="nil"/>
              <w:bottom w:val="single" w:sz="4" w:space="0" w:color="auto"/>
              <w:right w:val="single" w:sz="4" w:space="0" w:color="auto"/>
            </w:tcBorders>
            <w:noWrap/>
            <w:vAlign w:val="bottom"/>
            <w:hideMark/>
          </w:tcPr>
          <w:p w14:paraId="64CFF944"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 </w:t>
            </w:r>
          </w:p>
        </w:tc>
        <w:tc>
          <w:tcPr>
            <w:tcW w:w="1137" w:type="dxa"/>
            <w:tcBorders>
              <w:top w:val="nil"/>
              <w:left w:val="nil"/>
              <w:bottom w:val="single" w:sz="4" w:space="0" w:color="auto"/>
              <w:right w:val="single" w:sz="4" w:space="0" w:color="auto"/>
            </w:tcBorders>
            <w:noWrap/>
            <w:vAlign w:val="bottom"/>
            <w:hideMark/>
          </w:tcPr>
          <w:p w14:paraId="199A9CB1"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 </w:t>
            </w:r>
          </w:p>
        </w:tc>
        <w:tc>
          <w:tcPr>
            <w:tcW w:w="1137" w:type="dxa"/>
            <w:tcBorders>
              <w:top w:val="nil"/>
              <w:left w:val="nil"/>
              <w:bottom w:val="single" w:sz="4" w:space="0" w:color="auto"/>
              <w:right w:val="single" w:sz="4" w:space="0" w:color="auto"/>
            </w:tcBorders>
            <w:noWrap/>
            <w:vAlign w:val="bottom"/>
            <w:hideMark/>
          </w:tcPr>
          <w:p w14:paraId="5B79F6DC"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 </w:t>
            </w:r>
          </w:p>
        </w:tc>
        <w:tc>
          <w:tcPr>
            <w:tcW w:w="1137" w:type="dxa"/>
            <w:tcBorders>
              <w:top w:val="nil"/>
              <w:left w:val="nil"/>
              <w:bottom w:val="single" w:sz="4" w:space="0" w:color="auto"/>
              <w:right w:val="single" w:sz="4" w:space="0" w:color="auto"/>
            </w:tcBorders>
            <w:noWrap/>
            <w:vAlign w:val="bottom"/>
            <w:hideMark/>
          </w:tcPr>
          <w:p w14:paraId="7100377A"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 </w:t>
            </w:r>
          </w:p>
        </w:tc>
        <w:tc>
          <w:tcPr>
            <w:tcW w:w="1137" w:type="dxa"/>
            <w:tcBorders>
              <w:top w:val="nil"/>
              <w:left w:val="nil"/>
              <w:bottom w:val="single" w:sz="4" w:space="0" w:color="auto"/>
              <w:right w:val="single" w:sz="4" w:space="0" w:color="auto"/>
            </w:tcBorders>
            <w:noWrap/>
            <w:vAlign w:val="bottom"/>
            <w:hideMark/>
          </w:tcPr>
          <w:p w14:paraId="305D3031"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 </w:t>
            </w:r>
          </w:p>
        </w:tc>
      </w:tr>
      <w:tr w:rsidR="00FB3E6F" w:rsidRPr="00FB3E6F" w14:paraId="048B4A91" w14:textId="77777777" w:rsidTr="00FB3E6F">
        <w:trPr>
          <w:trHeight w:val="320"/>
        </w:trPr>
        <w:tc>
          <w:tcPr>
            <w:tcW w:w="3021" w:type="dxa"/>
            <w:tcBorders>
              <w:top w:val="nil"/>
              <w:left w:val="single" w:sz="4" w:space="0" w:color="auto"/>
              <w:bottom w:val="single" w:sz="4" w:space="0" w:color="auto"/>
              <w:right w:val="single" w:sz="4" w:space="0" w:color="auto"/>
            </w:tcBorders>
            <w:noWrap/>
            <w:vAlign w:val="bottom"/>
            <w:hideMark/>
          </w:tcPr>
          <w:p w14:paraId="05EEA72B"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 </w:t>
            </w:r>
          </w:p>
        </w:tc>
        <w:tc>
          <w:tcPr>
            <w:tcW w:w="1781" w:type="dxa"/>
            <w:tcBorders>
              <w:top w:val="nil"/>
              <w:left w:val="nil"/>
              <w:bottom w:val="single" w:sz="4" w:space="0" w:color="auto"/>
              <w:right w:val="single" w:sz="4" w:space="0" w:color="auto"/>
            </w:tcBorders>
            <w:noWrap/>
            <w:vAlign w:val="bottom"/>
            <w:hideMark/>
          </w:tcPr>
          <w:p w14:paraId="2F8FD2CC"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Treatment (15 NTU)</w:t>
            </w:r>
          </w:p>
        </w:tc>
        <w:tc>
          <w:tcPr>
            <w:tcW w:w="1137" w:type="dxa"/>
            <w:tcBorders>
              <w:top w:val="nil"/>
              <w:left w:val="nil"/>
              <w:bottom w:val="single" w:sz="4" w:space="0" w:color="auto"/>
              <w:right w:val="single" w:sz="4" w:space="0" w:color="auto"/>
            </w:tcBorders>
            <w:noWrap/>
            <w:vAlign w:val="bottom"/>
            <w:hideMark/>
          </w:tcPr>
          <w:p w14:paraId="3B96B319"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-3.844</w:t>
            </w:r>
          </w:p>
        </w:tc>
        <w:tc>
          <w:tcPr>
            <w:tcW w:w="1137" w:type="dxa"/>
            <w:tcBorders>
              <w:top w:val="nil"/>
              <w:left w:val="nil"/>
              <w:bottom w:val="single" w:sz="4" w:space="0" w:color="auto"/>
              <w:right w:val="single" w:sz="4" w:space="0" w:color="auto"/>
            </w:tcBorders>
            <w:noWrap/>
            <w:vAlign w:val="bottom"/>
            <w:hideMark/>
          </w:tcPr>
          <w:p w14:paraId="1F6193DC"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1.984</w:t>
            </w:r>
          </w:p>
        </w:tc>
        <w:tc>
          <w:tcPr>
            <w:tcW w:w="1137" w:type="dxa"/>
            <w:tcBorders>
              <w:top w:val="nil"/>
              <w:left w:val="nil"/>
              <w:bottom w:val="single" w:sz="4" w:space="0" w:color="auto"/>
              <w:right w:val="single" w:sz="4" w:space="0" w:color="auto"/>
            </w:tcBorders>
            <w:noWrap/>
            <w:vAlign w:val="bottom"/>
            <w:hideMark/>
          </w:tcPr>
          <w:p w14:paraId="7D722739"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-1.94</w:t>
            </w:r>
          </w:p>
        </w:tc>
        <w:tc>
          <w:tcPr>
            <w:tcW w:w="1137" w:type="dxa"/>
            <w:tcBorders>
              <w:top w:val="nil"/>
              <w:left w:val="nil"/>
              <w:bottom w:val="single" w:sz="4" w:space="0" w:color="auto"/>
              <w:right w:val="single" w:sz="4" w:space="0" w:color="auto"/>
            </w:tcBorders>
            <w:noWrap/>
            <w:vAlign w:val="bottom"/>
            <w:hideMark/>
          </w:tcPr>
          <w:p w14:paraId="1F57C0C7"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0.063</w:t>
            </w:r>
          </w:p>
        </w:tc>
      </w:tr>
      <w:tr w:rsidR="00FB3E6F" w:rsidRPr="00FB3E6F" w14:paraId="6DF0C403" w14:textId="77777777" w:rsidTr="00FB3E6F">
        <w:trPr>
          <w:trHeight w:val="320"/>
        </w:trPr>
        <w:tc>
          <w:tcPr>
            <w:tcW w:w="3021" w:type="dxa"/>
            <w:tcBorders>
              <w:top w:val="nil"/>
              <w:left w:val="single" w:sz="4" w:space="0" w:color="auto"/>
              <w:bottom w:val="single" w:sz="4" w:space="0" w:color="auto"/>
              <w:right w:val="single" w:sz="4" w:space="0" w:color="auto"/>
            </w:tcBorders>
            <w:noWrap/>
            <w:vAlign w:val="bottom"/>
            <w:hideMark/>
          </w:tcPr>
          <w:p w14:paraId="6EB85FF5"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 </w:t>
            </w:r>
          </w:p>
        </w:tc>
        <w:tc>
          <w:tcPr>
            <w:tcW w:w="1781" w:type="dxa"/>
            <w:tcBorders>
              <w:top w:val="nil"/>
              <w:left w:val="nil"/>
              <w:bottom w:val="single" w:sz="4" w:space="0" w:color="auto"/>
              <w:right w:val="single" w:sz="4" w:space="0" w:color="auto"/>
            </w:tcBorders>
            <w:noWrap/>
            <w:vAlign w:val="bottom"/>
            <w:hideMark/>
          </w:tcPr>
          <w:p w14:paraId="32463E8E"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Treatment (29 NTU)</w:t>
            </w:r>
          </w:p>
        </w:tc>
        <w:tc>
          <w:tcPr>
            <w:tcW w:w="1137" w:type="dxa"/>
            <w:tcBorders>
              <w:top w:val="nil"/>
              <w:left w:val="nil"/>
              <w:bottom w:val="single" w:sz="4" w:space="0" w:color="auto"/>
              <w:right w:val="single" w:sz="4" w:space="0" w:color="auto"/>
            </w:tcBorders>
            <w:noWrap/>
            <w:vAlign w:val="bottom"/>
            <w:hideMark/>
          </w:tcPr>
          <w:p w14:paraId="4BDA8D80"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-4.175</w:t>
            </w:r>
          </w:p>
        </w:tc>
        <w:tc>
          <w:tcPr>
            <w:tcW w:w="1137" w:type="dxa"/>
            <w:tcBorders>
              <w:top w:val="nil"/>
              <w:left w:val="nil"/>
              <w:bottom w:val="single" w:sz="4" w:space="0" w:color="auto"/>
              <w:right w:val="single" w:sz="4" w:space="0" w:color="auto"/>
            </w:tcBorders>
            <w:noWrap/>
            <w:vAlign w:val="bottom"/>
            <w:hideMark/>
          </w:tcPr>
          <w:p w14:paraId="1A733F05"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2.326</w:t>
            </w:r>
          </w:p>
        </w:tc>
        <w:tc>
          <w:tcPr>
            <w:tcW w:w="1137" w:type="dxa"/>
            <w:tcBorders>
              <w:top w:val="nil"/>
              <w:left w:val="nil"/>
              <w:bottom w:val="single" w:sz="4" w:space="0" w:color="auto"/>
              <w:right w:val="single" w:sz="4" w:space="0" w:color="auto"/>
            </w:tcBorders>
            <w:noWrap/>
            <w:vAlign w:val="bottom"/>
            <w:hideMark/>
          </w:tcPr>
          <w:p w14:paraId="52455C49"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-1.8</w:t>
            </w:r>
          </w:p>
        </w:tc>
        <w:tc>
          <w:tcPr>
            <w:tcW w:w="1137" w:type="dxa"/>
            <w:tcBorders>
              <w:top w:val="nil"/>
              <w:left w:val="nil"/>
              <w:bottom w:val="single" w:sz="4" w:space="0" w:color="auto"/>
              <w:right w:val="single" w:sz="4" w:space="0" w:color="auto"/>
            </w:tcBorders>
            <w:noWrap/>
            <w:vAlign w:val="bottom"/>
            <w:hideMark/>
          </w:tcPr>
          <w:p w14:paraId="49F24292"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0.083</w:t>
            </w:r>
          </w:p>
        </w:tc>
      </w:tr>
      <w:tr w:rsidR="00FB3E6F" w:rsidRPr="00FB3E6F" w14:paraId="5A5EE554" w14:textId="77777777" w:rsidTr="00FB3E6F">
        <w:trPr>
          <w:trHeight w:val="320"/>
        </w:trPr>
        <w:tc>
          <w:tcPr>
            <w:tcW w:w="3021" w:type="dxa"/>
            <w:tcBorders>
              <w:top w:val="nil"/>
              <w:left w:val="single" w:sz="4" w:space="0" w:color="auto"/>
              <w:bottom w:val="single" w:sz="4" w:space="0" w:color="auto"/>
              <w:right w:val="single" w:sz="4" w:space="0" w:color="auto"/>
            </w:tcBorders>
            <w:noWrap/>
            <w:vAlign w:val="bottom"/>
            <w:hideMark/>
          </w:tcPr>
          <w:p w14:paraId="489C9349"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 </w:t>
            </w:r>
          </w:p>
        </w:tc>
        <w:tc>
          <w:tcPr>
            <w:tcW w:w="1781" w:type="dxa"/>
            <w:tcBorders>
              <w:top w:val="nil"/>
              <w:left w:val="nil"/>
              <w:bottom w:val="single" w:sz="4" w:space="0" w:color="auto"/>
              <w:right w:val="single" w:sz="4" w:space="0" w:color="auto"/>
            </w:tcBorders>
            <w:noWrap/>
            <w:vAlign w:val="bottom"/>
            <w:hideMark/>
          </w:tcPr>
          <w:p w14:paraId="39CB3C73"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Treatment (50 NTU)</w:t>
            </w:r>
          </w:p>
        </w:tc>
        <w:tc>
          <w:tcPr>
            <w:tcW w:w="1137" w:type="dxa"/>
            <w:tcBorders>
              <w:top w:val="nil"/>
              <w:left w:val="nil"/>
              <w:bottom w:val="single" w:sz="4" w:space="0" w:color="auto"/>
              <w:right w:val="single" w:sz="4" w:space="0" w:color="auto"/>
            </w:tcBorders>
            <w:noWrap/>
            <w:vAlign w:val="bottom"/>
            <w:hideMark/>
          </w:tcPr>
          <w:p w14:paraId="44DAD4F4"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-5.963</w:t>
            </w:r>
          </w:p>
        </w:tc>
        <w:tc>
          <w:tcPr>
            <w:tcW w:w="1137" w:type="dxa"/>
            <w:tcBorders>
              <w:top w:val="nil"/>
              <w:left w:val="nil"/>
              <w:bottom w:val="single" w:sz="4" w:space="0" w:color="auto"/>
              <w:right w:val="single" w:sz="4" w:space="0" w:color="auto"/>
            </w:tcBorders>
            <w:noWrap/>
            <w:vAlign w:val="bottom"/>
            <w:hideMark/>
          </w:tcPr>
          <w:p w14:paraId="1A2871EE"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2.041</w:t>
            </w:r>
          </w:p>
        </w:tc>
        <w:tc>
          <w:tcPr>
            <w:tcW w:w="1137" w:type="dxa"/>
            <w:tcBorders>
              <w:top w:val="nil"/>
              <w:left w:val="nil"/>
              <w:bottom w:val="single" w:sz="4" w:space="0" w:color="auto"/>
              <w:right w:val="single" w:sz="4" w:space="0" w:color="auto"/>
            </w:tcBorders>
            <w:noWrap/>
            <w:vAlign w:val="bottom"/>
            <w:hideMark/>
          </w:tcPr>
          <w:p w14:paraId="1CA77069"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-2.92</w:t>
            </w:r>
          </w:p>
        </w:tc>
        <w:tc>
          <w:tcPr>
            <w:tcW w:w="1137" w:type="dxa"/>
            <w:tcBorders>
              <w:top w:val="nil"/>
              <w:left w:val="nil"/>
              <w:bottom w:val="single" w:sz="4" w:space="0" w:color="auto"/>
              <w:right w:val="single" w:sz="4" w:space="0" w:color="auto"/>
            </w:tcBorders>
            <w:noWrap/>
            <w:vAlign w:val="bottom"/>
            <w:hideMark/>
          </w:tcPr>
          <w:p w14:paraId="5E90216B" w14:textId="77777777" w:rsidR="00FB3E6F" w:rsidRPr="00FB3E6F" w:rsidRDefault="00FB3E6F" w:rsidP="00FB3E6F">
            <w:pPr>
              <w:spacing w:after="0" w:line="240" w:lineRule="auto"/>
              <w:rPr>
                <w:rFonts w:ascii="Times New Roman" w:eastAsia="Times New Roman" w:hAnsi="Times New Roman" w:cs="Times New Roman"/>
                <w:b/>
                <w:bCs/>
                <w:color w:val="000000"/>
                <w:kern w:val="0"/>
                <w:sz w:val="20"/>
                <w:szCs w:val="20"/>
                <w14:ligatures w14:val="none"/>
              </w:rPr>
            </w:pPr>
            <w:r w:rsidRPr="00FB3E6F">
              <w:rPr>
                <w:rFonts w:ascii="Times New Roman" w:eastAsia="Times New Roman" w:hAnsi="Times New Roman" w:cs="Times New Roman"/>
                <w:b/>
                <w:bCs/>
                <w:color w:val="000000"/>
                <w:kern w:val="0"/>
                <w:sz w:val="20"/>
                <w:szCs w:val="20"/>
                <w14:ligatures w14:val="none"/>
              </w:rPr>
              <w:t>0.007</w:t>
            </w:r>
          </w:p>
        </w:tc>
      </w:tr>
      <w:tr w:rsidR="00FB3E6F" w:rsidRPr="00FB3E6F" w14:paraId="09595A92" w14:textId="77777777" w:rsidTr="00FB3E6F">
        <w:trPr>
          <w:trHeight w:val="320"/>
        </w:trPr>
        <w:tc>
          <w:tcPr>
            <w:tcW w:w="3021" w:type="dxa"/>
            <w:tcBorders>
              <w:top w:val="nil"/>
              <w:left w:val="single" w:sz="4" w:space="0" w:color="auto"/>
              <w:bottom w:val="single" w:sz="4" w:space="0" w:color="auto"/>
              <w:right w:val="single" w:sz="4" w:space="0" w:color="auto"/>
            </w:tcBorders>
            <w:noWrap/>
            <w:vAlign w:val="bottom"/>
            <w:hideMark/>
          </w:tcPr>
          <w:p w14:paraId="0590B118"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 </w:t>
            </w:r>
          </w:p>
        </w:tc>
        <w:tc>
          <w:tcPr>
            <w:tcW w:w="1781" w:type="dxa"/>
            <w:tcBorders>
              <w:top w:val="nil"/>
              <w:left w:val="nil"/>
              <w:bottom w:val="single" w:sz="4" w:space="0" w:color="auto"/>
              <w:right w:val="single" w:sz="4" w:space="0" w:color="auto"/>
            </w:tcBorders>
            <w:noWrap/>
            <w:vAlign w:val="bottom"/>
            <w:hideMark/>
          </w:tcPr>
          <w:p w14:paraId="1AE69693"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Genotype 60</w:t>
            </w:r>
          </w:p>
        </w:tc>
        <w:tc>
          <w:tcPr>
            <w:tcW w:w="1137" w:type="dxa"/>
            <w:tcBorders>
              <w:top w:val="nil"/>
              <w:left w:val="nil"/>
              <w:bottom w:val="single" w:sz="4" w:space="0" w:color="auto"/>
              <w:right w:val="single" w:sz="4" w:space="0" w:color="auto"/>
            </w:tcBorders>
            <w:noWrap/>
            <w:vAlign w:val="bottom"/>
            <w:hideMark/>
          </w:tcPr>
          <w:p w14:paraId="1B2B495D"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5.097</w:t>
            </w:r>
          </w:p>
        </w:tc>
        <w:tc>
          <w:tcPr>
            <w:tcW w:w="1137" w:type="dxa"/>
            <w:tcBorders>
              <w:top w:val="nil"/>
              <w:left w:val="nil"/>
              <w:bottom w:val="single" w:sz="4" w:space="0" w:color="auto"/>
              <w:right w:val="single" w:sz="4" w:space="0" w:color="auto"/>
            </w:tcBorders>
            <w:noWrap/>
            <w:vAlign w:val="bottom"/>
            <w:hideMark/>
          </w:tcPr>
          <w:p w14:paraId="66AA44F5"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2.844</w:t>
            </w:r>
          </w:p>
        </w:tc>
        <w:tc>
          <w:tcPr>
            <w:tcW w:w="1137" w:type="dxa"/>
            <w:tcBorders>
              <w:top w:val="nil"/>
              <w:left w:val="nil"/>
              <w:bottom w:val="single" w:sz="4" w:space="0" w:color="auto"/>
              <w:right w:val="single" w:sz="4" w:space="0" w:color="auto"/>
            </w:tcBorders>
            <w:noWrap/>
            <w:vAlign w:val="bottom"/>
            <w:hideMark/>
          </w:tcPr>
          <w:p w14:paraId="2D24527B"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1.79</w:t>
            </w:r>
          </w:p>
        </w:tc>
        <w:tc>
          <w:tcPr>
            <w:tcW w:w="1137" w:type="dxa"/>
            <w:tcBorders>
              <w:top w:val="nil"/>
              <w:left w:val="nil"/>
              <w:bottom w:val="single" w:sz="4" w:space="0" w:color="auto"/>
              <w:right w:val="single" w:sz="4" w:space="0" w:color="auto"/>
            </w:tcBorders>
            <w:noWrap/>
            <w:vAlign w:val="bottom"/>
            <w:hideMark/>
          </w:tcPr>
          <w:p w14:paraId="657D0C9A"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0.087</w:t>
            </w:r>
          </w:p>
        </w:tc>
      </w:tr>
      <w:tr w:rsidR="00FB3E6F" w:rsidRPr="00FB3E6F" w14:paraId="6F3F90AB" w14:textId="77777777" w:rsidTr="00FB3E6F">
        <w:trPr>
          <w:trHeight w:val="320"/>
        </w:trPr>
        <w:tc>
          <w:tcPr>
            <w:tcW w:w="3021" w:type="dxa"/>
            <w:tcBorders>
              <w:top w:val="nil"/>
              <w:left w:val="single" w:sz="4" w:space="0" w:color="auto"/>
              <w:bottom w:val="single" w:sz="4" w:space="0" w:color="auto"/>
              <w:right w:val="single" w:sz="4" w:space="0" w:color="auto"/>
            </w:tcBorders>
            <w:noWrap/>
            <w:vAlign w:val="bottom"/>
            <w:hideMark/>
          </w:tcPr>
          <w:p w14:paraId="43F458B9"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 </w:t>
            </w:r>
          </w:p>
        </w:tc>
        <w:tc>
          <w:tcPr>
            <w:tcW w:w="1781" w:type="dxa"/>
            <w:tcBorders>
              <w:top w:val="nil"/>
              <w:left w:val="nil"/>
              <w:bottom w:val="single" w:sz="4" w:space="0" w:color="auto"/>
              <w:right w:val="single" w:sz="4" w:space="0" w:color="auto"/>
            </w:tcBorders>
            <w:noWrap/>
            <w:vAlign w:val="bottom"/>
            <w:hideMark/>
          </w:tcPr>
          <w:p w14:paraId="0FFC8834"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Genotype 67</w:t>
            </w:r>
          </w:p>
        </w:tc>
        <w:tc>
          <w:tcPr>
            <w:tcW w:w="1137" w:type="dxa"/>
            <w:tcBorders>
              <w:top w:val="nil"/>
              <w:left w:val="nil"/>
              <w:bottom w:val="single" w:sz="4" w:space="0" w:color="auto"/>
              <w:right w:val="single" w:sz="4" w:space="0" w:color="auto"/>
            </w:tcBorders>
            <w:noWrap/>
            <w:vAlign w:val="bottom"/>
            <w:hideMark/>
          </w:tcPr>
          <w:p w14:paraId="6601E1F2"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-13.193</w:t>
            </w:r>
          </w:p>
        </w:tc>
        <w:tc>
          <w:tcPr>
            <w:tcW w:w="1137" w:type="dxa"/>
            <w:tcBorders>
              <w:top w:val="nil"/>
              <w:left w:val="nil"/>
              <w:bottom w:val="single" w:sz="4" w:space="0" w:color="auto"/>
              <w:right w:val="single" w:sz="4" w:space="0" w:color="auto"/>
            </w:tcBorders>
            <w:noWrap/>
            <w:vAlign w:val="bottom"/>
            <w:hideMark/>
          </w:tcPr>
          <w:p w14:paraId="7145DD73"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2.403</w:t>
            </w:r>
          </w:p>
        </w:tc>
        <w:tc>
          <w:tcPr>
            <w:tcW w:w="1137" w:type="dxa"/>
            <w:tcBorders>
              <w:top w:val="nil"/>
              <w:left w:val="nil"/>
              <w:bottom w:val="single" w:sz="4" w:space="0" w:color="auto"/>
              <w:right w:val="single" w:sz="4" w:space="0" w:color="auto"/>
            </w:tcBorders>
            <w:noWrap/>
            <w:vAlign w:val="bottom"/>
            <w:hideMark/>
          </w:tcPr>
          <w:p w14:paraId="204D6B22"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-5.49</w:t>
            </w:r>
          </w:p>
        </w:tc>
        <w:tc>
          <w:tcPr>
            <w:tcW w:w="1137" w:type="dxa"/>
            <w:tcBorders>
              <w:top w:val="nil"/>
              <w:left w:val="nil"/>
              <w:bottom w:val="single" w:sz="4" w:space="0" w:color="auto"/>
              <w:right w:val="single" w:sz="4" w:space="0" w:color="auto"/>
            </w:tcBorders>
            <w:noWrap/>
            <w:vAlign w:val="bottom"/>
            <w:hideMark/>
          </w:tcPr>
          <w:p w14:paraId="5513AF79" w14:textId="77777777" w:rsidR="00FB3E6F" w:rsidRPr="00FB3E6F" w:rsidRDefault="00FB3E6F" w:rsidP="00FB3E6F">
            <w:pPr>
              <w:spacing w:after="0" w:line="240" w:lineRule="auto"/>
              <w:rPr>
                <w:rFonts w:ascii="Times New Roman" w:eastAsia="Times New Roman" w:hAnsi="Times New Roman" w:cs="Times New Roman"/>
                <w:b/>
                <w:bCs/>
                <w:color w:val="000000"/>
                <w:kern w:val="0"/>
                <w:sz w:val="20"/>
                <w:szCs w:val="20"/>
                <w14:ligatures w14:val="none"/>
              </w:rPr>
            </w:pPr>
            <w:r w:rsidRPr="00FB3E6F">
              <w:rPr>
                <w:rFonts w:ascii="Times New Roman" w:eastAsia="Times New Roman" w:hAnsi="Times New Roman" w:cs="Times New Roman"/>
                <w:b/>
                <w:bCs/>
                <w:color w:val="000000"/>
                <w:kern w:val="0"/>
                <w:sz w:val="20"/>
                <w:szCs w:val="20"/>
                <w14:ligatures w14:val="none"/>
              </w:rPr>
              <w:t>&lt;0.001</w:t>
            </w:r>
          </w:p>
        </w:tc>
      </w:tr>
      <w:tr w:rsidR="00FB3E6F" w:rsidRPr="00FB3E6F" w14:paraId="4CC9B55D" w14:textId="77777777" w:rsidTr="00FB3E6F">
        <w:trPr>
          <w:trHeight w:val="320"/>
        </w:trPr>
        <w:tc>
          <w:tcPr>
            <w:tcW w:w="3021" w:type="dxa"/>
            <w:tcBorders>
              <w:top w:val="nil"/>
              <w:left w:val="single" w:sz="4" w:space="0" w:color="auto"/>
              <w:bottom w:val="single" w:sz="4" w:space="0" w:color="auto"/>
              <w:right w:val="single" w:sz="4" w:space="0" w:color="auto"/>
            </w:tcBorders>
            <w:noWrap/>
            <w:vAlign w:val="bottom"/>
            <w:hideMark/>
          </w:tcPr>
          <w:p w14:paraId="749DD68C"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 </w:t>
            </w:r>
          </w:p>
        </w:tc>
        <w:tc>
          <w:tcPr>
            <w:tcW w:w="1781" w:type="dxa"/>
            <w:tcBorders>
              <w:top w:val="nil"/>
              <w:left w:val="nil"/>
              <w:bottom w:val="single" w:sz="4" w:space="0" w:color="auto"/>
              <w:right w:val="single" w:sz="4" w:space="0" w:color="auto"/>
            </w:tcBorders>
            <w:noWrap/>
            <w:vAlign w:val="bottom"/>
            <w:hideMark/>
          </w:tcPr>
          <w:p w14:paraId="663C9E63"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w:t>
            </w:r>
          </w:p>
        </w:tc>
        <w:tc>
          <w:tcPr>
            <w:tcW w:w="1137" w:type="dxa"/>
            <w:tcBorders>
              <w:top w:val="nil"/>
              <w:left w:val="nil"/>
              <w:bottom w:val="single" w:sz="4" w:space="0" w:color="auto"/>
              <w:right w:val="single" w:sz="4" w:space="0" w:color="auto"/>
            </w:tcBorders>
            <w:noWrap/>
            <w:vAlign w:val="bottom"/>
            <w:hideMark/>
          </w:tcPr>
          <w:p w14:paraId="3E951A9A"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w:t>
            </w:r>
          </w:p>
        </w:tc>
        <w:tc>
          <w:tcPr>
            <w:tcW w:w="1137" w:type="dxa"/>
            <w:tcBorders>
              <w:top w:val="nil"/>
              <w:left w:val="nil"/>
              <w:bottom w:val="single" w:sz="4" w:space="0" w:color="auto"/>
              <w:right w:val="single" w:sz="4" w:space="0" w:color="auto"/>
            </w:tcBorders>
            <w:noWrap/>
            <w:vAlign w:val="bottom"/>
            <w:hideMark/>
          </w:tcPr>
          <w:p w14:paraId="792A493A"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w:t>
            </w:r>
          </w:p>
        </w:tc>
        <w:tc>
          <w:tcPr>
            <w:tcW w:w="1137" w:type="dxa"/>
            <w:tcBorders>
              <w:top w:val="nil"/>
              <w:left w:val="nil"/>
              <w:bottom w:val="single" w:sz="4" w:space="0" w:color="auto"/>
              <w:right w:val="single" w:sz="4" w:space="0" w:color="auto"/>
            </w:tcBorders>
            <w:noWrap/>
            <w:vAlign w:val="bottom"/>
            <w:hideMark/>
          </w:tcPr>
          <w:p w14:paraId="66483A9E"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w:t>
            </w:r>
          </w:p>
        </w:tc>
        <w:tc>
          <w:tcPr>
            <w:tcW w:w="1137" w:type="dxa"/>
            <w:tcBorders>
              <w:top w:val="nil"/>
              <w:left w:val="nil"/>
              <w:bottom w:val="single" w:sz="4" w:space="0" w:color="auto"/>
              <w:right w:val="single" w:sz="4" w:space="0" w:color="auto"/>
            </w:tcBorders>
            <w:noWrap/>
            <w:vAlign w:val="bottom"/>
            <w:hideMark/>
          </w:tcPr>
          <w:p w14:paraId="7BFDA5AC"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w:t>
            </w:r>
          </w:p>
        </w:tc>
      </w:tr>
      <w:tr w:rsidR="00FB3E6F" w:rsidRPr="00FB3E6F" w14:paraId="57487E19" w14:textId="77777777" w:rsidTr="00FB3E6F">
        <w:trPr>
          <w:trHeight w:val="320"/>
        </w:trPr>
        <w:tc>
          <w:tcPr>
            <w:tcW w:w="3021" w:type="dxa"/>
            <w:tcBorders>
              <w:top w:val="nil"/>
              <w:left w:val="single" w:sz="4" w:space="0" w:color="auto"/>
              <w:bottom w:val="single" w:sz="4" w:space="0" w:color="auto"/>
              <w:right w:val="single" w:sz="4" w:space="0" w:color="auto"/>
            </w:tcBorders>
            <w:noWrap/>
            <w:vAlign w:val="bottom"/>
            <w:hideMark/>
          </w:tcPr>
          <w:p w14:paraId="713F909E" w14:textId="77777777" w:rsidR="00FB3E6F" w:rsidRPr="00FB3E6F" w:rsidRDefault="00FB3E6F" w:rsidP="00FB3E6F">
            <w:pPr>
              <w:spacing w:after="0" w:line="240" w:lineRule="auto"/>
              <w:rPr>
                <w:rFonts w:ascii="Times New Roman" w:eastAsia="Times New Roman" w:hAnsi="Times New Roman" w:cs="Times New Roman"/>
                <w:b/>
                <w:bCs/>
                <w:color w:val="000000"/>
                <w:kern w:val="0"/>
                <w:sz w:val="20"/>
                <w:szCs w:val="20"/>
                <w14:ligatures w14:val="none"/>
              </w:rPr>
            </w:pPr>
            <w:r w:rsidRPr="00FB3E6F">
              <w:rPr>
                <w:rFonts w:ascii="Times New Roman" w:eastAsia="Times New Roman" w:hAnsi="Times New Roman" w:cs="Times New Roman"/>
                <w:b/>
                <w:bCs/>
                <w:color w:val="000000"/>
                <w:kern w:val="0"/>
                <w:sz w:val="20"/>
                <w:szCs w:val="20"/>
                <w14:ligatures w14:val="none"/>
              </w:rPr>
              <w:t>Chlorophyll c₂</w:t>
            </w:r>
          </w:p>
        </w:tc>
        <w:tc>
          <w:tcPr>
            <w:tcW w:w="1781" w:type="dxa"/>
            <w:tcBorders>
              <w:top w:val="nil"/>
              <w:left w:val="nil"/>
              <w:bottom w:val="single" w:sz="4" w:space="0" w:color="auto"/>
              <w:right w:val="single" w:sz="4" w:space="0" w:color="auto"/>
            </w:tcBorders>
            <w:noWrap/>
            <w:vAlign w:val="bottom"/>
            <w:hideMark/>
          </w:tcPr>
          <w:p w14:paraId="2E9BE374"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 </w:t>
            </w:r>
          </w:p>
        </w:tc>
        <w:tc>
          <w:tcPr>
            <w:tcW w:w="1137" w:type="dxa"/>
            <w:tcBorders>
              <w:top w:val="nil"/>
              <w:left w:val="nil"/>
              <w:bottom w:val="single" w:sz="4" w:space="0" w:color="auto"/>
              <w:right w:val="single" w:sz="4" w:space="0" w:color="auto"/>
            </w:tcBorders>
            <w:noWrap/>
            <w:vAlign w:val="bottom"/>
            <w:hideMark/>
          </w:tcPr>
          <w:p w14:paraId="2D719BC1"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 </w:t>
            </w:r>
          </w:p>
        </w:tc>
        <w:tc>
          <w:tcPr>
            <w:tcW w:w="1137" w:type="dxa"/>
            <w:tcBorders>
              <w:top w:val="nil"/>
              <w:left w:val="nil"/>
              <w:bottom w:val="single" w:sz="4" w:space="0" w:color="auto"/>
              <w:right w:val="single" w:sz="4" w:space="0" w:color="auto"/>
            </w:tcBorders>
            <w:noWrap/>
            <w:vAlign w:val="bottom"/>
            <w:hideMark/>
          </w:tcPr>
          <w:p w14:paraId="7A7100F1"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 </w:t>
            </w:r>
          </w:p>
        </w:tc>
        <w:tc>
          <w:tcPr>
            <w:tcW w:w="1137" w:type="dxa"/>
            <w:tcBorders>
              <w:top w:val="nil"/>
              <w:left w:val="nil"/>
              <w:bottom w:val="single" w:sz="4" w:space="0" w:color="auto"/>
              <w:right w:val="single" w:sz="4" w:space="0" w:color="auto"/>
            </w:tcBorders>
            <w:noWrap/>
            <w:vAlign w:val="bottom"/>
            <w:hideMark/>
          </w:tcPr>
          <w:p w14:paraId="5C3E28D7"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 </w:t>
            </w:r>
          </w:p>
        </w:tc>
        <w:tc>
          <w:tcPr>
            <w:tcW w:w="1137" w:type="dxa"/>
            <w:tcBorders>
              <w:top w:val="nil"/>
              <w:left w:val="nil"/>
              <w:bottom w:val="single" w:sz="4" w:space="0" w:color="auto"/>
              <w:right w:val="single" w:sz="4" w:space="0" w:color="auto"/>
            </w:tcBorders>
            <w:noWrap/>
            <w:vAlign w:val="bottom"/>
            <w:hideMark/>
          </w:tcPr>
          <w:p w14:paraId="57B1B3B8"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 </w:t>
            </w:r>
          </w:p>
        </w:tc>
      </w:tr>
      <w:tr w:rsidR="00FB3E6F" w:rsidRPr="00FB3E6F" w14:paraId="702A4A2A" w14:textId="77777777" w:rsidTr="00FB3E6F">
        <w:trPr>
          <w:trHeight w:val="320"/>
        </w:trPr>
        <w:tc>
          <w:tcPr>
            <w:tcW w:w="3021" w:type="dxa"/>
            <w:tcBorders>
              <w:top w:val="nil"/>
              <w:left w:val="single" w:sz="4" w:space="0" w:color="auto"/>
              <w:bottom w:val="single" w:sz="4" w:space="0" w:color="auto"/>
              <w:right w:val="single" w:sz="4" w:space="0" w:color="auto"/>
            </w:tcBorders>
            <w:noWrap/>
            <w:vAlign w:val="bottom"/>
            <w:hideMark/>
          </w:tcPr>
          <w:p w14:paraId="131A6046"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 </w:t>
            </w:r>
          </w:p>
        </w:tc>
        <w:tc>
          <w:tcPr>
            <w:tcW w:w="1781" w:type="dxa"/>
            <w:tcBorders>
              <w:top w:val="nil"/>
              <w:left w:val="nil"/>
              <w:bottom w:val="single" w:sz="4" w:space="0" w:color="auto"/>
              <w:right w:val="single" w:sz="4" w:space="0" w:color="auto"/>
            </w:tcBorders>
            <w:noWrap/>
            <w:vAlign w:val="bottom"/>
            <w:hideMark/>
          </w:tcPr>
          <w:p w14:paraId="75EC1313"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Treatment (15 NTU)</w:t>
            </w:r>
          </w:p>
        </w:tc>
        <w:tc>
          <w:tcPr>
            <w:tcW w:w="1137" w:type="dxa"/>
            <w:tcBorders>
              <w:top w:val="nil"/>
              <w:left w:val="nil"/>
              <w:bottom w:val="single" w:sz="4" w:space="0" w:color="auto"/>
              <w:right w:val="single" w:sz="4" w:space="0" w:color="auto"/>
            </w:tcBorders>
            <w:noWrap/>
            <w:vAlign w:val="bottom"/>
            <w:hideMark/>
          </w:tcPr>
          <w:p w14:paraId="7CA4C233"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4.362</w:t>
            </w:r>
          </w:p>
        </w:tc>
        <w:tc>
          <w:tcPr>
            <w:tcW w:w="1137" w:type="dxa"/>
            <w:tcBorders>
              <w:top w:val="nil"/>
              <w:left w:val="nil"/>
              <w:bottom w:val="single" w:sz="4" w:space="0" w:color="auto"/>
              <w:right w:val="single" w:sz="4" w:space="0" w:color="auto"/>
            </w:tcBorders>
            <w:noWrap/>
            <w:vAlign w:val="bottom"/>
            <w:hideMark/>
          </w:tcPr>
          <w:p w14:paraId="57BB19EF"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3.292</w:t>
            </w:r>
          </w:p>
        </w:tc>
        <w:tc>
          <w:tcPr>
            <w:tcW w:w="1137" w:type="dxa"/>
            <w:tcBorders>
              <w:top w:val="nil"/>
              <w:left w:val="nil"/>
              <w:bottom w:val="single" w:sz="4" w:space="0" w:color="auto"/>
              <w:right w:val="single" w:sz="4" w:space="0" w:color="auto"/>
            </w:tcBorders>
            <w:noWrap/>
            <w:vAlign w:val="bottom"/>
            <w:hideMark/>
          </w:tcPr>
          <w:p w14:paraId="3FDEC5F5"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1.33</w:t>
            </w:r>
          </w:p>
        </w:tc>
        <w:tc>
          <w:tcPr>
            <w:tcW w:w="1137" w:type="dxa"/>
            <w:tcBorders>
              <w:top w:val="nil"/>
              <w:left w:val="nil"/>
              <w:bottom w:val="single" w:sz="4" w:space="0" w:color="auto"/>
              <w:right w:val="single" w:sz="4" w:space="0" w:color="auto"/>
            </w:tcBorders>
            <w:noWrap/>
            <w:vAlign w:val="bottom"/>
            <w:hideMark/>
          </w:tcPr>
          <w:p w14:paraId="605D2391"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0.196</w:t>
            </w:r>
          </w:p>
        </w:tc>
      </w:tr>
      <w:tr w:rsidR="00FB3E6F" w:rsidRPr="00FB3E6F" w14:paraId="399BF29E" w14:textId="77777777" w:rsidTr="00FB3E6F">
        <w:trPr>
          <w:trHeight w:val="320"/>
        </w:trPr>
        <w:tc>
          <w:tcPr>
            <w:tcW w:w="3021" w:type="dxa"/>
            <w:tcBorders>
              <w:top w:val="nil"/>
              <w:left w:val="single" w:sz="4" w:space="0" w:color="auto"/>
              <w:bottom w:val="single" w:sz="4" w:space="0" w:color="auto"/>
              <w:right w:val="single" w:sz="4" w:space="0" w:color="auto"/>
            </w:tcBorders>
            <w:noWrap/>
            <w:vAlign w:val="bottom"/>
            <w:hideMark/>
          </w:tcPr>
          <w:p w14:paraId="216C1AF4"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 </w:t>
            </w:r>
          </w:p>
        </w:tc>
        <w:tc>
          <w:tcPr>
            <w:tcW w:w="1781" w:type="dxa"/>
            <w:tcBorders>
              <w:top w:val="nil"/>
              <w:left w:val="nil"/>
              <w:bottom w:val="single" w:sz="4" w:space="0" w:color="auto"/>
              <w:right w:val="single" w:sz="4" w:space="0" w:color="auto"/>
            </w:tcBorders>
            <w:noWrap/>
            <w:vAlign w:val="bottom"/>
            <w:hideMark/>
          </w:tcPr>
          <w:p w14:paraId="4B52D97B"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w:t>
            </w:r>
          </w:p>
        </w:tc>
        <w:tc>
          <w:tcPr>
            <w:tcW w:w="1137" w:type="dxa"/>
            <w:tcBorders>
              <w:top w:val="nil"/>
              <w:left w:val="nil"/>
              <w:bottom w:val="single" w:sz="4" w:space="0" w:color="auto"/>
              <w:right w:val="single" w:sz="4" w:space="0" w:color="auto"/>
            </w:tcBorders>
            <w:noWrap/>
            <w:vAlign w:val="bottom"/>
            <w:hideMark/>
          </w:tcPr>
          <w:p w14:paraId="446E3187"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w:t>
            </w:r>
          </w:p>
        </w:tc>
        <w:tc>
          <w:tcPr>
            <w:tcW w:w="1137" w:type="dxa"/>
            <w:tcBorders>
              <w:top w:val="nil"/>
              <w:left w:val="nil"/>
              <w:bottom w:val="single" w:sz="4" w:space="0" w:color="auto"/>
              <w:right w:val="single" w:sz="4" w:space="0" w:color="auto"/>
            </w:tcBorders>
            <w:noWrap/>
            <w:vAlign w:val="bottom"/>
            <w:hideMark/>
          </w:tcPr>
          <w:p w14:paraId="526EECD2"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w:t>
            </w:r>
          </w:p>
        </w:tc>
        <w:tc>
          <w:tcPr>
            <w:tcW w:w="1137" w:type="dxa"/>
            <w:tcBorders>
              <w:top w:val="nil"/>
              <w:left w:val="nil"/>
              <w:bottom w:val="single" w:sz="4" w:space="0" w:color="auto"/>
              <w:right w:val="single" w:sz="4" w:space="0" w:color="auto"/>
            </w:tcBorders>
            <w:noWrap/>
            <w:vAlign w:val="bottom"/>
            <w:hideMark/>
          </w:tcPr>
          <w:p w14:paraId="048019E5"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w:t>
            </w:r>
          </w:p>
        </w:tc>
        <w:tc>
          <w:tcPr>
            <w:tcW w:w="1137" w:type="dxa"/>
            <w:tcBorders>
              <w:top w:val="nil"/>
              <w:left w:val="nil"/>
              <w:bottom w:val="single" w:sz="4" w:space="0" w:color="auto"/>
              <w:right w:val="single" w:sz="4" w:space="0" w:color="auto"/>
            </w:tcBorders>
            <w:noWrap/>
            <w:vAlign w:val="bottom"/>
            <w:hideMark/>
          </w:tcPr>
          <w:p w14:paraId="416E255B"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w:t>
            </w:r>
          </w:p>
        </w:tc>
      </w:tr>
      <w:tr w:rsidR="00FB3E6F" w:rsidRPr="00FB3E6F" w14:paraId="7400396D" w14:textId="77777777" w:rsidTr="00FB3E6F">
        <w:trPr>
          <w:trHeight w:val="320"/>
        </w:trPr>
        <w:tc>
          <w:tcPr>
            <w:tcW w:w="3021" w:type="dxa"/>
            <w:tcBorders>
              <w:top w:val="nil"/>
              <w:left w:val="single" w:sz="4" w:space="0" w:color="auto"/>
              <w:bottom w:val="single" w:sz="4" w:space="0" w:color="auto"/>
              <w:right w:val="single" w:sz="4" w:space="0" w:color="auto"/>
            </w:tcBorders>
            <w:noWrap/>
            <w:vAlign w:val="bottom"/>
            <w:hideMark/>
          </w:tcPr>
          <w:p w14:paraId="2EB77A15" w14:textId="77777777" w:rsidR="00FB3E6F" w:rsidRPr="00FB3E6F" w:rsidRDefault="00FB3E6F" w:rsidP="00FB3E6F">
            <w:pPr>
              <w:spacing w:after="0" w:line="240" w:lineRule="auto"/>
              <w:rPr>
                <w:rFonts w:ascii="Times New Roman" w:eastAsia="Times New Roman" w:hAnsi="Times New Roman" w:cs="Times New Roman"/>
                <w:b/>
                <w:bCs/>
                <w:color w:val="000000"/>
                <w:kern w:val="0"/>
                <w:sz w:val="20"/>
                <w:szCs w:val="20"/>
                <w14:ligatures w14:val="none"/>
              </w:rPr>
            </w:pPr>
            <w:r w:rsidRPr="00FB3E6F">
              <w:rPr>
                <w:rFonts w:ascii="Times New Roman" w:eastAsia="Times New Roman" w:hAnsi="Times New Roman" w:cs="Times New Roman"/>
                <w:b/>
                <w:bCs/>
                <w:color w:val="000000"/>
                <w:kern w:val="0"/>
                <w:sz w:val="20"/>
                <w:szCs w:val="20"/>
                <w14:ligatures w14:val="none"/>
              </w:rPr>
              <w:t>Symbiont density</w:t>
            </w:r>
          </w:p>
        </w:tc>
        <w:tc>
          <w:tcPr>
            <w:tcW w:w="1781" w:type="dxa"/>
            <w:tcBorders>
              <w:top w:val="nil"/>
              <w:left w:val="nil"/>
              <w:bottom w:val="single" w:sz="4" w:space="0" w:color="auto"/>
              <w:right w:val="single" w:sz="4" w:space="0" w:color="auto"/>
            </w:tcBorders>
            <w:noWrap/>
            <w:vAlign w:val="bottom"/>
            <w:hideMark/>
          </w:tcPr>
          <w:p w14:paraId="4FD33392"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 </w:t>
            </w:r>
          </w:p>
        </w:tc>
        <w:tc>
          <w:tcPr>
            <w:tcW w:w="1137" w:type="dxa"/>
            <w:tcBorders>
              <w:top w:val="nil"/>
              <w:left w:val="nil"/>
              <w:bottom w:val="single" w:sz="4" w:space="0" w:color="auto"/>
              <w:right w:val="single" w:sz="4" w:space="0" w:color="auto"/>
            </w:tcBorders>
            <w:noWrap/>
            <w:vAlign w:val="bottom"/>
            <w:hideMark/>
          </w:tcPr>
          <w:p w14:paraId="746E4DDD"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 </w:t>
            </w:r>
          </w:p>
        </w:tc>
        <w:tc>
          <w:tcPr>
            <w:tcW w:w="1137" w:type="dxa"/>
            <w:tcBorders>
              <w:top w:val="nil"/>
              <w:left w:val="nil"/>
              <w:bottom w:val="single" w:sz="4" w:space="0" w:color="auto"/>
              <w:right w:val="single" w:sz="4" w:space="0" w:color="auto"/>
            </w:tcBorders>
            <w:noWrap/>
            <w:vAlign w:val="bottom"/>
            <w:hideMark/>
          </w:tcPr>
          <w:p w14:paraId="46AE11B8"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 </w:t>
            </w:r>
          </w:p>
        </w:tc>
        <w:tc>
          <w:tcPr>
            <w:tcW w:w="1137" w:type="dxa"/>
            <w:tcBorders>
              <w:top w:val="nil"/>
              <w:left w:val="nil"/>
              <w:bottom w:val="single" w:sz="4" w:space="0" w:color="auto"/>
              <w:right w:val="single" w:sz="4" w:space="0" w:color="auto"/>
            </w:tcBorders>
            <w:noWrap/>
            <w:vAlign w:val="bottom"/>
            <w:hideMark/>
          </w:tcPr>
          <w:p w14:paraId="1EEA920B"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 </w:t>
            </w:r>
          </w:p>
        </w:tc>
        <w:tc>
          <w:tcPr>
            <w:tcW w:w="1137" w:type="dxa"/>
            <w:tcBorders>
              <w:top w:val="nil"/>
              <w:left w:val="nil"/>
              <w:bottom w:val="single" w:sz="4" w:space="0" w:color="auto"/>
              <w:right w:val="single" w:sz="4" w:space="0" w:color="auto"/>
            </w:tcBorders>
            <w:noWrap/>
            <w:vAlign w:val="bottom"/>
            <w:hideMark/>
          </w:tcPr>
          <w:p w14:paraId="27F16D70"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 </w:t>
            </w:r>
          </w:p>
        </w:tc>
      </w:tr>
      <w:tr w:rsidR="00FB3E6F" w:rsidRPr="00FB3E6F" w14:paraId="1D1CCEA3" w14:textId="77777777" w:rsidTr="00FB3E6F">
        <w:trPr>
          <w:trHeight w:val="320"/>
        </w:trPr>
        <w:tc>
          <w:tcPr>
            <w:tcW w:w="3021" w:type="dxa"/>
            <w:tcBorders>
              <w:top w:val="nil"/>
              <w:left w:val="single" w:sz="4" w:space="0" w:color="auto"/>
              <w:bottom w:val="single" w:sz="4" w:space="0" w:color="auto"/>
              <w:right w:val="single" w:sz="4" w:space="0" w:color="auto"/>
            </w:tcBorders>
            <w:noWrap/>
            <w:vAlign w:val="bottom"/>
            <w:hideMark/>
          </w:tcPr>
          <w:p w14:paraId="47A7FF56"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 </w:t>
            </w:r>
          </w:p>
        </w:tc>
        <w:tc>
          <w:tcPr>
            <w:tcW w:w="1781" w:type="dxa"/>
            <w:tcBorders>
              <w:top w:val="nil"/>
              <w:left w:val="nil"/>
              <w:bottom w:val="single" w:sz="4" w:space="0" w:color="auto"/>
              <w:right w:val="single" w:sz="4" w:space="0" w:color="auto"/>
            </w:tcBorders>
            <w:noWrap/>
            <w:vAlign w:val="bottom"/>
            <w:hideMark/>
          </w:tcPr>
          <w:p w14:paraId="12FB5FEF"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Treatment (15 NTU)</w:t>
            </w:r>
          </w:p>
        </w:tc>
        <w:tc>
          <w:tcPr>
            <w:tcW w:w="1137" w:type="dxa"/>
            <w:tcBorders>
              <w:top w:val="nil"/>
              <w:left w:val="nil"/>
              <w:bottom w:val="single" w:sz="4" w:space="0" w:color="auto"/>
              <w:right w:val="single" w:sz="4" w:space="0" w:color="auto"/>
            </w:tcBorders>
            <w:noWrap/>
            <w:vAlign w:val="bottom"/>
            <w:hideMark/>
          </w:tcPr>
          <w:p w14:paraId="509C178F"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-5.985</w:t>
            </w:r>
          </w:p>
        </w:tc>
        <w:tc>
          <w:tcPr>
            <w:tcW w:w="1137" w:type="dxa"/>
            <w:tcBorders>
              <w:top w:val="nil"/>
              <w:left w:val="nil"/>
              <w:bottom w:val="single" w:sz="4" w:space="0" w:color="auto"/>
              <w:right w:val="single" w:sz="4" w:space="0" w:color="auto"/>
            </w:tcBorders>
            <w:noWrap/>
            <w:vAlign w:val="bottom"/>
            <w:hideMark/>
          </w:tcPr>
          <w:p w14:paraId="0F40AA96"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2.475</w:t>
            </w:r>
          </w:p>
        </w:tc>
        <w:tc>
          <w:tcPr>
            <w:tcW w:w="1137" w:type="dxa"/>
            <w:tcBorders>
              <w:top w:val="nil"/>
              <w:left w:val="nil"/>
              <w:bottom w:val="single" w:sz="4" w:space="0" w:color="auto"/>
              <w:right w:val="single" w:sz="4" w:space="0" w:color="auto"/>
            </w:tcBorders>
            <w:noWrap/>
            <w:vAlign w:val="bottom"/>
            <w:hideMark/>
          </w:tcPr>
          <w:p w14:paraId="3EDCE39B"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-2.42</w:t>
            </w:r>
          </w:p>
        </w:tc>
        <w:tc>
          <w:tcPr>
            <w:tcW w:w="1137" w:type="dxa"/>
            <w:tcBorders>
              <w:top w:val="nil"/>
              <w:left w:val="nil"/>
              <w:bottom w:val="single" w:sz="4" w:space="0" w:color="auto"/>
              <w:right w:val="single" w:sz="4" w:space="0" w:color="auto"/>
            </w:tcBorders>
            <w:noWrap/>
            <w:vAlign w:val="bottom"/>
            <w:hideMark/>
          </w:tcPr>
          <w:p w14:paraId="3B14841B" w14:textId="77777777" w:rsidR="00FB3E6F" w:rsidRPr="00FB3E6F" w:rsidRDefault="00FB3E6F" w:rsidP="00FB3E6F">
            <w:pPr>
              <w:spacing w:after="0" w:line="240" w:lineRule="auto"/>
              <w:rPr>
                <w:rFonts w:ascii="Times New Roman" w:eastAsia="Times New Roman" w:hAnsi="Times New Roman" w:cs="Times New Roman"/>
                <w:b/>
                <w:bCs/>
                <w:color w:val="000000"/>
                <w:kern w:val="0"/>
                <w:sz w:val="20"/>
                <w:szCs w:val="20"/>
                <w14:ligatures w14:val="none"/>
              </w:rPr>
            </w:pPr>
            <w:r w:rsidRPr="00FB3E6F">
              <w:rPr>
                <w:rFonts w:ascii="Times New Roman" w:eastAsia="Times New Roman" w:hAnsi="Times New Roman" w:cs="Times New Roman"/>
                <w:b/>
                <w:bCs/>
                <w:color w:val="000000"/>
                <w:kern w:val="0"/>
                <w:sz w:val="20"/>
                <w:szCs w:val="20"/>
                <w14:ligatures w14:val="none"/>
              </w:rPr>
              <w:t>0.023</w:t>
            </w:r>
          </w:p>
        </w:tc>
      </w:tr>
      <w:tr w:rsidR="00FB3E6F" w:rsidRPr="00FB3E6F" w14:paraId="7377F654" w14:textId="77777777" w:rsidTr="00FB3E6F">
        <w:trPr>
          <w:trHeight w:val="320"/>
        </w:trPr>
        <w:tc>
          <w:tcPr>
            <w:tcW w:w="3021" w:type="dxa"/>
            <w:tcBorders>
              <w:top w:val="nil"/>
              <w:left w:val="single" w:sz="4" w:space="0" w:color="auto"/>
              <w:bottom w:val="single" w:sz="4" w:space="0" w:color="auto"/>
              <w:right w:val="single" w:sz="4" w:space="0" w:color="auto"/>
            </w:tcBorders>
            <w:noWrap/>
            <w:vAlign w:val="bottom"/>
            <w:hideMark/>
          </w:tcPr>
          <w:p w14:paraId="752FF9FC"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 </w:t>
            </w:r>
          </w:p>
        </w:tc>
        <w:tc>
          <w:tcPr>
            <w:tcW w:w="1781" w:type="dxa"/>
            <w:tcBorders>
              <w:top w:val="nil"/>
              <w:left w:val="nil"/>
              <w:bottom w:val="single" w:sz="4" w:space="0" w:color="auto"/>
              <w:right w:val="single" w:sz="4" w:space="0" w:color="auto"/>
            </w:tcBorders>
            <w:noWrap/>
            <w:vAlign w:val="bottom"/>
            <w:hideMark/>
          </w:tcPr>
          <w:p w14:paraId="4C963048"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w:t>
            </w:r>
          </w:p>
        </w:tc>
        <w:tc>
          <w:tcPr>
            <w:tcW w:w="1137" w:type="dxa"/>
            <w:tcBorders>
              <w:top w:val="nil"/>
              <w:left w:val="nil"/>
              <w:bottom w:val="single" w:sz="4" w:space="0" w:color="auto"/>
              <w:right w:val="single" w:sz="4" w:space="0" w:color="auto"/>
            </w:tcBorders>
            <w:noWrap/>
            <w:vAlign w:val="bottom"/>
            <w:hideMark/>
          </w:tcPr>
          <w:p w14:paraId="38C71E09"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w:t>
            </w:r>
          </w:p>
        </w:tc>
        <w:tc>
          <w:tcPr>
            <w:tcW w:w="1137" w:type="dxa"/>
            <w:tcBorders>
              <w:top w:val="nil"/>
              <w:left w:val="nil"/>
              <w:bottom w:val="single" w:sz="4" w:space="0" w:color="auto"/>
              <w:right w:val="single" w:sz="4" w:space="0" w:color="auto"/>
            </w:tcBorders>
            <w:noWrap/>
            <w:vAlign w:val="bottom"/>
            <w:hideMark/>
          </w:tcPr>
          <w:p w14:paraId="49D81DFB"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w:t>
            </w:r>
          </w:p>
        </w:tc>
        <w:tc>
          <w:tcPr>
            <w:tcW w:w="1137" w:type="dxa"/>
            <w:tcBorders>
              <w:top w:val="nil"/>
              <w:left w:val="nil"/>
              <w:bottom w:val="single" w:sz="4" w:space="0" w:color="auto"/>
              <w:right w:val="single" w:sz="4" w:space="0" w:color="auto"/>
            </w:tcBorders>
            <w:noWrap/>
            <w:vAlign w:val="bottom"/>
            <w:hideMark/>
          </w:tcPr>
          <w:p w14:paraId="0302F071"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w:t>
            </w:r>
          </w:p>
        </w:tc>
        <w:tc>
          <w:tcPr>
            <w:tcW w:w="1137" w:type="dxa"/>
            <w:tcBorders>
              <w:top w:val="nil"/>
              <w:left w:val="nil"/>
              <w:bottom w:val="single" w:sz="4" w:space="0" w:color="auto"/>
              <w:right w:val="single" w:sz="4" w:space="0" w:color="auto"/>
            </w:tcBorders>
            <w:noWrap/>
            <w:vAlign w:val="bottom"/>
            <w:hideMark/>
          </w:tcPr>
          <w:p w14:paraId="22CED2C1"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w:t>
            </w:r>
          </w:p>
        </w:tc>
      </w:tr>
      <w:tr w:rsidR="00FB3E6F" w:rsidRPr="00FB3E6F" w14:paraId="090D7720" w14:textId="77777777" w:rsidTr="00FB3E6F">
        <w:trPr>
          <w:trHeight w:val="320"/>
        </w:trPr>
        <w:tc>
          <w:tcPr>
            <w:tcW w:w="3021" w:type="dxa"/>
            <w:tcBorders>
              <w:top w:val="nil"/>
              <w:left w:val="single" w:sz="4" w:space="0" w:color="auto"/>
              <w:bottom w:val="single" w:sz="4" w:space="0" w:color="auto"/>
              <w:right w:val="single" w:sz="4" w:space="0" w:color="auto"/>
            </w:tcBorders>
            <w:noWrap/>
            <w:vAlign w:val="bottom"/>
            <w:hideMark/>
          </w:tcPr>
          <w:p w14:paraId="5C31D88B" w14:textId="77777777" w:rsidR="00FB3E6F" w:rsidRPr="00FB3E6F" w:rsidRDefault="00FB3E6F" w:rsidP="00FB3E6F">
            <w:pPr>
              <w:spacing w:after="0" w:line="240" w:lineRule="auto"/>
              <w:rPr>
                <w:rFonts w:ascii="Times New Roman" w:eastAsia="Times New Roman" w:hAnsi="Times New Roman" w:cs="Times New Roman"/>
                <w:b/>
                <w:bCs/>
                <w:color w:val="000000"/>
                <w:kern w:val="0"/>
                <w:sz w:val="20"/>
                <w:szCs w:val="20"/>
                <w14:ligatures w14:val="none"/>
              </w:rPr>
            </w:pPr>
            <w:r w:rsidRPr="00FB3E6F">
              <w:rPr>
                <w:rFonts w:ascii="Times New Roman" w:eastAsia="Times New Roman" w:hAnsi="Times New Roman" w:cs="Times New Roman"/>
                <w:b/>
                <w:bCs/>
                <w:color w:val="000000"/>
                <w:kern w:val="0"/>
                <w:sz w:val="20"/>
                <w:szCs w:val="20"/>
                <w14:ligatures w14:val="none"/>
              </w:rPr>
              <w:t>Fv/Fm</w:t>
            </w:r>
          </w:p>
        </w:tc>
        <w:tc>
          <w:tcPr>
            <w:tcW w:w="1781" w:type="dxa"/>
            <w:tcBorders>
              <w:top w:val="nil"/>
              <w:left w:val="nil"/>
              <w:bottom w:val="single" w:sz="4" w:space="0" w:color="auto"/>
              <w:right w:val="single" w:sz="4" w:space="0" w:color="auto"/>
            </w:tcBorders>
            <w:noWrap/>
            <w:vAlign w:val="bottom"/>
            <w:hideMark/>
          </w:tcPr>
          <w:p w14:paraId="7F4D3937"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 </w:t>
            </w:r>
          </w:p>
        </w:tc>
        <w:tc>
          <w:tcPr>
            <w:tcW w:w="1137" w:type="dxa"/>
            <w:tcBorders>
              <w:top w:val="nil"/>
              <w:left w:val="nil"/>
              <w:bottom w:val="single" w:sz="4" w:space="0" w:color="auto"/>
              <w:right w:val="single" w:sz="4" w:space="0" w:color="auto"/>
            </w:tcBorders>
            <w:noWrap/>
            <w:vAlign w:val="bottom"/>
            <w:hideMark/>
          </w:tcPr>
          <w:p w14:paraId="5098E253"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 </w:t>
            </w:r>
          </w:p>
        </w:tc>
        <w:tc>
          <w:tcPr>
            <w:tcW w:w="1137" w:type="dxa"/>
            <w:tcBorders>
              <w:top w:val="nil"/>
              <w:left w:val="nil"/>
              <w:bottom w:val="single" w:sz="4" w:space="0" w:color="auto"/>
              <w:right w:val="single" w:sz="4" w:space="0" w:color="auto"/>
            </w:tcBorders>
            <w:noWrap/>
            <w:vAlign w:val="bottom"/>
            <w:hideMark/>
          </w:tcPr>
          <w:p w14:paraId="142F60D9"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 </w:t>
            </w:r>
          </w:p>
        </w:tc>
        <w:tc>
          <w:tcPr>
            <w:tcW w:w="1137" w:type="dxa"/>
            <w:tcBorders>
              <w:top w:val="nil"/>
              <w:left w:val="nil"/>
              <w:bottom w:val="single" w:sz="4" w:space="0" w:color="auto"/>
              <w:right w:val="single" w:sz="4" w:space="0" w:color="auto"/>
            </w:tcBorders>
            <w:noWrap/>
            <w:vAlign w:val="bottom"/>
            <w:hideMark/>
          </w:tcPr>
          <w:p w14:paraId="78A31E60"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 </w:t>
            </w:r>
          </w:p>
        </w:tc>
        <w:tc>
          <w:tcPr>
            <w:tcW w:w="1137" w:type="dxa"/>
            <w:tcBorders>
              <w:top w:val="nil"/>
              <w:left w:val="nil"/>
              <w:bottom w:val="single" w:sz="4" w:space="0" w:color="auto"/>
              <w:right w:val="single" w:sz="4" w:space="0" w:color="auto"/>
            </w:tcBorders>
            <w:noWrap/>
            <w:vAlign w:val="bottom"/>
            <w:hideMark/>
          </w:tcPr>
          <w:p w14:paraId="24D135E6"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 </w:t>
            </w:r>
          </w:p>
        </w:tc>
      </w:tr>
      <w:tr w:rsidR="00FB3E6F" w:rsidRPr="00FB3E6F" w14:paraId="6D707AAE" w14:textId="77777777" w:rsidTr="00FB3E6F">
        <w:trPr>
          <w:trHeight w:val="320"/>
        </w:trPr>
        <w:tc>
          <w:tcPr>
            <w:tcW w:w="3021" w:type="dxa"/>
            <w:tcBorders>
              <w:top w:val="nil"/>
              <w:left w:val="single" w:sz="4" w:space="0" w:color="auto"/>
              <w:bottom w:val="single" w:sz="4" w:space="0" w:color="auto"/>
              <w:right w:val="single" w:sz="4" w:space="0" w:color="auto"/>
            </w:tcBorders>
            <w:noWrap/>
            <w:vAlign w:val="bottom"/>
            <w:hideMark/>
          </w:tcPr>
          <w:p w14:paraId="649FAD70"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 </w:t>
            </w:r>
          </w:p>
        </w:tc>
        <w:tc>
          <w:tcPr>
            <w:tcW w:w="1781" w:type="dxa"/>
            <w:tcBorders>
              <w:top w:val="nil"/>
              <w:left w:val="nil"/>
              <w:bottom w:val="single" w:sz="4" w:space="0" w:color="auto"/>
              <w:right w:val="single" w:sz="4" w:space="0" w:color="auto"/>
            </w:tcBorders>
            <w:noWrap/>
            <w:vAlign w:val="bottom"/>
            <w:hideMark/>
          </w:tcPr>
          <w:p w14:paraId="5CCD7EF9"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Treatment (15 NTU)</w:t>
            </w:r>
          </w:p>
        </w:tc>
        <w:tc>
          <w:tcPr>
            <w:tcW w:w="1137" w:type="dxa"/>
            <w:tcBorders>
              <w:top w:val="nil"/>
              <w:left w:val="nil"/>
              <w:bottom w:val="single" w:sz="4" w:space="0" w:color="auto"/>
              <w:right w:val="single" w:sz="4" w:space="0" w:color="auto"/>
            </w:tcBorders>
            <w:noWrap/>
            <w:vAlign w:val="bottom"/>
            <w:hideMark/>
          </w:tcPr>
          <w:p w14:paraId="528CF5C4"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0.001</w:t>
            </w:r>
          </w:p>
        </w:tc>
        <w:tc>
          <w:tcPr>
            <w:tcW w:w="1137" w:type="dxa"/>
            <w:tcBorders>
              <w:top w:val="nil"/>
              <w:left w:val="nil"/>
              <w:bottom w:val="single" w:sz="4" w:space="0" w:color="auto"/>
              <w:right w:val="single" w:sz="4" w:space="0" w:color="auto"/>
            </w:tcBorders>
            <w:noWrap/>
            <w:vAlign w:val="bottom"/>
            <w:hideMark/>
          </w:tcPr>
          <w:p w14:paraId="04BD3BD8"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0.003</w:t>
            </w:r>
          </w:p>
        </w:tc>
        <w:tc>
          <w:tcPr>
            <w:tcW w:w="1137" w:type="dxa"/>
            <w:tcBorders>
              <w:top w:val="nil"/>
              <w:left w:val="nil"/>
              <w:bottom w:val="single" w:sz="4" w:space="0" w:color="auto"/>
              <w:right w:val="single" w:sz="4" w:space="0" w:color="auto"/>
            </w:tcBorders>
            <w:noWrap/>
            <w:vAlign w:val="bottom"/>
            <w:hideMark/>
          </w:tcPr>
          <w:p w14:paraId="6AAD8690"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0.23</w:t>
            </w:r>
          </w:p>
        </w:tc>
        <w:tc>
          <w:tcPr>
            <w:tcW w:w="1137" w:type="dxa"/>
            <w:tcBorders>
              <w:top w:val="nil"/>
              <w:left w:val="nil"/>
              <w:bottom w:val="single" w:sz="4" w:space="0" w:color="auto"/>
              <w:right w:val="single" w:sz="4" w:space="0" w:color="auto"/>
            </w:tcBorders>
            <w:noWrap/>
            <w:vAlign w:val="bottom"/>
            <w:hideMark/>
          </w:tcPr>
          <w:p w14:paraId="1E102BE4"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0.82</w:t>
            </w:r>
          </w:p>
        </w:tc>
      </w:tr>
      <w:tr w:rsidR="00FB3E6F" w:rsidRPr="00FB3E6F" w14:paraId="35172567" w14:textId="77777777" w:rsidTr="00FB3E6F">
        <w:trPr>
          <w:trHeight w:val="320"/>
        </w:trPr>
        <w:tc>
          <w:tcPr>
            <w:tcW w:w="3021" w:type="dxa"/>
            <w:tcBorders>
              <w:top w:val="nil"/>
              <w:left w:val="single" w:sz="4" w:space="0" w:color="auto"/>
              <w:bottom w:val="single" w:sz="4" w:space="0" w:color="auto"/>
              <w:right w:val="single" w:sz="4" w:space="0" w:color="auto"/>
            </w:tcBorders>
            <w:noWrap/>
            <w:vAlign w:val="bottom"/>
            <w:hideMark/>
          </w:tcPr>
          <w:p w14:paraId="0F1F4F8A"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 </w:t>
            </w:r>
          </w:p>
        </w:tc>
        <w:tc>
          <w:tcPr>
            <w:tcW w:w="1781" w:type="dxa"/>
            <w:tcBorders>
              <w:top w:val="nil"/>
              <w:left w:val="nil"/>
              <w:bottom w:val="single" w:sz="4" w:space="0" w:color="auto"/>
              <w:right w:val="single" w:sz="4" w:space="0" w:color="auto"/>
            </w:tcBorders>
            <w:noWrap/>
            <w:vAlign w:val="bottom"/>
            <w:hideMark/>
          </w:tcPr>
          <w:p w14:paraId="3F3B0B05"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Treatment (29 NTU)</w:t>
            </w:r>
          </w:p>
        </w:tc>
        <w:tc>
          <w:tcPr>
            <w:tcW w:w="1137" w:type="dxa"/>
            <w:tcBorders>
              <w:top w:val="nil"/>
              <w:left w:val="nil"/>
              <w:bottom w:val="single" w:sz="4" w:space="0" w:color="auto"/>
              <w:right w:val="single" w:sz="4" w:space="0" w:color="auto"/>
            </w:tcBorders>
            <w:noWrap/>
            <w:vAlign w:val="bottom"/>
            <w:hideMark/>
          </w:tcPr>
          <w:p w14:paraId="572286E5"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-0.009</w:t>
            </w:r>
          </w:p>
        </w:tc>
        <w:tc>
          <w:tcPr>
            <w:tcW w:w="1137" w:type="dxa"/>
            <w:tcBorders>
              <w:top w:val="nil"/>
              <w:left w:val="nil"/>
              <w:bottom w:val="single" w:sz="4" w:space="0" w:color="auto"/>
              <w:right w:val="single" w:sz="4" w:space="0" w:color="auto"/>
            </w:tcBorders>
            <w:noWrap/>
            <w:vAlign w:val="bottom"/>
            <w:hideMark/>
          </w:tcPr>
          <w:p w14:paraId="629DF55A"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0.003</w:t>
            </w:r>
          </w:p>
        </w:tc>
        <w:tc>
          <w:tcPr>
            <w:tcW w:w="1137" w:type="dxa"/>
            <w:tcBorders>
              <w:top w:val="nil"/>
              <w:left w:val="nil"/>
              <w:bottom w:val="single" w:sz="4" w:space="0" w:color="auto"/>
              <w:right w:val="single" w:sz="4" w:space="0" w:color="auto"/>
            </w:tcBorders>
            <w:noWrap/>
            <w:vAlign w:val="bottom"/>
            <w:hideMark/>
          </w:tcPr>
          <w:p w14:paraId="60DA68B1"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-2.81</w:t>
            </w:r>
          </w:p>
        </w:tc>
        <w:tc>
          <w:tcPr>
            <w:tcW w:w="1137" w:type="dxa"/>
            <w:tcBorders>
              <w:top w:val="nil"/>
              <w:left w:val="nil"/>
              <w:bottom w:val="single" w:sz="4" w:space="0" w:color="auto"/>
              <w:right w:val="single" w:sz="4" w:space="0" w:color="auto"/>
            </w:tcBorders>
            <w:noWrap/>
            <w:vAlign w:val="bottom"/>
            <w:hideMark/>
          </w:tcPr>
          <w:p w14:paraId="35EF36D4" w14:textId="77777777" w:rsidR="00FB3E6F" w:rsidRPr="00FB3E6F" w:rsidRDefault="00FB3E6F" w:rsidP="00FB3E6F">
            <w:pPr>
              <w:spacing w:after="0" w:line="240" w:lineRule="auto"/>
              <w:rPr>
                <w:rFonts w:ascii="Times New Roman" w:eastAsia="Times New Roman" w:hAnsi="Times New Roman" w:cs="Times New Roman"/>
                <w:b/>
                <w:bCs/>
                <w:color w:val="000000"/>
                <w:kern w:val="0"/>
                <w:sz w:val="20"/>
                <w:szCs w:val="20"/>
                <w14:ligatures w14:val="none"/>
              </w:rPr>
            </w:pPr>
            <w:r w:rsidRPr="00FB3E6F">
              <w:rPr>
                <w:rFonts w:ascii="Times New Roman" w:eastAsia="Times New Roman" w:hAnsi="Times New Roman" w:cs="Times New Roman"/>
                <w:b/>
                <w:bCs/>
                <w:color w:val="000000"/>
                <w:kern w:val="0"/>
                <w:sz w:val="20"/>
                <w:szCs w:val="20"/>
                <w14:ligatures w14:val="none"/>
              </w:rPr>
              <w:t>0.005</w:t>
            </w:r>
          </w:p>
        </w:tc>
      </w:tr>
      <w:tr w:rsidR="00FB3E6F" w:rsidRPr="00FB3E6F" w14:paraId="1AF55371" w14:textId="77777777" w:rsidTr="00FB3E6F">
        <w:trPr>
          <w:trHeight w:val="320"/>
        </w:trPr>
        <w:tc>
          <w:tcPr>
            <w:tcW w:w="3021" w:type="dxa"/>
            <w:tcBorders>
              <w:top w:val="nil"/>
              <w:left w:val="single" w:sz="4" w:space="0" w:color="auto"/>
              <w:bottom w:val="single" w:sz="4" w:space="0" w:color="auto"/>
              <w:right w:val="single" w:sz="4" w:space="0" w:color="auto"/>
            </w:tcBorders>
            <w:noWrap/>
            <w:vAlign w:val="bottom"/>
            <w:hideMark/>
          </w:tcPr>
          <w:p w14:paraId="5402B7B5"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 </w:t>
            </w:r>
          </w:p>
        </w:tc>
        <w:tc>
          <w:tcPr>
            <w:tcW w:w="1781" w:type="dxa"/>
            <w:tcBorders>
              <w:top w:val="nil"/>
              <w:left w:val="nil"/>
              <w:bottom w:val="single" w:sz="4" w:space="0" w:color="auto"/>
              <w:right w:val="single" w:sz="4" w:space="0" w:color="auto"/>
            </w:tcBorders>
            <w:noWrap/>
            <w:vAlign w:val="bottom"/>
            <w:hideMark/>
          </w:tcPr>
          <w:p w14:paraId="074E8C0D"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Treatment (50 NTU)</w:t>
            </w:r>
          </w:p>
        </w:tc>
        <w:tc>
          <w:tcPr>
            <w:tcW w:w="1137" w:type="dxa"/>
            <w:tcBorders>
              <w:top w:val="nil"/>
              <w:left w:val="nil"/>
              <w:bottom w:val="single" w:sz="4" w:space="0" w:color="auto"/>
              <w:right w:val="single" w:sz="4" w:space="0" w:color="auto"/>
            </w:tcBorders>
            <w:noWrap/>
            <w:vAlign w:val="bottom"/>
            <w:hideMark/>
          </w:tcPr>
          <w:p w14:paraId="6B5F7469"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-0.015</w:t>
            </w:r>
          </w:p>
        </w:tc>
        <w:tc>
          <w:tcPr>
            <w:tcW w:w="1137" w:type="dxa"/>
            <w:tcBorders>
              <w:top w:val="nil"/>
              <w:left w:val="nil"/>
              <w:bottom w:val="single" w:sz="4" w:space="0" w:color="auto"/>
              <w:right w:val="single" w:sz="4" w:space="0" w:color="auto"/>
            </w:tcBorders>
            <w:noWrap/>
            <w:vAlign w:val="bottom"/>
            <w:hideMark/>
          </w:tcPr>
          <w:p w14:paraId="4801C7FF"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0.003</w:t>
            </w:r>
          </w:p>
        </w:tc>
        <w:tc>
          <w:tcPr>
            <w:tcW w:w="1137" w:type="dxa"/>
            <w:tcBorders>
              <w:top w:val="nil"/>
              <w:left w:val="nil"/>
              <w:bottom w:val="single" w:sz="4" w:space="0" w:color="auto"/>
              <w:right w:val="single" w:sz="4" w:space="0" w:color="auto"/>
            </w:tcBorders>
            <w:noWrap/>
            <w:vAlign w:val="bottom"/>
            <w:hideMark/>
          </w:tcPr>
          <w:p w14:paraId="0762520A"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-4.84</w:t>
            </w:r>
          </w:p>
        </w:tc>
        <w:tc>
          <w:tcPr>
            <w:tcW w:w="1137" w:type="dxa"/>
            <w:tcBorders>
              <w:top w:val="nil"/>
              <w:left w:val="nil"/>
              <w:bottom w:val="single" w:sz="4" w:space="0" w:color="auto"/>
              <w:right w:val="single" w:sz="4" w:space="0" w:color="auto"/>
            </w:tcBorders>
            <w:noWrap/>
            <w:vAlign w:val="bottom"/>
            <w:hideMark/>
          </w:tcPr>
          <w:p w14:paraId="61F1F949" w14:textId="77777777" w:rsidR="00FB3E6F" w:rsidRPr="00FB3E6F" w:rsidRDefault="00FB3E6F" w:rsidP="00FB3E6F">
            <w:pPr>
              <w:spacing w:after="0" w:line="240" w:lineRule="auto"/>
              <w:rPr>
                <w:rFonts w:ascii="Times New Roman" w:eastAsia="Times New Roman" w:hAnsi="Times New Roman" w:cs="Times New Roman"/>
                <w:b/>
                <w:bCs/>
                <w:color w:val="000000"/>
                <w:kern w:val="0"/>
                <w:sz w:val="20"/>
                <w:szCs w:val="20"/>
                <w14:ligatures w14:val="none"/>
              </w:rPr>
            </w:pPr>
            <w:r w:rsidRPr="00FB3E6F">
              <w:rPr>
                <w:rFonts w:ascii="Times New Roman" w:eastAsia="Times New Roman" w:hAnsi="Times New Roman" w:cs="Times New Roman"/>
                <w:b/>
                <w:bCs/>
                <w:color w:val="000000"/>
                <w:kern w:val="0"/>
                <w:sz w:val="20"/>
                <w:szCs w:val="20"/>
                <w14:ligatures w14:val="none"/>
              </w:rPr>
              <w:t>&lt;0.001</w:t>
            </w:r>
          </w:p>
        </w:tc>
      </w:tr>
      <w:tr w:rsidR="00FB3E6F" w:rsidRPr="00FB3E6F" w14:paraId="2B4E151B" w14:textId="77777777" w:rsidTr="00FB3E6F">
        <w:trPr>
          <w:trHeight w:val="320"/>
        </w:trPr>
        <w:tc>
          <w:tcPr>
            <w:tcW w:w="3021" w:type="dxa"/>
            <w:tcBorders>
              <w:top w:val="nil"/>
              <w:left w:val="single" w:sz="4" w:space="0" w:color="auto"/>
              <w:bottom w:val="single" w:sz="4" w:space="0" w:color="auto"/>
              <w:right w:val="single" w:sz="4" w:space="0" w:color="auto"/>
            </w:tcBorders>
            <w:noWrap/>
            <w:vAlign w:val="bottom"/>
            <w:hideMark/>
          </w:tcPr>
          <w:p w14:paraId="508EDB6F"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 </w:t>
            </w:r>
          </w:p>
        </w:tc>
        <w:tc>
          <w:tcPr>
            <w:tcW w:w="1781" w:type="dxa"/>
            <w:tcBorders>
              <w:top w:val="nil"/>
              <w:left w:val="nil"/>
              <w:bottom w:val="single" w:sz="4" w:space="0" w:color="auto"/>
              <w:right w:val="single" w:sz="4" w:space="0" w:color="auto"/>
            </w:tcBorders>
            <w:noWrap/>
            <w:vAlign w:val="bottom"/>
            <w:hideMark/>
          </w:tcPr>
          <w:p w14:paraId="138512CF"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w:t>
            </w:r>
          </w:p>
        </w:tc>
        <w:tc>
          <w:tcPr>
            <w:tcW w:w="1137" w:type="dxa"/>
            <w:tcBorders>
              <w:top w:val="nil"/>
              <w:left w:val="nil"/>
              <w:bottom w:val="single" w:sz="4" w:space="0" w:color="auto"/>
              <w:right w:val="single" w:sz="4" w:space="0" w:color="auto"/>
            </w:tcBorders>
            <w:noWrap/>
            <w:vAlign w:val="bottom"/>
            <w:hideMark/>
          </w:tcPr>
          <w:p w14:paraId="732F4EBC"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w:t>
            </w:r>
          </w:p>
        </w:tc>
        <w:tc>
          <w:tcPr>
            <w:tcW w:w="1137" w:type="dxa"/>
            <w:tcBorders>
              <w:top w:val="nil"/>
              <w:left w:val="nil"/>
              <w:bottom w:val="single" w:sz="4" w:space="0" w:color="auto"/>
              <w:right w:val="single" w:sz="4" w:space="0" w:color="auto"/>
            </w:tcBorders>
            <w:noWrap/>
            <w:vAlign w:val="bottom"/>
            <w:hideMark/>
          </w:tcPr>
          <w:p w14:paraId="78EC83B2"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w:t>
            </w:r>
          </w:p>
        </w:tc>
        <w:tc>
          <w:tcPr>
            <w:tcW w:w="1137" w:type="dxa"/>
            <w:tcBorders>
              <w:top w:val="nil"/>
              <w:left w:val="nil"/>
              <w:bottom w:val="single" w:sz="4" w:space="0" w:color="auto"/>
              <w:right w:val="single" w:sz="4" w:space="0" w:color="auto"/>
            </w:tcBorders>
            <w:noWrap/>
            <w:vAlign w:val="bottom"/>
            <w:hideMark/>
          </w:tcPr>
          <w:p w14:paraId="2485382E"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w:t>
            </w:r>
          </w:p>
        </w:tc>
        <w:tc>
          <w:tcPr>
            <w:tcW w:w="1137" w:type="dxa"/>
            <w:tcBorders>
              <w:top w:val="nil"/>
              <w:left w:val="nil"/>
              <w:bottom w:val="single" w:sz="4" w:space="0" w:color="auto"/>
              <w:right w:val="single" w:sz="4" w:space="0" w:color="auto"/>
            </w:tcBorders>
            <w:noWrap/>
            <w:vAlign w:val="bottom"/>
            <w:hideMark/>
          </w:tcPr>
          <w:p w14:paraId="25C90192"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w:t>
            </w:r>
          </w:p>
        </w:tc>
      </w:tr>
      <w:tr w:rsidR="00FB3E6F" w:rsidRPr="00FB3E6F" w14:paraId="20F57395" w14:textId="77777777" w:rsidTr="00FB3E6F">
        <w:trPr>
          <w:trHeight w:val="320"/>
        </w:trPr>
        <w:tc>
          <w:tcPr>
            <w:tcW w:w="3021" w:type="dxa"/>
            <w:tcBorders>
              <w:top w:val="nil"/>
              <w:left w:val="single" w:sz="4" w:space="0" w:color="auto"/>
              <w:bottom w:val="single" w:sz="4" w:space="0" w:color="auto"/>
              <w:right w:val="single" w:sz="4" w:space="0" w:color="auto"/>
            </w:tcBorders>
            <w:noWrap/>
            <w:vAlign w:val="bottom"/>
            <w:hideMark/>
          </w:tcPr>
          <w:p w14:paraId="6D8C8931" w14:textId="77777777" w:rsidR="00FB3E6F" w:rsidRPr="00FB3E6F" w:rsidRDefault="00FB3E6F" w:rsidP="00FB3E6F">
            <w:pPr>
              <w:spacing w:after="0" w:line="240" w:lineRule="auto"/>
              <w:rPr>
                <w:rFonts w:ascii="Times New Roman" w:eastAsia="Times New Roman" w:hAnsi="Times New Roman" w:cs="Times New Roman"/>
                <w:b/>
                <w:bCs/>
                <w:color w:val="000000"/>
                <w:kern w:val="0"/>
                <w:sz w:val="20"/>
                <w:szCs w:val="20"/>
                <w14:ligatures w14:val="none"/>
              </w:rPr>
            </w:pPr>
            <w:r w:rsidRPr="00FB3E6F">
              <w:rPr>
                <w:rFonts w:ascii="Times New Roman" w:eastAsia="Times New Roman" w:hAnsi="Times New Roman" w:cs="Times New Roman"/>
                <w:b/>
                <w:bCs/>
                <w:color w:val="000000"/>
                <w:kern w:val="0"/>
                <w:sz w:val="20"/>
                <w:szCs w:val="20"/>
                <w14:ligatures w14:val="none"/>
              </w:rPr>
              <w:t>Tukey-adjusted pairwise comparisons</w:t>
            </w:r>
          </w:p>
        </w:tc>
        <w:tc>
          <w:tcPr>
            <w:tcW w:w="1781" w:type="dxa"/>
            <w:tcBorders>
              <w:top w:val="nil"/>
              <w:left w:val="nil"/>
              <w:bottom w:val="single" w:sz="4" w:space="0" w:color="auto"/>
              <w:right w:val="single" w:sz="4" w:space="0" w:color="auto"/>
            </w:tcBorders>
            <w:noWrap/>
            <w:vAlign w:val="bottom"/>
            <w:hideMark/>
          </w:tcPr>
          <w:p w14:paraId="43781B94"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 </w:t>
            </w:r>
          </w:p>
        </w:tc>
        <w:tc>
          <w:tcPr>
            <w:tcW w:w="1137" w:type="dxa"/>
            <w:tcBorders>
              <w:top w:val="nil"/>
              <w:left w:val="nil"/>
              <w:bottom w:val="single" w:sz="4" w:space="0" w:color="auto"/>
              <w:right w:val="single" w:sz="4" w:space="0" w:color="auto"/>
            </w:tcBorders>
            <w:noWrap/>
            <w:vAlign w:val="bottom"/>
            <w:hideMark/>
          </w:tcPr>
          <w:p w14:paraId="71C6E37D"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 </w:t>
            </w:r>
          </w:p>
        </w:tc>
        <w:tc>
          <w:tcPr>
            <w:tcW w:w="1137" w:type="dxa"/>
            <w:tcBorders>
              <w:top w:val="nil"/>
              <w:left w:val="nil"/>
              <w:bottom w:val="single" w:sz="4" w:space="0" w:color="auto"/>
              <w:right w:val="single" w:sz="4" w:space="0" w:color="auto"/>
            </w:tcBorders>
            <w:noWrap/>
            <w:vAlign w:val="bottom"/>
            <w:hideMark/>
          </w:tcPr>
          <w:p w14:paraId="761233BC"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 </w:t>
            </w:r>
          </w:p>
        </w:tc>
        <w:tc>
          <w:tcPr>
            <w:tcW w:w="1137" w:type="dxa"/>
            <w:tcBorders>
              <w:top w:val="nil"/>
              <w:left w:val="nil"/>
              <w:bottom w:val="single" w:sz="4" w:space="0" w:color="auto"/>
              <w:right w:val="single" w:sz="4" w:space="0" w:color="auto"/>
            </w:tcBorders>
            <w:noWrap/>
            <w:vAlign w:val="bottom"/>
            <w:hideMark/>
          </w:tcPr>
          <w:p w14:paraId="3357A0C5"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 </w:t>
            </w:r>
          </w:p>
        </w:tc>
        <w:tc>
          <w:tcPr>
            <w:tcW w:w="1137" w:type="dxa"/>
            <w:tcBorders>
              <w:top w:val="nil"/>
              <w:left w:val="nil"/>
              <w:bottom w:val="single" w:sz="4" w:space="0" w:color="auto"/>
              <w:right w:val="single" w:sz="4" w:space="0" w:color="auto"/>
            </w:tcBorders>
            <w:noWrap/>
            <w:vAlign w:val="bottom"/>
            <w:hideMark/>
          </w:tcPr>
          <w:p w14:paraId="43BF6794"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 </w:t>
            </w:r>
          </w:p>
        </w:tc>
      </w:tr>
      <w:tr w:rsidR="00FB3E6F" w:rsidRPr="00FB3E6F" w14:paraId="3CBC311F" w14:textId="77777777" w:rsidTr="00FB3E6F">
        <w:trPr>
          <w:trHeight w:val="320"/>
        </w:trPr>
        <w:tc>
          <w:tcPr>
            <w:tcW w:w="3021" w:type="dxa"/>
            <w:tcBorders>
              <w:top w:val="nil"/>
              <w:left w:val="single" w:sz="4" w:space="0" w:color="auto"/>
              <w:bottom w:val="single" w:sz="4" w:space="0" w:color="auto"/>
              <w:right w:val="single" w:sz="4" w:space="0" w:color="auto"/>
            </w:tcBorders>
            <w:noWrap/>
            <w:vAlign w:val="bottom"/>
            <w:hideMark/>
          </w:tcPr>
          <w:p w14:paraId="035FD44E" w14:textId="77777777" w:rsidR="00FB3E6F" w:rsidRPr="00FB3E6F" w:rsidRDefault="00FB3E6F" w:rsidP="00FB3E6F">
            <w:pPr>
              <w:spacing w:after="0" w:line="240" w:lineRule="auto"/>
              <w:rPr>
                <w:rFonts w:ascii="Times New Roman" w:eastAsia="Times New Roman" w:hAnsi="Times New Roman" w:cs="Times New Roman"/>
                <w:b/>
                <w:bCs/>
                <w:color w:val="000000"/>
                <w:kern w:val="0"/>
                <w:sz w:val="20"/>
                <w:szCs w:val="20"/>
                <w14:ligatures w14:val="none"/>
              </w:rPr>
            </w:pPr>
            <w:r w:rsidRPr="00FB3E6F">
              <w:rPr>
                <w:rFonts w:ascii="Times New Roman" w:eastAsia="Times New Roman" w:hAnsi="Times New Roman" w:cs="Times New Roman"/>
                <w:b/>
                <w:bCs/>
                <w:color w:val="000000"/>
                <w:kern w:val="0"/>
                <w:sz w:val="20"/>
                <w:szCs w:val="20"/>
                <w14:ligatures w14:val="none"/>
              </w:rPr>
              <w:t>ETRmax</w:t>
            </w:r>
          </w:p>
        </w:tc>
        <w:tc>
          <w:tcPr>
            <w:tcW w:w="1781" w:type="dxa"/>
            <w:tcBorders>
              <w:top w:val="nil"/>
              <w:left w:val="nil"/>
              <w:bottom w:val="single" w:sz="4" w:space="0" w:color="auto"/>
              <w:right w:val="single" w:sz="4" w:space="0" w:color="auto"/>
            </w:tcBorders>
            <w:noWrap/>
            <w:vAlign w:val="bottom"/>
            <w:hideMark/>
          </w:tcPr>
          <w:p w14:paraId="0E605828"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 </w:t>
            </w:r>
          </w:p>
        </w:tc>
        <w:tc>
          <w:tcPr>
            <w:tcW w:w="1137" w:type="dxa"/>
            <w:tcBorders>
              <w:top w:val="nil"/>
              <w:left w:val="nil"/>
              <w:bottom w:val="single" w:sz="4" w:space="0" w:color="auto"/>
              <w:right w:val="single" w:sz="4" w:space="0" w:color="auto"/>
            </w:tcBorders>
            <w:noWrap/>
            <w:vAlign w:val="bottom"/>
            <w:hideMark/>
          </w:tcPr>
          <w:p w14:paraId="2122A344"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 </w:t>
            </w:r>
          </w:p>
        </w:tc>
        <w:tc>
          <w:tcPr>
            <w:tcW w:w="1137" w:type="dxa"/>
            <w:tcBorders>
              <w:top w:val="nil"/>
              <w:left w:val="nil"/>
              <w:bottom w:val="single" w:sz="4" w:space="0" w:color="auto"/>
              <w:right w:val="single" w:sz="4" w:space="0" w:color="auto"/>
            </w:tcBorders>
            <w:noWrap/>
            <w:vAlign w:val="bottom"/>
            <w:hideMark/>
          </w:tcPr>
          <w:p w14:paraId="48DE2C0A"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 </w:t>
            </w:r>
          </w:p>
        </w:tc>
        <w:tc>
          <w:tcPr>
            <w:tcW w:w="1137" w:type="dxa"/>
            <w:tcBorders>
              <w:top w:val="nil"/>
              <w:left w:val="nil"/>
              <w:bottom w:val="single" w:sz="4" w:space="0" w:color="auto"/>
              <w:right w:val="single" w:sz="4" w:space="0" w:color="auto"/>
            </w:tcBorders>
            <w:noWrap/>
            <w:vAlign w:val="bottom"/>
            <w:hideMark/>
          </w:tcPr>
          <w:p w14:paraId="0E4C484A"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 </w:t>
            </w:r>
          </w:p>
        </w:tc>
        <w:tc>
          <w:tcPr>
            <w:tcW w:w="1137" w:type="dxa"/>
            <w:tcBorders>
              <w:top w:val="nil"/>
              <w:left w:val="nil"/>
              <w:bottom w:val="single" w:sz="4" w:space="0" w:color="auto"/>
              <w:right w:val="single" w:sz="4" w:space="0" w:color="auto"/>
            </w:tcBorders>
            <w:noWrap/>
            <w:vAlign w:val="bottom"/>
            <w:hideMark/>
          </w:tcPr>
          <w:p w14:paraId="1F7DEB64"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 </w:t>
            </w:r>
          </w:p>
        </w:tc>
      </w:tr>
      <w:tr w:rsidR="00FB3E6F" w:rsidRPr="00FB3E6F" w14:paraId="0CFA5517" w14:textId="77777777" w:rsidTr="00FB3E6F">
        <w:trPr>
          <w:trHeight w:val="320"/>
        </w:trPr>
        <w:tc>
          <w:tcPr>
            <w:tcW w:w="3021" w:type="dxa"/>
            <w:tcBorders>
              <w:top w:val="nil"/>
              <w:left w:val="single" w:sz="4" w:space="0" w:color="auto"/>
              <w:bottom w:val="single" w:sz="4" w:space="0" w:color="auto"/>
              <w:right w:val="single" w:sz="4" w:space="0" w:color="auto"/>
            </w:tcBorders>
            <w:noWrap/>
            <w:vAlign w:val="bottom"/>
            <w:hideMark/>
          </w:tcPr>
          <w:p w14:paraId="1AB54B47"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 </w:t>
            </w:r>
          </w:p>
        </w:tc>
        <w:tc>
          <w:tcPr>
            <w:tcW w:w="1781" w:type="dxa"/>
            <w:tcBorders>
              <w:top w:val="nil"/>
              <w:left w:val="nil"/>
              <w:bottom w:val="single" w:sz="4" w:space="0" w:color="auto"/>
              <w:right w:val="single" w:sz="4" w:space="0" w:color="auto"/>
            </w:tcBorders>
            <w:noWrap/>
            <w:vAlign w:val="bottom"/>
            <w:hideMark/>
          </w:tcPr>
          <w:p w14:paraId="3815B48A"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0 vs 15 NTU</w:t>
            </w:r>
          </w:p>
        </w:tc>
        <w:tc>
          <w:tcPr>
            <w:tcW w:w="1137" w:type="dxa"/>
            <w:tcBorders>
              <w:top w:val="nil"/>
              <w:left w:val="nil"/>
              <w:bottom w:val="single" w:sz="4" w:space="0" w:color="auto"/>
              <w:right w:val="single" w:sz="4" w:space="0" w:color="auto"/>
            </w:tcBorders>
            <w:noWrap/>
            <w:vAlign w:val="bottom"/>
            <w:hideMark/>
          </w:tcPr>
          <w:p w14:paraId="33BBF27E"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5.841</w:t>
            </w:r>
          </w:p>
        </w:tc>
        <w:tc>
          <w:tcPr>
            <w:tcW w:w="1137" w:type="dxa"/>
            <w:tcBorders>
              <w:top w:val="nil"/>
              <w:left w:val="nil"/>
              <w:bottom w:val="single" w:sz="4" w:space="0" w:color="auto"/>
              <w:right w:val="single" w:sz="4" w:space="0" w:color="auto"/>
            </w:tcBorders>
            <w:noWrap/>
            <w:vAlign w:val="bottom"/>
            <w:hideMark/>
          </w:tcPr>
          <w:p w14:paraId="4C5295E1"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2.635</w:t>
            </w:r>
          </w:p>
        </w:tc>
        <w:tc>
          <w:tcPr>
            <w:tcW w:w="1137" w:type="dxa"/>
            <w:tcBorders>
              <w:top w:val="nil"/>
              <w:left w:val="nil"/>
              <w:bottom w:val="single" w:sz="4" w:space="0" w:color="auto"/>
              <w:right w:val="single" w:sz="4" w:space="0" w:color="auto"/>
            </w:tcBorders>
            <w:noWrap/>
            <w:vAlign w:val="bottom"/>
            <w:hideMark/>
          </w:tcPr>
          <w:p w14:paraId="174CA4DE"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2.22</w:t>
            </w:r>
          </w:p>
        </w:tc>
        <w:tc>
          <w:tcPr>
            <w:tcW w:w="1137" w:type="dxa"/>
            <w:tcBorders>
              <w:top w:val="nil"/>
              <w:left w:val="nil"/>
              <w:bottom w:val="single" w:sz="4" w:space="0" w:color="auto"/>
              <w:right w:val="single" w:sz="4" w:space="0" w:color="auto"/>
            </w:tcBorders>
            <w:noWrap/>
            <w:vAlign w:val="bottom"/>
            <w:hideMark/>
          </w:tcPr>
          <w:p w14:paraId="725DA11A"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0.12</w:t>
            </w:r>
          </w:p>
        </w:tc>
      </w:tr>
      <w:tr w:rsidR="00FB3E6F" w:rsidRPr="00FB3E6F" w14:paraId="05D91BD1" w14:textId="77777777" w:rsidTr="00FB3E6F">
        <w:trPr>
          <w:trHeight w:val="320"/>
        </w:trPr>
        <w:tc>
          <w:tcPr>
            <w:tcW w:w="3021" w:type="dxa"/>
            <w:tcBorders>
              <w:top w:val="nil"/>
              <w:left w:val="single" w:sz="4" w:space="0" w:color="auto"/>
              <w:bottom w:val="single" w:sz="4" w:space="0" w:color="auto"/>
              <w:right w:val="single" w:sz="4" w:space="0" w:color="auto"/>
            </w:tcBorders>
            <w:noWrap/>
            <w:vAlign w:val="bottom"/>
            <w:hideMark/>
          </w:tcPr>
          <w:p w14:paraId="7A9F0362"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 </w:t>
            </w:r>
          </w:p>
        </w:tc>
        <w:tc>
          <w:tcPr>
            <w:tcW w:w="1781" w:type="dxa"/>
            <w:tcBorders>
              <w:top w:val="nil"/>
              <w:left w:val="nil"/>
              <w:bottom w:val="single" w:sz="4" w:space="0" w:color="auto"/>
              <w:right w:val="single" w:sz="4" w:space="0" w:color="auto"/>
            </w:tcBorders>
            <w:noWrap/>
            <w:vAlign w:val="bottom"/>
            <w:hideMark/>
          </w:tcPr>
          <w:p w14:paraId="4151B100"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0 vs 29 NTU</w:t>
            </w:r>
          </w:p>
        </w:tc>
        <w:tc>
          <w:tcPr>
            <w:tcW w:w="1137" w:type="dxa"/>
            <w:tcBorders>
              <w:top w:val="nil"/>
              <w:left w:val="nil"/>
              <w:bottom w:val="single" w:sz="4" w:space="0" w:color="auto"/>
              <w:right w:val="single" w:sz="4" w:space="0" w:color="auto"/>
            </w:tcBorders>
            <w:noWrap/>
            <w:vAlign w:val="bottom"/>
            <w:hideMark/>
          </w:tcPr>
          <w:p w14:paraId="76002423"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8.711</w:t>
            </w:r>
          </w:p>
        </w:tc>
        <w:tc>
          <w:tcPr>
            <w:tcW w:w="1137" w:type="dxa"/>
            <w:tcBorders>
              <w:top w:val="nil"/>
              <w:left w:val="nil"/>
              <w:bottom w:val="single" w:sz="4" w:space="0" w:color="auto"/>
              <w:right w:val="single" w:sz="4" w:space="0" w:color="auto"/>
            </w:tcBorders>
            <w:noWrap/>
            <w:vAlign w:val="bottom"/>
            <w:hideMark/>
          </w:tcPr>
          <w:p w14:paraId="7E775C6E"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2.604</w:t>
            </w:r>
          </w:p>
        </w:tc>
        <w:tc>
          <w:tcPr>
            <w:tcW w:w="1137" w:type="dxa"/>
            <w:tcBorders>
              <w:top w:val="nil"/>
              <w:left w:val="nil"/>
              <w:bottom w:val="single" w:sz="4" w:space="0" w:color="auto"/>
              <w:right w:val="single" w:sz="4" w:space="0" w:color="auto"/>
            </w:tcBorders>
            <w:noWrap/>
            <w:vAlign w:val="bottom"/>
            <w:hideMark/>
          </w:tcPr>
          <w:p w14:paraId="4421E29E"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3.35</w:t>
            </w:r>
          </w:p>
        </w:tc>
        <w:tc>
          <w:tcPr>
            <w:tcW w:w="1137" w:type="dxa"/>
            <w:tcBorders>
              <w:top w:val="nil"/>
              <w:left w:val="nil"/>
              <w:bottom w:val="single" w:sz="4" w:space="0" w:color="auto"/>
              <w:right w:val="single" w:sz="4" w:space="0" w:color="auto"/>
            </w:tcBorders>
            <w:noWrap/>
            <w:vAlign w:val="bottom"/>
            <w:hideMark/>
          </w:tcPr>
          <w:p w14:paraId="62FFAE93" w14:textId="77777777" w:rsidR="00FB3E6F" w:rsidRPr="00FB3E6F" w:rsidRDefault="00FB3E6F" w:rsidP="00FB3E6F">
            <w:pPr>
              <w:spacing w:after="0" w:line="240" w:lineRule="auto"/>
              <w:rPr>
                <w:rFonts w:ascii="Times New Roman" w:eastAsia="Times New Roman" w:hAnsi="Times New Roman" w:cs="Times New Roman"/>
                <w:b/>
                <w:bCs/>
                <w:color w:val="000000"/>
                <w:kern w:val="0"/>
                <w:sz w:val="20"/>
                <w:szCs w:val="20"/>
                <w14:ligatures w14:val="none"/>
              </w:rPr>
            </w:pPr>
            <w:r w:rsidRPr="00FB3E6F">
              <w:rPr>
                <w:rFonts w:ascii="Times New Roman" w:eastAsia="Times New Roman" w:hAnsi="Times New Roman" w:cs="Times New Roman"/>
                <w:b/>
                <w:bCs/>
                <w:color w:val="000000"/>
                <w:kern w:val="0"/>
                <w:sz w:val="20"/>
                <w:szCs w:val="20"/>
                <w14:ligatures w14:val="none"/>
              </w:rPr>
              <w:t>0.005</w:t>
            </w:r>
          </w:p>
        </w:tc>
      </w:tr>
      <w:tr w:rsidR="00FB3E6F" w:rsidRPr="00FB3E6F" w14:paraId="42A76BCD" w14:textId="77777777" w:rsidTr="00FB3E6F">
        <w:trPr>
          <w:trHeight w:val="320"/>
        </w:trPr>
        <w:tc>
          <w:tcPr>
            <w:tcW w:w="3021" w:type="dxa"/>
            <w:tcBorders>
              <w:top w:val="nil"/>
              <w:left w:val="single" w:sz="4" w:space="0" w:color="auto"/>
              <w:bottom w:val="single" w:sz="4" w:space="0" w:color="auto"/>
              <w:right w:val="single" w:sz="4" w:space="0" w:color="auto"/>
            </w:tcBorders>
            <w:noWrap/>
            <w:vAlign w:val="bottom"/>
            <w:hideMark/>
          </w:tcPr>
          <w:p w14:paraId="750CCF4E"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 </w:t>
            </w:r>
          </w:p>
        </w:tc>
        <w:tc>
          <w:tcPr>
            <w:tcW w:w="1781" w:type="dxa"/>
            <w:tcBorders>
              <w:top w:val="nil"/>
              <w:left w:val="nil"/>
              <w:bottom w:val="single" w:sz="4" w:space="0" w:color="auto"/>
              <w:right w:val="single" w:sz="4" w:space="0" w:color="auto"/>
            </w:tcBorders>
            <w:noWrap/>
            <w:vAlign w:val="bottom"/>
            <w:hideMark/>
          </w:tcPr>
          <w:p w14:paraId="0779CDE3"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29 vs 50 NTU</w:t>
            </w:r>
          </w:p>
        </w:tc>
        <w:tc>
          <w:tcPr>
            <w:tcW w:w="1137" w:type="dxa"/>
            <w:tcBorders>
              <w:top w:val="nil"/>
              <w:left w:val="nil"/>
              <w:bottom w:val="single" w:sz="4" w:space="0" w:color="auto"/>
              <w:right w:val="single" w:sz="4" w:space="0" w:color="auto"/>
            </w:tcBorders>
            <w:noWrap/>
            <w:vAlign w:val="bottom"/>
            <w:hideMark/>
          </w:tcPr>
          <w:p w14:paraId="66DC3C2E"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-7.322</w:t>
            </w:r>
          </w:p>
        </w:tc>
        <w:tc>
          <w:tcPr>
            <w:tcW w:w="1137" w:type="dxa"/>
            <w:tcBorders>
              <w:top w:val="nil"/>
              <w:left w:val="nil"/>
              <w:bottom w:val="single" w:sz="4" w:space="0" w:color="auto"/>
              <w:right w:val="single" w:sz="4" w:space="0" w:color="auto"/>
            </w:tcBorders>
            <w:noWrap/>
            <w:vAlign w:val="bottom"/>
            <w:hideMark/>
          </w:tcPr>
          <w:p w14:paraId="29FD8BD3"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2.561</w:t>
            </w:r>
          </w:p>
        </w:tc>
        <w:tc>
          <w:tcPr>
            <w:tcW w:w="1137" w:type="dxa"/>
            <w:tcBorders>
              <w:top w:val="nil"/>
              <w:left w:val="nil"/>
              <w:bottom w:val="single" w:sz="4" w:space="0" w:color="auto"/>
              <w:right w:val="single" w:sz="4" w:space="0" w:color="auto"/>
            </w:tcBorders>
            <w:noWrap/>
            <w:vAlign w:val="bottom"/>
            <w:hideMark/>
          </w:tcPr>
          <w:p w14:paraId="7EE9F2B1"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-2.86</w:t>
            </w:r>
          </w:p>
        </w:tc>
        <w:tc>
          <w:tcPr>
            <w:tcW w:w="1137" w:type="dxa"/>
            <w:tcBorders>
              <w:top w:val="nil"/>
              <w:left w:val="nil"/>
              <w:bottom w:val="single" w:sz="4" w:space="0" w:color="auto"/>
              <w:right w:val="single" w:sz="4" w:space="0" w:color="auto"/>
            </w:tcBorders>
            <w:noWrap/>
            <w:vAlign w:val="bottom"/>
            <w:hideMark/>
          </w:tcPr>
          <w:p w14:paraId="701076B8" w14:textId="77777777" w:rsidR="00FB3E6F" w:rsidRPr="00FB3E6F" w:rsidRDefault="00FB3E6F" w:rsidP="00FB3E6F">
            <w:pPr>
              <w:spacing w:after="0" w:line="240" w:lineRule="auto"/>
              <w:rPr>
                <w:rFonts w:ascii="Times New Roman" w:eastAsia="Times New Roman" w:hAnsi="Times New Roman" w:cs="Times New Roman"/>
                <w:b/>
                <w:bCs/>
                <w:color w:val="000000"/>
                <w:kern w:val="0"/>
                <w:sz w:val="20"/>
                <w:szCs w:val="20"/>
                <w14:ligatures w14:val="none"/>
              </w:rPr>
            </w:pPr>
            <w:r w:rsidRPr="00FB3E6F">
              <w:rPr>
                <w:rFonts w:ascii="Times New Roman" w:eastAsia="Times New Roman" w:hAnsi="Times New Roman" w:cs="Times New Roman"/>
                <w:b/>
                <w:bCs/>
                <w:color w:val="000000"/>
                <w:kern w:val="0"/>
                <w:sz w:val="20"/>
                <w:szCs w:val="20"/>
                <w14:ligatures w14:val="none"/>
              </w:rPr>
              <w:t>0.023</w:t>
            </w:r>
          </w:p>
        </w:tc>
      </w:tr>
      <w:tr w:rsidR="00FB3E6F" w:rsidRPr="00FB3E6F" w14:paraId="645A9EED" w14:textId="77777777" w:rsidTr="00FB3E6F">
        <w:trPr>
          <w:trHeight w:val="320"/>
        </w:trPr>
        <w:tc>
          <w:tcPr>
            <w:tcW w:w="3021" w:type="dxa"/>
            <w:tcBorders>
              <w:top w:val="nil"/>
              <w:left w:val="single" w:sz="4" w:space="0" w:color="auto"/>
              <w:bottom w:val="single" w:sz="4" w:space="0" w:color="auto"/>
              <w:right w:val="single" w:sz="4" w:space="0" w:color="auto"/>
            </w:tcBorders>
            <w:noWrap/>
            <w:vAlign w:val="bottom"/>
            <w:hideMark/>
          </w:tcPr>
          <w:p w14:paraId="2BDF7429" w14:textId="77777777" w:rsidR="00FB3E6F" w:rsidRPr="00FB3E6F" w:rsidRDefault="00FB3E6F" w:rsidP="00FB3E6F">
            <w:pPr>
              <w:spacing w:after="0" w:line="240" w:lineRule="auto"/>
              <w:rPr>
                <w:rFonts w:ascii="Times New Roman" w:eastAsia="Times New Roman" w:hAnsi="Times New Roman" w:cs="Times New Roman"/>
                <w:b/>
                <w:bCs/>
                <w:color w:val="000000"/>
                <w:kern w:val="0"/>
                <w:sz w:val="20"/>
                <w:szCs w:val="20"/>
                <w14:ligatures w14:val="none"/>
              </w:rPr>
            </w:pPr>
            <w:r w:rsidRPr="00FB3E6F">
              <w:rPr>
                <w:rFonts w:ascii="Times New Roman" w:eastAsia="Times New Roman" w:hAnsi="Times New Roman" w:cs="Times New Roman"/>
                <w:b/>
                <w:bCs/>
                <w:color w:val="000000"/>
                <w:kern w:val="0"/>
                <w:sz w:val="20"/>
                <w:szCs w:val="20"/>
                <w14:ligatures w14:val="none"/>
              </w:rPr>
              <w:t>Fv/Fm</w:t>
            </w:r>
          </w:p>
        </w:tc>
        <w:tc>
          <w:tcPr>
            <w:tcW w:w="1781" w:type="dxa"/>
            <w:tcBorders>
              <w:top w:val="nil"/>
              <w:left w:val="nil"/>
              <w:bottom w:val="single" w:sz="4" w:space="0" w:color="auto"/>
              <w:right w:val="single" w:sz="4" w:space="0" w:color="auto"/>
            </w:tcBorders>
            <w:noWrap/>
            <w:vAlign w:val="bottom"/>
            <w:hideMark/>
          </w:tcPr>
          <w:p w14:paraId="367816D2"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 </w:t>
            </w:r>
          </w:p>
        </w:tc>
        <w:tc>
          <w:tcPr>
            <w:tcW w:w="1137" w:type="dxa"/>
            <w:tcBorders>
              <w:top w:val="nil"/>
              <w:left w:val="nil"/>
              <w:bottom w:val="single" w:sz="4" w:space="0" w:color="auto"/>
              <w:right w:val="single" w:sz="4" w:space="0" w:color="auto"/>
            </w:tcBorders>
            <w:noWrap/>
            <w:vAlign w:val="bottom"/>
            <w:hideMark/>
          </w:tcPr>
          <w:p w14:paraId="38104C88"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 </w:t>
            </w:r>
          </w:p>
        </w:tc>
        <w:tc>
          <w:tcPr>
            <w:tcW w:w="1137" w:type="dxa"/>
            <w:tcBorders>
              <w:top w:val="nil"/>
              <w:left w:val="nil"/>
              <w:bottom w:val="single" w:sz="4" w:space="0" w:color="auto"/>
              <w:right w:val="single" w:sz="4" w:space="0" w:color="auto"/>
            </w:tcBorders>
            <w:noWrap/>
            <w:vAlign w:val="bottom"/>
            <w:hideMark/>
          </w:tcPr>
          <w:p w14:paraId="6454D9DE"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 </w:t>
            </w:r>
          </w:p>
        </w:tc>
        <w:tc>
          <w:tcPr>
            <w:tcW w:w="1137" w:type="dxa"/>
            <w:tcBorders>
              <w:top w:val="nil"/>
              <w:left w:val="nil"/>
              <w:bottom w:val="single" w:sz="4" w:space="0" w:color="auto"/>
              <w:right w:val="single" w:sz="4" w:space="0" w:color="auto"/>
            </w:tcBorders>
            <w:noWrap/>
            <w:vAlign w:val="bottom"/>
            <w:hideMark/>
          </w:tcPr>
          <w:p w14:paraId="2636F909"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 </w:t>
            </w:r>
          </w:p>
        </w:tc>
        <w:tc>
          <w:tcPr>
            <w:tcW w:w="1137" w:type="dxa"/>
            <w:tcBorders>
              <w:top w:val="nil"/>
              <w:left w:val="nil"/>
              <w:bottom w:val="single" w:sz="4" w:space="0" w:color="auto"/>
              <w:right w:val="single" w:sz="4" w:space="0" w:color="auto"/>
            </w:tcBorders>
            <w:noWrap/>
            <w:vAlign w:val="bottom"/>
            <w:hideMark/>
          </w:tcPr>
          <w:p w14:paraId="25FC8A84"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 </w:t>
            </w:r>
          </w:p>
        </w:tc>
      </w:tr>
      <w:tr w:rsidR="00FB3E6F" w:rsidRPr="00FB3E6F" w14:paraId="3E2D8BE4" w14:textId="77777777" w:rsidTr="00FB3E6F">
        <w:trPr>
          <w:trHeight w:val="320"/>
        </w:trPr>
        <w:tc>
          <w:tcPr>
            <w:tcW w:w="3021" w:type="dxa"/>
            <w:tcBorders>
              <w:top w:val="nil"/>
              <w:left w:val="single" w:sz="4" w:space="0" w:color="auto"/>
              <w:bottom w:val="single" w:sz="4" w:space="0" w:color="auto"/>
              <w:right w:val="single" w:sz="4" w:space="0" w:color="auto"/>
            </w:tcBorders>
            <w:noWrap/>
            <w:vAlign w:val="bottom"/>
            <w:hideMark/>
          </w:tcPr>
          <w:p w14:paraId="038FD40D"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 </w:t>
            </w:r>
          </w:p>
        </w:tc>
        <w:tc>
          <w:tcPr>
            <w:tcW w:w="1781" w:type="dxa"/>
            <w:tcBorders>
              <w:top w:val="nil"/>
              <w:left w:val="nil"/>
              <w:bottom w:val="single" w:sz="4" w:space="0" w:color="auto"/>
              <w:right w:val="single" w:sz="4" w:space="0" w:color="auto"/>
            </w:tcBorders>
            <w:noWrap/>
            <w:vAlign w:val="bottom"/>
            <w:hideMark/>
          </w:tcPr>
          <w:p w14:paraId="3FC6A40E"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0 vs 29 NTU</w:t>
            </w:r>
          </w:p>
        </w:tc>
        <w:tc>
          <w:tcPr>
            <w:tcW w:w="1137" w:type="dxa"/>
            <w:tcBorders>
              <w:top w:val="nil"/>
              <w:left w:val="nil"/>
              <w:bottom w:val="single" w:sz="4" w:space="0" w:color="auto"/>
              <w:right w:val="single" w:sz="4" w:space="0" w:color="auto"/>
            </w:tcBorders>
            <w:noWrap/>
            <w:vAlign w:val="bottom"/>
            <w:hideMark/>
          </w:tcPr>
          <w:p w14:paraId="429082CE"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0.009</w:t>
            </w:r>
          </w:p>
        </w:tc>
        <w:tc>
          <w:tcPr>
            <w:tcW w:w="1137" w:type="dxa"/>
            <w:tcBorders>
              <w:top w:val="nil"/>
              <w:left w:val="nil"/>
              <w:bottom w:val="single" w:sz="4" w:space="0" w:color="auto"/>
              <w:right w:val="single" w:sz="4" w:space="0" w:color="auto"/>
            </w:tcBorders>
            <w:noWrap/>
            <w:vAlign w:val="bottom"/>
            <w:hideMark/>
          </w:tcPr>
          <w:p w14:paraId="3CF6EAE2"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0.003</w:t>
            </w:r>
          </w:p>
        </w:tc>
        <w:tc>
          <w:tcPr>
            <w:tcW w:w="1137" w:type="dxa"/>
            <w:tcBorders>
              <w:top w:val="nil"/>
              <w:left w:val="nil"/>
              <w:bottom w:val="single" w:sz="4" w:space="0" w:color="auto"/>
              <w:right w:val="single" w:sz="4" w:space="0" w:color="auto"/>
            </w:tcBorders>
            <w:noWrap/>
            <w:vAlign w:val="bottom"/>
            <w:hideMark/>
          </w:tcPr>
          <w:p w14:paraId="679DB5F8"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2.81</w:t>
            </w:r>
          </w:p>
        </w:tc>
        <w:tc>
          <w:tcPr>
            <w:tcW w:w="1137" w:type="dxa"/>
            <w:tcBorders>
              <w:top w:val="nil"/>
              <w:left w:val="nil"/>
              <w:bottom w:val="single" w:sz="4" w:space="0" w:color="auto"/>
              <w:right w:val="single" w:sz="4" w:space="0" w:color="auto"/>
            </w:tcBorders>
            <w:noWrap/>
            <w:vAlign w:val="bottom"/>
            <w:hideMark/>
          </w:tcPr>
          <w:p w14:paraId="285ACB14" w14:textId="77777777" w:rsidR="00FB3E6F" w:rsidRPr="00FB3E6F" w:rsidRDefault="00FB3E6F" w:rsidP="00FB3E6F">
            <w:pPr>
              <w:spacing w:after="0" w:line="240" w:lineRule="auto"/>
              <w:rPr>
                <w:rFonts w:ascii="Times New Roman" w:eastAsia="Times New Roman" w:hAnsi="Times New Roman" w:cs="Times New Roman"/>
                <w:b/>
                <w:bCs/>
                <w:color w:val="000000"/>
                <w:kern w:val="0"/>
                <w:sz w:val="20"/>
                <w:szCs w:val="20"/>
                <w14:ligatures w14:val="none"/>
              </w:rPr>
            </w:pPr>
            <w:r w:rsidRPr="00FB3E6F">
              <w:rPr>
                <w:rFonts w:ascii="Times New Roman" w:eastAsia="Times New Roman" w:hAnsi="Times New Roman" w:cs="Times New Roman"/>
                <w:b/>
                <w:bCs/>
                <w:color w:val="000000"/>
                <w:kern w:val="0"/>
                <w:sz w:val="20"/>
                <w:szCs w:val="20"/>
                <w14:ligatures w14:val="none"/>
              </w:rPr>
              <w:t>0.026</w:t>
            </w:r>
          </w:p>
        </w:tc>
      </w:tr>
      <w:tr w:rsidR="00FB3E6F" w:rsidRPr="00FB3E6F" w14:paraId="1B22E228" w14:textId="77777777" w:rsidTr="00FB3E6F">
        <w:trPr>
          <w:trHeight w:val="320"/>
        </w:trPr>
        <w:tc>
          <w:tcPr>
            <w:tcW w:w="3021" w:type="dxa"/>
            <w:tcBorders>
              <w:top w:val="nil"/>
              <w:left w:val="single" w:sz="4" w:space="0" w:color="auto"/>
              <w:bottom w:val="single" w:sz="4" w:space="0" w:color="auto"/>
              <w:right w:val="single" w:sz="4" w:space="0" w:color="auto"/>
            </w:tcBorders>
            <w:noWrap/>
            <w:vAlign w:val="bottom"/>
            <w:hideMark/>
          </w:tcPr>
          <w:p w14:paraId="745C8A8F"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 </w:t>
            </w:r>
          </w:p>
        </w:tc>
        <w:tc>
          <w:tcPr>
            <w:tcW w:w="1781" w:type="dxa"/>
            <w:tcBorders>
              <w:top w:val="nil"/>
              <w:left w:val="nil"/>
              <w:bottom w:val="single" w:sz="4" w:space="0" w:color="auto"/>
              <w:right w:val="single" w:sz="4" w:space="0" w:color="auto"/>
            </w:tcBorders>
            <w:noWrap/>
            <w:vAlign w:val="bottom"/>
            <w:hideMark/>
          </w:tcPr>
          <w:p w14:paraId="1D3C7CE6"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0 vs 50 NTU</w:t>
            </w:r>
          </w:p>
        </w:tc>
        <w:tc>
          <w:tcPr>
            <w:tcW w:w="1137" w:type="dxa"/>
            <w:tcBorders>
              <w:top w:val="nil"/>
              <w:left w:val="nil"/>
              <w:bottom w:val="single" w:sz="4" w:space="0" w:color="auto"/>
              <w:right w:val="single" w:sz="4" w:space="0" w:color="auto"/>
            </w:tcBorders>
            <w:noWrap/>
            <w:vAlign w:val="bottom"/>
            <w:hideMark/>
          </w:tcPr>
          <w:p w14:paraId="34903B14"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0.015</w:t>
            </w:r>
          </w:p>
        </w:tc>
        <w:tc>
          <w:tcPr>
            <w:tcW w:w="1137" w:type="dxa"/>
            <w:tcBorders>
              <w:top w:val="nil"/>
              <w:left w:val="nil"/>
              <w:bottom w:val="single" w:sz="4" w:space="0" w:color="auto"/>
              <w:right w:val="single" w:sz="4" w:space="0" w:color="auto"/>
            </w:tcBorders>
            <w:noWrap/>
            <w:vAlign w:val="bottom"/>
            <w:hideMark/>
          </w:tcPr>
          <w:p w14:paraId="1C373899"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0.003</w:t>
            </w:r>
          </w:p>
        </w:tc>
        <w:tc>
          <w:tcPr>
            <w:tcW w:w="1137" w:type="dxa"/>
            <w:tcBorders>
              <w:top w:val="nil"/>
              <w:left w:val="nil"/>
              <w:bottom w:val="single" w:sz="4" w:space="0" w:color="auto"/>
              <w:right w:val="single" w:sz="4" w:space="0" w:color="auto"/>
            </w:tcBorders>
            <w:noWrap/>
            <w:vAlign w:val="bottom"/>
            <w:hideMark/>
          </w:tcPr>
          <w:p w14:paraId="0D830041"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4.84</w:t>
            </w:r>
          </w:p>
        </w:tc>
        <w:tc>
          <w:tcPr>
            <w:tcW w:w="1137" w:type="dxa"/>
            <w:tcBorders>
              <w:top w:val="nil"/>
              <w:left w:val="nil"/>
              <w:bottom w:val="single" w:sz="4" w:space="0" w:color="auto"/>
              <w:right w:val="single" w:sz="4" w:space="0" w:color="auto"/>
            </w:tcBorders>
            <w:noWrap/>
            <w:vAlign w:val="bottom"/>
            <w:hideMark/>
          </w:tcPr>
          <w:p w14:paraId="75AD79B4" w14:textId="77777777" w:rsidR="00FB3E6F" w:rsidRPr="00FB3E6F" w:rsidRDefault="00FB3E6F" w:rsidP="00FB3E6F">
            <w:pPr>
              <w:spacing w:after="0" w:line="240" w:lineRule="auto"/>
              <w:rPr>
                <w:rFonts w:ascii="Times New Roman" w:eastAsia="Times New Roman" w:hAnsi="Times New Roman" w:cs="Times New Roman"/>
                <w:b/>
                <w:bCs/>
                <w:color w:val="000000"/>
                <w:kern w:val="0"/>
                <w:sz w:val="20"/>
                <w:szCs w:val="20"/>
                <w14:ligatures w14:val="none"/>
              </w:rPr>
            </w:pPr>
            <w:r w:rsidRPr="00FB3E6F">
              <w:rPr>
                <w:rFonts w:ascii="Times New Roman" w:eastAsia="Times New Roman" w:hAnsi="Times New Roman" w:cs="Times New Roman"/>
                <w:b/>
                <w:bCs/>
                <w:color w:val="000000"/>
                <w:kern w:val="0"/>
                <w:sz w:val="20"/>
                <w:szCs w:val="20"/>
                <w14:ligatures w14:val="none"/>
              </w:rPr>
              <w:t>&lt;0.001</w:t>
            </w:r>
          </w:p>
        </w:tc>
      </w:tr>
      <w:tr w:rsidR="00FB3E6F" w:rsidRPr="00FB3E6F" w14:paraId="4E5C26BD" w14:textId="77777777" w:rsidTr="00FB3E6F">
        <w:trPr>
          <w:trHeight w:val="320"/>
        </w:trPr>
        <w:tc>
          <w:tcPr>
            <w:tcW w:w="3021" w:type="dxa"/>
            <w:tcBorders>
              <w:top w:val="nil"/>
              <w:left w:val="single" w:sz="4" w:space="0" w:color="auto"/>
              <w:bottom w:val="single" w:sz="4" w:space="0" w:color="auto"/>
              <w:right w:val="single" w:sz="4" w:space="0" w:color="auto"/>
            </w:tcBorders>
            <w:noWrap/>
            <w:vAlign w:val="bottom"/>
            <w:hideMark/>
          </w:tcPr>
          <w:p w14:paraId="244AE470"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 </w:t>
            </w:r>
          </w:p>
        </w:tc>
        <w:tc>
          <w:tcPr>
            <w:tcW w:w="1781" w:type="dxa"/>
            <w:tcBorders>
              <w:top w:val="nil"/>
              <w:left w:val="nil"/>
              <w:bottom w:val="single" w:sz="4" w:space="0" w:color="auto"/>
              <w:right w:val="single" w:sz="4" w:space="0" w:color="auto"/>
            </w:tcBorders>
            <w:noWrap/>
            <w:vAlign w:val="bottom"/>
            <w:hideMark/>
          </w:tcPr>
          <w:p w14:paraId="682A503C"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15 vs 29 NTU</w:t>
            </w:r>
          </w:p>
        </w:tc>
        <w:tc>
          <w:tcPr>
            <w:tcW w:w="1137" w:type="dxa"/>
            <w:tcBorders>
              <w:top w:val="nil"/>
              <w:left w:val="nil"/>
              <w:bottom w:val="single" w:sz="4" w:space="0" w:color="auto"/>
              <w:right w:val="single" w:sz="4" w:space="0" w:color="auto"/>
            </w:tcBorders>
            <w:noWrap/>
            <w:vAlign w:val="bottom"/>
            <w:hideMark/>
          </w:tcPr>
          <w:p w14:paraId="3A550CCD"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0.009</w:t>
            </w:r>
          </w:p>
        </w:tc>
        <w:tc>
          <w:tcPr>
            <w:tcW w:w="1137" w:type="dxa"/>
            <w:tcBorders>
              <w:top w:val="nil"/>
              <w:left w:val="nil"/>
              <w:bottom w:val="single" w:sz="4" w:space="0" w:color="auto"/>
              <w:right w:val="single" w:sz="4" w:space="0" w:color="auto"/>
            </w:tcBorders>
            <w:noWrap/>
            <w:vAlign w:val="bottom"/>
            <w:hideMark/>
          </w:tcPr>
          <w:p w14:paraId="6BD8E9BD"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0.003</w:t>
            </w:r>
          </w:p>
        </w:tc>
        <w:tc>
          <w:tcPr>
            <w:tcW w:w="1137" w:type="dxa"/>
            <w:tcBorders>
              <w:top w:val="nil"/>
              <w:left w:val="nil"/>
              <w:bottom w:val="single" w:sz="4" w:space="0" w:color="auto"/>
              <w:right w:val="single" w:sz="4" w:space="0" w:color="auto"/>
            </w:tcBorders>
            <w:noWrap/>
            <w:vAlign w:val="bottom"/>
            <w:hideMark/>
          </w:tcPr>
          <w:p w14:paraId="7B8BEC9F"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3.04</w:t>
            </w:r>
          </w:p>
        </w:tc>
        <w:tc>
          <w:tcPr>
            <w:tcW w:w="1137" w:type="dxa"/>
            <w:tcBorders>
              <w:top w:val="nil"/>
              <w:left w:val="nil"/>
              <w:bottom w:val="single" w:sz="4" w:space="0" w:color="auto"/>
              <w:right w:val="single" w:sz="4" w:space="0" w:color="auto"/>
            </w:tcBorders>
            <w:noWrap/>
            <w:vAlign w:val="bottom"/>
            <w:hideMark/>
          </w:tcPr>
          <w:p w14:paraId="42017E6E" w14:textId="77777777" w:rsidR="00FB3E6F" w:rsidRPr="00FB3E6F" w:rsidRDefault="00FB3E6F" w:rsidP="00FB3E6F">
            <w:pPr>
              <w:spacing w:after="0" w:line="240" w:lineRule="auto"/>
              <w:rPr>
                <w:rFonts w:ascii="Times New Roman" w:eastAsia="Times New Roman" w:hAnsi="Times New Roman" w:cs="Times New Roman"/>
                <w:b/>
                <w:bCs/>
                <w:color w:val="000000"/>
                <w:kern w:val="0"/>
                <w:sz w:val="20"/>
                <w:szCs w:val="20"/>
                <w14:ligatures w14:val="none"/>
              </w:rPr>
            </w:pPr>
            <w:r w:rsidRPr="00FB3E6F">
              <w:rPr>
                <w:rFonts w:ascii="Times New Roman" w:eastAsia="Times New Roman" w:hAnsi="Times New Roman" w:cs="Times New Roman"/>
                <w:b/>
                <w:bCs/>
                <w:color w:val="000000"/>
                <w:kern w:val="0"/>
                <w:sz w:val="20"/>
                <w:szCs w:val="20"/>
                <w14:ligatures w14:val="none"/>
              </w:rPr>
              <w:t>0.013</w:t>
            </w:r>
          </w:p>
        </w:tc>
      </w:tr>
      <w:tr w:rsidR="00FB3E6F" w:rsidRPr="00FB3E6F" w14:paraId="3E8356FF" w14:textId="77777777" w:rsidTr="00FB3E6F">
        <w:trPr>
          <w:trHeight w:val="320"/>
        </w:trPr>
        <w:tc>
          <w:tcPr>
            <w:tcW w:w="3021" w:type="dxa"/>
            <w:tcBorders>
              <w:top w:val="nil"/>
              <w:left w:val="single" w:sz="4" w:space="0" w:color="auto"/>
              <w:bottom w:val="single" w:sz="4" w:space="0" w:color="auto"/>
              <w:right w:val="single" w:sz="4" w:space="0" w:color="auto"/>
            </w:tcBorders>
            <w:noWrap/>
            <w:vAlign w:val="bottom"/>
            <w:hideMark/>
          </w:tcPr>
          <w:p w14:paraId="40470643"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 </w:t>
            </w:r>
          </w:p>
        </w:tc>
        <w:tc>
          <w:tcPr>
            <w:tcW w:w="1781" w:type="dxa"/>
            <w:tcBorders>
              <w:top w:val="nil"/>
              <w:left w:val="nil"/>
              <w:bottom w:val="single" w:sz="4" w:space="0" w:color="auto"/>
              <w:right w:val="single" w:sz="4" w:space="0" w:color="auto"/>
            </w:tcBorders>
            <w:noWrap/>
            <w:vAlign w:val="bottom"/>
            <w:hideMark/>
          </w:tcPr>
          <w:p w14:paraId="7FC81DDD"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15 vs 50 NTU</w:t>
            </w:r>
          </w:p>
        </w:tc>
        <w:tc>
          <w:tcPr>
            <w:tcW w:w="1137" w:type="dxa"/>
            <w:tcBorders>
              <w:top w:val="nil"/>
              <w:left w:val="nil"/>
              <w:bottom w:val="single" w:sz="4" w:space="0" w:color="auto"/>
              <w:right w:val="single" w:sz="4" w:space="0" w:color="auto"/>
            </w:tcBorders>
            <w:noWrap/>
            <w:vAlign w:val="bottom"/>
            <w:hideMark/>
          </w:tcPr>
          <w:p w14:paraId="3B2EAC35"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0.016</w:t>
            </w:r>
          </w:p>
        </w:tc>
        <w:tc>
          <w:tcPr>
            <w:tcW w:w="1137" w:type="dxa"/>
            <w:tcBorders>
              <w:top w:val="nil"/>
              <w:left w:val="nil"/>
              <w:bottom w:val="single" w:sz="4" w:space="0" w:color="auto"/>
              <w:right w:val="single" w:sz="4" w:space="0" w:color="auto"/>
            </w:tcBorders>
            <w:noWrap/>
            <w:vAlign w:val="bottom"/>
            <w:hideMark/>
          </w:tcPr>
          <w:p w14:paraId="08914FF0"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0.003</w:t>
            </w:r>
          </w:p>
        </w:tc>
        <w:tc>
          <w:tcPr>
            <w:tcW w:w="1137" w:type="dxa"/>
            <w:tcBorders>
              <w:top w:val="nil"/>
              <w:left w:val="nil"/>
              <w:bottom w:val="single" w:sz="4" w:space="0" w:color="auto"/>
              <w:right w:val="single" w:sz="4" w:space="0" w:color="auto"/>
            </w:tcBorders>
            <w:noWrap/>
            <w:vAlign w:val="bottom"/>
            <w:hideMark/>
          </w:tcPr>
          <w:p w14:paraId="49B46621"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5.07</w:t>
            </w:r>
          </w:p>
        </w:tc>
        <w:tc>
          <w:tcPr>
            <w:tcW w:w="1137" w:type="dxa"/>
            <w:tcBorders>
              <w:top w:val="nil"/>
              <w:left w:val="nil"/>
              <w:bottom w:val="single" w:sz="4" w:space="0" w:color="auto"/>
              <w:right w:val="single" w:sz="4" w:space="0" w:color="auto"/>
            </w:tcBorders>
            <w:noWrap/>
            <w:vAlign w:val="bottom"/>
            <w:hideMark/>
          </w:tcPr>
          <w:p w14:paraId="28BEE5D1" w14:textId="77777777" w:rsidR="00FB3E6F" w:rsidRPr="00FB3E6F" w:rsidRDefault="00FB3E6F" w:rsidP="00FB3E6F">
            <w:pPr>
              <w:spacing w:after="0" w:line="240" w:lineRule="auto"/>
              <w:rPr>
                <w:rFonts w:ascii="Times New Roman" w:eastAsia="Times New Roman" w:hAnsi="Times New Roman" w:cs="Times New Roman"/>
                <w:b/>
                <w:bCs/>
                <w:color w:val="000000"/>
                <w:kern w:val="0"/>
                <w:sz w:val="20"/>
                <w:szCs w:val="20"/>
                <w14:ligatures w14:val="none"/>
              </w:rPr>
            </w:pPr>
            <w:r w:rsidRPr="00FB3E6F">
              <w:rPr>
                <w:rFonts w:ascii="Times New Roman" w:eastAsia="Times New Roman" w:hAnsi="Times New Roman" w:cs="Times New Roman"/>
                <w:b/>
                <w:bCs/>
                <w:color w:val="000000"/>
                <w:kern w:val="0"/>
                <w:sz w:val="20"/>
                <w:szCs w:val="20"/>
                <w14:ligatures w14:val="none"/>
              </w:rPr>
              <w:t>&lt;0.001</w:t>
            </w:r>
          </w:p>
        </w:tc>
      </w:tr>
      <w:tr w:rsidR="00FB3E6F" w:rsidRPr="00FB3E6F" w14:paraId="36A04268" w14:textId="77777777" w:rsidTr="00FB3E6F">
        <w:trPr>
          <w:trHeight w:val="320"/>
        </w:trPr>
        <w:tc>
          <w:tcPr>
            <w:tcW w:w="3021" w:type="dxa"/>
            <w:tcBorders>
              <w:top w:val="nil"/>
              <w:left w:val="single" w:sz="4" w:space="0" w:color="auto"/>
              <w:bottom w:val="single" w:sz="4" w:space="0" w:color="auto"/>
              <w:right w:val="single" w:sz="4" w:space="0" w:color="auto"/>
            </w:tcBorders>
            <w:noWrap/>
            <w:vAlign w:val="bottom"/>
            <w:hideMark/>
          </w:tcPr>
          <w:p w14:paraId="4FAD46D5" w14:textId="77777777" w:rsidR="00FB3E6F" w:rsidRPr="00FB3E6F" w:rsidRDefault="00FB3E6F" w:rsidP="00FB3E6F">
            <w:pPr>
              <w:spacing w:after="0" w:line="240" w:lineRule="auto"/>
              <w:rPr>
                <w:rFonts w:ascii="Times New Roman" w:eastAsia="Times New Roman" w:hAnsi="Times New Roman" w:cs="Times New Roman"/>
                <w:b/>
                <w:bCs/>
                <w:color w:val="000000"/>
                <w:kern w:val="0"/>
                <w:sz w:val="20"/>
                <w:szCs w:val="20"/>
                <w14:ligatures w14:val="none"/>
              </w:rPr>
            </w:pPr>
            <w:r w:rsidRPr="00FB3E6F">
              <w:rPr>
                <w:rFonts w:ascii="Times New Roman" w:eastAsia="Times New Roman" w:hAnsi="Times New Roman" w:cs="Times New Roman"/>
                <w:b/>
                <w:bCs/>
                <w:color w:val="000000"/>
                <w:kern w:val="0"/>
                <w:sz w:val="20"/>
                <w:szCs w:val="20"/>
                <w14:ligatures w14:val="none"/>
              </w:rPr>
              <w:t>Y(NPQ)</w:t>
            </w:r>
          </w:p>
        </w:tc>
        <w:tc>
          <w:tcPr>
            <w:tcW w:w="1781" w:type="dxa"/>
            <w:tcBorders>
              <w:top w:val="nil"/>
              <w:left w:val="nil"/>
              <w:bottom w:val="single" w:sz="4" w:space="0" w:color="auto"/>
              <w:right w:val="single" w:sz="4" w:space="0" w:color="auto"/>
            </w:tcBorders>
            <w:noWrap/>
            <w:vAlign w:val="bottom"/>
            <w:hideMark/>
          </w:tcPr>
          <w:p w14:paraId="45833D2F"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 </w:t>
            </w:r>
          </w:p>
        </w:tc>
        <w:tc>
          <w:tcPr>
            <w:tcW w:w="1137" w:type="dxa"/>
            <w:tcBorders>
              <w:top w:val="nil"/>
              <w:left w:val="nil"/>
              <w:bottom w:val="single" w:sz="4" w:space="0" w:color="auto"/>
              <w:right w:val="single" w:sz="4" w:space="0" w:color="auto"/>
            </w:tcBorders>
            <w:noWrap/>
            <w:vAlign w:val="bottom"/>
            <w:hideMark/>
          </w:tcPr>
          <w:p w14:paraId="56CF0BD0"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 </w:t>
            </w:r>
          </w:p>
        </w:tc>
        <w:tc>
          <w:tcPr>
            <w:tcW w:w="1137" w:type="dxa"/>
            <w:tcBorders>
              <w:top w:val="nil"/>
              <w:left w:val="nil"/>
              <w:bottom w:val="single" w:sz="4" w:space="0" w:color="auto"/>
              <w:right w:val="single" w:sz="4" w:space="0" w:color="auto"/>
            </w:tcBorders>
            <w:noWrap/>
            <w:vAlign w:val="bottom"/>
            <w:hideMark/>
          </w:tcPr>
          <w:p w14:paraId="60051F4D"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 </w:t>
            </w:r>
          </w:p>
        </w:tc>
        <w:tc>
          <w:tcPr>
            <w:tcW w:w="1137" w:type="dxa"/>
            <w:tcBorders>
              <w:top w:val="nil"/>
              <w:left w:val="nil"/>
              <w:bottom w:val="single" w:sz="4" w:space="0" w:color="auto"/>
              <w:right w:val="single" w:sz="4" w:space="0" w:color="auto"/>
            </w:tcBorders>
            <w:noWrap/>
            <w:vAlign w:val="bottom"/>
            <w:hideMark/>
          </w:tcPr>
          <w:p w14:paraId="3F8EA6AA"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 </w:t>
            </w:r>
          </w:p>
        </w:tc>
        <w:tc>
          <w:tcPr>
            <w:tcW w:w="1137" w:type="dxa"/>
            <w:tcBorders>
              <w:top w:val="nil"/>
              <w:left w:val="nil"/>
              <w:bottom w:val="single" w:sz="4" w:space="0" w:color="auto"/>
              <w:right w:val="single" w:sz="4" w:space="0" w:color="auto"/>
            </w:tcBorders>
            <w:noWrap/>
            <w:vAlign w:val="bottom"/>
            <w:hideMark/>
          </w:tcPr>
          <w:p w14:paraId="5E9C8B7E"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 </w:t>
            </w:r>
          </w:p>
        </w:tc>
      </w:tr>
      <w:tr w:rsidR="00FB3E6F" w:rsidRPr="00FB3E6F" w14:paraId="3909AF4A" w14:textId="77777777" w:rsidTr="00FB3E6F">
        <w:trPr>
          <w:trHeight w:val="320"/>
        </w:trPr>
        <w:tc>
          <w:tcPr>
            <w:tcW w:w="3021" w:type="dxa"/>
            <w:tcBorders>
              <w:top w:val="nil"/>
              <w:left w:val="single" w:sz="4" w:space="0" w:color="auto"/>
              <w:bottom w:val="single" w:sz="4" w:space="0" w:color="auto"/>
              <w:right w:val="single" w:sz="4" w:space="0" w:color="auto"/>
            </w:tcBorders>
            <w:noWrap/>
            <w:vAlign w:val="bottom"/>
            <w:hideMark/>
          </w:tcPr>
          <w:p w14:paraId="3D205D42"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lastRenderedPageBreak/>
              <w:t> </w:t>
            </w:r>
          </w:p>
        </w:tc>
        <w:tc>
          <w:tcPr>
            <w:tcW w:w="1781" w:type="dxa"/>
            <w:tcBorders>
              <w:top w:val="nil"/>
              <w:left w:val="nil"/>
              <w:bottom w:val="single" w:sz="4" w:space="0" w:color="auto"/>
              <w:right w:val="single" w:sz="4" w:space="0" w:color="auto"/>
            </w:tcBorders>
            <w:noWrap/>
            <w:vAlign w:val="bottom"/>
            <w:hideMark/>
          </w:tcPr>
          <w:p w14:paraId="1DA67FC6"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0 vs 50 NTU</w:t>
            </w:r>
          </w:p>
        </w:tc>
        <w:tc>
          <w:tcPr>
            <w:tcW w:w="1137" w:type="dxa"/>
            <w:tcBorders>
              <w:top w:val="nil"/>
              <w:left w:val="nil"/>
              <w:bottom w:val="single" w:sz="4" w:space="0" w:color="auto"/>
              <w:right w:val="single" w:sz="4" w:space="0" w:color="auto"/>
            </w:tcBorders>
            <w:noWrap/>
            <w:vAlign w:val="bottom"/>
            <w:hideMark/>
          </w:tcPr>
          <w:p w14:paraId="17809DC2"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-0.03</w:t>
            </w:r>
          </w:p>
        </w:tc>
        <w:tc>
          <w:tcPr>
            <w:tcW w:w="1137" w:type="dxa"/>
            <w:tcBorders>
              <w:top w:val="nil"/>
              <w:left w:val="nil"/>
              <w:bottom w:val="single" w:sz="4" w:space="0" w:color="auto"/>
              <w:right w:val="single" w:sz="4" w:space="0" w:color="auto"/>
            </w:tcBorders>
            <w:noWrap/>
            <w:vAlign w:val="bottom"/>
            <w:hideMark/>
          </w:tcPr>
          <w:p w14:paraId="3C30D240"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0.006</w:t>
            </w:r>
          </w:p>
        </w:tc>
        <w:tc>
          <w:tcPr>
            <w:tcW w:w="1137" w:type="dxa"/>
            <w:tcBorders>
              <w:top w:val="nil"/>
              <w:left w:val="nil"/>
              <w:bottom w:val="single" w:sz="4" w:space="0" w:color="auto"/>
              <w:right w:val="single" w:sz="4" w:space="0" w:color="auto"/>
            </w:tcBorders>
            <w:noWrap/>
            <w:vAlign w:val="bottom"/>
            <w:hideMark/>
          </w:tcPr>
          <w:p w14:paraId="37FEB29F"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-4.9</w:t>
            </w:r>
          </w:p>
        </w:tc>
        <w:tc>
          <w:tcPr>
            <w:tcW w:w="1137" w:type="dxa"/>
            <w:tcBorders>
              <w:top w:val="nil"/>
              <w:left w:val="nil"/>
              <w:bottom w:val="single" w:sz="4" w:space="0" w:color="auto"/>
              <w:right w:val="single" w:sz="4" w:space="0" w:color="auto"/>
            </w:tcBorders>
            <w:noWrap/>
            <w:vAlign w:val="bottom"/>
            <w:hideMark/>
          </w:tcPr>
          <w:p w14:paraId="411761A4" w14:textId="77777777" w:rsidR="00FB3E6F" w:rsidRPr="00FB3E6F" w:rsidRDefault="00FB3E6F" w:rsidP="00FB3E6F">
            <w:pPr>
              <w:spacing w:after="0" w:line="240" w:lineRule="auto"/>
              <w:rPr>
                <w:rFonts w:ascii="Times New Roman" w:eastAsia="Times New Roman" w:hAnsi="Times New Roman" w:cs="Times New Roman"/>
                <w:b/>
                <w:bCs/>
                <w:color w:val="000000"/>
                <w:kern w:val="0"/>
                <w:sz w:val="20"/>
                <w:szCs w:val="20"/>
                <w14:ligatures w14:val="none"/>
              </w:rPr>
            </w:pPr>
            <w:r w:rsidRPr="00FB3E6F">
              <w:rPr>
                <w:rFonts w:ascii="Times New Roman" w:eastAsia="Times New Roman" w:hAnsi="Times New Roman" w:cs="Times New Roman"/>
                <w:b/>
                <w:bCs/>
                <w:color w:val="000000"/>
                <w:kern w:val="0"/>
                <w:sz w:val="20"/>
                <w:szCs w:val="20"/>
                <w14:ligatures w14:val="none"/>
              </w:rPr>
              <w:t>&lt;0.001</w:t>
            </w:r>
          </w:p>
        </w:tc>
      </w:tr>
      <w:tr w:rsidR="00FB3E6F" w:rsidRPr="00FB3E6F" w14:paraId="6E196563" w14:textId="77777777" w:rsidTr="00FB3E6F">
        <w:trPr>
          <w:trHeight w:val="320"/>
        </w:trPr>
        <w:tc>
          <w:tcPr>
            <w:tcW w:w="3021" w:type="dxa"/>
            <w:tcBorders>
              <w:top w:val="nil"/>
              <w:left w:val="single" w:sz="4" w:space="0" w:color="auto"/>
              <w:bottom w:val="single" w:sz="4" w:space="0" w:color="auto"/>
              <w:right w:val="single" w:sz="4" w:space="0" w:color="auto"/>
            </w:tcBorders>
            <w:noWrap/>
            <w:vAlign w:val="bottom"/>
            <w:hideMark/>
          </w:tcPr>
          <w:p w14:paraId="43967423"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 </w:t>
            </w:r>
          </w:p>
        </w:tc>
        <w:tc>
          <w:tcPr>
            <w:tcW w:w="1781" w:type="dxa"/>
            <w:tcBorders>
              <w:top w:val="nil"/>
              <w:left w:val="nil"/>
              <w:bottom w:val="single" w:sz="4" w:space="0" w:color="auto"/>
              <w:right w:val="single" w:sz="4" w:space="0" w:color="auto"/>
            </w:tcBorders>
            <w:noWrap/>
            <w:vAlign w:val="bottom"/>
            <w:hideMark/>
          </w:tcPr>
          <w:p w14:paraId="7DF23CC6"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15 vs 50 NTU</w:t>
            </w:r>
          </w:p>
        </w:tc>
        <w:tc>
          <w:tcPr>
            <w:tcW w:w="1137" w:type="dxa"/>
            <w:tcBorders>
              <w:top w:val="nil"/>
              <w:left w:val="nil"/>
              <w:bottom w:val="single" w:sz="4" w:space="0" w:color="auto"/>
              <w:right w:val="single" w:sz="4" w:space="0" w:color="auto"/>
            </w:tcBorders>
            <w:noWrap/>
            <w:vAlign w:val="bottom"/>
            <w:hideMark/>
          </w:tcPr>
          <w:p w14:paraId="511284DE"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-0.017</w:t>
            </w:r>
          </w:p>
        </w:tc>
        <w:tc>
          <w:tcPr>
            <w:tcW w:w="1137" w:type="dxa"/>
            <w:tcBorders>
              <w:top w:val="nil"/>
              <w:left w:val="nil"/>
              <w:bottom w:val="single" w:sz="4" w:space="0" w:color="auto"/>
              <w:right w:val="single" w:sz="4" w:space="0" w:color="auto"/>
            </w:tcBorders>
            <w:noWrap/>
            <w:vAlign w:val="bottom"/>
            <w:hideMark/>
          </w:tcPr>
          <w:p w14:paraId="4E802C1D"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0.006</w:t>
            </w:r>
          </w:p>
        </w:tc>
        <w:tc>
          <w:tcPr>
            <w:tcW w:w="1137" w:type="dxa"/>
            <w:tcBorders>
              <w:top w:val="nil"/>
              <w:left w:val="nil"/>
              <w:bottom w:val="single" w:sz="4" w:space="0" w:color="auto"/>
              <w:right w:val="single" w:sz="4" w:space="0" w:color="auto"/>
            </w:tcBorders>
            <w:noWrap/>
            <w:vAlign w:val="bottom"/>
            <w:hideMark/>
          </w:tcPr>
          <w:p w14:paraId="26292ADB"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-2.81</w:t>
            </w:r>
          </w:p>
        </w:tc>
        <w:tc>
          <w:tcPr>
            <w:tcW w:w="1137" w:type="dxa"/>
            <w:tcBorders>
              <w:top w:val="nil"/>
              <w:left w:val="nil"/>
              <w:bottom w:val="single" w:sz="4" w:space="0" w:color="auto"/>
              <w:right w:val="single" w:sz="4" w:space="0" w:color="auto"/>
            </w:tcBorders>
            <w:noWrap/>
            <w:vAlign w:val="bottom"/>
            <w:hideMark/>
          </w:tcPr>
          <w:p w14:paraId="145DD0A1" w14:textId="77777777" w:rsidR="00FB3E6F" w:rsidRPr="00FB3E6F" w:rsidRDefault="00FB3E6F" w:rsidP="00FB3E6F">
            <w:pPr>
              <w:spacing w:after="0" w:line="240" w:lineRule="auto"/>
              <w:rPr>
                <w:rFonts w:ascii="Times New Roman" w:eastAsia="Times New Roman" w:hAnsi="Times New Roman" w:cs="Times New Roman"/>
                <w:b/>
                <w:bCs/>
                <w:color w:val="000000"/>
                <w:kern w:val="0"/>
                <w:sz w:val="20"/>
                <w:szCs w:val="20"/>
                <w14:ligatures w14:val="none"/>
              </w:rPr>
            </w:pPr>
            <w:r w:rsidRPr="00FB3E6F">
              <w:rPr>
                <w:rFonts w:ascii="Times New Roman" w:eastAsia="Times New Roman" w:hAnsi="Times New Roman" w:cs="Times New Roman"/>
                <w:b/>
                <w:bCs/>
                <w:color w:val="000000"/>
                <w:kern w:val="0"/>
                <w:sz w:val="20"/>
                <w:szCs w:val="20"/>
                <w14:ligatures w14:val="none"/>
              </w:rPr>
              <w:t>0.026</w:t>
            </w:r>
          </w:p>
        </w:tc>
      </w:tr>
      <w:tr w:rsidR="00FB3E6F" w:rsidRPr="00FB3E6F" w14:paraId="1CEEB231" w14:textId="77777777" w:rsidTr="00FB3E6F">
        <w:trPr>
          <w:trHeight w:val="320"/>
        </w:trPr>
        <w:tc>
          <w:tcPr>
            <w:tcW w:w="3021" w:type="dxa"/>
            <w:tcBorders>
              <w:top w:val="nil"/>
              <w:left w:val="single" w:sz="4" w:space="0" w:color="auto"/>
              <w:bottom w:val="single" w:sz="4" w:space="0" w:color="auto"/>
              <w:right w:val="single" w:sz="4" w:space="0" w:color="auto"/>
            </w:tcBorders>
            <w:noWrap/>
            <w:vAlign w:val="bottom"/>
            <w:hideMark/>
          </w:tcPr>
          <w:p w14:paraId="5F5369F2"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 </w:t>
            </w:r>
          </w:p>
        </w:tc>
        <w:tc>
          <w:tcPr>
            <w:tcW w:w="1781" w:type="dxa"/>
            <w:tcBorders>
              <w:top w:val="nil"/>
              <w:left w:val="nil"/>
              <w:bottom w:val="single" w:sz="4" w:space="0" w:color="auto"/>
              <w:right w:val="single" w:sz="4" w:space="0" w:color="auto"/>
            </w:tcBorders>
            <w:noWrap/>
            <w:vAlign w:val="bottom"/>
            <w:hideMark/>
          </w:tcPr>
          <w:p w14:paraId="1E1440CF"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29 vs 50 NTU</w:t>
            </w:r>
          </w:p>
        </w:tc>
        <w:tc>
          <w:tcPr>
            <w:tcW w:w="1137" w:type="dxa"/>
            <w:tcBorders>
              <w:top w:val="nil"/>
              <w:left w:val="nil"/>
              <w:bottom w:val="single" w:sz="4" w:space="0" w:color="auto"/>
              <w:right w:val="single" w:sz="4" w:space="0" w:color="auto"/>
            </w:tcBorders>
            <w:noWrap/>
            <w:vAlign w:val="bottom"/>
            <w:hideMark/>
          </w:tcPr>
          <w:p w14:paraId="0A06FB27"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-0.019</w:t>
            </w:r>
          </w:p>
        </w:tc>
        <w:tc>
          <w:tcPr>
            <w:tcW w:w="1137" w:type="dxa"/>
            <w:tcBorders>
              <w:top w:val="nil"/>
              <w:left w:val="nil"/>
              <w:bottom w:val="single" w:sz="4" w:space="0" w:color="auto"/>
              <w:right w:val="single" w:sz="4" w:space="0" w:color="auto"/>
            </w:tcBorders>
            <w:noWrap/>
            <w:vAlign w:val="bottom"/>
            <w:hideMark/>
          </w:tcPr>
          <w:p w14:paraId="48DDB240"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0.006</w:t>
            </w:r>
          </w:p>
        </w:tc>
        <w:tc>
          <w:tcPr>
            <w:tcW w:w="1137" w:type="dxa"/>
            <w:tcBorders>
              <w:top w:val="nil"/>
              <w:left w:val="nil"/>
              <w:bottom w:val="single" w:sz="4" w:space="0" w:color="auto"/>
              <w:right w:val="single" w:sz="4" w:space="0" w:color="auto"/>
            </w:tcBorders>
            <w:noWrap/>
            <w:vAlign w:val="bottom"/>
            <w:hideMark/>
          </w:tcPr>
          <w:p w14:paraId="7C0C2C18"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-3.15</w:t>
            </w:r>
          </w:p>
        </w:tc>
        <w:tc>
          <w:tcPr>
            <w:tcW w:w="1137" w:type="dxa"/>
            <w:tcBorders>
              <w:top w:val="nil"/>
              <w:left w:val="nil"/>
              <w:bottom w:val="single" w:sz="4" w:space="0" w:color="auto"/>
              <w:right w:val="single" w:sz="4" w:space="0" w:color="auto"/>
            </w:tcBorders>
            <w:noWrap/>
            <w:vAlign w:val="bottom"/>
            <w:hideMark/>
          </w:tcPr>
          <w:p w14:paraId="7A0495AB" w14:textId="77777777" w:rsidR="00FB3E6F" w:rsidRPr="00FB3E6F" w:rsidRDefault="00FB3E6F" w:rsidP="00FB3E6F">
            <w:pPr>
              <w:spacing w:after="0" w:line="240" w:lineRule="auto"/>
              <w:rPr>
                <w:rFonts w:ascii="Times New Roman" w:eastAsia="Times New Roman" w:hAnsi="Times New Roman" w:cs="Times New Roman"/>
                <w:b/>
                <w:bCs/>
                <w:color w:val="000000"/>
                <w:kern w:val="0"/>
                <w:sz w:val="20"/>
                <w:szCs w:val="20"/>
                <w14:ligatures w14:val="none"/>
              </w:rPr>
            </w:pPr>
            <w:r w:rsidRPr="00FB3E6F">
              <w:rPr>
                <w:rFonts w:ascii="Times New Roman" w:eastAsia="Times New Roman" w:hAnsi="Times New Roman" w:cs="Times New Roman"/>
                <w:b/>
                <w:bCs/>
                <w:color w:val="000000"/>
                <w:kern w:val="0"/>
                <w:sz w:val="20"/>
                <w:szCs w:val="20"/>
                <w14:ligatures w14:val="none"/>
              </w:rPr>
              <w:t>0.009</w:t>
            </w:r>
          </w:p>
        </w:tc>
      </w:tr>
    </w:tbl>
    <w:p w14:paraId="4488C6D8" w14:textId="77777777" w:rsidR="00B74335" w:rsidRDefault="00B74335" w:rsidP="00B74335">
      <w:pPr>
        <w:rPr>
          <w:rFonts w:ascii="Times New Roman" w:hAnsi="Times New Roman" w:cs="Times New Roman"/>
          <w:sz w:val="22"/>
          <w:szCs w:val="22"/>
          <w:highlight w:val="yellow"/>
        </w:rPr>
      </w:pPr>
    </w:p>
    <w:p w14:paraId="62D3CB31" w14:textId="77777777" w:rsidR="00B74335" w:rsidRDefault="00B74335" w:rsidP="00B74335">
      <w:pPr>
        <w:rPr>
          <w:rFonts w:ascii="Times New Roman" w:hAnsi="Times New Roman" w:cs="Times New Roman"/>
          <w:sz w:val="22"/>
          <w:szCs w:val="22"/>
          <w:highlight w:val="yellow"/>
        </w:rPr>
      </w:pPr>
    </w:p>
    <w:p w14:paraId="5FE6DBD4" w14:textId="77777777" w:rsidR="00B74335" w:rsidRDefault="00B74335" w:rsidP="00B74335">
      <w:pPr>
        <w:rPr>
          <w:rFonts w:ascii="Times New Roman" w:hAnsi="Times New Roman" w:cs="Times New Roman"/>
          <w:sz w:val="22"/>
          <w:szCs w:val="22"/>
          <w:highlight w:val="yellow"/>
        </w:rPr>
      </w:pPr>
    </w:p>
    <w:p w14:paraId="3C7728D5" w14:textId="77777777" w:rsidR="00B74335" w:rsidRPr="00FB3E6F" w:rsidRDefault="00B74335" w:rsidP="00B74335">
      <w:pPr>
        <w:rPr>
          <w:rFonts w:ascii="Times New Roman" w:hAnsi="Times New Roman" w:cs="Times New Roman"/>
          <w:b/>
          <w:bCs/>
          <w:sz w:val="22"/>
          <w:szCs w:val="22"/>
          <w:highlight w:val="yellow"/>
        </w:rPr>
      </w:pPr>
    </w:p>
    <w:p w14:paraId="068C3A60" w14:textId="77777777" w:rsidR="005320A7" w:rsidRDefault="005320A7">
      <w:pPr>
        <w:rPr>
          <w:rFonts w:ascii="Times New Roman" w:hAnsi="Times New Roman" w:cs="Times New Roman"/>
          <w:b/>
          <w:bCs/>
          <w:sz w:val="22"/>
          <w:szCs w:val="22"/>
        </w:rPr>
      </w:pPr>
      <w:r>
        <w:rPr>
          <w:rFonts w:ascii="Times New Roman" w:hAnsi="Times New Roman" w:cs="Times New Roman"/>
          <w:b/>
          <w:bCs/>
          <w:sz w:val="22"/>
          <w:szCs w:val="22"/>
        </w:rPr>
        <w:br w:type="page"/>
      </w:r>
    </w:p>
    <w:p w14:paraId="4E411FF0" w14:textId="724E4E75" w:rsidR="00B74335" w:rsidRPr="00D91018" w:rsidRDefault="00FB3E6F" w:rsidP="00B74335">
      <w:pPr>
        <w:rPr>
          <w:rFonts w:ascii="Times New Roman" w:hAnsi="Times New Roman" w:cs="Times New Roman"/>
          <w:sz w:val="22"/>
          <w:szCs w:val="22"/>
        </w:rPr>
      </w:pPr>
      <w:r w:rsidRPr="00FB3E6F">
        <w:rPr>
          <w:rFonts w:ascii="Times New Roman" w:hAnsi="Times New Roman" w:cs="Times New Roman"/>
          <w:b/>
          <w:bCs/>
          <w:sz w:val="22"/>
          <w:szCs w:val="22"/>
        </w:rPr>
        <w:lastRenderedPageBreak/>
        <w:t>Supplementary Table S6.</w:t>
      </w:r>
      <w:r w:rsidRPr="00FB3E6F">
        <w:rPr>
          <w:rFonts w:ascii="Times New Roman" w:hAnsi="Times New Roman" w:cs="Times New Roman"/>
          <w:sz w:val="22"/>
          <w:szCs w:val="22"/>
        </w:rPr>
        <w:t xml:space="preserve"> Fixed-effect parameter estimates and post hoc pairwise comparisons for linear mixed-effects models evaluating the effects of suspended sediment (0 and 29 NTU), temperature (27 and 30°C), genotype, and their interactions on coral physiological responses during the factorial experiment. Treatment coefficients are relative to the reference levels (0 NTU and 27°C). Significant effects (</w:t>
      </w:r>
      <w:r w:rsidR="005320A7">
        <w:rPr>
          <w:rFonts w:ascii="Times New Roman" w:hAnsi="Times New Roman" w:cs="Times New Roman"/>
          <w:sz w:val="22"/>
          <w:szCs w:val="22"/>
        </w:rPr>
        <w:t xml:space="preserve">p </w:t>
      </w:r>
      <w:r w:rsidRPr="00FB3E6F">
        <w:rPr>
          <w:rFonts w:ascii="Times New Roman" w:hAnsi="Times New Roman" w:cs="Times New Roman"/>
          <w:sz w:val="22"/>
          <w:szCs w:val="22"/>
        </w:rPr>
        <w:t>&lt; 0.05) are shown in bold.</w:t>
      </w:r>
    </w:p>
    <w:tbl>
      <w:tblPr>
        <w:tblW w:w="0" w:type="auto"/>
        <w:tblLook w:val="04A0" w:firstRow="1" w:lastRow="0" w:firstColumn="1" w:lastColumn="0" w:noHBand="0" w:noVBand="1"/>
      </w:tblPr>
      <w:tblGrid>
        <w:gridCol w:w="3233"/>
        <w:gridCol w:w="2206"/>
        <w:gridCol w:w="972"/>
        <w:gridCol w:w="666"/>
        <w:gridCol w:w="789"/>
        <w:gridCol w:w="844"/>
      </w:tblGrid>
      <w:tr w:rsidR="00FB3E6F" w:rsidRPr="00FB3E6F" w14:paraId="4A365405" w14:textId="77777777" w:rsidTr="00FB3E6F">
        <w:trPr>
          <w:trHeight w:val="320"/>
        </w:trPr>
        <w:tc>
          <w:tcPr>
            <w:tcW w:w="0" w:type="auto"/>
            <w:tcBorders>
              <w:top w:val="single" w:sz="4" w:space="0" w:color="auto"/>
              <w:left w:val="single" w:sz="4" w:space="0" w:color="auto"/>
              <w:bottom w:val="single" w:sz="4" w:space="0" w:color="auto"/>
              <w:right w:val="single" w:sz="4" w:space="0" w:color="auto"/>
            </w:tcBorders>
            <w:noWrap/>
            <w:vAlign w:val="bottom"/>
            <w:hideMark/>
          </w:tcPr>
          <w:p w14:paraId="00CE489E" w14:textId="77777777" w:rsidR="00FB3E6F" w:rsidRPr="00FB3E6F" w:rsidRDefault="00FB3E6F" w:rsidP="00FB3E6F">
            <w:pPr>
              <w:spacing w:after="0" w:line="240" w:lineRule="auto"/>
              <w:rPr>
                <w:rFonts w:ascii="Times New Roman" w:eastAsia="Times New Roman" w:hAnsi="Times New Roman" w:cs="Times New Roman"/>
                <w:b/>
                <w:bCs/>
                <w:color w:val="000000"/>
                <w:kern w:val="0"/>
                <w:sz w:val="20"/>
                <w:szCs w:val="20"/>
                <w14:ligatures w14:val="none"/>
              </w:rPr>
            </w:pPr>
            <w:r w:rsidRPr="00FB3E6F">
              <w:rPr>
                <w:rFonts w:ascii="Times New Roman" w:eastAsia="Times New Roman" w:hAnsi="Times New Roman" w:cs="Times New Roman"/>
                <w:b/>
                <w:bCs/>
                <w:color w:val="000000"/>
                <w:kern w:val="0"/>
                <w:sz w:val="20"/>
                <w:szCs w:val="20"/>
                <w14:ligatures w14:val="none"/>
              </w:rPr>
              <w:t>Response Variable</w:t>
            </w:r>
          </w:p>
        </w:tc>
        <w:tc>
          <w:tcPr>
            <w:tcW w:w="0" w:type="auto"/>
            <w:tcBorders>
              <w:top w:val="single" w:sz="4" w:space="0" w:color="auto"/>
              <w:left w:val="nil"/>
              <w:bottom w:val="single" w:sz="4" w:space="0" w:color="auto"/>
              <w:right w:val="single" w:sz="4" w:space="0" w:color="auto"/>
            </w:tcBorders>
            <w:noWrap/>
            <w:vAlign w:val="bottom"/>
            <w:hideMark/>
          </w:tcPr>
          <w:p w14:paraId="04C48D4D" w14:textId="77777777" w:rsidR="00FB3E6F" w:rsidRPr="00FB3E6F" w:rsidRDefault="00FB3E6F" w:rsidP="00FB3E6F">
            <w:pPr>
              <w:spacing w:after="0" w:line="240" w:lineRule="auto"/>
              <w:rPr>
                <w:rFonts w:ascii="Times New Roman" w:eastAsia="Times New Roman" w:hAnsi="Times New Roman" w:cs="Times New Roman"/>
                <w:b/>
                <w:bCs/>
                <w:color w:val="000000"/>
                <w:kern w:val="0"/>
                <w:sz w:val="20"/>
                <w:szCs w:val="20"/>
                <w14:ligatures w14:val="none"/>
              </w:rPr>
            </w:pPr>
            <w:r w:rsidRPr="00FB3E6F">
              <w:rPr>
                <w:rFonts w:ascii="Times New Roman" w:eastAsia="Times New Roman" w:hAnsi="Times New Roman" w:cs="Times New Roman"/>
                <w:b/>
                <w:bCs/>
                <w:color w:val="000000"/>
                <w:kern w:val="0"/>
                <w:sz w:val="20"/>
                <w:szCs w:val="20"/>
                <w14:ligatures w14:val="none"/>
              </w:rPr>
              <w:t>Effect / Contrast</w:t>
            </w:r>
          </w:p>
        </w:tc>
        <w:tc>
          <w:tcPr>
            <w:tcW w:w="0" w:type="auto"/>
            <w:tcBorders>
              <w:top w:val="single" w:sz="4" w:space="0" w:color="auto"/>
              <w:left w:val="nil"/>
              <w:bottom w:val="single" w:sz="4" w:space="0" w:color="auto"/>
              <w:right w:val="single" w:sz="4" w:space="0" w:color="auto"/>
            </w:tcBorders>
            <w:noWrap/>
            <w:vAlign w:val="bottom"/>
            <w:hideMark/>
          </w:tcPr>
          <w:p w14:paraId="036D71CB" w14:textId="77777777" w:rsidR="00FB3E6F" w:rsidRPr="00FB3E6F" w:rsidRDefault="00FB3E6F" w:rsidP="00FB3E6F">
            <w:pPr>
              <w:spacing w:after="0" w:line="240" w:lineRule="auto"/>
              <w:rPr>
                <w:rFonts w:ascii="Times New Roman" w:eastAsia="Times New Roman" w:hAnsi="Times New Roman" w:cs="Times New Roman"/>
                <w:b/>
                <w:bCs/>
                <w:color w:val="000000"/>
                <w:kern w:val="0"/>
                <w:sz w:val="20"/>
                <w:szCs w:val="20"/>
                <w14:ligatures w14:val="none"/>
              </w:rPr>
            </w:pPr>
            <w:r w:rsidRPr="00FB3E6F">
              <w:rPr>
                <w:rFonts w:ascii="Times New Roman" w:eastAsia="Times New Roman" w:hAnsi="Times New Roman" w:cs="Times New Roman"/>
                <w:b/>
                <w:bCs/>
                <w:color w:val="000000"/>
                <w:kern w:val="0"/>
                <w:sz w:val="20"/>
                <w:szCs w:val="20"/>
                <w14:ligatures w14:val="none"/>
              </w:rPr>
              <w:t>Estimate</w:t>
            </w:r>
          </w:p>
        </w:tc>
        <w:tc>
          <w:tcPr>
            <w:tcW w:w="0" w:type="auto"/>
            <w:tcBorders>
              <w:top w:val="single" w:sz="4" w:space="0" w:color="auto"/>
              <w:left w:val="nil"/>
              <w:bottom w:val="single" w:sz="4" w:space="0" w:color="auto"/>
              <w:right w:val="single" w:sz="4" w:space="0" w:color="auto"/>
            </w:tcBorders>
            <w:noWrap/>
            <w:vAlign w:val="bottom"/>
            <w:hideMark/>
          </w:tcPr>
          <w:p w14:paraId="18B33ABE" w14:textId="77777777" w:rsidR="00FB3E6F" w:rsidRPr="00FB3E6F" w:rsidRDefault="00FB3E6F" w:rsidP="00FB3E6F">
            <w:pPr>
              <w:spacing w:after="0" w:line="240" w:lineRule="auto"/>
              <w:rPr>
                <w:rFonts w:ascii="Times New Roman" w:eastAsia="Times New Roman" w:hAnsi="Times New Roman" w:cs="Times New Roman"/>
                <w:b/>
                <w:bCs/>
                <w:color w:val="000000"/>
                <w:kern w:val="0"/>
                <w:sz w:val="20"/>
                <w:szCs w:val="20"/>
                <w14:ligatures w14:val="none"/>
              </w:rPr>
            </w:pPr>
            <w:r w:rsidRPr="00FB3E6F">
              <w:rPr>
                <w:rFonts w:ascii="Times New Roman" w:eastAsia="Times New Roman" w:hAnsi="Times New Roman" w:cs="Times New Roman"/>
                <w:b/>
                <w:bCs/>
                <w:color w:val="000000"/>
                <w:kern w:val="0"/>
                <w:sz w:val="20"/>
                <w:szCs w:val="20"/>
                <w14:ligatures w14:val="none"/>
              </w:rPr>
              <w:t>SE</w:t>
            </w:r>
          </w:p>
        </w:tc>
        <w:tc>
          <w:tcPr>
            <w:tcW w:w="0" w:type="auto"/>
            <w:tcBorders>
              <w:top w:val="single" w:sz="4" w:space="0" w:color="auto"/>
              <w:left w:val="nil"/>
              <w:bottom w:val="single" w:sz="4" w:space="0" w:color="auto"/>
              <w:right w:val="single" w:sz="4" w:space="0" w:color="auto"/>
            </w:tcBorders>
            <w:noWrap/>
            <w:vAlign w:val="bottom"/>
            <w:hideMark/>
          </w:tcPr>
          <w:p w14:paraId="2EE14753" w14:textId="77777777" w:rsidR="00FB3E6F" w:rsidRPr="00FB3E6F" w:rsidRDefault="00FB3E6F" w:rsidP="00FB3E6F">
            <w:pPr>
              <w:spacing w:after="0" w:line="240" w:lineRule="auto"/>
              <w:rPr>
                <w:rFonts w:ascii="Times New Roman" w:eastAsia="Times New Roman" w:hAnsi="Times New Roman" w:cs="Times New Roman"/>
                <w:b/>
                <w:bCs/>
                <w:color w:val="000000"/>
                <w:kern w:val="0"/>
                <w:sz w:val="20"/>
                <w:szCs w:val="20"/>
                <w14:ligatures w14:val="none"/>
              </w:rPr>
            </w:pPr>
            <w:r w:rsidRPr="00FB3E6F">
              <w:rPr>
                <w:rFonts w:ascii="Times New Roman" w:eastAsia="Times New Roman" w:hAnsi="Times New Roman" w:cs="Times New Roman"/>
                <w:b/>
                <w:bCs/>
                <w:color w:val="000000"/>
                <w:kern w:val="0"/>
                <w:sz w:val="20"/>
                <w:szCs w:val="20"/>
                <w14:ligatures w14:val="none"/>
              </w:rPr>
              <w:t>t value</w:t>
            </w:r>
          </w:p>
        </w:tc>
        <w:tc>
          <w:tcPr>
            <w:tcW w:w="0" w:type="auto"/>
            <w:tcBorders>
              <w:top w:val="single" w:sz="4" w:space="0" w:color="auto"/>
              <w:left w:val="nil"/>
              <w:bottom w:val="single" w:sz="4" w:space="0" w:color="auto"/>
              <w:right w:val="single" w:sz="4" w:space="0" w:color="auto"/>
            </w:tcBorders>
            <w:noWrap/>
            <w:vAlign w:val="bottom"/>
            <w:hideMark/>
          </w:tcPr>
          <w:p w14:paraId="1379FEF2" w14:textId="77777777" w:rsidR="00FB3E6F" w:rsidRPr="00FB3E6F" w:rsidRDefault="00FB3E6F" w:rsidP="00FB3E6F">
            <w:pPr>
              <w:spacing w:after="0" w:line="240" w:lineRule="auto"/>
              <w:rPr>
                <w:rFonts w:ascii="Times New Roman" w:eastAsia="Times New Roman" w:hAnsi="Times New Roman" w:cs="Times New Roman"/>
                <w:b/>
                <w:bCs/>
                <w:color w:val="000000"/>
                <w:kern w:val="0"/>
                <w:sz w:val="20"/>
                <w:szCs w:val="20"/>
                <w14:ligatures w14:val="none"/>
              </w:rPr>
            </w:pPr>
            <w:r w:rsidRPr="00FB3E6F">
              <w:rPr>
                <w:rFonts w:ascii="Times New Roman" w:eastAsia="Times New Roman" w:hAnsi="Times New Roman" w:cs="Times New Roman"/>
                <w:b/>
                <w:bCs/>
                <w:color w:val="000000"/>
                <w:kern w:val="0"/>
                <w:sz w:val="20"/>
                <w:szCs w:val="20"/>
                <w14:ligatures w14:val="none"/>
              </w:rPr>
              <w:t>P value</w:t>
            </w:r>
          </w:p>
        </w:tc>
      </w:tr>
      <w:tr w:rsidR="00FB3E6F" w:rsidRPr="00FB3E6F" w14:paraId="6FD31175" w14:textId="77777777" w:rsidTr="00FB3E6F">
        <w:trPr>
          <w:trHeight w:val="320"/>
        </w:trPr>
        <w:tc>
          <w:tcPr>
            <w:tcW w:w="0" w:type="auto"/>
            <w:tcBorders>
              <w:top w:val="nil"/>
              <w:left w:val="single" w:sz="4" w:space="0" w:color="auto"/>
              <w:bottom w:val="single" w:sz="4" w:space="0" w:color="auto"/>
              <w:right w:val="single" w:sz="4" w:space="0" w:color="auto"/>
            </w:tcBorders>
            <w:noWrap/>
            <w:vAlign w:val="bottom"/>
            <w:hideMark/>
          </w:tcPr>
          <w:p w14:paraId="21420FF2" w14:textId="77777777" w:rsidR="00FB3E6F" w:rsidRPr="00FB3E6F" w:rsidRDefault="00FB3E6F" w:rsidP="00FB3E6F">
            <w:pPr>
              <w:spacing w:after="0" w:line="240" w:lineRule="auto"/>
              <w:rPr>
                <w:rFonts w:ascii="Times New Roman" w:eastAsia="Times New Roman" w:hAnsi="Times New Roman" w:cs="Times New Roman"/>
                <w:b/>
                <w:bCs/>
                <w:color w:val="000000"/>
                <w:kern w:val="0"/>
                <w:sz w:val="20"/>
                <w:szCs w:val="20"/>
                <w14:ligatures w14:val="none"/>
              </w:rPr>
            </w:pPr>
            <w:r w:rsidRPr="00FB3E6F">
              <w:rPr>
                <w:rFonts w:ascii="Times New Roman" w:eastAsia="Times New Roman" w:hAnsi="Times New Roman" w:cs="Times New Roman"/>
                <w:b/>
                <w:bCs/>
                <w:color w:val="000000"/>
                <w:kern w:val="0"/>
                <w:sz w:val="20"/>
                <w:szCs w:val="20"/>
                <w14:ligatures w14:val="none"/>
              </w:rPr>
              <w:t xml:space="preserve">Alpha </w:t>
            </w:r>
          </w:p>
        </w:tc>
        <w:tc>
          <w:tcPr>
            <w:tcW w:w="0" w:type="auto"/>
            <w:tcBorders>
              <w:top w:val="nil"/>
              <w:left w:val="nil"/>
              <w:bottom w:val="single" w:sz="4" w:space="0" w:color="auto"/>
              <w:right w:val="single" w:sz="4" w:space="0" w:color="auto"/>
            </w:tcBorders>
            <w:noWrap/>
            <w:vAlign w:val="bottom"/>
            <w:hideMark/>
          </w:tcPr>
          <w:p w14:paraId="7E6A7F5E"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 </w:t>
            </w:r>
          </w:p>
        </w:tc>
        <w:tc>
          <w:tcPr>
            <w:tcW w:w="0" w:type="auto"/>
            <w:tcBorders>
              <w:top w:val="nil"/>
              <w:left w:val="nil"/>
              <w:bottom w:val="single" w:sz="4" w:space="0" w:color="auto"/>
              <w:right w:val="single" w:sz="4" w:space="0" w:color="auto"/>
            </w:tcBorders>
            <w:noWrap/>
            <w:vAlign w:val="bottom"/>
            <w:hideMark/>
          </w:tcPr>
          <w:p w14:paraId="56A52BCA"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 </w:t>
            </w:r>
          </w:p>
        </w:tc>
        <w:tc>
          <w:tcPr>
            <w:tcW w:w="0" w:type="auto"/>
            <w:tcBorders>
              <w:top w:val="nil"/>
              <w:left w:val="nil"/>
              <w:bottom w:val="single" w:sz="4" w:space="0" w:color="auto"/>
              <w:right w:val="single" w:sz="4" w:space="0" w:color="auto"/>
            </w:tcBorders>
            <w:noWrap/>
            <w:vAlign w:val="bottom"/>
            <w:hideMark/>
          </w:tcPr>
          <w:p w14:paraId="198DBAC7"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 </w:t>
            </w:r>
          </w:p>
        </w:tc>
        <w:tc>
          <w:tcPr>
            <w:tcW w:w="0" w:type="auto"/>
            <w:tcBorders>
              <w:top w:val="nil"/>
              <w:left w:val="nil"/>
              <w:bottom w:val="single" w:sz="4" w:space="0" w:color="auto"/>
              <w:right w:val="single" w:sz="4" w:space="0" w:color="auto"/>
            </w:tcBorders>
            <w:noWrap/>
            <w:vAlign w:val="bottom"/>
            <w:hideMark/>
          </w:tcPr>
          <w:p w14:paraId="6D432853"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 </w:t>
            </w:r>
          </w:p>
        </w:tc>
        <w:tc>
          <w:tcPr>
            <w:tcW w:w="0" w:type="auto"/>
            <w:tcBorders>
              <w:top w:val="nil"/>
              <w:left w:val="nil"/>
              <w:bottom w:val="single" w:sz="4" w:space="0" w:color="auto"/>
              <w:right w:val="single" w:sz="4" w:space="0" w:color="auto"/>
            </w:tcBorders>
            <w:noWrap/>
            <w:vAlign w:val="bottom"/>
            <w:hideMark/>
          </w:tcPr>
          <w:p w14:paraId="446EF5A8"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 </w:t>
            </w:r>
          </w:p>
        </w:tc>
      </w:tr>
      <w:tr w:rsidR="00FB3E6F" w:rsidRPr="00FB3E6F" w14:paraId="424D639E" w14:textId="77777777" w:rsidTr="00FB3E6F">
        <w:trPr>
          <w:trHeight w:val="320"/>
        </w:trPr>
        <w:tc>
          <w:tcPr>
            <w:tcW w:w="0" w:type="auto"/>
            <w:tcBorders>
              <w:top w:val="nil"/>
              <w:left w:val="single" w:sz="4" w:space="0" w:color="auto"/>
              <w:bottom w:val="single" w:sz="4" w:space="0" w:color="auto"/>
              <w:right w:val="single" w:sz="4" w:space="0" w:color="auto"/>
            </w:tcBorders>
            <w:noWrap/>
            <w:vAlign w:val="bottom"/>
            <w:hideMark/>
          </w:tcPr>
          <w:p w14:paraId="0F51B722"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 </w:t>
            </w:r>
          </w:p>
        </w:tc>
        <w:tc>
          <w:tcPr>
            <w:tcW w:w="0" w:type="auto"/>
            <w:tcBorders>
              <w:top w:val="nil"/>
              <w:left w:val="nil"/>
              <w:bottom w:val="single" w:sz="4" w:space="0" w:color="auto"/>
              <w:right w:val="single" w:sz="4" w:space="0" w:color="auto"/>
            </w:tcBorders>
            <w:noWrap/>
            <w:vAlign w:val="bottom"/>
            <w:hideMark/>
          </w:tcPr>
          <w:p w14:paraId="4CEB4FF8"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Turbidity (29 NTU)</w:t>
            </w:r>
          </w:p>
        </w:tc>
        <w:tc>
          <w:tcPr>
            <w:tcW w:w="0" w:type="auto"/>
            <w:tcBorders>
              <w:top w:val="nil"/>
              <w:left w:val="nil"/>
              <w:bottom w:val="single" w:sz="4" w:space="0" w:color="auto"/>
              <w:right w:val="single" w:sz="4" w:space="0" w:color="auto"/>
            </w:tcBorders>
            <w:noWrap/>
            <w:vAlign w:val="bottom"/>
            <w:hideMark/>
          </w:tcPr>
          <w:p w14:paraId="7A67B4E8"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0.03</w:t>
            </w:r>
          </w:p>
        </w:tc>
        <w:tc>
          <w:tcPr>
            <w:tcW w:w="0" w:type="auto"/>
            <w:tcBorders>
              <w:top w:val="nil"/>
              <w:left w:val="nil"/>
              <w:bottom w:val="single" w:sz="4" w:space="0" w:color="auto"/>
              <w:right w:val="single" w:sz="4" w:space="0" w:color="auto"/>
            </w:tcBorders>
            <w:noWrap/>
            <w:vAlign w:val="bottom"/>
            <w:hideMark/>
          </w:tcPr>
          <w:p w14:paraId="779423FC"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0.06</w:t>
            </w:r>
          </w:p>
        </w:tc>
        <w:tc>
          <w:tcPr>
            <w:tcW w:w="0" w:type="auto"/>
            <w:tcBorders>
              <w:top w:val="nil"/>
              <w:left w:val="nil"/>
              <w:bottom w:val="single" w:sz="4" w:space="0" w:color="auto"/>
              <w:right w:val="single" w:sz="4" w:space="0" w:color="auto"/>
            </w:tcBorders>
            <w:noWrap/>
            <w:vAlign w:val="bottom"/>
            <w:hideMark/>
          </w:tcPr>
          <w:p w14:paraId="0935768F"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0.51</w:t>
            </w:r>
          </w:p>
        </w:tc>
        <w:tc>
          <w:tcPr>
            <w:tcW w:w="0" w:type="auto"/>
            <w:tcBorders>
              <w:top w:val="nil"/>
              <w:left w:val="nil"/>
              <w:bottom w:val="single" w:sz="4" w:space="0" w:color="auto"/>
              <w:right w:val="single" w:sz="4" w:space="0" w:color="auto"/>
            </w:tcBorders>
            <w:noWrap/>
            <w:vAlign w:val="bottom"/>
            <w:hideMark/>
          </w:tcPr>
          <w:p w14:paraId="6311F0BD"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0.644</w:t>
            </w:r>
          </w:p>
        </w:tc>
      </w:tr>
      <w:tr w:rsidR="00FB3E6F" w:rsidRPr="00FB3E6F" w14:paraId="47F1BFCE" w14:textId="77777777" w:rsidTr="00FB3E6F">
        <w:trPr>
          <w:trHeight w:val="320"/>
        </w:trPr>
        <w:tc>
          <w:tcPr>
            <w:tcW w:w="0" w:type="auto"/>
            <w:tcBorders>
              <w:top w:val="nil"/>
              <w:left w:val="single" w:sz="4" w:space="0" w:color="auto"/>
              <w:bottom w:val="single" w:sz="4" w:space="0" w:color="auto"/>
              <w:right w:val="single" w:sz="4" w:space="0" w:color="auto"/>
            </w:tcBorders>
            <w:noWrap/>
            <w:vAlign w:val="bottom"/>
            <w:hideMark/>
          </w:tcPr>
          <w:p w14:paraId="2DF37FE3"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 </w:t>
            </w:r>
          </w:p>
        </w:tc>
        <w:tc>
          <w:tcPr>
            <w:tcW w:w="0" w:type="auto"/>
            <w:tcBorders>
              <w:top w:val="nil"/>
              <w:left w:val="nil"/>
              <w:bottom w:val="single" w:sz="4" w:space="0" w:color="auto"/>
              <w:right w:val="single" w:sz="4" w:space="0" w:color="auto"/>
            </w:tcBorders>
            <w:noWrap/>
            <w:vAlign w:val="bottom"/>
            <w:hideMark/>
          </w:tcPr>
          <w:p w14:paraId="717DF8FC"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Temperature (30°C)</w:t>
            </w:r>
          </w:p>
        </w:tc>
        <w:tc>
          <w:tcPr>
            <w:tcW w:w="0" w:type="auto"/>
            <w:tcBorders>
              <w:top w:val="nil"/>
              <w:left w:val="nil"/>
              <w:bottom w:val="single" w:sz="4" w:space="0" w:color="auto"/>
              <w:right w:val="single" w:sz="4" w:space="0" w:color="auto"/>
            </w:tcBorders>
            <w:noWrap/>
            <w:vAlign w:val="bottom"/>
            <w:hideMark/>
          </w:tcPr>
          <w:p w14:paraId="08C5CD5E"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0.019</w:t>
            </w:r>
          </w:p>
        </w:tc>
        <w:tc>
          <w:tcPr>
            <w:tcW w:w="0" w:type="auto"/>
            <w:tcBorders>
              <w:top w:val="nil"/>
              <w:left w:val="nil"/>
              <w:bottom w:val="single" w:sz="4" w:space="0" w:color="auto"/>
              <w:right w:val="single" w:sz="4" w:space="0" w:color="auto"/>
            </w:tcBorders>
            <w:noWrap/>
            <w:vAlign w:val="bottom"/>
            <w:hideMark/>
          </w:tcPr>
          <w:p w14:paraId="27643F54"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0.043</w:t>
            </w:r>
          </w:p>
        </w:tc>
        <w:tc>
          <w:tcPr>
            <w:tcW w:w="0" w:type="auto"/>
            <w:tcBorders>
              <w:top w:val="nil"/>
              <w:left w:val="nil"/>
              <w:bottom w:val="single" w:sz="4" w:space="0" w:color="auto"/>
              <w:right w:val="single" w:sz="4" w:space="0" w:color="auto"/>
            </w:tcBorders>
            <w:noWrap/>
            <w:vAlign w:val="bottom"/>
            <w:hideMark/>
          </w:tcPr>
          <w:p w14:paraId="4BDE4B7D"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0.44</w:t>
            </w:r>
          </w:p>
        </w:tc>
        <w:tc>
          <w:tcPr>
            <w:tcW w:w="0" w:type="auto"/>
            <w:tcBorders>
              <w:top w:val="nil"/>
              <w:left w:val="nil"/>
              <w:bottom w:val="single" w:sz="4" w:space="0" w:color="auto"/>
              <w:right w:val="single" w:sz="4" w:space="0" w:color="auto"/>
            </w:tcBorders>
            <w:noWrap/>
            <w:vAlign w:val="bottom"/>
            <w:hideMark/>
          </w:tcPr>
          <w:p w14:paraId="2A02C950"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0.689</w:t>
            </w:r>
          </w:p>
        </w:tc>
      </w:tr>
      <w:tr w:rsidR="00FB3E6F" w:rsidRPr="00FB3E6F" w14:paraId="53BFEC49" w14:textId="77777777" w:rsidTr="00FB3E6F">
        <w:trPr>
          <w:trHeight w:val="320"/>
        </w:trPr>
        <w:tc>
          <w:tcPr>
            <w:tcW w:w="0" w:type="auto"/>
            <w:tcBorders>
              <w:top w:val="nil"/>
              <w:left w:val="single" w:sz="4" w:space="0" w:color="auto"/>
              <w:bottom w:val="single" w:sz="4" w:space="0" w:color="auto"/>
              <w:right w:val="single" w:sz="4" w:space="0" w:color="auto"/>
            </w:tcBorders>
            <w:noWrap/>
            <w:vAlign w:val="bottom"/>
            <w:hideMark/>
          </w:tcPr>
          <w:p w14:paraId="20580F17"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 </w:t>
            </w:r>
          </w:p>
        </w:tc>
        <w:tc>
          <w:tcPr>
            <w:tcW w:w="0" w:type="auto"/>
            <w:tcBorders>
              <w:top w:val="nil"/>
              <w:left w:val="nil"/>
              <w:bottom w:val="single" w:sz="4" w:space="0" w:color="auto"/>
              <w:right w:val="single" w:sz="4" w:space="0" w:color="auto"/>
            </w:tcBorders>
            <w:noWrap/>
            <w:vAlign w:val="bottom"/>
            <w:hideMark/>
          </w:tcPr>
          <w:p w14:paraId="6D47A33E"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Turbidity × Temperature</w:t>
            </w:r>
          </w:p>
        </w:tc>
        <w:tc>
          <w:tcPr>
            <w:tcW w:w="0" w:type="auto"/>
            <w:tcBorders>
              <w:top w:val="nil"/>
              <w:left w:val="nil"/>
              <w:bottom w:val="single" w:sz="4" w:space="0" w:color="auto"/>
              <w:right w:val="single" w:sz="4" w:space="0" w:color="auto"/>
            </w:tcBorders>
            <w:noWrap/>
            <w:vAlign w:val="bottom"/>
            <w:hideMark/>
          </w:tcPr>
          <w:p w14:paraId="704E8312"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-0.001</w:t>
            </w:r>
          </w:p>
        </w:tc>
        <w:tc>
          <w:tcPr>
            <w:tcW w:w="0" w:type="auto"/>
            <w:tcBorders>
              <w:top w:val="nil"/>
              <w:left w:val="nil"/>
              <w:bottom w:val="single" w:sz="4" w:space="0" w:color="auto"/>
              <w:right w:val="single" w:sz="4" w:space="0" w:color="auto"/>
            </w:tcBorders>
            <w:noWrap/>
            <w:vAlign w:val="bottom"/>
            <w:hideMark/>
          </w:tcPr>
          <w:p w14:paraId="0F074BFE"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0.002</w:t>
            </w:r>
          </w:p>
        </w:tc>
        <w:tc>
          <w:tcPr>
            <w:tcW w:w="0" w:type="auto"/>
            <w:tcBorders>
              <w:top w:val="nil"/>
              <w:left w:val="nil"/>
              <w:bottom w:val="single" w:sz="4" w:space="0" w:color="auto"/>
              <w:right w:val="single" w:sz="4" w:space="0" w:color="auto"/>
            </w:tcBorders>
            <w:noWrap/>
            <w:vAlign w:val="bottom"/>
            <w:hideMark/>
          </w:tcPr>
          <w:p w14:paraId="25FB0BE4"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-0.53</w:t>
            </w:r>
          </w:p>
        </w:tc>
        <w:tc>
          <w:tcPr>
            <w:tcW w:w="0" w:type="auto"/>
            <w:tcBorders>
              <w:top w:val="nil"/>
              <w:left w:val="nil"/>
              <w:bottom w:val="single" w:sz="4" w:space="0" w:color="auto"/>
              <w:right w:val="single" w:sz="4" w:space="0" w:color="auto"/>
            </w:tcBorders>
            <w:noWrap/>
            <w:vAlign w:val="bottom"/>
            <w:hideMark/>
          </w:tcPr>
          <w:p w14:paraId="2B0401A5"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0.635</w:t>
            </w:r>
          </w:p>
        </w:tc>
      </w:tr>
      <w:tr w:rsidR="00FB3E6F" w:rsidRPr="00FB3E6F" w14:paraId="306567B3" w14:textId="77777777" w:rsidTr="00FB3E6F">
        <w:trPr>
          <w:trHeight w:val="320"/>
        </w:trPr>
        <w:tc>
          <w:tcPr>
            <w:tcW w:w="0" w:type="auto"/>
            <w:tcBorders>
              <w:top w:val="nil"/>
              <w:left w:val="single" w:sz="4" w:space="0" w:color="auto"/>
              <w:bottom w:val="single" w:sz="4" w:space="0" w:color="auto"/>
              <w:right w:val="single" w:sz="4" w:space="0" w:color="auto"/>
            </w:tcBorders>
            <w:noWrap/>
            <w:vAlign w:val="bottom"/>
            <w:hideMark/>
          </w:tcPr>
          <w:p w14:paraId="04D88217"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 </w:t>
            </w:r>
          </w:p>
        </w:tc>
        <w:tc>
          <w:tcPr>
            <w:tcW w:w="0" w:type="auto"/>
            <w:tcBorders>
              <w:top w:val="nil"/>
              <w:left w:val="nil"/>
              <w:bottom w:val="single" w:sz="4" w:space="0" w:color="auto"/>
              <w:right w:val="single" w:sz="4" w:space="0" w:color="auto"/>
            </w:tcBorders>
            <w:noWrap/>
            <w:vAlign w:val="bottom"/>
            <w:hideMark/>
          </w:tcPr>
          <w:p w14:paraId="01037078"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Genotype 60</w:t>
            </w:r>
          </w:p>
        </w:tc>
        <w:tc>
          <w:tcPr>
            <w:tcW w:w="0" w:type="auto"/>
            <w:tcBorders>
              <w:top w:val="nil"/>
              <w:left w:val="nil"/>
              <w:bottom w:val="single" w:sz="4" w:space="0" w:color="auto"/>
              <w:right w:val="single" w:sz="4" w:space="0" w:color="auto"/>
            </w:tcBorders>
            <w:noWrap/>
            <w:vAlign w:val="bottom"/>
            <w:hideMark/>
          </w:tcPr>
          <w:p w14:paraId="7BFE6356"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0.219</w:t>
            </w:r>
          </w:p>
        </w:tc>
        <w:tc>
          <w:tcPr>
            <w:tcW w:w="0" w:type="auto"/>
            <w:tcBorders>
              <w:top w:val="nil"/>
              <w:left w:val="nil"/>
              <w:bottom w:val="single" w:sz="4" w:space="0" w:color="auto"/>
              <w:right w:val="single" w:sz="4" w:space="0" w:color="auto"/>
            </w:tcBorders>
            <w:noWrap/>
            <w:vAlign w:val="bottom"/>
            <w:hideMark/>
          </w:tcPr>
          <w:p w14:paraId="6935DFD7"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0.151</w:t>
            </w:r>
          </w:p>
        </w:tc>
        <w:tc>
          <w:tcPr>
            <w:tcW w:w="0" w:type="auto"/>
            <w:tcBorders>
              <w:top w:val="nil"/>
              <w:left w:val="nil"/>
              <w:bottom w:val="single" w:sz="4" w:space="0" w:color="auto"/>
              <w:right w:val="single" w:sz="4" w:space="0" w:color="auto"/>
            </w:tcBorders>
            <w:noWrap/>
            <w:vAlign w:val="bottom"/>
            <w:hideMark/>
          </w:tcPr>
          <w:p w14:paraId="52D91B3D"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1.45</w:t>
            </w:r>
          </w:p>
        </w:tc>
        <w:tc>
          <w:tcPr>
            <w:tcW w:w="0" w:type="auto"/>
            <w:tcBorders>
              <w:top w:val="nil"/>
              <w:left w:val="nil"/>
              <w:bottom w:val="single" w:sz="4" w:space="0" w:color="auto"/>
              <w:right w:val="single" w:sz="4" w:space="0" w:color="auto"/>
            </w:tcBorders>
            <w:noWrap/>
            <w:vAlign w:val="bottom"/>
            <w:hideMark/>
          </w:tcPr>
          <w:p w14:paraId="6DF6CEB8"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0.155</w:t>
            </w:r>
          </w:p>
        </w:tc>
      </w:tr>
      <w:tr w:rsidR="00FB3E6F" w:rsidRPr="00FB3E6F" w14:paraId="43A716EE" w14:textId="77777777" w:rsidTr="00FB3E6F">
        <w:trPr>
          <w:trHeight w:val="320"/>
        </w:trPr>
        <w:tc>
          <w:tcPr>
            <w:tcW w:w="0" w:type="auto"/>
            <w:tcBorders>
              <w:top w:val="nil"/>
              <w:left w:val="single" w:sz="4" w:space="0" w:color="auto"/>
              <w:bottom w:val="single" w:sz="4" w:space="0" w:color="auto"/>
              <w:right w:val="single" w:sz="4" w:space="0" w:color="auto"/>
            </w:tcBorders>
            <w:noWrap/>
            <w:vAlign w:val="bottom"/>
            <w:hideMark/>
          </w:tcPr>
          <w:p w14:paraId="3D48056F"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 </w:t>
            </w:r>
          </w:p>
        </w:tc>
        <w:tc>
          <w:tcPr>
            <w:tcW w:w="0" w:type="auto"/>
            <w:tcBorders>
              <w:top w:val="nil"/>
              <w:left w:val="nil"/>
              <w:bottom w:val="single" w:sz="4" w:space="0" w:color="auto"/>
              <w:right w:val="single" w:sz="4" w:space="0" w:color="auto"/>
            </w:tcBorders>
            <w:noWrap/>
            <w:vAlign w:val="bottom"/>
            <w:hideMark/>
          </w:tcPr>
          <w:p w14:paraId="0F055123"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Genotype 67</w:t>
            </w:r>
          </w:p>
        </w:tc>
        <w:tc>
          <w:tcPr>
            <w:tcW w:w="0" w:type="auto"/>
            <w:tcBorders>
              <w:top w:val="nil"/>
              <w:left w:val="nil"/>
              <w:bottom w:val="single" w:sz="4" w:space="0" w:color="auto"/>
              <w:right w:val="single" w:sz="4" w:space="0" w:color="auto"/>
            </w:tcBorders>
            <w:noWrap/>
            <w:vAlign w:val="bottom"/>
            <w:hideMark/>
          </w:tcPr>
          <w:p w14:paraId="5A066F13"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0.532</w:t>
            </w:r>
          </w:p>
        </w:tc>
        <w:tc>
          <w:tcPr>
            <w:tcW w:w="0" w:type="auto"/>
            <w:tcBorders>
              <w:top w:val="nil"/>
              <w:left w:val="nil"/>
              <w:bottom w:val="single" w:sz="4" w:space="0" w:color="auto"/>
              <w:right w:val="single" w:sz="4" w:space="0" w:color="auto"/>
            </w:tcBorders>
            <w:noWrap/>
            <w:vAlign w:val="bottom"/>
            <w:hideMark/>
          </w:tcPr>
          <w:p w14:paraId="43E0110E"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0.12</w:t>
            </w:r>
          </w:p>
        </w:tc>
        <w:tc>
          <w:tcPr>
            <w:tcW w:w="0" w:type="auto"/>
            <w:tcBorders>
              <w:top w:val="nil"/>
              <w:left w:val="nil"/>
              <w:bottom w:val="single" w:sz="4" w:space="0" w:color="auto"/>
              <w:right w:val="single" w:sz="4" w:space="0" w:color="auto"/>
            </w:tcBorders>
            <w:noWrap/>
            <w:vAlign w:val="bottom"/>
            <w:hideMark/>
          </w:tcPr>
          <w:p w14:paraId="05FB282C"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4.42</w:t>
            </w:r>
          </w:p>
        </w:tc>
        <w:tc>
          <w:tcPr>
            <w:tcW w:w="0" w:type="auto"/>
            <w:tcBorders>
              <w:top w:val="nil"/>
              <w:left w:val="nil"/>
              <w:bottom w:val="single" w:sz="4" w:space="0" w:color="auto"/>
              <w:right w:val="single" w:sz="4" w:space="0" w:color="auto"/>
            </w:tcBorders>
            <w:noWrap/>
            <w:vAlign w:val="bottom"/>
            <w:hideMark/>
          </w:tcPr>
          <w:p w14:paraId="0F40CA8C" w14:textId="77777777" w:rsidR="00FB3E6F" w:rsidRPr="00FB3E6F" w:rsidRDefault="00FB3E6F" w:rsidP="00FB3E6F">
            <w:pPr>
              <w:spacing w:after="0" w:line="240" w:lineRule="auto"/>
              <w:rPr>
                <w:rFonts w:ascii="Times New Roman" w:eastAsia="Times New Roman" w:hAnsi="Times New Roman" w:cs="Times New Roman"/>
                <w:b/>
                <w:bCs/>
                <w:color w:val="000000"/>
                <w:kern w:val="0"/>
                <w:sz w:val="20"/>
                <w:szCs w:val="20"/>
                <w14:ligatures w14:val="none"/>
              </w:rPr>
            </w:pPr>
            <w:r w:rsidRPr="00FB3E6F">
              <w:rPr>
                <w:rFonts w:ascii="Times New Roman" w:eastAsia="Times New Roman" w:hAnsi="Times New Roman" w:cs="Times New Roman"/>
                <w:b/>
                <w:bCs/>
                <w:color w:val="000000"/>
                <w:kern w:val="0"/>
                <w:sz w:val="20"/>
                <w:szCs w:val="20"/>
                <w14:ligatures w14:val="none"/>
              </w:rPr>
              <w:t>&lt;0.001</w:t>
            </w:r>
          </w:p>
        </w:tc>
      </w:tr>
      <w:tr w:rsidR="00FB3E6F" w:rsidRPr="00FB3E6F" w14:paraId="39B35710" w14:textId="77777777" w:rsidTr="00FB3E6F">
        <w:trPr>
          <w:trHeight w:val="320"/>
        </w:trPr>
        <w:tc>
          <w:tcPr>
            <w:tcW w:w="0" w:type="auto"/>
            <w:tcBorders>
              <w:top w:val="nil"/>
              <w:left w:val="single" w:sz="4" w:space="0" w:color="auto"/>
              <w:bottom w:val="single" w:sz="4" w:space="0" w:color="auto"/>
              <w:right w:val="single" w:sz="4" w:space="0" w:color="auto"/>
            </w:tcBorders>
            <w:noWrap/>
            <w:vAlign w:val="bottom"/>
            <w:hideMark/>
          </w:tcPr>
          <w:p w14:paraId="7C277988"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 </w:t>
            </w:r>
          </w:p>
        </w:tc>
        <w:tc>
          <w:tcPr>
            <w:tcW w:w="0" w:type="auto"/>
            <w:tcBorders>
              <w:top w:val="nil"/>
              <w:left w:val="nil"/>
              <w:bottom w:val="single" w:sz="4" w:space="0" w:color="auto"/>
              <w:right w:val="single" w:sz="4" w:space="0" w:color="auto"/>
            </w:tcBorders>
            <w:noWrap/>
            <w:vAlign w:val="bottom"/>
            <w:hideMark/>
          </w:tcPr>
          <w:p w14:paraId="116E44C7"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w:t>
            </w:r>
          </w:p>
        </w:tc>
        <w:tc>
          <w:tcPr>
            <w:tcW w:w="0" w:type="auto"/>
            <w:tcBorders>
              <w:top w:val="nil"/>
              <w:left w:val="nil"/>
              <w:bottom w:val="single" w:sz="4" w:space="0" w:color="auto"/>
              <w:right w:val="single" w:sz="4" w:space="0" w:color="auto"/>
            </w:tcBorders>
            <w:noWrap/>
            <w:vAlign w:val="bottom"/>
            <w:hideMark/>
          </w:tcPr>
          <w:p w14:paraId="4E514F33"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w:t>
            </w:r>
          </w:p>
        </w:tc>
        <w:tc>
          <w:tcPr>
            <w:tcW w:w="0" w:type="auto"/>
            <w:tcBorders>
              <w:top w:val="nil"/>
              <w:left w:val="nil"/>
              <w:bottom w:val="single" w:sz="4" w:space="0" w:color="auto"/>
              <w:right w:val="single" w:sz="4" w:space="0" w:color="auto"/>
            </w:tcBorders>
            <w:noWrap/>
            <w:vAlign w:val="bottom"/>
            <w:hideMark/>
          </w:tcPr>
          <w:p w14:paraId="20582741"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w:t>
            </w:r>
          </w:p>
        </w:tc>
        <w:tc>
          <w:tcPr>
            <w:tcW w:w="0" w:type="auto"/>
            <w:tcBorders>
              <w:top w:val="nil"/>
              <w:left w:val="nil"/>
              <w:bottom w:val="single" w:sz="4" w:space="0" w:color="auto"/>
              <w:right w:val="single" w:sz="4" w:space="0" w:color="auto"/>
            </w:tcBorders>
            <w:noWrap/>
            <w:vAlign w:val="bottom"/>
            <w:hideMark/>
          </w:tcPr>
          <w:p w14:paraId="70E6A647"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w:t>
            </w:r>
          </w:p>
        </w:tc>
        <w:tc>
          <w:tcPr>
            <w:tcW w:w="0" w:type="auto"/>
            <w:tcBorders>
              <w:top w:val="nil"/>
              <w:left w:val="nil"/>
              <w:bottom w:val="single" w:sz="4" w:space="0" w:color="auto"/>
              <w:right w:val="single" w:sz="4" w:space="0" w:color="auto"/>
            </w:tcBorders>
            <w:noWrap/>
            <w:vAlign w:val="bottom"/>
            <w:hideMark/>
          </w:tcPr>
          <w:p w14:paraId="5B85DE70"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w:t>
            </w:r>
          </w:p>
        </w:tc>
      </w:tr>
      <w:tr w:rsidR="00FB3E6F" w:rsidRPr="00FB3E6F" w14:paraId="2D67D490" w14:textId="77777777" w:rsidTr="00FB3E6F">
        <w:trPr>
          <w:trHeight w:val="320"/>
        </w:trPr>
        <w:tc>
          <w:tcPr>
            <w:tcW w:w="0" w:type="auto"/>
            <w:tcBorders>
              <w:top w:val="nil"/>
              <w:left w:val="single" w:sz="4" w:space="0" w:color="auto"/>
              <w:bottom w:val="single" w:sz="4" w:space="0" w:color="auto"/>
              <w:right w:val="single" w:sz="4" w:space="0" w:color="auto"/>
            </w:tcBorders>
            <w:noWrap/>
            <w:vAlign w:val="bottom"/>
            <w:hideMark/>
          </w:tcPr>
          <w:p w14:paraId="301FDBA0" w14:textId="77777777" w:rsidR="00FB3E6F" w:rsidRPr="00FB3E6F" w:rsidRDefault="00FB3E6F" w:rsidP="00FB3E6F">
            <w:pPr>
              <w:spacing w:after="0" w:line="240" w:lineRule="auto"/>
              <w:rPr>
                <w:rFonts w:ascii="Times New Roman" w:eastAsia="Times New Roman" w:hAnsi="Times New Roman" w:cs="Times New Roman"/>
                <w:b/>
                <w:bCs/>
                <w:color w:val="000000"/>
                <w:kern w:val="0"/>
                <w:sz w:val="20"/>
                <w:szCs w:val="20"/>
                <w14:ligatures w14:val="none"/>
              </w:rPr>
            </w:pPr>
            <w:r w:rsidRPr="00FB3E6F">
              <w:rPr>
                <w:rFonts w:ascii="Times New Roman" w:eastAsia="Times New Roman" w:hAnsi="Times New Roman" w:cs="Times New Roman"/>
                <w:b/>
                <w:bCs/>
                <w:color w:val="000000"/>
                <w:kern w:val="0"/>
                <w:sz w:val="20"/>
                <w:szCs w:val="20"/>
                <w14:ligatures w14:val="none"/>
              </w:rPr>
              <w:t>ETRmax</w:t>
            </w:r>
          </w:p>
        </w:tc>
        <w:tc>
          <w:tcPr>
            <w:tcW w:w="0" w:type="auto"/>
            <w:tcBorders>
              <w:top w:val="nil"/>
              <w:left w:val="nil"/>
              <w:bottom w:val="single" w:sz="4" w:space="0" w:color="auto"/>
              <w:right w:val="single" w:sz="4" w:space="0" w:color="auto"/>
            </w:tcBorders>
            <w:noWrap/>
            <w:vAlign w:val="bottom"/>
            <w:hideMark/>
          </w:tcPr>
          <w:p w14:paraId="513968A8"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 </w:t>
            </w:r>
          </w:p>
        </w:tc>
        <w:tc>
          <w:tcPr>
            <w:tcW w:w="0" w:type="auto"/>
            <w:tcBorders>
              <w:top w:val="nil"/>
              <w:left w:val="nil"/>
              <w:bottom w:val="single" w:sz="4" w:space="0" w:color="auto"/>
              <w:right w:val="single" w:sz="4" w:space="0" w:color="auto"/>
            </w:tcBorders>
            <w:noWrap/>
            <w:vAlign w:val="bottom"/>
            <w:hideMark/>
          </w:tcPr>
          <w:p w14:paraId="2270E593"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 </w:t>
            </w:r>
          </w:p>
        </w:tc>
        <w:tc>
          <w:tcPr>
            <w:tcW w:w="0" w:type="auto"/>
            <w:tcBorders>
              <w:top w:val="nil"/>
              <w:left w:val="nil"/>
              <w:bottom w:val="single" w:sz="4" w:space="0" w:color="auto"/>
              <w:right w:val="single" w:sz="4" w:space="0" w:color="auto"/>
            </w:tcBorders>
            <w:noWrap/>
            <w:vAlign w:val="bottom"/>
            <w:hideMark/>
          </w:tcPr>
          <w:p w14:paraId="60240B7F"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 </w:t>
            </w:r>
          </w:p>
        </w:tc>
        <w:tc>
          <w:tcPr>
            <w:tcW w:w="0" w:type="auto"/>
            <w:tcBorders>
              <w:top w:val="nil"/>
              <w:left w:val="nil"/>
              <w:bottom w:val="single" w:sz="4" w:space="0" w:color="auto"/>
              <w:right w:val="single" w:sz="4" w:space="0" w:color="auto"/>
            </w:tcBorders>
            <w:noWrap/>
            <w:vAlign w:val="bottom"/>
            <w:hideMark/>
          </w:tcPr>
          <w:p w14:paraId="61D9F1D5"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 </w:t>
            </w:r>
          </w:p>
        </w:tc>
        <w:tc>
          <w:tcPr>
            <w:tcW w:w="0" w:type="auto"/>
            <w:tcBorders>
              <w:top w:val="nil"/>
              <w:left w:val="nil"/>
              <w:bottom w:val="single" w:sz="4" w:space="0" w:color="auto"/>
              <w:right w:val="single" w:sz="4" w:space="0" w:color="auto"/>
            </w:tcBorders>
            <w:noWrap/>
            <w:vAlign w:val="bottom"/>
            <w:hideMark/>
          </w:tcPr>
          <w:p w14:paraId="011F6B66"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 </w:t>
            </w:r>
          </w:p>
        </w:tc>
      </w:tr>
      <w:tr w:rsidR="00FB3E6F" w:rsidRPr="00FB3E6F" w14:paraId="14707B6D" w14:textId="77777777" w:rsidTr="00FB3E6F">
        <w:trPr>
          <w:trHeight w:val="320"/>
        </w:trPr>
        <w:tc>
          <w:tcPr>
            <w:tcW w:w="0" w:type="auto"/>
            <w:tcBorders>
              <w:top w:val="nil"/>
              <w:left w:val="single" w:sz="4" w:space="0" w:color="auto"/>
              <w:bottom w:val="single" w:sz="4" w:space="0" w:color="auto"/>
              <w:right w:val="single" w:sz="4" w:space="0" w:color="auto"/>
            </w:tcBorders>
            <w:noWrap/>
            <w:vAlign w:val="bottom"/>
            <w:hideMark/>
          </w:tcPr>
          <w:p w14:paraId="03526E1C"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 </w:t>
            </w:r>
          </w:p>
        </w:tc>
        <w:tc>
          <w:tcPr>
            <w:tcW w:w="0" w:type="auto"/>
            <w:tcBorders>
              <w:top w:val="nil"/>
              <w:left w:val="nil"/>
              <w:bottom w:val="single" w:sz="4" w:space="0" w:color="auto"/>
              <w:right w:val="single" w:sz="4" w:space="0" w:color="auto"/>
            </w:tcBorders>
            <w:noWrap/>
            <w:vAlign w:val="bottom"/>
            <w:hideMark/>
          </w:tcPr>
          <w:p w14:paraId="0C56E654"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Turbidity (29 NTU)</w:t>
            </w:r>
          </w:p>
        </w:tc>
        <w:tc>
          <w:tcPr>
            <w:tcW w:w="0" w:type="auto"/>
            <w:tcBorders>
              <w:top w:val="nil"/>
              <w:left w:val="nil"/>
              <w:bottom w:val="single" w:sz="4" w:space="0" w:color="auto"/>
              <w:right w:val="single" w:sz="4" w:space="0" w:color="auto"/>
            </w:tcBorders>
            <w:noWrap/>
            <w:vAlign w:val="bottom"/>
            <w:hideMark/>
          </w:tcPr>
          <w:p w14:paraId="7CCEDE8C"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0.672</w:t>
            </w:r>
          </w:p>
        </w:tc>
        <w:tc>
          <w:tcPr>
            <w:tcW w:w="0" w:type="auto"/>
            <w:tcBorders>
              <w:top w:val="nil"/>
              <w:left w:val="nil"/>
              <w:bottom w:val="single" w:sz="4" w:space="0" w:color="auto"/>
              <w:right w:val="single" w:sz="4" w:space="0" w:color="auto"/>
            </w:tcBorders>
            <w:noWrap/>
            <w:vAlign w:val="bottom"/>
            <w:hideMark/>
          </w:tcPr>
          <w:p w14:paraId="273C98A0"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1.235</w:t>
            </w:r>
          </w:p>
        </w:tc>
        <w:tc>
          <w:tcPr>
            <w:tcW w:w="0" w:type="auto"/>
            <w:tcBorders>
              <w:top w:val="nil"/>
              <w:left w:val="nil"/>
              <w:bottom w:val="single" w:sz="4" w:space="0" w:color="auto"/>
              <w:right w:val="single" w:sz="4" w:space="0" w:color="auto"/>
            </w:tcBorders>
            <w:noWrap/>
            <w:vAlign w:val="bottom"/>
            <w:hideMark/>
          </w:tcPr>
          <w:p w14:paraId="5AB7F6FC"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0.54</w:t>
            </w:r>
          </w:p>
        </w:tc>
        <w:tc>
          <w:tcPr>
            <w:tcW w:w="0" w:type="auto"/>
            <w:tcBorders>
              <w:top w:val="nil"/>
              <w:left w:val="nil"/>
              <w:bottom w:val="single" w:sz="4" w:space="0" w:color="auto"/>
              <w:right w:val="single" w:sz="4" w:space="0" w:color="auto"/>
            </w:tcBorders>
            <w:noWrap/>
            <w:vAlign w:val="bottom"/>
            <w:hideMark/>
          </w:tcPr>
          <w:p w14:paraId="5E8AF89D"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0.587</w:t>
            </w:r>
          </w:p>
        </w:tc>
      </w:tr>
      <w:tr w:rsidR="00FB3E6F" w:rsidRPr="00FB3E6F" w14:paraId="048C2F2C" w14:textId="77777777" w:rsidTr="00FB3E6F">
        <w:trPr>
          <w:trHeight w:val="320"/>
        </w:trPr>
        <w:tc>
          <w:tcPr>
            <w:tcW w:w="0" w:type="auto"/>
            <w:tcBorders>
              <w:top w:val="nil"/>
              <w:left w:val="single" w:sz="4" w:space="0" w:color="auto"/>
              <w:bottom w:val="single" w:sz="4" w:space="0" w:color="auto"/>
              <w:right w:val="single" w:sz="4" w:space="0" w:color="auto"/>
            </w:tcBorders>
            <w:noWrap/>
            <w:vAlign w:val="bottom"/>
            <w:hideMark/>
          </w:tcPr>
          <w:p w14:paraId="3A3BB6A7"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 </w:t>
            </w:r>
          </w:p>
        </w:tc>
        <w:tc>
          <w:tcPr>
            <w:tcW w:w="0" w:type="auto"/>
            <w:tcBorders>
              <w:top w:val="nil"/>
              <w:left w:val="nil"/>
              <w:bottom w:val="single" w:sz="4" w:space="0" w:color="auto"/>
              <w:right w:val="single" w:sz="4" w:space="0" w:color="auto"/>
            </w:tcBorders>
            <w:noWrap/>
            <w:vAlign w:val="bottom"/>
            <w:hideMark/>
          </w:tcPr>
          <w:p w14:paraId="1FDAE509"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Temperature (30°C)</w:t>
            </w:r>
          </w:p>
        </w:tc>
        <w:tc>
          <w:tcPr>
            <w:tcW w:w="0" w:type="auto"/>
            <w:tcBorders>
              <w:top w:val="nil"/>
              <w:left w:val="nil"/>
              <w:bottom w:val="single" w:sz="4" w:space="0" w:color="auto"/>
              <w:right w:val="single" w:sz="4" w:space="0" w:color="auto"/>
            </w:tcBorders>
            <w:noWrap/>
            <w:vAlign w:val="bottom"/>
            <w:hideMark/>
          </w:tcPr>
          <w:p w14:paraId="2B913EDF"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-1.058</w:t>
            </w:r>
          </w:p>
        </w:tc>
        <w:tc>
          <w:tcPr>
            <w:tcW w:w="0" w:type="auto"/>
            <w:tcBorders>
              <w:top w:val="nil"/>
              <w:left w:val="nil"/>
              <w:bottom w:val="single" w:sz="4" w:space="0" w:color="auto"/>
              <w:right w:val="single" w:sz="4" w:space="0" w:color="auto"/>
            </w:tcBorders>
            <w:noWrap/>
            <w:vAlign w:val="bottom"/>
            <w:hideMark/>
          </w:tcPr>
          <w:p w14:paraId="7E25B81D"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0.888</w:t>
            </w:r>
          </w:p>
        </w:tc>
        <w:tc>
          <w:tcPr>
            <w:tcW w:w="0" w:type="auto"/>
            <w:tcBorders>
              <w:top w:val="nil"/>
              <w:left w:val="nil"/>
              <w:bottom w:val="single" w:sz="4" w:space="0" w:color="auto"/>
              <w:right w:val="single" w:sz="4" w:space="0" w:color="auto"/>
            </w:tcBorders>
            <w:noWrap/>
            <w:vAlign w:val="bottom"/>
            <w:hideMark/>
          </w:tcPr>
          <w:p w14:paraId="08153F34"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-1.19</w:t>
            </w:r>
          </w:p>
        </w:tc>
        <w:tc>
          <w:tcPr>
            <w:tcW w:w="0" w:type="auto"/>
            <w:tcBorders>
              <w:top w:val="nil"/>
              <w:left w:val="nil"/>
              <w:bottom w:val="single" w:sz="4" w:space="0" w:color="auto"/>
              <w:right w:val="single" w:sz="4" w:space="0" w:color="auto"/>
            </w:tcBorders>
            <w:noWrap/>
            <w:vAlign w:val="bottom"/>
            <w:hideMark/>
          </w:tcPr>
          <w:p w14:paraId="32265B60"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0.234</w:t>
            </w:r>
          </w:p>
        </w:tc>
      </w:tr>
      <w:tr w:rsidR="00FB3E6F" w:rsidRPr="00FB3E6F" w14:paraId="7C47D0EA" w14:textId="77777777" w:rsidTr="00FB3E6F">
        <w:trPr>
          <w:trHeight w:val="320"/>
        </w:trPr>
        <w:tc>
          <w:tcPr>
            <w:tcW w:w="0" w:type="auto"/>
            <w:tcBorders>
              <w:top w:val="nil"/>
              <w:left w:val="single" w:sz="4" w:space="0" w:color="auto"/>
              <w:bottom w:val="single" w:sz="4" w:space="0" w:color="auto"/>
              <w:right w:val="single" w:sz="4" w:space="0" w:color="auto"/>
            </w:tcBorders>
            <w:noWrap/>
            <w:vAlign w:val="bottom"/>
            <w:hideMark/>
          </w:tcPr>
          <w:p w14:paraId="10FA4E6E"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 </w:t>
            </w:r>
          </w:p>
        </w:tc>
        <w:tc>
          <w:tcPr>
            <w:tcW w:w="0" w:type="auto"/>
            <w:tcBorders>
              <w:top w:val="nil"/>
              <w:left w:val="nil"/>
              <w:bottom w:val="single" w:sz="4" w:space="0" w:color="auto"/>
              <w:right w:val="single" w:sz="4" w:space="0" w:color="auto"/>
            </w:tcBorders>
            <w:noWrap/>
            <w:vAlign w:val="bottom"/>
            <w:hideMark/>
          </w:tcPr>
          <w:p w14:paraId="6D9F8236"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Turbidity × Temperature</w:t>
            </w:r>
          </w:p>
        </w:tc>
        <w:tc>
          <w:tcPr>
            <w:tcW w:w="0" w:type="auto"/>
            <w:tcBorders>
              <w:top w:val="nil"/>
              <w:left w:val="nil"/>
              <w:bottom w:val="single" w:sz="4" w:space="0" w:color="auto"/>
              <w:right w:val="single" w:sz="4" w:space="0" w:color="auto"/>
            </w:tcBorders>
            <w:noWrap/>
            <w:vAlign w:val="bottom"/>
            <w:hideMark/>
          </w:tcPr>
          <w:p w14:paraId="1B5350EC"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-0.028</w:t>
            </w:r>
          </w:p>
        </w:tc>
        <w:tc>
          <w:tcPr>
            <w:tcW w:w="0" w:type="auto"/>
            <w:tcBorders>
              <w:top w:val="nil"/>
              <w:left w:val="nil"/>
              <w:bottom w:val="single" w:sz="4" w:space="0" w:color="auto"/>
              <w:right w:val="single" w:sz="4" w:space="0" w:color="auto"/>
            </w:tcBorders>
            <w:noWrap/>
            <w:vAlign w:val="bottom"/>
            <w:hideMark/>
          </w:tcPr>
          <w:p w14:paraId="66543896"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0.043</w:t>
            </w:r>
          </w:p>
        </w:tc>
        <w:tc>
          <w:tcPr>
            <w:tcW w:w="0" w:type="auto"/>
            <w:tcBorders>
              <w:top w:val="nil"/>
              <w:left w:val="nil"/>
              <w:bottom w:val="single" w:sz="4" w:space="0" w:color="auto"/>
              <w:right w:val="single" w:sz="4" w:space="0" w:color="auto"/>
            </w:tcBorders>
            <w:noWrap/>
            <w:vAlign w:val="bottom"/>
            <w:hideMark/>
          </w:tcPr>
          <w:p w14:paraId="480BBDF0"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-0.66</w:t>
            </w:r>
          </w:p>
        </w:tc>
        <w:tc>
          <w:tcPr>
            <w:tcW w:w="0" w:type="auto"/>
            <w:tcBorders>
              <w:top w:val="nil"/>
              <w:left w:val="nil"/>
              <w:bottom w:val="single" w:sz="4" w:space="0" w:color="auto"/>
              <w:right w:val="single" w:sz="4" w:space="0" w:color="auto"/>
            </w:tcBorders>
            <w:noWrap/>
            <w:vAlign w:val="bottom"/>
            <w:hideMark/>
          </w:tcPr>
          <w:p w14:paraId="05828C2A"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0.513</w:t>
            </w:r>
          </w:p>
        </w:tc>
      </w:tr>
      <w:tr w:rsidR="00FB3E6F" w:rsidRPr="00FB3E6F" w14:paraId="11B5E8D0" w14:textId="77777777" w:rsidTr="00FB3E6F">
        <w:trPr>
          <w:trHeight w:val="320"/>
        </w:trPr>
        <w:tc>
          <w:tcPr>
            <w:tcW w:w="0" w:type="auto"/>
            <w:tcBorders>
              <w:top w:val="nil"/>
              <w:left w:val="single" w:sz="4" w:space="0" w:color="auto"/>
              <w:bottom w:val="single" w:sz="4" w:space="0" w:color="auto"/>
              <w:right w:val="single" w:sz="4" w:space="0" w:color="auto"/>
            </w:tcBorders>
            <w:noWrap/>
            <w:vAlign w:val="bottom"/>
            <w:hideMark/>
          </w:tcPr>
          <w:p w14:paraId="6A26A0E8"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 </w:t>
            </w:r>
          </w:p>
        </w:tc>
        <w:tc>
          <w:tcPr>
            <w:tcW w:w="0" w:type="auto"/>
            <w:tcBorders>
              <w:top w:val="nil"/>
              <w:left w:val="nil"/>
              <w:bottom w:val="single" w:sz="4" w:space="0" w:color="auto"/>
              <w:right w:val="single" w:sz="4" w:space="0" w:color="auto"/>
            </w:tcBorders>
            <w:noWrap/>
            <w:vAlign w:val="bottom"/>
            <w:hideMark/>
          </w:tcPr>
          <w:p w14:paraId="66F7E6E1"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Genotype 60</w:t>
            </w:r>
          </w:p>
        </w:tc>
        <w:tc>
          <w:tcPr>
            <w:tcW w:w="0" w:type="auto"/>
            <w:tcBorders>
              <w:top w:val="nil"/>
              <w:left w:val="nil"/>
              <w:bottom w:val="single" w:sz="4" w:space="0" w:color="auto"/>
              <w:right w:val="single" w:sz="4" w:space="0" w:color="auto"/>
            </w:tcBorders>
            <w:noWrap/>
            <w:vAlign w:val="bottom"/>
            <w:hideMark/>
          </w:tcPr>
          <w:p w14:paraId="4F613694"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-30.912</w:t>
            </w:r>
          </w:p>
        </w:tc>
        <w:tc>
          <w:tcPr>
            <w:tcW w:w="0" w:type="auto"/>
            <w:tcBorders>
              <w:top w:val="nil"/>
              <w:left w:val="nil"/>
              <w:bottom w:val="single" w:sz="4" w:space="0" w:color="auto"/>
              <w:right w:val="single" w:sz="4" w:space="0" w:color="auto"/>
            </w:tcBorders>
            <w:noWrap/>
            <w:vAlign w:val="bottom"/>
            <w:hideMark/>
          </w:tcPr>
          <w:p w14:paraId="5F77BABC"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3.766</w:t>
            </w:r>
          </w:p>
        </w:tc>
        <w:tc>
          <w:tcPr>
            <w:tcW w:w="0" w:type="auto"/>
            <w:tcBorders>
              <w:top w:val="nil"/>
              <w:left w:val="nil"/>
              <w:bottom w:val="single" w:sz="4" w:space="0" w:color="auto"/>
              <w:right w:val="single" w:sz="4" w:space="0" w:color="auto"/>
            </w:tcBorders>
            <w:noWrap/>
            <w:vAlign w:val="bottom"/>
            <w:hideMark/>
          </w:tcPr>
          <w:p w14:paraId="0F439884"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-8.21</w:t>
            </w:r>
          </w:p>
        </w:tc>
        <w:tc>
          <w:tcPr>
            <w:tcW w:w="0" w:type="auto"/>
            <w:tcBorders>
              <w:top w:val="nil"/>
              <w:left w:val="nil"/>
              <w:bottom w:val="single" w:sz="4" w:space="0" w:color="auto"/>
              <w:right w:val="single" w:sz="4" w:space="0" w:color="auto"/>
            </w:tcBorders>
            <w:noWrap/>
            <w:vAlign w:val="bottom"/>
            <w:hideMark/>
          </w:tcPr>
          <w:p w14:paraId="2F3EA7BE" w14:textId="77777777" w:rsidR="00FB3E6F" w:rsidRPr="00FB3E6F" w:rsidRDefault="00FB3E6F" w:rsidP="00FB3E6F">
            <w:pPr>
              <w:spacing w:after="0" w:line="240" w:lineRule="auto"/>
              <w:rPr>
                <w:rFonts w:ascii="Times New Roman" w:eastAsia="Times New Roman" w:hAnsi="Times New Roman" w:cs="Times New Roman"/>
                <w:b/>
                <w:bCs/>
                <w:color w:val="000000"/>
                <w:kern w:val="0"/>
                <w:sz w:val="20"/>
                <w:szCs w:val="20"/>
                <w14:ligatures w14:val="none"/>
              </w:rPr>
            </w:pPr>
            <w:r w:rsidRPr="00FB3E6F">
              <w:rPr>
                <w:rFonts w:ascii="Times New Roman" w:eastAsia="Times New Roman" w:hAnsi="Times New Roman" w:cs="Times New Roman"/>
                <w:b/>
                <w:bCs/>
                <w:color w:val="000000"/>
                <w:kern w:val="0"/>
                <w:sz w:val="20"/>
                <w:szCs w:val="20"/>
                <w14:ligatures w14:val="none"/>
              </w:rPr>
              <w:t>&lt;0.001</w:t>
            </w:r>
          </w:p>
        </w:tc>
      </w:tr>
      <w:tr w:rsidR="00FB3E6F" w:rsidRPr="00FB3E6F" w14:paraId="66806424" w14:textId="77777777" w:rsidTr="00FB3E6F">
        <w:trPr>
          <w:trHeight w:val="320"/>
        </w:trPr>
        <w:tc>
          <w:tcPr>
            <w:tcW w:w="0" w:type="auto"/>
            <w:tcBorders>
              <w:top w:val="nil"/>
              <w:left w:val="single" w:sz="4" w:space="0" w:color="auto"/>
              <w:bottom w:val="single" w:sz="4" w:space="0" w:color="auto"/>
              <w:right w:val="single" w:sz="4" w:space="0" w:color="auto"/>
            </w:tcBorders>
            <w:noWrap/>
            <w:vAlign w:val="bottom"/>
            <w:hideMark/>
          </w:tcPr>
          <w:p w14:paraId="0AB11D4D"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 </w:t>
            </w:r>
          </w:p>
        </w:tc>
        <w:tc>
          <w:tcPr>
            <w:tcW w:w="0" w:type="auto"/>
            <w:tcBorders>
              <w:top w:val="nil"/>
              <w:left w:val="nil"/>
              <w:bottom w:val="single" w:sz="4" w:space="0" w:color="auto"/>
              <w:right w:val="single" w:sz="4" w:space="0" w:color="auto"/>
            </w:tcBorders>
            <w:noWrap/>
            <w:vAlign w:val="bottom"/>
            <w:hideMark/>
          </w:tcPr>
          <w:p w14:paraId="47BDCD1E"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w:t>
            </w:r>
          </w:p>
        </w:tc>
        <w:tc>
          <w:tcPr>
            <w:tcW w:w="0" w:type="auto"/>
            <w:tcBorders>
              <w:top w:val="nil"/>
              <w:left w:val="nil"/>
              <w:bottom w:val="single" w:sz="4" w:space="0" w:color="auto"/>
              <w:right w:val="single" w:sz="4" w:space="0" w:color="auto"/>
            </w:tcBorders>
            <w:noWrap/>
            <w:vAlign w:val="bottom"/>
            <w:hideMark/>
          </w:tcPr>
          <w:p w14:paraId="5772CFF0"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w:t>
            </w:r>
          </w:p>
        </w:tc>
        <w:tc>
          <w:tcPr>
            <w:tcW w:w="0" w:type="auto"/>
            <w:tcBorders>
              <w:top w:val="nil"/>
              <w:left w:val="nil"/>
              <w:bottom w:val="single" w:sz="4" w:space="0" w:color="auto"/>
              <w:right w:val="single" w:sz="4" w:space="0" w:color="auto"/>
            </w:tcBorders>
            <w:noWrap/>
            <w:vAlign w:val="bottom"/>
            <w:hideMark/>
          </w:tcPr>
          <w:p w14:paraId="6AA0146F"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w:t>
            </w:r>
          </w:p>
        </w:tc>
        <w:tc>
          <w:tcPr>
            <w:tcW w:w="0" w:type="auto"/>
            <w:tcBorders>
              <w:top w:val="nil"/>
              <w:left w:val="nil"/>
              <w:bottom w:val="single" w:sz="4" w:space="0" w:color="auto"/>
              <w:right w:val="single" w:sz="4" w:space="0" w:color="auto"/>
            </w:tcBorders>
            <w:noWrap/>
            <w:vAlign w:val="bottom"/>
            <w:hideMark/>
          </w:tcPr>
          <w:p w14:paraId="1A3CD5E5"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w:t>
            </w:r>
          </w:p>
        </w:tc>
        <w:tc>
          <w:tcPr>
            <w:tcW w:w="0" w:type="auto"/>
            <w:tcBorders>
              <w:top w:val="nil"/>
              <w:left w:val="nil"/>
              <w:bottom w:val="single" w:sz="4" w:space="0" w:color="auto"/>
              <w:right w:val="single" w:sz="4" w:space="0" w:color="auto"/>
            </w:tcBorders>
            <w:noWrap/>
            <w:vAlign w:val="bottom"/>
            <w:hideMark/>
          </w:tcPr>
          <w:p w14:paraId="2AE6776D"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w:t>
            </w:r>
          </w:p>
        </w:tc>
      </w:tr>
      <w:tr w:rsidR="00FB3E6F" w:rsidRPr="00FB3E6F" w14:paraId="6A2CBB0D" w14:textId="77777777" w:rsidTr="00FB3E6F">
        <w:trPr>
          <w:trHeight w:val="320"/>
        </w:trPr>
        <w:tc>
          <w:tcPr>
            <w:tcW w:w="0" w:type="auto"/>
            <w:tcBorders>
              <w:top w:val="nil"/>
              <w:left w:val="single" w:sz="4" w:space="0" w:color="auto"/>
              <w:bottom w:val="single" w:sz="4" w:space="0" w:color="auto"/>
              <w:right w:val="single" w:sz="4" w:space="0" w:color="auto"/>
            </w:tcBorders>
            <w:noWrap/>
            <w:vAlign w:val="bottom"/>
            <w:hideMark/>
          </w:tcPr>
          <w:p w14:paraId="668EA738" w14:textId="77777777" w:rsidR="00FB3E6F" w:rsidRPr="00FB3E6F" w:rsidRDefault="00FB3E6F" w:rsidP="00FB3E6F">
            <w:pPr>
              <w:spacing w:after="0" w:line="240" w:lineRule="auto"/>
              <w:rPr>
                <w:rFonts w:ascii="Times New Roman" w:eastAsia="Times New Roman" w:hAnsi="Times New Roman" w:cs="Times New Roman"/>
                <w:b/>
                <w:bCs/>
                <w:color w:val="000000"/>
                <w:kern w:val="0"/>
                <w:sz w:val="20"/>
                <w:szCs w:val="20"/>
                <w14:ligatures w14:val="none"/>
              </w:rPr>
            </w:pPr>
            <w:r w:rsidRPr="00FB3E6F">
              <w:rPr>
                <w:rFonts w:ascii="Times New Roman" w:eastAsia="Times New Roman" w:hAnsi="Times New Roman" w:cs="Times New Roman"/>
                <w:b/>
                <w:bCs/>
                <w:color w:val="000000"/>
                <w:kern w:val="0"/>
                <w:sz w:val="20"/>
                <w:szCs w:val="20"/>
                <w14:ligatures w14:val="none"/>
              </w:rPr>
              <w:t>Fv/Fm</w:t>
            </w:r>
          </w:p>
        </w:tc>
        <w:tc>
          <w:tcPr>
            <w:tcW w:w="0" w:type="auto"/>
            <w:tcBorders>
              <w:top w:val="nil"/>
              <w:left w:val="nil"/>
              <w:bottom w:val="single" w:sz="4" w:space="0" w:color="auto"/>
              <w:right w:val="single" w:sz="4" w:space="0" w:color="auto"/>
            </w:tcBorders>
            <w:noWrap/>
            <w:vAlign w:val="bottom"/>
            <w:hideMark/>
          </w:tcPr>
          <w:p w14:paraId="09B21000"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 </w:t>
            </w:r>
          </w:p>
        </w:tc>
        <w:tc>
          <w:tcPr>
            <w:tcW w:w="0" w:type="auto"/>
            <w:tcBorders>
              <w:top w:val="nil"/>
              <w:left w:val="nil"/>
              <w:bottom w:val="single" w:sz="4" w:space="0" w:color="auto"/>
              <w:right w:val="single" w:sz="4" w:space="0" w:color="auto"/>
            </w:tcBorders>
            <w:noWrap/>
            <w:vAlign w:val="bottom"/>
            <w:hideMark/>
          </w:tcPr>
          <w:p w14:paraId="0F1C7EC2"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 </w:t>
            </w:r>
          </w:p>
        </w:tc>
        <w:tc>
          <w:tcPr>
            <w:tcW w:w="0" w:type="auto"/>
            <w:tcBorders>
              <w:top w:val="nil"/>
              <w:left w:val="nil"/>
              <w:bottom w:val="single" w:sz="4" w:space="0" w:color="auto"/>
              <w:right w:val="single" w:sz="4" w:space="0" w:color="auto"/>
            </w:tcBorders>
            <w:noWrap/>
            <w:vAlign w:val="bottom"/>
            <w:hideMark/>
          </w:tcPr>
          <w:p w14:paraId="53379924"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 </w:t>
            </w:r>
          </w:p>
        </w:tc>
        <w:tc>
          <w:tcPr>
            <w:tcW w:w="0" w:type="auto"/>
            <w:tcBorders>
              <w:top w:val="nil"/>
              <w:left w:val="nil"/>
              <w:bottom w:val="single" w:sz="4" w:space="0" w:color="auto"/>
              <w:right w:val="single" w:sz="4" w:space="0" w:color="auto"/>
            </w:tcBorders>
            <w:noWrap/>
            <w:vAlign w:val="bottom"/>
            <w:hideMark/>
          </w:tcPr>
          <w:p w14:paraId="16FACA8E"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 </w:t>
            </w:r>
          </w:p>
        </w:tc>
        <w:tc>
          <w:tcPr>
            <w:tcW w:w="0" w:type="auto"/>
            <w:tcBorders>
              <w:top w:val="nil"/>
              <w:left w:val="nil"/>
              <w:bottom w:val="single" w:sz="4" w:space="0" w:color="auto"/>
              <w:right w:val="single" w:sz="4" w:space="0" w:color="auto"/>
            </w:tcBorders>
            <w:noWrap/>
            <w:vAlign w:val="bottom"/>
            <w:hideMark/>
          </w:tcPr>
          <w:p w14:paraId="2E396036"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 </w:t>
            </w:r>
          </w:p>
        </w:tc>
      </w:tr>
      <w:tr w:rsidR="00FB3E6F" w:rsidRPr="00FB3E6F" w14:paraId="30745EDE" w14:textId="77777777" w:rsidTr="00FB3E6F">
        <w:trPr>
          <w:trHeight w:val="320"/>
        </w:trPr>
        <w:tc>
          <w:tcPr>
            <w:tcW w:w="0" w:type="auto"/>
            <w:tcBorders>
              <w:top w:val="nil"/>
              <w:left w:val="single" w:sz="4" w:space="0" w:color="auto"/>
              <w:bottom w:val="single" w:sz="4" w:space="0" w:color="auto"/>
              <w:right w:val="single" w:sz="4" w:space="0" w:color="auto"/>
            </w:tcBorders>
            <w:noWrap/>
            <w:vAlign w:val="bottom"/>
            <w:hideMark/>
          </w:tcPr>
          <w:p w14:paraId="5110CDD8"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 </w:t>
            </w:r>
          </w:p>
        </w:tc>
        <w:tc>
          <w:tcPr>
            <w:tcW w:w="0" w:type="auto"/>
            <w:tcBorders>
              <w:top w:val="nil"/>
              <w:left w:val="nil"/>
              <w:bottom w:val="single" w:sz="4" w:space="0" w:color="auto"/>
              <w:right w:val="single" w:sz="4" w:space="0" w:color="auto"/>
            </w:tcBorders>
            <w:noWrap/>
            <w:vAlign w:val="bottom"/>
            <w:hideMark/>
          </w:tcPr>
          <w:p w14:paraId="0CB5B56F"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Turbidity (29 NTU)</w:t>
            </w:r>
          </w:p>
        </w:tc>
        <w:tc>
          <w:tcPr>
            <w:tcW w:w="0" w:type="auto"/>
            <w:tcBorders>
              <w:top w:val="nil"/>
              <w:left w:val="nil"/>
              <w:bottom w:val="single" w:sz="4" w:space="0" w:color="auto"/>
              <w:right w:val="single" w:sz="4" w:space="0" w:color="auto"/>
            </w:tcBorders>
            <w:noWrap/>
            <w:vAlign w:val="bottom"/>
            <w:hideMark/>
          </w:tcPr>
          <w:p w14:paraId="31FE0E42"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0</w:t>
            </w:r>
          </w:p>
        </w:tc>
        <w:tc>
          <w:tcPr>
            <w:tcW w:w="0" w:type="auto"/>
            <w:tcBorders>
              <w:top w:val="nil"/>
              <w:left w:val="nil"/>
              <w:bottom w:val="single" w:sz="4" w:space="0" w:color="auto"/>
              <w:right w:val="single" w:sz="4" w:space="0" w:color="auto"/>
            </w:tcBorders>
            <w:noWrap/>
            <w:vAlign w:val="bottom"/>
            <w:hideMark/>
          </w:tcPr>
          <w:p w14:paraId="7A75D6E2"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0.001</w:t>
            </w:r>
          </w:p>
        </w:tc>
        <w:tc>
          <w:tcPr>
            <w:tcW w:w="0" w:type="auto"/>
            <w:tcBorders>
              <w:top w:val="nil"/>
              <w:left w:val="nil"/>
              <w:bottom w:val="single" w:sz="4" w:space="0" w:color="auto"/>
              <w:right w:val="single" w:sz="4" w:space="0" w:color="auto"/>
            </w:tcBorders>
            <w:noWrap/>
            <w:vAlign w:val="bottom"/>
            <w:hideMark/>
          </w:tcPr>
          <w:p w14:paraId="15C1A54C"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0.3</w:t>
            </w:r>
          </w:p>
        </w:tc>
        <w:tc>
          <w:tcPr>
            <w:tcW w:w="0" w:type="auto"/>
            <w:tcBorders>
              <w:top w:val="nil"/>
              <w:left w:val="nil"/>
              <w:bottom w:val="single" w:sz="4" w:space="0" w:color="auto"/>
              <w:right w:val="single" w:sz="4" w:space="0" w:color="auto"/>
            </w:tcBorders>
            <w:noWrap/>
            <w:vAlign w:val="bottom"/>
            <w:hideMark/>
          </w:tcPr>
          <w:p w14:paraId="40EF1E90"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0.768</w:t>
            </w:r>
          </w:p>
        </w:tc>
      </w:tr>
      <w:tr w:rsidR="00FB3E6F" w:rsidRPr="00FB3E6F" w14:paraId="79B7957A" w14:textId="77777777" w:rsidTr="00FB3E6F">
        <w:trPr>
          <w:trHeight w:val="320"/>
        </w:trPr>
        <w:tc>
          <w:tcPr>
            <w:tcW w:w="0" w:type="auto"/>
            <w:tcBorders>
              <w:top w:val="nil"/>
              <w:left w:val="single" w:sz="4" w:space="0" w:color="auto"/>
              <w:bottom w:val="single" w:sz="4" w:space="0" w:color="auto"/>
              <w:right w:val="single" w:sz="4" w:space="0" w:color="auto"/>
            </w:tcBorders>
            <w:noWrap/>
            <w:vAlign w:val="bottom"/>
            <w:hideMark/>
          </w:tcPr>
          <w:p w14:paraId="7B683B58"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 </w:t>
            </w:r>
          </w:p>
        </w:tc>
        <w:tc>
          <w:tcPr>
            <w:tcW w:w="0" w:type="auto"/>
            <w:tcBorders>
              <w:top w:val="nil"/>
              <w:left w:val="nil"/>
              <w:bottom w:val="single" w:sz="4" w:space="0" w:color="auto"/>
              <w:right w:val="single" w:sz="4" w:space="0" w:color="auto"/>
            </w:tcBorders>
            <w:noWrap/>
            <w:vAlign w:val="bottom"/>
            <w:hideMark/>
          </w:tcPr>
          <w:p w14:paraId="68B990DC"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Temperature (30°C)</w:t>
            </w:r>
          </w:p>
        </w:tc>
        <w:tc>
          <w:tcPr>
            <w:tcW w:w="0" w:type="auto"/>
            <w:tcBorders>
              <w:top w:val="nil"/>
              <w:left w:val="nil"/>
              <w:bottom w:val="single" w:sz="4" w:space="0" w:color="auto"/>
              <w:right w:val="single" w:sz="4" w:space="0" w:color="auto"/>
            </w:tcBorders>
            <w:noWrap/>
            <w:vAlign w:val="bottom"/>
            <w:hideMark/>
          </w:tcPr>
          <w:p w14:paraId="31F7255C"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-0.003</w:t>
            </w:r>
          </w:p>
        </w:tc>
        <w:tc>
          <w:tcPr>
            <w:tcW w:w="0" w:type="auto"/>
            <w:tcBorders>
              <w:top w:val="nil"/>
              <w:left w:val="nil"/>
              <w:bottom w:val="single" w:sz="4" w:space="0" w:color="auto"/>
              <w:right w:val="single" w:sz="4" w:space="0" w:color="auto"/>
            </w:tcBorders>
            <w:noWrap/>
            <w:vAlign w:val="bottom"/>
            <w:hideMark/>
          </w:tcPr>
          <w:p w14:paraId="7161014D"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0.001</w:t>
            </w:r>
          </w:p>
        </w:tc>
        <w:tc>
          <w:tcPr>
            <w:tcW w:w="0" w:type="auto"/>
            <w:tcBorders>
              <w:top w:val="nil"/>
              <w:left w:val="nil"/>
              <w:bottom w:val="single" w:sz="4" w:space="0" w:color="auto"/>
              <w:right w:val="single" w:sz="4" w:space="0" w:color="auto"/>
            </w:tcBorders>
            <w:noWrap/>
            <w:vAlign w:val="bottom"/>
            <w:hideMark/>
          </w:tcPr>
          <w:p w14:paraId="317BE0BB"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-3.08</w:t>
            </w:r>
          </w:p>
        </w:tc>
        <w:tc>
          <w:tcPr>
            <w:tcW w:w="0" w:type="auto"/>
            <w:tcBorders>
              <w:top w:val="nil"/>
              <w:left w:val="nil"/>
              <w:bottom w:val="single" w:sz="4" w:space="0" w:color="auto"/>
              <w:right w:val="single" w:sz="4" w:space="0" w:color="auto"/>
            </w:tcBorders>
            <w:noWrap/>
            <w:vAlign w:val="bottom"/>
            <w:hideMark/>
          </w:tcPr>
          <w:p w14:paraId="78694637" w14:textId="77777777" w:rsidR="00FB3E6F" w:rsidRPr="00FB3E6F" w:rsidRDefault="00FB3E6F" w:rsidP="00FB3E6F">
            <w:pPr>
              <w:spacing w:after="0" w:line="240" w:lineRule="auto"/>
              <w:rPr>
                <w:rFonts w:ascii="Times New Roman" w:eastAsia="Times New Roman" w:hAnsi="Times New Roman" w:cs="Times New Roman"/>
                <w:b/>
                <w:bCs/>
                <w:color w:val="000000"/>
                <w:kern w:val="0"/>
                <w:sz w:val="20"/>
                <w:szCs w:val="20"/>
                <w14:ligatures w14:val="none"/>
              </w:rPr>
            </w:pPr>
            <w:r w:rsidRPr="00FB3E6F">
              <w:rPr>
                <w:rFonts w:ascii="Times New Roman" w:eastAsia="Times New Roman" w:hAnsi="Times New Roman" w:cs="Times New Roman"/>
                <w:b/>
                <w:bCs/>
                <w:color w:val="000000"/>
                <w:kern w:val="0"/>
                <w:sz w:val="20"/>
                <w:szCs w:val="20"/>
                <w14:ligatures w14:val="none"/>
              </w:rPr>
              <w:t>0.002</w:t>
            </w:r>
          </w:p>
        </w:tc>
      </w:tr>
      <w:tr w:rsidR="00FB3E6F" w:rsidRPr="00FB3E6F" w14:paraId="01C2DAD4" w14:textId="77777777" w:rsidTr="00FB3E6F">
        <w:trPr>
          <w:trHeight w:val="320"/>
        </w:trPr>
        <w:tc>
          <w:tcPr>
            <w:tcW w:w="0" w:type="auto"/>
            <w:tcBorders>
              <w:top w:val="nil"/>
              <w:left w:val="single" w:sz="4" w:space="0" w:color="auto"/>
              <w:bottom w:val="single" w:sz="4" w:space="0" w:color="auto"/>
              <w:right w:val="single" w:sz="4" w:space="0" w:color="auto"/>
            </w:tcBorders>
            <w:noWrap/>
            <w:vAlign w:val="bottom"/>
            <w:hideMark/>
          </w:tcPr>
          <w:p w14:paraId="12EE5FEF"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 </w:t>
            </w:r>
          </w:p>
        </w:tc>
        <w:tc>
          <w:tcPr>
            <w:tcW w:w="0" w:type="auto"/>
            <w:tcBorders>
              <w:top w:val="nil"/>
              <w:left w:val="nil"/>
              <w:bottom w:val="single" w:sz="4" w:space="0" w:color="auto"/>
              <w:right w:val="single" w:sz="4" w:space="0" w:color="auto"/>
            </w:tcBorders>
            <w:noWrap/>
            <w:vAlign w:val="bottom"/>
            <w:hideMark/>
          </w:tcPr>
          <w:p w14:paraId="5DE31BFB"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Turbidity × Temperature</w:t>
            </w:r>
          </w:p>
        </w:tc>
        <w:tc>
          <w:tcPr>
            <w:tcW w:w="0" w:type="auto"/>
            <w:tcBorders>
              <w:top w:val="nil"/>
              <w:left w:val="nil"/>
              <w:bottom w:val="single" w:sz="4" w:space="0" w:color="auto"/>
              <w:right w:val="single" w:sz="4" w:space="0" w:color="auto"/>
            </w:tcBorders>
            <w:noWrap/>
            <w:vAlign w:val="bottom"/>
            <w:hideMark/>
          </w:tcPr>
          <w:p w14:paraId="6CB542F3"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0</w:t>
            </w:r>
          </w:p>
        </w:tc>
        <w:tc>
          <w:tcPr>
            <w:tcW w:w="0" w:type="auto"/>
            <w:tcBorders>
              <w:top w:val="nil"/>
              <w:left w:val="nil"/>
              <w:bottom w:val="single" w:sz="4" w:space="0" w:color="auto"/>
              <w:right w:val="single" w:sz="4" w:space="0" w:color="auto"/>
            </w:tcBorders>
            <w:noWrap/>
            <w:vAlign w:val="bottom"/>
            <w:hideMark/>
          </w:tcPr>
          <w:p w14:paraId="00D64B28"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0</w:t>
            </w:r>
          </w:p>
        </w:tc>
        <w:tc>
          <w:tcPr>
            <w:tcW w:w="0" w:type="auto"/>
            <w:tcBorders>
              <w:top w:val="nil"/>
              <w:left w:val="nil"/>
              <w:bottom w:val="single" w:sz="4" w:space="0" w:color="auto"/>
              <w:right w:val="single" w:sz="4" w:space="0" w:color="auto"/>
            </w:tcBorders>
            <w:noWrap/>
            <w:vAlign w:val="bottom"/>
            <w:hideMark/>
          </w:tcPr>
          <w:p w14:paraId="380E0025"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-0.49</w:t>
            </w:r>
          </w:p>
        </w:tc>
        <w:tc>
          <w:tcPr>
            <w:tcW w:w="0" w:type="auto"/>
            <w:tcBorders>
              <w:top w:val="nil"/>
              <w:left w:val="nil"/>
              <w:bottom w:val="single" w:sz="4" w:space="0" w:color="auto"/>
              <w:right w:val="single" w:sz="4" w:space="0" w:color="auto"/>
            </w:tcBorders>
            <w:noWrap/>
            <w:vAlign w:val="bottom"/>
            <w:hideMark/>
          </w:tcPr>
          <w:p w14:paraId="0C285147"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0.627</w:t>
            </w:r>
          </w:p>
        </w:tc>
      </w:tr>
      <w:tr w:rsidR="00FB3E6F" w:rsidRPr="00FB3E6F" w14:paraId="7D4C2A33" w14:textId="77777777" w:rsidTr="00FB3E6F">
        <w:trPr>
          <w:trHeight w:val="320"/>
        </w:trPr>
        <w:tc>
          <w:tcPr>
            <w:tcW w:w="0" w:type="auto"/>
            <w:tcBorders>
              <w:top w:val="nil"/>
              <w:left w:val="single" w:sz="4" w:space="0" w:color="auto"/>
              <w:bottom w:val="single" w:sz="4" w:space="0" w:color="auto"/>
              <w:right w:val="single" w:sz="4" w:space="0" w:color="auto"/>
            </w:tcBorders>
            <w:noWrap/>
            <w:vAlign w:val="bottom"/>
            <w:hideMark/>
          </w:tcPr>
          <w:p w14:paraId="2B5195D0"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 </w:t>
            </w:r>
          </w:p>
        </w:tc>
        <w:tc>
          <w:tcPr>
            <w:tcW w:w="0" w:type="auto"/>
            <w:tcBorders>
              <w:top w:val="nil"/>
              <w:left w:val="nil"/>
              <w:bottom w:val="single" w:sz="4" w:space="0" w:color="auto"/>
              <w:right w:val="single" w:sz="4" w:space="0" w:color="auto"/>
            </w:tcBorders>
            <w:noWrap/>
            <w:vAlign w:val="bottom"/>
            <w:hideMark/>
          </w:tcPr>
          <w:p w14:paraId="73ED1924"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w:t>
            </w:r>
          </w:p>
        </w:tc>
        <w:tc>
          <w:tcPr>
            <w:tcW w:w="0" w:type="auto"/>
            <w:tcBorders>
              <w:top w:val="nil"/>
              <w:left w:val="nil"/>
              <w:bottom w:val="single" w:sz="4" w:space="0" w:color="auto"/>
              <w:right w:val="single" w:sz="4" w:space="0" w:color="auto"/>
            </w:tcBorders>
            <w:noWrap/>
            <w:vAlign w:val="bottom"/>
            <w:hideMark/>
          </w:tcPr>
          <w:p w14:paraId="69EA5CFB"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w:t>
            </w:r>
          </w:p>
        </w:tc>
        <w:tc>
          <w:tcPr>
            <w:tcW w:w="0" w:type="auto"/>
            <w:tcBorders>
              <w:top w:val="nil"/>
              <w:left w:val="nil"/>
              <w:bottom w:val="single" w:sz="4" w:space="0" w:color="auto"/>
              <w:right w:val="single" w:sz="4" w:space="0" w:color="auto"/>
            </w:tcBorders>
            <w:noWrap/>
            <w:vAlign w:val="bottom"/>
            <w:hideMark/>
          </w:tcPr>
          <w:p w14:paraId="5EFE0065"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w:t>
            </w:r>
          </w:p>
        </w:tc>
        <w:tc>
          <w:tcPr>
            <w:tcW w:w="0" w:type="auto"/>
            <w:tcBorders>
              <w:top w:val="nil"/>
              <w:left w:val="nil"/>
              <w:bottom w:val="single" w:sz="4" w:space="0" w:color="auto"/>
              <w:right w:val="single" w:sz="4" w:space="0" w:color="auto"/>
            </w:tcBorders>
            <w:noWrap/>
            <w:vAlign w:val="bottom"/>
            <w:hideMark/>
          </w:tcPr>
          <w:p w14:paraId="5161FC28"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w:t>
            </w:r>
          </w:p>
        </w:tc>
        <w:tc>
          <w:tcPr>
            <w:tcW w:w="0" w:type="auto"/>
            <w:tcBorders>
              <w:top w:val="nil"/>
              <w:left w:val="nil"/>
              <w:bottom w:val="single" w:sz="4" w:space="0" w:color="auto"/>
              <w:right w:val="single" w:sz="4" w:space="0" w:color="auto"/>
            </w:tcBorders>
            <w:noWrap/>
            <w:vAlign w:val="bottom"/>
            <w:hideMark/>
          </w:tcPr>
          <w:p w14:paraId="37135FBA"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w:t>
            </w:r>
          </w:p>
        </w:tc>
      </w:tr>
      <w:tr w:rsidR="00FB3E6F" w:rsidRPr="00FB3E6F" w14:paraId="2E0E3913" w14:textId="77777777" w:rsidTr="00FB3E6F">
        <w:trPr>
          <w:trHeight w:val="320"/>
        </w:trPr>
        <w:tc>
          <w:tcPr>
            <w:tcW w:w="0" w:type="auto"/>
            <w:tcBorders>
              <w:top w:val="nil"/>
              <w:left w:val="single" w:sz="4" w:space="0" w:color="auto"/>
              <w:bottom w:val="single" w:sz="4" w:space="0" w:color="auto"/>
              <w:right w:val="single" w:sz="4" w:space="0" w:color="auto"/>
            </w:tcBorders>
            <w:noWrap/>
            <w:vAlign w:val="bottom"/>
            <w:hideMark/>
          </w:tcPr>
          <w:p w14:paraId="6DFBD93D" w14:textId="77777777" w:rsidR="00FB3E6F" w:rsidRPr="00FB3E6F" w:rsidRDefault="00FB3E6F" w:rsidP="00FB3E6F">
            <w:pPr>
              <w:spacing w:after="0" w:line="240" w:lineRule="auto"/>
              <w:rPr>
                <w:rFonts w:ascii="Times New Roman" w:eastAsia="Times New Roman" w:hAnsi="Times New Roman" w:cs="Times New Roman"/>
                <w:b/>
                <w:bCs/>
                <w:color w:val="000000"/>
                <w:kern w:val="0"/>
                <w:sz w:val="20"/>
                <w:szCs w:val="20"/>
                <w14:ligatures w14:val="none"/>
              </w:rPr>
            </w:pPr>
            <w:r w:rsidRPr="00FB3E6F">
              <w:rPr>
                <w:rFonts w:ascii="Times New Roman" w:eastAsia="Times New Roman" w:hAnsi="Times New Roman" w:cs="Times New Roman"/>
                <w:b/>
                <w:bCs/>
                <w:color w:val="000000"/>
                <w:kern w:val="0"/>
                <w:sz w:val="20"/>
                <w:szCs w:val="20"/>
                <w14:ligatures w14:val="none"/>
              </w:rPr>
              <w:t>Y(NPQ)</w:t>
            </w:r>
          </w:p>
        </w:tc>
        <w:tc>
          <w:tcPr>
            <w:tcW w:w="0" w:type="auto"/>
            <w:tcBorders>
              <w:top w:val="nil"/>
              <w:left w:val="nil"/>
              <w:bottom w:val="single" w:sz="4" w:space="0" w:color="auto"/>
              <w:right w:val="single" w:sz="4" w:space="0" w:color="auto"/>
            </w:tcBorders>
            <w:noWrap/>
            <w:vAlign w:val="bottom"/>
            <w:hideMark/>
          </w:tcPr>
          <w:p w14:paraId="71C9FCF5"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 </w:t>
            </w:r>
          </w:p>
        </w:tc>
        <w:tc>
          <w:tcPr>
            <w:tcW w:w="0" w:type="auto"/>
            <w:tcBorders>
              <w:top w:val="nil"/>
              <w:left w:val="nil"/>
              <w:bottom w:val="single" w:sz="4" w:space="0" w:color="auto"/>
              <w:right w:val="single" w:sz="4" w:space="0" w:color="auto"/>
            </w:tcBorders>
            <w:noWrap/>
            <w:vAlign w:val="bottom"/>
            <w:hideMark/>
          </w:tcPr>
          <w:p w14:paraId="6CFA3052"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 </w:t>
            </w:r>
          </w:p>
        </w:tc>
        <w:tc>
          <w:tcPr>
            <w:tcW w:w="0" w:type="auto"/>
            <w:tcBorders>
              <w:top w:val="nil"/>
              <w:left w:val="nil"/>
              <w:bottom w:val="single" w:sz="4" w:space="0" w:color="auto"/>
              <w:right w:val="single" w:sz="4" w:space="0" w:color="auto"/>
            </w:tcBorders>
            <w:noWrap/>
            <w:vAlign w:val="bottom"/>
            <w:hideMark/>
          </w:tcPr>
          <w:p w14:paraId="551CBA97"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 </w:t>
            </w:r>
          </w:p>
        </w:tc>
        <w:tc>
          <w:tcPr>
            <w:tcW w:w="0" w:type="auto"/>
            <w:tcBorders>
              <w:top w:val="nil"/>
              <w:left w:val="nil"/>
              <w:bottom w:val="single" w:sz="4" w:space="0" w:color="auto"/>
              <w:right w:val="single" w:sz="4" w:space="0" w:color="auto"/>
            </w:tcBorders>
            <w:noWrap/>
            <w:vAlign w:val="bottom"/>
            <w:hideMark/>
          </w:tcPr>
          <w:p w14:paraId="4A2F15FC"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 </w:t>
            </w:r>
          </w:p>
        </w:tc>
        <w:tc>
          <w:tcPr>
            <w:tcW w:w="0" w:type="auto"/>
            <w:tcBorders>
              <w:top w:val="nil"/>
              <w:left w:val="nil"/>
              <w:bottom w:val="single" w:sz="4" w:space="0" w:color="auto"/>
              <w:right w:val="single" w:sz="4" w:space="0" w:color="auto"/>
            </w:tcBorders>
            <w:noWrap/>
            <w:vAlign w:val="bottom"/>
            <w:hideMark/>
          </w:tcPr>
          <w:p w14:paraId="0B6B4A4E"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 </w:t>
            </w:r>
          </w:p>
        </w:tc>
      </w:tr>
      <w:tr w:rsidR="00FB3E6F" w:rsidRPr="00FB3E6F" w14:paraId="6071D400" w14:textId="77777777" w:rsidTr="00FB3E6F">
        <w:trPr>
          <w:trHeight w:val="320"/>
        </w:trPr>
        <w:tc>
          <w:tcPr>
            <w:tcW w:w="0" w:type="auto"/>
            <w:tcBorders>
              <w:top w:val="nil"/>
              <w:left w:val="single" w:sz="4" w:space="0" w:color="auto"/>
              <w:bottom w:val="single" w:sz="4" w:space="0" w:color="auto"/>
              <w:right w:val="single" w:sz="4" w:space="0" w:color="auto"/>
            </w:tcBorders>
            <w:noWrap/>
            <w:vAlign w:val="bottom"/>
            <w:hideMark/>
          </w:tcPr>
          <w:p w14:paraId="72B06438"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 </w:t>
            </w:r>
          </w:p>
        </w:tc>
        <w:tc>
          <w:tcPr>
            <w:tcW w:w="0" w:type="auto"/>
            <w:tcBorders>
              <w:top w:val="nil"/>
              <w:left w:val="nil"/>
              <w:bottom w:val="single" w:sz="4" w:space="0" w:color="auto"/>
              <w:right w:val="single" w:sz="4" w:space="0" w:color="auto"/>
            </w:tcBorders>
            <w:noWrap/>
            <w:vAlign w:val="bottom"/>
            <w:hideMark/>
          </w:tcPr>
          <w:p w14:paraId="74019BC5"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Turbidity (29 NTU)</w:t>
            </w:r>
          </w:p>
        </w:tc>
        <w:tc>
          <w:tcPr>
            <w:tcW w:w="0" w:type="auto"/>
            <w:tcBorders>
              <w:top w:val="nil"/>
              <w:left w:val="nil"/>
              <w:bottom w:val="single" w:sz="4" w:space="0" w:color="auto"/>
              <w:right w:val="single" w:sz="4" w:space="0" w:color="auto"/>
            </w:tcBorders>
            <w:noWrap/>
            <w:vAlign w:val="bottom"/>
            <w:hideMark/>
          </w:tcPr>
          <w:p w14:paraId="7CC1D644"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0.058</w:t>
            </w:r>
          </w:p>
        </w:tc>
        <w:tc>
          <w:tcPr>
            <w:tcW w:w="0" w:type="auto"/>
            <w:tcBorders>
              <w:top w:val="nil"/>
              <w:left w:val="nil"/>
              <w:bottom w:val="single" w:sz="4" w:space="0" w:color="auto"/>
              <w:right w:val="single" w:sz="4" w:space="0" w:color="auto"/>
            </w:tcBorders>
            <w:noWrap/>
            <w:vAlign w:val="bottom"/>
            <w:hideMark/>
          </w:tcPr>
          <w:p w14:paraId="3345D8BA"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0.008</w:t>
            </w:r>
          </w:p>
        </w:tc>
        <w:tc>
          <w:tcPr>
            <w:tcW w:w="0" w:type="auto"/>
            <w:tcBorders>
              <w:top w:val="nil"/>
              <w:left w:val="nil"/>
              <w:bottom w:val="single" w:sz="4" w:space="0" w:color="auto"/>
              <w:right w:val="single" w:sz="4" w:space="0" w:color="auto"/>
            </w:tcBorders>
            <w:noWrap/>
            <w:vAlign w:val="bottom"/>
            <w:hideMark/>
          </w:tcPr>
          <w:p w14:paraId="19983250"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7.37</w:t>
            </w:r>
          </w:p>
        </w:tc>
        <w:tc>
          <w:tcPr>
            <w:tcW w:w="0" w:type="auto"/>
            <w:tcBorders>
              <w:top w:val="nil"/>
              <w:left w:val="nil"/>
              <w:bottom w:val="single" w:sz="4" w:space="0" w:color="auto"/>
              <w:right w:val="single" w:sz="4" w:space="0" w:color="auto"/>
            </w:tcBorders>
            <w:noWrap/>
            <w:vAlign w:val="bottom"/>
            <w:hideMark/>
          </w:tcPr>
          <w:p w14:paraId="7ECED943" w14:textId="77777777" w:rsidR="00FB3E6F" w:rsidRPr="00FB3E6F" w:rsidRDefault="00FB3E6F" w:rsidP="00FB3E6F">
            <w:pPr>
              <w:spacing w:after="0" w:line="240" w:lineRule="auto"/>
              <w:rPr>
                <w:rFonts w:ascii="Times New Roman" w:eastAsia="Times New Roman" w:hAnsi="Times New Roman" w:cs="Times New Roman"/>
                <w:b/>
                <w:bCs/>
                <w:color w:val="000000"/>
                <w:kern w:val="0"/>
                <w:sz w:val="20"/>
                <w:szCs w:val="20"/>
                <w14:ligatures w14:val="none"/>
              </w:rPr>
            </w:pPr>
            <w:r w:rsidRPr="00FB3E6F">
              <w:rPr>
                <w:rFonts w:ascii="Times New Roman" w:eastAsia="Times New Roman" w:hAnsi="Times New Roman" w:cs="Times New Roman"/>
                <w:b/>
                <w:bCs/>
                <w:color w:val="000000"/>
                <w:kern w:val="0"/>
                <w:sz w:val="20"/>
                <w:szCs w:val="20"/>
                <w14:ligatures w14:val="none"/>
              </w:rPr>
              <w:t>&lt;0.001</w:t>
            </w:r>
          </w:p>
        </w:tc>
      </w:tr>
      <w:tr w:rsidR="00FB3E6F" w:rsidRPr="00FB3E6F" w14:paraId="436D02C0" w14:textId="77777777" w:rsidTr="00FB3E6F">
        <w:trPr>
          <w:trHeight w:val="320"/>
        </w:trPr>
        <w:tc>
          <w:tcPr>
            <w:tcW w:w="0" w:type="auto"/>
            <w:tcBorders>
              <w:top w:val="nil"/>
              <w:left w:val="single" w:sz="4" w:space="0" w:color="auto"/>
              <w:bottom w:val="single" w:sz="4" w:space="0" w:color="auto"/>
              <w:right w:val="single" w:sz="4" w:space="0" w:color="auto"/>
            </w:tcBorders>
            <w:noWrap/>
            <w:vAlign w:val="bottom"/>
            <w:hideMark/>
          </w:tcPr>
          <w:p w14:paraId="09DEFD2A"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 </w:t>
            </w:r>
          </w:p>
        </w:tc>
        <w:tc>
          <w:tcPr>
            <w:tcW w:w="0" w:type="auto"/>
            <w:tcBorders>
              <w:top w:val="nil"/>
              <w:left w:val="nil"/>
              <w:bottom w:val="single" w:sz="4" w:space="0" w:color="auto"/>
              <w:right w:val="single" w:sz="4" w:space="0" w:color="auto"/>
            </w:tcBorders>
            <w:noWrap/>
            <w:vAlign w:val="bottom"/>
            <w:hideMark/>
          </w:tcPr>
          <w:p w14:paraId="4AA2DCB8"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Temperature (30°C)</w:t>
            </w:r>
          </w:p>
        </w:tc>
        <w:tc>
          <w:tcPr>
            <w:tcW w:w="0" w:type="auto"/>
            <w:tcBorders>
              <w:top w:val="nil"/>
              <w:left w:val="nil"/>
              <w:bottom w:val="single" w:sz="4" w:space="0" w:color="auto"/>
              <w:right w:val="single" w:sz="4" w:space="0" w:color="auto"/>
            </w:tcBorders>
            <w:noWrap/>
            <w:vAlign w:val="bottom"/>
            <w:hideMark/>
          </w:tcPr>
          <w:p w14:paraId="64FA5BFA"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0.049</w:t>
            </w:r>
          </w:p>
        </w:tc>
        <w:tc>
          <w:tcPr>
            <w:tcW w:w="0" w:type="auto"/>
            <w:tcBorders>
              <w:top w:val="nil"/>
              <w:left w:val="nil"/>
              <w:bottom w:val="single" w:sz="4" w:space="0" w:color="auto"/>
              <w:right w:val="single" w:sz="4" w:space="0" w:color="auto"/>
            </w:tcBorders>
            <w:noWrap/>
            <w:vAlign w:val="bottom"/>
            <w:hideMark/>
          </w:tcPr>
          <w:p w14:paraId="73A77D8E"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0.008</w:t>
            </w:r>
          </w:p>
        </w:tc>
        <w:tc>
          <w:tcPr>
            <w:tcW w:w="0" w:type="auto"/>
            <w:tcBorders>
              <w:top w:val="nil"/>
              <w:left w:val="nil"/>
              <w:bottom w:val="single" w:sz="4" w:space="0" w:color="auto"/>
              <w:right w:val="single" w:sz="4" w:space="0" w:color="auto"/>
            </w:tcBorders>
            <w:noWrap/>
            <w:vAlign w:val="bottom"/>
            <w:hideMark/>
          </w:tcPr>
          <w:p w14:paraId="7B889476"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6.25</w:t>
            </w:r>
          </w:p>
        </w:tc>
        <w:tc>
          <w:tcPr>
            <w:tcW w:w="0" w:type="auto"/>
            <w:tcBorders>
              <w:top w:val="nil"/>
              <w:left w:val="nil"/>
              <w:bottom w:val="single" w:sz="4" w:space="0" w:color="auto"/>
              <w:right w:val="single" w:sz="4" w:space="0" w:color="auto"/>
            </w:tcBorders>
            <w:noWrap/>
            <w:vAlign w:val="bottom"/>
            <w:hideMark/>
          </w:tcPr>
          <w:p w14:paraId="41B47804" w14:textId="77777777" w:rsidR="00FB3E6F" w:rsidRPr="00FB3E6F" w:rsidRDefault="00FB3E6F" w:rsidP="00FB3E6F">
            <w:pPr>
              <w:spacing w:after="0" w:line="240" w:lineRule="auto"/>
              <w:rPr>
                <w:rFonts w:ascii="Times New Roman" w:eastAsia="Times New Roman" w:hAnsi="Times New Roman" w:cs="Times New Roman"/>
                <w:b/>
                <w:bCs/>
                <w:color w:val="000000"/>
                <w:kern w:val="0"/>
                <w:sz w:val="20"/>
                <w:szCs w:val="20"/>
                <w14:ligatures w14:val="none"/>
              </w:rPr>
            </w:pPr>
            <w:r w:rsidRPr="00FB3E6F">
              <w:rPr>
                <w:rFonts w:ascii="Times New Roman" w:eastAsia="Times New Roman" w:hAnsi="Times New Roman" w:cs="Times New Roman"/>
                <w:b/>
                <w:bCs/>
                <w:color w:val="000000"/>
                <w:kern w:val="0"/>
                <w:sz w:val="20"/>
                <w:szCs w:val="20"/>
                <w14:ligatures w14:val="none"/>
              </w:rPr>
              <w:t>&lt;0.001</w:t>
            </w:r>
          </w:p>
        </w:tc>
      </w:tr>
      <w:tr w:rsidR="00FB3E6F" w:rsidRPr="00FB3E6F" w14:paraId="43E33E53" w14:textId="77777777" w:rsidTr="00FB3E6F">
        <w:trPr>
          <w:trHeight w:val="320"/>
        </w:trPr>
        <w:tc>
          <w:tcPr>
            <w:tcW w:w="0" w:type="auto"/>
            <w:tcBorders>
              <w:top w:val="nil"/>
              <w:left w:val="single" w:sz="4" w:space="0" w:color="auto"/>
              <w:bottom w:val="single" w:sz="4" w:space="0" w:color="auto"/>
              <w:right w:val="single" w:sz="4" w:space="0" w:color="auto"/>
            </w:tcBorders>
            <w:noWrap/>
            <w:vAlign w:val="bottom"/>
            <w:hideMark/>
          </w:tcPr>
          <w:p w14:paraId="480F5CA9"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 </w:t>
            </w:r>
          </w:p>
        </w:tc>
        <w:tc>
          <w:tcPr>
            <w:tcW w:w="0" w:type="auto"/>
            <w:tcBorders>
              <w:top w:val="nil"/>
              <w:left w:val="nil"/>
              <w:bottom w:val="single" w:sz="4" w:space="0" w:color="auto"/>
              <w:right w:val="single" w:sz="4" w:space="0" w:color="auto"/>
            </w:tcBorders>
            <w:noWrap/>
            <w:vAlign w:val="bottom"/>
            <w:hideMark/>
          </w:tcPr>
          <w:p w14:paraId="1062A23A"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Turbidity × Temperature</w:t>
            </w:r>
          </w:p>
        </w:tc>
        <w:tc>
          <w:tcPr>
            <w:tcW w:w="0" w:type="auto"/>
            <w:tcBorders>
              <w:top w:val="nil"/>
              <w:left w:val="nil"/>
              <w:bottom w:val="single" w:sz="4" w:space="0" w:color="auto"/>
              <w:right w:val="single" w:sz="4" w:space="0" w:color="auto"/>
            </w:tcBorders>
            <w:noWrap/>
            <w:vAlign w:val="bottom"/>
            <w:hideMark/>
          </w:tcPr>
          <w:p w14:paraId="32F654F3"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-0.049</w:t>
            </w:r>
          </w:p>
        </w:tc>
        <w:tc>
          <w:tcPr>
            <w:tcW w:w="0" w:type="auto"/>
            <w:tcBorders>
              <w:top w:val="nil"/>
              <w:left w:val="nil"/>
              <w:bottom w:val="single" w:sz="4" w:space="0" w:color="auto"/>
              <w:right w:val="single" w:sz="4" w:space="0" w:color="auto"/>
            </w:tcBorders>
            <w:noWrap/>
            <w:vAlign w:val="bottom"/>
            <w:hideMark/>
          </w:tcPr>
          <w:p w14:paraId="2F25CBDD"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0.011</w:t>
            </w:r>
          </w:p>
        </w:tc>
        <w:tc>
          <w:tcPr>
            <w:tcW w:w="0" w:type="auto"/>
            <w:tcBorders>
              <w:top w:val="nil"/>
              <w:left w:val="nil"/>
              <w:bottom w:val="single" w:sz="4" w:space="0" w:color="auto"/>
              <w:right w:val="single" w:sz="4" w:space="0" w:color="auto"/>
            </w:tcBorders>
            <w:noWrap/>
            <w:vAlign w:val="bottom"/>
            <w:hideMark/>
          </w:tcPr>
          <w:p w14:paraId="580AB21A"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-4.44</w:t>
            </w:r>
          </w:p>
        </w:tc>
        <w:tc>
          <w:tcPr>
            <w:tcW w:w="0" w:type="auto"/>
            <w:tcBorders>
              <w:top w:val="nil"/>
              <w:left w:val="nil"/>
              <w:bottom w:val="single" w:sz="4" w:space="0" w:color="auto"/>
              <w:right w:val="single" w:sz="4" w:space="0" w:color="auto"/>
            </w:tcBorders>
            <w:noWrap/>
            <w:vAlign w:val="bottom"/>
            <w:hideMark/>
          </w:tcPr>
          <w:p w14:paraId="2D5F80F7" w14:textId="77777777" w:rsidR="00FB3E6F" w:rsidRPr="00FB3E6F" w:rsidRDefault="00FB3E6F" w:rsidP="00FB3E6F">
            <w:pPr>
              <w:spacing w:after="0" w:line="240" w:lineRule="auto"/>
              <w:rPr>
                <w:rFonts w:ascii="Times New Roman" w:eastAsia="Times New Roman" w:hAnsi="Times New Roman" w:cs="Times New Roman"/>
                <w:b/>
                <w:bCs/>
                <w:color w:val="000000"/>
                <w:kern w:val="0"/>
                <w:sz w:val="20"/>
                <w:szCs w:val="20"/>
                <w14:ligatures w14:val="none"/>
              </w:rPr>
            </w:pPr>
            <w:r w:rsidRPr="00FB3E6F">
              <w:rPr>
                <w:rFonts w:ascii="Times New Roman" w:eastAsia="Times New Roman" w:hAnsi="Times New Roman" w:cs="Times New Roman"/>
                <w:b/>
                <w:bCs/>
                <w:color w:val="000000"/>
                <w:kern w:val="0"/>
                <w:sz w:val="20"/>
                <w:szCs w:val="20"/>
                <w14:ligatures w14:val="none"/>
              </w:rPr>
              <w:t>&lt;0.001</w:t>
            </w:r>
          </w:p>
        </w:tc>
      </w:tr>
      <w:tr w:rsidR="00FB3E6F" w:rsidRPr="00FB3E6F" w14:paraId="7BEE3B72" w14:textId="77777777" w:rsidTr="00FB3E6F">
        <w:trPr>
          <w:trHeight w:val="320"/>
        </w:trPr>
        <w:tc>
          <w:tcPr>
            <w:tcW w:w="0" w:type="auto"/>
            <w:tcBorders>
              <w:top w:val="nil"/>
              <w:left w:val="single" w:sz="4" w:space="0" w:color="auto"/>
              <w:bottom w:val="single" w:sz="4" w:space="0" w:color="auto"/>
              <w:right w:val="single" w:sz="4" w:space="0" w:color="auto"/>
            </w:tcBorders>
            <w:noWrap/>
            <w:vAlign w:val="bottom"/>
            <w:hideMark/>
          </w:tcPr>
          <w:p w14:paraId="7FDAD1A3"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 </w:t>
            </w:r>
          </w:p>
        </w:tc>
        <w:tc>
          <w:tcPr>
            <w:tcW w:w="0" w:type="auto"/>
            <w:tcBorders>
              <w:top w:val="nil"/>
              <w:left w:val="nil"/>
              <w:bottom w:val="single" w:sz="4" w:space="0" w:color="auto"/>
              <w:right w:val="single" w:sz="4" w:space="0" w:color="auto"/>
            </w:tcBorders>
            <w:noWrap/>
            <w:vAlign w:val="bottom"/>
            <w:hideMark/>
          </w:tcPr>
          <w:p w14:paraId="08A9521B"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w:t>
            </w:r>
          </w:p>
        </w:tc>
        <w:tc>
          <w:tcPr>
            <w:tcW w:w="0" w:type="auto"/>
            <w:tcBorders>
              <w:top w:val="nil"/>
              <w:left w:val="nil"/>
              <w:bottom w:val="single" w:sz="4" w:space="0" w:color="auto"/>
              <w:right w:val="single" w:sz="4" w:space="0" w:color="auto"/>
            </w:tcBorders>
            <w:noWrap/>
            <w:vAlign w:val="bottom"/>
            <w:hideMark/>
          </w:tcPr>
          <w:p w14:paraId="62BF7AE5"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w:t>
            </w:r>
          </w:p>
        </w:tc>
        <w:tc>
          <w:tcPr>
            <w:tcW w:w="0" w:type="auto"/>
            <w:tcBorders>
              <w:top w:val="nil"/>
              <w:left w:val="nil"/>
              <w:bottom w:val="single" w:sz="4" w:space="0" w:color="auto"/>
              <w:right w:val="single" w:sz="4" w:space="0" w:color="auto"/>
            </w:tcBorders>
            <w:noWrap/>
            <w:vAlign w:val="bottom"/>
            <w:hideMark/>
          </w:tcPr>
          <w:p w14:paraId="66DAA005"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w:t>
            </w:r>
          </w:p>
        </w:tc>
        <w:tc>
          <w:tcPr>
            <w:tcW w:w="0" w:type="auto"/>
            <w:tcBorders>
              <w:top w:val="nil"/>
              <w:left w:val="nil"/>
              <w:bottom w:val="single" w:sz="4" w:space="0" w:color="auto"/>
              <w:right w:val="single" w:sz="4" w:space="0" w:color="auto"/>
            </w:tcBorders>
            <w:noWrap/>
            <w:vAlign w:val="bottom"/>
            <w:hideMark/>
          </w:tcPr>
          <w:p w14:paraId="6C39D12E"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w:t>
            </w:r>
          </w:p>
        </w:tc>
        <w:tc>
          <w:tcPr>
            <w:tcW w:w="0" w:type="auto"/>
            <w:tcBorders>
              <w:top w:val="nil"/>
              <w:left w:val="nil"/>
              <w:bottom w:val="single" w:sz="4" w:space="0" w:color="auto"/>
              <w:right w:val="single" w:sz="4" w:space="0" w:color="auto"/>
            </w:tcBorders>
            <w:noWrap/>
            <w:vAlign w:val="bottom"/>
            <w:hideMark/>
          </w:tcPr>
          <w:p w14:paraId="011ACB19"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w:t>
            </w:r>
          </w:p>
        </w:tc>
      </w:tr>
      <w:tr w:rsidR="00FB3E6F" w:rsidRPr="00FB3E6F" w14:paraId="7C7F9FF2" w14:textId="77777777" w:rsidTr="00FB3E6F">
        <w:trPr>
          <w:trHeight w:val="320"/>
        </w:trPr>
        <w:tc>
          <w:tcPr>
            <w:tcW w:w="0" w:type="auto"/>
            <w:tcBorders>
              <w:top w:val="nil"/>
              <w:left w:val="single" w:sz="4" w:space="0" w:color="auto"/>
              <w:bottom w:val="single" w:sz="4" w:space="0" w:color="auto"/>
              <w:right w:val="single" w:sz="4" w:space="0" w:color="auto"/>
            </w:tcBorders>
            <w:noWrap/>
            <w:vAlign w:val="bottom"/>
            <w:hideMark/>
          </w:tcPr>
          <w:p w14:paraId="7D6B7B8C" w14:textId="77777777" w:rsidR="00FB3E6F" w:rsidRPr="00FB3E6F" w:rsidRDefault="00FB3E6F" w:rsidP="00FB3E6F">
            <w:pPr>
              <w:spacing w:after="0" w:line="240" w:lineRule="auto"/>
              <w:rPr>
                <w:rFonts w:ascii="Times New Roman" w:eastAsia="Times New Roman" w:hAnsi="Times New Roman" w:cs="Times New Roman"/>
                <w:b/>
                <w:bCs/>
                <w:color w:val="000000"/>
                <w:kern w:val="0"/>
                <w:sz w:val="20"/>
                <w:szCs w:val="20"/>
                <w14:ligatures w14:val="none"/>
              </w:rPr>
            </w:pPr>
            <w:r w:rsidRPr="00FB3E6F">
              <w:rPr>
                <w:rFonts w:ascii="Times New Roman" w:eastAsia="Times New Roman" w:hAnsi="Times New Roman" w:cs="Times New Roman"/>
                <w:b/>
                <w:bCs/>
                <w:color w:val="000000"/>
                <w:kern w:val="0"/>
                <w:sz w:val="20"/>
                <w:szCs w:val="20"/>
                <w14:ligatures w14:val="none"/>
              </w:rPr>
              <w:t>Chlorophyll c₂</w:t>
            </w:r>
          </w:p>
        </w:tc>
        <w:tc>
          <w:tcPr>
            <w:tcW w:w="0" w:type="auto"/>
            <w:tcBorders>
              <w:top w:val="nil"/>
              <w:left w:val="nil"/>
              <w:bottom w:val="single" w:sz="4" w:space="0" w:color="auto"/>
              <w:right w:val="single" w:sz="4" w:space="0" w:color="auto"/>
            </w:tcBorders>
            <w:noWrap/>
            <w:vAlign w:val="bottom"/>
            <w:hideMark/>
          </w:tcPr>
          <w:p w14:paraId="1F6FAE43"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 </w:t>
            </w:r>
          </w:p>
        </w:tc>
        <w:tc>
          <w:tcPr>
            <w:tcW w:w="0" w:type="auto"/>
            <w:tcBorders>
              <w:top w:val="nil"/>
              <w:left w:val="nil"/>
              <w:bottom w:val="single" w:sz="4" w:space="0" w:color="auto"/>
              <w:right w:val="single" w:sz="4" w:space="0" w:color="auto"/>
            </w:tcBorders>
            <w:noWrap/>
            <w:vAlign w:val="bottom"/>
            <w:hideMark/>
          </w:tcPr>
          <w:p w14:paraId="1A7CF252"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 </w:t>
            </w:r>
          </w:p>
        </w:tc>
        <w:tc>
          <w:tcPr>
            <w:tcW w:w="0" w:type="auto"/>
            <w:tcBorders>
              <w:top w:val="nil"/>
              <w:left w:val="nil"/>
              <w:bottom w:val="single" w:sz="4" w:space="0" w:color="auto"/>
              <w:right w:val="single" w:sz="4" w:space="0" w:color="auto"/>
            </w:tcBorders>
            <w:noWrap/>
            <w:vAlign w:val="bottom"/>
            <w:hideMark/>
          </w:tcPr>
          <w:p w14:paraId="4668ED2F"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 </w:t>
            </w:r>
          </w:p>
        </w:tc>
        <w:tc>
          <w:tcPr>
            <w:tcW w:w="0" w:type="auto"/>
            <w:tcBorders>
              <w:top w:val="nil"/>
              <w:left w:val="nil"/>
              <w:bottom w:val="single" w:sz="4" w:space="0" w:color="auto"/>
              <w:right w:val="single" w:sz="4" w:space="0" w:color="auto"/>
            </w:tcBorders>
            <w:noWrap/>
            <w:vAlign w:val="bottom"/>
            <w:hideMark/>
          </w:tcPr>
          <w:p w14:paraId="42600329"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 </w:t>
            </w:r>
          </w:p>
        </w:tc>
        <w:tc>
          <w:tcPr>
            <w:tcW w:w="0" w:type="auto"/>
            <w:tcBorders>
              <w:top w:val="nil"/>
              <w:left w:val="nil"/>
              <w:bottom w:val="single" w:sz="4" w:space="0" w:color="auto"/>
              <w:right w:val="single" w:sz="4" w:space="0" w:color="auto"/>
            </w:tcBorders>
            <w:noWrap/>
            <w:vAlign w:val="bottom"/>
            <w:hideMark/>
          </w:tcPr>
          <w:p w14:paraId="786602A0"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 </w:t>
            </w:r>
          </w:p>
        </w:tc>
      </w:tr>
      <w:tr w:rsidR="00FB3E6F" w:rsidRPr="00FB3E6F" w14:paraId="19E32C47" w14:textId="77777777" w:rsidTr="00FB3E6F">
        <w:trPr>
          <w:trHeight w:val="320"/>
        </w:trPr>
        <w:tc>
          <w:tcPr>
            <w:tcW w:w="0" w:type="auto"/>
            <w:tcBorders>
              <w:top w:val="nil"/>
              <w:left w:val="single" w:sz="4" w:space="0" w:color="auto"/>
              <w:bottom w:val="single" w:sz="4" w:space="0" w:color="auto"/>
              <w:right w:val="single" w:sz="4" w:space="0" w:color="auto"/>
            </w:tcBorders>
            <w:noWrap/>
            <w:vAlign w:val="bottom"/>
            <w:hideMark/>
          </w:tcPr>
          <w:p w14:paraId="4727EF70"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 </w:t>
            </w:r>
          </w:p>
        </w:tc>
        <w:tc>
          <w:tcPr>
            <w:tcW w:w="0" w:type="auto"/>
            <w:tcBorders>
              <w:top w:val="nil"/>
              <w:left w:val="nil"/>
              <w:bottom w:val="single" w:sz="4" w:space="0" w:color="auto"/>
              <w:right w:val="single" w:sz="4" w:space="0" w:color="auto"/>
            </w:tcBorders>
            <w:noWrap/>
            <w:vAlign w:val="bottom"/>
            <w:hideMark/>
          </w:tcPr>
          <w:p w14:paraId="62198483"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Turbidity (29 NTU)</w:t>
            </w:r>
          </w:p>
        </w:tc>
        <w:tc>
          <w:tcPr>
            <w:tcW w:w="0" w:type="auto"/>
            <w:tcBorders>
              <w:top w:val="nil"/>
              <w:left w:val="nil"/>
              <w:bottom w:val="single" w:sz="4" w:space="0" w:color="auto"/>
              <w:right w:val="single" w:sz="4" w:space="0" w:color="auto"/>
            </w:tcBorders>
            <w:noWrap/>
            <w:vAlign w:val="bottom"/>
            <w:hideMark/>
          </w:tcPr>
          <w:p w14:paraId="07FD73DA"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-0.63</w:t>
            </w:r>
          </w:p>
        </w:tc>
        <w:tc>
          <w:tcPr>
            <w:tcW w:w="0" w:type="auto"/>
            <w:tcBorders>
              <w:top w:val="nil"/>
              <w:left w:val="nil"/>
              <w:bottom w:val="single" w:sz="4" w:space="0" w:color="auto"/>
              <w:right w:val="single" w:sz="4" w:space="0" w:color="auto"/>
            </w:tcBorders>
            <w:noWrap/>
            <w:vAlign w:val="bottom"/>
            <w:hideMark/>
          </w:tcPr>
          <w:p w14:paraId="21523901"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3.848</w:t>
            </w:r>
          </w:p>
        </w:tc>
        <w:tc>
          <w:tcPr>
            <w:tcW w:w="0" w:type="auto"/>
            <w:tcBorders>
              <w:top w:val="nil"/>
              <w:left w:val="nil"/>
              <w:bottom w:val="single" w:sz="4" w:space="0" w:color="auto"/>
              <w:right w:val="single" w:sz="4" w:space="0" w:color="auto"/>
            </w:tcBorders>
            <w:noWrap/>
            <w:vAlign w:val="bottom"/>
            <w:hideMark/>
          </w:tcPr>
          <w:p w14:paraId="6A61A7CA"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-0.16</w:t>
            </w:r>
          </w:p>
        </w:tc>
        <w:tc>
          <w:tcPr>
            <w:tcW w:w="0" w:type="auto"/>
            <w:tcBorders>
              <w:top w:val="nil"/>
              <w:left w:val="nil"/>
              <w:bottom w:val="single" w:sz="4" w:space="0" w:color="auto"/>
              <w:right w:val="single" w:sz="4" w:space="0" w:color="auto"/>
            </w:tcBorders>
            <w:noWrap/>
            <w:vAlign w:val="bottom"/>
            <w:hideMark/>
          </w:tcPr>
          <w:p w14:paraId="3F6ED4B6"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0.872</w:t>
            </w:r>
          </w:p>
        </w:tc>
      </w:tr>
      <w:tr w:rsidR="00FB3E6F" w:rsidRPr="00FB3E6F" w14:paraId="54F995D6" w14:textId="77777777" w:rsidTr="00FB3E6F">
        <w:trPr>
          <w:trHeight w:val="320"/>
        </w:trPr>
        <w:tc>
          <w:tcPr>
            <w:tcW w:w="0" w:type="auto"/>
            <w:tcBorders>
              <w:top w:val="nil"/>
              <w:left w:val="single" w:sz="4" w:space="0" w:color="auto"/>
              <w:bottom w:val="single" w:sz="4" w:space="0" w:color="auto"/>
              <w:right w:val="single" w:sz="4" w:space="0" w:color="auto"/>
            </w:tcBorders>
            <w:noWrap/>
            <w:vAlign w:val="bottom"/>
            <w:hideMark/>
          </w:tcPr>
          <w:p w14:paraId="3B265152"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 </w:t>
            </w:r>
          </w:p>
        </w:tc>
        <w:tc>
          <w:tcPr>
            <w:tcW w:w="0" w:type="auto"/>
            <w:tcBorders>
              <w:top w:val="nil"/>
              <w:left w:val="nil"/>
              <w:bottom w:val="single" w:sz="4" w:space="0" w:color="auto"/>
              <w:right w:val="single" w:sz="4" w:space="0" w:color="auto"/>
            </w:tcBorders>
            <w:noWrap/>
            <w:vAlign w:val="bottom"/>
            <w:hideMark/>
          </w:tcPr>
          <w:p w14:paraId="480A931A"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Temperature (30°C)</w:t>
            </w:r>
          </w:p>
        </w:tc>
        <w:tc>
          <w:tcPr>
            <w:tcW w:w="0" w:type="auto"/>
            <w:tcBorders>
              <w:top w:val="nil"/>
              <w:left w:val="nil"/>
              <w:bottom w:val="single" w:sz="4" w:space="0" w:color="auto"/>
              <w:right w:val="single" w:sz="4" w:space="0" w:color="auto"/>
            </w:tcBorders>
            <w:noWrap/>
            <w:vAlign w:val="bottom"/>
            <w:hideMark/>
          </w:tcPr>
          <w:p w14:paraId="58BA1DE4"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2.388</w:t>
            </w:r>
          </w:p>
        </w:tc>
        <w:tc>
          <w:tcPr>
            <w:tcW w:w="0" w:type="auto"/>
            <w:tcBorders>
              <w:top w:val="nil"/>
              <w:left w:val="nil"/>
              <w:bottom w:val="single" w:sz="4" w:space="0" w:color="auto"/>
              <w:right w:val="single" w:sz="4" w:space="0" w:color="auto"/>
            </w:tcBorders>
            <w:noWrap/>
            <w:vAlign w:val="bottom"/>
            <w:hideMark/>
          </w:tcPr>
          <w:p w14:paraId="77199EAC"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3.848</w:t>
            </w:r>
          </w:p>
        </w:tc>
        <w:tc>
          <w:tcPr>
            <w:tcW w:w="0" w:type="auto"/>
            <w:tcBorders>
              <w:top w:val="nil"/>
              <w:left w:val="nil"/>
              <w:bottom w:val="single" w:sz="4" w:space="0" w:color="auto"/>
              <w:right w:val="single" w:sz="4" w:space="0" w:color="auto"/>
            </w:tcBorders>
            <w:noWrap/>
            <w:vAlign w:val="bottom"/>
            <w:hideMark/>
          </w:tcPr>
          <w:p w14:paraId="2CE92D70"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0.62</w:t>
            </w:r>
          </w:p>
        </w:tc>
        <w:tc>
          <w:tcPr>
            <w:tcW w:w="0" w:type="auto"/>
            <w:tcBorders>
              <w:top w:val="nil"/>
              <w:left w:val="nil"/>
              <w:bottom w:val="single" w:sz="4" w:space="0" w:color="auto"/>
              <w:right w:val="single" w:sz="4" w:space="0" w:color="auto"/>
            </w:tcBorders>
            <w:noWrap/>
            <w:vAlign w:val="bottom"/>
            <w:hideMark/>
          </w:tcPr>
          <w:p w14:paraId="0880EC65"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0.542</w:t>
            </w:r>
          </w:p>
        </w:tc>
      </w:tr>
      <w:tr w:rsidR="00FB3E6F" w:rsidRPr="00FB3E6F" w14:paraId="2D04892B" w14:textId="77777777" w:rsidTr="00FB3E6F">
        <w:trPr>
          <w:trHeight w:val="320"/>
        </w:trPr>
        <w:tc>
          <w:tcPr>
            <w:tcW w:w="0" w:type="auto"/>
            <w:tcBorders>
              <w:top w:val="nil"/>
              <w:left w:val="single" w:sz="4" w:space="0" w:color="auto"/>
              <w:bottom w:val="single" w:sz="4" w:space="0" w:color="auto"/>
              <w:right w:val="single" w:sz="4" w:space="0" w:color="auto"/>
            </w:tcBorders>
            <w:noWrap/>
            <w:vAlign w:val="bottom"/>
            <w:hideMark/>
          </w:tcPr>
          <w:p w14:paraId="05F626F6"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 </w:t>
            </w:r>
          </w:p>
        </w:tc>
        <w:tc>
          <w:tcPr>
            <w:tcW w:w="0" w:type="auto"/>
            <w:tcBorders>
              <w:top w:val="nil"/>
              <w:left w:val="nil"/>
              <w:bottom w:val="single" w:sz="4" w:space="0" w:color="auto"/>
              <w:right w:val="single" w:sz="4" w:space="0" w:color="auto"/>
            </w:tcBorders>
            <w:noWrap/>
            <w:vAlign w:val="bottom"/>
            <w:hideMark/>
          </w:tcPr>
          <w:p w14:paraId="4F415447"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Turbidity × Temperature</w:t>
            </w:r>
          </w:p>
        </w:tc>
        <w:tc>
          <w:tcPr>
            <w:tcW w:w="0" w:type="auto"/>
            <w:tcBorders>
              <w:top w:val="nil"/>
              <w:left w:val="nil"/>
              <w:bottom w:val="single" w:sz="4" w:space="0" w:color="auto"/>
              <w:right w:val="single" w:sz="4" w:space="0" w:color="auto"/>
            </w:tcBorders>
            <w:noWrap/>
            <w:vAlign w:val="bottom"/>
            <w:hideMark/>
          </w:tcPr>
          <w:p w14:paraId="184B0861"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0.83</w:t>
            </w:r>
          </w:p>
        </w:tc>
        <w:tc>
          <w:tcPr>
            <w:tcW w:w="0" w:type="auto"/>
            <w:tcBorders>
              <w:top w:val="nil"/>
              <w:left w:val="nil"/>
              <w:bottom w:val="single" w:sz="4" w:space="0" w:color="auto"/>
              <w:right w:val="single" w:sz="4" w:space="0" w:color="auto"/>
            </w:tcBorders>
            <w:noWrap/>
            <w:vAlign w:val="bottom"/>
            <w:hideMark/>
          </w:tcPr>
          <w:p w14:paraId="118D29E3"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5.443</w:t>
            </w:r>
          </w:p>
        </w:tc>
        <w:tc>
          <w:tcPr>
            <w:tcW w:w="0" w:type="auto"/>
            <w:tcBorders>
              <w:top w:val="nil"/>
              <w:left w:val="nil"/>
              <w:bottom w:val="single" w:sz="4" w:space="0" w:color="auto"/>
              <w:right w:val="single" w:sz="4" w:space="0" w:color="auto"/>
            </w:tcBorders>
            <w:noWrap/>
            <w:vAlign w:val="bottom"/>
            <w:hideMark/>
          </w:tcPr>
          <w:p w14:paraId="6F8CA93A"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0.15</w:t>
            </w:r>
          </w:p>
        </w:tc>
        <w:tc>
          <w:tcPr>
            <w:tcW w:w="0" w:type="auto"/>
            <w:tcBorders>
              <w:top w:val="nil"/>
              <w:left w:val="nil"/>
              <w:bottom w:val="single" w:sz="4" w:space="0" w:color="auto"/>
              <w:right w:val="single" w:sz="4" w:space="0" w:color="auto"/>
            </w:tcBorders>
            <w:noWrap/>
            <w:vAlign w:val="bottom"/>
            <w:hideMark/>
          </w:tcPr>
          <w:p w14:paraId="02450604"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0.88</w:t>
            </w:r>
          </w:p>
        </w:tc>
      </w:tr>
      <w:tr w:rsidR="00FB3E6F" w:rsidRPr="00FB3E6F" w14:paraId="0A852879" w14:textId="77777777" w:rsidTr="00FB3E6F">
        <w:trPr>
          <w:trHeight w:val="320"/>
        </w:trPr>
        <w:tc>
          <w:tcPr>
            <w:tcW w:w="0" w:type="auto"/>
            <w:tcBorders>
              <w:top w:val="nil"/>
              <w:left w:val="single" w:sz="4" w:space="0" w:color="auto"/>
              <w:bottom w:val="single" w:sz="4" w:space="0" w:color="auto"/>
              <w:right w:val="single" w:sz="4" w:space="0" w:color="auto"/>
            </w:tcBorders>
            <w:noWrap/>
            <w:vAlign w:val="bottom"/>
            <w:hideMark/>
          </w:tcPr>
          <w:p w14:paraId="220EF591"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 </w:t>
            </w:r>
          </w:p>
        </w:tc>
        <w:tc>
          <w:tcPr>
            <w:tcW w:w="0" w:type="auto"/>
            <w:tcBorders>
              <w:top w:val="nil"/>
              <w:left w:val="nil"/>
              <w:bottom w:val="single" w:sz="4" w:space="0" w:color="auto"/>
              <w:right w:val="single" w:sz="4" w:space="0" w:color="auto"/>
            </w:tcBorders>
            <w:noWrap/>
            <w:vAlign w:val="bottom"/>
            <w:hideMark/>
          </w:tcPr>
          <w:p w14:paraId="32EF75F9"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w:t>
            </w:r>
          </w:p>
        </w:tc>
        <w:tc>
          <w:tcPr>
            <w:tcW w:w="0" w:type="auto"/>
            <w:tcBorders>
              <w:top w:val="nil"/>
              <w:left w:val="nil"/>
              <w:bottom w:val="single" w:sz="4" w:space="0" w:color="auto"/>
              <w:right w:val="single" w:sz="4" w:space="0" w:color="auto"/>
            </w:tcBorders>
            <w:noWrap/>
            <w:vAlign w:val="bottom"/>
            <w:hideMark/>
          </w:tcPr>
          <w:p w14:paraId="278D9113"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w:t>
            </w:r>
          </w:p>
        </w:tc>
        <w:tc>
          <w:tcPr>
            <w:tcW w:w="0" w:type="auto"/>
            <w:tcBorders>
              <w:top w:val="nil"/>
              <w:left w:val="nil"/>
              <w:bottom w:val="single" w:sz="4" w:space="0" w:color="auto"/>
              <w:right w:val="single" w:sz="4" w:space="0" w:color="auto"/>
            </w:tcBorders>
            <w:noWrap/>
            <w:vAlign w:val="bottom"/>
            <w:hideMark/>
          </w:tcPr>
          <w:p w14:paraId="7D03418B"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w:t>
            </w:r>
          </w:p>
        </w:tc>
        <w:tc>
          <w:tcPr>
            <w:tcW w:w="0" w:type="auto"/>
            <w:tcBorders>
              <w:top w:val="nil"/>
              <w:left w:val="nil"/>
              <w:bottom w:val="single" w:sz="4" w:space="0" w:color="auto"/>
              <w:right w:val="single" w:sz="4" w:space="0" w:color="auto"/>
            </w:tcBorders>
            <w:noWrap/>
            <w:vAlign w:val="bottom"/>
            <w:hideMark/>
          </w:tcPr>
          <w:p w14:paraId="00F661D1"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w:t>
            </w:r>
          </w:p>
        </w:tc>
        <w:tc>
          <w:tcPr>
            <w:tcW w:w="0" w:type="auto"/>
            <w:tcBorders>
              <w:top w:val="nil"/>
              <w:left w:val="nil"/>
              <w:bottom w:val="single" w:sz="4" w:space="0" w:color="auto"/>
              <w:right w:val="single" w:sz="4" w:space="0" w:color="auto"/>
            </w:tcBorders>
            <w:noWrap/>
            <w:vAlign w:val="bottom"/>
            <w:hideMark/>
          </w:tcPr>
          <w:p w14:paraId="07134D32"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w:t>
            </w:r>
          </w:p>
        </w:tc>
      </w:tr>
      <w:tr w:rsidR="00FB3E6F" w:rsidRPr="00FB3E6F" w14:paraId="6F89C1B2" w14:textId="77777777" w:rsidTr="00FB3E6F">
        <w:trPr>
          <w:trHeight w:val="320"/>
        </w:trPr>
        <w:tc>
          <w:tcPr>
            <w:tcW w:w="0" w:type="auto"/>
            <w:tcBorders>
              <w:top w:val="nil"/>
              <w:left w:val="single" w:sz="4" w:space="0" w:color="auto"/>
              <w:bottom w:val="single" w:sz="4" w:space="0" w:color="auto"/>
              <w:right w:val="single" w:sz="4" w:space="0" w:color="auto"/>
            </w:tcBorders>
            <w:noWrap/>
            <w:vAlign w:val="bottom"/>
            <w:hideMark/>
          </w:tcPr>
          <w:p w14:paraId="316E5681" w14:textId="77777777" w:rsidR="00FB3E6F" w:rsidRPr="00FB3E6F" w:rsidRDefault="00FB3E6F" w:rsidP="00FB3E6F">
            <w:pPr>
              <w:spacing w:after="0" w:line="240" w:lineRule="auto"/>
              <w:rPr>
                <w:rFonts w:ascii="Times New Roman" w:eastAsia="Times New Roman" w:hAnsi="Times New Roman" w:cs="Times New Roman"/>
                <w:b/>
                <w:bCs/>
                <w:color w:val="000000"/>
                <w:kern w:val="0"/>
                <w:sz w:val="20"/>
                <w:szCs w:val="20"/>
                <w14:ligatures w14:val="none"/>
              </w:rPr>
            </w:pPr>
            <w:r w:rsidRPr="00FB3E6F">
              <w:rPr>
                <w:rFonts w:ascii="Times New Roman" w:eastAsia="Times New Roman" w:hAnsi="Times New Roman" w:cs="Times New Roman"/>
                <w:b/>
                <w:bCs/>
                <w:color w:val="000000"/>
                <w:kern w:val="0"/>
                <w:sz w:val="20"/>
                <w:szCs w:val="20"/>
                <w14:ligatures w14:val="none"/>
              </w:rPr>
              <w:t>Chlorophyll a</w:t>
            </w:r>
          </w:p>
        </w:tc>
        <w:tc>
          <w:tcPr>
            <w:tcW w:w="0" w:type="auto"/>
            <w:tcBorders>
              <w:top w:val="nil"/>
              <w:left w:val="nil"/>
              <w:bottom w:val="single" w:sz="4" w:space="0" w:color="auto"/>
              <w:right w:val="single" w:sz="4" w:space="0" w:color="auto"/>
            </w:tcBorders>
            <w:noWrap/>
            <w:vAlign w:val="bottom"/>
            <w:hideMark/>
          </w:tcPr>
          <w:p w14:paraId="70F958F5"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 </w:t>
            </w:r>
          </w:p>
        </w:tc>
        <w:tc>
          <w:tcPr>
            <w:tcW w:w="0" w:type="auto"/>
            <w:tcBorders>
              <w:top w:val="nil"/>
              <w:left w:val="nil"/>
              <w:bottom w:val="single" w:sz="4" w:space="0" w:color="auto"/>
              <w:right w:val="single" w:sz="4" w:space="0" w:color="auto"/>
            </w:tcBorders>
            <w:noWrap/>
            <w:vAlign w:val="bottom"/>
            <w:hideMark/>
          </w:tcPr>
          <w:p w14:paraId="28D69924"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 </w:t>
            </w:r>
          </w:p>
        </w:tc>
        <w:tc>
          <w:tcPr>
            <w:tcW w:w="0" w:type="auto"/>
            <w:tcBorders>
              <w:top w:val="nil"/>
              <w:left w:val="nil"/>
              <w:bottom w:val="single" w:sz="4" w:space="0" w:color="auto"/>
              <w:right w:val="single" w:sz="4" w:space="0" w:color="auto"/>
            </w:tcBorders>
            <w:noWrap/>
            <w:vAlign w:val="bottom"/>
            <w:hideMark/>
          </w:tcPr>
          <w:p w14:paraId="4BBDCBF9"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 </w:t>
            </w:r>
          </w:p>
        </w:tc>
        <w:tc>
          <w:tcPr>
            <w:tcW w:w="0" w:type="auto"/>
            <w:tcBorders>
              <w:top w:val="nil"/>
              <w:left w:val="nil"/>
              <w:bottom w:val="single" w:sz="4" w:space="0" w:color="auto"/>
              <w:right w:val="single" w:sz="4" w:space="0" w:color="auto"/>
            </w:tcBorders>
            <w:noWrap/>
            <w:vAlign w:val="bottom"/>
            <w:hideMark/>
          </w:tcPr>
          <w:p w14:paraId="4B46FDC0"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 </w:t>
            </w:r>
          </w:p>
        </w:tc>
        <w:tc>
          <w:tcPr>
            <w:tcW w:w="0" w:type="auto"/>
            <w:tcBorders>
              <w:top w:val="nil"/>
              <w:left w:val="nil"/>
              <w:bottom w:val="single" w:sz="4" w:space="0" w:color="auto"/>
              <w:right w:val="single" w:sz="4" w:space="0" w:color="auto"/>
            </w:tcBorders>
            <w:noWrap/>
            <w:vAlign w:val="bottom"/>
            <w:hideMark/>
          </w:tcPr>
          <w:p w14:paraId="7D8196F9"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 </w:t>
            </w:r>
          </w:p>
        </w:tc>
      </w:tr>
      <w:tr w:rsidR="00FB3E6F" w:rsidRPr="00FB3E6F" w14:paraId="7B52AF7A" w14:textId="77777777" w:rsidTr="00FB3E6F">
        <w:trPr>
          <w:trHeight w:val="320"/>
        </w:trPr>
        <w:tc>
          <w:tcPr>
            <w:tcW w:w="0" w:type="auto"/>
            <w:tcBorders>
              <w:top w:val="nil"/>
              <w:left w:val="single" w:sz="4" w:space="0" w:color="auto"/>
              <w:bottom w:val="single" w:sz="4" w:space="0" w:color="auto"/>
              <w:right w:val="single" w:sz="4" w:space="0" w:color="auto"/>
            </w:tcBorders>
            <w:noWrap/>
            <w:vAlign w:val="bottom"/>
            <w:hideMark/>
          </w:tcPr>
          <w:p w14:paraId="12D8B171"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 </w:t>
            </w:r>
          </w:p>
        </w:tc>
        <w:tc>
          <w:tcPr>
            <w:tcW w:w="0" w:type="auto"/>
            <w:tcBorders>
              <w:top w:val="nil"/>
              <w:left w:val="nil"/>
              <w:bottom w:val="single" w:sz="4" w:space="0" w:color="auto"/>
              <w:right w:val="single" w:sz="4" w:space="0" w:color="auto"/>
            </w:tcBorders>
            <w:noWrap/>
            <w:vAlign w:val="bottom"/>
            <w:hideMark/>
          </w:tcPr>
          <w:p w14:paraId="1E1C058F"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Turbidity (29 NTU)</w:t>
            </w:r>
          </w:p>
        </w:tc>
        <w:tc>
          <w:tcPr>
            <w:tcW w:w="0" w:type="auto"/>
            <w:tcBorders>
              <w:top w:val="nil"/>
              <w:left w:val="nil"/>
              <w:bottom w:val="single" w:sz="4" w:space="0" w:color="auto"/>
              <w:right w:val="single" w:sz="4" w:space="0" w:color="auto"/>
            </w:tcBorders>
            <w:noWrap/>
            <w:vAlign w:val="bottom"/>
            <w:hideMark/>
          </w:tcPr>
          <w:p w14:paraId="340DF9B2"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-0.176</w:t>
            </w:r>
          </w:p>
        </w:tc>
        <w:tc>
          <w:tcPr>
            <w:tcW w:w="0" w:type="auto"/>
            <w:tcBorders>
              <w:top w:val="nil"/>
              <w:left w:val="nil"/>
              <w:bottom w:val="single" w:sz="4" w:space="0" w:color="auto"/>
              <w:right w:val="single" w:sz="4" w:space="0" w:color="auto"/>
            </w:tcBorders>
            <w:noWrap/>
            <w:vAlign w:val="bottom"/>
            <w:hideMark/>
          </w:tcPr>
          <w:p w14:paraId="1730E4BA"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5.517</w:t>
            </w:r>
          </w:p>
        </w:tc>
        <w:tc>
          <w:tcPr>
            <w:tcW w:w="0" w:type="auto"/>
            <w:tcBorders>
              <w:top w:val="nil"/>
              <w:left w:val="nil"/>
              <w:bottom w:val="single" w:sz="4" w:space="0" w:color="auto"/>
              <w:right w:val="single" w:sz="4" w:space="0" w:color="auto"/>
            </w:tcBorders>
            <w:noWrap/>
            <w:vAlign w:val="bottom"/>
            <w:hideMark/>
          </w:tcPr>
          <w:p w14:paraId="49C37CDA"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-0.03</w:t>
            </w:r>
          </w:p>
        </w:tc>
        <w:tc>
          <w:tcPr>
            <w:tcW w:w="0" w:type="auto"/>
            <w:tcBorders>
              <w:top w:val="nil"/>
              <w:left w:val="nil"/>
              <w:bottom w:val="single" w:sz="4" w:space="0" w:color="auto"/>
              <w:right w:val="single" w:sz="4" w:space="0" w:color="auto"/>
            </w:tcBorders>
            <w:noWrap/>
            <w:vAlign w:val="bottom"/>
            <w:hideMark/>
          </w:tcPr>
          <w:p w14:paraId="6B998365"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0.975</w:t>
            </w:r>
          </w:p>
        </w:tc>
      </w:tr>
      <w:tr w:rsidR="00FB3E6F" w:rsidRPr="00FB3E6F" w14:paraId="257A76DD" w14:textId="77777777" w:rsidTr="00FB3E6F">
        <w:trPr>
          <w:trHeight w:val="320"/>
        </w:trPr>
        <w:tc>
          <w:tcPr>
            <w:tcW w:w="0" w:type="auto"/>
            <w:tcBorders>
              <w:top w:val="nil"/>
              <w:left w:val="single" w:sz="4" w:space="0" w:color="auto"/>
              <w:bottom w:val="single" w:sz="4" w:space="0" w:color="auto"/>
              <w:right w:val="single" w:sz="4" w:space="0" w:color="auto"/>
            </w:tcBorders>
            <w:noWrap/>
            <w:vAlign w:val="bottom"/>
            <w:hideMark/>
          </w:tcPr>
          <w:p w14:paraId="2E22C9D7"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 </w:t>
            </w:r>
          </w:p>
        </w:tc>
        <w:tc>
          <w:tcPr>
            <w:tcW w:w="0" w:type="auto"/>
            <w:tcBorders>
              <w:top w:val="nil"/>
              <w:left w:val="nil"/>
              <w:bottom w:val="single" w:sz="4" w:space="0" w:color="auto"/>
              <w:right w:val="single" w:sz="4" w:space="0" w:color="auto"/>
            </w:tcBorders>
            <w:noWrap/>
            <w:vAlign w:val="bottom"/>
            <w:hideMark/>
          </w:tcPr>
          <w:p w14:paraId="07A613F3"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Temperature (30°C)</w:t>
            </w:r>
          </w:p>
        </w:tc>
        <w:tc>
          <w:tcPr>
            <w:tcW w:w="0" w:type="auto"/>
            <w:tcBorders>
              <w:top w:val="nil"/>
              <w:left w:val="nil"/>
              <w:bottom w:val="single" w:sz="4" w:space="0" w:color="auto"/>
              <w:right w:val="single" w:sz="4" w:space="0" w:color="auto"/>
            </w:tcBorders>
            <w:noWrap/>
            <w:vAlign w:val="bottom"/>
            <w:hideMark/>
          </w:tcPr>
          <w:p w14:paraId="095818C3"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5.351</w:t>
            </w:r>
          </w:p>
        </w:tc>
        <w:tc>
          <w:tcPr>
            <w:tcW w:w="0" w:type="auto"/>
            <w:tcBorders>
              <w:top w:val="nil"/>
              <w:left w:val="nil"/>
              <w:bottom w:val="single" w:sz="4" w:space="0" w:color="auto"/>
              <w:right w:val="single" w:sz="4" w:space="0" w:color="auto"/>
            </w:tcBorders>
            <w:noWrap/>
            <w:vAlign w:val="bottom"/>
            <w:hideMark/>
          </w:tcPr>
          <w:p w14:paraId="13BAAF42"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5.517</w:t>
            </w:r>
          </w:p>
        </w:tc>
        <w:tc>
          <w:tcPr>
            <w:tcW w:w="0" w:type="auto"/>
            <w:tcBorders>
              <w:top w:val="nil"/>
              <w:left w:val="nil"/>
              <w:bottom w:val="single" w:sz="4" w:space="0" w:color="auto"/>
              <w:right w:val="single" w:sz="4" w:space="0" w:color="auto"/>
            </w:tcBorders>
            <w:noWrap/>
            <w:vAlign w:val="bottom"/>
            <w:hideMark/>
          </w:tcPr>
          <w:p w14:paraId="7BE23636"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0.97</w:t>
            </w:r>
          </w:p>
        </w:tc>
        <w:tc>
          <w:tcPr>
            <w:tcW w:w="0" w:type="auto"/>
            <w:tcBorders>
              <w:top w:val="nil"/>
              <w:left w:val="nil"/>
              <w:bottom w:val="single" w:sz="4" w:space="0" w:color="auto"/>
              <w:right w:val="single" w:sz="4" w:space="0" w:color="auto"/>
            </w:tcBorders>
            <w:noWrap/>
            <w:vAlign w:val="bottom"/>
            <w:hideMark/>
          </w:tcPr>
          <w:p w14:paraId="3046C182"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0.343</w:t>
            </w:r>
          </w:p>
        </w:tc>
      </w:tr>
      <w:tr w:rsidR="00FB3E6F" w:rsidRPr="00FB3E6F" w14:paraId="3B9A02F4" w14:textId="77777777" w:rsidTr="00FB3E6F">
        <w:trPr>
          <w:trHeight w:val="320"/>
        </w:trPr>
        <w:tc>
          <w:tcPr>
            <w:tcW w:w="0" w:type="auto"/>
            <w:tcBorders>
              <w:top w:val="nil"/>
              <w:left w:val="single" w:sz="4" w:space="0" w:color="auto"/>
              <w:bottom w:val="single" w:sz="4" w:space="0" w:color="auto"/>
              <w:right w:val="single" w:sz="4" w:space="0" w:color="auto"/>
            </w:tcBorders>
            <w:noWrap/>
            <w:vAlign w:val="bottom"/>
            <w:hideMark/>
          </w:tcPr>
          <w:p w14:paraId="662EBF92"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 </w:t>
            </w:r>
          </w:p>
        </w:tc>
        <w:tc>
          <w:tcPr>
            <w:tcW w:w="0" w:type="auto"/>
            <w:tcBorders>
              <w:top w:val="nil"/>
              <w:left w:val="nil"/>
              <w:bottom w:val="single" w:sz="4" w:space="0" w:color="auto"/>
              <w:right w:val="single" w:sz="4" w:space="0" w:color="auto"/>
            </w:tcBorders>
            <w:noWrap/>
            <w:vAlign w:val="bottom"/>
            <w:hideMark/>
          </w:tcPr>
          <w:p w14:paraId="2A78223A"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Turbidity × Temperature</w:t>
            </w:r>
          </w:p>
        </w:tc>
        <w:tc>
          <w:tcPr>
            <w:tcW w:w="0" w:type="auto"/>
            <w:tcBorders>
              <w:top w:val="nil"/>
              <w:left w:val="nil"/>
              <w:bottom w:val="single" w:sz="4" w:space="0" w:color="auto"/>
              <w:right w:val="single" w:sz="4" w:space="0" w:color="auto"/>
            </w:tcBorders>
            <w:noWrap/>
            <w:vAlign w:val="bottom"/>
            <w:hideMark/>
          </w:tcPr>
          <w:p w14:paraId="5DC5CAE8"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1.35</w:t>
            </w:r>
          </w:p>
        </w:tc>
        <w:tc>
          <w:tcPr>
            <w:tcW w:w="0" w:type="auto"/>
            <w:tcBorders>
              <w:top w:val="nil"/>
              <w:left w:val="nil"/>
              <w:bottom w:val="single" w:sz="4" w:space="0" w:color="auto"/>
              <w:right w:val="single" w:sz="4" w:space="0" w:color="auto"/>
            </w:tcBorders>
            <w:noWrap/>
            <w:vAlign w:val="bottom"/>
            <w:hideMark/>
          </w:tcPr>
          <w:p w14:paraId="08061D32"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7.803</w:t>
            </w:r>
          </w:p>
        </w:tc>
        <w:tc>
          <w:tcPr>
            <w:tcW w:w="0" w:type="auto"/>
            <w:tcBorders>
              <w:top w:val="nil"/>
              <w:left w:val="nil"/>
              <w:bottom w:val="single" w:sz="4" w:space="0" w:color="auto"/>
              <w:right w:val="single" w:sz="4" w:space="0" w:color="auto"/>
            </w:tcBorders>
            <w:noWrap/>
            <w:vAlign w:val="bottom"/>
            <w:hideMark/>
          </w:tcPr>
          <w:p w14:paraId="6D9AC4C1"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0.17</w:t>
            </w:r>
          </w:p>
        </w:tc>
        <w:tc>
          <w:tcPr>
            <w:tcW w:w="0" w:type="auto"/>
            <w:tcBorders>
              <w:top w:val="nil"/>
              <w:left w:val="nil"/>
              <w:bottom w:val="single" w:sz="4" w:space="0" w:color="auto"/>
              <w:right w:val="single" w:sz="4" w:space="0" w:color="auto"/>
            </w:tcBorders>
            <w:noWrap/>
            <w:vAlign w:val="bottom"/>
            <w:hideMark/>
          </w:tcPr>
          <w:p w14:paraId="657B05CA"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0.864</w:t>
            </w:r>
          </w:p>
        </w:tc>
      </w:tr>
      <w:tr w:rsidR="00FB3E6F" w:rsidRPr="00FB3E6F" w14:paraId="498157DB" w14:textId="77777777" w:rsidTr="00FB3E6F">
        <w:trPr>
          <w:trHeight w:val="320"/>
        </w:trPr>
        <w:tc>
          <w:tcPr>
            <w:tcW w:w="0" w:type="auto"/>
            <w:tcBorders>
              <w:top w:val="nil"/>
              <w:left w:val="single" w:sz="4" w:space="0" w:color="auto"/>
              <w:bottom w:val="single" w:sz="4" w:space="0" w:color="auto"/>
              <w:right w:val="single" w:sz="4" w:space="0" w:color="auto"/>
            </w:tcBorders>
            <w:noWrap/>
            <w:vAlign w:val="bottom"/>
            <w:hideMark/>
          </w:tcPr>
          <w:p w14:paraId="1E702C0D"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 </w:t>
            </w:r>
          </w:p>
        </w:tc>
        <w:tc>
          <w:tcPr>
            <w:tcW w:w="0" w:type="auto"/>
            <w:tcBorders>
              <w:top w:val="nil"/>
              <w:left w:val="nil"/>
              <w:bottom w:val="single" w:sz="4" w:space="0" w:color="auto"/>
              <w:right w:val="single" w:sz="4" w:space="0" w:color="auto"/>
            </w:tcBorders>
            <w:noWrap/>
            <w:vAlign w:val="bottom"/>
            <w:hideMark/>
          </w:tcPr>
          <w:p w14:paraId="5056A74B"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w:t>
            </w:r>
          </w:p>
        </w:tc>
        <w:tc>
          <w:tcPr>
            <w:tcW w:w="0" w:type="auto"/>
            <w:tcBorders>
              <w:top w:val="nil"/>
              <w:left w:val="nil"/>
              <w:bottom w:val="single" w:sz="4" w:space="0" w:color="auto"/>
              <w:right w:val="single" w:sz="4" w:space="0" w:color="auto"/>
            </w:tcBorders>
            <w:noWrap/>
            <w:vAlign w:val="bottom"/>
            <w:hideMark/>
          </w:tcPr>
          <w:p w14:paraId="275CC768"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w:t>
            </w:r>
          </w:p>
        </w:tc>
        <w:tc>
          <w:tcPr>
            <w:tcW w:w="0" w:type="auto"/>
            <w:tcBorders>
              <w:top w:val="nil"/>
              <w:left w:val="nil"/>
              <w:bottom w:val="single" w:sz="4" w:space="0" w:color="auto"/>
              <w:right w:val="single" w:sz="4" w:space="0" w:color="auto"/>
            </w:tcBorders>
            <w:noWrap/>
            <w:vAlign w:val="bottom"/>
            <w:hideMark/>
          </w:tcPr>
          <w:p w14:paraId="2D5AAE7C"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w:t>
            </w:r>
          </w:p>
        </w:tc>
        <w:tc>
          <w:tcPr>
            <w:tcW w:w="0" w:type="auto"/>
            <w:tcBorders>
              <w:top w:val="nil"/>
              <w:left w:val="nil"/>
              <w:bottom w:val="single" w:sz="4" w:space="0" w:color="auto"/>
              <w:right w:val="single" w:sz="4" w:space="0" w:color="auto"/>
            </w:tcBorders>
            <w:noWrap/>
            <w:vAlign w:val="bottom"/>
            <w:hideMark/>
          </w:tcPr>
          <w:p w14:paraId="0AE48C63"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w:t>
            </w:r>
          </w:p>
        </w:tc>
        <w:tc>
          <w:tcPr>
            <w:tcW w:w="0" w:type="auto"/>
            <w:tcBorders>
              <w:top w:val="nil"/>
              <w:left w:val="nil"/>
              <w:bottom w:val="single" w:sz="4" w:space="0" w:color="auto"/>
              <w:right w:val="single" w:sz="4" w:space="0" w:color="auto"/>
            </w:tcBorders>
            <w:noWrap/>
            <w:vAlign w:val="bottom"/>
            <w:hideMark/>
          </w:tcPr>
          <w:p w14:paraId="7CEA746C"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w:t>
            </w:r>
          </w:p>
        </w:tc>
      </w:tr>
      <w:tr w:rsidR="00FB3E6F" w:rsidRPr="00FB3E6F" w14:paraId="336C9E4F" w14:textId="77777777" w:rsidTr="00FB3E6F">
        <w:trPr>
          <w:trHeight w:val="320"/>
        </w:trPr>
        <w:tc>
          <w:tcPr>
            <w:tcW w:w="0" w:type="auto"/>
            <w:tcBorders>
              <w:top w:val="nil"/>
              <w:left w:val="single" w:sz="4" w:space="0" w:color="auto"/>
              <w:bottom w:val="single" w:sz="4" w:space="0" w:color="auto"/>
              <w:right w:val="single" w:sz="4" w:space="0" w:color="auto"/>
            </w:tcBorders>
            <w:noWrap/>
            <w:vAlign w:val="bottom"/>
            <w:hideMark/>
          </w:tcPr>
          <w:p w14:paraId="021459BC" w14:textId="77777777" w:rsidR="00FB3E6F" w:rsidRPr="00FB3E6F" w:rsidRDefault="00FB3E6F" w:rsidP="00FB3E6F">
            <w:pPr>
              <w:spacing w:after="0" w:line="240" w:lineRule="auto"/>
              <w:rPr>
                <w:rFonts w:ascii="Times New Roman" w:eastAsia="Times New Roman" w:hAnsi="Times New Roman" w:cs="Times New Roman"/>
                <w:b/>
                <w:bCs/>
                <w:color w:val="000000"/>
                <w:kern w:val="0"/>
                <w:sz w:val="20"/>
                <w:szCs w:val="20"/>
                <w14:ligatures w14:val="none"/>
              </w:rPr>
            </w:pPr>
            <w:r w:rsidRPr="00FB3E6F">
              <w:rPr>
                <w:rFonts w:ascii="Times New Roman" w:eastAsia="Times New Roman" w:hAnsi="Times New Roman" w:cs="Times New Roman"/>
                <w:b/>
                <w:bCs/>
                <w:color w:val="000000"/>
                <w:kern w:val="0"/>
                <w:sz w:val="20"/>
                <w:szCs w:val="20"/>
                <w14:ligatures w14:val="none"/>
              </w:rPr>
              <w:lastRenderedPageBreak/>
              <w:t>Chlorophyll a per Symbiodiniaceae</w:t>
            </w:r>
          </w:p>
        </w:tc>
        <w:tc>
          <w:tcPr>
            <w:tcW w:w="0" w:type="auto"/>
            <w:tcBorders>
              <w:top w:val="nil"/>
              <w:left w:val="nil"/>
              <w:bottom w:val="single" w:sz="4" w:space="0" w:color="auto"/>
              <w:right w:val="single" w:sz="4" w:space="0" w:color="auto"/>
            </w:tcBorders>
            <w:noWrap/>
            <w:vAlign w:val="bottom"/>
            <w:hideMark/>
          </w:tcPr>
          <w:p w14:paraId="61C3275C"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 </w:t>
            </w:r>
          </w:p>
        </w:tc>
        <w:tc>
          <w:tcPr>
            <w:tcW w:w="0" w:type="auto"/>
            <w:tcBorders>
              <w:top w:val="nil"/>
              <w:left w:val="nil"/>
              <w:bottom w:val="single" w:sz="4" w:space="0" w:color="auto"/>
              <w:right w:val="single" w:sz="4" w:space="0" w:color="auto"/>
            </w:tcBorders>
            <w:noWrap/>
            <w:vAlign w:val="bottom"/>
            <w:hideMark/>
          </w:tcPr>
          <w:p w14:paraId="16C9D8C2"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 </w:t>
            </w:r>
          </w:p>
        </w:tc>
        <w:tc>
          <w:tcPr>
            <w:tcW w:w="0" w:type="auto"/>
            <w:tcBorders>
              <w:top w:val="nil"/>
              <w:left w:val="nil"/>
              <w:bottom w:val="single" w:sz="4" w:space="0" w:color="auto"/>
              <w:right w:val="single" w:sz="4" w:space="0" w:color="auto"/>
            </w:tcBorders>
            <w:noWrap/>
            <w:vAlign w:val="bottom"/>
            <w:hideMark/>
          </w:tcPr>
          <w:p w14:paraId="588D36E8"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 </w:t>
            </w:r>
          </w:p>
        </w:tc>
        <w:tc>
          <w:tcPr>
            <w:tcW w:w="0" w:type="auto"/>
            <w:tcBorders>
              <w:top w:val="nil"/>
              <w:left w:val="nil"/>
              <w:bottom w:val="single" w:sz="4" w:space="0" w:color="auto"/>
              <w:right w:val="single" w:sz="4" w:space="0" w:color="auto"/>
            </w:tcBorders>
            <w:noWrap/>
            <w:vAlign w:val="bottom"/>
            <w:hideMark/>
          </w:tcPr>
          <w:p w14:paraId="3C805778"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 </w:t>
            </w:r>
          </w:p>
        </w:tc>
        <w:tc>
          <w:tcPr>
            <w:tcW w:w="0" w:type="auto"/>
            <w:tcBorders>
              <w:top w:val="nil"/>
              <w:left w:val="nil"/>
              <w:bottom w:val="single" w:sz="4" w:space="0" w:color="auto"/>
              <w:right w:val="single" w:sz="4" w:space="0" w:color="auto"/>
            </w:tcBorders>
            <w:noWrap/>
            <w:vAlign w:val="bottom"/>
            <w:hideMark/>
          </w:tcPr>
          <w:p w14:paraId="22A873BB"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 </w:t>
            </w:r>
          </w:p>
        </w:tc>
      </w:tr>
      <w:tr w:rsidR="00FB3E6F" w:rsidRPr="00FB3E6F" w14:paraId="13D819B6" w14:textId="77777777" w:rsidTr="00FB3E6F">
        <w:trPr>
          <w:trHeight w:val="320"/>
        </w:trPr>
        <w:tc>
          <w:tcPr>
            <w:tcW w:w="0" w:type="auto"/>
            <w:tcBorders>
              <w:top w:val="nil"/>
              <w:left w:val="single" w:sz="4" w:space="0" w:color="auto"/>
              <w:bottom w:val="single" w:sz="4" w:space="0" w:color="auto"/>
              <w:right w:val="single" w:sz="4" w:space="0" w:color="auto"/>
            </w:tcBorders>
            <w:noWrap/>
            <w:vAlign w:val="bottom"/>
            <w:hideMark/>
          </w:tcPr>
          <w:p w14:paraId="6901FA37"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 </w:t>
            </w:r>
          </w:p>
        </w:tc>
        <w:tc>
          <w:tcPr>
            <w:tcW w:w="0" w:type="auto"/>
            <w:tcBorders>
              <w:top w:val="nil"/>
              <w:left w:val="nil"/>
              <w:bottom w:val="single" w:sz="4" w:space="0" w:color="auto"/>
              <w:right w:val="single" w:sz="4" w:space="0" w:color="auto"/>
            </w:tcBorders>
            <w:noWrap/>
            <w:vAlign w:val="bottom"/>
            <w:hideMark/>
          </w:tcPr>
          <w:p w14:paraId="0BE8EEB1"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Turbidity (29 NTU)</w:t>
            </w:r>
          </w:p>
        </w:tc>
        <w:tc>
          <w:tcPr>
            <w:tcW w:w="0" w:type="auto"/>
            <w:tcBorders>
              <w:top w:val="nil"/>
              <w:left w:val="nil"/>
              <w:bottom w:val="single" w:sz="4" w:space="0" w:color="auto"/>
              <w:right w:val="single" w:sz="4" w:space="0" w:color="auto"/>
            </w:tcBorders>
            <w:noWrap/>
            <w:vAlign w:val="bottom"/>
            <w:hideMark/>
          </w:tcPr>
          <w:p w14:paraId="0219C68F"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0.276</w:t>
            </w:r>
          </w:p>
        </w:tc>
        <w:tc>
          <w:tcPr>
            <w:tcW w:w="0" w:type="auto"/>
            <w:tcBorders>
              <w:top w:val="nil"/>
              <w:left w:val="nil"/>
              <w:bottom w:val="single" w:sz="4" w:space="0" w:color="auto"/>
              <w:right w:val="single" w:sz="4" w:space="0" w:color="auto"/>
            </w:tcBorders>
            <w:noWrap/>
            <w:vAlign w:val="bottom"/>
            <w:hideMark/>
          </w:tcPr>
          <w:p w14:paraId="31E30FA7"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0.46</w:t>
            </w:r>
          </w:p>
        </w:tc>
        <w:tc>
          <w:tcPr>
            <w:tcW w:w="0" w:type="auto"/>
            <w:tcBorders>
              <w:top w:val="nil"/>
              <w:left w:val="nil"/>
              <w:bottom w:val="single" w:sz="4" w:space="0" w:color="auto"/>
              <w:right w:val="single" w:sz="4" w:space="0" w:color="auto"/>
            </w:tcBorders>
            <w:noWrap/>
            <w:vAlign w:val="bottom"/>
            <w:hideMark/>
          </w:tcPr>
          <w:p w14:paraId="6EDC39E2"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0.6</w:t>
            </w:r>
          </w:p>
        </w:tc>
        <w:tc>
          <w:tcPr>
            <w:tcW w:w="0" w:type="auto"/>
            <w:tcBorders>
              <w:top w:val="nil"/>
              <w:left w:val="nil"/>
              <w:bottom w:val="single" w:sz="4" w:space="0" w:color="auto"/>
              <w:right w:val="single" w:sz="4" w:space="0" w:color="auto"/>
            </w:tcBorders>
            <w:noWrap/>
            <w:vAlign w:val="bottom"/>
            <w:hideMark/>
          </w:tcPr>
          <w:p w14:paraId="11A57722"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0.555</w:t>
            </w:r>
          </w:p>
        </w:tc>
      </w:tr>
      <w:tr w:rsidR="00FB3E6F" w:rsidRPr="00FB3E6F" w14:paraId="6632616B" w14:textId="77777777" w:rsidTr="00FB3E6F">
        <w:trPr>
          <w:trHeight w:val="320"/>
        </w:trPr>
        <w:tc>
          <w:tcPr>
            <w:tcW w:w="0" w:type="auto"/>
            <w:tcBorders>
              <w:top w:val="nil"/>
              <w:left w:val="single" w:sz="4" w:space="0" w:color="auto"/>
              <w:bottom w:val="single" w:sz="4" w:space="0" w:color="auto"/>
              <w:right w:val="single" w:sz="4" w:space="0" w:color="auto"/>
            </w:tcBorders>
            <w:noWrap/>
            <w:vAlign w:val="bottom"/>
            <w:hideMark/>
          </w:tcPr>
          <w:p w14:paraId="645F2418"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 </w:t>
            </w:r>
          </w:p>
        </w:tc>
        <w:tc>
          <w:tcPr>
            <w:tcW w:w="0" w:type="auto"/>
            <w:tcBorders>
              <w:top w:val="nil"/>
              <w:left w:val="nil"/>
              <w:bottom w:val="single" w:sz="4" w:space="0" w:color="auto"/>
              <w:right w:val="single" w:sz="4" w:space="0" w:color="auto"/>
            </w:tcBorders>
            <w:noWrap/>
            <w:vAlign w:val="bottom"/>
            <w:hideMark/>
          </w:tcPr>
          <w:p w14:paraId="30F8A9C6"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Temperature (30°C)</w:t>
            </w:r>
          </w:p>
        </w:tc>
        <w:tc>
          <w:tcPr>
            <w:tcW w:w="0" w:type="auto"/>
            <w:tcBorders>
              <w:top w:val="nil"/>
              <w:left w:val="nil"/>
              <w:bottom w:val="single" w:sz="4" w:space="0" w:color="auto"/>
              <w:right w:val="single" w:sz="4" w:space="0" w:color="auto"/>
            </w:tcBorders>
            <w:noWrap/>
            <w:vAlign w:val="bottom"/>
            <w:hideMark/>
          </w:tcPr>
          <w:p w14:paraId="4E95F0D6"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-0.106</w:t>
            </w:r>
          </w:p>
        </w:tc>
        <w:tc>
          <w:tcPr>
            <w:tcW w:w="0" w:type="auto"/>
            <w:tcBorders>
              <w:top w:val="nil"/>
              <w:left w:val="nil"/>
              <w:bottom w:val="single" w:sz="4" w:space="0" w:color="auto"/>
              <w:right w:val="single" w:sz="4" w:space="0" w:color="auto"/>
            </w:tcBorders>
            <w:noWrap/>
            <w:vAlign w:val="bottom"/>
            <w:hideMark/>
          </w:tcPr>
          <w:p w14:paraId="69452EC3"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0.46</w:t>
            </w:r>
          </w:p>
        </w:tc>
        <w:tc>
          <w:tcPr>
            <w:tcW w:w="0" w:type="auto"/>
            <w:tcBorders>
              <w:top w:val="nil"/>
              <w:left w:val="nil"/>
              <w:bottom w:val="single" w:sz="4" w:space="0" w:color="auto"/>
              <w:right w:val="single" w:sz="4" w:space="0" w:color="auto"/>
            </w:tcBorders>
            <w:noWrap/>
            <w:vAlign w:val="bottom"/>
            <w:hideMark/>
          </w:tcPr>
          <w:p w14:paraId="1E1FD3B2"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-0.23</w:t>
            </w:r>
          </w:p>
        </w:tc>
        <w:tc>
          <w:tcPr>
            <w:tcW w:w="0" w:type="auto"/>
            <w:tcBorders>
              <w:top w:val="nil"/>
              <w:left w:val="nil"/>
              <w:bottom w:val="single" w:sz="4" w:space="0" w:color="auto"/>
              <w:right w:val="single" w:sz="4" w:space="0" w:color="auto"/>
            </w:tcBorders>
            <w:noWrap/>
            <w:vAlign w:val="bottom"/>
            <w:hideMark/>
          </w:tcPr>
          <w:p w14:paraId="460919DF"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0.82</w:t>
            </w:r>
          </w:p>
        </w:tc>
      </w:tr>
      <w:tr w:rsidR="00FB3E6F" w:rsidRPr="00FB3E6F" w14:paraId="39FB0B86" w14:textId="77777777" w:rsidTr="00FB3E6F">
        <w:trPr>
          <w:trHeight w:val="320"/>
        </w:trPr>
        <w:tc>
          <w:tcPr>
            <w:tcW w:w="0" w:type="auto"/>
            <w:tcBorders>
              <w:top w:val="nil"/>
              <w:left w:val="single" w:sz="4" w:space="0" w:color="auto"/>
              <w:bottom w:val="single" w:sz="4" w:space="0" w:color="auto"/>
              <w:right w:val="single" w:sz="4" w:space="0" w:color="auto"/>
            </w:tcBorders>
            <w:noWrap/>
            <w:vAlign w:val="bottom"/>
            <w:hideMark/>
          </w:tcPr>
          <w:p w14:paraId="35D024CE"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 </w:t>
            </w:r>
          </w:p>
        </w:tc>
        <w:tc>
          <w:tcPr>
            <w:tcW w:w="0" w:type="auto"/>
            <w:tcBorders>
              <w:top w:val="nil"/>
              <w:left w:val="nil"/>
              <w:bottom w:val="single" w:sz="4" w:space="0" w:color="auto"/>
              <w:right w:val="single" w:sz="4" w:space="0" w:color="auto"/>
            </w:tcBorders>
            <w:noWrap/>
            <w:vAlign w:val="bottom"/>
            <w:hideMark/>
          </w:tcPr>
          <w:p w14:paraId="0D20D200"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Turbidity × Temperature</w:t>
            </w:r>
          </w:p>
        </w:tc>
        <w:tc>
          <w:tcPr>
            <w:tcW w:w="0" w:type="auto"/>
            <w:tcBorders>
              <w:top w:val="nil"/>
              <w:left w:val="nil"/>
              <w:bottom w:val="single" w:sz="4" w:space="0" w:color="auto"/>
              <w:right w:val="single" w:sz="4" w:space="0" w:color="auto"/>
            </w:tcBorders>
            <w:noWrap/>
            <w:vAlign w:val="bottom"/>
            <w:hideMark/>
          </w:tcPr>
          <w:p w14:paraId="3F24F156"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-0.484</w:t>
            </w:r>
          </w:p>
        </w:tc>
        <w:tc>
          <w:tcPr>
            <w:tcW w:w="0" w:type="auto"/>
            <w:tcBorders>
              <w:top w:val="nil"/>
              <w:left w:val="nil"/>
              <w:bottom w:val="single" w:sz="4" w:space="0" w:color="auto"/>
              <w:right w:val="single" w:sz="4" w:space="0" w:color="auto"/>
            </w:tcBorders>
            <w:noWrap/>
            <w:vAlign w:val="bottom"/>
            <w:hideMark/>
          </w:tcPr>
          <w:p w14:paraId="074B57F2"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0.651</w:t>
            </w:r>
          </w:p>
        </w:tc>
        <w:tc>
          <w:tcPr>
            <w:tcW w:w="0" w:type="auto"/>
            <w:tcBorders>
              <w:top w:val="nil"/>
              <w:left w:val="nil"/>
              <w:bottom w:val="single" w:sz="4" w:space="0" w:color="auto"/>
              <w:right w:val="single" w:sz="4" w:space="0" w:color="auto"/>
            </w:tcBorders>
            <w:noWrap/>
            <w:vAlign w:val="bottom"/>
            <w:hideMark/>
          </w:tcPr>
          <w:p w14:paraId="7079A15F"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-0.74</w:t>
            </w:r>
          </w:p>
        </w:tc>
        <w:tc>
          <w:tcPr>
            <w:tcW w:w="0" w:type="auto"/>
            <w:tcBorders>
              <w:top w:val="nil"/>
              <w:left w:val="nil"/>
              <w:bottom w:val="single" w:sz="4" w:space="0" w:color="auto"/>
              <w:right w:val="single" w:sz="4" w:space="0" w:color="auto"/>
            </w:tcBorders>
            <w:noWrap/>
            <w:vAlign w:val="bottom"/>
            <w:hideMark/>
          </w:tcPr>
          <w:p w14:paraId="0530BE24"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0.465</w:t>
            </w:r>
          </w:p>
        </w:tc>
      </w:tr>
      <w:tr w:rsidR="00FB3E6F" w:rsidRPr="00FB3E6F" w14:paraId="2C0AC5F5" w14:textId="77777777" w:rsidTr="00FB3E6F">
        <w:trPr>
          <w:trHeight w:val="320"/>
        </w:trPr>
        <w:tc>
          <w:tcPr>
            <w:tcW w:w="0" w:type="auto"/>
            <w:tcBorders>
              <w:top w:val="nil"/>
              <w:left w:val="single" w:sz="4" w:space="0" w:color="auto"/>
              <w:bottom w:val="single" w:sz="4" w:space="0" w:color="auto"/>
              <w:right w:val="single" w:sz="4" w:space="0" w:color="auto"/>
            </w:tcBorders>
            <w:noWrap/>
            <w:vAlign w:val="bottom"/>
            <w:hideMark/>
          </w:tcPr>
          <w:p w14:paraId="6EF5E01B"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 </w:t>
            </w:r>
          </w:p>
        </w:tc>
        <w:tc>
          <w:tcPr>
            <w:tcW w:w="0" w:type="auto"/>
            <w:tcBorders>
              <w:top w:val="nil"/>
              <w:left w:val="nil"/>
              <w:bottom w:val="single" w:sz="4" w:space="0" w:color="auto"/>
              <w:right w:val="single" w:sz="4" w:space="0" w:color="auto"/>
            </w:tcBorders>
            <w:noWrap/>
            <w:vAlign w:val="bottom"/>
            <w:hideMark/>
          </w:tcPr>
          <w:p w14:paraId="69A35023"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w:t>
            </w:r>
          </w:p>
        </w:tc>
        <w:tc>
          <w:tcPr>
            <w:tcW w:w="0" w:type="auto"/>
            <w:tcBorders>
              <w:top w:val="nil"/>
              <w:left w:val="nil"/>
              <w:bottom w:val="single" w:sz="4" w:space="0" w:color="auto"/>
              <w:right w:val="single" w:sz="4" w:space="0" w:color="auto"/>
            </w:tcBorders>
            <w:noWrap/>
            <w:vAlign w:val="bottom"/>
            <w:hideMark/>
          </w:tcPr>
          <w:p w14:paraId="394630F2"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w:t>
            </w:r>
          </w:p>
        </w:tc>
        <w:tc>
          <w:tcPr>
            <w:tcW w:w="0" w:type="auto"/>
            <w:tcBorders>
              <w:top w:val="nil"/>
              <w:left w:val="nil"/>
              <w:bottom w:val="single" w:sz="4" w:space="0" w:color="auto"/>
              <w:right w:val="single" w:sz="4" w:space="0" w:color="auto"/>
            </w:tcBorders>
            <w:noWrap/>
            <w:vAlign w:val="bottom"/>
            <w:hideMark/>
          </w:tcPr>
          <w:p w14:paraId="54D092C6"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w:t>
            </w:r>
          </w:p>
        </w:tc>
        <w:tc>
          <w:tcPr>
            <w:tcW w:w="0" w:type="auto"/>
            <w:tcBorders>
              <w:top w:val="nil"/>
              <w:left w:val="nil"/>
              <w:bottom w:val="single" w:sz="4" w:space="0" w:color="auto"/>
              <w:right w:val="single" w:sz="4" w:space="0" w:color="auto"/>
            </w:tcBorders>
            <w:noWrap/>
            <w:vAlign w:val="bottom"/>
            <w:hideMark/>
          </w:tcPr>
          <w:p w14:paraId="609B8E1E"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w:t>
            </w:r>
          </w:p>
        </w:tc>
        <w:tc>
          <w:tcPr>
            <w:tcW w:w="0" w:type="auto"/>
            <w:tcBorders>
              <w:top w:val="nil"/>
              <w:left w:val="nil"/>
              <w:bottom w:val="single" w:sz="4" w:space="0" w:color="auto"/>
              <w:right w:val="single" w:sz="4" w:space="0" w:color="auto"/>
            </w:tcBorders>
            <w:noWrap/>
            <w:vAlign w:val="bottom"/>
            <w:hideMark/>
          </w:tcPr>
          <w:p w14:paraId="4AA80D15"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w:t>
            </w:r>
          </w:p>
        </w:tc>
      </w:tr>
      <w:tr w:rsidR="00FB3E6F" w:rsidRPr="00FB3E6F" w14:paraId="00C3ED6A" w14:textId="77777777" w:rsidTr="00FB3E6F">
        <w:trPr>
          <w:trHeight w:val="320"/>
        </w:trPr>
        <w:tc>
          <w:tcPr>
            <w:tcW w:w="0" w:type="auto"/>
            <w:tcBorders>
              <w:top w:val="nil"/>
              <w:left w:val="single" w:sz="4" w:space="0" w:color="auto"/>
              <w:bottom w:val="single" w:sz="4" w:space="0" w:color="auto"/>
              <w:right w:val="single" w:sz="4" w:space="0" w:color="auto"/>
            </w:tcBorders>
            <w:noWrap/>
            <w:vAlign w:val="bottom"/>
            <w:hideMark/>
          </w:tcPr>
          <w:p w14:paraId="34590DFD" w14:textId="77777777" w:rsidR="00FB3E6F" w:rsidRPr="00FB3E6F" w:rsidRDefault="00FB3E6F" w:rsidP="00FB3E6F">
            <w:pPr>
              <w:spacing w:after="0" w:line="240" w:lineRule="auto"/>
              <w:rPr>
                <w:rFonts w:ascii="Times New Roman" w:eastAsia="Times New Roman" w:hAnsi="Times New Roman" w:cs="Times New Roman"/>
                <w:b/>
                <w:bCs/>
                <w:color w:val="000000"/>
                <w:kern w:val="0"/>
                <w:sz w:val="20"/>
                <w:szCs w:val="20"/>
                <w14:ligatures w14:val="none"/>
              </w:rPr>
            </w:pPr>
            <w:r w:rsidRPr="00FB3E6F">
              <w:rPr>
                <w:rFonts w:ascii="Times New Roman" w:eastAsia="Times New Roman" w:hAnsi="Times New Roman" w:cs="Times New Roman"/>
                <w:b/>
                <w:bCs/>
                <w:color w:val="000000"/>
                <w:kern w:val="0"/>
                <w:sz w:val="20"/>
                <w:szCs w:val="20"/>
                <w14:ligatures w14:val="none"/>
              </w:rPr>
              <w:t>Protein Concentration</w:t>
            </w:r>
          </w:p>
        </w:tc>
        <w:tc>
          <w:tcPr>
            <w:tcW w:w="0" w:type="auto"/>
            <w:tcBorders>
              <w:top w:val="nil"/>
              <w:left w:val="nil"/>
              <w:bottom w:val="single" w:sz="4" w:space="0" w:color="auto"/>
              <w:right w:val="single" w:sz="4" w:space="0" w:color="auto"/>
            </w:tcBorders>
            <w:noWrap/>
            <w:vAlign w:val="bottom"/>
            <w:hideMark/>
          </w:tcPr>
          <w:p w14:paraId="577A6F69"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 </w:t>
            </w:r>
          </w:p>
        </w:tc>
        <w:tc>
          <w:tcPr>
            <w:tcW w:w="0" w:type="auto"/>
            <w:tcBorders>
              <w:top w:val="nil"/>
              <w:left w:val="nil"/>
              <w:bottom w:val="single" w:sz="4" w:space="0" w:color="auto"/>
              <w:right w:val="single" w:sz="4" w:space="0" w:color="auto"/>
            </w:tcBorders>
            <w:noWrap/>
            <w:vAlign w:val="bottom"/>
            <w:hideMark/>
          </w:tcPr>
          <w:p w14:paraId="0F10FA72"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 </w:t>
            </w:r>
          </w:p>
        </w:tc>
        <w:tc>
          <w:tcPr>
            <w:tcW w:w="0" w:type="auto"/>
            <w:tcBorders>
              <w:top w:val="nil"/>
              <w:left w:val="nil"/>
              <w:bottom w:val="single" w:sz="4" w:space="0" w:color="auto"/>
              <w:right w:val="single" w:sz="4" w:space="0" w:color="auto"/>
            </w:tcBorders>
            <w:noWrap/>
            <w:vAlign w:val="bottom"/>
            <w:hideMark/>
          </w:tcPr>
          <w:p w14:paraId="19649F17"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 </w:t>
            </w:r>
          </w:p>
        </w:tc>
        <w:tc>
          <w:tcPr>
            <w:tcW w:w="0" w:type="auto"/>
            <w:tcBorders>
              <w:top w:val="nil"/>
              <w:left w:val="nil"/>
              <w:bottom w:val="single" w:sz="4" w:space="0" w:color="auto"/>
              <w:right w:val="single" w:sz="4" w:space="0" w:color="auto"/>
            </w:tcBorders>
            <w:noWrap/>
            <w:vAlign w:val="bottom"/>
            <w:hideMark/>
          </w:tcPr>
          <w:p w14:paraId="4437E742"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 </w:t>
            </w:r>
          </w:p>
        </w:tc>
        <w:tc>
          <w:tcPr>
            <w:tcW w:w="0" w:type="auto"/>
            <w:tcBorders>
              <w:top w:val="nil"/>
              <w:left w:val="nil"/>
              <w:bottom w:val="single" w:sz="4" w:space="0" w:color="auto"/>
              <w:right w:val="single" w:sz="4" w:space="0" w:color="auto"/>
            </w:tcBorders>
            <w:noWrap/>
            <w:vAlign w:val="bottom"/>
            <w:hideMark/>
          </w:tcPr>
          <w:p w14:paraId="2FAFA7C5"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 </w:t>
            </w:r>
          </w:p>
        </w:tc>
      </w:tr>
      <w:tr w:rsidR="00FB3E6F" w:rsidRPr="00FB3E6F" w14:paraId="494A4585" w14:textId="77777777" w:rsidTr="00FB3E6F">
        <w:trPr>
          <w:trHeight w:val="320"/>
        </w:trPr>
        <w:tc>
          <w:tcPr>
            <w:tcW w:w="0" w:type="auto"/>
            <w:tcBorders>
              <w:top w:val="nil"/>
              <w:left w:val="single" w:sz="4" w:space="0" w:color="auto"/>
              <w:bottom w:val="single" w:sz="4" w:space="0" w:color="auto"/>
              <w:right w:val="single" w:sz="4" w:space="0" w:color="auto"/>
            </w:tcBorders>
            <w:noWrap/>
            <w:vAlign w:val="bottom"/>
            <w:hideMark/>
          </w:tcPr>
          <w:p w14:paraId="77779B80"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 </w:t>
            </w:r>
          </w:p>
        </w:tc>
        <w:tc>
          <w:tcPr>
            <w:tcW w:w="0" w:type="auto"/>
            <w:tcBorders>
              <w:top w:val="nil"/>
              <w:left w:val="nil"/>
              <w:bottom w:val="single" w:sz="4" w:space="0" w:color="auto"/>
              <w:right w:val="single" w:sz="4" w:space="0" w:color="auto"/>
            </w:tcBorders>
            <w:noWrap/>
            <w:vAlign w:val="bottom"/>
            <w:hideMark/>
          </w:tcPr>
          <w:p w14:paraId="42956CD8"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Turbidity (29 NTU)</w:t>
            </w:r>
          </w:p>
        </w:tc>
        <w:tc>
          <w:tcPr>
            <w:tcW w:w="0" w:type="auto"/>
            <w:tcBorders>
              <w:top w:val="nil"/>
              <w:left w:val="nil"/>
              <w:bottom w:val="single" w:sz="4" w:space="0" w:color="auto"/>
              <w:right w:val="single" w:sz="4" w:space="0" w:color="auto"/>
            </w:tcBorders>
            <w:noWrap/>
            <w:vAlign w:val="bottom"/>
            <w:hideMark/>
          </w:tcPr>
          <w:p w14:paraId="797D7CB2"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1.083</w:t>
            </w:r>
          </w:p>
        </w:tc>
        <w:tc>
          <w:tcPr>
            <w:tcW w:w="0" w:type="auto"/>
            <w:tcBorders>
              <w:top w:val="nil"/>
              <w:left w:val="nil"/>
              <w:bottom w:val="single" w:sz="4" w:space="0" w:color="auto"/>
              <w:right w:val="single" w:sz="4" w:space="0" w:color="auto"/>
            </w:tcBorders>
            <w:noWrap/>
            <w:vAlign w:val="bottom"/>
            <w:hideMark/>
          </w:tcPr>
          <w:p w14:paraId="5E25BDE3"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1.116</w:t>
            </w:r>
          </w:p>
        </w:tc>
        <w:tc>
          <w:tcPr>
            <w:tcW w:w="0" w:type="auto"/>
            <w:tcBorders>
              <w:top w:val="nil"/>
              <w:left w:val="nil"/>
              <w:bottom w:val="single" w:sz="4" w:space="0" w:color="auto"/>
              <w:right w:val="single" w:sz="4" w:space="0" w:color="auto"/>
            </w:tcBorders>
            <w:noWrap/>
            <w:vAlign w:val="bottom"/>
            <w:hideMark/>
          </w:tcPr>
          <w:p w14:paraId="68F285A7"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0.97</w:t>
            </w:r>
          </w:p>
        </w:tc>
        <w:tc>
          <w:tcPr>
            <w:tcW w:w="0" w:type="auto"/>
            <w:tcBorders>
              <w:top w:val="nil"/>
              <w:left w:val="nil"/>
              <w:bottom w:val="single" w:sz="4" w:space="0" w:color="auto"/>
              <w:right w:val="single" w:sz="4" w:space="0" w:color="auto"/>
            </w:tcBorders>
            <w:noWrap/>
            <w:vAlign w:val="bottom"/>
            <w:hideMark/>
          </w:tcPr>
          <w:p w14:paraId="3AFE4FDB"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0.343</w:t>
            </w:r>
          </w:p>
        </w:tc>
      </w:tr>
      <w:tr w:rsidR="00FB3E6F" w:rsidRPr="00FB3E6F" w14:paraId="00D72362" w14:textId="77777777" w:rsidTr="00FB3E6F">
        <w:trPr>
          <w:trHeight w:val="320"/>
        </w:trPr>
        <w:tc>
          <w:tcPr>
            <w:tcW w:w="0" w:type="auto"/>
            <w:tcBorders>
              <w:top w:val="nil"/>
              <w:left w:val="single" w:sz="4" w:space="0" w:color="auto"/>
              <w:bottom w:val="single" w:sz="4" w:space="0" w:color="auto"/>
              <w:right w:val="single" w:sz="4" w:space="0" w:color="auto"/>
            </w:tcBorders>
            <w:noWrap/>
            <w:vAlign w:val="bottom"/>
            <w:hideMark/>
          </w:tcPr>
          <w:p w14:paraId="4159EBAA"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 </w:t>
            </w:r>
          </w:p>
        </w:tc>
        <w:tc>
          <w:tcPr>
            <w:tcW w:w="0" w:type="auto"/>
            <w:tcBorders>
              <w:top w:val="nil"/>
              <w:left w:val="nil"/>
              <w:bottom w:val="single" w:sz="4" w:space="0" w:color="auto"/>
              <w:right w:val="single" w:sz="4" w:space="0" w:color="auto"/>
            </w:tcBorders>
            <w:noWrap/>
            <w:vAlign w:val="bottom"/>
            <w:hideMark/>
          </w:tcPr>
          <w:p w14:paraId="31B2A543"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Temperature (30°C)</w:t>
            </w:r>
          </w:p>
        </w:tc>
        <w:tc>
          <w:tcPr>
            <w:tcW w:w="0" w:type="auto"/>
            <w:tcBorders>
              <w:top w:val="nil"/>
              <w:left w:val="nil"/>
              <w:bottom w:val="single" w:sz="4" w:space="0" w:color="auto"/>
              <w:right w:val="single" w:sz="4" w:space="0" w:color="auto"/>
            </w:tcBorders>
            <w:noWrap/>
            <w:vAlign w:val="bottom"/>
            <w:hideMark/>
          </w:tcPr>
          <w:p w14:paraId="2D7AC046"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0.981</w:t>
            </w:r>
          </w:p>
        </w:tc>
        <w:tc>
          <w:tcPr>
            <w:tcW w:w="0" w:type="auto"/>
            <w:tcBorders>
              <w:top w:val="nil"/>
              <w:left w:val="nil"/>
              <w:bottom w:val="single" w:sz="4" w:space="0" w:color="auto"/>
              <w:right w:val="single" w:sz="4" w:space="0" w:color="auto"/>
            </w:tcBorders>
            <w:noWrap/>
            <w:vAlign w:val="bottom"/>
            <w:hideMark/>
          </w:tcPr>
          <w:p w14:paraId="592F1B77"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1.116</w:t>
            </w:r>
          </w:p>
        </w:tc>
        <w:tc>
          <w:tcPr>
            <w:tcW w:w="0" w:type="auto"/>
            <w:tcBorders>
              <w:top w:val="nil"/>
              <w:left w:val="nil"/>
              <w:bottom w:val="single" w:sz="4" w:space="0" w:color="auto"/>
              <w:right w:val="single" w:sz="4" w:space="0" w:color="auto"/>
            </w:tcBorders>
            <w:noWrap/>
            <w:vAlign w:val="bottom"/>
            <w:hideMark/>
          </w:tcPr>
          <w:p w14:paraId="7F3D7C7E"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0.88</w:t>
            </w:r>
          </w:p>
        </w:tc>
        <w:tc>
          <w:tcPr>
            <w:tcW w:w="0" w:type="auto"/>
            <w:tcBorders>
              <w:top w:val="nil"/>
              <w:left w:val="nil"/>
              <w:bottom w:val="single" w:sz="4" w:space="0" w:color="auto"/>
              <w:right w:val="single" w:sz="4" w:space="0" w:color="auto"/>
            </w:tcBorders>
            <w:noWrap/>
            <w:vAlign w:val="bottom"/>
            <w:hideMark/>
          </w:tcPr>
          <w:p w14:paraId="74DDECED"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0.389</w:t>
            </w:r>
          </w:p>
        </w:tc>
      </w:tr>
      <w:tr w:rsidR="00FB3E6F" w:rsidRPr="00FB3E6F" w14:paraId="1782F205" w14:textId="77777777" w:rsidTr="00FB3E6F">
        <w:trPr>
          <w:trHeight w:val="320"/>
        </w:trPr>
        <w:tc>
          <w:tcPr>
            <w:tcW w:w="0" w:type="auto"/>
            <w:tcBorders>
              <w:top w:val="nil"/>
              <w:left w:val="single" w:sz="4" w:space="0" w:color="auto"/>
              <w:bottom w:val="single" w:sz="4" w:space="0" w:color="auto"/>
              <w:right w:val="single" w:sz="4" w:space="0" w:color="auto"/>
            </w:tcBorders>
            <w:noWrap/>
            <w:vAlign w:val="bottom"/>
            <w:hideMark/>
          </w:tcPr>
          <w:p w14:paraId="58750DA3"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 </w:t>
            </w:r>
          </w:p>
        </w:tc>
        <w:tc>
          <w:tcPr>
            <w:tcW w:w="0" w:type="auto"/>
            <w:tcBorders>
              <w:top w:val="nil"/>
              <w:left w:val="nil"/>
              <w:bottom w:val="single" w:sz="4" w:space="0" w:color="auto"/>
              <w:right w:val="single" w:sz="4" w:space="0" w:color="auto"/>
            </w:tcBorders>
            <w:noWrap/>
            <w:vAlign w:val="bottom"/>
            <w:hideMark/>
          </w:tcPr>
          <w:p w14:paraId="1D991869"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Turbidity × Temperature</w:t>
            </w:r>
          </w:p>
        </w:tc>
        <w:tc>
          <w:tcPr>
            <w:tcW w:w="0" w:type="auto"/>
            <w:tcBorders>
              <w:top w:val="nil"/>
              <w:left w:val="nil"/>
              <w:bottom w:val="single" w:sz="4" w:space="0" w:color="auto"/>
              <w:right w:val="single" w:sz="4" w:space="0" w:color="auto"/>
            </w:tcBorders>
            <w:noWrap/>
            <w:vAlign w:val="bottom"/>
            <w:hideMark/>
          </w:tcPr>
          <w:p w14:paraId="154A2C32"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-0.248</w:t>
            </w:r>
          </w:p>
        </w:tc>
        <w:tc>
          <w:tcPr>
            <w:tcW w:w="0" w:type="auto"/>
            <w:tcBorders>
              <w:top w:val="nil"/>
              <w:left w:val="nil"/>
              <w:bottom w:val="single" w:sz="4" w:space="0" w:color="auto"/>
              <w:right w:val="single" w:sz="4" w:space="0" w:color="auto"/>
            </w:tcBorders>
            <w:noWrap/>
            <w:vAlign w:val="bottom"/>
            <w:hideMark/>
          </w:tcPr>
          <w:p w14:paraId="598E288B"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1.579</w:t>
            </w:r>
          </w:p>
        </w:tc>
        <w:tc>
          <w:tcPr>
            <w:tcW w:w="0" w:type="auto"/>
            <w:tcBorders>
              <w:top w:val="nil"/>
              <w:left w:val="nil"/>
              <w:bottom w:val="single" w:sz="4" w:space="0" w:color="auto"/>
              <w:right w:val="single" w:sz="4" w:space="0" w:color="auto"/>
            </w:tcBorders>
            <w:noWrap/>
            <w:vAlign w:val="bottom"/>
            <w:hideMark/>
          </w:tcPr>
          <w:p w14:paraId="3DB6470B"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-0.16</w:t>
            </w:r>
          </w:p>
        </w:tc>
        <w:tc>
          <w:tcPr>
            <w:tcW w:w="0" w:type="auto"/>
            <w:tcBorders>
              <w:top w:val="nil"/>
              <w:left w:val="nil"/>
              <w:bottom w:val="single" w:sz="4" w:space="0" w:color="auto"/>
              <w:right w:val="single" w:sz="4" w:space="0" w:color="auto"/>
            </w:tcBorders>
            <w:noWrap/>
            <w:vAlign w:val="bottom"/>
            <w:hideMark/>
          </w:tcPr>
          <w:p w14:paraId="14D05614"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0.877</w:t>
            </w:r>
          </w:p>
        </w:tc>
      </w:tr>
      <w:tr w:rsidR="00FB3E6F" w:rsidRPr="00FB3E6F" w14:paraId="79030AAE" w14:textId="77777777" w:rsidTr="00FB3E6F">
        <w:trPr>
          <w:trHeight w:val="320"/>
        </w:trPr>
        <w:tc>
          <w:tcPr>
            <w:tcW w:w="0" w:type="auto"/>
            <w:tcBorders>
              <w:top w:val="nil"/>
              <w:left w:val="single" w:sz="4" w:space="0" w:color="auto"/>
              <w:bottom w:val="single" w:sz="4" w:space="0" w:color="auto"/>
              <w:right w:val="single" w:sz="4" w:space="0" w:color="auto"/>
            </w:tcBorders>
            <w:noWrap/>
            <w:vAlign w:val="bottom"/>
            <w:hideMark/>
          </w:tcPr>
          <w:p w14:paraId="158B5880"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 </w:t>
            </w:r>
          </w:p>
        </w:tc>
        <w:tc>
          <w:tcPr>
            <w:tcW w:w="0" w:type="auto"/>
            <w:tcBorders>
              <w:top w:val="nil"/>
              <w:left w:val="nil"/>
              <w:bottom w:val="single" w:sz="4" w:space="0" w:color="auto"/>
              <w:right w:val="single" w:sz="4" w:space="0" w:color="auto"/>
            </w:tcBorders>
            <w:noWrap/>
            <w:vAlign w:val="bottom"/>
            <w:hideMark/>
          </w:tcPr>
          <w:p w14:paraId="1DCEE032"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w:t>
            </w:r>
          </w:p>
        </w:tc>
        <w:tc>
          <w:tcPr>
            <w:tcW w:w="0" w:type="auto"/>
            <w:tcBorders>
              <w:top w:val="nil"/>
              <w:left w:val="nil"/>
              <w:bottom w:val="single" w:sz="4" w:space="0" w:color="auto"/>
              <w:right w:val="single" w:sz="4" w:space="0" w:color="auto"/>
            </w:tcBorders>
            <w:noWrap/>
            <w:vAlign w:val="bottom"/>
            <w:hideMark/>
          </w:tcPr>
          <w:p w14:paraId="247BB2C3"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w:t>
            </w:r>
          </w:p>
        </w:tc>
        <w:tc>
          <w:tcPr>
            <w:tcW w:w="0" w:type="auto"/>
            <w:tcBorders>
              <w:top w:val="nil"/>
              <w:left w:val="nil"/>
              <w:bottom w:val="single" w:sz="4" w:space="0" w:color="auto"/>
              <w:right w:val="single" w:sz="4" w:space="0" w:color="auto"/>
            </w:tcBorders>
            <w:noWrap/>
            <w:vAlign w:val="bottom"/>
            <w:hideMark/>
          </w:tcPr>
          <w:p w14:paraId="38859917"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w:t>
            </w:r>
          </w:p>
        </w:tc>
        <w:tc>
          <w:tcPr>
            <w:tcW w:w="0" w:type="auto"/>
            <w:tcBorders>
              <w:top w:val="nil"/>
              <w:left w:val="nil"/>
              <w:bottom w:val="single" w:sz="4" w:space="0" w:color="auto"/>
              <w:right w:val="single" w:sz="4" w:space="0" w:color="auto"/>
            </w:tcBorders>
            <w:noWrap/>
            <w:vAlign w:val="bottom"/>
            <w:hideMark/>
          </w:tcPr>
          <w:p w14:paraId="784ECE4F"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w:t>
            </w:r>
          </w:p>
        </w:tc>
        <w:tc>
          <w:tcPr>
            <w:tcW w:w="0" w:type="auto"/>
            <w:tcBorders>
              <w:top w:val="nil"/>
              <w:left w:val="nil"/>
              <w:bottom w:val="single" w:sz="4" w:space="0" w:color="auto"/>
              <w:right w:val="single" w:sz="4" w:space="0" w:color="auto"/>
            </w:tcBorders>
            <w:noWrap/>
            <w:vAlign w:val="bottom"/>
            <w:hideMark/>
          </w:tcPr>
          <w:p w14:paraId="024DAD6E"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w:t>
            </w:r>
          </w:p>
        </w:tc>
      </w:tr>
      <w:tr w:rsidR="00FB3E6F" w:rsidRPr="00FB3E6F" w14:paraId="34DCB71F" w14:textId="77777777" w:rsidTr="00FB3E6F">
        <w:trPr>
          <w:trHeight w:val="320"/>
        </w:trPr>
        <w:tc>
          <w:tcPr>
            <w:tcW w:w="0" w:type="auto"/>
            <w:tcBorders>
              <w:top w:val="nil"/>
              <w:left w:val="single" w:sz="4" w:space="0" w:color="auto"/>
              <w:bottom w:val="single" w:sz="4" w:space="0" w:color="auto"/>
              <w:right w:val="single" w:sz="4" w:space="0" w:color="auto"/>
            </w:tcBorders>
            <w:noWrap/>
            <w:vAlign w:val="bottom"/>
            <w:hideMark/>
          </w:tcPr>
          <w:p w14:paraId="04BDBE7C" w14:textId="77777777" w:rsidR="00FB3E6F" w:rsidRPr="00FB3E6F" w:rsidRDefault="00FB3E6F" w:rsidP="00FB3E6F">
            <w:pPr>
              <w:spacing w:after="0" w:line="240" w:lineRule="auto"/>
              <w:rPr>
                <w:rFonts w:ascii="Times New Roman" w:eastAsia="Times New Roman" w:hAnsi="Times New Roman" w:cs="Times New Roman"/>
                <w:b/>
                <w:bCs/>
                <w:color w:val="000000"/>
                <w:kern w:val="0"/>
                <w:sz w:val="20"/>
                <w:szCs w:val="20"/>
                <w14:ligatures w14:val="none"/>
              </w:rPr>
            </w:pPr>
            <w:r w:rsidRPr="00FB3E6F">
              <w:rPr>
                <w:rFonts w:ascii="Times New Roman" w:eastAsia="Times New Roman" w:hAnsi="Times New Roman" w:cs="Times New Roman"/>
                <w:b/>
                <w:bCs/>
                <w:color w:val="000000"/>
                <w:kern w:val="0"/>
                <w:sz w:val="20"/>
                <w:szCs w:val="20"/>
                <w14:ligatures w14:val="none"/>
              </w:rPr>
              <w:t>Symbiodiniaceae Density</w:t>
            </w:r>
          </w:p>
        </w:tc>
        <w:tc>
          <w:tcPr>
            <w:tcW w:w="0" w:type="auto"/>
            <w:tcBorders>
              <w:top w:val="nil"/>
              <w:left w:val="nil"/>
              <w:bottom w:val="single" w:sz="4" w:space="0" w:color="auto"/>
              <w:right w:val="single" w:sz="4" w:space="0" w:color="auto"/>
            </w:tcBorders>
            <w:noWrap/>
            <w:vAlign w:val="bottom"/>
            <w:hideMark/>
          </w:tcPr>
          <w:p w14:paraId="7E415C75"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 </w:t>
            </w:r>
          </w:p>
        </w:tc>
        <w:tc>
          <w:tcPr>
            <w:tcW w:w="0" w:type="auto"/>
            <w:tcBorders>
              <w:top w:val="nil"/>
              <w:left w:val="nil"/>
              <w:bottom w:val="single" w:sz="4" w:space="0" w:color="auto"/>
              <w:right w:val="single" w:sz="4" w:space="0" w:color="auto"/>
            </w:tcBorders>
            <w:noWrap/>
            <w:vAlign w:val="bottom"/>
            <w:hideMark/>
          </w:tcPr>
          <w:p w14:paraId="2C84E44C"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 </w:t>
            </w:r>
          </w:p>
        </w:tc>
        <w:tc>
          <w:tcPr>
            <w:tcW w:w="0" w:type="auto"/>
            <w:tcBorders>
              <w:top w:val="nil"/>
              <w:left w:val="nil"/>
              <w:bottom w:val="single" w:sz="4" w:space="0" w:color="auto"/>
              <w:right w:val="single" w:sz="4" w:space="0" w:color="auto"/>
            </w:tcBorders>
            <w:noWrap/>
            <w:vAlign w:val="bottom"/>
            <w:hideMark/>
          </w:tcPr>
          <w:p w14:paraId="013711C1"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 </w:t>
            </w:r>
          </w:p>
        </w:tc>
        <w:tc>
          <w:tcPr>
            <w:tcW w:w="0" w:type="auto"/>
            <w:tcBorders>
              <w:top w:val="nil"/>
              <w:left w:val="nil"/>
              <w:bottom w:val="single" w:sz="4" w:space="0" w:color="auto"/>
              <w:right w:val="single" w:sz="4" w:space="0" w:color="auto"/>
            </w:tcBorders>
            <w:noWrap/>
            <w:vAlign w:val="bottom"/>
            <w:hideMark/>
          </w:tcPr>
          <w:p w14:paraId="38B0B9EF"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 </w:t>
            </w:r>
          </w:p>
        </w:tc>
        <w:tc>
          <w:tcPr>
            <w:tcW w:w="0" w:type="auto"/>
            <w:tcBorders>
              <w:top w:val="nil"/>
              <w:left w:val="nil"/>
              <w:bottom w:val="single" w:sz="4" w:space="0" w:color="auto"/>
              <w:right w:val="single" w:sz="4" w:space="0" w:color="auto"/>
            </w:tcBorders>
            <w:noWrap/>
            <w:vAlign w:val="bottom"/>
            <w:hideMark/>
          </w:tcPr>
          <w:p w14:paraId="6ED9CEBA"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 </w:t>
            </w:r>
          </w:p>
        </w:tc>
      </w:tr>
      <w:tr w:rsidR="00FB3E6F" w:rsidRPr="00FB3E6F" w14:paraId="2752196C" w14:textId="77777777" w:rsidTr="00FB3E6F">
        <w:trPr>
          <w:trHeight w:val="320"/>
        </w:trPr>
        <w:tc>
          <w:tcPr>
            <w:tcW w:w="0" w:type="auto"/>
            <w:tcBorders>
              <w:top w:val="nil"/>
              <w:left w:val="single" w:sz="4" w:space="0" w:color="auto"/>
              <w:bottom w:val="single" w:sz="4" w:space="0" w:color="auto"/>
              <w:right w:val="single" w:sz="4" w:space="0" w:color="auto"/>
            </w:tcBorders>
            <w:noWrap/>
            <w:vAlign w:val="bottom"/>
            <w:hideMark/>
          </w:tcPr>
          <w:p w14:paraId="1269FC5A"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 </w:t>
            </w:r>
          </w:p>
        </w:tc>
        <w:tc>
          <w:tcPr>
            <w:tcW w:w="0" w:type="auto"/>
            <w:tcBorders>
              <w:top w:val="nil"/>
              <w:left w:val="nil"/>
              <w:bottom w:val="single" w:sz="4" w:space="0" w:color="auto"/>
              <w:right w:val="single" w:sz="4" w:space="0" w:color="auto"/>
            </w:tcBorders>
            <w:noWrap/>
            <w:vAlign w:val="bottom"/>
            <w:hideMark/>
          </w:tcPr>
          <w:p w14:paraId="0702C53E"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Turbidity (29 NTU)</w:t>
            </w:r>
          </w:p>
        </w:tc>
        <w:tc>
          <w:tcPr>
            <w:tcW w:w="0" w:type="auto"/>
            <w:tcBorders>
              <w:top w:val="nil"/>
              <w:left w:val="nil"/>
              <w:bottom w:val="single" w:sz="4" w:space="0" w:color="auto"/>
              <w:right w:val="single" w:sz="4" w:space="0" w:color="auto"/>
            </w:tcBorders>
            <w:noWrap/>
            <w:vAlign w:val="bottom"/>
            <w:hideMark/>
          </w:tcPr>
          <w:p w14:paraId="10558603"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-1.97</w:t>
            </w:r>
          </w:p>
        </w:tc>
        <w:tc>
          <w:tcPr>
            <w:tcW w:w="0" w:type="auto"/>
            <w:tcBorders>
              <w:top w:val="nil"/>
              <w:left w:val="nil"/>
              <w:bottom w:val="single" w:sz="4" w:space="0" w:color="auto"/>
              <w:right w:val="single" w:sz="4" w:space="0" w:color="auto"/>
            </w:tcBorders>
            <w:noWrap/>
            <w:vAlign w:val="bottom"/>
            <w:hideMark/>
          </w:tcPr>
          <w:p w14:paraId="3C02D431"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5.297</w:t>
            </w:r>
          </w:p>
        </w:tc>
        <w:tc>
          <w:tcPr>
            <w:tcW w:w="0" w:type="auto"/>
            <w:tcBorders>
              <w:top w:val="nil"/>
              <w:left w:val="nil"/>
              <w:bottom w:val="single" w:sz="4" w:space="0" w:color="auto"/>
              <w:right w:val="single" w:sz="4" w:space="0" w:color="auto"/>
            </w:tcBorders>
            <w:noWrap/>
            <w:vAlign w:val="bottom"/>
            <w:hideMark/>
          </w:tcPr>
          <w:p w14:paraId="539330FE"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-0.37</w:t>
            </w:r>
          </w:p>
        </w:tc>
        <w:tc>
          <w:tcPr>
            <w:tcW w:w="0" w:type="auto"/>
            <w:tcBorders>
              <w:top w:val="nil"/>
              <w:left w:val="nil"/>
              <w:bottom w:val="single" w:sz="4" w:space="0" w:color="auto"/>
              <w:right w:val="single" w:sz="4" w:space="0" w:color="auto"/>
            </w:tcBorders>
            <w:noWrap/>
            <w:vAlign w:val="bottom"/>
            <w:hideMark/>
          </w:tcPr>
          <w:p w14:paraId="50CB6E44"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0.714</w:t>
            </w:r>
          </w:p>
        </w:tc>
      </w:tr>
      <w:tr w:rsidR="00FB3E6F" w:rsidRPr="00FB3E6F" w14:paraId="42A96047" w14:textId="77777777" w:rsidTr="00FB3E6F">
        <w:trPr>
          <w:trHeight w:val="320"/>
        </w:trPr>
        <w:tc>
          <w:tcPr>
            <w:tcW w:w="0" w:type="auto"/>
            <w:tcBorders>
              <w:top w:val="nil"/>
              <w:left w:val="single" w:sz="4" w:space="0" w:color="auto"/>
              <w:bottom w:val="single" w:sz="4" w:space="0" w:color="auto"/>
              <w:right w:val="single" w:sz="4" w:space="0" w:color="auto"/>
            </w:tcBorders>
            <w:noWrap/>
            <w:vAlign w:val="bottom"/>
            <w:hideMark/>
          </w:tcPr>
          <w:p w14:paraId="13A5FB3C"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 </w:t>
            </w:r>
          </w:p>
        </w:tc>
        <w:tc>
          <w:tcPr>
            <w:tcW w:w="0" w:type="auto"/>
            <w:tcBorders>
              <w:top w:val="nil"/>
              <w:left w:val="nil"/>
              <w:bottom w:val="single" w:sz="4" w:space="0" w:color="auto"/>
              <w:right w:val="single" w:sz="4" w:space="0" w:color="auto"/>
            </w:tcBorders>
            <w:noWrap/>
            <w:vAlign w:val="bottom"/>
            <w:hideMark/>
          </w:tcPr>
          <w:p w14:paraId="61A3ECB5"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Temperature (30°C)</w:t>
            </w:r>
          </w:p>
        </w:tc>
        <w:tc>
          <w:tcPr>
            <w:tcW w:w="0" w:type="auto"/>
            <w:tcBorders>
              <w:top w:val="nil"/>
              <w:left w:val="nil"/>
              <w:bottom w:val="single" w:sz="4" w:space="0" w:color="auto"/>
              <w:right w:val="single" w:sz="4" w:space="0" w:color="auto"/>
            </w:tcBorders>
            <w:noWrap/>
            <w:vAlign w:val="bottom"/>
            <w:hideMark/>
          </w:tcPr>
          <w:p w14:paraId="68BCD9A2"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1.114</w:t>
            </w:r>
          </w:p>
        </w:tc>
        <w:tc>
          <w:tcPr>
            <w:tcW w:w="0" w:type="auto"/>
            <w:tcBorders>
              <w:top w:val="nil"/>
              <w:left w:val="nil"/>
              <w:bottom w:val="single" w:sz="4" w:space="0" w:color="auto"/>
              <w:right w:val="single" w:sz="4" w:space="0" w:color="auto"/>
            </w:tcBorders>
            <w:noWrap/>
            <w:vAlign w:val="bottom"/>
            <w:hideMark/>
          </w:tcPr>
          <w:p w14:paraId="2FF5FBB0"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5.297</w:t>
            </w:r>
          </w:p>
        </w:tc>
        <w:tc>
          <w:tcPr>
            <w:tcW w:w="0" w:type="auto"/>
            <w:tcBorders>
              <w:top w:val="nil"/>
              <w:left w:val="nil"/>
              <w:bottom w:val="single" w:sz="4" w:space="0" w:color="auto"/>
              <w:right w:val="single" w:sz="4" w:space="0" w:color="auto"/>
            </w:tcBorders>
            <w:noWrap/>
            <w:vAlign w:val="bottom"/>
            <w:hideMark/>
          </w:tcPr>
          <w:p w14:paraId="0AC54EA1"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0.21</w:t>
            </w:r>
          </w:p>
        </w:tc>
        <w:tc>
          <w:tcPr>
            <w:tcW w:w="0" w:type="auto"/>
            <w:tcBorders>
              <w:top w:val="nil"/>
              <w:left w:val="nil"/>
              <w:bottom w:val="single" w:sz="4" w:space="0" w:color="auto"/>
              <w:right w:val="single" w:sz="4" w:space="0" w:color="auto"/>
            </w:tcBorders>
            <w:noWrap/>
            <w:vAlign w:val="bottom"/>
            <w:hideMark/>
          </w:tcPr>
          <w:p w14:paraId="4E663919"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0.835</w:t>
            </w:r>
          </w:p>
        </w:tc>
      </w:tr>
      <w:tr w:rsidR="00FB3E6F" w:rsidRPr="00FB3E6F" w14:paraId="2C2C3421" w14:textId="77777777" w:rsidTr="00FB3E6F">
        <w:trPr>
          <w:trHeight w:val="320"/>
        </w:trPr>
        <w:tc>
          <w:tcPr>
            <w:tcW w:w="0" w:type="auto"/>
            <w:tcBorders>
              <w:top w:val="nil"/>
              <w:left w:val="single" w:sz="4" w:space="0" w:color="auto"/>
              <w:bottom w:val="single" w:sz="4" w:space="0" w:color="auto"/>
              <w:right w:val="single" w:sz="4" w:space="0" w:color="auto"/>
            </w:tcBorders>
            <w:noWrap/>
            <w:vAlign w:val="bottom"/>
            <w:hideMark/>
          </w:tcPr>
          <w:p w14:paraId="76DF68B8"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 </w:t>
            </w:r>
          </w:p>
        </w:tc>
        <w:tc>
          <w:tcPr>
            <w:tcW w:w="0" w:type="auto"/>
            <w:tcBorders>
              <w:top w:val="nil"/>
              <w:left w:val="nil"/>
              <w:bottom w:val="single" w:sz="4" w:space="0" w:color="auto"/>
              <w:right w:val="single" w:sz="4" w:space="0" w:color="auto"/>
            </w:tcBorders>
            <w:noWrap/>
            <w:vAlign w:val="bottom"/>
            <w:hideMark/>
          </w:tcPr>
          <w:p w14:paraId="73C14E61"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Turbidity × Temperature</w:t>
            </w:r>
          </w:p>
        </w:tc>
        <w:tc>
          <w:tcPr>
            <w:tcW w:w="0" w:type="auto"/>
            <w:tcBorders>
              <w:top w:val="nil"/>
              <w:left w:val="nil"/>
              <w:bottom w:val="single" w:sz="4" w:space="0" w:color="auto"/>
              <w:right w:val="single" w:sz="4" w:space="0" w:color="auto"/>
            </w:tcBorders>
            <w:noWrap/>
            <w:vAlign w:val="bottom"/>
            <w:hideMark/>
          </w:tcPr>
          <w:p w14:paraId="59E8E2E3"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5.084</w:t>
            </w:r>
          </w:p>
        </w:tc>
        <w:tc>
          <w:tcPr>
            <w:tcW w:w="0" w:type="auto"/>
            <w:tcBorders>
              <w:top w:val="nil"/>
              <w:left w:val="nil"/>
              <w:bottom w:val="single" w:sz="4" w:space="0" w:color="auto"/>
              <w:right w:val="single" w:sz="4" w:space="0" w:color="auto"/>
            </w:tcBorders>
            <w:noWrap/>
            <w:vAlign w:val="bottom"/>
            <w:hideMark/>
          </w:tcPr>
          <w:p w14:paraId="5654FDD9"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7.491</w:t>
            </w:r>
          </w:p>
        </w:tc>
        <w:tc>
          <w:tcPr>
            <w:tcW w:w="0" w:type="auto"/>
            <w:tcBorders>
              <w:top w:val="nil"/>
              <w:left w:val="nil"/>
              <w:bottom w:val="single" w:sz="4" w:space="0" w:color="auto"/>
              <w:right w:val="single" w:sz="4" w:space="0" w:color="auto"/>
            </w:tcBorders>
            <w:noWrap/>
            <w:vAlign w:val="bottom"/>
            <w:hideMark/>
          </w:tcPr>
          <w:p w14:paraId="159B5071"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0.68</w:t>
            </w:r>
          </w:p>
        </w:tc>
        <w:tc>
          <w:tcPr>
            <w:tcW w:w="0" w:type="auto"/>
            <w:tcBorders>
              <w:top w:val="nil"/>
              <w:left w:val="nil"/>
              <w:bottom w:val="single" w:sz="4" w:space="0" w:color="auto"/>
              <w:right w:val="single" w:sz="4" w:space="0" w:color="auto"/>
            </w:tcBorders>
            <w:noWrap/>
            <w:vAlign w:val="bottom"/>
            <w:hideMark/>
          </w:tcPr>
          <w:p w14:paraId="0269B407"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0.505</w:t>
            </w:r>
          </w:p>
        </w:tc>
      </w:tr>
      <w:tr w:rsidR="00FB3E6F" w:rsidRPr="00FB3E6F" w14:paraId="44F9238F" w14:textId="77777777" w:rsidTr="00FB3E6F">
        <w:trPr>
          <w:trHeight w:val="320"/>
        </w:trPr>
        <w:tc>
          <w:tcPr>
            <w:tcW w:w="0" w:type="auto"/>
            <w:tcBorders>
              <w:top w:val="nil"/>
              <w:left w:val="single" w:sz="4" w:space="0" w:color="auto"/>
              <w:bottom w:val="single" w:sz="4" w:space="0" w:color="auto"/>
              <w:right w:val="single" w:sz="4" w:space="0" w:color="auto"/>
            </w:tcBorders>
            <w:noWrap/>
            <w:vAlign w:val="bottom"/>
            <w:hideMark/>
          </w:tcPr>
          <w:p w14:paraId="36D8A9B0"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 </w:t>
            </w:r>
          </w:p>
        </w:tc>
        <w:tc>
          <w:tcPr>
            <w:tcW w:w="0" w:type="auto"/>
            <w:tcBorders>
              <w:top w:val="nil"/>
              <w:left w:val="nil"/>
              <w:bottom w:val="single" w:sz="4" w:space="0" w:color="auto"/>
              <w:right w:val="single" w:sz="4" w:space="0" w:color="auto"/>
            </w:tcBorders>
            <w:noWrap/>
            <w:vAlign w:val="bottom"/>
            <w:hideMark/>
          </w:tcPr>
          <w:p w14:paraId="30F28B4C"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w:t>
            </w:r>
          </w:p>
        </w:tc>
        <w:tc>
          <w:tcPr>
            <w:tcW w:w="0" w:type="auto"/>
            <w:tcBorders>
              <w:top w:val="nil"/>
              <w:left w:val="nil"/>
              <w:bottom w:val="single" w:sz="4" w:space="0" w:color="auto"/>
              <w:right w:val="single" w:sz="4" w:space="0" w:color="auto"/>
            </w:tcBorders>
            <w:noWrap/>
            <w:vAlign w:val="bottom"/>
            <w:hideMark/>
          </w:tcPr>
          <w:p w14:paraId="63D6AB96"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w:t>
            </w:r>
          </w:p>
        </w:tc>
        <w:tc>
          <w:tcPr>
            <w:tcW w:w="0" w:type="auto"/>
            <w:tcBorders>
              <w:top w:val="nil"/>
              <w:left w:val="nil"/>
              <w:bottom w:val="single" w:sz="4" w:space="0" w:color="auto"/>
              <w:right w:val="single" w:sz="4" w:space="0" w:color="auto"/>
            </w:tcBorders>
            <w:noWrap/>
            <w:vAlign w:val="bottom"/>
            <w:hideMark/>
          </w:tcPr>
          <w:p w14:paraId="3D81968C"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w:t>
            </w:r>
          </w:p>
        </w:tc>
        <w:tc>
          <w:tcPr>
            <w:tcW w:w="0" w:type="auto"/>
            <w:tcBorders>
              <w:top w:val="nil"/>
              <w:left w:val="nil"/>
              <w:bottom w:val="single" w:sz="4" w:space="0" w:color="auto"/>
              <w:right w:val="single" w:sz="4" w:space="0" w:color="auto"/>
            </w:tcBorders>
            <w:noWrap/>
            <w:vAlign w:val="bottom"/>
            <w:hideMark/>
          </w:tcPr>
          <w:p w14:paraId="2F7958C5"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w:t>
            </w:r>
          </w:p>
        </w:tc>
        <w:tc>
          <w:tcPr>
            <w:tcW w:w="0" w:type="auto"/>
            <w:tcBorders>
              <w:top w:val="nil"/>
              <w:left w:val="nil"/>
              <w:bottom w:val="single" w:sz="4" w:space="0" w:color="auto"/>
              <w:right w:val="single" w:sz="4" w:space="0" w:color="auto"/>
            </w:tcBorders>
            <w:noWrap/>
            <w:vAlign w:val="bottom"/>
            <w:hideMark/>
          </w:tcPr>
          <w:p w14:paraId="5D4F4439"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w:t>
            </w:r>
          </w:p>
        </w:tc>
      </w:tr>
      <w:tr w:rsidR="00FB3E6F" w:rsidRPr="00FB3E6F" w14:paraId="2CF59089" w14:textId="77777777" w:rsidTr="00FB3E6F">
        <w:trPr>
          <w:trHeight w:val="320"/>
        </w:trPr>
        <w:tc>
          <w:tcPr>
            <w:tcW w:w="0" w:type="auto"/>
            <w:tcBorders>
              <w:top w:val="nil"/>
              <w:left w:val="single" w:sz="4" w:space="0" w:color="auto"/>
              <w:bottom w:val="single" w:sz="4" w:space="0" w:color="auto"/>
              <w:right w:val="single" w:sz="4" w:space="0" w:color="auto"/>
            </w:tcBorders>
            <w:noWrap/>
            <w:vAlign w:val="bottom"/>
            <w:hideMark/>
          </w:tcPr>
          <w:p w14:paraId="24D61186" w14:textId="77777777" w:rsidR="00FB3E6F" w:rsidRPr="00FB3E6F" w:rsidRDefault="00FB3E6F" w:rsidP="00FB3E6F">
            <w:pPr>
              <w:spacing w:after="0" w:line="240" w:lineRule="auto"/>
              <w:rPr>
                <w:rFonts w:ascii="Times New Roman" w:eastAsia="Times New Roman" w:hAnsi="Times New Roman" w:cs="Times New Roman"/>
                <w:b/>
                <w:bCs/>
                <w:color w:val="000000"/>
                <w:kern w:val="0"/>
                <w:sz w:val="20"/>
                <w:szCs w:val="20"/>
                <w14:ligatures w14:val="none"/>
              </w:rPr>
            </w:pPr>
            <w:r w:rsidRPr="00FB3E6F">
              <w:rPr>
                <w:rFonts w:ascii="Times New Roman" w:eastAsia="Times New Roman" w:hAnsi="Times New Roman" w:cs="Times New Roman"/>
                <w:b/>
                <w:bCs/>
                <w:color w:val="000000"/>
                <w:kern w:val="0"/>
                <w:sz w:val="20"/>
                <w:szCs w:val="20"/>
                <w14:ligatures w14:val="none"/>
              </w:rPr>
              <w:t>Gross Calcification (Gnet)</w:t>
            </w:r>
          </w:p>
        </w:tc>
        <w:tc>
          <w:tcPr>
            <w:tcW w:w="0" w:type="auto"/>
            <w:tcBorders>
              <w:top w:val="nil"/>
              <w:left w:val="nil"/>
              <w:bottom w:val="single" w:sz="4" w:space="0" w:color="auto"/>
              <w:right w:val="single" w:sz="4" w:space="0" w:color="auto"/>
            </w:tcBorders>
            <w:noWrap/>
            <w:vAlign w:val="bottom"/>
            <w:hideMark/>
          </w:tcPr>
          <w:p w14:paraId="436AFCB9"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 </w:t>
            </w:r>
          </w:p>
        </w:tc>
        <w:tc>
          <w:tcPr>
            <w:tcW w:w="0" w:type="auto"/>
            <w:tcBorders>
              <w:top w:val="nil"/>
              <w:left w:val="nil"/>
              <w:bottom w:val="single" w:sz="4" w:space="0" w:color="auto"/>
              <w:right w:val="single" w:sz="4" w:space="0" w:color="auto"/>
            </w:tcBorders>
            <w:noWrap/>
            <w:vAlign w:val="bottom"/>
            <w:hideMark/>
          </w:tcPr>
          <w:p w14:paraId="7A6E2423"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 </w:t>
            </w:r>
          </w:p>
        </w:tc>
        <w:tc>
          <w:tcPr>
            <w:tcW w:w="0" w:type="auto"/>
            <w:tcBorders>
              <w:top w:val="nil"/>
              <w:left w:val="nil"/>
              <w:bottom w:val="single" w:sz="4" w:space="0" w:color="auto"/>
              <w:right w:val="single" w:sz="4" w:space="0" w:color="auto"/>
            </w:tcBorders>
            <w:noWrap/>
            <w:vAlign w:val="bottom"/>
            <w:hideMark/>
          </w:tcPr>
          <w:p w14:paraId="6E6D583C"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 </w:t>
            </w:r>
          </w:p>
        </w:tc>
        <w:tc>
          <w:tcPr>
            <w:tcW w:w="0" w:type="auto"/>
            <w:tcBorders>
              <w:top w:val="nil"/>
              <w:left w:val="nil"/>
              <w:bottom w:val="single" w:sz="4" w:space="0" w:color="auto"/>
              <w:right w:val="single" w:sz="4" w:space="0" w:color="auto"/>
            </w:tcBorders>
            <w:noWrap/>
            <w:vAlign w:val="bottom"/>
            <w:hideMark/>
          </w:tcPr>
          <w:p w14:paraId="73DEE9DC"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 </w:t>
            </w:r>
          </w:p>
        </w:tc>
        <w:tc>
          <w:tcPr>
            <w:tcW w:w="0" w:type="auto"/>
            <w:tcBorders>
              <w:top w:val="nil"/>
              <w:left w:val="nil"/>
              <w:bottom w:val="single" w:sz="4" w:space="0" w:color="auto"/>
              <w:right w:val="single" w:sz="4" w:space="0" w:color="auto"/>
            </w:tcBorders>
            <w:noWrap/>
            <w:vAlign w:val="bottom"/>
            <w:hideMark/>
          </w:tcPr>
          <w:p w14:paraId="49BE84B3"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 </w:t>
            </w:r>
          </w:p>
        </w:tc>
      </w:tr>
      <w:tr w:rsidR="00FB3E6F" w:rsidRPr="00FB3E6F" w14:paraId="6861A074" w14:textId="77777777" w:rsidTr="00FB3E6F">
        <w:trPr>
          <w:trHeight w:val="320"/>
        </w:trPr>
        <w:tc>
          <w:tcPr>
            <w:tcW w:w="0" w:type="auto"/>
            <w:tcBorders>
              <w:top w:val="nil"/>
              <w:left w:val="single" w:sz="4" w:space="0" w:color="auto"/>
              <w:bottom w:val="single" w:sz="4" w:space="0" w:color="auto"/>
              <w:right w:val="single" w:sz="4" w:space="0" w:color="auto"/>
            </w:tcBorders>
            <w:noWrap/>
            <w:vAlign w:val="bottom"/>
            <w:hideMark/>
          </w:tcPr>
          <w:p w14:paraId="63B69283"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 </w:t>
            </w:r>
          </w:p>
        </w:tc>
        <w:tc>
          <w:tcPr>
            <w:tcW w:w="0" w:type="auto"/>
            <w:tcBorders>
              <w:top w:val="nil"/>
              <w:left w:val="nil"/>
              <w:bottom w:val="single" w:sz="4" w:space="0" w:color="auto"/>
              <w:right w:val="single" w:sz="4" w:space="0" w:color="auto"/>
            </w:tcBorders>
            <w:noWrap/>
            <w:vAlign w:val="bottom"/>
            <w:hideMark/>
          </w:tcPr>
          <w:p w14:paraId="6E1F9503"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Turbidity (29 NTU)</w:t>
            </w:r>
          </w:p>
        </w:tc>
        <w:tc>
          <w:tcPr>
            <w:tcW w:w="0" w:type="auto"/>
            <w:tcBorders>
              <w:top w:val="nil"/>
              <w:left w:val="nil"/>
              <w:bottom w:val="single" w:sz="4" w:space="0" w:color="auto"/>
              <w:right w:val="single" w:sz="4" w:space="0" w:color="auto"/>
            </w:tcBorders>
            <w:noWrap/>
            <w:vAlign w:val="bottom"/>
            <w:hideMark/>
          </w:tcPr>
          <w:p w14:paraId="4CA483BC"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0.03</w:t>
            </w:r>
          </w:p>
        </w:tc>
        <w:tc>
          <w:tcPr>
            <w:tcW w:w="0" w:type="auto"/>
            <w:tcBorders>
              <w:top w:val="nil"/>
              <w:left w:val="nil"/>
              <w:bottom w:val="single" w:sz="4" w:space="0" w:color="auto"/>
              <w:right w:val="single" w:sz="4" w:space="0" w:color="auto"/>
            </w:tcBorders>
            <w:noWrap/>
            <w:vAlign w:val="bottom"/>
            <w:hideMark/>
          </w:tcPr>
          <w:p w14:paraId="5E5E8F7F"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0.06</w:t>
            </w:r>
          </w:p>
        </w:tc>
        <w:tc>
          <w:tcPr>
            <w:tcW w:w="0" w:type="auto"/>
            <w:tcBorders>
              <w:top w:val="nil"/>
              <w:left w:val="nil"/>
              <w:bottom w:val="single" w:sz="4" w:space="0" w:color="auto"/>
              <w:right w:val="single" w:sz="4" w:space="0" w:color="auto"/>
            </w:tcBorders>
            <w:noWrap/>
            <w:vAlign w:val="bottom"/>
            <w:hideMark/>
          </w:tcPr>
          <w:p w14:paraId="6CB3F0EC"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0.51</w:t>
            </w:r>
          </w:p>
        </w:tc>
        <w:tc>
          <w:tcPr>
            <w:tcW w:w="0" w:type="auto"/>
            <w:tcBorders>
              <w:top w:val="nil"/>
              <w:left w:val="nil"/>
              <w:bottom w:val="single" w:sz="4" w:space="0" w:color="auto"/>
              <w:right w:val="single" w:sz="4" w:space="0" w:color="auto"/>
            </w:tcBorders>
            <w:noWrap/>
            <w:vAlign w:val="bottom"/>
            <w:hideMark/>
          </w:tcPr>
          <w:p w14:paraId="4E2E7C41"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0.644</w:t>
            </w:r>
          </w:p>
        </w:tc>
      </w:tr>
      <w:tr w:rsidR="00FB3E6F" w:rsidRPr="00FB3E6F" w14:paraId="1EF05D13" w14:textId="77777777" w:rsidTr="00FB3E6F">
        <w:trPr>
          <w:trHeight w:val="320"/>
        </w:trPr>
        <w:tc>
          <w:tcPr>
            <w:tcW w:w="0" w:type="auto"/>
            <w:tcBorders>
              <w:top w:val="nil"/>
              <w:left w:val="single" w:sz="4" w:space="0" w:color="auto"/>
              <w:bottom w:val="single" w:sz="4" w:space="0" w:color="auto"/>
              <w:right w:val="single" w:sz="4" w:space="0" w:color="auto"/>
            </w:tcBorders>
            <w:noWrap/>
            <w:vAlign w:val="bottom"/>
            <w:hideMark/>
          </w:tcPr>
          <w:p w14:paraId="04556FFD"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 </w:t>
            </w:r>
          </w:p>
        </w:tc>
        <w:tc>
          <w:tcPr>
            <w:tcW w:w="0" w:type="auto"/>
            <w:tcBorders>
              <w:top w:val="nil"/>
              <w:left w:val="nil"/>
              <w:bottom w:val="single" w:sz="4" w:space="0" w:color="auto"/>
              <w:right w:val="single" w:sz="4" w:space="0" w:color="auto"/>
            </w:tcBorders>
            <w:noWrap/>
            <w:vAlign w:val="bottom"/>
            <w:hideMark/>
          </w:tcPr>
          <w:p w14:paraId="5CB5FB53"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Temperature (30°C)</w:t>
            </w:r>
          </w:p>
        </w:tc>
        <w:tc>
          <w:tcPr>
            <w:tcW w:w="0" w:type="auto"/>
            <w:tcBorders>
              <w:top w:val="nil"/>
              <w:left w:val="nil"/>
              <w:bottom w:val="single" w:sz="4" w:space="0" w:color="auto"/>
              <w:right w:val="single" w:sz="4" w:space="0" w:color="auto"/>
            </w:tcBorders>
            <w:noWrap/>
            <w:vAlign w:val="bottom"/>
            <w:hideMark/>
          </w:tcPr>
          <w:p w14:paraId="4C7784C1"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0.019</w:t>
            </w:r>
          </w:p>
        </w:tc>
        <w:tc>
          <w:tcPr>
            <w:tcW w:w="0" w:type="auto"/>
            <w:tcBorders>
              <w:top w:val="nil"/>
              <w:left w:val="nil"/>
              <w:bottom w:val="single" w:sz="4" w:space="0" w:color="auto"/>
              <w:right w:val="single" w:sz="4" w:space="0" w:color="auto"/>
            </w:tcBorders>
            <w:noWrap/>
            <w:vAlign w:val="bottom"/>
            <w:hideMark/>
          </w:tcPr>
          <w:p w14:paraId="202CC5A5"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0.043</w:t>
            </w:r>
          </w:p>
        </w:tc>
        <w:tc>
          <w:tcPr>
            <w:tcW w:w="0" w:type="auto"/>
            <w:tcBorders>
              <w:top w:val="nil"/>
              <w:left w:val="nil"/>
              <w:bottom w:val="single" w:sz="4" w:space="0" w:color="auto"/>
              <w:right w:val="single" w:sz="4" w:space="0" w:color="auto"/>
            </w:tcBorders>
            <w:noWrap/>
            <w:vAlign w:val="bottom"/>
            <w:hideMark/>
          </w:tcPr>
          <w:p w14:paraId="70A70323"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0.44</w:t>
            </w:r>
          </w:p>
        </w:tc>
        <w:tc>
          <w:tcPr>
            <w:tcW w:w="0" w:type="auto"/>
            <w:tcBorders>
              <w:top w:val="nil"/>
              <w:left w:val="nil"/>
              <w:bottom w:val="single" w:sz="4" w:space="0" w:color="auto"/>
              <w:right w:val="single" w:sz="4" w:space="0" w:color="auto"/>
            </w:tcBorders>
            <w:noWrap/>
            <w:vAlign w:val="bottom"/>
            <w:hideMark/>
          </w:tcPr>
          <w:p w14:paraId="52303865"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0.689</w:t>
            </w:r>
          </w:p>
        </w:tc>
      </w:tr>
      <w:tr w:rsidR="00FB3E6F" w:rsidRPr="00FB3E6F" w14:paraId="06B815CD" w14:textId="77777777" w:rsidTr="00FB3E6F">
        <w:trPr>
          <w:trHeight w:val="320"/>
        </w:trPr>
        <w:tc>
          <w:tcPr>
            <w:tcW w:w="0" w:type="auto"/>
            <w:tcBorders>
              <w:top w:val="nil"/>
              <w:left w:val="single" w:sz="4" w:space="0" w:color="auto"/>
              <w:bottom w:val="single" w:sz="4" w:space="0" w:color="auto"/>
              <w:right w:val="single" w:sz="4" w:space="0" w:color="auto"/>
            </w:tcBorders>
            <w:noWrap/>
            <w:vAlign w:val="bottom"/>
            <w:hideMark/>
          </w:tcPr>
          <w:p w14:paraId="062F6857"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 </w:t>
            </w:r>
          </w:p>
        </w:tc>
        <w:tc>
          <w:tcPr>
            <w:tcW w:w="0" w:type="auto"/>
            <w:tcBorders>
              <w:top w:val="nil"/>
              <w:left w:val="nil"/>
              <w:bottom w:val="single" w:sz="4" w:space="0" w:color="auto"/>
              <w:right w:val="single" w:sz="4" w:space="0" w:color="auto"/>
            </w:tcBorders>
            <w:noWrap/>
            <w:vAlign w:val="bottom"/>
            <w:hideMark/>
          </w:tcPr>
          <w:p w14:paraId="63C27B30"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Turbidity × Temperature</w:t>
            </w:r>
          </w:p>
        </w:tc>
        <w:tc>
          <w:tcPr>
            <w:tcW w:w="0" w:type="auto"/>
            <w:tcBorders>
              <w:top w:val="nil"/>
              <w:left w:val="nil"/>
              <w:bottom w:val="single" w:sz="4" w:space="0" w:color="auto"/>
              <w:right w:val="single" w:sz="4" w:space="0" w:color="auto"/>
            </w:tcBorders>
            <w:noWrap/>
            <w:vAlign w:val="bottom"/>
            <w:hideMark/>
          </w:tcPr>
          <w:p w14:paraId="36FCD95F"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-0.001</w:t>
            </w:r>
          </w:p>
        </w:tc>
        <w:tc>
          <w:tcPr>
            <w:tcW w:w="0" w:type="auto"/>
            <w:tcBorders>
              <w:top w:val="nil"/>
              <w:left w:val="nil"/>
              <w:bottom w:val="single" w:sz="4" w:space="0" w:color="auto"/>
              <w:right w:val="single" w:sz="4" w:space="0" w:color="auto"/>
            </w:tcBorders>
            <w:noWrap/>
            <w:vAlign w:val="bottom"/>
            <w:hideMark/>
          </w:tcPr>
          <w:p w14:paraId="1D2BF1CC"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0.002</w:t>
            </w:r>
          </w:p>
        </w:tc>
        <w:tc>
          <w:tcPr>
            <w:tcW w:w="0" w:type="auto"/>
            <w:tcBorders>
              <w:top w:val="nil"/>
              <w:left w:val="nil"/>
              <w:bottom w:val="single" w:sz="4" w:space="0" w:color="auto"/>
              <w:right w:val="single" w:sz="4" w:space="0" w:color="auto"/>
            </w:tcBorders>
            <w:noWrap/>
            <w:vAlign w:val="bottom"/>
            <w:hideMark/>
          </w:tcPr>
          <w:p w14:paraId="39E7E23F"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-0.53</w:t>
            </w:r>
          </w:p>
        </w:tc>
        <w:tc>
          <w:tcPr>
            <w:tcW w:w="0" w:type="auto"/>
            <w:tcBorders>
              <w:top w:val="nil"/>
              <w:left w:val="nil"/>
              <w:bottom w:val="single" w:sz="4" w:space="0" w:color="auto"/>
              <w:right w:val="single" w:sz="4" w:space="0" w:color="auto"/>
            </w:tcBorders>
            <w:noWrap/>
            <w:vAlign w:val="bottom"/>
            <w:hideMark/>
          </w:tcPr>
          <w:p w14:paraId="0FDF5B23"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0.635</w:t>
            </w:r>
          </w:p>
        </w:tc>
      </w:tr>
      <w:tr w:rsidR="00FB3E6F" w:rsidRPr="00FB3E6F" w14:paraId="42BD2747" w14:textId="77777777" w:rsidTr="00FB3E6F">
        <w:trPr>
          <w:trHeight w:val="320"/>
        </w:trPr>
        <w:tc>
          <w:tcPr>
            <w:tcW w:w="0" w:type="auto"/>
            <w:tcBorders>
              <w:top w:val="nil"/>
              <w:left w:val="single" w:sz="4" w:space="0" w:color="auto"/>
              <w:bottom w:val="single" w:sz="4" w:space="0" w:color="auto"/>
              <w:right w:val="single" w:sz="4" w:space="0" w:color="auto"/>
            </w:tcBorders>
            <w:noWrap/>
            <w:vAlign w:val="bottom"/>
            <w:hideMark/>
          </w:tcPr>
          <w:p w14:paraId="5F2902E8"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 </w:t>
            </w:r>
          </w:p>
        </w:tc>
        <w:tc>
          <w:tcPr>
            <w:tcW w:w="0" w:type="auto"/>
            <w:tcBorders>
              <w:top w:val="nil"/>
              <w:left w:val="nil"/>
              <w:bottom w:val="single" w:sz="4" w:space="0" w:color="auto"/>
              <w:right w:val="single" w:sz="4" w:space="0" w:color="auto"/>
            </w:tcBorders>
            <w:noWrap/>
            <w:vAlign w:val="bottom"/>
            <w:hideMark/>
          </w:tcPr>
          <w:p w14:paraId="43616947"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w:t>
            </w:r>
          </w:p>
        </w:tc>
        <w:tc>
          <w:tcPr>
            <w:tcW w:w="0" w:type="auto"/>
            <w:tcBorders>
              <w:top w:val="nil"/>
              <w:left w:val="nil"/>
              <w:bottom w:val="single" w:sz="4" w:space="0" w:color="auto"/>
              <w:right w:val="single" w:sz="4" w:space="0" w:color="auto"/>
            </w:tcBorders>
            <w:noWrap/>
            <w:vAlign w:val="bottom"/>
            <w:hideMark/>
          </w:tcPr>
          <w:p w14:paraId="0B10B152"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w:t>
            </w:r>
          </w:p>
        </w:tc>
        <w:tc>
          <w:tcPr>
            <w:tcW w:w="0" w:type="auto"/>
            <w:tcBorders>
              <w:top w:val="nil"/>
              <w:left w:val="nil"/>
              <w:bottom w:val="single" w:sz="4" w:space="0" w:color="auto"/>
              <w:right w:val="single" w:sz="4" w:space="0" w:color="auto"/>
            </w:tcBorders>
            <w:noWrap/>
            <w:vAlign w:val="bottom"/>
            <w:hideMark/>
          </w:tcPr>
          <w:p w14:paraId="1A6F592E"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w:t>
            </w:r>
          </w:p>
        </w:tc>
        <w:tc>
          <w:tcPr>
            <w:tcW w:w="0" w:type="auto"/>
            <w:tcBorders>
              <w:top w:val="nil"/>
              <w:left w:val="nil"/>
              <w:bottom w:val="single" w:sz="4" w:space="0" w:color="auto"/>
              <w:right w:val="single" w:sz="4" w:space="0" w:color="auto"/>
            </w:tcBorders>
            <w:noWrap/>
            <w:vAlign w:val="bottom"/>
            <w:hideMark/>
          </w:tcPr>
          <w:p w14:paraId="3CBCEAA4"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w:t>
            </w:r>
          </w:p>
        </w:tc>
        <w:tc>
          <w:tcPr>
            <w:tcW w:w="0" w:type="auto"/>
            <w:tcBorders>
              <w:top w:val="nil"/>
              <w:left w:val="nil"/>
              <w:bottom w:val="single" w:sz="4" w:space="0" w:color="auto"/>
              <w:right w:val="single" w:sz="4" w:space="0" w:color="auto"/>
            </w:tcBorders>
            <w:noWrap/>
            <w:vAlign w:val="bottom"/>
            <w:hideMark/>
          </w:tcPr>
          <w:p w14:paraId="36826082"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w:t>
            </w:r>
          </w:p>
        </w:tc>
      </w:tr>
      <w:tr w:rsidR="00FB3E6F" w:rsidRPr="00FB3E6F" w14:paraId="0BB25452" w14:textId="77777777" w:rsidTr="00FB3E6F">
        <w:trPr>
          <w:trHeight w:val="320"/>
        </w:trPr>
        <w:tc>
          <w:tcPr>
            <w:tcW w:w="0" w:type="auto"/>
            <w:tcBorders>
              <w:top w:val="nil"/>
              <w:left w:val="single" w:sz="4" w:space="0" w:color="auto"/>
              <w:bottom w:val="single" w:sz="4" w:space="0" w:color="auto"/>
              <w:right w:val="single" w:sz="4" w:space="0" w:color="auto"/>
            </w:tcBorders>
            <w:noWrap/>
            <w:vAlign w:val="bottom"/>
            <w:hideMark/>
          </w:tcPr>
          <w:p w14:paraId="6D98B6A4" w14:textId="77777777" w:rsidR="00FB3E6F" w:rsidRPr="00FB3E6F" w:rsidRDefault="00FB3E6F" w:rsidP="00FB3E6F">
            <w:pPr>
              <w:spacing w:after="0" w:line="240" w:lineRule="auto"/>
              <w:rPr>
                <w:rFonts w:ascii="Times New Roman" w:eastAsia="Times New Roman" w:hAnsi="Times New Roman" w:cs="Times New Roman"/>
                <w:b/>
                <w:bCs/>
                <w:color w:val="000000"/>
                <w:kern w:val="0"/>
                <w:sz w:val="20"/>
                <w:szCs w:val="20"/>
                <w14:ligatures w14:val="none"/>
              </w:rPr>
            </w:pPr>
            <w:r w:rsidRPr="00FB3E6F">
              <w:rPr>
                <w:rFonts w:ascii="Times New Roman" w:eastAsia="Times New Roman" w:hAnsi="Times New Roman" w:cs="Times New Roman"/>
                <w:b/>
                <w:bCs/>
                <w:color w:val="000000"/>
                <w:kern w:val="0"/>
                <w:sz w:val="20"/>
                <w:szCs w:val="20"/>
                <w14:ligatures w14:val="none"/>
              </w:rPr>
              <w:t>Respiration</w:t>
            </w:r>
          </w:p>
        </w:tc>
        <w:tc>
          <w:tcPr>
            <w:tcW w:w="0" w:type="auto"/>
            <w:tcBorders>
              <w:top w:val="nil"/>
              <w:left w:val="nil"/>
              <w:bottom w:val="single" w:sz="4" w:space="0" w:color="auto"/>
              <w:right w:val="single" w:sz="4" w:space="0" w:color="auto"/>
            </w:tcBorders>
            <w:noWrap/>
            <w:vAlign w:val="bottom"/>
            <w:hideMark/>
          </w:tcPr>
          <w:p w14:paraId="16A3A858"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 </w:t>
            </w:r>
          </w:p>
        </w:tc>
        <w:tc>
          <w:tcPr>
            <w:tcW w:w="0" w:type="auto"/>
            <w:tcBorders>
              <w:top w:val="nil"/>
              <w:left w:val="nil"/>
              <w:bottom w:val="single" w:sz="4" w:space="0" w:color="auto"/>
              <w:right w:val="single" w:sz="4" w:space="0" w:color="auto"/>
            </w:tcBorders>
            <w:noWrap/>
            <w:vAlign w:val="bottom"/>
            <w:hideMark/>
          </w:tcPr>
          <w:p w14:paraId="1F7DE7B3"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 </w:t>
            </w:r>
          </w:p>
        </w:tc>
        <w:tc>
          <w:tcPr>
            <w:tcW w:w="0" w:type="auto"/>
            <w:tcBorders>
              <w:top w:val="nil"/>
              <w:left w:val="nil"/>
              <w:bottom w:val="single" w:sz="4" w:space="0" w:color="auto"/>
              <w:right w:val="single" w:sz="4" w:space="0" w:color="auto"/>
            </w:tcBorders>
            <w:noWrap/>
            <w:vAlign w:val="bottom"/>
            <w:hideMark/>
          </w:tcPr>
          <w:p w14:paraId="3C2E8C8E"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 </w:t>
            </w:r>
          </w:p>
        </w:tc>
        <w:tc>
          <w:tcPr>
            <w:tcW w:w="0" w:type="auto"/>
            <w:tcBorders>
              <w:top w:val="nil"/>
              <w:left w:val="nil"/>
              <w:bottom w:val="single" w:sz="4" w:space="0" w:color="auto"/>
              <w:right w:val="single" w:sz="4" w:space="0" w:color="auto"/>
            </w:tcBorders>
            <w:noWrap/>
            <w:vAlign w:val="bottom"/>
            <w:hideMark/>
          </w:tcPr>
          <w:p w14:paraId="60D2E4D9"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 </w:t>
            </w:r>
          </w:p>
        </w:tc>
        <w:tc>
          <w:tcPr>
            <w:tcW w:w="0" w:type="auto"/>
            <w:tcBorders>
              <w:top w:val="nil"/>
              <w:left w:val="nil"/>
              <w:bottom w:val="single" w:sz="4" w:space="0" w:color="auto"/>
              <w:right w:val="single" w:sz="4" w:space="0" w:color="auto"/>
            </w:tcBorders>
            <w:noWrap/>
            <w:vAlign w:val="bottom"/>
            <w:hideMark/>
          </w:tcPr>
          <w:p w14:paraId="15A23AB1"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 </w:t>
            </w:r>
          </w:p>
        </w:tc>
      </w:tr>
      <w:tr w:rsidR="00FB3E6F" w:rsidRPr="00FB3E6F" w14:paraId="046DCEF8" w14:textId="77777777" w:rsidTr="00FB3E6F">
        <w:trPr>
          <w:trHeight w:val="320"/>
        </w:trPr>
        <w:tc>
          <w:tcPr>
            <w:tcW w:w="0" w:type="auto"/>
            <w:tcBorders>
              <w:top w:val="nil"/>
              <w:left w:val="single" w:sz="4" w:space="0" w:color="auto"/>
              <w:bottom w:val="single" w:sz="4" w:space="0" w:color="auto"/>
              <w:right w:val="single" w:sz="4" w:space="0" w:color="auto"/>
            </w:tcBorders>
            <w:noWrap/>
            <w:vAlign w:val="bottom"/>
            <w:hideMark/>
          </w:tcPr>
          <w:p w14:paraId="53599439"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 </w:t>
            </w:r>
          </w:p>
        </w:tc>
        <w:tc>
          <w:tcPr>
            <w:tcW w:w="0" w:type="auto"/>
            <w:tcBorders>
              <w:top w:val="nil"/>
              <w:left w:val="nil"/>
              <w:bottom w:val="single" w:sz="4" w:space="0" w:color="auto"/>
              <w:right w:val="single" w:sz="4" w:space="0" w:color="auto"/>
            </w:tcBorders>
            <w:noWrap/>
            <w:vAlign w:val="bottom"/>
            <w:hideMark/>
          </w:tcPr>
          <w:p w14:paraId="2E981EA8"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Turbidity (29 NTU)</w:t>
            </w:r>
          </w:p>
        </w:tc>
        <w:tc>
          <w:tcPr>
            <w:tcW w:w="0" w:type="auto"/>
            <w:tcBorders>
              <w:top w:val="nil"/>
              <w:left w:val="nil"/>
              <w:bottom w:val="single" w:sz="4" w:space="0" w:color="auto"/>
              <w:right w:val="single" w:sz="4" w:space="0" w:color="auto"/>
            </w:tcBorders>
            <w:noWrap/>
            <w:vAlign w:val="bottom"/>
            <w:hideMark/>
          </w:tcPr>
          <w:p w14:paraId="1CDCE59B"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-0.009</w:t>
            </w:r>
          </w:p>
        </w:tc>
        <w:tc>
          <w:tcPr>
            <w:tcW w:w="0" w:type="auto"/>
            <w:tcBorders>
              <w:top w:val="nil"/>
              <w:left w:val="nil"/>
              <w:bottom w:val="single" w:sz="4" w:space="0" w:color="auto"/>
              <w:right w:val="single" w:sz="4" w:space="0" w:color="auto"/>
            </w:tcBorders>
            <w:noWrap/>
            <w:vAlign w:val="bottom"/>
            <w:hideMark/>
          </w:tcPr>
          <w:p w14:paraId="6161253A"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0.004</w:t>
            </w:r>
          </w:p>
        </w:tc>
        <w:tc>
          <w:tcPr>
            <w:tcW w:w="0" w:type="auto"/>
            <w:tcBorders>
              <w:top w:val="nil"/>
              <w:left w:val="nil"/>
              <w:bottom w:val="single" w:sz="4" w:space="0" w:color="auto"/>
              <w:right w:val="single" w:sz="4" w:space="0" w:color="auto"/>
            </w:tcBorders>
            <w:noWrap/>
            <w:vAlign w:val="bottom"/>
            <w:hideMark/>
          </w:tcPr>
          <w:p w14:paraId="66DE0B91"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-2.3</w:t>
            </w:r>
          </w:p>
        </w:tc>
        <w:tc>
          <w:tcPr>
            <w:tcW w:w="0" w:type="auto"/>
            <w:tcBorders>
              <w:top w:val="nil"/>
              <w:left w:val="nil"/>
              <w:bottom w:val="single" w:sz="4" w:space="0" w:color="auto"/>
              <w:right w:val="single" w:sz="4" w:space="0" w:color="auto"/>
            </w:tcBorders>
            <w:noWrap/>
            <w:vAlign w:val="bottom"/>
            <w:hideMark/>
          </w:tcPr>
          <w:p w14:paraId="6F6EB049"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0.105</w:t>
            </w:r>
          </w:p>
        </w:tc>
      </w:tr>
      <w:tr w:rsidR="00FB3E6F" w:rsidRPr="00FB3E6F" w14:paraId="1F499CCF" w14:textId="77777777" w:rsidTr="00FB3E6F">
        <w:trPr>
          <w:trHeight w:val="320"/>
        </w:trPr>
        <w:tc>
          <w:tcPr>
            <w:tcW w:w="0" w:type="auto"/>
            <w:tcBorders>
              <w:top w:val="nil"/>
              <w:left w:val="single" w:sz="4" w:space="0" w:color="auto"/>
              <w:bottom w:val="single" w:sz="4" w:space="0" w:color="auto"/>
              <w:right w:val="single" w:sz="4" w:space="0" w:color="auto"/>
            </w:tcBorders>
            <w:noWrap/>
            <w:vAlign w:val="bottom"/>
            <w:hideMark/>
          </w:tcPr>
          <w:p w14:paraId="03A9A988"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 </w:t>
            </w:r>
          </w:p>
        </w:tc>
        <w:tc>
          <w:tcPr>
            <w:tcW w:w="0" w:type="auto"/>
            <w:tcBorders>
              <w:top w:val="nil"/>
              <w:left w:val="nil"/>
              <w:bottom w:val="single" w:sz="4" w:space="0" w:color="auto"/>
              <w:right w:val="single" w:sz="4" w:space="0" w:color="auto"/>
            </w:tcBorders>
            <w:noWrap/>
            <w:vAlign w:val="bottom"/>
            <w:hideMark/>
          </w:tcPr>
          <w:p w14:paraId="1ED98B0B"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Temperature (30°C)</w:t>
            </w:r>
          </w:p>
        </w:tc>
        <w:tc>
          <w:tcPr>
            <w:tcW w:w="0" w:type="auto"/>
            <w:tcBorders>
              <w:top w:val="nil"/>
              <w:left w:val="nil"/>
              <w:bottom w:val="single" w:sz="4" w:space="0" w:color="auto"/>
              <w:right w:val="single" w:sz="4" w:space="0" w:color="auto"/>
            </w:tcBorders>
            <w:noWrap/>
            <w:vAlign w:val="bottom"/>
            <w:hideMark/>
          </w:tcPr>
          <w:p w14:paraId="1AB7E729"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-0.016</w:t>
            </w:r>
          </w:p>
        </w:tc>
        <w:tc>
          <w:tcPr>
            <w:tcW w:w="0" w:type="auto"/>
            <w:tcBorders>
              <w:top w:val="nil"/>
              <w:left w:val="nil"/>
              <w:bottom w:val="single" w:sz="4" w:space="0" w:color="auto"/>
              <w:right w:val="single" w:sz="4" w:space="0" w:color="auto"/>
            </w:tcBorders>
            <w:noWrap/>
            <w:vAlign w:val="bottom"/>
            <w:hideMark/>
          </w:tcPr>
          <w:p w14:paraId="1C2BD249"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0.004</w:t>
            </w:r>
          </w:p>
        </w:tc>
        <w:tc>
          <w:tcPr>
            <w:tcW w:w="0" w:type="auto"/>
            <w:tcBorders>
              <w:top w:val="nil"/>
              <w:left w:val="nil"/>
              <w:bottom w:val="single" w:sz="4" w:space="0" w:color="auto"/>
              <w:right w:val="single" w:sz="4" w:space="0" w:color="auto"/>
            </w:tcBorders>
            <w:noWrap/>
            <w:vAlign w:val="bottom"/>
            <w:hideMark/>
          </w:tcPr>
          <w:p w14:paraId="582EEB72"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-4.22</w:t>
            </w:r>
          </w:p>
        </w:tc>
        <w:tc>
          <w:tcPr>
            <w:tcW w:w="0" w:type="auto"/>
            <w:tcBorders>
              <w:top w:val="nil"/>
              <w:left w:val="nil"/>
              <w:bottom w:val="single" w:sz="4" w:space="0" w:color="auto"/>
              <w:right w:val="single" w:sz="4" w:space="0" w:color="auto"/>
            </w:tcBorders>
            <w:noWrap/>
            <w:vAlign w:val="bottom"/>
            <w:hideMark/>
          </w:tcPr>
          <w:p w14:paraId="1B0B65B5" w14:textId="77777777" w:rsidR="00FB3E6F" w:rsidRPr="00FB3E6F" w:rsidRDefault="00FB3E6F" w:rsidP="00FB3E6F">
            <w:pPr>
              <w:spacing w:after="0" w:line="240" w:lineRule="auto"/>
              <w:rPr>
                <w:rFonts w:ascii="Times New Roman" w:eastAsia="Times New Roman" w:hAnsi="Times New Roman" w:cs="Times New Roman"/>
                <w:b/>
                <w:bCs/>
                <w:color w:val="000000"/>
                <w:kern w:val="0"/>
                <w:sz w:val="20"/>
                <w:szCs w:val="20"/>
                <w14:ligatures w14:val="none"/>
              </w:rPr>
            </w:pPr>
            <w:r w:rsidRPr="00FB3E6F">
              <w:rPr>
                <w:rFonts w:ascii="Times New Roman" w:eastAsia="Times New Roman" w:hAnsi="Times New Roman" w:cs="Times New Roman"/>
                <w:b/>
                <w:bCs/>
                <w:color w:val="000000"/>
                <w:kern w:val="0"/>
                <w:sz w:val="20"/>
                <w:szCs w:val="20"/>
                <w14:ligatures w14:val="none"/>
              </w:rPr>
              <w:t>0.024</w:t>
            </w:r>
          </w:p>
        </w:tc>
      </w:tr>
      <w:tr w:rsidR="00FB3E6F" w:rsidRPr="00FB3E6F" w14:paraId="575BCA19" w14:textId="77777777" w:rsidTr="00FB3E6F">
        <w:trPr>
          <w:trHeight w:val="320"/>
        </w:trPr>
        <w:tc>
          <w:tcPr>
            <w:tcW w:w="0" w:type="auto"/>
            <w:tcBorders>
              <w:top w:val="nil"/>
              <w:left w:val="single" w:sz="4" w:space="0" w:color="auto"/>
              <w:bottom w:val="single" w:sz="4" w:space="0" w:color="auto"/>
              <w:right w:val="single" w:sz="4" w:space="0" w:color="auto"/>
            </w:tcBorders>
            <w:noWrap/>
            <w:vAlign w:val="bottom"/>
            <w:hideMark/>
          </w:tcPr>
          <w:p w14:paraId="661172AF"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 </w:t>
            </w:r>
          </w:p>
        </w:tc>
        <w:tc>
          <w:tcPr>
            <w:tcW w:w="0" w:type="auto"/>
            <w:tcBorders>
              <w:top w:val="nil"/>
              <w:left w:val="nil"/>
              <w:bottom w:val="single" w:sz="4" w:space="0" w:color="auto"/>
              <w:right w:val="single" w:sz="4" w:space="0" w:color="auto"/>
            </w:tcBorders>
            <w:noWrap/>
            <w:vAlign w:val="bottom"/>
            <w:hideMark/>
          </w:tcPr>
          <w:p w14:paraId="46699A56"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Time of day (Night)</w:t>
            </w:r>
          </w:p>
        </w:tc>
        <w:tc>
          <w:tcPr>
            <w:tcW w:w="0" w:type="auto"/>
            <w:tcBorders>
              <w:top w:val="nil"/>
              <w:left w:val="nil"/>
              <w:bottom w:val="single" w:sz="4" w:space="0" w:color="auto"/>
              <w:right w:val="single" w:sz="4" w:space="0" w:color="auto"/>
            </w:tcBorders>
            <w:noWrap/>
            <w:vAlign w:val="bottom"/>
            <w:hideMark/>
          </w:tcPr>
          <w:p w14:paraId="5C52AB42"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-0.02</w:t>
            </w:r>
          </w:p>
        </w:tc>
        <w:tc>
          <w:tcPr>
            <w:tcW w:w="0" w:type="auto"/>
            <w:tcBorders>
              <w:top w:val="nil"/>
              <w:left w:val="nil"/>
              <w:bottom w:val="single" w:sz="4" w:space="0" w:color="auto"/>
              <w:right w:val="single" w:sz="4" w:space="0" w:color="auto"/>
            </w:tcBorders>
            <w:noWrap/>
            <w:vAlign w:val="bottom"/>
            <w:hideMark/>
          </w:tcPr>
          <w:p w14:paraId="6A80F0E5"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0.001</w:t>
            </w:r>
          </w:p>
        </w:tc>
        <w:tc>
          <w:tcPr>
            <w:tcW w:w="0" w:type="auto"/>
            <w:tcBorders>
              <w:top w:val="nil"/>
              <w:left w:val="nil"/>
              <w:bottom w:val="single" w:sz="4" w:space="0" w:color="auto"/>
              <w:right w:val="single" w:sz="4" w:space="0" w:color="auto"/>
            </w:tcBorders>
            <w:noWrap/>
            <w:vAlign w:val="bottom"/>
            <w:hideMark/>
          </w:tcPr>
          <w:p w14:paraId="6FA66CF0"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-28.42</w:t>
            </w:r>
          </w:p>
        </w:tc>
        <w:tc>
          <w:tcPr>
            <w:tcW w:w="0" w:type="auto"/>
            <w:tcBorders>
              <w:top w:val="nil"/>
              <w:left w:val="nil"/>
              <w:bottom w:val="single" w:sz="4" w:space="0" w:color="auto"/>
              <w:right w:val="single" w:sz="4" w:space="0" w:color="auto"/>
            </w:tcBorders>
            <w:noWrap/>
            <w:vAlign w:val="bottom"/>
            <w:hideMark/>
          </w:tcPr>
          <w:p w14:paraId="5EAE14AB" w14:textId="77777777" w:rsidR="00FB3E6F" w:rsidRPr="00FB3E6F" w:rsidRDefault="00FB3E6F" w:rsidP="00FB3E6F">
            <w:pPr>
              <w:spacing w:after="0" w:line="240" w:lineRule="auto"/>
              <w:rPr>
                <w:rFonts w:ascii="Times New Roman" w:eastAsia="Times New Roman" w:hAnsi="Times New Roman" w:cs="Times New Roman"/>
                <w:b/>
                <w:bCs/>
                <w:color w:val="000000"/>
                <w:kern w:val="0"/>
                <w:sz w:val="20"/>
                <w:szCs w:val="20"/>
                <w14:ligatures w14:val="none"/>
              </w:rPr>
            </w:pPr>
            <w:r w:rsidRPr="00FB3E6F">
              <w:rPr>
                <w:rFonts w:ascii="Times New Roman" w:eastAsia="Times New Roman" w:hAnsi="Times New Roman" w:cs="Times New Roman"/>
                <w:b/>
                <w:bCs/>
                <w:color w:val="000000"/>
                <w:kern w:val="0"/>
                <w:sz w:val="20"/>
                <w:szCs w:val="20"/>
                <w14:ligatures w14:val="none"/>
              </w:rPr>
              <w:t>&lt;0.001</w:t>
            </w:r>
          </w:p>
        </w:tc>
      </w:tr>
      <w:tr w:rsidR="00FB3E6F" w:rsidRPr="00FB3E6F" w14:paraId="3EEE41C6" w14:textId="77777777" w:rsidTr="00FB3E6F">
        <w:trPr>
          <w:trHeight w:val="320"/>
        </w:trPr>
        <w:tc>
          <w:tcPr>
            <w:tcW w:w="0" w:type="auto"/>
            <w:tcBorders>
              <w:top w:val="nil"/>
              <w:left w:val="single" w:sz="4" w:space="0" w:color="auto"/>
              <w:bottom w:val="single" w:sz="4" w:space="0" w:color="auto"/>
              <w:right w:val="single" w:sz="4" w:space="0" w:color="auto"/>
            </w:tcBorders>
            <w:noWrap/>
            <w:vAlign w:val="bottom"/>
            <w:hideMark/>
          </w:tcPr>
          <w:p w14:paraId="77650316"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 </w:t>
            </w:r>
          </w:p>
        </w:tc>
        <w:tc>
          <w:tcPr>
            <w:tcW w:w="0" w:type="auto"/>
            <w:tcBorders>
              <w:top w:val="nil"/>
              <w:left w:val="nil"/>
              <w:bottom w:val="single" w:sz="4" w:space="0" w:color="auto"/>
              <w:right w:val="single" w:sz="4" w:space="0" w:color="auto"/>
            </w:tcBorders>
            <w:noWrap/>
            <w:vAlign w:val="bottom"/>
            <w:hideMark/>
          </w:tcPr>
          <w:p w14:paraId="7934534E"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Turbidity × Temperature</w:t>
            </w:r>
          </w:p>
        </w:tc>
        <w:tc>
          <w:tcPr>
            <w:tcW w:w="0" w:type="auto"/>
            <w:tcBorders>
              <w:top w:val="nil"/>
              <w:left w:val="nil"/>
              <w:bottom w:val="single" w:sz="4" w:space="0" w:color="auto"/>
              <w:right w:val="single" w:sz="4" w:space="0" w:color="auto"/>
            </w:tcBorders>
            <w:noWrap/>
            <w:vAlign w:val="bottom"/>
            <w:hideMark/>
          </w:tcPr>
          <w:p w14:paraId="676CE253"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0.012</w:t>
            </w:r>
          </w:p>
        </w:tc>
        <w:tc>
          <w:tcPr>
            <w:tcW w:w="0" w:type="auto"/>
            <w:tcBorders>
              <w:top w:val="nil"/>
              <w:left w:val="nil"/>
              <w:bottom w:val="single" w:sz="4" w:space="0" w:color="auto"/>
              <w:right w:val="single" w:sz="4" w:space="0" w:color="auto"/>
            </w:tcBorders>
            <w:noWrap/>
            <w:vAlign w:val="bottom"/>
            <w:hideMark/>
          </w:tcPr>
          <w:p w14:paraId="57338841"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0.005</w:t>
            </w:r>
          </w:p>
        </w:tc>
        <w:tc>
          <w:tcPr>
            <w:tcW w:w="0" w:type="auto"/>
            <w:tcBorders>
              <w:top w:val="nil"/>
              <w:left w:val="nil"/>
              <w:bottom w:val="single" w:sz="4" w:space="0" w:color="auto"/>
              <w:right w:val="single" w:sz="4" w:space="0" w:color="auto"/>
            </w:tcBorders>
            <w:noWrap/>
            <w:vAlign w:val="bottom"/>
            <w:hideMark/>
          </w:tcPr>
          <w:p w14:paraId="6EFF1A59"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2.25</w:t>
            </w:r>
          </w:p>
        </w:tc>
        <w:tc>
          <w:tcPr>
            <w:tcW w:w="0" w:type="auto"/>
            <w:tcBorders>
              <w:top w:val="nil"/>
              <w:left w:val="nil"/>
              <w:bottom w:val="single" w:sz="4" w:space="0" w:color="auto"/>
              <w:right w:val="single" w:sz="4" w:space="0" w:color="auto"/>
            </w:tcBorders>
            <w:noWrap/>
            <w:vAlign w:val="bottom"/>
            <w:hideMark/>
          </w:tcPr>
          <w:p w14:paraId="4BA2C862"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0.11</w:t>
            </w:r>
          </w:p>
        </w:tc>
      </w:tr>
      <w:tr w:rsidR="00FB3E6F" w:rsidRPr="00FB3E6F" w14:paraId="4504F46A" w14:textId="77777777" w:rsidTr="00FB3E6F">
        <w:trPr>
          <w:trHeight w:val="320"/>
        </w:trPr>
        <w:tc>
          <w:tcPr>
            <w:tcW w:w="0" w:type="auto"/>
            <w:tcBorders>
              <w:top w:val="nil"/>
              <w:left w:val="single" w:sz="4" w:space="0" w:color="auto"/>
              <w:bottom w:val="single" w:sz="4" w:space="0" w:color="auto"/>
              <w:right w:val="single" w:sz="4" w:space="0" w:color="auto"/>
            </w:tcBorders>
            <w:noWrap/>
            <w:vAlign w:val="bottom"/>
            <w:hideMark/>
          </w:tcPr>
          <w:p w14:paraId="555E3187"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 </w:t>
            </w:r>
          </w:p>
        </w:tc>
        <w:tc>
          <w:tcPr>
            <w:tcW w:w="0" w:type="auto"/>
            <w:tcBorders>
              <w:top w:val="nil"/>
              <w:left w:val="nil"/>
              <w:bottom w:val="single" w:sz="4" w:space="0" w:color="auto"/>
              <w:right w:val="single" w:sz="4" w:space="0" w:color="auto"/>
            </w:tcBorders>
            <w:noWrap/>
            <w:vAlign w:val="bottom"/>
            <w:hideMark/>
          </w:tcPr>
          <w:p w14:paraId="199EF7C4"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w:t>
            </w:r>
          </w:p>
        </w:tc>
        <w:tc>
          <w:tcPr>
            <w:tcW w:w="0" w:type="auto"/>
            <w:tcBorders>
              <w:top w:val="nil"/>
              <w:left w:val="nil"/>
              <w:bottom w:val="single" w:sz="4" w:space="0" w:color="auto"/>
              <w:right w:val="single" w:sz="4" w:space="0" w:color="auto"/>
            </w:tcBorders>
            <w:noWrap/>
            <w:vAlign w:val="bottom"/>
            <w:hideMark/>
          </w:tcPr>
          <w:p w14:paraId="0293C704"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w:t>
            </w:r>
          </w:p>
        </w:tc>
        <w:tc>
          <w:tcPr>
            <w:tcW w:w="0" w:type="auto"/>
            <w:tcBorders>
              <w:top w:val="nil"/>
              <w:left w:val="nil"/>
              <w:bottom w:val="single" w:sz="4" w:space="0" w:color="auto"/>
              <w:right w:val="single" w:sz="4" w:space="0" w:color="auto"/>
            </w:tcBorders>
            <w:noWrap/>
            <w:vAlign w:val="bottom"/>
            <w:hideMark/>
          </w:tcPr>
          <w:p w14:paraId="7A468964"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w:t>
            </w:r>
          </w:p>
        </w:tc>
        <w:tc>
          <w:tcPr>
            <w:tcW w:w="0" w:type="auto"/>
            <w:tcBorders>
              <w:top w:val="nil"/>
              <w:left w:val="nil"/>
              <w:bottom w:val="single" w:sz="4" w:space="0" w:color="auto"/>
              <w:right w:val="single" w:sz="4" w:space="0" w:color="auto"/>
            </w:tcBorders>
            <w:noWrap/>
            <w:vAlign w:val="bottom"/>
            <w:hideMark/>
          </w:tcPr>
          <w:p w14:paraId="7F11B039"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w:t>
            </w:r>
          </w:p>
        </w:tc>
        <w:tc>
          <w:tcPr>
            <w:tcW w:w="0" w:type="auto"/>
            <w:tcBorders>
              <w:top w:val="nil"/>
              <w:left w:val="nil"/>
              <w:bottom w:val="single" w:sz="4" w:space="0" w:color="auto"/>
              <w:right w:val="single" w:sz="4" w:space="0" w:color="auto"/>
            </w:tcBorders>
            <w:noWrap/>
            <w:vAlign w:val="bottom"/>
            <w:hideMark/>
          </w:tcPr>
          <w:p w14:paraId="64A264E1"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w:t>
            </w:r>
          </w:p>
        </w:tc>
      </w:tr>
      <w:tr w:rsidR="00FB3E6F" w:rsidRPr="00FB3E6F" w14:paraId="124F6D66" w14:textId="77777777" w:rsidTr="00FB3E6F">
        <w:trPr>
          <w:trHeight w:val="320"/>
        </w:trPr>
        <w:tc>
          <w:tcPr>
            <w:tcW w:w="0" w:type="auto"/>
            <w:tcBorders>
              <w:top w:val="nil"/>
              <w:left w:val="single" w:sz="4" w:space="0" w:color="auto"/>
              <w:bottom w:val="single" w:sz="4" w:space="0" w:color="auto"/>
              <w:right w:val="single" w:sz="4" w:space="0" w:color="auto"/>
            </w:tcBorders>
            <w:noWrap/>
            <w:vAlign w:val="bottom"/>
            <w:hideMark/>
          </w:tcPr>
          <w:p w14:paraId="6A2156D4" w14:textId="77777777" w:rsidR="00FB3E6F" w:rsidRPr="00FB3E6F" w:rsidRDefault="00FB3E6F" w:rsidP="00FB3E6F">
            <w:pPr>
              <w:spacing w:after="0" w:line="240" w:lineRule="auto"/>
              <w:rPr>
                <w:rFonts w:ascii="Times New Roman" w:eastAsia="Times New Roman" w:hAnsi="Times New Roman" w:cs="Times New Roman"/>
                <w:b/>
                <w:bCs/>
                <w:color w:val="000000"/>
                <w:kern w:val="0"/>
                <w:sz w:val="20"/>
                <w:szCs w:val="20"/>
                <w14:ligatures w14:val="none"/>
              </w:rPr>
            </w:pPr>
            <w:r w:rsidRPr="00FB3E6F">
              <w:rPr>
                <w:rFonts w:ascii="Times New Roman" w:eastAsia="Times New Roman" w:hAnsi="Times New Roman" w:cs="Times New Roman"/>
                <w:b/>
                <w:bCs/>
                <w:color w:val="000000"/>
                <w:kern w:val="0"/>
                <w:sz w:val="20"/>
                <w:szCs w:val="20"/>
                <w14:ligatures w14:val="none"/>
              </w:rPr>
              <w:t>Post hoc pairwise comparisons</w:t>
            </w:r>
          </w:p>
        </w:tc>
        <w:tc>
          <w:tcPr>
            <w:tcW w:w="0" w:type="auto"/>
            <w:tcBorders>
              <w:top w:val="nil"/>
              <w:left w:val="nil"/>
              <w:bottom w:val="single" w:sz="4" w:space="0" w:color="auto"/>
              <w:right w:val="single" w:sz="4" w:space="0" w:color="auto"/>
            </w:tcBorders>
            <w:noWrap/>
            <w:vAlign w:val="bottom"/>
            <w:hideMark/>
          </w:tcPr>
          <w:p w14:paraId="1C0CF86E"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 </w:t>
            </w:r>
          </w:p>
        </w:tc>
        <w:tc>
          <w:tcPr>
            <w:tcW w:w="0" w:type="auto"/>
            <w:tcBorders>
              <w:top w:val="nil"/>
              <w:left w:val="nil"/>
              <w:bottom w:val="single" w:sz="4" w:space="0" w:color="auto"/>
              <w:right w:val="single" w:sz="4" w:space="0" w:color="auto"/>
            </w:tcBorders>
            <w:noWrap/>
            <w:vAlign w:val="bottom"/>
            <w:hideMark/>
          </w:tcPr>
          <w:p w14:paraId="38A35FA4"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 </w:t>
            </w:r>
          </w:p>
        </w:tc>
        <w:tc>
          <w:tcPr>
            <w:tcW w:w="0" w:type="auto"/>
            <w:tcBorders>
              <w:top w:val="nil"/>
              <w:left w:val="nil"/>
              <w:bottom w:val="single" w:sz="4" w:space="0" w:color="auto"/>
              <w:right w:val="single" w:sz="4" w:space="0" w:color="auto"/>
            </w:tcBorders>
            <w:noWrap/>
            <w:vAlign w:val="bottom"/>
            <w:hideMark/>
          </w:tcPr>
          <w:p w14:paraId="6E98DB96"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 </w:t>
            </w:r>
          </w:p>
        </w:tc>
        <w:tc>
          <w:tcPr>
            <w:tcW w:w="0" w:type="auto"/>
            <w:tcBorders>
              <w:top w:val="nil"/>
              <w:left w:val="nil"/>
              <w:bottom w:val="single" w:sz="4" w:space="0" w:color="auto"/>
              <w:right w:val="single" w:sz="4" w:space="0" w:color="auto"/>
            </w:tcBorders>
            <w:noWrap/>
            <w:vAlign w:val="bottom"/>
            <w:hideMark/>
          </w:tcPr>
          <w:p w14:paraId="792CEE7E"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 </w:t>
            </w:r>
          </w:p>
        </w:tc>
        <w:tc>
          <w:tcPr>
            <w:tcW w:w="0" w:type="auto"/>
            <w:tcBorders>
              <w:top w:val="nil"/>
              <w:left w:val="nil"/>
              <w:bottom w:val="single" w:sz="4" w:space="0" w:color="auto"/>
              <w:right w:val="single" w:sz="4" w:space="0" w:color="auto"/>
            </w:tcBorders>
            <w:noWrap/>
            <w:vAlign w:val="bottom"/>
            <w:hideMark/>
          </w:tcPr>
          <w:p w14:paraId="4BC65248"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 </w:t>
            </w:r>
          </w:p>
        </w:tc>
      </w:tr>
      <w:tr w:rsidR="00FB3E6F" w:rsidRPr="00FB3E6F" w14:paraId="5B687CF0" w14:textId="77777777" w:rsidTr="00FB3E6F">
        <w:trPr>
          <w:trHeight w:val="320"/>
        </w:trPr>
        <w:tc>
          <w:tcPr>
            <w:tcW w:w="0" w:type="auto"/>
            <w:tcBorders>
              <w:top w:val="nil"/>
              <w:left w:val="single" w:sz="4" w:space="0" w:color="auto"/>
              <w:bottom w:val="single" w:sz="4" w:space="0" w:color="auto"/>
              <w:right w:val="single" w:sz="4" w:space="0" w:color="auto"/>
            </w:tcBorders>
            <w:noWrap/>
            <w:vAlign w:val="bottom"/>
            <w:hideMark/>
          </w:tcPr>
          <w:p w14:paraId="0C24A259" w14:textId="77777777" w:rsidR="00FB3E6F" w:rsidRPr="00FB3E6F" w:rsidRDefault="00FB3E6F" w:rsidP="00FB3E6F">
            <w:pPr>
              <w:spacing w:after="0" w:line="240" w:lineRule="auto"/>
              <w:rPr>
                <w:rFonts w:ascii="Times New Roman" w:eastAsia="Times New Roman" w:hAnsi="Times New Roman" w:cs="Times New Roman"/>
                <w:b/>
                <w:bCs/>
                <w:color w:val="000000"/>
                <w:kern w:val="0"/>
                <w:sz w:val="20"/>
                <w:szCs w:val="20"/>
                <w14:ligatures w14:val="none"/>
              </w:rPr>
            </w:pPr>
            <w:r w:rsidRPr="00FB3E6F">
              <w:rPr>
                <w:rFonts w:ascii="Times New Roman" w:eastAsia="Times New Roman" w:hAnsi="Times New Roman" w:cs="Times New Roman"/>
                <w:b/>
                <w:bCs/>
                <w:color w:val="000000"/>
                <w:kern w:val="0"/>
                <w:sz w:val="20"/>
                <w:szCs w:val="20"/>
                <w14:ligatures w14:val="none"/>
              </w:rPr>
              <w:t>Fv/Fm</w:t>
            </w:r>
          </w:p>
        </w:tc>
        <w:tc>
          <w:tcPr>
            <w:tcW w:w="0" w:type="auto"/>
            <w:tcBorders>
              <w:top w:val="nil"/>
              <w:left w:val="nil"/>
              <w:bottom w:val="single" w:sz="4" w:space="0" w:color="auto"/>
              <w:right w:val="single" w:sz="4" w:space="0" w:color="auto"/>
            </w:tcBorders>
            <w:noWrap/>
            <w:vAlign w:val="bottom"/>
            <w:hideMark/>
          </w:tcPr>
          <w:p w14:paraId="7474DDF6"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27°C vs. 30°C</w:t>
            </w:r>
          </w:p>
        </w:tc>
        <w:tc>
          <w:tcPr>
            <w:tcW w:w="0" w:type="auto"/>
            <w:tcBorders>
              <w:top w:val="nil"/>
              <w:left w:val="nil"/>
              <w:bottom w:val="single" w:sz="4" w:space="0" w:color="auto"/>
              <w:right w:val="single" w:sz="4" w:space="0" w:color="auto"/>
            </w:tcBorders>
            <w:noWrap/>
            <w:vAlign w:val="bottom"/>
            <w:hideMark/>
          </w:tcPr>
          <w:p w14:paraId="427417F5"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-0.024</w:t>
            </w:r>
          </w:p>
        </w:tc>
        <w:tc>
          <w:tcPr>
            <w:tcW w:w="0" w:type="auto"/>
            <w:tcBorders>
              <w:top w:val="nil"/>
              <w:left w:val="nil"/>
              <w:bottom w:val="single" w:sz="4" w:space="0" w:color="auto"/>
              <w:right w:val="single" w:sz="4" w:space="0" w:color="auto"/>
            </w:tcBorders>
            <w:noWrap/>
            <w:vAlign w:val="bottom"/>
            <w:hideMark/>
          </w:tcPr>
          <w:p w14:paraId="7AC7F9ED"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0.006</w:t>
            </w:r>
          </w:p>
        </w:tc>
        <w:tc>
          <w:tcPr>
            <w:tcW w:w="0" w:type="auto"/>
            <w:tcBorders>
              <w:top w:val="nil"/>
              <w:left w:val="nil"/>
              <w:bottom w:val="single" w:sz="4" w:space="0" w:color="auto"/>
              <w:right w:val="single" w:sz="4" w:space="0" w:color="auto"/>
            </w:tcBorders>
            <w:noWrap/>
            <w:vAlign w:val="bottom"/>
            <w:hideMark/>
          </w:tcPr>
          <w:p w14:paraId="64CBF6D3"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-4.4</w:t>
            </w:r>
          </w:p>
        </w:tc>
        <w:tc>
          <w:tcPr>
            <w:tcW w:w="0" w:type="auto"/>
            <w:tcBorders>
              <w:top w:val="nil"/>
              <w:left w:val="nil"/>
              <w:bottom w:val="single" w:sz="4" w:space="0" w:color="auto"/>
              <w:right w:val="single" w:sz="4" w:space="0" w:color="auto"/>
            </w:tcBorders>
            <w:noWrap/>
            <w:vAlign w:val="bottom"/>
            <w:hideMark/>
          </w:tcPr>
          <w:p w14:paraId="7FC8F4E9" w14:textId="77777777" w:rsidR="00FB3E6F" w:rsidRPr="00FB3E6F" w:rsidRDefault="00FB3E6F" w:rsidP="00FB3E6F">
            <w:pPr>
              <w:spacing w:after="0" w:line="240" w:lineRule="auto"/>
              <w:rPr>
                <w:rFonts w:ascii="Times New Roman" w:eastAsia="Times New Roman" w:hAnsi="Times New Roman" w:cs="Times New Roman"/>
                <w:b/>
                <w:bCs/>
                <w:color w:val="000000"/>
                <w:kern w:val="0"/>
                <w:sz w:val="20"/>
                <w:szCs w:val="20"/>
                <w14:ligatures w14:val="none"/>
              </w:rPr>
            </w:pPr>
            <w:r w:rsidRPr="00FB3E6F">
              <w:rPr>
                <w:rFonts w:ascii="Times New Roman" w:eastAsia="Times New Roman" w:hAnsi="Times New Roman" w:cs="Times New Roman"/>
                <w:b/>
                <w:bCs/>
                <w:color w:val="000000"/>
                <w:kern w:val="0"/>
                <w:sz w:val="20"/>
                <w:szCs w:val="20"/>
                <w14:ligatures w14:val="none"/>
              </w:rPr>
              <w:t>&lt;0.001</w:t>
            </w:r>
          </w:p>
        </w:tc>
      </w:tr>
      <w:tr w:rsidR="00FB3E6F" w:rsidRPr="00FB3E6F" w14:paraId="37766B96" w14:textId="77777777" w:rsidTr="00FB3E6F">
        <w:trPr>
          <w:trHeight w:val="320"/>
        </w:trPr>
        <w:tc>
          <w:tcPr>
            <w:tcW w:w="0" w:type="auto"/>
            <w:tcBorders>
              <w:top w:val="nil"/>
              <w:left w:val="single" w:sz="4" w:space="0" w:color="auto"/>
              <w:bottom w:val="single" w:sz="4" w:space="0" w:color="auto"/>
              <w:right w:val="single" w:sz="4" w:space="0" w:color="auto"/>
            </w:tcBorders>
            <w:noWrap/>
            <w:vAlign w:val="bottom"/>
            <w:hideMark/>
          </w:tcPr>
          <w:p w14:paraId="528DEB69" w14:textId="77777777" w:rsidR="00FB3E6F" w:rsidRPr="00FB3E6F" w:rsidRDefault="00FB3E6F" w:rsidP="00FB3E6F">
            <w:pPr>
              <w:spacing w:after="0" w:line="240" w:lineRule="auto"/>
              <w:rPr>
                <w:rFonts w:ascii="Times New Roman" w:eastAsia="Times New Roman" w:hAnsi="Times New Roman" w:cs="Times New Roman"/>
                <w:b/>
                <w:bCs/>
                <w:color w:val="000000"/>
                <w:kern w:val="0"/>
                <w:sz w:val="20"/>
                <w:szCs w:val="20"/>
                <w14:ligatures w14:val="none"/>
              </w:rPr>
            </w:pPr>
            <w:r w:rsidRPr="00FB3E6F">
              <w:rPr>
                <w:rFonts w:ascii="Times New Roman" w:eastAsia="Times New Roman" w:hAnsi="Times New Roman" w:cs="Times New Roman"/>
                <w:b/>
                <w:bCs/>
                <w:color w:val="000000"/>
                <w:kern w:val="0"/>
                <w:sz w:val="20"/>
                <w:szCs w:val="20"/>
                <w14:ligatures w14:val="none"/>
              </w:rPr>
              <w:t>Respiration</w:t>
            </w:r>
          </w:p>
        </w:tc>
        <w:tc>
          <w:tcPr>
            <w:tcW w:w="0" w:type="auto"/>
            <w:tcBorders>
              <w:top w:val="nil"/>
              <w:left w:val="nil"/>
              <w:bottom w:val="single" w:sz="4" w:space="0" w:color="auto"/>
              <w:right w:val="single" w:sz="4" w:space="0" w:color="auto"/>
            </w:tcBorders>
            <w:noWrap/>
            <w:vAlign w:val="bottom"/>
            <w:hideMark/>
          </w:tcPr>
          <w:p w14:paraId="298D0E63"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Day vs. Night</w:t>
            </w:r>
          </w:p>
        </w:tc>
        <w:tc>
          <w:tcPr>
            <w:tcW w:w="0" w:type="auto"/>
            <w:tcBorders>
              <w:top w:val="nil"/>
              <w:left w:val="nil"/>
              <w:bottom w:val="single" w:sz="4" w:space="0" w:color="auto"/>
              <w:right w:val="single" w:sz="4" w:space="0" w:color="auto"/>
            </w:tcBorders>
            <w:noWrap/>
            <w:vAlign w:val="bottom"/>
            <w:hideMark/>
          </w:tcPr>
          <w:p w14:paraId="236DAD61"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0.02</w:t>
            </w:r>
          </w:p>
        </w:tc>
        <w:tc>
          <w:tcPr>
            <w:tcW w:w="0" w:type="auto"/>
            <w:tcBorders>
              <w:top w:val="nil"/>
              <w:left w:val="nil"/>
              <w:bottom w:val="single" w:sz="4" w:space="0" w:color="auto"/>
              <w:right w:val="single" w:sz="4" w:space="0" w:color="auto"/>
            </w:tcBorders>
            <w:noWrap/>
            <w:vAlign w:val="bottom"/>
            <w:hideMark/>
          </w:tcPr>
          <w:p w14:paraId="41A12BAB"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0.001</w:t>
            </w:r>
          </w:p>
        </w:tc>
        <w:tc>
          <w:tcPr>
            <w:tcW w:w="0" w:type="auto"/>
            <w:tcBorders>
              <w:top w:val="nil"/>
              <w:left w:val="nil"/>
              <w:bottom w:val="single" w:sz="4" w:space="0" w:color="auto"/>
              <w:right w:val="single" w:sz="4" w:space="0" w:color="auto"/>
            </w:tcBorders>
            <w:noWrap/>
            <w:vAlign w:val="bottom"/>
            <w:hideMark/>
          </w:tcPr>
          <w:p w14:paraId="5F151942"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28.42</w:t>
            </w:r>
          </w:p>
        </w:tc>
        <w:tc>
          <w:tcPr>
            <w:tcW w:w="0" w:type="auto"/>
            <w:tcBorders>
              <w:top w:val="nil"/>
              <w:left w:val="nil"/>
              <w:bottom w:val="single" w:sz="4" w:space="0" w:color="auto"/>
              <w:right w:val="single" w:sz="4" w:space="0" w:color="auto"/>
            </w:tcBorders>
            <w:noWrap/>
            <w:vAlign w:val="bottom"/>
            <w:hideMark/>
          </w:tcPr>
          <w:p w14:paraId="4776E686" w14:textId="77777777" w:rsidR="00FB3E6F" w:rsidRPr="00FB3E6F" w:rsidRDefault="00FB3E6F" w:rsidP="00FB3E6F">
            <w:pPr>
              <w:spacing w:after="0" w:line="240" w:lineRule="auto"/>
              <w:rPr>
                <w:rFonts w:ascii="Times New Roman" w:eastAsia="Times New Roman" w:hAnsi="Times New Roman" w:cs="Times New Roman"/>
                <w:b/>
                <w:bCs/>
                <w:color w:val="000000"/>
                <w:kern w:val="0"/>
                <w:sz w:val="20"/>
                <w:szCs w:val="20"/>
                <w14:ligatures w14:val="none"/>
              </w:rPr>
            </w:pPr>
            <w:r w:rsidRPr="00FB3E6F">
              <w:rPr>
                <w:rFonts w:ascii="Times New Roman" w:eastAsia="Times New Roman" w:hAnsi="Times New Roman" w:cs="Times New Roman"/>
                <w:b/>
                <w:bCs/>
                <w:color w:val="000000"/>
                <w:kern w:val="0"/>
                <w:sz w:val="20"/>
                <w:szCs w:val="20"/>
                <w14:ligatures w14:val="none"/>
              </w:rPr>
              <w:t>&lt;0.001</w:t>
            </w:r>
          </w:p>
        </w:tc>
      </w:tr>
      <w:tr w:rsidR="00FB3E6F" w:rsidRPr="00FB3E6F" w14:paraId="012FC322" w14:textId="77777777" w:rsidTr="00FB3E6F">
        <w:trPr>
          <w:trHeight w:val="320"/>
        </w:trPr>
        <w:tc>
          <w:tcPr>
            <w:tcW w:w="0" w:type="auto"/>
            <w:tcBorders>
              <w:top w:val="nil"/>
              <w:left w:val="single" w:sz="4" w:space="0" w:color="auto"/>
              <w:bottom w:val="single" w:sz="4" w:space="0" w:color="auto"/>
              <w:right w:val="single" w:sz="4" w:space="0" w:color="auto"/>
            </w:tcBorders>
            <w:noWrap/>
            <w:vAlign w:val="bottom"/>
            <w:hideMark/>
          </w:tcPr>
          <w:p w14:paraId="550A2937"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 </w:t>
            </w:r>
          </w:p>
        </w:tc>
        <w:tc>
          <w:tcPr>
            <w:tcW w:w="0" w:type="auto"/>
            <w:tcBorders>
              <w:top w:val="nil"/>
              <w:left w:val="nil"/>
              <w:bottom w:val="single" w:sz="4" w:space="0" w:color="auto"/>
              <w:right w:val="single" w:sz="4" w:space="0" w:color="auto"/>
            </w:tcBorders>
            <w:noWrap/>
            <w:vAlign w:val="bottom"/>
            <w:hideMark/>
          </w:tcPr>
          <w:p w14:paraId="01DC0704"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27°C vs. 30°C</w:t>
            </w:r>
          </w:p>
        </w:tc>
        <w:tc>
          <w:tcPr>
            <w:tcW w:w="0" w:type="auto"/>
            <w:tcBorders>
              <w:top w:val="nil"/>
              <w:left w:val="nil"/>
              <w:bottom w:val="single" w:sz="4" w:space="0" w:color="auto"/>
              <w:right w:val="single" w:sz="4" w:space="0" w:color="auto"/>
            </w:tcBorders>
            <w:noWrap/>
            <w:vAlign w:val="bottom"/>
            <w:hideMark/>
          </w:tcPr>
          <w:p w14:paraId="7105C45F"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0.01</w:t>
            </w:r>
          </w:p>
        </w:tc>
        <w:tc>
          <w:tcPr>
            <w:tcW w:w="0" w:type="auto"/>
            <w:tcBorders>
              <w:top w:val="nil"/>
              <w:left w:val="nil"/>
              <w:bottom w:val="single" w:sz="4" w:space="0" w:color="auto"/>
              <w:right w:val="single" w:sz="4" w:space="0" w:color="auto"/>
            </w:tcBorders>
            <w:noWrap/>
            <w:vAlign w:val="bottom"/>
            <w:hideMark/>
          </w:tcPr>
          <w:p w14:paraId="054B58E5"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0.003</w:t>
            </w:r>
          </w:p>
        </w:tc>
        <w:tc>
          <w:tcPr>
            <w:tcW w:w="0" w:type="auto"/>
            <w:tcBorders>
              <w:top w:val="nil"/>
              <w:left w:val="nil"/>
              <w:bottom w:val="single" w:sz="4" w:space="0" w:color="auto"/>
              <w:right w:val="single" w:sz="4" w:space="0" w:color="auto"/>
            </w:tcBorders>
            <w:noWrap/>
            <w:vAlign w:val="bottom"/>
            <w:hideMark/>
          </w:tcPr>
          <w:p w14:paraId="369DEE48"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3.72</w:t>
            </w:r>
          </w:p>
        </w:tc>
        <w:tc>
          <w:tcPr>
            <w:tcW w:w="0" w:type="auto"/>
            <w:tcBorders>
              <w:top w:val="nil"/>
              <w:left w:val="nil"/>
              <w:bottom w:val="single" w:sz="4" w:space="0" w:color="auto"/>
              <w:right w:val="single" w:sz="4" w:space="0" w:color="auto"/>
            </w:tcBorders>
            <w:noWrap/>
            <w:vAlign w:val="bottom"/>
            <w:hideMark/>
          </w:tcPr>
          <w:p w14:paraId="63CB169F" w14:textId="77777777" w:rsidR="00FB3E6F" w:rsidRPr="00FB3E6F" w:rsidRDefault="00FB3E6F" w:rsidP="00FB3E6F">
            <w:pPr>
              <w:spacing w:after="0" w:line="240" w:lineRule="auto"/>
              <w:rPr>
                <w:rFonts w:ascii="Times New Roman" w:eastAsia="Times New Roman" w:hAnsi="Times New Roman" w:cs="Times New Roman"/>
                <w:b/>
                <w:bCs/>
                <w:color w:val="000000"/>
                <w:kern w:val="0"/>
                <w:sz w:val="20"/>
                <w:szCs w:val="20"/>
                <w14:ligatures w14:val="none"/>
              </w:rPr>
            </w:pPr>
            <w:r w:rsidRPr="00FB3E6F">
              <w:rPr>
                <w:rFonts w:ascii="Times New Roman" w:eastAsia="Times New Roman" w:hAnsi="Times New Roman" w:cs="Times New Roman"/>
                <w:b/>
                <w:bCs/>
                <w:color w:val="000000"/>
                <w:kern w:val="0"/>
                <w:sz w:val="20"/>
                <w:szCs w:val="20"/>
                <w14:ligatures w14:val="none"/>
              </w:rPr>
              <w:t>0.034</w:t>
            </w:r>
          </w:p>
        </w:tc>
      </w:tr>
      <w:tr w:rsidR="00FB3E6F" w:rsidRPr="00FB3E6F" w14:paraId="6C1F2C22" w14:textId="77777777" w:rsidTr="00FB3E6F">
        <w:trPr>
          <w:trHeight w:val="320"/>
        </w:trPr>
        <w:tc>
          <w:tcPr>
            <w:tcW w:w="0" w:type="auto"/>
            <w:tcBorders>
              <w:top w:val="nil"/>
              <w:left w:val="single" w:sz="4" w:space="0" w:color="auto"/>
              <w:bottom w:val="single" w:sz="4" w:space="0" w:color="auto"/>
              <w:right w:val="single" w:sz="4" w:space="0" w:color="auto"/>
            </w:tcBorders>
            <w:noWrap/>
            <w:vAlign w:val="bottom"/>
            <w:hideMark/>
          </w:tcPr>
          <w:p w14:paraId="205D9C03"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 </w:t>
            </w:r>
          </w:p>
        </w:tc>
        <w:tc>
          <w:tcPr>
            <w:tcW w:w="0" w:type="auto"/>
            <w:tcBorders>
              <w:top w:val="nil"/>
              <w:left w:val="nil"/>
              <w:bottom w:val="single" w:sz="4" w:space="0" w:color="auto"/>
              <w:right w:val="single" w:sz="4" w:space="0" w:color="auto"/>
            </w:tcBorders>
            <w:noWrap/>
            <w:vAlign w:val="bottom"/>
            <w:hideMark/>
          </w:tcPr>
          <w:p w14:paraId="4236DC75"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0 NTU vs. 29 NTU</w:t>
            </w:r>
          </w:p>
        </w:tc>
        <w:tc>
          <w:tcPr>
            <w:tcW w:w="0" w:type="auto"/>
            <w:tcBorders>
              <w:top w:val="nil"/>
              <w:left w:val="nil"/>
              <w:bottom w:val="single" w:sz="4" w:space="0" w:color="auto"/>
              <w:right w:val="single" w:sz="4" w:space="0" w:color="auto"/>
            </w:tcBorders>
            <w:noWrap/>
            <w:vAlign w:val="bottom"/>
            <w:hideMark/>
          </w:tcPr>
          <w:p w14:paraId="4DB450C7"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0.003</w:t>
            </w:r>
          </w:p>
        </w:tc>
        <w:tc>
          <w:tcPr>
            <w:tcW w:w="0" w:type="auto"/>
            <w:tcBorders>
              <w:top w:val="nil"/>
              <w:left w:val="nil"/>
              <w:bottom w:val="single" w:sz="4" w:space="0" w:color="auto"/>
              <w:right w:val="single" w:sz="4" w:space="0" w:color="auto"/>
            </w:tcBorders>
            <w:noWrap/>
            <w:vAlign w:val="bottom"/>
            <w:hideMark/>
          </w:tcPr>
          <w:p w14:paraId="198BC37A"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0.003</w:t>
            </w:r>
          </w:p>
        </w:tc>
        <w:tc>
          <w:tcPr>
            <w:tcW w:w="0" w:type="auto"/>
            <w:tcBorders>
              <w:top w:val="nil"/>
              <w:left w:val="nil"/>
              <w:bottom w:val="single" w:sz="4" w:space="0" w:color="auto"/>
              <w:right w:val="single" w:sz="4" w:space="0" w:color="auto"/>
            </w:tcBorders>
            <w:noWrap/>
            <w:vAlign w:val="bottom"/>
            <w:hideMark/>
          </w:tcPr>
          <w:p w14:paraId="21D6E95A"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1</w:t>
            </w:r>
          </w:p>
        </w:tc>
        <w:tc>
          <w:tcPr>
            <w:tcW w:w="0" w:type="auto"/>
            <w:tcBorders>
              <w:top w:val="nil"/>
              <w:left w:val="nil"/>
              <w:bottom w:val="single" w:sz="4" w:space="0" w:color="auto"/>
              <w:right w:val="single" w:sz="4" w:space="0" w:color="auto"/>
            </w:tcBorders>
            <w:noWrap/>
            <w:vAlign w:val="bottom"/>
            <w:hideMark/>
          </w:tcPr>
          <w:p w14:paraId="4CC2E6DB"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0.391</w:t>
            </w:r>
          </w:p>
        </w:tc>
      </w:tr>
      <w:tr w:rsidR="00FB3E6F" w:rsidRPr="00FB3E6F" w14:paraId="3B4A3E8A" w14:textId="77777777" w:rsidTr="00FB3E6F">
        <w:trPr>
          <w:trHeight w:val="320"/>
        </w:trPr>
        <w:tc>
          <w:tcPr>
            <w:tcW w:w="0" w:type="auto"/>
            <w:tcBorders>
              <w:top w:val="nil"/>
              <w:left w:val="single" w:sz="4" w:space="0" w:color="auto"/>
              <w:bottom w:val="single" w:sz="4" w:space="0" w:color="auto"/>
              <w:right w:val="single" w:sz="4" w:space="0" w:color="auto"/>
            </w:tcBorders>
            <w:noWrap/>
            <w:vAlign w:val="bottom"/>
            <w:hideMark/>
          </w:tcPr>
          <w:p w14:paraId="02ED069F" w14:textId="77777777" w:rsidR="00FB3E6F" w:rsidRPr="00FB3E6F" w:rsidRDefault="00FB3E6F" w:rsidP="00FB3E6F">
            <w:pPr>
              <w:spacing w:after="0" w:line="240" w:lineRule="auto"/>
              <w:rPr>
                <w:rFonts w:ascii="Times New Roman" w:eastAsia="Times New Roman" w:hAnsi="Times New Roman" w:cs="Times New Roman"/>
                <w:b/>
                <w:bCs/>
                <w:color w:val="000000"/>
                <w:kern w:val="0"/>
                <w:sz w:val="20"/>
                <w:szCs w:val="20"/>
                <w14:ligatures w14:val="none"/>
              </w:rPr>
            </w:pPr>
            <w:r w:rsidRPr="00FB3E6F">
              <w:rPr>
                <w:rFonts w:ascii="Times New Roman" w:eastAsia="Times New Roman" w:hAnsi="Times New Roman" w:cs="Times New Roman"/>
                <w:b/>
                <w:bCs/>
                <w:color w:val="000000"/>
                <w:kern w:val="0"/>
                <w:sz w:val="20"/>
                <w:szCs w:val="20"/>
                <w14:ligatures w14:val="none"/>
              </w:rPr>
              <w:t>Y(NPQ)</w:t>
            </w:r>
          </w:p>
        </w:tc>
        <w:tc>
          <w:tcPr>
            <w:tcW w:w="0" w:type="auto"/>
            <w:tcBorders>
              <w:top w:val="nil"/>
              <w:left w:val="nil"/>
              <w:bottom w:val="single" w:sz="4" w:space="0" w:color="auto"/>
              <w:right w:val="single" w:sz="4" w:space="0" w:color="auto"/>
            </w:tcBorders>
            <w:noWrap/>
            <w:vAlign w:val="bottom"/>
            <w:hideMark/>
          </w:tcPr>
          <w:p w14:paraId="5A23B563"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27°C vs. 30°C</w:t>
            </w:r>
          </w:p>
        </w:tc>
        <w:tc>
          <w:tcPr>
            <w:tcW w:w="0" w:type="auto"/>
            <w:tcBorders>
              <w:top w:val="nil"/>
              <w:left w:val="nil"/>
              <w:bottom w:val="single" w:sz="4" w:space="0" w:color="auto"/>
              <w:right w:val="single" w:sz="4" w:space="0" w:color="auto"/>
            </w:tcBorders>
            <w:noWrap/>
            <w:vAlign w:val="bottom"/>
            <w:hideMark/>
          </w:tcPr>
          <w:p w14:paraId="26F27694"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-0.024</w:t>
            </w:r>
          </w:p>
        </w:tc>
        <w:tc>
          <w:tcPr>
            <w:tcW w:w="0" w:type="auto"/>
            <w:tcBorders>
              <w:top w:val="nil"/>
              <w:left w:val="nil"/>
              <w:bottom w:val="single" w:sz="4" w:space="0" w:color="auto"/>
              <w:right w:val="single" w:sz="4" w:space="0" w:color="auto"/>
            </w:tcBorders>
            <w:noWrap/>
            <w:vAlign w:val="bottom"/>
            <w:hideMark/>
          </w:tcPr>
          <w:p w14:paraId="3EBBCD8E"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0.006</w:t>
            </w:r>
          </w:p>
        </w:tc>
        <w:tc>
          <w:tcPr>
            <w:tcW w:w="0" w:type="auto"/>
            <w:tcBorders>
              <w:top w:val="nil"/>
              <w:left w:val="nil"/>
              <w:bottom w:val="single" w:sz="4" w:space="0" w:color="auto"/>
              <w:right w:val="single" w:sz="4" w:space="0" w:color="auto"/>
            </w:tcBorders>
            <w:noWrap/>
            <w:vAlign w:val="bottom"/>
            <w:hideMark/>
          </w:tcPr>
          <w:p w14:paraId="45C9867E" w14:textId="77777777" w:rsidR="00FB3E6F" w:rsidRPr="00FB3E6F" w:rsidRDefault="00FB3E6F" w:rsidP="00FB3E6F">
            <w:pPr>
              <w:spacing w:after="0" w:line="240" w:lineRule="auto"/>
              <w:rPr>
                <w:rFonts w:ascii="Times New Roman" w:eastAsia="Times New Roman" w:hAnsi="Times New Roman" w:cs="Times New Roman"/>
                <w:color w:val="000000"/>
                <w:kern w:val="0"/>
                <w:sz w:val="20"/>
                <w:szCs w:val="20"/>
                <w14:ligatures w14:val="none"/>
              </w:rPr>
            </w:pPr>
            <w:r w:rsidRPr="00FB3E6F">
              <w:rPr>
                <w:rFonts w:ascii="Times New Roman" w:eastAsia="Times New Roman" w:hAnsi="Times New Roman" w:cs="Times New Roman"/>
                <w:color w:val="000000"/>
                <w:kern w:val="0"/>
                <w:sz w:val="20"/>
                <w:szCs w:val="20"/>
                <w14:ligatures w14:val="none"/>
              </w:rPr>
              <w:t>-4.4</w:t>
            </w:r>
          </w:p>
        </w:tc>
        <w:tc>
          <w:tcPr>
            <w:tcW w:w="0" w:type="auto"/>
            <w:tcBorders>
              <w:top w:val="nil"/>
              <w:left w:val="nil"/>
              <w:bottom w:val="single" w:sz="4" w:space="0" w:color="auto"/>
              <w:right w:val="single" w:sz="4" w:space="0" w:color="auto"/>
            </w:tcBorders>
            <w:noWrap/>
            <w:vAlign w:val="bottom"/>
            <w:hideMark/>
          </w:tcPr>
          <w:p w14:paraId="5F397BAB" w14:textId="77777777" w:rsidR="00FB3E6F" w:rsidRPr="00FB3E6F" w:rsidRDefault="00FB3E6F" w:rsidP="00FB3E6F">
            <w:pPr>
              <w:spacing w:after="0" w:line="240" w:lineRule="auto"/>
              <w:rPr>
                <w:rFonts w:ascii="Times New Roman" w:eastAsia="Times New Roman" w:hAnsi="Times New Roman" w:cs="Times New Roman"/>
                <w:b/>
                <w:bCs/>
                <w:color w:val="000000"/>
                <w:kern w:val="0"/>
                <w:sz w:val="20"/>
                <w:szCs w:val="20"/>
                <w14:ligatures w14:val="none"/>
              </w:rPr>
            </w:pPr>
            <w:r w:rsidRPr="00FB3E6F">
              <w:rPr>
                <w:rFonts w:ascii="Times New Roman" w:eastAsia="Times New Roman" w:hAnsi="Times New Roman" w:cs="Times New Roman"/>
                <w:b/>
                <w:bCs/>
                <w:color w:val="000000"/>
                <w:kern w:val="0"/>
                <w:sz w:val="20"/>
                <w:szCs w:val="20"/>
                <w14:ligatures w14:val="none"/>
              </w:rPr>
              <w:t>&lt;0.001</w:t>
            </w:r>
          </w:p>
        </w:tc>
      </w:tr>
    </w:tbl>
    <w:p w14:paraId="2CD26973" w14:textId="77777777" w:rsidR="00B74335" w:rsidRDefault="00B74335" w:rsidP="000D12DB">
      <w:pPr>
        <w:spacing w:line="240" w:lineRule="auto"/>
        <w:jc w:val="both"/>
        <w:rPr>
          <w:rFonts w:ascii="Times New Roman" w:hAnsi="Times New Roman" w:cs="Times New Roman"/>
          <w:sz w:val="22"/>
          <w:szCs w:val="22"/>
        </w:rPr>
      </w:pPr>
    </w:p>
    <w:p w14:paraId="4A430415" w14:textId="77777777" w:rsidR="00B74335" w:rsidRDefault="00B74335" w:rsidP="000D12DB">
      <w:pPr>
        <w:spacing w:line="240" w:lineRule="auto"/>
        <w:jc w:val="both"/>
        <w:rPr>
          <w:rFonts w:ascii="Times New Roman" w:hAnsi="Times New Roman" w:cs="Times New Roman"/>
          <w:sz w:val="22"/>
          <w:szCs w:val="22"/>
        </w:rPr>
      </w:pPr>
    </w:p>
    <w:p w14:paraId="1315C2E2" w14:textId="77777777" w:rsidR="00B74335" w:rsidRDefault="00B74335" w:rsidP="000D12DB">
      <w:pPr>
        <w:spacing w:line="240" w:lineRule="auto"/>
        <w:jc w:val="both"/>
        <w:rPr>
          <w:rFonts w:ascii="Times New Roman" w:hAnsi="Times New Roman" w:cs="Times New Roman"/>
          <w:sz w:val="22"/>
          <w:szCs w:val="22"/>
        </w:rPr>
      </w:pPr>
    </w:p>
    <w:p w14:paraId="2F9DD608" w14:textId="77777777" w:rsidR="00B74335" w:rsidRDefault="00B74335" w:rsidP="000D12DB">
      <w:pPr>
        <w:spacing w:line="240" w:lineRule="auto"/>
        <w:jc w:val="both"/>
        <w:rPr>
          <w:rFonts w:ascii="Times New Roman" w:hAnsi="Times New Roman" w:cs="Times New Roman"/>
          <w:sz w:val="22"/>
          <w:szCs w:val="22"/>
        </w:rPr>
      </w:pPr>
    </w:p>
    <w:p w14:paraId="18FF72AC" w14:textId="77777777" w:rsidR="00B74335" w:rsidRDefault="00B74335" w:rsidP="000D12DB">
      <w:pPr>
        <w:spacing w:line="240" w:lineRule="auto"/>
        <w:jc w:val="both"/>
        <w:rPr>
          <w:rFonts w:ascii="Times New Roman" w:hAnsi="Times New Roman" w:cs="Times New Roman"/>
          <w:sz w:val="22"/>
          <w:szCs w:val="22"/>
        </w:rPr>
      </w:pPr>
    </w:p>
    <w:p w14:paraId="77B059F0" w14:textId="77777777" w:rsidR="00B74335" w:rsidRDefault="00B74335" w:rsidP="000D12DB">
      <w:pPr>
        <w:spacing w:line="240" w:lineRule="auto"/>
        <w:jc w:val="both"/>
        <w:rPr>
          <w:rFonts w:ascii="Times New Roman" w:hAnsi="Times New Roman" w:cs="Times New Roman"/>
          <w:sz w:val="22"/>
          <w:szCs w:val="22"/>
        </w:rPr>
      </w:pPr>
    </w:p>
    <w:p w14:paraId="4F08B48C" w14:textId="77777777" w:rsidR="00B74335" w:rsidRDefault="00B74335" w:rsidP="000D12DB">
      <w:pPr>
        <w:spacing w:line="240" w:lineRule="auto"/>
        <w:jc w:val="both"/>
        <w:rPr>
          <w:rFonts w:ascii="Times New Roman" w:hAnsi="Times New Roman" w:cs="Times New Roman"/>
          <w:sz w:val="22"/>
          <w:szCs w:val="22"/>
        </w:rPr>
      </w:pPr>
    </w:p>
    <w:p w14:paraId="3E7F3AA2" w14:textId="437733BD" w:rsidR="005D0E55" w:rsidRPr="00D91018" w:rsidRDefault="005D0E55" w:rsidP="000D12DB">
      <w:pPr>
        <w:spacing w:line="240" w:lineRule="auto"/>
        <w:jc w:val="both"/>
        <w:rPr>
          <w:rFonts w:ascii="Times New Roman" w:hAnsi="Times New Roman" w:cs="Times New Roman"/>
          <w:sz w:val="22"/>
          <w:szCs w:val="22"/>
        </w:rPr>
      </w:pPr>
      <w:r w:rsidRPr="00D91018">
        <w:rPr>
          <w:rFonts w:ascii="Times New Roman" w:hAnsi="Times New Roman" w:cs="Times New Roman"/>
          <w:noProof/>
          <w:sz w:val="22"/>
          <w:szCs w:val="22"/>
        </w:rPr>
        <w:drawing>
          <wp:inline distT="0" distB="0" distL="0" distR="0" wp14:anchorId="5B8C9D18" wp14:editId="11E694B3">
            <wp:extent cx="5943600" cy="2048510"/>
            <wp:effectExtent l="0" t="0" r="0" b="0"/>
            <wp:docPr id="18655275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5527528" name=""/>
                    <pic:cNvPicPr/>
                  </pic:nvPicPr>
                  <pic:blipFill>
                    <a:blip r:embed="rId4"/>
                    <a:stretch>
                      <a:fillRect/>
                    </a:stretch>
                  </pic:blipFill>
                  <pic:spPr>
                    <a:xfrm>
                      <a:off x="0" y="0"/>
                      <a:ext cx="5943600" cy="2048510"/>
                    </a:xfrm>
                    <a:prstGeom prst="rect">
                      <a:avLst/>
                    </a:prstGeom>
                  </pic:spPr>
                </pic:pic>
              </a:graphicData>
            </a:graphic>
          </wp:inline>
        </w:drawing>
      </w:r>
    </w:p>
    <w:p w14:paraId="3EE6EFD0" w14:textId="719E0F3C" w:rsidR="005D0E55" w:rsidRPr="00D91018" w:rsidRDefault="005D0E55" w:rsidP="000D12DB">
      <w:pPr>
        <w:spacing w:line="240" w:lineRule="auto"/>
        <w:jc w:val="both"/>
        <w:rPr>
          <w:rFonts w:ascii="Times New Roman" w:hAnsi="Times New Roman" w:cs="Times New Roman"/>
          <w:sz w:val="22"/>
          <w:szCs w:val="22"/>
        </w:rPr>
      </w:pPr>
      <w:r w:rsidRPr="00D91018">
        <w:rPr>
          <w:rFonts w:ascii="Times New Roman" w:hAnsi="Times New Roman" w:cs="Times New Roman"/>
          <w:b/>
          <w:bCs/>
          <w:sz w:val="22"/>
          <w:szCs w:val="22"/>
        </w:rPr>
        <w:t>Figure S</w:t>
      </w:r>
      <w:r w:rsidR="00743A28" w:rsidRPr="00D91018">
        <w:rPr>
          <w:rFonts w:ascii="Times New Roman" w:hAnsi="Times New Roman" w:cs="Times New Roman"/>
          <w:b/>
          <w:bCs/>
          <w:sz w:val="22"/>
          <w:szCs w:val="22"/>
        </w:rPr>
        <w:t>1</w:t>
      </w:r>
      <w:r w:rsidRPr="00D91018">
        <w:rPr>
          <w:rFonts w:ascii="Times New Roman" w:hAnsi="Times New Roman" w:cs="Times New Roman"/>
          <w:b/>
          <w:bCs/>
          <w:sz w:val="22"/>
          <w:szCs w:val="22"/>
        </w:rPr>
        <w:t>. Turbidity profiles during the experimental exposures.</w:t>
      </w:r>
      <w:r w:rsidRPr="00D91018">
        <w:rPr>
          <w:rFonts w:ascii="Times New Roman" w:hAnsi="Times New Roman" w:cs="Times New Roman"/>
          <w:sz w:val="22"/>
          <w:szCs w:val="22"/>
        </w:rPr>
        <w:t xml:space="preserve"> Measured turbidity recorded throughout the three-day exposure period for each experimental chamber. Dashed horizontal lines indicate the target turbidity treatments. </w:t>
      </w:r>
      <w:r w:rsidRPr="00D91018">
        <w:rPr>
          <w:rFonts w:ascii="Times New Roman" w:hAnsi="Times New Roman" w:cs="Times New Roman"/>
          <w:b/>
          <w:bCs/>
          <w:sz w:val="22"/>
          <w:szCs w:val="22"/>
        </w:rPr>
        <w:t>(A)</w:t>
      </w:r>
      <w:r w:rsidRPr="00D91018">
        <w:rPr>
          <w:rFonts w:ascii="Times New Roman" w:hAnsi="Times New Roman" w:cs="Times New Roman"/>
          <w:sz w:val="22"/>
          <w:szCs w:val="22"/>
        </w:rPr>
        <w:t xml:space="preserve"> Suspended sediment gradient experiment, in which chambers were maintained at target turbidity levels of 0, 15, 29, and 50 NTU. </w:t>
      </w:r>
      <w:r w:rsidRPr="00D91018">
        <w:rPr>
          <w:rFonts w:ascii="Times New Roman" w:hAnsi="Times New Roman" w:cs="Times New Roman"/>
          <w:b/>
          <w:bCs/>
          <w:sz w:val="22"/>
          <w:szCs w:val="22"/>
        </w:rPr>
        <w:t>(B)</w:t>
      </w:r>
      <w:r w:rsidRPr="00D91018">
        <w:rPr>
          <w:rFonts w:ascii="Times New Roman" w:hAnsi="Times New Roman" w:cs="Times New Roman"/>
          <w:sz w:val="22"/>
          <w:szCs w:val="22"/>
        </w:rPr>
        <w:t xml:space="preserve"> Suspended sediment × temperature experiment, in which chambers were maintained at target turbidity levels of 0 NTU (gold) or 29 NTU (teal) under ambient (27°C) and elevated (30°C) temperature treatments. Points represent individual turbidity measurements collected throughout each day of the experiment. Occasional spikes in turbidity reflect sediment resuspension events associated with maintaining target treatment levels.</w:t>
      </w:r>
    </w:p>
    <w:p w14:paraId="33197500" w14:textId="77777777" w:rsidR="00743A28" w:rsidRPr="00D91018" w:rsidRDefault="00743A28" w:rsidP="00743A28">
      <w:pPr>
        <w:spacing w:line="480" w:lineRule="auto"/>
        <w:jc w:val="both"/>
        <w:rPr>
          <w:rFonts w:ascii="Times New Roman" w:hAnsi="Times New Roman" w:cs="Times New Roman"/>
          <w:highlight w:val="yellow"/>
        </w:rPr>
      </w:pPr>
      <w:r w:rsidRPr="00D91018">
        <w:rPr>
          <w:rFonts w:ascii="Times New Roman" w:hAnsi="Times New Roman" w:cs="Times New Roman"/>
          <w:noProof/>
          <w:sz w:val="22"/>
          <w:szCs w:val="22"/>
        </w:rPr>
        <w:drawing>
          <wp:inline distT="0" distB="0" distL="0" distR="0" wp14:anchorId="0B82E642" wp14:editId="37C8199D">
            <wp:extent cx="5943600" cy="1979295"/>
            <wp:effectExtent l="0" t="0" r="0" b="1905"/>
            <wp:docPr id="5964045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6404542" name=""/>
                    <pic:cNvPicPr/>
                  </pic:nvPicPr>
                  <pic:blipFill>
                    <a:blip r:embed="rId5"/>
                    <a:stretch>
                      <a:fillRect/>
                    </a:stretch>
                  </pic:blipFill>
                  <pic:spPr>
                    <a:xfrm>
                      <a:off x="0" y="0"/>
                      <a:ext cx="5943600" cy="1979295"/>
                    </a:xfrm>
                    <a:prstGeom prst="rect">
                      <a:avLst/>
                    </a:prstGeom>
                  </pic:spPr>
                </pic:pic>
              </a:graphicData>
            </a:graphic>
          </wp:inline>
        </w:drawing>
      </w:r>
    </w:p>
    <w:p w14:paraId="72AA54C4" w14:textId="1F13D94B" w:rsidR="00743A28" w:rsidRPr="00D91018" w:rsidRDefault="00743A28" w:rsidP="00743A28">
      <w:pPr>
        <w:spacing w:line="240" w:lineRule="auto"/>
        <w:jc w:val="both"/>
        <w:rPr>
          <w:rFonts w:ascii="Times New Roman" w:hAnsi="Times New Roman" w:cs="Times New Roman"/>
          <w:sz w:val="22"/>
          <w:szCs w:val="22"/>
        </w:rPr>
      </w:pPr>
      <w:r w:rsidRPr="00D91018">
        <w:rPr>
          <w:rFonts w:ascii="Times New Roman" w:hAnsi="Times New Roman" w:cs="Times New Roman"/>
          <w:b/>
          <w:bCs/>
          <w:sz w:val="22"/>
          <w:szCs w:val="22"/>
        </w:rPr>
        <w:t>Figure S2. Temperature profiles during the experimental exposures.</w:t>
      </w:r>
      <w:r w:rsidRPr="00D91018">
        <w:rPr>
          <w:rFonts w:ascii="Times New Roman" w:hAnsi="Times New Roman" w:cs="Times New Roman"/>
          <w:sz w:val="22"/>
          <w:szCs w:val="22"/>
        </w:rPr>
        <w:t xml:space="preserve"> Measured seawater temperatures recorded throughout the three-day exposure period for each experimental chamber. Dashed horizontal lines indicate the target treatment temperatures. </w:t>
      </w:r>
      <w:r w:rsidRPr="00D91018">
        <w:rPr>
          <w:rFonts w:ascii="Times New Roman" w:hAnsi="Times New Roman" w:cs="Times New Roman"/>
          <w:b/>
          <w:bCs/>
          <w:sz w:val="22"/>
          <w:szCs w:val="22"/>
        </w:rPr>
        <w:t>(A)</w:t>
      </w:r>
      <w:r w:rsidRPr="00D91018">
        <w:rPr>
          <w:rFonts w:ascii="Times New Roman" w:hAnsi="Times New Roman" w:cs="Times New Roman"/>
          <w:sz w:val="22"/>
          <w:szCs w:val="22"/>
        </w:rPr>
        <w:t xml:space="preserve"> Suspended sediment gradient experiment, in which all chambers were maintained at an ambient target temperature of 27°C while receiving suspended sediment treatments of 0, 15, 29, or 50 NTU. (B) Suspended sediment × temperature experiment, in which chambers were maintained at target temperatures of 27°C (blue) or 30°C (purple) under control (0 NTU) or suspended sediment (29 NTU) treatments. Points represent individual temperature measurements collected throughout each day of the experiment.</w:t>
      </w:r>
    </w:p>
    <w:p w14:paraId="386BF1D0" w14:textId="77777777" w:rsidR="000D12DB" w:rsidRPr="00D91018" w:rsidRDefault="000D12DB" w:rsidP="005016E4">
      <w:pPr>
        <w:spacing w:line="480" w:lineRule="auto"/>
        <w:jc w:val="both"/>
        <w:rPr>
          <w:rFonts w:ascii="Times New Roman" w:hAnsi="Times New Roman" w:cs="Times New Roman"/>
          <w:highlight w:val="yellow"/>
        </w:rPr>
      </w:pPr>
    </w:p>
    <w:p w14:paraId="0609E97A" w14:textId="5F9CA580" w:rsidR="00FA1BF8" w:rsidRDefault="00D91018" w:rsidP="005320A7">
      <w:pPr>
        <w:spacing w:after="0" w:line="240" w:lineRule="auto"/>
        <w:jc w:val="both"/>
        <w:rPr>
          <w:rFonts w:ascii="Times New Roman" w:hAnsi="Times New Roman" w:cs="Times New Roman"/>
        </w:rPr>
      </w:pPr>
      <w:r w:rsidRPr="00D91018">
        <w:rPr>
          <w:rFonts w:ascii="Times New Roman" w:hAnsi="Times New Roman" w:cs="Times New Roman"/>
        </w:rPr>
        <w:lastRenderedPageBreak/>
        <w:drawing>
          <wp:inline distT="0" distB="0" distL="0" distR="0" wp14:anchorId="17860122" wp14:editId="609609C9">
            <wp:extent cx="5943600" cy="2686050"/>
            <wp:effectExtent l="0" t="0" r="0" b="6350"/>
            <wp:docPr id="9999691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969179" name=""/>
                    <pic:cNvPicPr/>
                  </pic:nvPicPr>
                  <pic:blipFill>
                    <a:blip r:embed="rId6"/>
                    <a:stretch>
                      <a:fillRect/>
                    </a:stretch>
                  </pic:blipFill>
                  <pic:spPr>
                    <a:xfrm>
                      <a:off x="0" y="0"/>
                      <a:ext cx="5943600" cy="2686050"/>
                    </a:xfrm>
                    <a:prstGeom prst="rect">
                      <a:avLst/>
                    </a:prstGeom>
                  </pic:spPr>
                </pic:pic>
              </a:graphicData>
            </a:graphic>
          </wp:inline>
        </w:drawing>
      </w:r>
    </w:p>
    <w:p w14:paraId="5BDEE966" w14:textId="77777777" w:rsidR="005320A7" w:rsidRPr="005320A7" w:rsidRDefault="005320A7" w:rsidP="005320A7">
      <w:pPr>
        <w:spacing w:after="0" w:line="240" w:lineRule="auto"/>
        <w:jc w:val="both"/>
        <w:rPr>
          <w:rFonts w:ascii="Times New Roman" w:hAnsi="Times New Roman" w:cs="Times New Roman"/>
          <w:sz w:val="22"/>
          <w:szCs w:val="22"/>
        </w:rPr>
      </w:pPr>
      <w:r w:rsidRPr="005320A7">
        <w:rPr>
          <w:rFonts w:ascii="Times New Roman" w:hAnsi="Times New Roman" w:cs="Times New Roman"/>
          <w:b/>
          <w:bCs/>
          <w:sz w:val="22"/>
          <w:szCs w:val="22"/>
        </w:rPr>
        <w:t>Figure S3:</w:t>
      </w:r>
      <w:r w:rsidRPr="005320A7">
        <w:rPr>
          <w:rFonts w:ascii="Times New Roman" w:hAnsi="Times New Roman" w:cs="Times New Roman"/>
          <w:sz w:val="22"/>
          <w:szCs w:val="22"/>
        </w:rPr>
        <w:t xml:space="preserve"> Post-treatment recovery of maximum photochemical efficiency (ΔFv/Fm) of </w:t>
      </w:r>
      <w:r w:rsidRPr="005320A7">
        <w:rPr>
          <w:rFonts w:ascii="Times New Roman" w:hAnsi="Times New Roman" w:cs="Times New Roman"/>
          <w:i/>
          <w:iCs/>
          <w:sz w:val="22"/>
          <w:szCs w:val="22"/>
        </w:rPr>
        <w:t>Orbicella faveolata</w:t>
      </w:r>
      <w:r w:rsidRPr="005320A7">
        <w:rPr>
          <w:rFonts w:ascii="Times New Roman" w:hAnsi="Times New Roman" w:cs="Times New Roman"/>
          <w:sz w:val="22"/>
          <w:szCs w:val="22"/>
        </w:rPr>
        <w:t xml:space="preserve"> following the recovery period of 4 weeks. The left panel shows corals exposed to the suspended sediment gradient (0, 15, 29, and 50 NTU) (A.), and the right panel shows corals exposed to the suspended sediment × temperature treatments: control (27°C, no added sediment), elevated suspended sediment (N; 29 NTU), elevated temperature (T; 30°C), and combined suspended sediment and elevated temperature (NT; 29 NTU + 30°C) (B.). Values are expressed as the change in Fv/Fm relative to pre-exposure measurements (ΔFv/Fm). Boxplots represent the median, interquartile range, and 1.5 × interquartile range, with individual colonies shown as colored points corresponding to genotype. The dashed red line indicates no change from pre-exposure values (ΔFv/Fm = 0). Treatments sharing the same uppercase letter are not significantly different (Tukey-adjusted, </w:t>
      </w:r>
      <w:r w:rsidRPr="005320A7">
        <w:rPr>
          <w:rFonts w:ascii="Times New Roman" w:hAnsi="Times New Roman" w:cs="Times New Roman"/>
          <w:i/>
          <w:iCs/>
          <w:sz w:val="22"/>
          <w:szCs w:val="22"/>
        </w:rPr>
        <w:t>p</w:t>
      </w:r>
      <w:r w:rsidRPr="005320A7">
        <w:rPr>
          <w:rFonts w:ascii="Times New Roman" w:hAnsi="Times New Roman" w:cs="Times New Roman"/>
          <w:sz w:val="22"/>
          <w:szCs w:val="22"/>
        </w:rPr>
        <w:t xml:space="preserve"> &gt; 0.05).</w:t>
      </w:r>
    </w:p>
    <w:p w14:paraId="1ADE43E2" w14:textId="77777777" w:rsidR="005320A7" w:rsidRPr="00D91018" w:rsidRDefault="005320A7" w:rsidP="005016E4">
      <w:pPr>
        <w:spacing w:line="480" w:lineRule="auto"/>
        <w:jc w:val="both"/>
        <w:rPr>
          <w:rFonts w:ascii="Times New Roman" w:hAnsi="Times New Roman" w:cs="Times New Roman"/>
        </w:rPr>
      </w:pPr>
    </w:p>
    <w:p w14:paraId="5ECC7448" w14:textId="2326FD22" w:rsidR="00D91018" w:rsidRDefault="00D91018" w:rsidP="005016E4">
      <w:pPr>
        <w:spacing w:line="480" w:lineRule="auto"/>
        <w:jc w:val="both"/>
        <w:rPr>
          <w:rFonts w:ascii="Times New Roman" w:hAnsi="Times New Roman" w:cs="Times New Roman"/>
        </w:rPr>
      </w:pPr>
      <w:r w:rsidRPr="00D91018">
        <w:rPr>
          <w:rFonts w:ascii="Times New Roman" w:hAnsi="Times New Roman" w:cs="Times New Roman"/>
        </w:rPr>
        <w:drawing>
          <wp:inline distT="0" distB="0" distL="0" distR="0" wp14:anchorId="29C9D3D9" wp14:editId="2CFB2972">
            <wp:extent cx="5943600" cy="2326640"/>
            <wp:effectExtent l="0" t="0" r="0" b="0"/>
            <wp:docPr id="20699967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9996788" name=""/>
                    <pic:cNvPicPr/>
                  </pic:nvPicPr>
                  <pic:blipFill>
                    <a:blip r:embed="rId7"/>
                    <a:stretch>
                      <a:fillRect/>
                    </a:stretch>
                  </pic:blipFill>
                  <pic:spPr>
                    <a:xfrm>
                      <a:off x="0" y="0"/>
                      <a:ext cx="5943600" cy="2326640"/>
                    </a:xfrm>
                    <a:prstGeom prst="rect">
                      <a:avLst/>
                    </a:prstGeom>
                  </pic:spPr>
                </pic:pic>
              </a:graphicData>
            </a:graphic>
          </wp:inline>
        </w:drawing>
      </w:r>
    </w:p>
    <w:p w14:paraId="5987CB00" w14:textId="7A91C255" w:rsidR="005320A7" w:rsidRPr="005320A7" w:rsidRDefault="005320A7" w:rsidP="005320A7">
      <w:pPr>
        <w:spacing w:line="240" w:lineRule="auto"/>
        <w:jc w:val="both"/>
        <w:rPr>
          <w:rFonts w:ascii="Times New Roman" w:hAnsi="Times New Roman" w:cs="Times New Roman"/>
          <w:sz w:val="22"/>
          <w:szCs w:val="22"/>
        </w:rPr>
      </w:pPr>
      <w:r w:rsidRPr="005320A7">
        <w:rPr>
          <w:rFonts w:ascii="Times New Roman" w:hAnsi="Times New Roman" w:cs="Times New Roman"/>
          <w:b/>
          <w:bCs/>
          <w:sz w:val="22"/>
          <w:szCs w:val="22"/>
        </w:rPr>
        <w:t>Figure S4.</w:t>
      </w:r>
      <w:r w:rsidRPr="005320A7">
        <w:rPr>
          <w:rFonts w:ascii="Times New Roman" w:hAnsi="Times New Roman" w:cs="Times New Roman"/>
          <w:sz w:val="22"/>
          <w:szCs w:val="22"/>
        </w:rPr>
        <w:t xml:space="preserve"> Changes in biological endpoints of </w:t>
      </w:r>
      <w:r w:rsidRPr="005320A7">
        <w:rPr>
          <w:rStyle w:val="Emphasis"/>
          <w:rFonts w:ascii="Times New Roman" w:hAnsi="Times New Roman" w:cs="Times New Roman"/>
          <w:sz w:val="22"/>
          <w:szCs w:val="22"/>
        </w:rPr>
        <w:t>Orbicella faveolata</w:t>
      </w:r>
      <w:r w:rsidRPr="005320A7">
        <w:rPr>
          <w:rFonts w:ascii="Times New Roman" w:hAnsi="Times New Roman" w:cs="Times New Roman"/>
          <w:sz w:val="22"/>
          <w:szCs w:val="22"/>
        </w:rPr>
        <w:t xml:space="preserve"> following 72 h exposure to suspended sediment treatments (0, 15, 29, and 50 NTU). Panels show changes relative to pre-exposure values (Δ) for (A) symbiont density, (B) chlorophyll </w:t>
      </w:r>
      <w:r w:rsidRPr="005320A7">
        <w:rPr>
          <w:rStyle w:val="Emphasis"/>
          <w:rFonts w:ascii="Times New Roman" w:hAnsi="Times New Roman" w:cs="Times New Roman"/>
          <w:sz w:val="22"/>
          <w:szCs w:val="22"/>
        </w:rPr>
        <w:t>a</w:t>
      </w:r>
      <w:r w:rsidRPr="005320A7">
        <w:rPr>
          <w:rFonts w:ascii="Times New Roman" w:hAnsi="Times New Roman" w:cs="Times New Roman"/>
          <w:sz w:val="22"/>
          <w:szCs w:val="22"/>
        </w:rPr>
        <w:t xml:space="preserve"> concentration, (C) chlorophyll </w:t>
      </w:r>
      <w:r w:rsidRPr="005320A7">
        <w:rPr>
          <w:rStyle w:val="Emphasis"/>
          <w:rFonts w:ascii="Times New Roman" w:hAnsi="Times New Roman" w:cs="Times New Roman"/>
          <w:sz w:val="22"/>
          <w:szCs w:val="22"/>
        </w:rPr>
        <w:t>a</w:t>
      </w:r>
      <w:r w:rsidRPr="005320A7">
        <w:rPr>
          <w:rFonts w:ascii="Times New Roman" w:hAnsi="Times New Roman" w:cs="Times New Roman"/>
          <w:sz w:val="22"/>
          <w:szCs w:val="22"/>
        </w:rPr>
        <w:t xml:space="preserve"> per Symbiodiniaceae cell, (D) total protein concentration, and (E) chlorophyll </w:t>
      </w:r>
      <w:r w:rsidRPr="005320A7">
        <w:rPr>
          <w:rStyle w:val="Emphasis"/>
          <w:rFonts w:ascii="Times New Roman" w:hAnsi="Times New Roman" w:cs="Times New Roman"/>
          <w:sz w:val="22"/>
          <w:szCs w:val="22"/>
        </w:rPr>
        <w:t>c₂</w:t>
      </w:r>
      <w:r w:rsidRPr="005320A7">
        <w:rPr>
          <w:rFonts w:ascii="Times New Roman" w:hAnsi="Times New Roman" w:cs="Times New Roman"/>
          <w:sz w:val="22"/>
          <w:szCs w:val="22"/>
        </w:rPr>
        <w:t xml:space="preserve"> concentration. Boxplots represent the median, interquartile range (IQR), and 1.5 × IQR, with individual colonies shown as colored points corresponding </w:t>
      </w:r>
      <w:r w:rsidRPr="005320A7">
        <w:rPr>
          <w:rFonts w:ascii="Times New Roman" w:hAnsi="Times New Roman" w:cs="Times New Roman"/>
          <w:sz w:val="22"/>
          <w:szCs w:val="22"/>
        </w:rPr>
        <w:lastRenderedPageBreak/>
        <w:t xml:space="preserve">to genotype. Black circles indicate treatment means, and the dashed red line denotes no change from pre-exposure values (Δ = 0). Treatments sharing the same uppercase letter are not significantly different (Tukey-adjusted, </w:t>
      </w:r>
      <w:r>
        <w:rPr>
          <w:rStyle w:val="Emphasis"/>
          <w:rFonts w:ascii="Times New Roman" w:hAnsi="Times New Roman" w:cs="Times New Roman"/>
          <w:sz w:val="22"/>
          <w:szCs w:val="22"/>
        </w:rPr>
        <w:t>p</w:t>
      </w:r>
      <w:r w:rsidRPr="005320A7">
        <w:rPr>
          <w:rFonts w:ascii="Times New Roman" w:hAnsi="Times New Roman" w:cs="Times New Roman"/>
          <w:sz w:val="22"/>
          <w:szCs w:val="22"/>
        </w:rPr>
        <w:t xml:space="preserve"> &gt; 0.05).</w:t>
      </w:r>
    </w:p>
    <w:p w14:paraId="6FF65E2D" w14:textId="77777777" w:rsidR="005320A7" w:rsidRPr="00D91018" w:rsidRDefault="005320A7" w:rsidP="005016E4">
      <w:pPr>
        <w:spacing w:line="480" w:lineRule="auto"/>
        <w:jc w:val="both"/>
        <w:rPr>
          <w:rFonts w:ascii="Times New Roman" w:hAnsi="Times New Roman" w:cs="Times New Roman"/>
        </w:rPr>
      </w:pPr>
    </w:p>
    <w:p w14:paraId="3A6C038B" w14:textId="4DDCB3E1" w:rsidR="00FA1BF8" w:rsidRDefault="00D91018" w:rsidP="005016E4">
      <w:pPr>
        <w:spacing w:line="480" w:lineRule="auto"/>
        <w:jc w:val="both"/>
        <w:rPr>
          <w:rFonts w:ascii="Times New Roman" w:hAnsi="Times New Roman" w:cs="Times New Roman"/>
        </w:rPr>
      </w:pPr>
      <w:r w:rsidRPr="00D91018">
        <w:rPr>
          <w:rFonts w:ascii="Times New Roman" w:hAnsi="Times New Roman" w:cs="Times New Roman"/>
        </w:rPr>
        <w:drawing>
          <wp:inline distT="0" distB="0" distL="0" distR="0" wp14:anchorId="26ED986E" wp14:editId="6C5E1BFD">
            <wp:extent cx="5943600" cy="2334895"/>
            <wp:effectExtent l="0" t="0" r="0" b="1905"/>
            <wp:docPr id="20694550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9455039" name=""/>
                    <pic:cNvPicPr/>
                  </pic:nvPicPr>
                  <pic:blipFill>
                    <a:blip r:embed="rId8"/>
                    <a:stretch>
                      <a:fillRect/>
                    </a:stretch>
                  </pic:blipFill>
                  <pic:spPr>
                    <a:xfrm>
                      <a:off x="0" y="0"/>
                      <a:ext cx="5943600" cy="2334895"/>
                    </a:xfrm>
                    <a:prstGeom prst="rect">
                      <a:avLst/>
                    </a:prstGeom>
                  </pic:spPr>
                </pic:pic>
              </a:graphicData>
            </a:graphic>
          </wp:inline>
        </w:drawing>
      </w:r>
    </w:p>
    <w:p w14:paraId="12539E09" w14:textId="15DE3E07" w:rsidR="005320A7" w:rsidRPr="005320A7" w:rsidRDefault="005320A7" w:rsidP="005320A7">
      <w:pPr>
        <w:spacing w:line="240" w:lineRule="auto"/>
        <w:jc w:val="both"/>
        <w:rPr>
          <w:rFonts w:ascii="Times New Roman" w:hAnsi="Times New Roman" w:cs="Times New Roman"/>
          <w:sz w:val="22"/>
          <w:szCs w:val="22"/>
        </w:rPr>
      </w:pPr>
      <w:r w:rsidRPr="005320A7">
        <w:rPr>
          <w:rFonts w:ascii="Times New Roman" w:hAnsi="Times New Roman" w:cs="Times New Roman"/>
          <w:b/>
          <w:bCs/>
          <w:sz w:val="22"/>
          <w:szCs w:val="22"/>
        </w:rPr>
        <w:t>Figure S5.</w:t>
      </w:r>
      <w:r w:rsidRPr="005320A7">
        <w:rPr>
          <w:rFonts w:ascii="Times New Roman" w:hAnsi="Times New Roman" w:cs="Times New Roman"/>
          <w:sz w:val="22"/>
          <w:szCs w:val="22"/>
        </w:rPr>
        <w:t xml:space="preserve"> Changes in biological endpoints of </w:t>
      </w:r>
      <w:r w:rsidRPr="005320A7">
        <w:rPr>
          <w:rStyle w:val="Emphasis"/>
          <w:rFonts w:ascii="Times New Roman" w:hAnsi="Times New Roman" w:cs="Times New Roman"/>
          <w:sz w:val="22"/>
          <w:szCs w:val="22"/>
        </w:rPr>
        <w:t>Orbicella faveolata</w:t>
      </w:r>
      <w:r w:rsidRPr="005320A7">
        <w:rPr>
          <w:rFonts w:ascii="Times New Roman" w:hAnsi="Times New Roman" w:cs="Times New Roman"/>
          <w:sz w:val="22"/>
          <w:szCs w:val="22"/>
        </w:rPr>
        <w:t xml:space="preserve"> following 72 h exposure to the suspended sediment × temperature factorial treatments: Control (27°C, no added suspended sediment), suspended sediment (N; 29 NTU), elevated temperature (T; 30°C), and combined suspended sediment and elevated temperature (NT; 29 NTU + 30°C). Panels show changes relative to pre-exposure values (Δ) for (A) symbiont density, (B) chlorophyll </w:t>
      </w:r>
      <w:r w:rsidRPr="005320A7">
        <w:rPr>
          <w:rStyle w:val="Emphasis"/>
          <w:rFonts w:ascii="Times New Roman" w:hAnsi="Times New Roman" w:cs="Times New Roman"/>
          <w:sz w:val="22"/>
          <w:szCs w:val="22"/>
        </w:rPr>
        <w:t>a</w:t>
      </w:r>
      <w:r w:rsidRPr="005320A7">
        <w:rPr>
          <w:rFonts w:ascii="Times New Roman" w:hAnsi="Times New Roman" w:cs="Times New Roman"/>
          <w:sz w:val="22"/>
          <w:szCs w:val="22"/>
        </w:rPr>
        <w:t xml:space="preserve"> concentration, (C) chlorophyll </w:t>
      </w:r>
      <w:r w:rsidRPr="005320A7">
        <w:rPr>
          <w:rStyle w:val="Emphasis"/>
          <w:rFonts w:ascii="Times New Roman" w:hAnsi="Times New Roman" w:cs="Times New Roman"/>
          <w:sz w:val="22"/>
          <w:szCs w:val="22"/>
        </w:rPr>
        <w:t>a</w:t>
      </w:r>
      <w:r w:rsidRPr="005320A7">
        <w:rPr>
          <w:rFonts w:ascii="Times New Roman" w:hAnsi="Times New Roman" w:cs="Times New Roman"/>
          <w:sz w:val="22"/>
          <w:szCs w:val="22"/>
        </w:rPr>
        <w:t xml:space="preserve"> per Symbiodiniaceae cell, (D) total protein concentration, and (E) chlorophyll </w:t>
      </w:r>
      <w:r w:rsidRPr="005320A7">
        <w:rPr>
          <w:rStyle w:val="Emphasis"/>
          <w:rFonts w:ascii="Times New Roman" w:hAnsi="Times New Roman" w:cs="Times New Roman"/>
          <w:sz w:val="22"/>
          <w:szCs w:val="22"/>
        </w:rPr>
        <w:t>c₂</w:t>
      </w:r>
      <w:r w:rsidRPr="005320A7">
        <w:rPr>
          <w:rFonts w:ascii="Times New Roman" w:hAnsi="Times New Roman" w:cs="Times New Roman"/>
          <w:sz w:val="22"/>
          <w:szCs w:val="22"/>
        </w:rPr>
        <w:t xml:space="preserve"> concentration. Boxplots represent the median, interquartile range (IQR), and 1.5 × IQR, with individual colonies shown as colored points corresponding to genotype. Black circles indicate treatment means, and the dashed red line denotes no change from pre-exposure values (Δ = 0). Treatments sharing the same uppercase letter are not significantly different (</w:t>
      </w:r>
      <w:r>
        <w:rPr>
          <w:rStyle w:val="Emphasis"/>
          <w:rFonts w:ascii="Times New Roman" w:hAnsi="Times New Roman" w:cs="Times New Roman"/>
          <w:sz w:val="22"/>
          <w:szCs w:val="22"/>
        </w:rPr>
        <w:t>p</w:t>
      </w:r>
      <w:r w:rsidRPr="005320A7">
        <w:rPr>
          <w:rFonts w:ascii="Times New Roman" w:hAnsi="Times New Roman" w:cs="Times New Roman"/>
          <w:sz w:val="22"/>
          <w:szCs w:val="22"/>
        </w:rPr>
        <w:t xml:space="preserve"> &gt; 0.05).</w:t>
      </w:r>
    </w:p>
    <w:p w14:paraId="281D97C1" w14:textId="77777777" w:rsidR="005320A7" w:rsidRPr="00D91018" w:rsidRDefault="005320A7" w:rsidP="005016E4">
      <w:pPr>
        <w:spacing w:line="480" w:lineRule="auto"/>
        <w:jc w:val="both"/>
        <w:rPr>
          <w:rFonts w:ascii="Times New Roman" w:hAnsi="Times New Roman" w:cs="Times New Roman"/>
        </w:rPr>
      </w:pPr>
    </w:p>
    <w:p w14:paraId="469200ED" w14:textId="60813251" w:rsidR="00D91018" w:rsidRDefault="00D91018" w:rsidP="005016E4">
      <w:pPr>
        <w:spacing w:line="480" w:lineRule="auto"/>
        <w:jc w:val="both"/>
        <w:rPr>
          <w:rFonts w:ascii="Times New Roman" w:hAnsi="Times New Roman" w:cs="Times New Roman"/>
          <w:highlight w:val="yellow"/>
        </w:rPr>
      </w:pPr>
      <w:r w:rsidRPr="00D91018">
        <w:rPr>
          <w:rFonts w:ascii="Times New Roman" w:hAnsi="Times New Roman" w:cs="Times New Roman"/>
        </w:rPr>
        <w:lastRenderedPageBreak/>
        <w:drawing>
          <wp:inline distT="0" distB="0" distL="0" distR="0" wp14:anchorId="57744862" wp14:editId="0990EB17">
            <wp:extent cx="5943600" cy="4464685"/>
            <wp:effectExtent l="0" t="0" r="0" b="5715"/>
            <wp:docPr id="3596336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9633645" name=""/>
                    <pic:cNvPicPr/>
                  </pic:nvPicPr>
                  <pic:blipFill>
                    <a:blip r:embed="rId9"/>
                    <a:stretch>
                      <a:fillRect/>
                    </a:stretch>
                  </pic:blipFill>
                  <pic:spPr>
                    <a:xfrm>
                      <a:off x="0" y="0"/>
                      <a:ext cx="5943600" cy="4464685"/>
                    </a:xfrm>
                    <a:prstGeom prst="rect">
                      <a:avLst/>
                    </a:prstGeom>
                  </pic:spPr>
                </pic:pic>
              </a:graphicData>
            </a:graphic>
          </wp:inline>
        </w:drawing>
      </w:r>
    </w:p>
    <w:p w14:paraId="2009C876" w14:textId="2DCD8144" w:rsidR="005320A7" w:rsidRPr="005320A7" w:rsidRDefault="005320A7" w:rsidP="005320A7">
      <w:pPr>
        <w:spacing w:line="240" w:lineRule="auto"/>
        <w:jc w:val="both"/>
        <w:rPr>
          <w:rFonts w:ascii="Times New Roman" w:hAnsi="Times New Roman" w:cs="Times New Roman"/>
          <w:sz w:val="22"/>
          <w:szCs w:val="22"/>
          <w:highlight w:val="yellow"/>
        </w:rPr>
      </w:pPr>
      <w:r w:rsidRPr="005320A7">
        <w:rPr>
          <w:rStyle w:val="Strong"/>
          <w:rFonts w:ascii="Times New Roman" w:hAnsi="Times New Roman" w:cs="Times New Roman"/>
          <w:sz w:val="22"/>
          <w:szCs w:val="22"/>
        </w:rPr>
        <w:t xml:space="preserve">Figure S6. </w:t>
      </w:r>
      <w:r w:rsidR="00773F92" w:rsidRPr="00773F92">
        <w:rPr>
          <w:rFonts w:ascii="Times New Roman" w:hAnsi="Times New Roman" w:cs="Times New Roman"/>
          <w:sz w:val="22"/>
          <w:szCs w:val="22"/>
        </w:rPr>
        <w:t>Net calcification rates (</w:t>
      </w:r>
      <w:r w:rsidR="00773F92" w:rsidRPr="00773F92">
        <w:rPr>
          <w:rFonts w:ascii="Times New Roman" w:hAnsi="Times New Roman" w:cs="Times New Roman"/>
          <w:i/>
          <w:iCs/>
          <w:sz w:val="22"/>
          <w:szCs w:val="22"/>
        </w:rPr>
        <w:t>G</w:t>
      </w:r>
      <w:r w:rsidR="00773F92" w:rsidRPr="00773F92">
        <w:rPr>
          <w:rFonts w:ascii="Times New Roman" w:hAnsi="Times New Roman" w:cs="Times New Roman"/>
          <w:sz w:val="22"/>
          <w:szCs w:val="22"/>
        </w:rPr>
        <w:t xml:space="preserve">&lt;sub&gt;net&lt;/sub&gt;; µmol CaCO₃ g buoyant wt⁻¹ h⁻¹) of </w:t>
      </w:r>
      <w:r w:rsidR="00773F92" w:rsidRPr="00773F92">
        <w:rPr>
          <w:rFonts w:ascii="Times New Roman" w:hAnsi="Times New Roman" w:cs="Times New Roman"/>
          <w:i/>
          <w:iCs/>
          <w:sz w:val="22"/>
          <w:szCs w:val="22"/>
        </w:rPr>
        <w:t>Orbicella faveolata</w:t>
      </w:r>
      <w:r w:rsidR="00773F92" w:rsidRPr="00773F92">
        <w:rPr>
          <w:rFonts w:ascii="Times New Roman" w:hAnsi="Times New Roman" w:cs="Times New Roman"/>
          <w:sz w:val="22"/>
          <w:szCs w:val="22"/>
        </w:rPr>
        <w:t xml:space="preserve"> during the 72 h experimental exposures. </w:t>
      </w:r>
      <w:r w:rsidR="00773F92">
        <w:rPr>
          <w:rFonts w:ascii="Times New Roman" w:hAnsi="Times New Roman" w:cs="Times New Roman"/>
          <w:sz w:val="22"/>
          <w:szCs w:val="22"/>
        </w:rPr>
        <w:t>S</w:t>
      </w:r>
      <w:r w:rsidR="00773F92" w:rsidRPr="00773F92">
        <w:rPr>
          <w:rFonts w:ascii="Times New Roman" w:hAnsi="Times New Roman" w:cs="Times New Roman"/>
          <w:sz w:val="22"/>
          <w:szCs w:val="22"/>
        </w:rPr>
        <w:t>uspended sediment experiment showing net calcification across the 0, 15, 29, and 50 NTU treatments on Days 1–3</w:t>
      </w:r>
      <w:r w:rsidR="00773F92">
        <w:rPr>
          <w:rFonts w:ascii="Times New Roman" w:hAnsi="Times New Roman" w:cs="Times New Roman"/>
          <w:sz w:val="22"/>
          <w:szCs w:val="22"/>
        </w:rPr>
        <w:t xml:space="preserve"> (A.)</w:t>
      </w:r>
      <w:r w:rsidR="00773F92" w:rsidRPr="00773F92">
        <w:rPr>
          <w:rFonts w:ascii="Times New Roman" w:hAnsi="Times New Roman" w:cs="Times New Roman"/>
          <w:sz w:val="22"/>
          <w:szCs w:val="22"/>
        </w:rPr>
        <w:t xml:space="preserve">. </w:t>
      </w:r>
      <w:r w:rsidR="00773F92">
        <w:rPr>
          <w:rFonts w:ascii="Times New Roman" w:hAnsi="Times New Roman" w:cs="Times New Roman"/>
          <w:sz w:val="22"/>
          <w:szCs w:val="22"/>
        </w:rPr>
        <w:t>S</w:t>
      </w:r>
      <w:r w:rsidR="00773F92" w:rsidRPr="00773F92">
        <w:rPr>
          <w:rFonts w:ascii="Times New Roman" w:hAnsi="Times New Roman" w:cs="Times New Roman"/>
          <w:sz w:val="22"/>
          <w:szCs w:val="22"/>
        </w:rPr>
        <w:t>uspended sediment × temperature experiment showing net calcification for the Control (27°C, no added suspended sediment), suspended sediment (N; 29 NTU), elevated temperature (T; 30°C), and combined suspended sediment and elevated temperature (NT; 29 NTU + 30°C) treatments on Days 1–3</w:t>
      </w:r>
      <w:r w:rsidR="00773F92">
        <w:rPr>
          <w:rFonts w:ascii="Times New Roman" w:hAnsi="Times New Roman" w:cs="Times New Roman"/>
          <w:sz w:val="22"/>
          <w:szCs w:val="22"/>
        </w:rPr>
        <w:t xml:space="preserve"> (B.)</w:t>
      </w:r>
      <w:r w:rsidR="00773F92" w:rsidRPr="00773F92">
        <w:rPr>
          <w:rFonts w:ascii="Times New Roman" w:hAnsi="Times New Roman" w:cs="Times New Roman"/>
          <w:sz w:val="22"/>
          <w:szCs w:val="22"/>
        </w:rPr>
        <w:t xml:space="preserve">. Boxplots represent the median, interquartile range, and 1.5 × interquartile range, with individual coral fragments shown as colored points corresponding to genotype. </w:t>
      </w:r>
      <w:r w:rsidR="00773F92">
        <w:rPr>
          <w:rFonts w:ascii="Times New Roman" w:hAnsi="Times New Roman" w:cs="Times New Roman"/>
          <w:sz w:val="22"/>
          <w:szCs w:val="22"/>
        </w:rPr>
        <w:t>T</w:t>
      </w:r>
      <w:r w:rsidR="00773F92" w:rsidRPr="00773F92">
        <w:rPr>
          <w:rFonts w:ascii="Times New Roman" w:hAnsi="Times New Roman" w:cs="Times New Roman"/>
          <w:sz w:val="22"/>
          <w:szCs w:val="22"/>
        </w:rPr>
        <w:t>he dashed red line indicates zero net calcification; values below zero represent net dissolution. Treatments sharing the same uppercase letter are not significantly different (</w:t>
      </w:r>
      <w:r w:rsidR="00773F92">
        <w:rPr>
          <w:rFonts w:ascii="Times New Roman" w:hAnsi="Times New Roman" w:cs="Times New Roman"/>
          <w:i/>
          <w:iCs/>
          <w:sz w:val="22"/>
          <w:szCs w:val="22"/>
        </w:rPr>
        <w:t>p</w:t>
      </w:r>
      <w:r w:rsidR="00773F92" w:rsidRPr="00773F92">
        <w:rPr>
          <w:rFonts w:ascii="Times New Roman" w:hAnsi="Times New Roman" w:cs="Times New Roman"/>
          <w:sz w:val="22"/>
          <w:szCs w:val="22"/>
        </w:rPr>
        <w:t xml:space="preserve"> &gt; 0.05).</w:t>
      </w:r>
    </w:p>
    <w:sectPr w:rsidR="005320A7" w:rsidRPr="005320A7" w:rsidSect="00956DC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55"/>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147A"/>
    <w:rsid w:val="0007446C"/>
    <w:rsid w:val="0008676C"/>
    <w:rsid w:val="000C250E"/>
    <w:rsid w:val="000D12DB"/>
    <w:rsid w:val="0011147A"/>
    <w:rsid w:val="00137C28"/>
    <w:rsid w:val="00153FD2"/>
    <w:rsid w:val="001A068E"/>
    <w:rsid w:val="001E20CC"/>
    <w:rsid w:val="00226C1C"/>
    <w:rsid w:val="00287F07"/>
    <w:rsid w:val="002901EC"/>
    <w:rsid w:val="002C10AB"/>
    <w:rsid w:val="00335101"/>
    <w:rsid w:val="003421B8"/>
    <w:rsid w:val="0036045B"/>
    <w:rsid w:val="00385BAE"/>
    <w:rsid w:val="003E58B5"/>
    <w:rsid w:val="00472748"/>
    <w:rsid w:val="004A0515"/>
    <w:rsid w:val="004A6EC5"/>
    <w:rsid w:val="004A77EB"/>
    <w:rsid w:val="004E1056"/>
    <w:rsid w:val="005016E4"/>
    <w:rsid w:val="00514F4E"/>
    <w:rsid w:val="005320A7"/>
    <w:rsid w:val="005A7E3A"/>
    <w:rsid w:val="005D0E55"/>
    <w:rsid w:val="0063222E"/>
    <w:rsid w:val="00644317"/>
    <w:rsid w:val="00653821"/>
    <w:rsid w:val="006B098E"/>
    <w:rsid w:val="00715BD3"/>
    <w:rsid w:val="00743A28"/>
    <w:rsid w:val="00771304"/>
    <w:rsid w:val="00773F92"/>
    <w:rsid w:val="00876E95"/>
    <w:rsid w:val="00956DCA"/>
    <w:rsid w:val="00983BD3"/>
    <w:rsid w:val="00991125"/>
    <w:rsid w:val="00AD0C5B"/>
    <w:rsid w:val="00B47137"/>
    <w:rsid w:val="00B53463"/>
    <w:rsid w:val="00B74335"/>
    <w:rsid w:val="00D25C1D"/>
    <w:rsid w:val="00D366CB"/>
    <w:rsid w:val="00D52FFC"/>
    <w:rsid w:val="00D91018"/>
    <w:rsid w:val="00DA49EC"/>
    <w:rsid w:val="00DC67F5"/>
    <w:rsid w:val="00DC761C"/>
    <w:rsid w:val="00F81BCD"/>
    <w:rsid w:val="00FA1BF8"/>
    <w:rsid w:val="00FB3E6F"/>
    <w:rsid w:val="00FD10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903401"/>
  <w15:chartTrackingRefBased/>
  <w15:docId w15:val="{688B2B70-FBC5-FC4A-9FB6-F1906A65C1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1147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1147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1147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1147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1147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1147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1147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1147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1147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1147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1147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1147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1147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1147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114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114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114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1147A"/>
    <w:rPr>
      <w:rFonts w:eastAsiaTheme="majorEastAsia" w:cstheme="majorBidi"/>
      <w:color w:val="272727" w:themeColor="text1" w:themeTint="D8"/>
    </w:rPr>
  </w:style>
  <w:style w:type="paragraph" w:styleId="Title">
    <w:name w:val="Title"/>
    <w:basedOn w:val="Normal"/>
    <w:next w:val="Normal"/>
    <w:link w:val="TitleChar"/>
    <w:uiPriority w:val="10"/>
    <w:qFormat/>
    <w:rsid w:val="001114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114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1147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114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1147A"/>
    <w:pPr>
      <w:spacing w:before="160"/>
      <w:jc w:val="center"/>
    </w:pPr>
    <w:rPr>
      <w:i/>
      <w:iCs/>
      <w:color w:val="404040" w:themeColor="text1" w:themeTint="BF"/>
    </w:rPr>
  </w:style>
  <w:style w:type="character" w:customStyle="1" w:styleId="QuoteChar">
    <w:name w:val="Quote Char"/>
    <w:basedOn w:val="DefaultParagraphFont"/>
    <w:link w:val="Quote"/>
    <w:uiPriority w:val="29"/>
    <w:rsid w:val="0011147A"/>
    <w:rPr>
      <w:i/>
      <w:iCs/>
      <w:color w:val="404040" w:themeColor="text1" w:themeTint="BF"/>
    </w:rPr>
  </w:style>
  <w:style w:type="paragraph" w:styleId="ListParagraph">
    <w:name w:val="List Paragraph"/>
    <w:basedOn w:val="Normal"/>
    <w:uiPriority w:val="34"/>
    <w:qFormat/>
    <w:rsid w:val="0011147A"/>
    <w:pPr>
      <w:ind w:left="720"/>
      <w:contextualSpacing/>
    </w:pPr>
  </w:style>
  <w:style w:type="character" w:styleId="IntenseEmphasis">
    <w:name w:val="Intense Emphasis"/>
    <w:basedOn w:val="DefaultParagraphFont"/>
    <w:uiPriority w:val="21"/>
    <w:qFormat/>
    <w:rsid w:val="0011147A"/>
    <w:rPr>
      <w:i/>
      <w:iCs/>
      <w:color w:val="0F4761" w:themeColor="accent1" w:themeShade="BF"/>
    </w:rPr>
  </w:style>
  <w:style w:type="paragraph" w:styleId="IntenseQuote">
    <w:name w:val="Intense Quote"/>
    <w:basedOn w:val="Normal"/>
    <w:next w:val="Normal"/>
    <w:link w:val="IntenseQuoteChar"/>
    <w:uiPriority w:val="30"/>
    <w:qFormat/>
    <w:rsid w:val="0011147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1147A"/>
    <w:rPr>
      <w:i/>
      <w:iCs/>
      <w:color w:val="0F4761" w:themeColor="accent1" w:themeShade="BF"/>
    </w:rPr>
  </w:style>
  <w:style w:type="character" w:styleId="IntenseReference">
    <w:name w:val="Intense Reference"/>
    <w:basedOn w:val="DefaultParagraphFont"/>
    <w:uiPriority w:val="32"/>
    <w:qFormat/>
    <w:rsid w:val="0011147A"/>
    <w:rPr>
      <w:b/>
      <w:bCs/>
      <w:smallCaps/>
      <w:color w:val="0F4761" w:themeColor="accent1" w:themeShade="BF"/>
      <w:spacing w:val="5"/>
    </w:rPr>
  </w:style>
  <w:style w:type="character" w:styleId="CommentReference">
    <w:name w:val="annotation reference"/>
    <w:basedOn w:val="DefaultParagraphFont"/>
    <w:uiPriority w:val="99"/>
    <w:semiHidden/>
    <w:unhideWhenUsed/>
    <w:rsid w:val="003E58B5"/>
    <w:rPr>
      <w:sz w:val="16"/>
      <w:szCs w:val="16"/>
    </w:rPr>
  </w:style>
  <w:style w:type="paragraph" w:styleId="CommentText">
    <w:name w:val="annotation text"/>
    <w:basedOn w:val="Normal"/>
    <w:link w:val="CommentTextChar"/>
    <w:uiPriority w:val="99"/>
    <w:semiHidden/>
    <w:unhideWhenUsed/>
    <w:rsid w:val="003E58B5"/>
    <w:pPr>
      <w:spacing w:line="240" w:lineRule="auto"/>
    </w:pPr>
    <w:rPr>
      <w:sz w:val="20"/>
      <w:szCs w:val="20"/>
    </w:rPr>
  </w:style>
  <w:style w:type="character" w:customStyle="1" w:styleId="CommentTextChar">
    <w:name w:val="Comment Text Char"/>
    <w:basedOn w:val="DefaultParagraphFont"/>
    <w:link w:val="CommentText"/>
    <w:uiPriority w:val="99"/>
    <w:semiHidden/>
    <w:rsid w:val="003E58B5"/>
    <w:rPr>
      <w:sz w:val="20"/>
      <w:szCs w:val="20"/>
    </w:rPr>
  </w:style>
  <w:style w:type="paragraph" w:styleId="CommentSubject">
    <w:name w:val="annotation subject"/>
    <w:basedOn w:val="CommentText"/>
    <w:next w:val="CommentText"/>
    <w:link w:val="CommentSubjectChar"/>
    <w:uiPriority w:val="99"/>
    <w:semiHidden/>
    <w:unhideWhenUsed/>
    <w:rsid w:val="003E58B5"/>
    <w:rPr>
      <w:b/>
      <w:bCs/>
    </w:rPr>
  </w:style>
  <w:style w:type="character" w:customStyle="1" w:styleId="CommentSubjectChar">
    <w:name w:val="Comment Subject Char"/>
    <w:basedOn w:val="CommentTextChar"/>
    <w:link w:val="CommentSubject"/>
    <w:uiPriority w:val="99"/>
    <w:semiHidden/>
    <w:rsid w:val="003E58B5"/>
    <w:rPr>
      <w:b/>
      <w:bCs/>
      <w:sz w:val="20"/>
      <w:szCs w:val="20"/>
    </w:rPr>
  </w:style>
  <w:style w:type="table" w:styleId="TableGrid">
    <w:name w:val="Table Grid"/>
    <w:basedOn w:val="TableNormal"/>
    <w:uiPriority w:val="39"/>
    <w:rsid w:val="004A77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5A7E3A"/>
    <w:rPr>
      <w:b/>
      <w:bCs/>
    </w:rPr>
  </w:style>
  <w:style w:type="character" w:styleId="Emphasis">
    <w:name w:val="Emphasis"/>
    <w:basedOn w:val="DefaultParagraphFont"/>
    <w:uiPriority w:val="20"/>
    <w:qFormat/>
    <w:rsid w:val="005A7E3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emf"/><Relationship Id="rId3" Type="http://schemas.openxmlformats.org/officeDocument/2006/relationships/webSettings" Target="webSettings.xml"/><Relationship Id="rId7" Type="http://schemas.openxmlformats.org/officeDocument/2006/relationships/image" Target="media/image4.em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emf"/><Relationship Id="rId11" Type="http://schemas.openxmlformats.org/officeDocument/2006/relationships/theme" Target="theme/theme1.xml"/><Relationship Id="rId5" Type="http://schemas.openxmlformats.org/officeDocument/2006/relationships/image" Target="media/image2.emf"/><Relationship Id="rId10" Type="http://schemas.openxmlformats.org/officeDocument/2006/relationships/fontTable" Target="fontTable.xml"/><Relationship Id="rId4" Type="http://schemas.openxmlformats.org/officeDocument/2006/relationships/image" Target="media/image1.emf"/><Relationship Id="rId9" Type="http://schemas.openxmlformats.org/officeDocument/2006/relationships/image" Target="media/image6.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64</TotalTime>
  <Pages>18</Pages>
  <Words>3787</Words>
  <Characters>21591</Characters>
  <Application>Microsoft Office Word</Application>
  <DocSecurity>0</DocSecurity>
  <Lines>179</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Bahr, Keisha</dc:creator>
  <cp:keywords/>
  <dc:description/>
  <cp:lastModifiedBy>Bahr, Keisha</cp:lastModifiedBy>
  <cp:revision>30</cp:revision>
  <dcterms:created xsi:type="dcterms:W3CDTF">2026-03-18T17:09:00Z</dcterms:created>
  <dcterms:modified xsi:type="dcterms:W3CDTF">2026-07-24T16:37:00Z</dcterms:modified>
</cp:coreProperties>
</file>