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4EEB7" w14:textId="77777777" w:rsidR="00803503" w:rsidRPr="003B6F72" w:rsidRDefault="00803503" w:rsidP="00803503">
      <w:pPr>
        <w:pStyle w:val="Heading-Main"/>
      </w:pPr>
      <w:r w:rsidRPr="003B6F72">
        <w:rPr>
          <w:rFonts w:hint="eastAsia"/>
        </w:rPr>
        <w:t>T</w:t>
      </w:r>
      <w:r w:rsidRPr="003B6F72">
        <w:t>itle</w:t>
      </w:r>
    </w:p>
    <w:p w14:paraId="5CE68792" w14:textId="5EC42552" w:rsidR="00803503" w:rsidRPr="003B6F72" w:rsidRDefault="00803503" w:rsidP="00803503">
      <w:pPr>
        <w:pStyle w:val="Title"/>
        <w:jc w:val="left"/>
      </w:pPr>
      <w:r w:rsidRPr="003B6F72">
        <w:t xml:space="preserve">Quantifying the influence of </w:t>
      </w:r>
      <w:r w:rsidR="0034560B" w:rsidRPr="003B6F72">
        <w:t>climate variability</w:t>
      </w:r>
      <w:r w:rsidRPr="003B6F72">
        <w:t xml:space="preserve"> on armed conflict in Africa, 2000-2015</w:t>
      </w:r>
    </w:p>
    <w:p w14:paraId="6070E6C4" w14:textId="77777777" w:rsidR="00063086" w:rsidRPr="003B6F72" w:rsidRDefault="00063086" w:rsidP="00063086">
      <w:pPr>
        <w:pStyle w:val="Affiliation"/>
      </w:pPr>
    </w:p>
    <w:p w14:paraId="359E4623" w14:textId="48397CAD" w:rsidR="004A10BE" w:rsidRPr="003B6F72" w:rsidRDefault="00A16C38" w:rsidP="00AC2069">
      <w:pPr>
        <w:pStyle w:val="SOMHead"/>
        <w:spacing w:before="0"/>
      </w:pPr>
      <w:r w:rsidRPr="003B6F72">
        <w:t xml:space="preserve">Supplementary </w:t>
      </w:r>
      <w:r w:rsidR="0018294C" w:rsidRPr="003B6F72">
        <w:t>Material</w:t>
      </w:r>
    </w:p>
    <w:p w14:paraId="13F56BF5" w14:textId="77777777" w:rsidR="00454223" w:rsidRPr="003B6F72" w:rsidRDefault="00454223" w:rsidP="00454223"/>
    <w:p w14:paraId="493B638E" w14:textId="77777777" w:rsidR="00454223" w:rsidRPr="003B6F72" w:rsidRDefault="00BD6552" w:rsidP="00454223">
      <w:pPr>
        <w:jc w:val="center"/>
      </w:pPr>
      <w:r w:rsidRPr="003B6F72">
        <w:rPr>
          <w:noProof/>
        </w:rPr>
        <w:drawing>
          <wp:inline distT="0" distB="0" distL="0" distR="0" wp14:anchorId="62252930" wp14:editId="46A9EF9A">
            <wp:extent cx="5271770" cy="3721100"/>
            <wp:effectExtent l="0" t="0" r="0" b="0"/>
            <wp:docPr id="1" name="图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3"/>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1770" cy="3721100"/>
                    </a:xfrm>
                    <a:prstGeom prst="rect">
                      <a:avLst/>
                    </a:prstGeom>
                    <a:noFill/>
                    <a:ln>
                      <a:noFill/>
                    </a:ln>
                  </pic:spPr>
                </pic:pic>
              </a:graphicData>
            </a:graphic>
          </wp:inline>
        </w:drawing>
      </w:r>
    </w:p>
    <w:p w14:paraId="0667185B" w14:textId="19B55FBE" w:rsidR="00454223" w:rsidRPr="003B6F72" w:rsidRDefault="00454223" w:rsidP="00454223">
      <w:pPr>
        <w:pStyle w:val="sfig"/>
      </w:pPr>
      <w:bookmarkStart w:id="0" w:name="_Hlk36053402"/>
      <w:r w:rsidRPr="003B6F72">
        <w:t>Fig. S</w:t>
      </w:r>
      <w:r w:rsidR="001651F6" w:rsidRPr="003B6F72">
        <w:t>1</w:t>
      </w:r>
      <w:r w:rsidRPr="003B6F72">
        <w:t xml:space="preserve">. The </w:t>
      </w:r>
      <w:r w:rsidR="004D0E2E" w:rsidRPr="003B6F72">
        <w:t>s</w:t>
      </w:r>
      <w:r w:rsidRPr="003B6F72">
        <w:rPr>
          <w:rFonts w:hint="eastAsia"/>
        </w:rPr>
        <w:t xml:space="preserve">tudy </w:t>
      </w:r>
      <w:r w:rsidR="004D0E2E" w:rsidRPr="003B6F72">
        <w:t>a</w:t>
      </w:r>
      <w:r w:rsidRPr="003B6F72">
        <w:rPr>
          <w:rFonts w:hint="eastAsia"/>
        </w:rPr>
        <w:t>rea</w:t>
      </w:r>
      <w:r w:rsidRPr="003B6F72">
        <w:t xml:space="preserve"> of </w:t>
      </w:r>
      <w:r w:rsidRPr="003B6F72">
        <w:rPr>
          <w:rFonts w:hint="eastAsia"/>
        </w:rPr>
        <w:t xml:space="preserve">the </w:t>
      </w:r>
      <w:r w:rsidRPr="003B6F72">
        <w:t xml:space="preserve">25 </w:t>
      </w:r>
      <w:r w:rsidR="004D0E2E" w:rsidRPr="003B6F72">
        <w:t>c</w:t>
      </w:r>
      <w:r w:rsidRPr="003B6F72">
        <w:t>ountries in Africa</w:t>
      </w:r>
      <w:r w:rsidRPr="003B6F72">
        <w:rPr>
          <w:rFonts w:hint="eastAsia"/>
        </w:rPr>
        <w:t>.</w:t>
      </w:r>
      <w:bookmarkEnd w:id="0"/>
      <w:r w:rsidRPr="003B6F72">
        <w:t xml:space="preserve"> Study area includes Sudan, Zaire, Chad, Mali, Niger, Ethiopia, Nigeria, Somalia, Central African Republic, Kenya, Cameroon, Ivory Coast, Burkina Faso, Guinea, Uganda, Ghana, Senegal, Eritrea, Bay Republic of Nigeria, Liberia, Sierra Leone, Togo, Burundi, Rwanda and Djibouti.</w:t>
      </w:r>
    </w:p>
    <w:p w14:paraId="3C1DFF66" w14:textId="77777777" w:rsidR="00454223" w:rsidRPr="003B6F72" w:rsidRDefault="00454223" w:rsidP="00454223">
      <w:pPr>
        <w:jc w:val="center"/>
      </w:pPr>
    </w:p>
    <w:p w14:paraId="65DBC990" w14:textId="77777777" w:rsidR="00454223" w:rsidRPr="003B6F72" w:rsidRDefault="00BD6552" w:rsidP="00454223">
      <w:pPr>
        <w:jc w:val="center"/>
      </w:pPr>
      <w:r w:rsidRPr="003B6F72">
        <w:rPr>
          <w:noProof/>
        </w:rPr>
        <w:lastRenderedPageBreak/>
        <w:drawing>
          <wp:inline distT="0" distB="0" distL="0" distR="0" wp14:anchorId="0059C6A2" wp14:editId="0F25E69B">
            <wp:extent cx="5001260" cy="3228340"/>
            <wp:effectExtent l="0" t="0" r="0" b="0"/>
            <wp:docPr id="2" name="图片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01260" cy="3228340"/>
                    </a:xfrm>
                    <a:prstGeom prst="rect">
                      <a:avLst/>
                    </a:prstGeom>
                    <a:noFill/>
                    <a:ln>
                      <a:noFill/>
                    </a:ln>
                  </pic:spPr>
                </pic:pic>
              </a:graphicData>
            </a:graphic>
          </wp:inline>
        </w:drawing>
      </w:r>
    </w:p>
    <w:p w14:paraId="3BD08D87" w14:textId="5E26B3D8" w:rsidR="00454223" w:rsidRPr="003B6F72" w:rsidRDefault="00454223" w:rsidP="00454223">
      <w:pPr>
        <w:pStyle w:val="sfig"/>
      </w:pPr>
      <w:bookmarkStart w:id="1" w:name="_Hlk36053427"/>
      <w:r w:rsidRPr="003B6F72">
        <w:t>Fig. S</w:t>
      </w:r>
      <w:r w:rsidR="001651F6" w:rsidRPr="003B6F72">
        <w:t>2</w:t>
      </w:r>
      <w:r w:rsidRPr="003B6F72">
        <w:t xml:space="preserve">. Characteristics of </w:t>
      </w:r>
      <w:r w:rsidR="00357191" w:rsidRPr="003B6F72">
        <w:t>f</w:t>
      </w:r>
      <w:r w:rsidRPr="003B6F72">
        <w:t xml:space="preserve">requency and </w:t>
      </w:r>
      <w:r w:rsidR="00357191" w:rsidRPr="003B6F72">
        <w:t>t</w:t>
      </w:r>
      <w:r w:rsidRPr="003B6F72">
        <w:t xml:space="preserve">ime </w:t>
      </w:r>
      <w:r w:rsidR="00357191" w:rsidRPr="003B6F72">
        <w:t>v</w:t>
      </w:r>
      <w:r w:rsidRPr="003B6F72">
        <w:t xml:space="preserve">ariation of </w:t>
      </w:r>
      <w:r w:rsidR="00357191" w:rsidRPr="003B6F72">
        <w:t>climate variability</w:t>
      </w:r>
      <w:r w:rsidRPr="003B6F72">
        <w:t xml:space="preserve"> and </w:t>
      </w:r>
      <w:r w:rsidR="00357191" w:rsidRPr="003B6F72">
        <w:t>a</w:t>
      </w:r>
      <w:r w:rsidRPr="003B6F72">
        <w:t xml:space="preserve">rmed </w:t>
      </w:r>
      <w:r w:rsidR="00357191" w:rsidRPr="003B6F72">
        <w:t>c</w:t>
      </w:r>
      <w:r w:rsidRPr="003B6F72">
        <w:t xml:space="preserve">onflict in </w:t>
      </w:r>
      <w:r w:rsidR="00357191" w:rsidRPr="003B6F72">
        <w:t>s</w:t>
      </w:r>
      <w:r w:rsidRPr="003B6F72">
        <w:t xml:space="preserve">tudy </w:t>
      </w:r>
      <w:r w:rsidR="00357191" w:rsidRPr="003B6F72">
        <w:t>a</w:t>
      </w:r>
      <w:r w:rsidRPr="003B6F72">
        <w:t xml:space="preserve">rea from 2000 to 2015. </w:t>
      </w:r>
      <w:bookmarkEnd w:id="1"/>
      <w:r w:rsidRPr="003B6F72">
        <w:t>The upper part shows the time-varying characteristics of temperature anomaly and wet day anomaly from 2000 to 2015, and the lower part shows the changes of armed conflicts’ frequency during this period.</w:t>
      </w:r>
    </w:p>
    <w:p w14:paraId="4AD24351" w14:textId="77777777" w:rsidR="00454223" w:rsidRPr="003B6F72" w:rsidRDefault="00454223" w:rsidP="00454223">
      <w:pPr>
        <w:jc w:val="center"/>
      </w:pPr>
    </w:p>
    <w:p w14:paraId="7F6D5B01" w14:textId="77777777" w:rsidR="00454223" w:rsidRPr="003B6F72" w:rsidRDefault="00BD6552" w:rsidP="00454223">
      <w:pPr>
        <w:jc w:val="center"/>
      </w:pPr>
      <w:r w:rsidRPr="003B6F72">
        <w:rPr>
          <w:noProof/>
        </w:rPr>
        <w:drawing>
          <wp:inline distT="0" distB="0" distL="0" distR="0" wp14:anchorId="3C0C932A" wp14:editId="497685B5">
            <wp:extent cx="5287645" cy="3736975"/>
            <wp:effectExtent l="0" t="0" r="0" b="0"/>
            <wp:docPr id="3"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7645" cy="3736975"/>
                    </a:xfrm>
                    <a:prstGeom prst="rect">
                      <a:avLst/>
                    </a:prstGeom>
                    <a:noFill/>
                    <a:ln>
                      <a:noFill/>
                    </a:ln>
                  </pic:spPr>
                </pic:pic>
              </a:graphicData>
            </a:graphic>
          </wp:inline>
        </w:drawing>
      </w:r>
    </w:p>
    <w:p w14:paraId="21493ABD" w14:textId="0DCE4BAD" w:rsidR="00454223" w:rsidRPr="003B6F72" w:rsidRDefault="00454223" w:rsidP="00454223">
      <w:pPr>
        <w:pStyle w:val="sfig"/>
        <w:rPr>
          <w:rFonts w:eastAsia="等线"/>
        </w:rPr>
      </w:pPr>
      <w:bookmarkStart w:id="2" w:name="_Hlk36053445"/>
      <w:r w:rsidRPr="003B6F72">
        <w:t>Fig.S</w:t>
      </w:r>
      <w:r w:rsidR="001651F6" w:rsidRPr="003B6F72">
        <w:t>3</w:t>
      </w:r>
      <w:r w:rsidRPr="003B6F72">
        <w:t xml:space="preserve">. Raster </w:t>
      </w:r>
      <w:r w:rsidR="003571D6" w:rsidRPr="003B6F72">
        <w:t>m</w:t>
      </w:r>
      <w:r w:rsidRPr="003B6F72">
        <w:t xml:space="preserve">aps of </w:t>
      </w:r>
      <w:r w:rsidR="003571D6" w:rsidRPr="003B6F72">
        <w:t>c</w:t>
      </w:r>
      <w:r w:rsidRPr="003B6F72">
        <w:t xml:space="preserve">onflict </w:t>
      </w:r>
      <w:r w:rsidR="003571D6" w:rsidRPr="003B6F72">
        <w:t>e</w:t>
      </w:r>
      <w:r w:rsidRPr="003B6F72">
        <w:t xml:space="preserve">vents in the </w:t>
      </w:r>
      <w:r w:rsidR="003571D6" w:rsidRPr="003B6F72">
        <w:t>s</w:t>
      </w:r>
      <w:r w:rsidRPr="003B6F72">
        <w:t xml:space="preserve">tudy </w:t>
      </w:r>
      <w:r w:rsidR="003571D6" w:rsidRPr="003B6F72">
        <w:t>a</w:t>
      </w:r>
      <w:r w:rsidRPr="003B6F72">
        <w:t>rea in 2000, 2005, 2010 and 2015.</w:t>
      </w:r>
      <w:bookmarkEnd w:id="2"/>
      <w:r w:rsidRPr="003B6F72">
        <w:rPr>
          <w:rFonts w:eastAsia="等线"/>
        </w:rPr>
        <w:t xml:space="preserve"> The </w:t>
      </w:r>
      <w:r w:rsidRPr="003B6F72">
        <w:t>frequency of armed conflict occurrence</w:t>
      </w:r>
      <w:r w:rsidRPr="003B6F72">
        <w:rPr>
          <w:rFonts w:eastAsia="等线"/>
        </w:rPr>
        <w:t xml:space="preserve"> ranges from 0 (</w:t>
      </w:r>
      <w:r w:rsidRPr="003B6F72">
        <w:t>pink</w:t>
      </w:r>
      <w:r w:rsidRPr="003B6F72">
        <w:rPr>
          <w:rFonts w:eastAsia="等线"/>
        </w:rPr>
        <w:t>) to 1</w:t>
      </w:r>
      <w:r w:rsidRPr="003B6F72">
        <w:t>8</w:t>
      </w:r>
      <w:r w:rsidRPr="003B6F72">
        <w:rPr>
          <w:rFonts w:eastAsia="等线"/>
        </w:rPr>
        <w:t xml:space="preserve"> (red). </w:t>
      </w:r>
    </w:p>
    <w:p w14:paraId="00073719" w14:textId="77777777" w:rsidR="001651F6" w:rsidRPr="003B6F72" w:rsidRDefault="001651F6" w:rsidP="001651F6">
      <w:pPr>
        <w:pStyle w:val="sfig"/>
        <w:jc w:val="center"/>
      </w:pPr>
      <w:r w:rsidRPr="003B6F72">
        <w:rPr>
          <w:noProof/>
        </w:rPr>
        <w:lastRenderedPageBreak/>
        <w:drawing>
          <wp:inline distT="0" distB="0" distL="0" distR="0" wp14:anchorId="41C5EA36" wp14:editId="60B6F1A8">
            <wp:extent cx="4376541" cy="3985260"/>
            <wp:effectExtent l="0" t="0" r="508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17003" t="3153"/>
                    <a:stretch/>
                  </pic:blipFill>
                  <pic:spPr bwMode="auto">
                    <a:xfrm>
                      <a:off x="0" y="0"/>
                      <a:ext cx="4376962" cy="3985643"/>
                    </a:xfrm>
                    <a:prstGeom prst="rect">
                      <a:avLst/>
                    </a:prstGeom>
                    <a:noFill/>
                    <a:ln>
                      <a:noFill/>
                    </a:ln>
                    <a:extLst>
                      <a:ext uri="{53640926-AAD7-44D8-BBD7-CCE9431645EC}">
                        <a14:shadowObscured xmlns:a14="http://schemas.microsoft.com/office/drawing/2010/main"/>
                      </a:ext>
                    </a:extLst>
                  </pic:spPr>
                </pic:pic>
              </a:graphicData>
            </a:graphic>
          </wp:inline>
        </w:drawing>
      </w:r>
    </w:p>
    <w:p w14:paraId="2FD9635E" w14:textId="3E39D608" w:rsidR="001651F6" w:rsidRPr="003B6F72" w:rsidRDefault="001651F6" w:rsidP="001651F6">
      <w:pPr>
        <w:pStyle w:val="sfig"/>
        <w:rPr>
          <w:lang w:eastAsia="zh-CN"/>
        </w:rPr>
      </w:pPr>
      <w:r w:rsidRPr="003B6F72">
        <w:rPr>
          <w:rFonts w:hint="eastAsia"/>
          <w:lang w:eastAsia="zh-CN"/>
        </w:rPr>
        <w:t>Fig.</w:t>
      </w:r>
      <w:r w:rsidRPr="003B6F72">
        <w:rPr>
          <w:lang w:eastAsia="zh-CN"/>
        </w:rPr>
        <w:t xml:space="preserve"> S4. Correlation between the environmental predictor variables in the final Generalized Liner Model (GLM) and Generalized Additive Model (GAM).</w:t>
      </w:r>
      <w:r w:rsidRPr="003B6F72">
        <w:t xml:space="preserve"> </w:t>
      </w:r>
      <w:r w:rsidRPr="003B6F72">
        <w:rPr>
          <w:lang w:eastAsia="zh-CN"/>
        </w:rPr>
        <w:t>the linear product-moment correlation coefficients tabulated in the lower triangle scaled from -1 to 1, with -1 indicating strong negative correlation and 1 indicating strong positive correlation.</w:t>
      </w:r>
    </w:p>
    <w:p w14:paraId="60800ED7" w14:textId="77777777" w:rsidR="001651F6" w:rsidRPr="003B6F72" w:rsidRDefault="001651F6" w:rsidP="00454223">
      <w:pPr>
        <w:pStyle w:val="sfig"/>
        <w:rPr>
          <w:rFonts w:eastAsia="等线"/>
        </w:rPr>
      </w:pPr>
    </w:p>
    <w:p w14:paraId="115F246D" w14:textId="77777777" w:rsidR="00454223" w:rsidRPr="003B6F72" w:rsidRDefault="00BD6552" w:rsidP="00454223">
      <w:pPr>
        <w:jc w:val="center"/>
      </w:pPr>
      <w:r w:rsidRPr="003B6F72">
        <w:rPr>
          <w:noProof/>
        </w:rPr>
        <w:drawing>
          <wp:inline distT="0" distB="0" distL="0" distR="0" wp14:anchorId="62F45FCC" wp14:editId="540BF64A">
            <wp:extent cx="5279390" cy="3736975"/>
            <wp:effectExtent l="0" t="0" r="0" b="0"/>
            <wp:docPr id="4" name="图片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4"/>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9390" cy="3736975"/>
                    </a:xfrm>
                    <a:prstGeom prst="rect">
                      <a:avLst/>
                    </a:prstGeom>
                    <a:noFill/>
                    <a:ln>
                      <a:noFill/>
                    </a:ln>
                  </pic:spPr>
                </pic:pic>
              </a:graphicData>
            </a:graphic>
          </wp:inline>
        </w:drawing>
      </w:r>
    </w:p>
    <w:p w14:paraId="0A05332E" w14:textId="0A38CA83" w:rsidR="00454223" w:rsidRPr="003B6F72" w:rsidRDefault="00454223" w:rsidP="00454223">
      <w:pPr>
        <w:pStyle w:val="sfig"/>
      </w:pPr>
      <w:bookmarkStart w:id="3" w:name="_Hlk36053458"/>
      <w:r w:rsidRPr="003B6F72">
        <w:lastRenderedPageBreak/>
        <w:t>Fig</w:t>
      </w:r>
      <w:r w:rsidRPr="003B6F72">
        <w:rPr>
          <w:rFonts w:hint="eastAsia"/>
        </w:rPr>
        <w:t>.</w:t>
      </w:r>
      <w:r w:rsidRPr="003B6F72">
        <w:t>S</w:t>
      </w:r>
      <w:r w:rsidR="00E631B8" w:rsidRPr="003B6F72">
        <w:t>5</w:t>
      </w:r>
      <w:r w:rsidRPr="003B6F72">
        <w:t xml:space="preserve">. Raster </w:t>
      </w:r>
      <w:r w:rsidR="00FC3991" w:rsidRPr="003B6F72">
        <w:t>m</w:t>
      </w:r>
      <w:r w:rsidRPr="003B6F72">
        <w:t xml:space="preserve">aps of </w:t>
      </w:r>
      <w:r w:rsidR="00FC3991" w:rsidRPr="003B6F72">
        <w:t>t</w:t>
      </w:r>
      <w:r w:rsidRPr="003B6F72">
        <w:t xml:space="preserve">emperature </w:t>
      </w:r>
      <w:r w:rsidR="00FC3991" w:rsidRPr="003B6F72">
        <w:t>a</w:t>
      </w:r>
      <w:r w:rsidRPr="003B6F72">
        <w:t xml:space="preserve">nomaly in the </w:t>
      </w:r>
      <w:r w:rsidR="00FC3991" w:rsidRPr="003B6F72">
        <w:t>s</w:t>
      </w:r>
      <w:r w:rsidRPr="003B6F72">
        <w:t xml:space="preserve">tudy </w:t>
      </w:r>
      <w:r w:rsidR="00FC3991" w:rsidRPr="003B6F72">
        <w:t>a</w:t>
      </w:r>
      <w:r w:rsidRPr="003B6F72">
        <w:t>rea in 2000, 2005, 2010 and 2015.</w:t>
      </w:r>
      <w:bookmarkEnd w:id="3"/>
      <w:r w:rsidRPr="003B6F72">
        <w:rPr>
          <w:rFonts w:eastAsia="等线"/>
        </w:rPr>
        <w:t xml:space="preserve"> The </w:t>
      </w:r>
      <w:r w:rsidRPr="003B6F72">
        <w:t xml:space="preserve">temperature anomaly </w:t>
      </w:r>
      <w:r w:rsidRPr="003B6F72">
        <w:rPr>
          <w:rFonts w:eastAsia="等线"/>
        </w:rPr>
        <w:t xml:space="preserve">ranges from </w:t>
      </w:r>
      <w:r w:rsidRPr="003B6F72">
        <w:t>-0.2</w:t>
      </w:r>
      <w:r w:rsidRPr="003B6F72">
        <w:rPr>
          <w:rFonts w:eastAsia="等线"/>
        </w:rPr>
        <w:t>(</w:t>
      </w:r>
      <w:r w:rsidRPr="003B6F72">
        <w:t>blue</w:t>
      </w:r>
      <w:r w:rsidRPr="003B6F72">
        <w:rPr>
          <w:rFonts w:eastAsia="等线"/>
        </w:rPr>
        <w:t xml:space="preserve">) to </w:t>
      </w:r>
      <w:r w:rsidRPr="003B6F72">
        <w:t>2.0</w:t>
      </w:r>
      <w:r w:rsidRPr="003B6F72">
        <w:rPr>
          <w:rFonts w:eastAsia="等线"/>
        </w:rPr>
        <w:t xml:space="preserve"> (red)</w:t>
      </w:r>
      <w:r w:rsidRPr="003B6F72">
        <w:t>.</w:t>
      </w:r>
    </w:p>
    <w:p w14:paraId="04892D6D" w14:textId="77777777" w:rsidR="00454223" w:rsidRPr="003B6F72" w:rsidRDefault="00BD6552" w:rsidP="00454223">
      <w:pPr>
        <w:jc w:val="center"/>
      </w:pPr>
      <w:r w:rsidRPr="003B6F72">
        <w:rPr>
          <w:noProof/>
        </w:rPr>
        <w:drawing>
          <wp:inline distT="0" distB="0" distL="0" distR="0" wp14:anchorId="69F46546" wp14:editId="5FDE19F3">
            <wp:extent cx="5271770" cy="3736975"/>
            <wp:effectExtent l="0" t="0" r="0" b="0"/>
            <wp:docPr id="5" name="图片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5"/>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1770" cy="3736975"/>
                    </a:xfrm>
                    <a:prstGeom prst="rect">
                      <a:avLst/>
                    </a:prstGeom>
                    <a:noFill/>
                    <a:ln>
                      <a:noFill/>
                    </a:ln>
                  </pic:spPr>
                </pic:pic>
              </a:graphicData>
            </a:graphic>
          </wp:inline>
        </w:drawing>
      </w:r>
    </w:p>
    <w:p w14:paraId="1DA06D8A" w14:textId="25F83489" w:rsidR="00454223" w:rsidRPr="003B6F72" w:rsidRDefault="00454223" w:rsidP="00454223">
      <w:pPr>
        <w:pStyle w:val="sfig"/>
      </w:pPr>
      <w:bookmarkStart w:id="4" w:name="_Hlk36053469"/>
      <w:r w:rsidRPr="003B6F72">
        <w:t>Fig</w:t>
      </w:r>
      <w:r w:rsidRPr="003B6F72">
        <w:rPr>
          <w:rFonts w:hint="eastAsia"/>
        </w:rPr>
        <w:t>.</w:t>
      </w:r>
      <w:r w:rsidRPr="003B6F72">
        <w:t>S</w:t>
      </w:r>
      <w:r w:rsidR="00E631B8" w:rsidRPr="003B6F72">
        <w:t>6</w:t>
      </w:r>
      <w:r w:rsidRPr="003B6F72">
        <w:t xml:space="preserve">. Raster </w:t>
      </w:r>
      <w:r w:rsidR="00C11662" w:rsidRPr="003B6F72">
        <w:t>m</w:t>
      </w:r>
      <w:r w:rsidRPr="003B6F72">
        <w:t xml:space="preserve">aps of </w:t>
      </w:r>
      <w:r w:rsidR="00C11662" w:rsidRPr="003B6F72">
        <w:t>w</w:t>
      </w:r>
      <w:r w:rsidRPr="003B6F72">
        <w:t xml:space="preserve">et </w:t>
      </w:r>
      <w:r w:rsidR="00C11662" w:rsidRPr="003B6F72">
        <w:t>d</w:t>
      </w:r>
      <w:r w:rsidRPr="003B6F72">
        <w:t xml:space="preserve">ay </w:t>
      </w:r>
      <w:r w:rsidR="00C11662" w:rsidRPr="003B6F72">
        <w:t>a</w:t>
      </w:r>
      <w:r w:rsidRPr="003B6F72">
        <w:t xml:space="preserve">nomaly in the </w:t>
      </w:r>
      <w:r w:rsidR="00C11662" w:rsidRPr="003B6F72">
        <w:t>s</w:t>
      </w:r>
      <w:r w:rsidRPr="003B6F72">
        <w:t xml:space="preserve">tudy </w:t>
      </w:r>
      <w:r w:rsidR="00C11662" w:rsidRPr="003B6F72">
        <w:t>a</w:t>
      </w:r>
      <w:r w:rsidRPr="003B6F72">
        <w:t>rea in 2000, 2005, 2010 and 2015.</w:t>
      </w:r>
      <w:r w:rsidRPr="003B6F72">
        <w:rPr>
          <w:rFonts w:eastAsia="等线"/>
        </w:rPr>
        <w:t xml:space="preserve"> </w:t>
      </w:r>
      <w:bookmarkEnd w:id="4"/>
      <w:r w:rsidRPr="003B6F72">
        <w:rPr>
          <w:rFonts w:eastAsia="等线"/>
        </w:rPr>
        <w:t xml:space="preserve">The </w:t>
      </w:r>
      <w:r w:rsidRPr="003B6F72">
        <w:t xml:space="preserve">temperature anomaly </w:t>
      </w:r>
      <w:r w:rsidRPr="003B6F72">
        <w:rPr>
          <w:rFonts w:eastAsia="等线"/>
        </w:rPr>
        <w:t>ranges from</w:t>
      </w:r>
      <w:r w:rsidRPr="003B6F72">
        <w:t xml:space="preserve"> -7</w:t>
      </w:r>
      <w:r w:rsidRPr="003B6F72">
        <w:rPr>
          <w:rFonts w:eastAsia="等线"/>
        </w:rPr>
        <w:t>(</w:t>
      </w:r>
      <w:r w:rsidRPr="003B6F72">
        <w:t>Sienna</w:t>
      </w:r>
      <w:r w:rsidRPr="003B6F72">
        <w:rPr>
          <w:rFonts w:eastAsia="等线"/>
        </w:rPr>
        <w:t>) to</w:t>
      </w:r>
      <w:r w:rsidRPr="003B6F72">
        <w:t xml:space="preserve"> 6</w:t>
      </w:r>
      <w:r w:rsidRPr="003B6F72">
        <w:rPr>
          <w:rFonts w:eastAsia="等线"/>
        </w:rPr>
        <w:t>(</w:t>
      </w:r>
      <w:r w:rsidRPr="003B6F72">
        <w:t>Light Blue</w:t>
      </w:r>
      <w:r w:rsidRPr="003B6F72">
        <w:rPr>
          <w:rFonts w:eastAsia="等线"/>
        </w:rPr>
        <w:t>)</w:t>
      </w:r>
      <w:r w:rsidRPr="003B6F72">
        <w:t>.</w:t>
      </w:r>
    </w:p>
    <w:p w14:paraId="2E9710CA" w14:textId="77777777" w:rsidR="00454223" w:rsidRPr="003B6F72" w:rsidRDefault="00454223" w:rsidP="00454223"/>
    <w:p w14:paraId="746BDE0F" w14:textId="77777777" w:rsidR="00454223" w:rsidRPr="003B6F72" w:rsidRDefault="00454223" w:rsidP="00454223"/>
    <w:p w14:paraId="6932ECFE" w14:textId="77777777" w:rsidR="00454223" w:rsidRPr="003B6F72" w:rsidRDefault="00BD6552" w:rsidP="00454223">
      <w:pPr>
        <w:jc w:val="center"/>
      </w:pPr>
      <w:r w:rsidRPr="003B6F72">
        <w:rPr>
          <w:noProof/>
        </w:rPr>
        <w:drawing>
          <wp:inline distT="0" distB="0" distL="0" distR="0" wp14:anchorId="66967237" wp14:editId="4B1FCF6C">
            <wp:extent cx="4876800" cy="3124200"/>
            <wp:effectExtent l="0" t="0" r="0" b="0"/>
            <wp:docPr id="6" name="图片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3"/>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7345" cy="3124549"/>
                    </a:xfrm>
                    <a:prstGeom prst="rect">
                      <a:avLst/>
                    </a:prstGeom>
                    <a:noFill/>
                    <a:ln>
                      <a:noFill/>
                    </a:ln>
                  </pic:spPr>
                </pic:pic>
              </a:graphicData>
            </a:graphic>
          </wp:inline>
        </w:drawing>
      </w:r>
    </w:p>
    <w:p w14:paraId="61BABCBD" w14:textId="11D0F739" w:rsidR="00454223" w:rsidRPr="003B6F72" w:rsidRDefault="00454223" w:rsidP="00454223">
      <w:pPr>
        <w:pStyle w:val="sfig"/>
      </w:pPr>
      <w:bookmarkStart w:id="5" w:name="_Hlk36053489"/>
      <w:r w:rsidRPr="003B6F72">
        <w:t>Fig</w:t>
      </w:r>
      <w:r w:rsidRPr="003B6F72">
        <w:rPr>
          <w:rFonts w:hint="eastAsia"/>
        </w:rPr>
        <w:t>.</w:t>
      </w:r>
      <w:r w:rsidRPr="003B6F72">
        <w:t>S</w:t>
      </w:r>
      <w:r w:rsidR="00E631B8" w:rsidRPr="003B6F72">
        <w:rPr>
          <w:lang w:eastAsia="zh-CN"/>
        </w:rPr>
        <w:t>7</w:t>
      </w:r>
      <w:r w:rsidRPr="003B6F72">
        <w:t>. Raster map of agricultural area and non-agricultural area in the study area.</w:t>
      </w:r>
    </w:p>
    <w:p w14:paraId="10C3DD71" w14:textId="77777777" w:rsidR="000B166E" w:rsidRPr="003B6F72" w:rsidRDefault="000B166E" w:rsidP="000B166E">
      <w:pPr>
        <w:jc w:val="center"/>
      </w:pPr>
      <w:r w:rsidRPr="003B6F72">
        <w:rPr>
          <w:noProof/>
        </w:rPr>
        <w:lastRenderedPageBreak/>
        <w:drawing>
          <wp:inline distT="0" distB="0" distL="0" distR="0" wp14:anchorId="041B921D" wp14:editId="30C10B39">
            <wp:extent cx="5792017" cy="3392318"/>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5"/>
                    <a:stretch>
                      <a:fillRect/>
                    </a:stretch>
                  </pic:blipFill>
                  <pic:spPr>
                    <a:xfrm>
                      <a:off x="0" y="0"/>
                      <a:ext cx="5792780" cy="3392765"/>
                    </a:xfrm>
                    <a:prstGeom prst="rect">
                      <a:avLst/>
                    </a:prstGeom>
                  </pic:spPr>
                </pic:pic>
              </a:graphicData>
            </a:graphic>
          </wp:inline>
        </w:drawing>
      </w:r>
    </w:p>
    <w:p w14:paraId="4512FA5D" w14:textId="77777777" w:rsidR="000B166E" w:rsidRPr="003B6F72" w:rsidRDefault="000B166E" w:rsidP="000B166E">
      <w:pPr>
        <w:pStyle w:val="sfig"/>
      </w:pPr>
      <w:r w:rsidRPr="003B6F72">
        <w:t>Fig</w:t>
      </w:r>
      <w:r w:rsidRPr="003B6F72">
        <w:rPr>
          <w:rFonts w:hint="eastAsia"/>
        </w:rPr>
        <w:t>.</w:t>
      </w:r>
      <w:r w:rsidRPr="003B6F72">
        <w:t>S</w:t>
      </w:r>
      <w:r w:rsidRPr="003B6F72">
        <w:rPr>
          <w:lang w:eastAsia="zh-CN"/>
        </w:rPr>
        <w:t>8</w:t>
      </w:r>
      <w:r w:rsidRPr="003B6F72">
        <w:t>. The coefficient estimates and 95% confidence interval over the range of temperature anomaly(a) and wet</w:t>
      </w:r>
      <w:r w:rsidRPr="003B6F72">
        <w:rPr>
          <w:rFonts w:hint="eastAsia"/>
          <w:lang w:eastAsia="zh-CN"/>
        </w:rPr>
        <w:t xml:space="preserve"> </w:t>
      </w:r>
      <w:r w:rsidRPr="003B6F72">
        <w:t>day anomaly(b) for the model in DRC.</w:t>
      </w:r>
    </w:p>
    <w:p w14:paraId="53E79126" w14:textId="77777777" w:rsidR="00454223" w:rsidRPr="003B6F72" w:rsidRDefault="00454223" w:rsidP="00454223">
      <w:pPr>
        <w:pStyle w:val="sfig"/>
        <w:ind w:left="0"/>
      </w:pPr>
    </w:p>
    <w:p w14:paraId="3A86BF67" w14:textId="77777777" w:rsidR="00146A8D" w:rsidRPr="003B6F72" w:rsidRDefault="00146A8D" w:rsidP="00454223">
      <w:pPr>
        <w:pStyle w:val="sfig"/>
        <w:ind w:left="0"/>
      </w:pPr>
    </w:p>
    <w:p w14:paraId="5E69A8F5" w14:textId="77777777" w:rsidR="00454223" w:rsidRPr="003B6F72" w:rsidRDefault="00454223" w:rsidP="00454223">
      <w:pPr>
        <w:pStyle w:val="sfig"/>
      </w:pPr>
      <w:r w:rsidRPr="003B6F72">
        <w:t>Table S1. Data source of conflict and variables.</w:t>
      </w:r>
    </w:p>
    <w:tbl>
      <w:tblPr>
        <w:tblW w:w="0" w:type="auto"/>
        <w:tblInd w:w="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1604"/>
        <w:gridCol w:w="1472"/>
        <w:gridCol w:w="4324"/>
      </w:tblGrid>
      <w:tr w:rsidR="0072506C" w:rsidRPr="003B6F72" w14:paraId="44F96639" w14:textId="77777777" w:rsidTr="0072506C">
        <w:tc>
          <w:tcPr>
            <w:tcW w:w="1061" w:type="dxa"/>
            <w:tcBorders>
              <w:left w:val="nil"/>
            </w:tcBorders>
            <w:shd w:val="clear" w:color="auto" w:fill="E7E6E6"/>
          </w:tcPr>
          <w:bookmarkEnd w:id="5"/>
          <w:p w14:paraId="1683B757" w14:textId="77777777" w:rsidR="00454223" w:rsidRPr="003B6F72" w:rsidRDefault="00454223" w:rsidP="00EA5E43">
            <w:pPr>
              <w:rPr>
                <w:rFonts w:eastAsia="Times New Roman"/>
                <w:b/>
              </w:rPr>
            </w:pPr>
            <w:r w:rsidRPr="003B6F72">
              <w:rPr>
                <w:rFonts w:eastAsia="Times New Roman"/>
                <w:b/>
              </w:rPr>
              <w:t>Factors</w:t>
            </w:r>
          </w:p>
        </w:tc>
        <w:tc>
          <w:tcPr>
            <w:tcW w:w="1628" w:type="dxa"/>
            <w:shd w:val="clear" w:color="auto" w:fill="E7E6E6"/>
          </w:tcPr>
          <w:p w14:paraId="561D5381" w14:textId="77777777" w:rsidR="00454223" w:rsidRPr="003B6F72" w:rsidRDefault="00454223" w:rsidP="00EA5E43">
            <w:pPr>
              <w:rPr>
                <w:rFonts w:eastAsia="Times New Roman"/>
                <w:b/>
              </w:rPr>
            </w:pPr>
            <w:r w:rsidRPr="003B6F72">
              <w:rPr>
                <w:rFonts w:eastAsia="Times New Roman"/>
                <w:b/>
              </w:rPr>
              <w:t>Parameters</w:t>
            </w:r>
          </w:p>
        </w:tc>
        <w:tc>
          <w:tcPr>
            <w:tcW w:w="1476" w:type="dxa"/>
            <w:shd w:val="clear" w:color="auto" w:fill="E7E6E6"/>
          </w:tcPr>
          <w:p w14:paraId="3E195FF8" w14:textId="77777777" w:rsidR="00454223" w:rsidRPr="003B6F72" w:rsidRDefault="00454223" w:rsidP="00EA5E43">
            <w:pPr>
              <w:rPr>
                <w:rFonts w:eastAsia="Times New Roman"/>
                <w:b/>
              </w:rPr>
            </w:pPr>
            <w:r w:rsidRPr="003B6F72">
              <w:rPr>
                <w:rFonts w:eastAsia="Times New Roman"/>
                <w:b/>
              </w:rPr>
              <w:t>Data</w:t>
            </w:r>
          </w:p>
        </w:tc>
        <w:tc>
          <w:tcPr>
            <w:tcW w:w="4504" w:type="dxa"/>
            <w:tcBorders>
              <w:right w:val="nil"/>
            </w:tcBorders>
            <w:shd w:val="clear" w:color="auto" w:fill="E7E6E6"/>
          </w:tcPr>
          <w:p w14:paraId="6E837A58" w14:textId="77777777" w:rsidR="00454223" w:rsidRPr="003B6F72" w:rsidRDefault="00454223" w:rsidP="00EA5E43">
            <w:pPr>
              <w:rPr>
                <w:rFonts w:eastAsia="Times New Roman"/>
                <w:b/>
              </w:rPr>
            </w:pPr>
            <w:r w:rsidRPr="003B6F72">
              <w:rPr>
                <w:rFonts w:eastAsia="Times New Roman"/>
                <w:b/>
              </w:rPr>
              <w:t>Source</w:t>
            </w:r>
          </w:p>
        </w:tc>
      </w:tr>
      <w:tr w:rsidR="0072506C" w:rsidRPr="003B6F72" w14:paraId="2A1C05E0" w14:textId="77777777" w:rsidTr="006F49F4">
        <w:tc>
          <w:tcPr>
            <w:tcW w:w="1061" w:type="dxa"/>
            <w:tcBorders>
              <w:left w:val="nil"/>
            </w:tcBorders>
            <w:shd w:val="clear" w:color="auto" w:fill="auto"/>
          </w:tcPr>
          <w:p w14:paraId="2ED3740C" w14:textId="77777777" w:rsidR="00454223" w:rsidRPr="003B6F72" w:rsidRDefault="00454223" w:rsidP="00EA5E43">
            <w:pPr>
              <w:rPr>
                <w:rFonts w:eastAsia="Times New Roman"/>
              </w:rPr>
            </w:pPr>
            <w:r w:rsidRPr="003B6F72">
              <w:rPr>
                <w:rFonts w:eastAsia="Times New Roman"/>
              </w:rPr>
              <w:t>Conflict</w:t>
            </w:r>
          </w:p>
        </w:tc>
        <w:tc>
          <w:tcPr>
            <w:tcW w:w="1628" w:type="dxa"/>
            <w:shd w:val="clear" w:color="auto" w:fill="auto"/>
          </w:tcPr>
          <w:p w14:paraId="0117B3F3" w14:textId="77777777" w:rsidR="00454223" w:rsidRPr="003B6F72" w:rsidRDefault="00454223" w:rsidP="00EA5E43">
            <w:pPr>
              <w:rPr>
                <w:rFonts w:eastAsia="Times New Roman"/>
              </w:rPr>
            </w:pPr>
            <w:r w:rsidRPr="003B6F72">
              <w:rPr>
                <w:rFonts w:eastAsia="Times New Roman"/>
              </w:rPr>
              <w:t>Violent Events</w:t>
            </w:r>
          </w:p>
        </w:tc>
        <w:tc>
          <w:tcPr>
            <w:tcW w:w="1476" w:type="dxa"/>
            <w:shd w:val="clear" w:color="auto" w:fill="auto"/>
          </w:tcPr>
          <w:p w14:paraId="055F1E9D" w14:textId="77777777" w:rsidR="00454223" w:rsidRPr="003B6F72" w:rsidRDefault="00454223" w:rsidP="00EA5E43">
            <w:pPr>
              <w:rPr>
                <w:rFonts w:eastAsia="Times New Roman"/>
              </w:rPr>
            </w:pPr>
            <w:r w:rsidRPr="003B6F72">
              <w:rPr>
                <w:rFonts w:eastAsia="Times New Roman"/>
              </w:rPr>
              <w:t>Violent Events</w:t>
            </w:r>
          </w:p>
        </w:tc>
        <w:tc>
          <w:tcPr>
            <w:tcW w:w="4504" w:type="dxa"/>
            <w:tcBorders>
              <w:right w:val="nil"/>
            </w:tcBorders>
            <w:shd w:val="clear" w:color="auto" w:fill="auto"/>
          </w:tcPr>
          <w:p w14:paraId="2D261C64" w14:textId="77777777" w:rsidR="00454223" w:rsidRPr="003B6F72" w:rsidRDefault="00454223" w:rsidP="00EA5E43">
            <w:pPr>
              <w:rPr>
                <w:rFonts w:eastAsia="Times New Roman"/>
              </w:rPr>
            </w:pPr>
            <w:r w:rsidRPr="003B6F72">
              <w:rPr>
                <w:rFonts w:eastAsia="Times New Roman"/>
              </w:rPr>
              <w:t>The Uppsala Conflict Data Program (UCDP)</w:t>
            </w:r>
          </w:p>
        </w:tc>
      </w:tr>
      <w:tr w:rsidR="006B53B0" w:rsidRPr="003B6F72" w14:paraId="691B7E2E" w14:textId="77777777" w:rsidTr="0072506C">
        <w:tc>
          <w:tcPr>
            <w:tcW w:w="1061" w:type="dxa"/>
            <w:vMerge w:val="restart"/>
            <w:tcBorders>
              <w:left w:val="nil"/>
            </w:tcBorders>
            <w:shd w:val="clear" w:color="auto" w:fill="auto"/>
          </w:tcPr>
          <w:p w14:paraId="101A18E3" w14:textId="77777777" w:rsidR="006B53B0" w:rsidRPr="003B6F72" w:rsidRDefault="006B53B0" w:rsidP="00EA5E43">
            <w:pPr>
              <w:rPr>
                <w:rFonts w:eastAsia="Times New Roman"/>
              </w:rPr>
            </w:pPr>
            <w:r w:rsidRPr="003B6F72">
              <w:rPr>
                <w:rFonts w:eastAsia="Times New Roman"/>
              </w:rPr>
              <w:t>Climate</w:t>
            </w:r>
          </w:p>
        </w:tc>
        <w:tc>
          <w:tcPr>
            <w:tcW w:w="1628" w:type="dxa"/>
            <w:shd w:val="clear" w:color="auto" w:fill="auto"/>
          </w:tcPr>
          <w:p w14:paraId="543988A1" w14:textId="77777777" w:rsidR="006B53B0" w:rsidRPr="003B6F72" w:rsidRDefault="006B53B0" w:rsidP="00EA5E43">
            <w:pPr>
              <w:rPr>
                <w:rFonts w:eastAsia="Times New Roman"/>
              </w:rPr>
            </w:pPr>
            <w:r w:rsidRPr="003B6F72">
              <w:rPr>
                <w:rFonts w:eastAsia="Times New Roman"/>
              </w:rPr>
              <w:t>Temperature anomaly</w:t>
            </w:r>
          </w:p>
        </w:tc>
        <w:tc>
          <w:tcPr>
            <w:tcW w:w="1476" w:type="dxa"/>
            <w:shd w:val="clear" w:color="auto" w:fill="auto"/>
          </w:tcPr>
          <w:p w14:paraId="3E3B679C" w14:textId="77777777" w:rsidR="006B53B0" w:rsidRPr="003B6F72" w:rsidRDefault="006B53B0" w:rsidP="00EA5E43">
            <w:pPr>
              <w:rPr>
                <w:rFonts w:eastAsia="Times New Roman"/>
              </w:rPr>
            </w:pPr>
            <w:r w:rsidRPr="003B6F72">
              <w:rPr>
                <w:rFonts w:eastAsia="Times New Roman"/>
              </w:rPr>
              <w:t>Temperature</w:t>
            </w:r>
          </w:p>
        </w:tc>
        <w:tc>
          <w:tcPr>
            <w:tcW w:w="4504" w:type="dxa"/>
            <w:tcBorders>
              <w:right w:val="nil"/>
            </w:tcBorders>
            <w:shd w:val="clear" w:color="auto" w:fill="auto"/>
          </w:tcPr>
          <w:p w14:paraId="0802A909" w14:textId="77777777" w:rsidR="006B53B0" w:rsidRPr="003B6F72" w:rsidRDefault="006B53B0" w:rsidP="00EA5E43">
            <w:pPr>
              <w:rPr>
                <w:rFonts w:eastAsia="Times New Roman"/>
              </w:rPr>
            </w:pPr>
            <w:r w:rsidRPr="003B6F72">
              <w:rPr>
                <w:rFonts w:eastAsia="Times New Roman"/>
              </w:rPr>
              <w:t>The Climatic Research Unit TS dataset</w:t>
            </w:r>
          </w:p>
        </w:tc>
      </w:tr>
      <w:tr w:rsidR="006B53B0" w:rsidRPr="003B6F72" w14:paraId="146DE94D" w14:textId="77777777" w:rsidTr="0072506C">
        <w:tc>
          <w:tcPr>
            <w:tcW w:w="1061" w:type="dxa"/>
            <w:vMerge/>
            <w:tcBorders>
              <w:left w:val="nil"/>
            </w:tcBorders>
            <w:shd w:val="clear" w:color="auto" w:fill="auto"/>
          </w:tcPr>
          <w:p w14:paraId="5EC4A897" w14:textId="77777777" w:rsidR="006B53B0" w:rsidRPr="003B6F72" w:rsidRDefault="006B53B0" w:rsidP="00EA5E43">
            <w:pPr>
              <w:rPr>
                <w:rFonts w:eastAsia="Times New Roman"/>
              </w:rPr>
            </w:pPr>
          </w:p>
        </w:tc>
        <w:tc>
          <w:tcPr>
            <w:tcW w:w="1628" w:type="dxa"/>
            <w:shd w:val="clear" w:color="auto" w:fill="auto"/>
          </w:tcPr>
          <w:p w14:paraId="398488B1" w14:textId="77777777" w:rsidR="006B53B0" w:rsidRPr="003B6F72" w:rsidRDefault="006B53B0" w:rsidP="00EA5E43">
            <w:pPr>
              <w:rPr>
                <w:rFonts w:eastAsia="Times New Roman"/>
              </w:rPr>
            </w:pPr>
            <w:r w:rsidRPr="003B6F72">
              <w:rPr>
                <w:rFonts w:eastAsia="Times New Roman"/>
              </w:rPr>
              <w:t>Wet day anomaly</w:t>
            </w:r>
          </w:p>
        </w:tc>
        <w:tc>
          <w:tcPr>
            <w:tcW w:w="1476" w:type="dxa"/>
            <w:shd w:val="clear" w:color="auto" w:fill="auto"/>
          </w:tcPr>
          <w:p w14:paraId="2C7CADFE" w14:textId="77777777" w:rsidR="006B53B0" w:rsidRPr="003B6F72" w:rsidRDefault="006B53B0" w:rsidP="00EA5E43">
            <w:pPr>
              <w:rPr>
                <w:rFonts w:eastAsia="Times New Roman"/>
              </w:rPr>
            </w:pPr>
            <w:r w:rsidRPr="003B6F72">
              <w:rPr>
                <w:rFonts w:eastAsia="Times New Roman"/>
              </w:rPr>
              <w:t>Wet day</w:t>
            </w:r>
          </w:p>
        </w:tc>
        <w:tc>
          <w:tcPr>
            <w:tcW w:w="4504" w:type="dxa"/>
            <w:tcBorders>
              <w:right w:val="nil"/>
            </w:tcBorders>
            <w:shd w:val="clear" w:color="auto" w:fill="auto"/>
          </w:tcPr>
          <w:p w14:paraId="462BABE2" w14:textId="77777777" w:rsidR="006B53B0" w:rsidRPr="003B6F72" w:rsidRDefault="006B53B0" w:rsidP="00EA5E43">
            <w:pPr>
              <w:rPr>
                <w:rFonts w:eastAsia="Times New Roman"/>
              </w:rPr>
            </w:pPr>
            <w:r w:rsidRPr="003B6F72">
              <w:rPr>
                <w:rFonts w:eastAsia="Times New Roman"/>
              </w:rPr>
              <w:t>The Climatic Research Unit TS dataset</w:t>
            </w:r>
          </w:p>
        </w:tc>
      </w:tr>
      <w:tr w:rsidR="006B53B0" w:rsidRPr="003B6F72" w14:paraId="0390F633" w14:textId="77777777" w:rsidTr="0072506C">
        <w:tc>
          <w:tcPr>
            <w:tcW w:w="1061" w:type="dxa"/>
            <w:vMerge w:val="restart"/>
            <w:tcBorders>
              <w:left w:val="nil"/>
            </w:tcBorders>
            <w:shd w:val="clear" w:color="auto" w:fill="auto"/>
          </w:tcPr>
          <w:p w14:paraId="579BED89" w14:textId="77777777" w:rsidR="006B53B0" w:rsidRPr="003B6F72" w:rsidRDefault="006B53B0" w:rsidP="00EA5E43">
            <w:pPr>
              <w:rPr>
                <w:rFonts w:eastAsia="Times New Roman"/>
              </w:rPr>
            </w:pPr>
            <w:r w:rsidRPr="003B6F72">
              <w:rPr>
                <w:rFonts w:eastAsia="Times New Roman"/>
              </w:rPr>
              <w:t>Social factors</w:t>
            </w:r>
          </w:p>
        </w:tc>
        <w:tc>
          <w:tcPr>
            <w:tcW w:w="1628" w:type="dxa"/>
            <w:shd w:val="clear" w:color="auto" w:fill="auto"/>
          </w:tcPr>
          <w:p w14:paraId="13F49450" w14:textId="77777777" w:rsidR="006B53B0" w:rsidRPr="003B6F72" w:rsidRDefault="006B53B0" w:rsidP="00EA5E43">
            <w:pPr>
              <w:rPr>
                <w:rFonts w:eastAsia="Times New Roman"/>
              </w:rPr>
            </w:pPr>
            <w:r w:rsidRPr="003B6F72">
              <w:rPr>
                <w:rFonts w:eastAsia="Times New Roman"/>
              </w:rPr>
              <w:t>Migrants</w:t>
            </w:r>
          </w:p>
        </w:tc>
        <w:tc>
          <w:tcPr>
            <w:tcW w:w="1476" w:type="dxa"/>
            <w:shd w:val="clear" w:color="auto" w:fill="auto"/>
          </w:tcPr>
          <w:p w14:paraId="28EA77FD" w14:textId="77777777" w:rsidR="006B53B0" w:rsidRPr="003B6F72" w:rsidRDefault="006B53B0" w:rsidP="00EA5E43">
            <w:pPr>
              <w:rPr>
                <w:rFonts w:eastAsia="Times New Roman"/>
              </w:rPr>
            </w:pPr>
            <w:r w:rsidRPr="003B6F72">
              <w:rPr>
                <w:rFonts w:eastAsia="Times New Roman"/>
              </w:rPr>
              <w:t>Immigration rate</w:t>
            </w:r>
          </w:p>
        </w:tc>
        <w:tc>
          <w:tcPr>
            <w:tcW w:w="4504" w:type="dxa"/>
            <w:tcBorders>
              <w:right w:val="nil"/>
            </w:tcBorders>
            <w:shd w:val="clear" w:color="auto" w:fill="auto"/>
          </w:tcPr>
          <w:p w14:paraId="4609DDDB" w14:textId="77777777" w:rsidR="006B53B0" w:rsidRPr="003B6F72" w:rsidRDefault="006B53B0" w:rsidP="00EA5E43">
            <w:pPr>
              <w:rPr>
                <w:rFonts w:eastAsia="Times New Roman"/>
              </w:rPr>
            </w:pPr>
            <w:r w:rsidRPr="003B6F72">
              <w:rPr>
                <w:rFonts w:eastAsia="Times New Roman"/>
              </w:rPr>
              <w:t>United Nations, Department of Economic and Social Affairs, Population Division (2019)</w:t>
            </w:r>
          </w:p>
        </w:tc>
      </w:tr>
      <w:tr w:rsidR="006B53B0" w:rsidRPr="003B6F72" w14:paraId="5939CF14" w14:textId="77777777" w:rsidTr="0072506C">
        <w:tc>
          <w:tcPr>
            <w:tcW w:w="1061" w:type="dxa"/>
            <w:vMerge/>
            <w:tcBorders>
              <w:left w:val="nil"/>
            </w:tcBorders>
            <w:shd w:val="clear" w:color="auto" w:fill="auto"/>
          </w:tcPr>
          <w:p w14:paraId="6B41BB9F" w14:textId="77777777" w:rsidR="006B53B0" w:rsidRPr="003B6F72" w:rsidRDefault="006B53B0" w:rsidP="00EA5E43">
            <w:pPr>
              <w:rPr>
                <w:rFonts w:eastAsia="Times New Roman"/>
              </w:rPr>
            </w:pPr>
          </w:p>
        </w:tc>
        <w:tc>
          <w:tcPr>
            <w:tcW w:w="1628" w:type="dxa"/>
            <w:shd w:val="clear" w:color="auto" w:fill="auto"/>
          </w:tcPr>
          <w:p w14:paraId="53C7AC56" w14:textId="77777777" w:rsidR="006B53B0" w:rsidRPr="003B6F72" w:rsidRDefault="006B53B0" w:rsidP="00EA5E43">
            <w:pPr>
              <w:rPr>
                <w:rFonts w:eastAsia="Times New Roman"/>
              </w:rPr>
            </w:pPr>
            <w:r w:rsidRPr="003B6F72">
              <w:rPr>
                <w:rFonts w:eastAsia="Times New Roman"/>
              </w:rPr>
              <w:t>Population</w:t>
            </w:r>
          </w:p>
        </w:tc>
        <w:tc>
          <w:tcPr>
            <w:tcW w:w="1476" w:type="dxa"/>
            <w:shd w:val="clear" w:color="auto" w:fill="auto"/>
          </w:tcPr>
          <w:p w14:paraId="2E2B3689" w14:textId="77777777" w:rsidR="006B53B0" w:rsidRPr="003B6F72" w:rsidRDefault="006B53B0" w:rsidP="00EA5E43">
            <w:pPr>
              <w:rPr>
                <w:rFonts w:eastAsia="Times New Roman"/>
              </w:rPr>
            </w:pPr>
            <w:r w:rsidRPr="003B6F72">
              <w:rPr>
                <w:rFonts w:eastAsia="Times New Roman"/>
              </w:rPr>
              <w:t>Population density</w:t>
            </w:r>
          </w:p>
        </w:tc>
        <w:tc>
          <w:tcPr>
            <w:tcW w:w="4504" w:type="dxa"/>
            <w:tcBorders>
              <w:right w:val="nil"/>
            </w:tcBorders>
            <w:shd w:val="clear" w:color="auto" w:fill="auto"/>
          </w:tcPr>
          <w:p w14:paraId="4AD7F0B3" w14:textId="77777777" w:rsidR="006B53B0" w:rsidRPr="003B6F72" w:rsidRDefault="006B53B0" w:rsidP="00EA5E43">
            <w:pPr>
              <w:rPr>
                <w:rFonts w:eastAsia="Times New Roman"/>
              </w:rPr>
            </w:pPr>
            <w:r w:rsidRPr="003B6F72">
              <w:rPr>
                <w:rFonts w:eastAsia="Times New Roman"/>
              </w:rPr>
              <w:t>Socioeconomic Data and applications center</w:t>
            </w:r>
            <w:r w:rsidR="00BD6552" w:rsidRPr="003B6F72">
              <w:rPr>
                <w:rFonts w:eastAsia="Times New Roman"/>
              </w:rPr>
              <w:t xml:space="preserve"> </w:t>
            </w:r>
            <w:r w:rsidRPr="003B6F72">
              <w:rPr>
                <w:rFonts w:eastAsia="Times New Roman"/>
              </w:rPr>
              <w:t xml:space="preserve">(SEDAC) in NASA’s Earth Observing System Data and Information </w:t>
            </w:r>
            <w:proofErr w:type="gramStart"/>
            <w:r w:rsidRPr="003B6F72">
              <w:rPr>
                <w:rFonts w:eastAsia="Times New Roman"/>
              </w:rPr>
              <w:t>System(</w:t>
            </w:r>
            <w:proofErr w:type="gramEnd"/>
            <w:r w:rsidRPr="003B6F72">
              <w:rPr>
                <w:rFonts w:eastAsia="Times New Roman"/>
              </w:rPr>
              <w:t>EOSDIS)</w:t>
            </w:r>
          </w:p>
        </w:tc>
      </w:tr>
      <w:tr w:rsidR="006B53B0" w:rsidRPr="003B6F72" w14:paraId="69845FBE" w14:textId="77777777" w:rsidTr="0072506C">
        <w:tc>
          <w:tcPr>
            <w:tcW w:w="1061" w:type="dxa"/>
            <w:vMerge/>
            <w:tcBorders>
              <w:left w:val="nil"/>
            </w:tcBorders>
            <w:shd w:val="clear" w:color="auto" w:fill="auto"/>
          </w:tcPr>
          <w:p w14:paraId="19CA1A1E" w14:textId="77777777" w:rsidR="006B53B0" w:rsidRPr="003B6F72" w:rsidRDefault="006B53B0" w:rsidP="00EA5E43">
            <w:pPr>
              <w:rPr>
                <w:rFonts w:eastAsia="Times New Roman"/>
              </w:rPr>
            </w:pPr>
          </w:p>
        </w:tc>
        <w:tc>
          <w:tcPr>
            <w:tcW w:w="1628" w:type="dxa"/>
            <w:shd w:val="clear" w:color="auto" w:fill="auto"/>
          </w:tcPr>
          <w:p w14:paraId="7958C14B" w14:textId="77777777" w:rsidR="006B53B0" w:rsidRPr="003B6F72" w:rsidRDefault="006B53B0" w:rsidP="00EA5E43">
            <w:pPr>
              <w:rPr>
                <w:rFonts w:eastAsia="Times New Roman"/>
              </w:rPr>
            </w:pPr>
            <w:r w:rsidRPr="003B6F72">
              <w:rPr>
                <w:rFonts w:eastAsia="Times New Roman"/>
              </w:rPr>
              <w:t>Crop Production Index</w:t>
            </w:r>
          </w:p>
        </w:tc>
        <w:tc>
          <w:tcPr>
            <w:tcW w:w="1476" w:type="dxa"/>
            <w:shd w:val="clear" w:color="auto" w:fill="auto"/>
          </w:tcPr>
          <w:p w14:paraId="5CFC56A0" w14:textId="77777777" w:rsidR="006B53B0" w:rsidRPr="003B6F72" w:rsidRDefault="006B53B0" w:rsidP="00EA5E43">
            <w:pPr>
              <w:rPr>
                <w:rFonts w:eastAsia="Times New Roman"/>
              </w:rPr>
            </w:pPr>
            <w:r w:rsidRPr="003B6F72">
              <w:rPr>
                <w:rFonts w:eastAsia="Times New Roman"/>
              </w:rPr>
              <w:t>Crop Production Index</w:t>
            </w:r>
          </w:p>
        </w:tc>
        <w:tc>
          <w:tcPr>
            <w:tcW w:w="4504" w:type="dxa"/>
            <w:tcBorders>
              <w:right w:val="nil"/>
            </w:tcBorders>
            <w:shd w:val="clear" w:color="auto" w:fill="auto"/>
          </w:tcPr>
          <w:p w14:paraId="5794260B" w14:textId="77777777" w:rsidR="006B53B0" w:rsidRPr="003B6F72" w:rsidRDefault="006B53B0" w:rsidP="00EA5E43">
            <w:pPr>
              <w:rPr>
                <w:rFonts w:eastAsia="Times New Roman"/>
              </w:rPr>
            </w:pPr>
            <w:r w:rsidRPr="003B6F72">
              <w:rPr>
                <w:rFonts w:eastAsia="Times New Roman"/>
              </w:rPr>
              <w:t>Food and Agriculture Organization and the World Bank</w:t>
            </w:r>
          </w:p>
        </w:tc>
      </w:tr>
      <w:tr w:rsidR="006B53B0" w:rsidRPr="003B6F72" w14:paraId="0AEDA2C4" w14:textId="77777777" w:rsidTr="0072506C">
        <w:tc>
          <w:tcPr>
            <w:tcW w:w="1061" w:type="dxa"/>
            <w:vMerge/>
            <w:tcBorders>
              <w:left w:val="nil"/>
            </w:tcBorders>
            <w:shd w:val="clear" w:color="auto" w:fill="auto"/>
          </w:tcPr>
          <w:p w14:paraId="1659DD82" w14:textId="77777777" w:rsidR="006B53B0" w:rsidRPr="003B6F72" w:rsidRDefault="006B53B0" w:rsidP="00EA5E43">
            <w:pPr>
              <w:rPr>
                <w:rFonts w:eastAsia="Times New Roman"/>
              </w:rPr>
            </w:pPr>
          </w:p>
        </w:tc>
        <w:tc>
          <w:tcPr>
            <w:tcW w:w="1628" w:type="dxa"/>
            <w:shd w:val="clear" w:color="auto" w:fill="auto"/>
          </w:tcPr>
          <w:p w14:paraId="109383C5" w14:textId="77777777" w:rsidR="006B53B0" w:rsidRPr="003B6F72" w:rsidRDefault="006B53B0" w:rsidP="00EA5E43">
            <w:pPr>
              <w:rPr>
                <w:rFonts w:eastAsia="Times New Roman"/>
              </w:rPr>
            </w:pPr>
            <w:r w:rsidRPr="003B6F72">
              <w:rPr>
                <w:rFonts w:eastAsia="Times New Roman"/>
              </w:rPr>
              <w:t>Politic Right</w:t>
            </w:r>
          </w:p>
        </w:tc>
        <w:tc>
          <w:tcPr>
            <w:tcW w:w="1476" w:type="dxa"/>
            <w:shd w:val="clear" w:color="auto" w:fill="auto"/>
          </w:tcPr>
          <w:p w14:paraId="0632D13F" w14:textId="77777777" w:rsidR="006B53B0" w:rsidRPr="003B6F72" w:rsidRDefault="006B53B0" w:rsidP="00EA5E43">
            <w:pPr>
              <w:rPr>
                <w:rFonts w:eastAsia="Times New Roman"/>
              </w:rPr>
            </w:pPr>
            <w:r w:rsidRPr="003B6F72">
              <w:rPr>
                <w:rFonts w:eastAsia="Times New Roman"/>
              </w:rPr>
              <w:t>Politic Right</w:t>
            </w:r>
          </w:p>
        </w:tc>
        <w:tc>
          <w:tcPr>
            <w:tcW w:w="4504" w:type="dxa"/>
            <w:tcBorders>
              <w:right w:val="nil"/>
            </w:tcBorders>
            <w:shd w:val="clear" w:color="auto" w:fill="auto"/>
          </w:tcPr>
          <w:p w14:paraId="66920599" w14:textId="77777777" w:rsidR="006B53B0" w:rsidRPr="003B6F72" w:rsidRDefault="006B53B0" w:rsidP="00EA5E43">
            <w:pPr>
              <w:rPr>
                <w:rFonts w:eastAsia="Times New Roman"/>
              </w:rPr>
            </w:pPr>
            <w:r w:rsidRPr="003B6F72">
              <w:rPr>
                <w:rFonts w:eastAsia="Times New Roman"/>
              </w:rPr>
              <w:t>Freedom in the World</w:t>
            </w:r>
          </w:p>
        </w:tc>
      </w:tr>
      <w:tr w:rsidR="006B53B0" w:rsidRPr="003B6F72" w14:paraId="03C97215" w14:textId="77777777" w:rsidTr="0072506C">
        <w:tc>
          <w:tcPr>
            <w:tcW w:w="1061" w:type="dxa"/>
            <w:vMerge/>
            <w:tcBorders>
              <w:left w:val="nil"/>
            </w:tcBorders>
            <w:shd w:val="clear" w:color="auto" w:fill="auto"/>
          </w:tcPr>
          <w:p w14:paraId="5989E70F" w14:textId="77777777" w:rsidR="006B53B0" w:rsidRPr="003B6F72" w:rsidRDefault="006B53B0" w:rsidP="00EA5E43">
            <w:pPr>
              <w:rPr>
                <w:rFonts w:eastAsia="Times New Roman"/>
              </w:rPr>
            </w:pPr>
          </w:p>
        </w:tc>
        <w:tc>
          <w:tcPr>
            <w:tcW w:w="1628" w:type="dxa"/>
            <w:shd w:val="clear" w:color="auto" w:fill="auto"/>
          </w:tcPr>
          <w:p w14:paraId="1A720A96" w14:textId="77777777" w:rsidR="006B53B0" w:rsidRPr="003B6F72" w:rsidRDefault="006B53B0" w:rsidP="00EA5E43">
            <w:pPr>
              <w:rPr>
                <w:rFonts w:eastAsia="Times New Roman"/>
              </w:rPr>
            </w:pPr>
            <w:r w:rsidRPr="003B6F72">
              <w:rPr>
                <w:rFonts w:eastAsia="Times New Roman"/>
              </w:rPr>
              <w:t>Wellbeing</w:t>
            </w:r>
          </w:p>
        </w:tc>
        <w:tc>
          <w:tcPr>
            <w:tcW w:w="1476" w:type="dxa"/>
            <w:shd w:val="clear" w:color="auto" w:fill="auto"/>
          </w:tcPr>
          <w:p w14:paraId="240CD1B1" w14:textId="77777777" w:rsidR="006B53B0" w:rsidRPr="003B6F72" w:rsidRDefault="006B53B0" w:rsidP="00EA5E43">
            <w:pPr>
              <w:rPr>
                <w:rFonts w:eastAsia="Times New Roman"/>
              </w:rPr>
            </w:pPr>
            <w:r w:rsidRPr="003B6F72">
              <w:rPr>
                <w:rFonts w:eastAsia="Times New Roman"/>
              </w:rPr>
              <w:t>Infant Mortality Rate</w:t>
            </w:r>
          </w:p>
        </w:tc>
        <w:tc>
          <w:tcPr>
            <w:tcW w:w="4504" w:type="dxa"/>
            <w:tcBorders>
              <w:right w:val="nil"/>
            </w:tcBorders>
            <w:shd w:val="clear" w:color="auto" w:fill="auto"/>
          </w:tcPr>
          <w:p w14:paraId="1AD54BCB" w14:textId="77777777" w:rsidR="006B53B0" w:rsidRPr="003B6F72" w:rsidRDefault="006B53B0" w:rsidP="00EA5E43">
            <w:pPr>
              <w:rPr>
                <w:rFonts w:eastAsia="Times New Roman"/>
              </w:rPr>
            </w:pPr>
            <w:r w:rsidRPr="003B6F72">
              <w:rPr>
                <w:rFonts w:eastAsia="Times New Roman"/>
              </w:rPr>
              <w:t>Interagency Group for Child Mortality Estimation</w:t>
            </w:r>
          </w:p>
        </w:tc>
      </w:tr>
      <w:tr w:rsidR="006B53B0" w:rsidRPr="003B6F72" w14:paraId="35934DFB" w14:textId="77777777" w:rsidTr="0072506C">
        <w:tc>
          <w:tcPr>
            <w:tcW w:w="1061" w:type="dxa"/>
            <w:vMerge/>
            <w:tcBorders>
              <w:left w:val="nil"/>
            </w:tcBorders>
            <w:shd w:val="clear" w:color="auto" w:fill="auto"/>
          </w:tcPr>
          <w:p w14:paraId="622A401B" w14:textId="77777777" w:rsidR="006B53B0" w:rsidRPr="003B6F72" w:rsidRDefault="006B53B0" w:rsidP="00EA5E43">
            <w:pPr>
              <w:rPr>
                <w:rFonts w:eastAsia="Times New Roman"/>
              </w:rPr>
            </w:pPr>
          </w:p>
        </w:tc>
        <w:tc>
          <w:tcPr>
            <w:tcW w:w="1628" w:type="dxa"/>
            <w:shd w:val="clear" w:color="auto" w:fill="auto"/>
          </w:tcPr>
          <w:p w14:paraId="09EA39A8" w14:textId="77777777" w:rsidR="006B53B0" w:rsidRPr="003B6F72" w:rsidRDefault="006B53B0" w:rsidP="00EA5E43">
            <w:pPr>
              <w:rPr>
                <w:rFonts w:eastAsia="Times New Roman"/>
              </w:rPr>
            </w:pPr>
            <w:r w:rsidRPr="003B6F72">
              <w:rPr>
                <w:rFonts w:eastAsia="Times New Roman"/>
              </w:rPr>
              <w:t>Ethnic diversity</w:t>
            </w:r>
          </w:p>
        </w:tc>
        <w:tc>
          <w:tcPr>
            <w:tcW w:w="1476" w:type="dxa"/>
            <w:shd w:val="clear" w:color="auto" w:fill="auto"/>
          </w:tcPr>
          <w:p w14:paraId="79B2A071" w14:textId="77777777" w:rsidR="006B53B0" w:rsidRPr="003B6F72" w:rsidRDefault="006B53B0" w:rsidP="00EA5E43">
            <w:pPr>
              <w:rPr>
                <w:rFonts w:eastAsia="Times New Roman"/>
                <w:color w:val="000000"/>
                <w:sz w:val="22"/>
              </w:rPr>
            </w:pPr>
            <w:r w:rsidRPr="003B6F72">
              <w:rPr>
                <w:rFonts w:eastAsia="Times New Roman"/>
              </w:rPr>
              <w:t>The number of nations</w:t>
            </w:r>
          </w:p>
        </w:tc>
        <w:tc>
          <w:tcPr>
            <w:tcW w:w="4504" w:type="dxa"/>
            <w:tcBorders>
              <w:right w:val="nil"/>
            </w:tcBorders>
            <w:shd w:val="clear" w:color="auto" w:fill="auto"/>
          </w:tcPr>
          <w:p w14:paraId="54C21B04" w14:textId="77777777" w:rsidR="006B53B0" w:rsidRPr="003B6F72" w:rsidRDefault="006B53B0" w:rsidP="00EA5E43">
            <w:pPr>
              <w:rPr>
                <w:rFonts w:eastAsia="Times New Roman"/>
              </w:rPr>
            </w:pPr>
            <w:r w:rsidRPr="003B6F72">
              <w:rPr>
                <w:rFonts w:eastAsia="Times New Roman"/>
              </w:rPr>
              <w:t>International Conflict Research of Swiss Federal Institute of Technology Zurich</w:t>
            </w:r>
          </w:p>
        </w:tc>
      </w:tr>
      <w:tr w:rsidR="006B53B0" w:rsidRPr="003B6F72" w14:paraId="41F097BC" w14:textId="77777777" w:rsidTr="0072506C">
        <w:tc>
          <w:tcPr>
            <w:tcW w:w="1061" w:type="dxa"/>
            <w:vMerge/>
            <w:tcBorders>
              <w:left w:val="nil"/>
            </w:tcBorders>
            <w:shd w:val="clear" w:color="auto" w:fill="auto"/>
          </w:tcPr>
          <w:p w14:paraId="6F2374BE" w14:textId="77777777" w:rsidR="006B53B0" w:rsidRPr="003B6F72" w:rsidRDefault="006B53B0" w:rsidP="00EA5E43">
            <w:pPr>
              <w:rPr>
                <w:rFonts w:eastAsia="Times New Roman"/>
              </w:rPr>
            </w:pPr>
          </w:p>
        </w:tc>
        <w:tc>
          <w:tcPr>
            <w:tcW w:w="1628" w:type="dxa"/>
            <w:shd w:val="clear" w:color="auto" w:fill="auto"/>
          </w:tcPr>
          <w:p w14:paraId="3E427FB4" w14:textId="77777777" w:rsidR="006B53B0" w:rsidRPr="003B6F72" w:rsidRDefault="006B53B0" w:rsidP="00EA5E43">
            <w:pPr>
              <w:rPr>
                <w:rFonts w:eastAsia="Times New Roman"/>
              </w:rPr>
            </w:pPr>
            <w:r w:rsidRPr="003B6F72">
              <w:rPr>
                <w:rFonts w:eastAsia="Times New Roman"/>
              </w:rPr>
              <w:t>Capital City</w:t>
            </w:r>
          </w:p>
        </w:tc>
        <w:tc>
          <w:tcPr>
            <w:tcW w:w="1476" w:type="dxa"/>
            <w:shd w:val="clear" w:color="auto" w:fill="auto"/>
          </w:tcPr>
          <w:p w14:paraId="1829FEC6" w14:textId="77777777" w:rsidR="006B53B0" w:rsidRPr="003B6F72" w:rsidRDefault="006B53B0" w:rsidP="00EA5E43">
            <w:pPr>
              <w:rPr>
                <w:rFonts w:eastAsia="Times New Roman"/>
              </w:rPr>
            </w:pPr>
            <w:r w:rsidRPr="003B6F72">
              <w:rPr>
                <w:rFonts w:eastAsia="Times New Roman"/>
              </w:rPr>
              <w:t>Capital Coordinates</w:t>
            </w:r>
          </w:p>
        </w:tc>
        <w:tc>
          <w:tcPr>
            <w:tcW w:w="4504" w:type="dxa"/>
            <w:tcBorders>
              <w:right w:val="nil"/>
            </w:tcBorders>
            <w:shd w:val="clear" w:color="auto" w:fill="auto"/>
          </w:tcPr>
          <w:p w14:paraId="1E1FB85D" w14:textId="77777777" w:rsidR="006B53B0" w:rsidRPr="003B6F72" w:rsidRDefault="006B53B0" w:rsidP="00EA5E43">
            <w:pPr>
              <w:rPr>
                <w:rFonts w:eastAsia="Times New Roman"/>
              </w:rPr>
            </w:pPr>
            <w:r w:rsidRPr="003B6F72">
              <w:rPr>
                <w:rFonts w:eastAsia="Times New Roman"/>
              </w:rPr>
              <w:t>Global Library Data</w:t>
            </w:r>
          </w:p>
        </w:tc>
      </w:tr>
      <w:tr w:rsidR="006B53B0" w:rsidRPr="003B6F72" w14:paraId="45D8967B" w14:textId="77777777" w:rsidTr="0072506C">
        <w:tc>
          <w:tcPr>
            <w:tcW w:w="1061" w:type="dxa"/>
            <w:vMerge w:val="restart"/>
            <w:tcBorders>
              <w:left w:val="nil"/>
            </w:tcBorders>
            <w:shd w:val="clear" w:color="auto" w:fill="auto"/>
          </w:tcPr>
          <w:p w14:paraId="45F9D9DE" w14:textId="77777777" w:rsidR="006B53B0" w:rsidRPr="003B6F72" w:rsidRDefault="006B53B0" w:rsidP="00EA5E43">
            <w:pPr>
              <w:rPr>
                <w:rFonts w:eastAsia="Times New Roman"/>
              </w:rPr>
            </w:pPr>
            <w:r w:rsidRPr="003B6F72">
              <w:rPr>
                <w:rFonts w:eastAsia="Times New Roman"/>
              </w:rPr>
              <w:t>Basic geography</w:t>
            </w:r>
          </w:p>
        </w:tc>
        <w:tc>
          <w:tcPr>
            <w:tcW w:w="1628" w:type="dxa"/>
            <w:shd w:val="clear" w:color="auto" w:fill="auto"/>
          </w:tcPr>
          <w:p w14:paraId="1D27F9EF" w14:textId="77777777" w:rsidR="006B53B0" w:rsidRPr="003B6F72" w:rsidRDefault="006B53B0" w:rsidP="00EA5E43">
            <w:pPr>
              <w:rPr>
                <w:rFonts w:eastAsia="Times New Roman"/>
              </w:rPr>
            </w:pPr>
            <w:r w:rsidRPr="003B6F72">
              <w:rPr>
                <w:rFonts w:eastAsia="Times New Roman"/>
              </w:rPr>
              <w:t>Agricultural Land</w:t>
            </w:r>
          </w:p>
        </w:tc>
        <w:tc>
          <w:tcPr>
            <w:tcW w:w="1476" w:type="dxa"/>
            <w:shd w:val="clear" w:color="auto" w:fill="auto"/>
          </w:tcPr>
          <w:p w14:paraId="21AC08F6" w14:textId="77777777" w:rsidR="006B53B0" w:rsidRPr="003B6F72" w:rsidRDefault="006B53B0" w:rsidP="00EA5E43">
            <w:pPr>
              <w:rPr>
                <w:rFonts w:eastAsia="Times New Roman"/>
              </w:rPr>
            </w:pPr>
            <w:r w:rsidRPr="003B6F72">
              <w:rPr>
                <w:rFonts w:eastAsia="Times New Roman"/>
              </w:rPr>
              <w:t>Land use Type</w:t>
            </w:r>
          </w:p>
        </w:tc>
        <w:tc>
          <w:tcPr>
            <w:tcW w:w="4504" w:type="dxa"/>
            <w:tcBorders>
              <w:right w:val="nil"/>
            </w:tcBorders>
            <w:shd w:val="clear" w:color="auto" w:fill="auto"/>
          </w:tcPr>
          <w:p w14:paraId="5FE0959D" w14:textId="77777777" w:rsidR="006B53B0" w:rsidRPr="003B6F72" w:rsidRDefault="006B53B0" w:rsidP="00EA5E43">
            <w:pPr>
              <w:rPr>
                <w:rFonts w:eastAsia="Times New Roman"/>
              </w:rPr>
            </w:pPr>
            <w:r w:rsidRPr="003B6F72">
              <w:rPr>
                <w:rFonts w:eastAsia="Times New Roman"/>
              </w:rPr>
              <w:t>The Data User Element (DUE)</w:t>
            </w:r>
          </w:p>
        </w:tc>
      </w:tr>
      <w:tr w:rsidR="006B53B0" w:rsidRPr="003B6F72" w14:paraId="724690CC" w14:textId="77777777" w:rsidTr="0072506C">
        <w:tc>
          <w:tcPr>
            <w:tcW w:w="1061" w:type="dxa"/>
            <w:vMerge/>
            <w:tcBorders>
              <w:left w:val="nil"/>
            </w:tcBorders>
            <w:shd w:val="clear" w:color="auto" w:fill="auto"/>
          </w:tcPr>
          <w:p w14:paraId="2111BC7C" w14:textId="77777777" w:rsidR="006B53B0" w:rsidRPr="003B6F72" w:rsidRDefault="006B53B0" w:rsidP="00EA5E43">
            <w:pPr>
              <w:rPr>
                <w:rFonts w:eastAsia="Times New Roman"/>
              </w:rPr>
            </w:pPr>
          </w:p>
        </w:tc>
        <w:tc>
          <w:tcPr>
            <w:tcW w:w="1628" w:type="dxa"/>
            <w:shd w:val="clear" w:color="auto" w:fill="auto"/>
          </w:tcPr>
          <w:p w14:paraId="4078A5AE" w14:textId="77777777" w:rsidR="006B53B0" w:rsidRPr="003B6F72" w:rsidRDefault="006B53B0" w:rsidP="00EA5E43">
            <w:pPr>
              <w:rPr>
                <w:rFonts w:eastAsia="Times New Roman"/>
              </w:rPr>
            </w:pPr>
            <w:r w:rsidRPr="003B6F72">
              <w:rPr>
                <w:rFonts w:eastAsia="Times New Roman"/>
              </w:rPr>
              <w:t>Distance to Roads</w:t>
            </w:r>
          </w:p>
        </w:tc>
        <w:tc>
          <w:tcPr>
            <w:tcW w:w="1476" w:type="dxa"/>
            <w:shd w:val="clear" w:color="auto" w:fill="auto"/>
          </w:tcPr>
          <w:p w14:paraId="6F78ECBC" w14:textId="77777777" w:rsidR="006B53B0" w:rsidRPr="003B6F72" w:rsidRDefault="006B53B0" w:rsidP="00EA5E43">
            <w:pPr>
              <w:rPr>
                <w:rFonts w:eastAsia="Times New Roman"/>
                <w:color w:val="000000"/>
                <w:sz w:val="22"/>
              </w:rPr>
            </w:pPr>
            <w:r w:rsidRPr="003B6F72">
              <w:rPr>
                <w:rFonts w:eastAsia="Times New Roman"/>
              </w:rPr>
              <w:t>Road network</w:t>
            </w:r>
          </w:p>
        </w:tc>
        <w:tc>
          <w:tcPr>
            <w:tcW w:w="4504" w:type="dxa"/>
            <w:tcBorders>
              <w:right w:val="nil"/>
            </w:tcBorders>
            <w:shd w:val="clear" w:color="auto" w:fill="auto"/>
          </w:tcPr>
          <w:p w14:paraId="0D1ED10D" w14:textId="77777777" w:rsidR="006B53B0" w:rsidRPr="003B6F72" w:rsidRDefault="006B53B0" w:rsidP="00EA5E43">
            <w:pPr>
              <w:rPr>
                <w:rFonts w:eastAsia="Times New Roman"/>
                <w:color w:val="000000"/>
                <w:sz w:val="22"/>
              </w:rPr>
            </w:pPr>
            <w:r w:rsidRPr="003B6F72">
              <w:rPr>
                <w:rFonts w:eastAsia="Times New Roman"/>
              </w:rPr>
              <w:t>Socioeconomic Data and Applications Center</w:t>
            </w:r>
            <w:r w:rsidR="00BD6552" w:rsidRPr="003B6F72">
              <w:rPr>
                <w:rFonts w:eastAsia="Times New Roman"/>
              </w:rPr>
              <w:t xml:space="preserve"> </w:t>
            </w:r>
            <w:r w:rsidRPr="003B6F72">
              <w:rPr>
                <w:rFonts w:eastAsia="Times New Roman"/>
              </w:rPr>
              <w:t>(SEDAC)</w:t>
            </w:r>
          </w:p>
        </w:tc>
      </w:tr>
      <w:tr w:rsidR="006B53B0" w:rsidRPr="003B6F72" w14:paraId="7645F29E" w14:textId="77777777" w:rsidTr="0072506C">
        <w:tc>
          <w:tcPr>
            <w:tcW w:w="1061" w:type="dxa"/>
            <w:vMerge/>
            <w:tcBorders>
              <w:left w:val="nil"/>
            </w:tcBorders>
            <w:shd w:val="clear" w:color="auto" w:fill="auto"/>
          </w:tcPr>
          <w:p w14:paraId="182DE157" w14:textId="77777777" w:rsidR="006B53B0" w:rsidRPr="003B6F72" w:rsidRDefault="006B53B0" w:rsidP="00EA5E43">
            <w:pPr>
              <w:rPr>
                <w:rFonts w:eastAsia="Times New Roman"/>
              </w:rPr>
            </w:pPr>
          </w:p>
        </w:tc>
        <w:tc>
          <w:tcPr>
            <w:tcW w:w="1628" w:type="dxa"/>
            <w:shd w:val="clear" w:color="auto" w:fill="auto"/>
          </w:tcPr>
          <w:p w14:paraId="332A8A91" w14:textId="77777777" w:rsidR="006B53B0" w:rsidRPr="003B6F72" w:rsidRDefault="006B53B0" w:rsidP="00EA5E43">
            <w:pPr>
              <w:rPr>
                <w:rFonts w:eastAsia="Times New Roman"/>
              </w:rPr>
            </w:pPr>
            <w:r w:rsidRPr="003B6F72">
              <w:rPr>
                <w:rFonts w:eastAsia="Times New Roman"/>
              </w:rPr>
              <w:t>Distance to Borders</w:t>
            </w:r>
          </w:p>
        </w:tc>
        <w:tc>
          <w:tcPr>
            <w:tcW w:w="1476" w:type="dxa"/>
            <w:shd w:val="clear" w:color="auto" w:fill="auto"/>
          </w:tcPr>
          <w:p w14:paraId="0212ACDA" w14:textId="77777777" w:rsidR="006B53B0" w:rsidRPr="003B6F72" w:rsidRDefault="006B53B0" w:rsidP="00EA5E43">
            <w:pPr>
              <w:rPr>
                <w:rFonts w:eastAsia="Times New Roman"/>
              </w:rPr>
            </w:pPr>
            <w:r w:rsidRPr="003B6F72">
              <w:rPr>
                <w:rFonts w:eastAsia="Times New Roman"/>
              </w:rPr>
              <w:t>Administrative   Borders</w:t>
            </w:r>
          </w:p>
        </w:tc>
        <w:tc>
          <w:tcPr>
            <w:tcW w:w="4504" w:type="dxa"/>
            <w:tcBorders>
              <w:right w:val="nil"/>
            </w:tcBorders>
            <w:shd w:val="clear" w:color="auto" w:fill="auto"/>
          </w:tcPr>
          <w:p w14:paraId="217DE84F" w14:textId="77777777" w:rsidR="006B53B0" w:rsidRPr="003B6F72" w:rsidRDefault="006B53B0" w:rsidP="00EA5E43">
            <w:pPr>
              <w:rPr>
                <w:rFonts w:eastAsia="Times New Roman"/>
                <w:color w:val="FF0000"/>
              </w:rPr>
            </w:pPr>
            <w:r w:rsidRPr="003B6F72">
              <w:rPr>
                <w:rFonts w:eastAsia="Times New Roman"/>
              </w:rPr>
              <w:t>Database of Institute of Geographical Sciences and Resources, Chinese Academy of Sciences</w:t>
            </w:r>
          </w:p>
        </w:tc>
      </w:tr>
    </w:tbl>
    <w:p w14:paraId="74799906" w14:textId="43812049" w:rsidR="00454223" w:rsidRPr="003B6F72" w:rsidRDefault="00454223" w:rsidP="00454223"/>
    <w:p w14:paraId="4BC0572D" w14:textId="1D2543B1" w:rsidR="003D59EE" w:rsidRPr="003B6F72" w:rsidRDefault="003D59EE" w:rsidP="00454223"/>
    <w:p w14:paraId="39A2AE4D" w14:textId="77777777" w:rsidR="003D59EE" w:rsidRPr="003B6F72" w:rsidRDefault="003D59EE" w:rsidP="00454223"/>
    <w:p w14:paraId="36F4B87A" w14:textId="469FFB3F" w:rsidR="00E80C55" w:rsidRPr="003B6F72" w:rsidRDefault="00E80C55" w:rsidP="00E80C55">
      <w:pPr>
        <w:pStyle w:val="sfig"/>
      </w:pPr>
      <w:r w:rsidRPr="003B6F72">
        <w:lastRenderedPageBreak/>
        <w:t>Table S2. Summary of conflict and variables.</w:t>
      </w:r>
    </w:p>
    <w:tbl>
      <w:tblPr>
        <w:tblW w:w="0" w:type="auto"/>
        <w:tblInd w:w="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1513"/>
        <w:gridCol w:w="1458"/>
        <w:gridCol w:w="1106"/>
        <w:gridCol w:w="1106"/>
        <w:gridCol w:w="1106"/>
      </w:tblGrid>
      <w:tr w:rsidR="00E80C55" w:rsidRPr="003B6F72" w14:paraId="21A3BA37" w14:textId="4D254239" w:rsidTr="0018294C">
        <w:tc>
          <w:tcPr>
            <w:tcW w:w="1061" w:type="dxa"/>
            <w:tcBorders>
              <w:left w:val="nil"/>
            </w:tcBorders>
            <w:shd w:val="clear" w:color="auto" w:fill="E7E6E6"/>
          </w:tcPr>
          <w:p w14:paraId="5BFF4771" w14:textId="77777777" w:rsidR="00E80C55" w:rsidRPr="003B6F72" w:rsidRDefault="00E80C55" w:rsidP="00557D2D">
            <w:pPr>
              <w:rPr>
                <w:rFonts w:eastAsia="Times New Roman"/>
                <w:b/>
              </w:rPr>
            </w:pPr>
            <w:r w:rsidRPr="003B6F72">
              <w:rPr>
                <w:rFonts w:eastAsia="Times New Roman"/>
                <w:b/>
              </w:rPr>
              <w:t>Factors</w:t>
            </w:r>
          </w:p>
        </w:tc>
        <w:tc>
          <w:tcPr>
            <w:tcW w:w="1513" w:type="dxa"/>
            <w:shd w:val="clear" w:color="auto" w:fill="E7E6E6"/>
          </w:tcPr>
          <w:p w14:paraId="6B64B12F" w14:textId="77777777" w:rsidR="00E80C55" w:rsidRPr="003B6F72" w:rsidRDefault="00E80C55" w:rsidP="00557D2D">
            <w:pPr>
              <w:rPr>
                <w:rFonts w:eastAsia="Times New Roman"/>
                <w:b/>
              </w:rPr>
            </w:pPr>
            <w:r w:rsidRPr="003B6F72">
              <w:rPr>
                <w:rFonts w:eastAsia="Times New Roman"/>
                <w:b/>
              </w:rPr>
              <w:t>Parameters</w:t>
            </w:r>
          </w:p>
        </w:tc>
        <w:tc>
          <w:tcPr>
            <w:tcW w:w="1458" w:type="dxa"/>
            <w:shd w:val="clear" w:color="auto" w:fill="E7E6E6"/>
          </w:tcPr>
          <w:p w14:paraId="10EE50F0" w14:textId="77777777" w:rsidR="00E80C55" w:rsidRPr="003B6F72" w:rsidRDefault="00E80C55" w:rsidP="00557D2D">
            <w:pPr>
              <w:rPr>
                <w:rFonts w:eastAsia="Times New Roman"/>
                <w:b/>
              </w:rPr>
            </w:pPr>
            <w:r w:rsidRPr="003B6F72">
              <w:rPr>
                <w:rFonts w:eastAsia="Times New Roman"/>
                <w:b/>
              </w:rPr>
              <w:t>Data</w:t>
            </w:r>
          </w:p>
        </w:tc>
        <w:tc>
          <w:tcPr>
            <w:tcW w:w="1106" w:type="dxa"/>
            <w:shd w:val="clear" w:color="auto" w:fill="E7E6E6"/>
          </w:tcPr>
          <w:p w14:paraId="666841E3" w14:textId="2EE0596A" w:rsidR="00E80C55" w:rsidRPr="003B6F72" w:rsidRDefault="00E80C55" w:rsidP="00557D2D">
            <w:pPr>
              <w:rPr>
                <w:rFonts w:eastAsiaTheme="minorEastAsia"/>
                <w:b/>
                <w:lang w:eastAsia="zh-CN"/>
              </w:rPr>
            </w:pPr>
            <w:r w:rsidRPr="003B6F72">
              <w:rPr>
                <w:rFonts w:eastAsiaTheme="minorEastAsia" w:hint="eastAsia"/>
                <w:b/>
                <w:lang w:eastAsia="zh-CN"/>
              </w:rPr>
              <w:t>M</w:t>
            </w:r>
            <w:r w:rsidRPr="003B6F72">
              <w:rPr>
                <w:rFonts w:eastAsiaTheme="minorEastAsia"/>
                <w:b/>
                <w:lang w:eastAsia="zh-CN"/>
              </w:rPr>
              <w:t>in</w:t>
            </w:r>
          </w:p>
        </w:tc>
        <w:tc>
          <w:tcPr>
            <w:tcW w:w="1106" w:type="dxa"/>
            <w:shd w:val="clear" w:color="auto" w:fill="E7E6E6"/>
          </w:tcPr>
          <w:p w14:paraId="16FF4B95" w14:textId="30F9A163" w:rsidR="00E80C55" w:rsidRPr="003B6F72" w:rsidRDefault="00E80C55" w:rsidP="00557D2D">
            <w:pPr>
              <w:rPr>
                <w:rFonts w:eastAsiaTheme="minorEastAsia"/>
                <w:b/>
                <w:lang w:eastAsia="zh-CN"/>
              </w:rPr>
            </w:pPr>
            <w:r w:rsidRPr="003B6F72">
              <w:rPr>
                <w:rFonts w:eastAsiaTheme="minorEastAsia" w:hint="eastAsia"/>
                <w:b/>
                <w:lang w:eastAsia="zh-CN"/>
              </w:rPr>
              <w:t>M</w:t>
            </w:r>
            <w:r w:rsidRPr="003B6F72">
              <w:rPr>
                <w:rFonts w:eastAsiaTheme="minorEastAsia"/>
                <w:b/>
                <w:lang w:eastAsia="zh-CN"/>
              </w:rPr>
              <w:t>ax</w:t>
            </w:r>
          </w:p>
        </w:tc>
        <w:tc>
          <w:tcPr>
            <w:tcW w:w="1106" w:type="dxa"/>
            <w:tcBorders>
              <w:right w:val="nil"/>
            </w:tcBorders>
            <w:shd w:val="clear" w:color="auto" w:fill="E7E6E6"/>
          </w:tcPr>
          <w:p w14:paraId="7F28702C" w14:textId="723E7ED8" w:rsidR="00E80C55" w:rsidRPr="003B6F72" w:rsidRDefault="00E80C55" w:rsidP="00557D2D">
            <w:pPr>
              <w:rPr>
                <w:rFonts w:eastAsiaTheme="minorEastAsia"/>
                <w:b/>
                <w:lang w:eastAsia="zh-CN"/>
              </w:rPr>
            </w:pPr>
            <w:r w:rsidRPr="003B6F72">
              <w:rPr>
                <w:rFonts w:eastAsiaTheme="minorEastAsia" w:hint="eastAsia"/>
                <w:b/>
                <w:lang w:eastAsia="zh-CN"/>
              </w:rPr>
              <w:t>M</w:t>
            </w:r>
            <w:r w:rsidRPr="003B6F72">
              <w:rPr>
                <w:rFonts w:eastAsiaTheme="minorEastAsia"/>
                <w:b/>
                <w:lang w:eastAsia="zh-CN"/>
              </w:rPr>
              <w:t>ean</w:t>
            </w:r>
          </w:p>
        </w:tc>
      </w:tr>
      <w:tr w:rsidR="00E80C55" w:rsidRPr="003B6F72" w14:paraId="69950D45" w14:textId="6F4CE2F4" w:rsidTr="0018294C">
        <w:tc>
          <w:tcPr>
            <w:tcW w:w="1061" w:type="dxa"/>
            <w:tcBorders>
              <w:left w:val="nil"/>
            </w:tcBorders>
            <w:shd w:val="clear" w:color="auto" w:fill="auto"/>
          </w:tcPr>
          <w:p w14:paraId="212B9E35" w14:textId="77777777" w:rsidR="00E80C55" w:rsidRPr="003B6F72" w:rsidRDefault="00E80C55" w:rsidP="00557D2D">
            <w:pPr>
              <w:rPr>
                <w:rFonts w:eastAsia="Times New Roman"/>
              </w:rPr>
            </w:pPr>
            <w:r w:rsidRPr="003B6F72">
              <w:rPr>
                <w:rFonts w:eastAsia="Times New Roman"/>
              </w:rPr>
              <w:t>Conflict</w:t>
            </w:r>
          </w:p>
        </w:tc>
        <w:tc>
          <w:tcPr>
            <w:tcW w:w="1513" w:type="dxa"/>
            <w:shd w:val="clear" w:color="auto" w:fill="auto"/>
          </w:tcPr>
          <w:p w14:paraId="21612302" w14:textId="77777777" w:rsidR="00E80C55" w:rsidRPr="003B6F72" w:rsidRDefault="00E80C55" w:rsidP="00557D2D">
            <w:pPr>
              <w:rPr>
                <w:rFonts w:eastAsia="Times New Roman"/>
              </w:rPr>
            </w:pPr>
            <w:r w:rsidRPr="003B6F72">
              <w:rPr>
                <w:rFonts w:eastAsia="Times New Roman"/>
              </w:rPr>
              <w:t>Violent Events</w:t>
            </w:r>
          </w:p>
        </w:tc>
        <w:tc>
          <w:tcPr>
            <w:tcW w:w="1458" w:type="dxa"/>
            <w:shd w:val="clear" w:color="auto" w:fill="auto"/>
          </w:tcPr>
          <w:p w14:paraId="2688CFB5" w14:textId="77777777" w:rsidR="00E80C55" w:rsidRPr="003B6F72" w:rsidRDefault="00E80C55" w:rsidP="00557D2D">
            <w:pPr>
              <w:rPr>
                <w:rFonts w:eastAsia="Times New Roman"/>
              </w:rPr>
            </w:pPr>
            <w:r w:rsidRPr="003B6F72">
              <w:rPr>
                <w:rFonts w:eastAsia="Times New Roman"/>
              </w:rPr>
              <w:t>Violent Events</w:t>
            </w:r>
          </w:p>
        </w:tc>
        <w:tc>
          <w:tcPr>
            <w:tcW w:w="1106" w:type="dxa"/>
          </w:tcPr>
          <w:p w14:paraId="51D96F41" w14:textId="6F931810" w:rsidR="00E80C55" w:rsidRPr="003B6F72" w:rsidRDefault="00E80C55" w:rsidP="00557D2D">
            <w:pPr>
              <w:rPr>
                <w:rFonts w:eastAsiaTheme="minorEastAsia"/>
                <w:lang w:eastAsia="zh-CN"/>
              </w:rPr>
            </w:pPr>
            <w:r w:rsidRPr="003B6F72">
              <w:rPr>
                <w:rFonts w:eastAsiaTheme="minorEastAsia" w:hint="eastAsia"/>
                <w:lang w:eastAsia="zh-CN"/>
              </w:rPr>
              <w:t>0</w:t>
            </w:r>
          </w:p>
        </w:tc>
        <w:tc>
          <w:tcPr>
            <w:tcW w:w="1106" w:type="dxa"/>
          </w:tcPr>
          <w:p w14:paraId="2B8F8DC1" w14:textId="4C715D16" w:rsidR="00E80C55" w:rsidRPr="003B6F72" w:rsidRDefault="00E80C55" w:rsidP="00557D2D">
            <w:pPr>
              <w:rPr>
                <w:rFonts w:eastAsiaTheme="minorEastAsia"/>
                <w:lang w:eastAsia="zh-CN"/>
              </w:rPr>
            </w:pPr>
            <w:r w:rsidRPr="003B6F72">
              <w:rPr>
                <w:rFonts w:eastAsiaTheme="minorEastAsia" w:hint="eastAsia"/>
                <w:lang w:eastAsia="zh-CN"/>
              </w:rPr>
              <w:t>3</w:t>
            </w:r>
            <w:r w:rsidRPr="003B6F72">
              <w:rPr>
                <w:rFonts w:eastAsiaTheme="minorEastAsia"/>
                <w:lang w:eastAsia="zh-CN"/>
              </w:rPr>
              <w:t>9</w:t>
            </w:r>
          </w:p>
        </w:tc>
        <w:tc>
          <w:tcPr>
            <w:tcW w:w="1106" w:type="dxa"/>
            <w:tcBorders>
              <w:right w:val="nil"/>
            </w:tcBorders>
          </w:tcPr>
          <w:p w14:paraId="1C855BED" w14:textId="193F0451" w:rsidR="00E80C55" w:rsidRPr="003B6F72" w:rsidRDefault="00E80C55" w:rsidP="00557D2D">
            <w:pPr>
              <w:rPr>
                <w:rFonts w:eastAsiaTheme="minorEastAsia"/>
                <w:lang w:eastAsia="zh-CN"/>
              </w:rPr>
            </w:pPr>
            <w:r w:rsidRPr="003B6F72">
              <w:rPr>
                <w:rFonts w:eastAsiaTheme="minorEastAsia" w:hint="eastAsia"/>
                <w:lang w:eastAsia="zh-CN"/>
              </w:rPr>
              <w:t>0</w:t>
            </w:r>
            <w:r w:rsidR="00DD6910" w:rsidRPr="003B6F72">
              <w:rPr>
                <w:rFonts w:eastAsiaTheme="minorEastAsia"/>
                <w:lang w:eastAsia="zh-CN"/>
              </w:rPr>
              <w:t>.</w:t>
            </w:r>
            <w:r w:rsidRPr="003B6F72">
              <w:rPr>
                <w:rFonts w:eastAsiaTheme="minorEastAsia"/>
                <w:lang w:eastAsia="zh-CN"/>
              </w:rPr>
              <w:t>0523</w:t>
            </w:r>
          </w:p>
        </w:tc>
      </w:tr>
      <w:tr w:rsidR="00E80C55" w:rsidRPr="003B6F72" w14:paraId="246F368E" w14:textId="19A6AABC" w:rsidTr="0018294C">
        <w:tc>
          <w:tcPr>
            <w:tcW w:w="1061" w:type="dxa"/>
            <w:vMerge w:val="restart"/>
            <w:tcBorders>
              <w:left w:val="nil"/>
            </w:tcBorders>
            <w:shd w:val="clear" w:color="auto" w:fill="auto"/>
          </w:tcPr>
          <w:p w14:paraId="162B0AF4" w14:textId="77777777" w:rsidR="00E80C55" w:rsidRPr="003B6F72" w:rsidRDefault="00E80C55" w:rsidP="00557D2D">
            <w:pPr>
              <w:rPr>
                <w:rFonts w:eastAsia="Times New Roman"/>
              </w:rPr>
            </w:pPr>
            <w:r w:rsidRPr="003B6F72">
              <w:rPr>
                <w:rFonts w:eastAsia="Times New Roman"/>
              </w:rPr>
              <w:t>Climate</w:t>
            </w:r>
          </w:p>
        </w:tc>
        <w:tc>
          <w:tcPr>
            <w:tcW w:w="1513" w:type="dxa"/>
            <w:shd w:val="clear" w:color="auto" w:fill="auto"/>
          </w:tcPr>
          <w:p w14:paraId="0C4FE1ED" w14:textId="68471754" w:rsidR="00E80C55" w:rsidRPr="003B6F72" w:rsidRDefault="00E80C55" w:rsidP="00557D2D">
            <w:pPr>
              <w:rPr>
                <w:rFonts w:eastAsia="Times New Roman"/>
              </w:rPr>
            </w:pPr>
            <w:r w:rsidRPr="003B6F72">
              <w:rPr>
                <w:rFonts w:eastAsia="Times New Roman"/>
              </w:rPr>
              <w:t xml:space="preserve">Temperature </w:t>
            </w:r>
          </w:p>
        </w:tc>
        <w:tc>
          <w:tcPr>
            <w:tcW w:w="1458" w:type="dxa"/>
            <w:shd w:val="clear" w:color="auto" w:fill="auto"/>
          </w:tcPr>
          <w:p w14:paraId="6F9AE5CF" w14:textId="506D020F" w:rsidR="00E80C55" w:rsidRPr="003B6F72" w:rsidRDefault="00E80C55" w:rsidP="00557D2D">
            <w:pPr>
              <w:rPr>
                <w:rFonts w:eastAsia="Times New Roman"/>
              </w:rPr>
            </w:pPr>
            <w:r w:rsidRPr="003B6F72">
              <w:rPr>
                <w:rFonts w:eastAsia="Times New Roman"/>
              </w:rPr>
              <w:t>Temperature anomaly</w:t>
            </w:r>
          </w:p>
        </w:tc>
        <w:tc>
          <w:tcPr>
            <w:tcW w:w="1106" w:type="dxa"/>
          </w:tcPr>
          <w:p w14:paraId="6820590B" w14:textId="16644FCE" w:rsidR="00E80C55" w:rsidRPr="003B6F72" w:rsidRDefault="00E80C55" w:rsidP="00557D2D">
            <w:pPr>
              <w:rPr>
                <w:rFonts w:eastAsiaTheme="minorEastAsia"/>
                <w:lang w:eastAsia="zh-CN"/>
              </w:rPr>
            </w:pPr>
            <w:r w:rsidRPr="003B6F72">
              <w:rPr>
                <w:rFonts w:eastAsiaTheme="minorEastAsia" w:hint="eastAsia"/>
                <w:lang w:eastAsia="zh-CN"/>
              </w:rPr>
              <w:t>-</w:t>
            </w:r>
            <w:r w:rsidRPr="003B6F72">
              <w:rPr>
                <w:rFonts w:eastAsiaTheme="minorEastAsia"/>
                <w:lang w:eastAsia="zh-CN"/>
              </w:rPr>
              <w:t>2.0147</w:t>
            </w:r>
          </w:p>
        </w:tc>
        <w:tc>
          <w:tcPr>
            <w:tcW w:w="1106" w:type="dxa"/>
          </w:tcPr>
          <w:p w14:paraId="0A1AD9FA" w14:textId="27FD4E78" w:rsidR="00E80C55" w:rsidRPr="003B6F72" w:rsidRDefault="00E80C55" w:rsidP="00557D2D">
            <w:pPr>
              <w:rPr>
                <w:rFonts w:eastAsiaTheme="minorEastAsia"/>
                <w:lang w:eastAsia="zh-CN"/>
              </w:rPr>
            </w:pPr>
            <w:r w:rsidRPr="003B6F72">
              <w:rPr>
                <w:rFonts w:eastAsiaTheme="minorEastAsia" w:hint="eastAsia"/>
                <w:lang w:eastAsia="zh-CN"/>
              </w:rPr>
              <w:t>4</w:t>
            </w:r>
            <w:r w:rsidRPr="003B6F72">
              <w:rPr>
                <w:rFonts w:eastAsiaTheme="minorEastAsia"/>
                <w:lang w:eastAsia="zh-CN"/>
              </w:rPr>
              <w:t>.2264</w:t>
            </w:r>
          </w:p>
        </w:tc>
        <w:tc>
          <w:tcPr>
            <w:tcW w:w="1106" w:type="dxa"/>
            <w:tcBorders>
              <w:right w:val="nil"/>
            </w:tcBorders>
          </w:tcPr>
          <w:p w14:paraId="648B865A" w14:textId="3D7A75A4" w:rsidR="00E80C55" w:rsidRPr="003B6F72" w:rsidRDefault="00E80C55" w:rsidP="00557D2D">
            <w:pPr>
              <w:rPr>
                <w:rFonts w:eastAsiaTheme="minorEastAsia"/>
                <w:lang w:eastAsia="zh-CN"/>
              </w:rPr>
            </w:pPr>
            <w:r w:rsidRPr="003B6F72">
              <w:rPr>
                <w:rFonts w:eastAsiaTheme="minorEastAsia" w:hint="eastAsia"/>
                <w:lang w:eastAsia="zh-CN"/>
              </w:rPr>
              <w:t>1</w:t>
            </w:r>
            <w:r w:rsidRPr="003B6F72">
              <w:rPr>
                <w:rFonts w:eastAsiaTheme="minorEastAsia"/>
                <w:lang w:eastAsia="zh-CN"/>
              </w:rPr>
              <w:t>.0815</w:t>
            </w:r>
          </w:p>
        </w:tc>
      </w:tr>
      <w:tr w:rsidR="00E80C55" w:rsidRPr="003B6F72" w14:paraId="56F128BB" w14:textId="1340CF27" w:rsidTr="0018294C">
        <w:tc>
          <w:tcPr>
            <w:tcW w:w="1061" w:type="dxa"/>
            <w:vMerge/>
            <w:tcBorders>
              <w:left w:val="nil"/>
            </w:tcBorders>
            <w:shd w:val="clear" w:color="auto" w:fill="auto"/>
          </w:tcPr>
          <w:p w14:paraId="598C9EE8" w14:textId="77777777" w:rsidR="00E80C55" w:rsidRPr="003B6F72" w:rsidRDefault="00E80C55" w:rsidP="00557D2D">
            <w:pPr>
              <w:rPr>
                <w:rFonts w:eastAsia="Times New Roman"/>
              </w:rPr>
            </w:pPr>
          </w:p>
        </w:tc>
        <w:tc>
          <w:tcPr>
            <w:tcW w:w="1513" w:type="dxa"/>
            <w:shd w:val="clear" w:color="auto" w:fill="auto"/>
          </w:tcPr>
          <w:p w14:paraId="02B90267" w14:textId="714A1ECA" w:rsidR="00E80C55" w:rsidRPr="003B6F72" w:rsidRDefault="00E80C55" w:rsidP="00557D2D">
            <w:pPr>
              <w:rPr>
                <w:rFonts w:eastAsia="Times New Roman"/>
              </w:rPr>
            </w:pPr>
            <w:r w:rsidRPr="003B6F72">
              <w:rPr>
                <w:rFonts w:eastAsia="Times New Roman"/>
              </w:rPr>
              <w:t xml:space="preserve">Wet day </w:t>
            </w:r>
          </w:p>
        </w:tc>
        <w:tc>
          <w:tcPr>
            <w:tcW w:w="1458" w:type="dxa"/>
            <w:shd w:val="clear" w:color="auto" w:fill="auto"/>
          </w:tcPr>
          <w:p w14:paraId="0E9DCDE9" w14:textId="331AAD98" w:rsidR="00E80C55" w:rsidRPr="003B6F72" w:rsidRDefault="00E80C55" w:rsidP="00557D2D">
            <w:pPr>
              <w:rPr>
                <w:rFonts w:eastAsia="Times New Roman"/>
              </w:rPr>
            </w:pPr>
            <w:r w:rsidRPr="003B6F72">
              <w:rPr>
                <w:rFonts w:eastAsia="Times New Roman"/>
              </w:rPr>
              <w:t>Wet day anomaly</w:t>
            </w:r>
          </w:p>
        </w:tc>
        <w:tc>
          <w:tcPr>
            <w:tcW w:w="1106" w:type="dxa"/>
          </w:tcPr>
          <w:p w14:paraId="24459ACC" w14:textId="71A5D269" w:rsidR="00E80C55" w:rsidRPr="003B6F72" w:rsidRDefault="00E80C55" w:rsidP="00557D2D">
            <w:pPr>
              <w:rPr>
                <w:rFonts w:eastAsiaTheme="minorEastAsia"/>
                <w:lang w:eastAsia="zh-CN"/>
              </w:rPr>
            </w:pPr>
            <w:r w:rsidRPr="003B6F72">
              <w:rPr>
                <w:rFonts w:eastAsiaTheme="minorEastAsia" w:hint="eastAsia"/>
                <w:lang w:eastAsia="zh-CN"/>
              </w:rPr>
              <w:t>-</w:t>
            </w:r>
            <w:r w:rsidRPr="003B6F72">
              <w:rPr>
                <w:rFonts w:eastAsiaTheme="minorEastAsia"/>
                <w:lang w:eastAsia="zh-CN"/>
              </w:rPr>
              <w:t>9.0288</w:t>
            </w:r>
          </w:p>
        </w:tc>
        <w:tc>
          <w:tcPr>
            <w:tcW w:w="1106" w:type="dxa"/>
          </w:tcPr>
          <w:p w14:paraId="18358882" w14:textId="6A02E49B" w:rsidR="00E80C55" w:rsidRPr="003B6F72" w:rsidRDefault="00E80C55" w:rsidP="00557D2D">
            <w:pPr>
              <w:rPr>
                <w:rFonts w:eastAsiaTheme="minorEastAsia"/>
                <w:lang w:eastAsia="zh-CN"/>
              </w:rPr>
            </w:pPr>
            <w:r w:rsidRPr="003B6F72">
              <w:rPr>
                <w:rFonts w:eastAsiaTheme="minorEastAsia" w:hint="eastAsia"/>
                <w:lang w:eastAsia="zh-CN"/>
              </w:rPr>
              <w:t>8</w:t>
            </w:r>
            <w:r w:rsidRPr="003B6F72">
              <w:rPr>
                <w:rFonts w:eastAsiaTheme="minorEastAsia"/>
                <w:lang w:eastAsia="zh-CN"/>
              </w:rPr>
              <w:t>.0725</w:t>
            </w:r>
          </w:p>
        </w:tc>
        <w:tc>
          <w:tcPr>
            <w:tcW w:w="1106" w:type="dxa"/>
            <w:tcBorders>
              <w:right w:val="nil"/>
            </w:tcBorders>
          </w:tcPr>
          <w:p w14:paraId="4E99B7C5" w14:textId="18F1BD09" w:rsidR="00E80C55" w:rsidRPr="003B6F72" w:rsidRDefault="00E80C55" w:rsidP="00557D2D">
            <w:pPr>
              <w:rPr>
                <w:rFonts w:eastAsiaTheme="minorEastAsia"/>
                <w:lang w:eastAsia="zh-CN"/>
              </w:rPr>
            </w:pPr>
            <w:r w:rsidRPr="003B6F72">
              <w:rPr>
                <w:rFonts w:eastAsiaTheme="minorEastAsia" w:hint="eastAsia"/>
                <w:lang w:eastAsia="zh-CN"/>
              </w:rPr>
              <w:t>-</w:t>
            </w:r>
            <w:r w:rsidRPr="003B6F72">
              <w:rPr>
                <w:rFonts w:eastAsiaTheme="minorEastAsia"/>
                <w:lang w:eastAsia="zh-CN"/>
              </w:rPr>
              <w:t>0.0137</w:t>
            </w:r>
          </w:p>
        </w:tc>
      </w:tr>
      <w:tr w:rsidR="00E80C55" w:rsidRPr="003B6F72" w14:paraId="010269D8" w14:textId="189E5899" w:rsidTr="0018294C">
        <w:tc>
          <w:tcPr>
            <w:tcW w:w="1061" w:type="dxa"/>
            <w:vMerge w:val="restart"/>
            <w:tcBorders>
              <w:left w:val="nil"/>
            </w:tcBorders>
            <w:shd w:val="clear" w:color="auto" w:fill="auto"/>
          </w:tcPr>
          <w:p w14:paraId="7CB46A8B" w14:textId="77777777" w:rsidR="00E80C55" w:rsidRPr="003B6F72" w:rsidRDefault="00E80C55" w:rsidP="00557D2D">
            <w:pPr>
              <w:rPr>
                <w:rFonts w:eastAsia="Times New Roman"/>
              </w:rPr>
            </w:pPr>
            <w:r w:rsidRPr="003B6F72">
              <w:rPr>
                <w:rFonts w:eastAsia="Times New Roman"/>
              </w:rPr>
              <w:t>Social factors</w:t>
            </w:r>
          </w:p>
        </w:tc>
        <w:tc>
          <w:tcPr>
            <w:tcW w:w="1513" w:type="dxa"/>
            <w:shd w:val="clear" w:color="auto" w:fill="auto"/>
          </w:tcPr>
          <w:p w14:paraId="306843D1" w14:textId="77777777" w:rsidR="00E80C55" w:rsidRPr="003B6F72" w:rsidRDefault="00E80C55" w:rsidP="00557D2D">
            <w:pPr>
              <w:rPr>
                <w:rFonts w:eastAsia="Times New Roman"/>
              </w:rPr>
            </w:pPr>
            <w:r w:rsidRPr="003B6F72">
              <w:rPr>
                <w:rFonts w:eastAsia="Times New Roman"/>
              </w:rPr>
              <w:t>Migrants</w:t>
            </w:r>
          </w:p>
        </w:tc>
        <w:tc>
          <w:tcPr>
            <w:tcW w:w="1458" w:type="dxa"/>
            <w:shd w:val="clear" w:color="auto" w:fill="auto"/>
          </w:tcPr>
          <w:p w14:paraId="2AFE835E" w14:textId="77777777" w:rsidR="00E80C55" w:rsidRPr="003B6F72" w:rsidRDefault="00E80C55" w:rsidP="00557D2D">
            <w:pPr>
              <w:rPr>
                <w:rFonts w:eastAsia="Times New Roman"/>
              </w:rPr>
            </w:pPr>
            <w:r w:rsidRPr="003B6F72">
              <w:rPr>
                <w:rFonts w:eastAsia="Times New Roman"/>
              </w:rPr>
              <w:t>Immigration rate</w:t>
            </w:r>
          </w:p>
        </w:tc>
        <w:tc>
          <w:tcPr>
            <w:tcW w:w="1106" w:type="dxa"/>
          </w:tcPr>
          <w:p w14:paraId="2EC6A9BC" w14:textId="7F297B44" w:rsidR="00E80C55" w:rsidRPr="003B6F72" w:rsidRDefault="009066AA" w:rsidP="00557D2D">
            <w:pPr>
              <w:rPr>
                <w:rFonts w:eastAsiaTheme="minorEastAsia"/>
                <w:lang w:eastAsia="zh-CN"/>
              </w:rPr>
            </w:pPr>
            <w:r w:rsidRPr="003B6F72">
              <w:rPr>
                <w:rFonts w:eastAsiaTheme="minorEastAsia" w:hint="eastAsia"/>
                <w:lang w:eastAsia="zh-CN"/>
              </w:rPr>
              <w:t>-</w:t>
            </w:r>
            <w:r w:rsidRPr="003B6F72">
              <w:rPr>
                <w:rFonts w:eastAsiaTheme="minorEastAsia"/>
                <w:lang w:eastAsia="zh-CN"/>
              </w:rPr>
              <w:t>982.69</w:t>
            </w:r>
          </w:p>
        </w:tc>
        <w:tc>
          <w:tcPr>
            <w:tcW w:w="1106" w:type="dxa"/>
          </w:tcPr>
          <w:p w14:paraId="3B6FD0D3" w14:textId="65C7992A" w:rsidR="00E80C55" w:rsidRPr="003B6F72" w:rsidRDefault="009066AA" w:rsidP="00557D2D">
            <w:pPr>
              <w:rPr>
                <w:rFonts w:eastAsiaTheme="minorEastAsia"/>
                <w:lang w:eastAsia="zh-CN"/>
              </w:rPr>
            </w:pPr>
            <w:r w:rsidRPr="003B6F72">
              <w:rPr>
                <w:rFonts w:eastAsiaTheme="minorEastAsia" w:hint="eastAsia"/>
                <w:lang w:eastAsia="zh-CN"/>
              </w:rPr>
              <w:t>8</w:t>
            </w:r>
            <w:r w:rsidRPr="003B6F72">
              <w:rPr>
                <w:rFonts w:eastAsiaTheme="minorEastAsia"/>
                <w:lang w:eastAsia="zh-CN"/>
              </w:rPr>
              <w:t>43.47</w:t>
            </w:r>
          </w:p>
        </w:tc>
        <w:tc>
          <w:tcPr>
            <w:tcW w:w="1106" w:type="dxa"/>
            <w:tcBorders>
              <w:right w:val="nil"/>
            </w:tcBorders>
          </w:tcPr>
          <w:p w14:paraId="01BF5E6E" w14:textId="30683A1D" w:rsidR="00E80C55" w:rsidRPr="003B6F72" w:rsidRDefault="009066AA" w:rsidP="00557D2D">
            <w:pPr>
              <w:rPr>
                <w:rFonts w:eastAsiaTheme="minorEastAsia"/>
                <w:lang w:eastAsia="zh-CN"/>
              </w:rPr>
            </w:pPr>
            <w:r w:rsidRPr="003B6F72">
              <w:rPr>
                <w:rFonts w:eastAsiaTheme="minorEastAsia" w:hint="eastAsia"/>
                <w:lang w:eastAsia="zh-CN"/>
              </w:rPr>
              <w:t>1</w:t>
            </w:r>
            <w:r w:rsidRPr="003B6F72">
              <w:rPr>
                <w:rFonts w:eastAsiaTheme="minorEastAsia"/>
                <w:lang w:eastAsia="zh-CN"/>
              </w:rPr>
              <w:t>35.30</w:t>
            </w:r>
          </w:p>
        </w:tc>
      </w:tr>
      <w:tr w:rsidR="00E80C55" w:rsidRPr="003B6F72" w14:paraId="7D24D7EB" w14:textId="28BAF1E0" w:rsidTr="0018294C">
        <w:tc>
          <w:tcPr>
            <w:tcW w:w="1061" w:type="dxa"/>
            <w:vMerge/>
            <w:tcBorders>
              <w:left w:val="nil"/>
            </w:tcBorders>
            <w:shd w:val="clear" w:color="auto" w:fill="auto"/>
          </w:tcPr>
          <w:p w14:paraId="54A33BE4" w14:textId="77777777" w:rsidR="00E80C55" w:rsidRPr="003B6F72" w:rsidRDefault="00E80C55" w:rsidP="00557D2D">
            <w:pPr>
              <w:rPr>
                <w:rFonts w:eastAsia="Times New Roman"/>
              </w:rPr>
            </w:pPr>
          </w:p>
        </w:tc>
        <w:tc>
          <w:tcPr>
            <w:tcW w:w="1513" w:type="dxa"/>
            <w:shd w:val="clear" w:color="auto" w:fill="auto"/>
          </w:tcPr>
          <w:p w14:paraId="153D6B0E" w14:textId="77777777" w:rsidR="00E80C55" w:rsidRPr="003B6F72" w:rsidRDefault="00E80C55" w:rsidP="00557D2D">
            <w:pPr>
              <w:rPr>
                <w:rFonts w:eastAsia="Times New Roman"/>
              </w:rPr>
            </w:pPr>
            <w:r w:rsidRPr="003B6F72">
              <w:rPr>
                <w:rFonts w:eastAsia="Times New Roman"/>
              </w:rPr>
              <w:t>Population</w:t>
            </w:r>
          </w:p>
        </w:tc>
        <w:tc>
          <w:tcPr>
            <w:tcW w:w="1458" w:type="dxa"/>
            <w:shd w:val="clear" w:color="auto" w:fill="auto"/>
          </w:tcPr>
          <w:p w14:paraId="7040B320" w14:textId="77777777" w:rsidR="00E80C55" w:rsidRPr="003B6F72" w:rsidRDefault="00E80C55" w:rsidP="00557D2D">
            <w:pPr>
              <w:rPr>
                <w:rFonts w:eastAsia="Times New Roman"/>
              </w:rPr>
            </w:pPr>
            <w:r w:rsidRPr="003B6F72">
              <w:rPr>
                <w:rFonts w:eastAsia="Times New Roman"/>
              </w:rPr>
              <w:t>Population density</w:t>
            </w:r>
          </w:p>
        </w:tc>
        <w:tc>
          <w:tcPr>
            <w:tcW w:w="1106" w:type="dxa"/>
          </w:tcPr>
          <w:p w14:paraId="0B6651D9" w14:textId="01BC6049" w:rsidR="00E80C55" w:rsidRPr="003B6F72" w:rsidRDefault="009066AA" w:rsidP="00557D2D">
            <w:pPr>
              <w:rPr>
                <w:rFonts w:eastAsiaTheme="minorEastAsia"/>
                <w:lang w:eastAsia="zh-CN"/>
              </w:rPr>
            </w:pPr>
            <w:r w:rsidRPr="003B6F72">
              <w:rPr>
                <w:rFonts w:eastAsiaTheme="minorEastAsia" w:hint="eastAsia"/>
                <w:lang w:eastAsia="zh-CN"/>
              </w:rPr>
              <w:t>0</w:t>
            </w:r>
          </w:p>
        </w:tc>
        <w:tc>
          <w:tcPr>
            <w:tcW w:w="1106" w:type="dxa"/>
          </w:tcPr>
          <w:p w14:paraId="783000F2" w14:textId="7C394931" w:rsidR="00E80C55" w:rsidRPr="003B6F72" w:rsidRDefault="009066AA" w:rsidP="00557D2D">
            <w:pPr>
              <w:rPr>
                <w:rFonts w:eastAsiaTheme="minorEastAsia"/>
                <w:lang w:eastAsia="zh-CN"/>
              </w:rPr>
            </w:pPr>
            <w:r w:rsidRPr="003B6F72">
              <w:rPr>
                <w:rFonts w:eastAsiaTheme="minorEastAsia" w:hint="eastAsia"/>
                <w:lang w:eastAsia="zh-CN"/>
              </w:rPr>
              <w:t>4</w:t>
            </w:r>
            <w:r w:rsidRPr="003B6F72">
              <w:rPr>
                <w:rFonts w:eastAsiaTheme="minorEastAsia"/>
                <w:lang w:eastAsia="zh-CN"/>
              </w:rPr>
              <w:t>046.374</w:t>
            </w:r>
          </w:p>
        </w:tc>
        <w:tc>
          <w:tcPr>
            <w:tcW w:w="1106" w:type="dxa"/>
            <w:tcBorders>
              <w:right w:val="nil"/>
            </w:tcBorders>
          </w:tcPr>
          <w:p w14:paraId="10B219E3" w14:textId="2322C4F8" w:rsidR="00E80C55" w:rsidRPr="003B6F72" w:rsidRDefault="009066AA" w:rsidP="00557D2D">
            <w:pPr>
              <w:rPr>
                <w:rFonts w:eastAsiaTheme="minorEastAsia"/>
                <w:lang w:eastAsia="zh-CN"/>
              </w:rPr>
            </w:pPr>
            <w:r w:rsidRPr="003B6F72">
              <w:rPr>
                <w:rFonts w:eastAsiaTheme="minorEastAsia" w:hint="eastAsia"/>
                <w:lang w:eastAsia="zh-CN"/>
              </w:rPr>
              <w:t>3</w:t>
            </w:r>
            <w:r w:rsidRPr="003B6F72">
              <w:rPr>
                <w:rFonts w:eastAsiaTheme="minorEastAsia"/>
                <w:lang w:eastAsia="zh-CN"/>
              </w:rPr>
              <w:t>9.167</w:t>
            </w:r>
          </w:p>
        </w:tc>
      </w:tr>
      <w:tr w:rsidR="00E80C55" w:rsidRPr="003B6F72" w14:paraId="7503A8F6" w14:textId="2A2C82D0" w:rsidTr="0018294C">
        <w:tc>
          <w:tcPr>
            <w:tcW w:w="1061" w:type="dxa"/>
            <w:vMerge/>
            <w:tcBorders>
              <w:left w:val="nil"/>
            </w:tcBorders>
            <w:shd w:val="clear" w:color="auto" w:fill="auto"/>
          </w:tcPr>
          <w:p w14:paraId="097C57F9" w14:textId="77777777" w:rsidR="00E80C55" w:rsidRPr="003B6F72" w:rsidRDefault="00E80C55" w:rsidP="00557D2D">
            <w:pPr>
              <w:rPr>
                <w:rFonts w:eastAsia="Times New Roman"/>
              </w:rPr>
            </w:pPr>
          </w:p>
        </w:tc>
        <w:tc>
          <w:tcPr>
            <w:tcW w:w="1513" w:type="dxa"/>
            <w:shd w:val="clear" w:color="auto" w:fill="auto"/>
          </w:tcPr>
          <w:p w14:paraId="024799D7" w14:textId="77777777" w:rsidR="00E80C55" w:rsidRPr="003B6F72" w:rsidRDefault="00E80C55" w:rsidP="00557D2D">
            <w:pPr>
              <w:rPr>
                <w:rFonts w:eastAsia="Times New Roman"/>
              </w:rPr>
            </w:pPr>
            <w:r w:rsidRPr="003B6F72">
              <w:rPr>
                <w:rFonts w:eastAsia="Times New Roman"/>
              </w:rPr>
              <w:t>Crop Production Index</w:t>
            </w:r>
          </w:p>
        </w:tc>
        <w:tc>
          <w:tcPr>
            <w:tcW w:w="1458" w:type="dxa"/>
            <w:shd w:val="clear" w:color="auto" w:fill="auto"/>
          </w:tcPr>
          <w:p w14:paraId="0FE5914B" w14:textId="77777777" w:rsidR="00E80C55" w:rsidRPr="003B6F72" w:rsidRDefault="00E80C55" w:rsidP="00557D2D">
            <w:pPr>
              <w:rPr>
                <w:rFonts w:eastAsia="Times New Roman"/>
              </w:rPr>
            </w:pPr>
            <w:r w:rsidRPr="003B6F72">
              <w:rPr>
                <w:rFonts w:eastAsia="Times New Roman"/>
              </w:rPr>
              <w:t>Crop Production Index</w:t>
            </w:r>
          </w:p>
        </w:tc>
        <w:tc>
          <w:tcPr>
            <w:tcW w:w="1106" w:type="dxa"/>
          </w:tcPr>
          <w:p w14:paraId="1D23B76F" w14:textId="3ABFB478" w:rsidR="00E80C55" w:rsidRPr="003B6F72" w:rsidRDefault="009066AA" w:rsidP="00557D2D">
            <w:pPr>
              <w:rPr>
                <w:rFonts w:eastAsiaTheme="minorEastAsia"/>
                <w:lang w:eastAsia="zh-CN"/>
              </w:rPr>
            </w:pPr>
            <w:r w:rsidRPr="003B6F72">
              <w:rPr>
                <w:rFonts w:eastAsiaTheme="minorEastAsia" w:hint="eastAsia"/>
                <w:lang w:eastAsia="zh-CN"/>
              </w:rPr>
              <w:t>0</w:t>
            </w:r>
          </w:p>
        </w:tc>
        <w:tc>
          <w:tcPr>
            <w:tcW w:w="1106" w:type="dxa"/>
          </w:tcPr>
          <w:p w14:paraId="1A8DFB56" w14:textId="299CE1D3" w:rsidR="00E80C55" w:rsidRPr="003B6F72" w:rsidRDefault="009066AA" w:rsidP="00557D2D">
            <w:pPr>
              <w:rPr>
                <w:rFonts w:eastAsiaTheme="minorEastAsia"/>
                <w:lang w:eastAsia="zh-CN"/>
              </w:rPr>
            </w:pPr>
            <w:r w:rsidRPr="003B6F72">
              <w:rPr>
                <w:rFonts w:eastAsiaTheme="minorEastAsia" w:hint="eastAsia"/>
                <w:lang w:eastAsia="zh-CN"/>
              </w:rPr>
              <w:t>2</w:t>
            </w:r>
            <w:r w:rsidRPr="003B6F72">
              <w:rPr>
                <w:rFonts w:eastAsiaTheme="minorEastAsia"/>
                <w:lang w:eastAsia="zh-CN"/>
              </w:rPr>
              <w:t>13.59</w:t>
            </w:r>
          </w:p>
        </w:tc>
        <w:tc>
          <w:tcPr>
            <w:tcW w:w="1106" w:type="dxa"/>
            <w:tcBorders>
              <w:right w:val="nil"/>
            </w:tcBorders>
          </w:tcPr>
          <w:p w14:paraId="2944EF3C" w14:textId="6B3B1E04" w:rsidR="00E80C55" w:rsidRPr="003B6F72" w:rsidRDefault="009066AA" w:rsidP="00557D2D">
            <w:pPr>
              <w:rPr>
                <w:rFonts w:eastAsiaTheme="minorEastAsia"/>
                <w:lang w:eastAsia="zh-CN"/>
              </w:rPr>
            </w:pPr>
            <w:r w:rsidRPr="003B6F72">
              <w:rPr>
                <w:rFonts w:eastAsiaTheme="minorEastAsia" w:hint="eastAsia"/>
                <w:lang w:eastAsia="zh-CN"/>
              </w:rPr>
              <w:t>1</w:t>
            </w:r>
            <w:r w:rsidRPr="003B6F72">
              <w:rPr>
                <w:rFonts w:eastAsiaTheme="minorEastAsia"/>
                <w:lang w:eastAsia="zh-CN"/>
              </w:rPr>
              <w:t>06.95</w:t>
            </w:r>
          </w:p>
        </w:tc>
      </w:tr>
      <w:tr w:rsidR="00E80C55" w:rsidRPr="003B6F72" w14:paraId="4D664B39" w14:textId="77294217" w:rsidTr="0018294C">
        <w:tc>
          <w:tcPr>
            <w:tcW w:w="1061" w:type="dxa"/>
            <w:vMerge/>
            <w:tcBorders>
              <w:left w:val="nil"/>
            </w:tcBorders>
            <w:shd w:val="clear" w:color="auto" w:fill="auto"/>
          </w:tcPr>
          <w:p w14:paraId="2875D77C" w14:textId="77777777" w:rsidR="00E80C55" w:rsidRPr="003B6F72" w:rsidRDefault="00E80C55" w:rsidP="00557D2D">
            <w:pPr>
              <w:rPr>
                <w:rFonts w:eastAsia="Times New Roman"/>
              </w:rPr>
            </w:pPr>
          </w:p>
        </w:tc>
        <w:tc>
          <w:tcPr>
            <w:tcW w:w="1513" w:type="dxa"/>
            <w:shd w:val="clear" w:color="auto" w:fill="auto"/>
          </w:tcPr>
          <w:p w14:paraId="4BD87C19" w14:textId="77777777" w:rsidR="00E80C55" w:rsidRPr="003B6F72" w:rsidRDefault="00E80C55" w:rsidP="00557D2D">
            <w:pPr>
              <w:rPr>
                <w:rFonts w:eastAsia="Times New Roman"/>
              </w:rPr>
            </w:pPr>
            <w:r w:rsidRPr="003B6F72">
              <w:rPr>
                <w:rFonts w:eastAsia="Times New Roman"/>
              </w:rPr>
              <w:t>Politic Right</w:t>
            </w:r>
          </w:p>
        </w:tc>
        <w:tc>
          <w:tcPr>
            <w:tcW w:w="1458" w:type="dxa"/>
            <w:shd w:val="clear" w:color="auto" w:fill="auto"/>
          </w:tcPr>
          <w:p w14:paraId="4B1DB2EF" w14:textId="77777777" w:rsidR="00E80C55" w:rsidRPr="003B6F72" w:rsidRDefault="00E80C55" w:rsidP="00557D2D">
            <w:pPr>
              <w:rPr>
                <w:rFonts w:eastAsia="Times New Roman"/>
              </w:rPr>
            </w:pPr>
            <w:r w:rsidRPr="003B6F72">
              <w:rPr>
                <w:rFonts w:eastAsia="Times New Roman"/>
              </w:rPr>
              <w:t>Politic Right</w:t>
            </w:r>
          </w:p>
        </w:tc>
        <w:tc>
          <w:tcPr>
            <w:tcW w:w="1106" w:type="dxa"/>
          </w:tcPr>
          <w:p w14:paraId="19C4C10F" w14:textId="1EF9BDE4" w:rsidR="00E80C55" w:rsidRPr="003B6F72" w:rsidRDefault="009066AA" w:rsidP="00557D2D">
            <w:pPr>
              <w:rPr>
                <w:rFonts w:eastAsiaTheme="minorEastAsia"/>
                <w:lang w:eastAsia="zh-CN"/>
              </w:rPr>
            </w:pPr>
            <w:r w:rsidRPr="003B6F72">
              <w:rPr>
                <w:rFonts w:eastAsiaTheme="minorEastAsia" w:hint="eastAsia"/>
                <w:lang w:eastAsia="zh-CN"/>
              </w:rPr>
              <w:t>1</w:t>
            </w:r>
          </w:p>
        </w:tc>
        <w:tc>
          <w:tcPr>
            <w:tcW w:w="1106" w:type="dxa"/>
          </w:tcPr>
          <w:p w14:paraId="3301F8AD" w14:textId="4C149208" w:rsidR="00E80C55" w:rsidRPr="003B6F72" w:rsidRDefault="009066AA" w:rsidP="00557D2D">
            <w:pPr>
              <w:rPr>
                <w:rFonts w:eastAsiaTheme="minorEastAsia"/>
                <w:lang w:eastAsia="zh-CN"/>
              </w:rPr>
            </w:pPr>
            <w:r w:rsidRPr="003B6F72">
              <w:rPr>
                <w:rFonts w:eastAsiaTheme="minorEastAsia" w:hint="eastAsia"/>
                <w:lang w:eastAsia="zh-CN"/>
              </w:rPr>
              <w:t>7</w:t>
            </w:r>
          </w:p>
        </w:tc>
        <w:tc>
          <w:tcPr>
            <w:tcW w:w="1106" w:type="dxa"/>
            <w:tcBorders>
              <w:right w:val="nil"/>
            </w:tcBorders>
          </w:tcPr>
          <w:p w14:paraId="48A5CE05" w14:textId="6E29D161" w:rsidR="00E80C55" w:rsidRPr="003B6F72" w:rsidRDefault="009066AA" w:rsidP="00557D2D">
            <w:pPr>
              <w:rPr>
                <w:rFonts w:eastAsiaTheme="minorEastAsia"/>
                <w:lang w:eastAsia="zh-CN"/>
              </w:rPr>
            </w:pPr>
            <w:r w:rsidRPr="003B6F72">
              <w:rPr>
                <w:rFonts w:eastAsiaTheme="minorEastAsia" w:hint="eastAsia"/>
                <w:lang w:eastAsia="zh-CN"/>
              </w:rPr>
              <w:t>5</w:t>
            </w:r>
            <w:r w:rsidRPr="003B6F72">
              <w:rPr>
                <w:rFonts w:eastAsiaTheme="minorEastAsia"/>
                <w:lang w:eastAsia="zh-CN"/>
              </w:rPr>
              <w:t>.205</w:t>
            </w:r>
          </w:p>
        </w:tc>
      </w:tr>
      <w:tr w:rsidR="00E80C55" w:rsidRPr="003B6F72" w14:paraId="1405D2FF" w14:textId="23A241A6" w:rsidTr="0018294C">
        <w:tc>
          <w:tcPr>
            <w:tcW w:w="1061" w:type="dxa"/>
            <w:vMerge/>
            <w:tcBorders>
              <w:left w:val="nil"/>
            </w:tcBorders>
            <w:shd w:val="clear" w:color="auto" w:fill="auto"/>
          </w:tcPr>
          <w:p w14:paraId="68609FB9" w14:textId="77777777" w:rsidR="00E80C55" w:rsidRPr="003B6F72" w:rsidRDefault="00E80C55" w:rsidP="00557D2D">
            <w:pPr>
              <w:rPr>
                <w:rFonts w:eastAsia="Times New Roman"/>
              </w:rPr>
            </w:pPr>
          </w:p>
        </w:tc>
        <w:tc>
          <w:tcPr>
            <w:tcW w:w="1513" w:type="dxa"/>
            <w:shd w:val="clear" w:color="auto" w:fill="auto"/>
          </w:tcPr>
          <w:p w14:paraId="5DDC6A20" w14:textId="77777777" w:rsidR="00E80C55" w:rsidRPr="003B6F72" w:rsidRDefault="00E80C55" w:rsidP="00557D2D">
            <w:pPr>
              <w:rPr>
                <w:rFonts w:eastAsia="Times New Roman"/>
              </w:rPr>
            </w:pPr>
            <w:r w:rsidRPr="003B6F72">
              <w:rPr>
                <w:rFonts w:eastAsia="Times New Roman"/>
              </w:rPr>
              <w:t>Wellbeing</w:t>
            </w:r>
          </w:p>
        </w:tc>
        <w:tc>
          <w:tcPr>
            <w:tcW w:w="1458" w:type="dxa"/>
            <w:shd w:val="clear" w:color="auto" w:fill="auto"/>
          </w:tcPr>
          <w:p w14:paraId="6BE0395F" w14:textId="77777777" w:rsidR="00E80C55" w:rsidRPr="003B6F72" w:rsidRDefault="00E80C55" w:rsidP="00557D2D">
            <w:pPr>
              <w:rPr>
                <w:rFonts w:eastAsia="Times New Roman"/>
              </w:rPr>
            </w:pPr>
            <w:r w:rsidRPr="003B6F72">
              <w:rPr>
                <w:rFonts w:eastAsia="Times New Roman"/>
              </w:rPr>
              <w:t>Infant Mortality Rate</w:t>
            </w:r>
          </w:p>
        </w:tc>
        <w:tc>
          <w:tcPr>
            <w:tcW w:w="1106" w:type="dxa"/>
          </w:tcPr>
          <w:p w14:paraId="255D3EF1" w14:textId="1315DE1A" w:rsidR="00E80C55" w:rsidRPr="003B6F72" w:rsidRDefault="009066AA" w:rsidP="00557D2D">
            <w:pPr>
              <w:rPr>
                <w:rFonts w:eastAsiaTheme="minorEastAsia"/>
                <w:lang w:eastAsia="zh-CN"/>
              </w:rPr>
            </w:pPr>
            <w:r w:rsidRPr="003B6F72">
              <w:rPr>
                <w:rFonts w:eastAsiaTheme="minorEastAsia" w:hint="eastAsia"/>
                <w:lang w:eastAsia="zh-CN"/>
              </w:rPr>
              <w:t>0</w:t>
            </w:r>
          </w:p>
        </w:tc>
        <w:tc>
          <w:tcPr>
            <w:tcW w:w="1106" w:type="dxa"/>
          </w:tcPr>
          <w:p w14:paraId="4275B569" w14:textId="33A8205F" w:rsidR="00E80C55" w:rsidRPr="003B6F72" w:rsidRDefault="009066AA" w:rsidP="00557D2D">
            <w:pPr>
              <w:rPr>
                <w:rFonts w:eastAsiaTheme="minorEastAsia"/>
                <w:lang w:eastAsia="zh-CN"/>
              </w:rPr>
            </w:pPr>
            <w:r w:rsidRPr="003B6F72">
              <w:rPr>
                <w:rFonts w:eastAsiaTheme="minorEastAsia" w:hint="eastAsia"/>
                <w:lang w:eastAsia="zh-CN"/>
              </w:rPr>
              <w:t>1</w:t>
            </w:r>
            <w:r w:rsidRPr="003B6F72">
              <w:rPr>
                <w:rFonts w:eastAsiaTheme="minorEastAsia"/>
                <w:lang w:eastAsia="zh-CN"/>
              </w:rPr>
              <w:t>42</w:t>
            </w:r>
          </w:p>
        </w:tc>
        <w:tc>
          <w:tcPr>
            <w:tcW w:w="1106" w:type="dxa"/>
            <w:tcBorders>
              <w:right w:val="nil"/>
            </w:tcBorders>
          </w:tcPr>
          <w:p w14:paraId="1BD19205" w14:textId="174887CB" w:rsidR="00E80C55" w:rsidRPr="003B6F72" w:rsidRDefault="009066AA" w:rsidP="00557D2D">
            <w:pPr>
              <w:rPr>
                <w:rFonts w:eastAsiaTheme="minorEastAsia"/>
                <w:lang w:eastAsia="zh-CN"/>
              </w:rPr>
            </w:pPr>
            <w:r w:rsidRPr="003B6F72">
              <w:rPr>
                <w:rFonts w:eastAsiaTheme="minorEastAsia" w:hint="eastAsia"/>
                <w:lang w:eastAsia="zh-CN"/>
              </w:rPr>
              <w:t>7</w:t>
            </w:r>
            <w:r w:rsidRPr="003B6F72">
              <w:rPr>
                <w:rFonts w:eastAsiaTheme="minorEastAsia"/>
                <w:lang w:eastAsia="zh-CN"/>
              </w:rPr>
              <w:t>6.56</w:t>
            </w:r>
          </w:p>
        </w:tc>
      </w:tr>
      <w:tr w:rsidR="00E80C55" w:rsidRPr="003B6F72" w14:paraId="7D82A903" w14:textId="4FA912F5" w:rsidTr="0018294C">
        <w:tc>
          <w:tcPr>
            <w:tcW w:w="1061" w:type="dxa"/>
            <w:vMerge/>
            <w:tcBorders>
              <w:left w:val="nil"/>
            </w:tcBorders>
            <w:shd w:val="clear" w:color="auto" w:fill="auto"/>
          </w:tcPr>
          <w:p w14:paraId="3E7C4040" w14:textId="77777777" w:rsidR="00E80C55" w:rsidRPr="003B6F72" w:rsidRDefault="00E80C55" w:rsidP="00557D2D">
            <w:pPr>
              <w:rPr>
                <w:rFonts w:eastAsia="Times New Roman"/>
              </w:rPr>
            </w:pPr>
          </w:p>
        </w:tc>
        <w:tc>
          <w:tcPr>
            <w:tcW w:w="1513" w:type="dxa"/>
            <w:shd w:val="clear" w:color="auto" w:fill="auto"/>
          </w:tcPr>
          <w:p w14:paraId="3FB9B942" w14:textId="77777777" w:rsidR="00E80C55" w:rsidRPr="003B6F72" w:rsidRDefault="00E80C55" w:rsidP="00557D2D">
            <w:pPr>
              <w:rPr>
                <w:rFonts w:eastAsia="Times New Roman"/>
              </w:rPr>
            </w:pPr>
            <w:r w:rsidRPr="003B6F72">
              <w:rPr>
                <w:rFonts w:eastAsia="Times New Roman"/>
              </w:rPr>
              <w:t>Ethnic diversity</w:t>
            </w:r>
          </w:p>
        </w:tc>
        <w:tc>
          <w:tcPr>
            <w:tcW w:w="1458" w:type="dxa"/>
            <w:shd w:val="clear" w:color="auto" w:fill="auto"/>
          </w:tcPr>
          <w:p w14:paraId="5304E2EE" w14:textId="77777777" w:rsidR="00E80C55" w:rsidRPr="003B6F72" w:rsidRDefault="00E80C55" w:rsidP="00557D2D">
            <w:pPr>
              <w:rPr>
                <w:rFonts w:eastAsia="Times New Roman"/>
                <w:color w:val="000000"/>
                <w:sz w:val="22"/>
              </w:rPr>
            </w:pPr>
            <w:r w:rsidRPr="003B6F72">
              <w:rPr>
                <w:rFonts w:eastAsia="Times New Roman"/>
              </w:rPr>
              <w:t>The number of nations</w:t>
            </w:r>
          </w:p>
        </w:tc>
        <w:tc>
          <w:tcPr>
            <w:tcW w:w="1106" w:type="dxa"/>
          </w:tcPr>
          <w:p w14:paraId="2E8882A4" w14:textId="2279922C" w:rsidR="00E80C55" w:rsidRPr="003B6F72" w:rsidRDefault="009066AA" w:rsidP="00557D2D">
            <w:pPr>
              <w:rPr>
                <w:rFonts w:eastAsiaTheme="minorEastAsia"/>
                <w:lang w:eastAsia="zh-CN"/>
              </w:rPr>
            </w:pPr>
            <w:r w:rsidRPr="003B6F72">
              <w:rPr>
                <w:rFonts w:eastAsiaTheme="minorEastAsia" w:hint="eastAsia"/>
                <w:lang w:eastAsia="zh-CN"/>
              </w:rPr>
              <w:t>1</w:t>
            </w:r>
          </w:p>
        </w:tc>
        <w:tc>
          <w:tcPr>
            <w:tcW w:w="1106" w:type="dxa"/>
          </w:tcPr>
          <w:p w14:paraId="53B0485B" w14:textId="620970A0" w:rsidR="00E80C55" w:rsidRPr="003B6F72" w:rsidRDefault="009066AA" w:rsidP="00557D2D">
            <w:pPr>
              <w:rPr>
                <w:rFonts w:eastAsiaTheme="minorEastAsia"/>
                <w:lang w:eastAsia="zh-CN"/>
              </w:rPr>
            </w:pPr>
            <w:r w:rsidRPr="003B6F72">
              <w:rPr>
                <w:rFonts w:eastAsiaTheme="minorEastAsia" w:hint="eastAsia"/>
                <w:lang w:eastAsia="zh-CN"/>
              </w:rPr>
              <w:t>6</w:t>
            </w:r>
          </w:p>
        </w:tc>
        <w:tc>
          <w:tcPr>
            <w:tcW w:w="1106" w:type="dxa"/>
            <w:tcBorders>
              <w:right w:val="nil"/>
            </w:tcBorders>
          </w:tcPr>
          <w:p w14:paraId="703C6B8E" w14:textId="2D69BB23" w:rsidR="00E80C55" w:rsidRPr="003B6F72" w:rsidRDefault="009066AA" w:rsidP="00557D2D">
            <w:pPr>
              <w:rPr>
                <w:rFonts w:eastAsiaTheme="minorEastAsia"/>
                <w:lang w:eastAsia="zh-CN"/>
              </w:rPr>
            </w:pPr>
            <w:r w:rsidRPr="003B6F72">
              <w:rPr>
                <w:rFonts w:eastAsiaTheme="minorEastAsia" w:hint="eastAsia"/>
                <w:lang w:eastAsia="zh-CN"/>
              </w:rPr>
              <w:t>1</w:t>
            </w:r>
            <w:r w:rsidRPr="003B6F72">
              <w:rPr>
                <w:rFonts w:eastAsiaTheme="minorEastAsia"/>
                <w:lang w:eastAsia="zh-CN"/>
              </w:rPr>
              <w:t>.722</w:t>
            </w:r>
          </w:p>
        </w:tc>
      </w:tr>
      <w:tr w:rsidR="00E80C55" w:rsidRPr="003B6F72" w14:paraId="6FE73E37" w14:textId="22D14B11" w:rsidTr="0018294C">
        <w:tc>
          <w:tcPr>
            <w:tcW w:w="1061" w:type="dxa"/>
            <w:vMerge/>
            <w:tcBorders>
              <w:left w:val="nil"/>
            </w:tcBorders>
            <w:shd w:val="clear" w:color="auto" w:fill="auto"/>
          </w:tcPr>
          <w:p w14:paraId="189ACF27" w14:textId="77777777" w:rsidR="00E80C55" w:rsidRPr="003B6F72" w:rsidRDefault="00E80C55" w:rsidP="00557D2D">
            <w:pPr>
              <w:rPr>
                <w:rFonts w:eastAsia="Times New Roman"/>
              </w:rPr>
            </w:pPr>
          </w:p>
        </w:tc>
        <w:tc>
          <w:tcPr>
            <w:tcW w:w="1513" w:type="dxa"/>
            <w:shd w:val="clear" w:color="auto" w:fill="auto"/>
          </w:tcPr>
          <w:p w14:paraId="0609D6C6" w14:textId="77777777" w:rsidR="00E80C55" w:rsidRPr="003B6F72" w:rsidRDefault="00E80C55" w:rsidP="00557D2D">
            <w:pPr>
              <w:rPr>
                <w:rFonts w:eastAsia="Times New Roman"/>
              </w:rPr>
            </w:pPr>
            <w:r w:rsidRPr="003B6F72">
              <w:rPr>
                <w:rFonts w:eastAsia="Times New Roman"/>
              </w:rPr>
              <w:t>Capital City</w:t>
            </w:r>
          </w:p>
        </w:tc>
        <w:tc>
          <w:tcPr>
            <w:tcW w:w="1458" w:type="dxa"/>
            <w:shd w:val="clear" w:color="auto" w:fill="auto"/>
          </w:tcPr>
          <w:p w14:paraId="428127F8" w14:textId="77777777" w:rsidR="00E80C55" w:rsidRPr="003B6F72" w:rsidRDefault="00E80C55" w:rsidP="00557D2D">
            <w:pPr>
              <w:rPr>
                <w:rFonts w:eastAsia="Times New Roman"/>
              </w:rPr>
            </w:pPr>
            <w:r w:rsidRPr="003B6F72">
              <w:rPr>
                <w:rFonts w:eastAsia="Times New Roman"/>
              </w:rPr>
              <w:t>Capital Coordinates</w:t>
            </w:r>
          </w:p>
        </w:tc>
        <w:tc>
          <w:tcPr>
            <w:tcW w:w="1106" w:type="dxa"/>
          </w:tcPr>
          <w:p w14:paraId="53119C4E" w14:textId="40BC111C" w:rsidR="00E80C55" w:rsidRPr="003B6F72" w:rsidRDefault="009066AA" w:rsidP="00557D2D">
            <w:pPr>
              <w:rPr>
                <w:rFonts w:eastAsiaTheme="minorEastAsia"/>
                <w:lang w:eastAsia="zh-CN"/>
              </w:rPr>
            </w:pPr>
            <w:r w:rsidRPr="003B6F72">
              <w:rPr>
                <w:rFonts w:eastAsiaTheme="minorEastAsia" w:hint="eastAsia"/>
                <w:lang w:eastAsia="zh-CN"/>
              </w:rPr>
              <w:t>0</w:t>
            </w:r>
          </w:p>
        </w:tc>
        <w:tc>
          <w:tcPr>
            <w:tcW w:w="1106" w:type="dxa"/>
          </w:tcPr>
          <w:p w14:paraId="74931F8D" w14:textId="1BE6BFF5" w:rsidR="00E80C55" w:rsidRPr="003B6F72" w:rsidRDefault="009066AA" w:rsidP="00557D2D">
            <w:pPr>
              <w:rPr>
                <w:rFonts w:eastAsiaTheme="minorEastAsia"/>
                <w:lang w:eastAsia="zh-CN"/>
              </w:rPr>
            </w:pPr>
            <w:r w:rsidRPr="003B6F72">
              <w:rPr>
                <w:rFonts w:eastAsiaTheme="minorEastAsia" w:hint="eastAsia"/>
                <w:lang w:eastAsia="zh-CN"/>
              </w:rPr>
              <w:t>1</w:t>
            </w:r>
          </w:p>
        </w:tc>
        <w:tc>
          <w:tcPr>
            <w:tcW w:w="1106" w:type="dxa"/>
            <w:tcBorders>
              <w:right w:val="nil"/>
            </w:tcBorders>
          </w:tcPr>
          <w:p w14:paraId="1D69BB9E" w14:textId="445D9226" w:rsidR="00E80C55" w:rsidRPr="003B6F72" w:rsidRDefault="009066AA" w:rsidP="00557D2D">
            <w:pPr>
              <w:rPr>
                <w:rFonts w:eastAsiaTheme="minorEastAsia"/>
                <w:lang w:eastAsia="zh-CN"/>
              </w:rPr>
            </w:pPr>
            <w:r w:rsidRPr="003B6F72">
              <w:rPr>
                <w:rFonts w:eastAsiaTheme="minorEastAsia" w:hint="eastAsia"/>
                <w:lang w:eastAsia="zh-CN"/>
              </w:rPr>
              <w:t>0</w:t>
            </w:r>
            <w:r w:rsidRPr="003B6F72">
              <w:rPr>
                <w:rFonts w:eastAsiaTheme="minorEastAsia"/>
                <w:lang w:eastAsia="zh-CN"/>
              </w:rPr>
              <w:t>.0146</w:t>
            </w:r>
          </w:p>
        </w:tc>
      </w:tr>
      <w:tr w:rsidR="00E80C55" w:rsidRPr="003B6F72" w14:paraId="620C3C06" w14:textId="0509E3D5" w:rsidTr="0018294C">
        <w:tc>
          <w:tcPr>
            <w:tcW w:w="1061" w:type="dxa"/>
            <w:vMerge w:val="restart"/>
            <w:tcBorders>
              <w:left w:val="nil"/>
            </w:tcBorders>
            <w:shd w:val="clear" w:color="auto" w:fill="auto"/>
          </w:tcPr>
          <w:p w14:paraId="154ABE1E" w14:textId="77777777" w:rsidR="00E80C55" w:rsidRPr="003B6F72" w:rsidRDefault="00E80C55" w:rsidP="00557D2D">
            <w:pPr>
              <w:rPr>
                <w:rFonts w:eastAsia="Times New Roman"/>
              </w:rPr>
            </w:pPr>
            <w:r w:rsidRPr="003B6F72">
              <w:rPr>
                <w:rFonts w:eastAsia="Times New Roman"/>
              </w:rPr>
              <w:t>Basic geography</w:t>
            </w:r>
          </w:p>
        </w:tc>
        <w:tc>
          <w:tcPr>
            <w:tcW w:w="1513" w:type="dxa"/>
            <w:shd w:val="clear" w:color="auto" w:fill="auto"/>
          </w:tcPr>
          <w:p w14:paraId="6F6C3B5E" w14:textId="77777777" w:rsidR="00E80C55" w:rsidRPr="003B6F72" w:rsidRDefault="00E80C55" w:rsidP="00557D2D">
            <w:pPr>
              <w:rPr>
                <w:rFonts w:eastAsia="Times New Roman"/>
              </w:rPr>
            </w:pPr>
            <w:r w:rsidRPr="003B6F72">
              <w:rPr>
                <w:rFonts w:eastAsia="Times New Roman"/>
              </w:rPr>
              <w:t>Agricultural Land</w:t>
            </w:r>
          </w:p>
        </w:tc>
        <w:tc>
          <w:tcPr>
            <w:tcW w:w="1458" w:type="dxa"/>
            <w:shd w:val="clear" w:color="auto" w:fill="auto"/>
          </w:tcPr>
          <w:p w14:paraId="262E8760" w14:textId="77777777" w:rsidR="00E80C55" w:rsidRPr="003B6F72" w:rsidRDefault="00E80C55" w:rsidP="00557D2D">
            <w:pPr>
              <w:rPr>
                <w:rFonts w:eastAsia="Times New Roman"/>
              </w:rPr>
            </w:pPr>
            <w:r w:rsidRPr="003B6F72">
              <w:rPr>
                <w:rFonts w:eastAsia="Times New Roman"/>
              </w:rPr>
              <w:t>Land use Type</w:t>
            </w:r>
          </w:p>
        </w:tc>
        <w:tc>
          <w:tcPr>
            <w:tcW w:w="1106" w:type="dxa"/>
          </w:tcPr>
          <w:p w14:paraId="33DDF501" w14:textId="769EE0F1" w:rsidR="00E80C55" w:rsidRPr="003B6F72" w:rsidRDefault="009066AA" w:rsidP="00557D2D">
            <w:pPr>
              <w:rPr>
                <w:rFonts w:eastAsiaTheme="minorEastAsia"/>
                <w:lang w:eastAsia="zh-CN"/>
              </w:rPr>
            </w:pPr>
            <w:r w:rsidRPr="003B6F72">
              <w:rPr>
                <w:rFonts w:eastAsiaTheme="minorEastAsia" w:hint="eastAsia"/>
                <w:lang w:eastAsia="zh-CN"/>
              </w:rPr>
              <w:t>0</w:t>
            </w:r>
          </w:p>
        </w:tc>
        <w:tc>
          <w:tcPr>
            <w:tcW w:w="1106" w:type="dxa"/>
          </w:tcPr>
          <w:p w14:paraId="4D5C8084" w14:textId="02847634" w:rsidR="00E80C55" w:rsidRPr="003B6F72" w:rsidRDefault="009066AA" w:rsidP="00557D2D">
            <w:pPr>
              <w:rPr>
                <w:rFonts w:eastAsiaTheme="minorEastAsia"/>
                <w:lang w:eastAsia="zh-CN"/>
              </w:rPr>
            </w:pPr>
            <w:r w:rsidRPr="003B6F72">
              <w:rPr>
                <w:rFonts w:eastAsiaTheme="minorEastAsia" w:hint="eastAsia"/>
                <w:lang w:eastAsia="zh-CN"/>
              </w:rPr>
              <w:t>1</w:t>
            </w:r>
          </w:p>
        </w:tc>
        <w:tc>
          <w:tcPr>
            <w:tcW w:w="1106" w:type="dxa"/>
            <w:tcBorders>
              <w:right w:val="nil"/>
            </w:tcBorders>
          </w:tcPr>
          <w:p w14:paraId="0A8FAC5A" w14:textId="5B5C200B" w:rsidR="00E80C55" w:rsidRPr="003B6F72" w:rsidRDefault="009066AA" w:rsidP="00557D2D">
            <w:pPr>
              <w:rPr>
                <w:rFonts w:eastAsiaTheme="minorEastAsia"/>
                <w:lang w:eastAsia="zh-CN"/>
              </w:rPr>
            </w:pPr>
            <w:r w:rsidRPr="003B6F72">
              <w:rPr>
                <w:rFonts w:eastAsiaTheme="minorEastAsia" w:hint="eastAsia"/>
                <w:lang w:eastAsia="zh-CN"/>
              </w:rPr>
              <w:t>0</w:t>
            </w:r>
            <w:r w:rsidRPr="003B6F72">
              <w:rPr>
                <w:rFonts w:eastAsiaTheme="minorEastAsia"/>
                <w:lang w:eastAsia="zh-CN"/>
              </w:rPr>
              <w:t>.2331</w:t>
            </w:r>
          </w:p>
        </w:tc>
      </w:tr>
      <w:tr w:rsidR="00E80C55" w:rsidRPr="003B6F72" w14:paraId="0D923E8A" w14:textId="3800666E" w:rsidTr="0018294C">
        <w:tc>
          <w:tcPr>
            <w:tcW w:w="1061" w:type="dxa"/>
            <w:vMerge/>
            <w:tcBorders>
              <w:left w:val="nil"/>
            </w:tcBorders>
            <w:shd w:val="clear" w:color="auto" w:fill="auto"/>
          </w:tcPr>
          <w:p w14:paraId="0A679D55" w14:textId="77777777" w:rsidR="00E80C55" w:rsidRPr="003B6F72" w:rsidRDefault="00E80C55" w:rsidP="00557D2D">
            <w:pPr>
              <w:rPr>
                <w:rFonts w:eastAsia="Times New Roman"/>
              </w:rPr>
            </w:pPr>
          </w:p>
        </w:tc>
        <w:tc>
          <w:tcPr>
            <w:tcW w:w="1513" w:type="dxa"/>
            <w:shd w:val="clear" w:color="auto" w:fill="auto"/>
          </w:tcPr>
          <w:p w14:paraId="440B6F9D" w14:textId="77777777" w:rsidR="00E80C55" w:rsidRPr="003B6F72" w:rsidRDefault="00E80C55" w:rsidP="00557D2D">
            <w:pPr>
              <w:rPr>
                <w:rFonts w:eastAsia="Times New Roman"/>
              </w:rPr>
            </w:pPr>
            <w:r w:rsidRPr="003B6F72">
              <w:rPr>
                <w:rFonts w:eastAsia="Times New Roman"/>
              </w:rPr>
              <w:t>Distance to Roads</w:t>
            </w:r>
          </w:p>
        </w:tc>
        <w:tc>
          <w:tcPr>
            <w:tcW w:w="1458" w:type="dxa"/>
            <w:shd w:val="clear" w:color="auto" w:fill="auto"/>
          </w:tcPr>
          <w:p w14:paraId="05C5BA8C" w14:textId="77777777" w:rsidR="00E80C55" w:rsidRPr="003B6F72" w:rsidRDefault="00E80C55" w:rsidP="00557D2D">
            <w:pPr>
              <w:rPr>
                <w:rFonts w:eastAsia="Times New Roman"/>
                <w:color w:val="000000"/>
                <w:sz w:val="22"/>
              </w:rPr>
            </w:pPr>
            <w:r w:rsidRPr="003B6F72">
              <w:rPr>
                <w:rFonts w:eastAsia="Times New Roman"/>
              </w:rPr>
              <w:t>Road network</w:t>
            </w:r>
          </w:p>
        </w:tc>
        <w:tc>
          <w:tcPr>
            <w:tcW w:w="1106" w:type="dxa"/>
          </w:tcPr>
          <w:p w14:paraId="3DBD8788" w14:textId="0254543A" w:rsidR="00E80C55" w:rsidRPr="003B6F72" w:rsidRDefault="009066AA" w:rsidP="00557D2D">
            <w:pPr>
              <w:rPr>
                <w:rFonts w:eastAsiaTheme="minorEastAsia"/>
                <w:lang w:eastAsia="zh-CN"/>
              </w:rPr>
            </w:pPr>
            <w:r w:rsidRPr="003B6F72">
              <w:rPr>
                <w:rFonts w:eastAsiaTheme="minorEastAsia" w:hint="eastAsia"/>
                <w:lang w:eastAsia="zh-CN"/>
              </w:rPr>
              <w:t>0</w:t>
            </w:r>
          </w:p>
        </w:tc>
        <w:tc>
          <w:tcPr>
            <w:tcW w:w="1106" w:type="dxa"/>
          </w:tcPr>
          <w:p w14:paraId="58BB3B82" w14:textId="47282C2C" w:rsidR="00E80C55" w:rsidRPr="003B6F72" w:rsidRDefault="009066AA" w:rsidP="00557D2D">
            <w:pPr>
              <w:rPr>
                <w:rFonts w:eastAsiaTheme="minorEastAsia"/>
                <w:lang w:eastAsia="zh-CN"/>
              </w:rPr>
            </w:pPr>
            <w:r w:rsidRPr="003B6F72">
              <w:rPr>
                <w:rFonts w:eastAsiaTheme="minorEastAsia" w:hint="eastAsia"/>
                <w:lang w:eastAsia="zh-CN"/>
              </w:rPr>
              <w:t>2</w:t>
            </w:r>
            <w:r w:rsidRPr="003B6F72">
              <w:rPr>
                <w:rFonts w:eastAsiaTheme="minorEastAsia"/>
                <w:lang w:eastAsia="zh-CN"/>
              </w:rPr>
              <w:t>.11</w:t>
            </w:r>
          </w:p>
        </w:tc>
        <w:tc>
          <w:tcPr>
            <w:tcW w:w="1106" w:type="dxa"/>
            <w:tcBorders>
              <w:right w:val="nil"/>
            </w:tcBorders>
          </w:tcPr>
          <w:p w14:paraId="071F2A0F" w14:textId="13E86A7B" w:rsidR="00E80C55" w:rsidRPr="003B6F72" w:rsidRDefault="009066AA" w:rsidP="00557D2D">
            <w:pPr>
              <w:rPr>
                <w:rFonts w:eastAsiaTheme="minorEastAsia"/>
                <w:lang w:eastAsia="zh-CN"/>
              </w:rPr>
            </w:pPr>
            <w:r w:rsidRPr="003B6F72">
              <w:rPr>
                <w:rFonts w:eastAsiaTheme="minorEastAsia" w:hint="eastAsia"/>
                <w:lang w:eastAsia="zh-CN"/>
              </w:rPr>
              <w:t>0</w:t>
            </w:r>
            <w:r w:rsidRPr="003B6F72">
              <w:rPr>
                <w:rFonts w:eastAsiaTheme="minorEastAsia"/>
                <w:lang w:eastAsia="zh-CN"/>
              </w:rPr>
              <w:t>.04</w:t>
            </w:r>
            <w:r w:rsidR="00DD6910" w:rsidRPr="003B6F72">
              <w:rPr>
                <w:rFonts w:eastAsiaTheme="minorEastAsia"/>
                <w:lang w:eastAsia="zh-CN"/>
              </w:rPr>
              <w:t>40</w:t>
            </w:r>
          </w:p>
        </w:tc>
      </w:tr>
      <w:tr w:rsidR="00E80C55" w:rsidRPr="003B6F72" w14:paraId="33493E0E" w14:textId="2BFE6D6F" w:rsidTr="0018294C">
        <w:tc>
          <w:tcPr>
            <w:tcW w:w="1061" w:type="dxa"/>
            <w:vMerge/>
            <w:tcBorders>
              <w:left w:val="nil"/>
            </w:tcBorders>
            <w:shd w:val="clear" w:color="auto" w:fill="auto"/>
          </w:tcPr>
          <w:p w14:paraId="3E75F805" w14:textId="77777777" w:rsidR="00E80C55" w:rsidRPr="003B6F72" w:rsidRDefault="00E80C55" w:rsidP="00557D2D">
            <w:pPr>
              <w:rPr>
                <w:rFonts w:eastAsia="Times New Roman"/>
              </w:rPr>
            </w:pPr>
          </w:p>
        </w:tc>
        <w:tc>
          <w:tcPr>
            <w:tcW w:w="1513" w:type="dxa"/>
            <w:shd w:val="clear" w:color="auto" w:fill="auto"/>
          </w:tcPr>
          <w:p w14:paraId="4EB8A105" w14:textId="77777777" w:rsidR="00E80C55" w:rsidRPr="003B6F72" w:rsidRDefault="00E80C55" w:rsidP="00557D2D">
            <w:pPr>
              <w:rPr>
                <w:rFonts w:eastAsia="Times New Roman"/>
              </w:rPr>
            </w:pPr>
            <w:r w:rsidRPr="003B6F72">
              <w:rPr>
                <w:rFonts w:eastAsia="Times New Roman"/>
              </w:rPr>
              <w:t>Distance to Borders</w:t>
            </w:r>
          </w:p>
        </w:tc>
        <w:tc>
          <w:tcPr>
            <w:tcW w:w="1458" w:type="dxa"/>
            <w:shd w:val="clear" w:color="auto" w:fill="auto"/>
          </w:tcPr>
          <w:p w14:paraId="1C06286A" w14:textId="77777777" w:rsidR="00E80C55" w:rsidRPr="003B6F72" w:rsidRDefault="00E80C55" w:rsidP="00557D2D">
            <w:pPr>
              <w:rPr>
                <w:rFonts w:eastAsia="Times New Roman"/>
              </w:rPr>
            </w:pPr>
            <w:r w:rsidRPr="003B6F72">
              <w:rPr>
                <w:rFonts w:eastAsia="Times New Roman"/>
              </w:rPr>
              <w:t>Administrative   Borders</w:t>
            </w:r>
          </w:p>
        </w:tc>
        <w:tc>
          <w:tcPr>
            <w:tcW w:w="1106" w:type="dxa"/>
          </w:tcPr>
          <w:p w14:paraId="02090BB9" w14:textId="41540F61" w:rsidR="00E80C55" w:rsidRPr="003B6F72" w:rsidRDefault="009066AA" w:rsidP="00557D2D">
            <w:pPr>
              <w:rPr>
                <w:rFonts w:eastAsiaTheme="minorEastAsia"/>
                <w:lang w:eastAsia="zh-CN"/>
              </w:rPr>
            </w:pPr>
            <w:r w:rsidRPr="003B6F72">
              <w:rPr>
                <w:rFonts w:eastAsiaTheme="minorEastAsia" w:hint="eastAsia"/>
                <w:lang w:eastAsia="zh-CN"/>
              </w:rPr>
              <w:t>0</w:t>
            </w:r>
          </w:p>
        </w:tc>
        <w:tc>
          <w:tcPr>
            <w:tcW w:w="1106" w:type="dxa"/>
          </w:tcPr>
          <w:p w14:paraId="2ECE3CE6" w14:textId="2DEED23B" w:rsidR="00E80C55" w:rsidRPr="003B6F72" w:rsidRDefault="009066AA" w:rsidP="00557D2D">
            <w:pPr>
              <w:rPr>
                <w:rFonts w:eastAsiaTheme="minorEastAsia"/>
                <w:lang w:eastAsia="zh-CN"/>
              </w:rPr>
            </w:pPr>
            <w:r w:rsidRPr="003B6F72">
              <w:rPr>
                <w:rFonts w:eastAsiaTheme="minorEastAsia" w:hint="eastAsia"/>
                <w:lang w:eastAsia="zh-CN"/>
              </w:rPr>
              <w:t>5</w:t>
            </w:r>
            <w:r w:rsidRPr="003B6F72">
              <w:rPr>
                <w:rFonts w:eastAsiaTheme="minorEastAsia"/>
                <w:lang w:eastAsia="zh-CN"/>
              </w:rPr>
              <w:t>.637</w:t>
            </w:r>
            <w:r w:rsidR="00DD6910" w:rsidRPr="003B6F72">
              <w:rPr>
                <w:rFonts w:eastAsiaTheme="minorEastAsia"/>
                <w:lang w:eastAsia="zh-CN"/>
              </w:rPr>
              <w:t>2</w:t>
            </w:r>
          </w:p>
        </w:tc>
        <w:tc>
          <w:tcPr>
            <w:tcW w:w="1106" w:type="dxa"/>
            <w:tcBorders>
              <w:right w:val="nil"/>
            </w:tcBorders>
          </w:tcPr>
          <w:p w14:paraId="14F35192" w14:textId="6214A27E" w:rsidR="00E80C55" w:rsidRPr="003B6F72" w:rsidRDefault="009066AA" w:rsidP="00557D2D">
            <w:pPr>
              <w:rPr>
                <w:rFonts w:eastAsiaTheme="minorEastAsia"/>
                <w:lang w:eastAsia="zh-CN"/>
              </w:rPr>
            </w:pPr>
            <w:r w:rsidRPr="003B6F72">
              <w:rPr>
                <w:rFonts w:eastAsiaTheme="minorEastAsia" w:hint="eastAsia"/>
                <w:lang w:eastAsia="zh-CN"/>
              </w:rPr>
              <w:t>1</w:t>
            </w:r>
            <w:r w:rsidRPr="003B6F72">
              <w:rPr>
                <w:rFonts w:eastAsiaTheme="minorEastAsia"/>
                <w:lang w:eastAsia="zh-CN"/>
              </w:rPr>
              <w:t>.308</w:t>
            </w:r>
            <w:r w:rsidR="00DD6910" w:rsidRPr="003B6F72">
              <w:rPr>
                <w:rFonts w:eastAsiaTheme="minorEastAsia"/>
                <w:lang w:eastAsia="zh-CN"/>
              </w:rPr>
              <w:t>5</w:t>
            </w:r>
          </w:p>
        </w:tc>
      </w:tr>
    </w:tbl>
    <w:p w14:paraId="02767FFD" w14:textId="24C2AF7D" w:rsidR="00E80C55" w:rsidRPr="003B6F72" w:rsidRDefault="00E80C55" w:rsidP="00E80C55">
      <w:pPr>
        <w:pStyle w:val="sfig"/>
      </w:pPr>
    </w:p>
    <w:p w14:paraId="3A537FA4" w14:textId="494CD823" w:rsidR="00B21068" w:rsidRPr="003B6F72" w:rsidRDefault="00B21068" w:rsidP="00B21068">
      <w:pPr>
        <w:pStyle w:val="sfig"/>
      </w:pPr>
      <w:bookmarkStart w:id="6" w:name="_Hlk88644298"/>
      <w:r w:rsidRPr="003B6F72">
        <w:rPr>
          <w:rFonts w:hint="eastAsia"/>
          <w:lang w:eastAsia="zh-CN"/>
        </w:rPr>
        <w:t>T</w:t>
      </w:r>
      <w:r w:rsidRPr="003B6F72">
        <w:rPr>
          <w:lang w:eastAsia="zh-CN"/>
        </w:rPr>
        <w:t>able S3.</w:t>
      </w:r>
      <w:r w:rsidRPr="003B6F72">
        <w:t xml:space="preserve"> Summary of conflict and variables and model result in DRC</w:t>
      </w:r>
    </w:p>
    <w:tbl>
      <w:tblPr>
        <w:tblW w:w="0" w:type="auto"/>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958"/>
        <w:gridCol w:w="992"/>
        <w:gridCol w:w="1066"/>
        <w:gridCol w:w="1416"/>
        <w:gridCol w:w="1266"/>
        <w:gridCol w:w="1266"/>
      </w:tblGrid>
      <w:tr w:rsidR="00330BAB" w:rsidRPr="003B6F72" w14:paraId="567DCEA6" w14:textId="77777777" w:rsidTr="0018294C">
        <w:trPr>
          <w:trHeight w:val="349"/>
        </w:trPr>
        <w:tc>
          <w:tcPr>
            <w:tcW w:w="4472" w:type="dxa"/>
            <w:gridSpan w:val="4"/>
            <w:tcBorders>
              <w:top w:val="nil"/>
              <w:left w:val="nil"/>
              <w:bottom w:val="nil"/>
            </w:tcBorders>
            <w:shd w:val="clear" w:color="auto" w:fill="E7E6E6"/>
            <w:vAlign w:val="center"/>
          </w:tcPr>
          <w:bookmarkEnd w:id="6"/>
          <w:p w14:paraId="44423DE4" w14:textId="176AA22B" w:rsidR="00330BAB" w:rsidRPr="003B6F72" w:rsidRDefault="002C6F4B" w:rsidP="0018294C">
            <w:pPr>
              <w:jc w:val="center"/>
              <w:rPr>
                <w:rFonts w:eastAsiaTheme="minorEastAsia"/>
                <w:b/>
                <w:lang w:eastAsia="zh-CN"/>
              </w:rPr>
            </w:pPr>
            <w:r w:rsidRPr="003B6F72">
              <w:rPr>
                <w:rFonts w:eastAsiaTheme="minorEastAsia" w:hint="eastAsia"/>
                <w:b/>
                <w:lang w:eastAsia="zh-CN"/>
              </w:rPr>
              <w:t>D</w:t>
            </w:r>
            <w:r w:rsidRPr="003B6F72">
              <w:rPr>
                <w:rFonts w:eastAsiaTheme="minorEastAsia"/>
                <w:b/>
                <w:lang w:eastAsia="zh-CN"/>
              </w:rPr>
              <w:t>ata summary</w:t>
            </w:r>
          </w:p>
        </w:tc>
        <w:tc>
          <w:tcPr>
            <w:tcW w:w="3948" w:type="dxa"/>
            <w:gridSpan w:val="3"/>
            <w:tcBorders>
              <w:top w:val="nil"/>
              <w:bottom w:val="nil"/>
              <w:right w:val="nil"/>
            </w:tcBorders>
            <w:shd w:val="clear" w:color="auto" w:fill="E7E6E6"/>
            <w:vAlign w:val="center"/>
          </w:tcPr>
          <w:p w14:paraId="329D4571" w14:textId="2C241FD4" w:rsidR="00330BAB" w:rsidRPr="003B6F72" w:rsidRDefault="002C6F4B" w:rsidP="0018294C">
            <w:pPr>
              <w:jc w:val="center"/>
              <w:rPr>
                <w:rFonts w:eastAsiaTheme="minorEastAsia"/>
                <w:b/>
                <w:lang w:eastAsia="zh-CN"/>
              </w:rPr>
            </w:pPr>
            <w:r w:rsidRPr="003B6F72">
              <w:rPr>
                <w:rFonts w:eastAsiaTheme="minorEastAsia" w:hint="eastAsia"/>
                <w:b/>
                <w:lang w:eastAsia="zh-CN"/>
              </w:rPr>
              <w:t>G</w:t>
            </w:r>
            <w:r w:rsidRPr="003B6F72">
              <w:rPr>
                <w:rFonts w:eastAsiaTheme="minorEastAsia"/>
                <w:b/>
                <w:lang w:eastAsia="zh-CN"/>
              </w:rPr>
              <w:t>AM summary</w:t>
            </w:r>
          </w:p>
        </w:tc>
      </w:tr>
      <w:tr w:rsidR="00A958A9" w:rsidRPr="003B6F72" w14:paraId="005BA867" w14:textId="77777777" w:rsidTr="00DD6910">
        <w:tc>
          <w:tcPr>
            <w:tcW w:w="1456" w:type="dxa"/>
            <w:tcBorders>
              <w:top w:val="nil"/>
              <w:left w:val="nil"/>
              <w:right w:val="nil"/>
            </w:tcBorders>
            <w:shd w:val="clear" w:color="auto" w:fill="E7E6E6"/>
          </w:tcPr>
          <w:p w14:paraId="6834C27E" w14:textId="204DE214" w:rsidR="00B21068" w:rsidRPr="003B6F72" w:rsidRDefault="00B21068" w:rsidP="00953E85">
            <w:pPr>
              <w:rPr>
                <w:rFonts w:eastAsia="Times New Roman"/>
                <w:b/>
              </w:rPr>
            </w:pPr>
          </w:p>
        </w:tc>
        <w:tc>
          <w:tcPr>
            <w:tcW w:w="958" w:type="dxa"/>
            <w:tcBorders>
              <w:top w:val="nil"/>
              <w:left w:val="nil"/>
              <w:bottom w:val="single" w:sz="4" w:space="0" w:color="auto"/>
              <w:right w:val="nil"/>
            </w:tcBorders>
            <w:shd w:val="clear" w:color="auto" w:fill="E7E6E6"/>
          </w:tcPr>
          <w:p w14:paraId="4B165BFA" w14:textId="77777777" w:rsidR="00B21068" w:rsidRPr="003B6F72" w:rsidRDefault="00B21068" w:rsidP="00953E85">
            <w:pPr>
              <w:rPr>
                <w:rFonts w:eastAsiaTheme="minorEastAsia"/>
                <w:b/>
                <w:lang w:eastAsia="zh-CN"/>
              </w:rPr>
            </w:pPr>
            <w:r w:rsidRPr="003B6F72">
              <w:rPr>
                <w:rFonts w:eastAsiaTheme="minorEastAsia" w:hint="eastAsia"/>
                <w:b/>
                <w:lang w:eastAsia="zh-CN"/>
              </w:rPr>
              <w:t>M</w:t>
            </w:r>
            <w:r w:rsidRPr="003B6F72">
              <w:rPr>
                <w:rFonts w:eastAsiaTheme="minorEastAsia"/>
                <w:b/>
                <w:lang w:eastAsia="zh-CN"/>
              </w:rPr>
              <w:t>in</w:t>
            </w:r>
          </w:p>
        </w:tc>
        <w:tc>
          <w:tcPr>
            <w:tcW w:w="992" w:type="dxa"/>
            <w:tcBorders>
              <w:top w:val="nil"/>
              <w:left w:val="nil"/>
              <w:bottom w:val="single" w:sz="4" w:space="0" w:color="auto"/>
              <w:right w:val="nil"/>
            </w:tcBorders>
            <w:shd w:val="clear" w:color="auto" w:fill="E7E6E6"/>
          </w:tcPr>
          <w:p w14:paraId="33D3577E" w14:textId="77777777" w:rsidR="00B21068" w:rsidRPr="003B6F72" w:rsidRDefault="00B21068" w:rsidP="00953E85">
            <w:pPr>
              <w:rPr>
                <w:rFonts w:eastAsiaTheme="minorEastAsia"/>
                <w:b/>
                <w:lang w:eastAsia="zh-CN"/>
              </w:rPr>
            </w:pPr>
            <w:r w:rsidRPr="003B6F72">
              <w:rPr>
                <w:rFonts w:eastAsiaTheme="minorEastAsia" w:hint="eastAsia"/>
                <w:b/>
                <w:lang w:eastAsia="zh-CN"/>
              </w:rPr>
              <w:t>M</w:t>
            </w:r>
            <w:r w:rsidRPr="003B6F72">
              <w:rPr>
                <w:rFonts w:eastAsiaTheme="minorEastAsia"/>
                <w:b/>
                <w:lang w:eastAsia="zh-CN"/>
              </w:rPr>
              <w:t>ax</w:t>
            </w:r>
          </w:p>
        </w:tc>
        <w:tc>
          <w:tcPr>
            <w:tcW w:w="1066" w:type="dxa"/>
            <w:tcBorders>
              <w:top w:val="nil"/>
              <w:left w:val="nil"/>
              <w:bottom w:val="single" w:sz="4" w:space="0" w:color="auto"/>
              <w:right w:val="single" w:sz="4" w:space="0" w:color="auto"/>
            </w:tcBorders>
            <w:shd w:val="clear" w:color="auto" w:fill="E7E6E6"/>
          </w:tcPr>
          <w:p w14:paraId="4DD0562A" w14:textId="77777777" w:rsidR="00B21068" w:rsidRPr="003B6F72" w:rsidRDefault="00B21068" w:rsidP="00953E85">
            <w:pPr>
              <w:rPr>
                <w:rFonts w:eastAsiaTheme="minorEastAsia"/>
                <w:b/>
                <w:lang w:eastAsia="zh-CN"/>
              </w:rPr>
            </w:pPr>
            <w:r w:rsidRPr="003B6F72">
              <w:rPr>
                <w:rFonts w:eastAsiaTheme="minorEastAsia" w:hint="eastAsia"/>
                <w:b/>
                <w:lang w:eastAsia="zh-CN"/>
              </w:rPr>
              <w:t>M</w:t>
            </w:r>
            <w:r w:rsidRPr="003B6F72">
              <w:rPr>
                <w:rFonts w:eastAsiaTheme="minorEastAsia"/>
                <w:b/>
                <w:lang w:eastAsia="zh-CN"/>
              </w:rPr>
              <w:t>ean</w:t>
            </w:r>
          </w:p>
        </w:tc>
        <w:tc>
          <w:tcPr>
            <w:tcW w:w="1416" w:type="dxa"/>
            <w:tcBorders>
              <w:top w:val="nil"/>
              <w:left w:val="single" w:sz="4" w:space="0" w:color="auto"/>
              <w:bottom w:val="single" w:sz="4" w:space="0" w:color="auto"/>
              <w:right w:val="nil"/>
            </w:tcBorders>
            <w:shd w:val="clear" w:color="auto" w:fill="E7E6E6"/>
          </w:tcPr>
          <w:p w14:paraId="565A8509" w14:textId="77777777" w:rsidR="00B21068" w:rsidRPr="003B6F72" w:rsidRDefault="00B21068" w:rsidP="00953E85">
            <w:pPr>
              <w:rPr>
                <w:rFonts w:eastAsiaTheme="minorEastAsia"/>
                <w:b/>
                <w:lang w:eastAsia="zh-CN"/>
              </w:rPr>
            </w:pPr>
          </w:p>
        </w:tc>
        <w:tc>
          <w:tcPr>
            <w:tcW w:w="1266" w:type="dxa"/>
            <w:tcBorders>
              <w:top w:val="nil"/>
              <w:left w:val="nil"/>
              <w:bottom w:val="single" w:sz="4" w:space="0" w:color="auto"/>
              <w:right w:val="nil"/>
            </w:tcBorders>
            <w:shd w:val="clear" w:color="auto" w:fill="E7E6E6"/>
          </w:tcPr>
          <w:p w14:paraId="7B56430F" w14:textId="4C3CDF97" w:rsidR="00B21068" w:rsidRPr="003B6F72" w:rsidRDefault="00B21068" w:rsidP="00953E85">
            <w:pPr>
              <w:rPr>
                <w:rFonts w:eastAsiaTheme="minorEastAsia"/>
                <w:b/>
                <w:lang w:eastAsia="zh-CN"/>
              </w:rPr>
            </w:pPr>
            <w:r w:rsidRPr="003B6F72">
              <w:rPr>
                <w:rFonts w:eastAsiaTheme="minorEastAsia" w:hint="eastAsia"/>
                <w:b/>
                <w:lang w:eastAsia="zh-CN"/>
              </w:rPr>
              <w:t>e</w:t>
            </w:r>
            <w:r w:rsidRPr="003B6F72">
              <w:rPr>
                <w:rFonts w:eastAsiaTheme="minorEastAsia"/>
                <w:b/>
                <w:lang w:eastAsia="zh-CN"/>
              </w:rPr>
              <w:t>stimate</w:t>
            </w:r>
          </w:p>
        </w:tc>
        <w:tc>
          <w:tcPr>
            <w:tcW w:w="1266" w:type="dxa"/>
            <w:tcBorders>
              <w:top w:val="nil"/>
              <w:left w:val="nil"/>
              <w:bottom w:val="single" w:sz="4" w:space="0" w:color="auto"/>
              <w:right w:val="nil"/>
            </w:tcBorders>
            <w:shd w:val="clear" w:color="auto" w:fill="E7E6E6"/>
          </w:tcPr>
          <w:p w14:paraId="559B5909" w14:textId="79A031FD" w:rsidR="00B21068" w:rsidRPr="003B6F72" w:rsidRDefault="00B21068" w:rsidP="00953E85">
            <w:pPr>
              <w:rPr>
                <w:rFonts w:eastAsiaTheme="minorEastAsia"/>
                <w:b/>
                <w:lang w:eastAsia="zh-CN"/>
              </w:rPr>
            </w:pPr>
            <w:r w:rsidRPr="003B6F72">
              <w:rPr>
                <w:rFonts w:eastAsiaTheme="minorEastAsia" w:hint="eastAsia"/>
                <w:b/>
                <w:lang w:eastAsia="zh-CN"/>
              </w:rPr>
              <w:t>z</w:t>
            </w:r>
            <w:r w:rsidRPr="003B6F72">
              <w:rPr>
                <w:rFonts w:eastAsiaTheme="minorEastAsia"/>
                <w:b/>
                <w:lang w:eastAsia="zh-CN"/>
              </w:rPr>
              <w:t>-value</w:t>
            </w:r>
          </w:p>
        </w:tc>
      </w:tr>
      <w:tr w:rsidR="00A958A9" w:rsidRPr="003B6F72" w14:paraId="38EAB0FD" w14:textId="77777777" w:rsidTr="00651BF2">
        <w:tc>
          <w:tcPr>
            <w:tcW w:w="1456" w:type="dxa"/>
            <w:tcBorders>
              <w:left w:val="nil"/>
            </w:tcBorders>
            <w:shd w:val="clear" w:color="auto" w:fill="auto"/>
          </w:tcPr>
          <w:p w14:paraId="2C9F23A9" w14:textId="77777777" w:rsidR="002C6F4B" w:rsidRPr="003B6F72" w:rsidRDefault="002C6F4B" w:rsidP="002C6F4B">
            <w:pPr>
              <w:rPr>
                <w:rFonts w:eastAsia="Times New Roman"/>
              </w:rPr>
            </w:pPr>
            <w:r w:rsidRPr="003B6F72">
              <w:rPr>
                <w:rFonts w:eastAsia="Times New Roman"/>
              </w:rPr>
              <w:t>Violent Events</w:t>
            </w:r>
          </w:p>
        </w:tc>
        <w:tc>
          <w:tcPr>
            <w:tcW w:w="958" w:type="dxa"/>
            <w:tcBorders>
              <w:top w:val="single" w:sz="4" w:space="0" w:color="auto"/>
            </w:tcBorders>
          </w:tcPr>
          <w:p w14:paraId="7027DEE9" w14:textId="77777777" w:rsidR="002C6F4B" w:rsidRPr="003B6F72" w:rsidRDefault="002C6F4B" w:rsidP="002C6F4B">
            <w:pPr>
              <w:rPr>
                <w:rFonts w:eastAsiaTheme="minorEastAsia"/>
                <w:lang w:eastAsia="zh-CN"/>
              </w:rPr>
            </w:pPr>
            <w:r w:rsidRPr="003B6F72">
              <w:rPr>
                <w:rFonts w:eastAsiaTheme="minorEastAsia" w:hint="eastAsia"/>
                <w:lang w:eastAsia="zh-CN"/>
              </w:rPr>
              <w:t>0</w:t>
            </w:r>
          </w:p>
        </w:tc>
        <w:tc>
          <w:tcPr>
            <w:tcW w:w="992" w:type="dxa"/>
            <w:tcBorders>
              <w:top w:val="single" w:sz="4" w:space="0" w:color="auto"/>
            </w:tcBorders>
          </w:tcPr>
          <w:p w14:paraId="449F8CA7" w14:textId="02605122" w:rsidR="002C6F4B" w:rsidRPr="003B6F72" w:rsidRDefault="001E77B0" w:rsidP="002C6F4B">
            <w:pPr>
              <w:rPr>
                <w:rFonts w:eastAsiaTheme="minorEastAsia"/>
                <w:lang w:eastAsia="zh-CN"/>
              </w:rPr>
            </w:pPr>
            <w:r w:rsidRPr="003B6F72">
              <w:rPr>
                <w:rFonts w:eastAsiaTheme="minorEastAsia" w:hint="eastAsia"/>
                <w:lang w:eastAsia="zh-CN"/>
              </w:rPr>
              <w:t>3</w:t>
            </w:r>
            <w:r w:rsidRPr="003B6F72">
              <w:rPr>
                <w:rFonts w:eastAsiaTheme="minorEastAsia"/>
                <w:lang w:eastAsia="zh-CN"/>
              </w:rPr>
              <w:t>9</w:t>
            </w:r>
          </w:p>
        </w:tc>
        <w:tc>
          <w:tcPr>
            <w:tcW w:w="1066" w:type="dxa"/>
            <w:tcBorders>
              <w:top w:val="single" w:sz="4" w:space="0" w:color="auto"/>
              <w:right w:val="single" w:sz="4" w:space="0" w:color="auto"/>
            </w:tcBorders>
          </w:tcPr>
          <w:p w14:paraId="37E3ADD2" w14:textId="708069C7" w:rsidR="002C6F4B" w:rsidRPr="003B6F72" w:rsidRDefault="001E77B0" w:rsidP="002C6F4B">
            <w:pPr>
              <w:rPr>
                <w:rFonts w:eastAsiaTheme="minorEastAsia"/>
                <w:lang w:eastAsia="zh-CN"/>
              </w:rPr>
            </w:pPr>
            <w:r w:rsidRPr="003B6F72">
              <w:rPr>
                <w:rFonts w:eastAsiaTheme="minorEastAsia" w:hint="eastAsia"/>
                <w:lang w:eastAsia="zh-CN"/>
              </w:rPr>
              <w:t>0</w:t>
            </w:r>
            <w:r w:rsidRPr="003B6F72">
              <w:rPr>
                <w:rFonts w:eastAsiaTheme="minorEastAsia"/>
                <w:lang w:eastAsia="zh-CN"/>
              </w:rPr>
              <w:t>.0455</w:t>
            </w:r>
          </w:p>
        </w:tc>
        <w:tc>
          <w:tcPr>
            <w:tcW w:w="1416" w:type="dxa"/>
            <w:tcBorders>
              <w:top w:val="single" w:sz="4" w:space="0" w:color="auto"/>
              <w:left w:val="single" w:sz="4" w:space="0" w:color="auto"/>
            </w:tcBorders>
            <w:shd w:val="clear" w:color="auto" w:fill="auto"/>
          </w:tcPr>
          <w:p w14:paraId="6A7030EA" w14:textId="362C5093" w:rsidR="002C6F4B" w:rsidRPr="003B6F72" w:rsidRDefault="002C6F4B" w:rsidP="002C6F4B">
            <w:pPr>
              <w:rPr>
                <w:rFonts w:eastAsiaTheme="minorEastAsia"/>
                <w:lang w:eastAsia="zh-CN"/>
              </w:rPr>
            </w:pPr>
            <w:r w:rsidRPr="003B6F72">
              <w:rPr>
                <w:rFonts w:eastAsia="Times New Roman"/>
              </w:rPr>
              <w:t>Intercept</w:t>
            </w:r>
          </w:p>
        </w:tc>
        <w:tc>
          <w:tcPr>
            <w:tcW w:w="1266" w:type="dxa"/>
            <w:tcBorders>
              <w:top w:val="single" w:sz="4" w:space="0" w:color="auto"/>
              <w:left w:val="nil"/>
              <w:bottom w:val="single" w:sz="4" w:space="0" w:color="auto"/>
              <w:right w:val="nil"/>
            </w:tcBorders>
            <w:shd w:val="clear" w:color="auto" w:fill="auto"/>
            <w:vAlign w:val="center"/>
          </w:tcPr>
          <w:p w14:paraId="381880F3" w14:textId="7DBB7C12" w:rsidR="002C6F4B" w:rsidRPr="003B6F72" w:rsidRDefault="002C6F4B" w:rsidP="0018294C">
            <w:pPr>
              <w:jc w:val="both"/>
              <w:rPr>
                <w:rFonts w:eastAsia="Times New Roman"/>
              </w:rPr>
            </w:pPr>
            <w:r w:rsidRPr="003B6F72">
              <w:rPr>
                <w:rFonts w:eastAsia="Times New Roman"/>
              </w:rPr>
              <w:t>-1.731</w:t>
            </w:r>
            <w:r w:rsidR="00DD6910" w:rsidRPr="003B6F72">
              <w:rPr>
                <w:rFonts w:eastAsia="Times New Roman"/>
              </w:rPr>
              <w:t>3</w:t>
            </w:r>
          </w:p>
        </w:tc>
        <w:tc>
          <w:tcPr>
            <w:tcW w:w="1266" w:type="dxa"/>
            <w:tcBorders>
              <w:top w:val="single" w:sz="4" w:space="0" w:color="auto"/>
              <w:bottom w:val="single" w:sz="4" w:space="0" w:color="auto"/>
              <w:right w:val="nil"/>
            </w:tcBorders>
            <w:vAlign w:val="center"/>
          </w:tcPr>
          <w:p w14:paraId="5A98DEE9" w14:textId="508E9A4C" w:rsidR="002C6F4B" w:rsidRPr="003B6F72" w:rsidRDefault="00197E32" w:rsidP="0018294C">
            <w:pPr>
              <w:jc w:val="both"/>
              <w:rPr>
                <w:rFonts w:eastAsiaTheme="minorEastAsia"/>
                <w:lang w:eastAsia="zh-CN"/>
              </w:rPr>
            </w:pPr>
            <w:r w:rsidRPr="003B6F72">
              <w:rPr>
                <w:rFonts w:eastAsiaTheme="minorEastAsia"/>
                <w:lang w:eastAsia="zh-CN"/>
              </w:rPr>
              <w:t>-2.427</w:t>
            </w:r>
            <w:r w:rsidR="00DD6910" w:rsidRPr="003B6F72">
              <w:rPr>
                <w:rFonts w:eastAsiaTheme="minorEastAsia"/>
                <w:lang w:eastAsia="zh-CN"/>
              </w:rPr>
              <w:t>4</w:t>
            </w:r>
          </w:p>
        </w:tc>
      </w:tr>
      <w:tr w:rsidR="00A958A9" w:rsidRPr="003B6F72" w14:paraId="1A375612" w14:textId="77777777" w:rsidTr="00651BF2">
        <w:tc>
          <w:tcPr>
            <w:tcW w:w="1456" w:type="dxa"/>
            <w:tcBorders>
              <w:left w:val="nil"/>
            </w:tcBorders>
            <w:shd w:val="clear" w:color="auto" w:fill="auto"/>
          </w:tcPr>
          <w:p w14:paraId="50349E82" w14:textId="77777777" w:rsidR="002C6F4B" w:rsidRPr="003B6F72" w:rsidRDefault="002C6F4B" w:rsidP="002C6F4B">
            <w:pPr>
              <w:rPr>
                <w:rFonts w:eastAsia="Times New Roman"/>
              </w:rPr>
            </w:pPr>
            <w:r w:rsidRPr="003B6F72">
              <w:rPr>
                <w:rFonts w:eastAsia="Times New Roman"/>
              </w:rPr>
              <w:t>Temperature anomaly</w:t>
            </w:r>
          </w:p>
        </w:tc>
        <w:tc>
          <w:tcPr>
            <w:tcW w:w="958" w:type="dxa"/>
          </w:tcPr>
          <w:p w14:paraId="0DB1B7B2" w14:textId="181C99B7" w:rsidR="002C6F4B" w:rsidRPr="003B6F72" w:rsidRDefault="001E77B0" w:rsidP="002C6F4B">
            <w:pPr>
              <w:rPr>
                <w:rFonts w:eastAsiaTheme="minorEastAsia"/>
                <w:lang w:eastAsia="zh-CN"/>
              </w:rPr>
            </w:pPr>
            <w:r w:rsidRPr="003B6F72">
              <w:rPr>
                <w:rFonts w:eastAsiaTheme="minorEastAsia" w:hint="eastAsia"/>
                <w:lang w:eastAsia="zh-CN"/>
              </w:rPr>
              <w:t>-</w:t>
            </w:r>
            <w:r w:rsidRPr="003B6F72">
              <w:rPr>
                <w:rFonts w:eastAsiaTheme="minorEastAsia"/>
                <w:lang w:eastAsia="zh-CN"/>
              </w:rPr>
              <w:t>1.8216</w:t>
            </w:r>
          </w:p>
        </w:tc>
        <w:tc>
          <w:tcPr>
            <w:tcW w:w="992" w:type="dxa"/>
          </w:tcPr>
          <w:p w14:paraId="75E0F2AA" w14:textId="23A0F8D3" w:rsidR="002C6F4B" w:rsidRPr="003B6F72" w:rsidRDefault="001E77B0" w:rsidP="002C6F4B">
            <w:pPr>
              <w:rPr>
                <w:rFonts w:eastAsiaTheme="minorEastAsia"/>
                <w:lang w:eastAsia="zh-CN"/>
              </w:rPr>
            </w:pPr>
            <w:r w:rsidRPr="003B6F72">
              <w:rPr>
                <w:rFonts w:eastAsiaTheme="minorEastAsia" w:hint="eastAsia"/>
                <w:lang w:eastAsia="zh-CN"/>
              </w:rPr>
              <w:t>4</w:t>
            </w:r>
            <w:r w:rsidRPr="003B6F72">
              <w:rPr>
                <w:rFonts w:eastAsiaTheme="minorEastAsia"/>
                <w:lang w:eastAsia="zh-CN"/>
              </w:rPr>
              <w:t>.2264</w:t>
            </w:r>
          </w:p>
        </w:tc>
        <w:tc>
          <w:tcPr>
            <w:tcW w:w="1066" w:type="dxa"/>
            <w:tcBorders>
              <w:right w:val="single" w:sz="4" w:space="0" w:color="auto"/>
            </w:tcBorders>
          </w:tcPr>
          <w:p w14:paraId="51CA5D24" w14:textId="092DA18E" w:rsidR="002C6F4B" w:rsidRPr="003B6F72" w:rsidRDefault="001E77B0" w:rsidP="002C6F4B">
            <w:pPr>
              <w:rPr>
                <w:rFonts w:eastAsiaTheme="minorEastAsia"/>
                <w:lang w:eastAsia="zh-CN"/>
              </w:rPr>
            </w:pPr>
            <w:r w:rsidRPr="003B6F72">
              <w:rPr>
                <w:rFonts w:eastAsiaTheme="minorEastAsia" w:hint="eastAsia"/>
                <w:lang w:eastAsia="zh-CN"/>
              </w:rPr>
              <w:t>1</w:t>
            </w:r>
            <w:r w:rsidRPr="003B6F72">
              <w:rPr>
                <w:rFonts w:eastAsiaTheme="minorEastAsia"/>
                <w:lang w:eastAsia="zh-CN"/>
              </w:rPr>
              <w:t>.2425</w:t>
            </w:r>
          </w:p>
        </w:tc>
        <w:tc>
          <w:tcPr>
            <w:tcW w:w="1416" w:type="dxa"/>
            <w:tcBorders>
              <w:left w:val="single" w:sz="4" w:space="0" w:color="auto"/>
            </w:tcBorders>
            <w:shd w:val="clear" w:color="auto" w:fill="auto"/>
          </w:tcPr>
          <w:p w14:paraId="5199FD2E" w14:textId="66210849" w:rsidR="002C6F4B" w:rsidRPr="003B6F72" w:rsidRDefault="002C6F4B" w:rsidP="002C6F4B">
            <w:pPr>
              <w:rPr>
                <w:rFonts w:eastAsiaTheme="minorEastAsia"/>
                <w:lang w:eastAsia="zh-CN"/>
              </w:rPr>
            </w:pPr>
            <w:r w:rsidRPr="003B6F72">
              <w:rPr>
                <w:rFonts w:eastAsia="Times New Roman"/>
              </w:rPr>
              <w:t>Temperature anomaly</w:t>
            </w:r>
          </w:p>
        </w:tc>
        <w:tc>
          <w:tcPr>
            <w:tcW w:w="1266" w:type="dxa"/>
            <w:tcBorders>
              <w:top w:val="single" w:sz="4" w:space="0" w:color="auto"/>
              <w:left w:val="nil"/>
              <w:bottom w:val="single" w:sz="4" w:space="0" w:color="auto"/>
              <w:right w:val="nil"/>
            </w:tcBorders>
            <w:shd w:val="clear" w:color="auto" w:fill="auto"/>
            <w:vAlign w:val="center"/>
          </w:tcPr>
          <w:p w14:paraId="69FD1069" w14:textId="116699B6" w:rsidR="002C6F4B" w:rsidRPr="003B6F72" w:rsidRDefault="00651BF2" w:rsidP="0018294C">
            <w:pPr>
              <w:jc w:val="both"/>
              <w:rPr>
                <w:rFonts w:eastAsia="Times New Roman"/>
              </w:rPr>
            </w:pPr>
            <w:r w:rsidRPr="003B6F72">
              <w:rPr>
                <w:rFonts w:eastAsia="Times New Roman"/>
              </w:rPr>
              <w:t>p-value</w:t>
            </w:r>
          </w:p>
        </w:tc>
        <w:tc>
          <w:tcPr>
            <w:tcW w:w="1266" w:type="dxa"/>
            <w:tcBorders>
              <w:left w:val="nil"/>
              <w:bottom w:val="single" w:sz="4" w:space="0" w:color="auto"/>
              <w:right w:val="nil"/>
            </w:tcBorders>
            <w:vAlign w:val="center"/>
          </w:tcPr>
          <w:p w14:paraId="33E8186D" w14:textId="3F0996AF" w:rsidR="002C6F4B" w:rsidRPr="003B6F72" w:rsidRDefault="00651BF2" w:rsidP="0018294C">
            <w:pPr>
              <w:jc w:val="both"/>
              <w:rPr>
                <w:rFonts w:eastAsiaTheme="minorEastAsia"/>
                <w:lang w:eastAsia="zh-CN"/>
              </w:rPr>
            </w:pPr>
            <w:r w:rsidRPr="003B6F72">
              <w:rPr>
                <w:rFonts w:eastAsia="Times New Roman"/>
              </w:rPr>
              <w:t>0.000*</w:t>
            </w:r>
          </w:p>
        </w:tc>
      </w:tr>
      <w:tr w:rsidR="001E77B0" w:rsidRPr="003B6F72" w14:paraId="042B8289" w14:textId="69FDD274" w:rsidTr="0018294C">
        <w:tc>
          <w:tcPr>
            <w:tcW w:w="1456" w:type="dxa"/>
            <w:tcBorders>
              <w:left w:val="nil"/>
            </w:tcBorders>
            <w:shd w:val="clear" w:color="auto" w:fill="auto"/>
          </w:tcPr>
          <w:p w14:paraId="035B55F6" w14:textId="77777777" w:rsidR="002C6F4B" w:rsidRPr="003B6F72" w:rsidRDefault="002C6F4B" w:rsidP="002C6F4B">
            <w:pPr>
              <w:rPr>
                <w:rFonts w:eastAsia="Times New Roman"/>
              </w:rPr>
            </w:pPr>
            <w:r w:rsidRPr="003B6F72">
              <w:rPr>
                <w:rFonts w:eastAsia="Times New Roman"/>
              </w:rPr>
              <w:t>Wet day anomaly</w:t>
            </w:r>
          </w:p>
        </w:tc>
        <w:tc>
          <w:tcPr>
            <w:tcW w:w="958" w:type="dxa"/>
          </w:tcPr>
          <w:p w14:paraId="61FD5F42" w14:textId="3F344560" w:rsidR="002C6F4B" w:rsidRPr="003B6F72" w:rsidRDefault="001E77B0" w:rsidP="002C6F4B">
            <w:pPr>
              <w:rPr>
                <w:rFonts w:eastAsiaTheme="minorEastAsia"/>
                <w:lang w:eastAsia="zh-CN"/>
              </w:rPr>
            </w:pPr>
            <w:r w:rsidRPr="003B6F72">
              <w:rPr>
                <w:rFonts w:eastAsiaTheme="minorEastAsia" w:hint="eastAsia"/>
                <w:lang w:eastAsia="zh-CN"/>
              </w:rPr>
              <w:t>-</w:t>
            </w:r>
            <w:r w:rsidRPr="003B6F72">
              <w:rPr>
                <w:rFonts w:eastAsiaTheme="minorEastAsia"/>
                <w:lang w:eastAsia="zh-CN"/>
              </w:rPr>
              <w:t>6.6989</w:t>
            </w:r>
          </w:p>
        </w:tc>
        <w:tc>
          <w:tcPr>
            <w:tcW w:w="992" w:type="dxa"/>
          </w:tcPr>
          <w:p w14:paraId="503C5D36" w14:textId="6E1E9971" w:rsidR="002C6F4B" w:rsidRPr="003B6F72" w:rsidRDefault="001E77B0" w:rsidP="002C6F4B">
            <w:pPr>
              <w:rPr>
                <w:rFonts w:eastAsiaTheme="minorEastAsia"/>
                <w:lang w:eastAsia="zh-CN"/>
              </w:rPr>
            </w:pPr>
            <w:r w:rsidRPr="003B6F72">
              <w:rPr>
                <w:rFonts w:eastAsiaTheme="minorEastAsia" w:hint="eastAsia"/>
                <w:lang w:eastAsia="zh-CN"/>
              </w:rPr>
              <w:t>5</w:t>
            </w:r>
            <w:r w:rsidRPr="003B6F72">
              <w:rPr>
                <w:rFonts w:eastAsiaTheme="minorEastAsia"/>
                <w:lang w:eastAsia="zh-CN"/>
              </w:rPr>
              <w:t>.3603</w:t>
            </w:r>
          </w:p>
        </w:tc>
        <w:tc>
          <w:tcPr>
            <w:tcW w:w="1066" w:type="dxa"/>
            <w:tcBorders>
              <w:right w:val="single" w:sz="4" w:space="0" w:color="auto"/>
            </w:tcBorders>
          </w:tcPr>
          <w:p w14:paraId="36D0D296" w14:textId="360CA822" w:rsidR="002C6F4B" w:rsidRPr="003B6F72" w:rsidRDefault="001E77B0" w:rsidP="002C6F4B">
            <w:pPr>
              <w:rPr>
                <w:rFonts w:eastAsiaTheme="minorEastAsia"/>
                <w:lang w:eastAsia="zh-CN"/>
              </w:rPr>
            </w:pPr>
            <w:r w:rsidRPr="003B6F72">
              <w:rPr>
                <w:rFonts w:eastAsiaTheme="minorEastAsia" w:hint="eastAsia"/>
                <w:lang w:eastAsia="zh-CN"/>
              </w:rPr>
              <w:t>-</w:t>
            </w:r>
            <w:r w:rsidRPr="003B6F72">
              <w:rPr>
                <w:rFonts w:eastAsiaTheme="minorEastAsia"/>
                <w:lang w:eastAsia="zh-CN"/>
              </w:rPr>
              <w:t>0.1615</w:t>
            </w:r>
          </w:p>
        </w:tc>
        <w:tc>
          <w:tcPr>
            <w:tcW w:w="1416" w:type="dxa"/>
            <w:tcBorders>
              <w:left w:val="single" w:sz="4" w:space="0" w:color="auto"/>
            </w:tcBorders>
            <w:shd w:val="clear" w:color="auto" w:fill="auto"/>
          </w:tcPr>
          <w:p w14:paraId="64385DA2" w14:textId="1C47BA01" w:rsidR="002C6F4B" w:rsidRPr="003B6F72" w:rsidRDefault="002C6F4B" w:rsidP="002C6F4B">
            <w:pPr>
              <w:rPr>
                <w:rFonts w:eastAsiaTheme="minorEastAsia"/>
                <w:lang w:eastAsia="zh-CN"/>
              </w:rPr>
            </w:pPr>
            <w:r w:rsidRPr="003B6F72">
              <w:rPr>
                <w:rFonts w:eastAsia="Times New Roman"/>
              </w:rPr>
              <w:t>Wet day anomaly</w:t>
            </w:r>
          </w:p>
        </w:tc>
        <w:tc>
          <w:tcPr>
            <w:tcW w:w="1266" w:type="dxa"/>
            <w:tcBorders>
              <w:top w:val="single" w:sz="4" w:space="0" w:color="auto"/>
              <w:left w:val="nil"/>
              <w:bottom w:val="single" w:sz="4" w:space="0" w:color="auto"/>
              <w:right w:val="nil"/>
            </w:tcBorders>
            <w:shd w:val="clear" w:color="auto" w:fill="auto"/>
            <w:vAlign w:val="center"/>
          </w:tcPr>
          <w:p w14:paraId="31874B73" w14:textId="3A9B41F7" w:rsidR="002C6F4B" w:rsidRPr="003B6F72" w:rsidRDefault="007B238F" w:rsidP="0018294C">
            <w:pPr>
              <w:jc w:val="both"/>
              <w:rPr>
                <w:rFonts w:eastAsia="Times New Roman"/>
              </w:rPr>
            </w:pPr>
            <w:r w:rsidRPr="003B6F72">
              <w:rPr>
                <w:rFonts w:eastAsia="Times New Roman"/>
              </w:rPr>
              <w:t>p-value</w:t>
            </w:r>
          </w:p>
        </w:tc>
        <w:tc>
          <w:tcPr>
            <w:tcW w:w="1266" w:type="dxa"/>
            <w:tcBorders>
              <w:left w:val="nil"/>
              <w:right w:val="nil"/>
            </w:tcBorders>
            <w:vAlign w:val="center"/>
          </w:tcPr>
          <w:p w14:paraId="497FA992" w14:textId="222E7B2E" w:rsidR="002C6F4B" w:rsidRPr="003B6F72" w:rsidRDefault="007B238F" w:rsidP="0018294C">
            <w:pPr>
              <w:jc w:val="both"/>
              <w:rPr>
                <w:rFonts w:eastAsiaTheme="minorEastAsia"/>
                <w:lang w:eastAsia="zh-CN"/>
              </w:rPr>
            </w:pPr>
            <w:r w:rsidRPr="003B6F72">
              <w:rPr>
                <w:rFonts w:eastAsiaTheme="minorEastAsia"/>
                <w:lang w:eastAsia="zh-CN"/>
              </w:rPr>
              <w:t>0.000*</w:t>
            </w:r>
          </w:p>
        </w:tc>
      </w:tr>
      <w:tr w:rsidR="001E77B0" w:rsidRPr="003B6F72" w14:paraId="2728CAE9" w14:textId="4199226D" w:rsidTr="0018294C">
        <w:tc>
          <w:tcPr>
            <w:tcW w:w="1456" w:type="dxa"/>
            <w:tcBorders>
              <w:left w:val="nil"/>
            </w:tcBorders>
            <w:shd w:val="clear" w:color="auto" w:fill="auto"/>
          </w:tcPr>
          <w:p w14:paraId="33308009" w14:textId="77777777" w:rsidR="002C6F4B" w:rsidRPr="003B6F72" w:rsidRDefault="002C6F4B" w:rsidP="002C6F4B">
            <w:pPr>
              <w:rPr>
                <w:rFonts w:eastAsia="Times New Roman"/>
              </w:rPr>
            </w:pPr>
            <w:r w:rsidRPr="003B6F72">
              <w:rPr>
                <w:rFonts w:eastAsia="Times New Roman"/>
              </w:rPr>
              <w:t>Immigration rate</w:t>
            </w:r>
          </w:p>
        </w:tc>
        <w:tc>
          <w:tcPr>
            <w:tcW w:w="958" w:type="dxa"/>
          </w:tcPr>
          <w:p w14:paraId="66ACA731" w14:textId="25E96BA4" w:rsidR="002C6F4B" w:rsidRPr="003B6F72" w:rsidRDefault="001E77B0" w:rsidP="002C6F4B">
            <w:pPr>
              <w:rPr>
                <w:rFonts w:eastAsiaTheme="minorEastAsia"/>
                <w:lang w:eastAsia="zh-CN"/>
              </w:rPr>
            </w:pPr>
            <w:r w:rsidRPr="003B6F72">
              <w:rPr>
                <w:rFonts w:eastAsiaTheme="minorEastAsia"/>
                <w:lang w:eastAsia="zh-CN"/>
              </w:rPr>
              <w:t>-60</w:t>
            </w:r>
          </w:p>
        </w:tc>
        <w:tc>
          <w:tcPr>
            <w:tcW w:w="992" w:type="dxa"/>
          </w:tcPr>
          <w:p w14:paraId="0896FF69" w14:textId="70F82904" w:rsidR="002C6F4B" w:rsidRPr="003B6F72" w:rsidRDefault="001E77B0" w:rsidP="002C6F4B">
            <w:pPr>
              <w:rPr>
                <w:rFonts w:eastAsiaTheme="minorEastAsia"/>
                <w:lang w:eastAsia="zh-CN"/>
              </w:rPr>
            </w:pPr>
            <w:r w:rsidRPr="003B6F72">
              <w:rPr>
                <w:rFonts w:eastAsiaTheme="minorEastAsia" w:hint="eastAsia"/>
                <w:lang w:eastAsia="zh-CN"/>
              </w:rPr>
              <w:t>9</w:t>
            </w:r>
            <w:r w:rsidRPr="003B6F72">
              <w:rPr>
                <w:rFonts w:eastAsiaTheme="minorEastAsia"/>
                <w:lang w:eastAsia="zh-CN"/>
              </w:rPr>
              <w:t>1.77</w:t>
            </w:r>
          </w:p>
        </w:tc>
        <w:tc>
          <w:tcPr>
            <w:tcW w:w="1066" w:type="dxa"/>
            <w:tcBorders>
              <w:right w:val="single" w:sz="4" w:space="0" w:color="auto"/>
            </w:tcBorders>
          </w:tcPr>
          <w:p w14:paraId="23D1153F" w14:textId="5D065D38" w:rsidR="002C6F4B" w:rsidRPr="003B6F72" w:rsidRDefault="001E77B0" w:rsidP="002C6F4B">
            <w:pPr>
              <w:rPr>
                <w:rFonts w:eastAsiaTheme="minorEastAsia"/>
                <w:lang w:eastAsia="zh-CN"/>
              </w:rPr>
            </w:pPr>
            <w:r w:rsidRPr="003B6F72">
              <w:rPr>
                <w:rFonts w:eastAsiaTheme="minorEastAsia" w:hint="eastAsia"/>
                <w:lang w:eastAsia="zh-CN"/>
              </w:rPr>
              <w:t>2</w:t>
            </w:r>
            <w:r w:rsidRPr="003B6F72">
              <w:rPr>
                <w:rFonts w:eastAsiaTheme="minorEastAsia"/>
                <w:lang w:eastAsia="zh-CN"/>
              </w:rPr>
              <w:t>4.77</w:t>
            </w:r>
          </w:p>
        </w:tc>
        <w:tc>
          <w:tcPr>
            <w:tcW w:w="1416" w:type="dxa"/>
            <w:tcBorders>
              <w:left w:val="single" w:sz="4" w:space="0" w:color="auto"/>
            </w:tcBorders>
            <w:shd w:val="clear" w:color="auto" w:fill="auto"/>
          </w:tcPr>
          <w:p w14:paraId="2EC049C3" w14:textId="06B777E8" w:rsidR="002C6F4B" w:rsidRPr="003B6F72" w:rsidRDefault="002C6F4B" w:rsidP="002C6F4B">
            <w:pPr>
              <w:rPr>
                <w:rFonts w:eastAsiaTheme="minorEastAsia"/>
                <w:lang w:eastAsia="zh-CN"/>
              </w:rPr>
            </w:pPr>
            <w:r w:rsidRPr="003B6F72">
              <w:rPr>
                <w:rFonts w:eastAsia="Times New Roman"/>
              </w:rPr>
              <w:t>Immigration rate</w:t>
            </w:r>
          </w:p>
        </w:tc>
        <w:tc>
          <w:tcPr>
            <w:tcW w:w="1266" w:type="dxa"/>
            <w:tcBorders>
              <w:top w:val="single" w:sz="4" w:space="0" w:color="auto"/>
              <w:left w:val="nil"/>
              <w:bottom w:val="single" w:sz="4" w:space="0" w:color="auto"/>
              <w:right w:val="nil"/>
            </w:tcBorders>
            <w:shd w:val="clear" w:color="auto" w:fill="auto"/>
            <w:vAlign w:val="center"/>
          </w:tcPr>
          <w:p w14:paraId="255BF37F" w14:textId="45308DDE" w:rsidR="002C6F4B" w:rsidRPr="003B6F72" w:rsidRDefault="00A958A9" w:rsidP="0018294C">
            <w:pPr>
              <w:jc w:val="both"/>
              <w:rPr>
                <w:rFonts w:eastAsia="Times New Roman"/>
              </w:rPr>
            </w:pPr>
            <w:r w:rsidRPr="003B6F72">
              <w:rPr>
                <w:rFonts w:eastAsia="Times New Roman"/>
              </w:rPr>
              <w:t>0.0238</w:t>
            </w:r>
          </w:p>
        </w:tc>
        <w:tc>
          <w:tcPr>
            <w:tcW w:w="1266" w:type="dxa"/>
            <w:tcBorders>
              <w:right w:val="nil"/>
            </w:tcBorders>
            <w:vAlign w:val="center"/>
          </w:tcPr>
          <w:p w14:paraId="2ACA8804" w14:textId="4D0ACB45" w:rsidR="002C6F4B" w:rsidRPr="003B6F72" w:rsidRDefault="00A958A9" w:rsidP="0018294C">
            <w:pPr>
              <w:jc w:val="both"/>
              <w:rPr>
                <w:rFonts w:eastAsiaTheme="minorEastAsia"/>
                <w:lang w:eastAsia="zh-CN"/>
              </w:rPr>
            </w:pPr>
            <w:r w:rsidRPr="003B6F72">
              <w:rPr>
                <w:rFonts w:eastAsia="Times New Roman"/>
              </w:rPr>
              <w:t>6.2581</w:t>
            </w:r>
            <w:r w:rsidR="007B238F" w:rsidRPr="003B6F72">
              <w:rPr>
                <w:rFonts w:eastAsia="Times New Roman"/>
              </w:rPr>
              <w:t>*</w:t>
            </w:r>
          </w:p>
        </w:tc>
      </w:tr>
      <w:tr w:rsidR="001E77B0" w:rsidRPr="003B6F72" w14:paraId="5981571B" w14:textId="36D0C1D1" w:rsidTr="0018294C">
        <w:tc>
          <w:tcPr>
            <w:tcW w:w="1456" w:type="dxa"/>
            <w:tcBorders>
              <w:left w:val="nil"/>
            </w:tcBorders>
            <w:shd w:val="clear" w:color="auto" w:fill="auto"/>
          </w:tcPr>
          <w:p w14:paraId="6FDFED6B" w14:textId="77777777" w:rsidR="002C6F4B" w:rsidRPr="003B6F72" w:rsidRDefault="002C6F4B" w:rsidP="002C6F4B">
            <w:pPr>
              <w:rPr>
                <w:rFonts w:eastAsia="Times New Roman"/>
              </w:rPr>
            </w:pPr>
            <w:r w:rsidRPr="003B6F72">
              <w:rPr>
                <w:rFonts w:eastAsia="Times New Roman"/>
              </w:rPr>
              <w:t>Population density</w:t>
            </w:r>
          </w:p>
        </w:tc>
        <w:tc>
          <w:tcPr>
            <w:tcW w:w="958" w:type="dxa"/>
          </w:tcPr>
          <w:p w14:paraId="7CA41BED" w14:textId="77777777" w:rsidR="002C6F4B" w:rsidRPr="003B6F72" w:rsidRDefault="002C6F4B" w:rsidP="002C6F4B">
            <w:pPr>
              <w:rPr>
                <w:rFonts w:eastAsiaTheme="minorEastAsia"/>
                <w:lang w:eastAsia="zh-CN"/>
              </w:rPr>
            </w:pPr>
            <w:r w:rsidRPr="003B6F72">
              <w:rPr>
                <w:rFonts w:eastAsiaTheme="minorEastAsia" w:hint="eastAsia"/>
                <w:lang w:eastAsia="zh-CN"/>
              </w:rPr>
              <w:t>0</w:t>
            </w:r>
          </w:p>
        </w:tc>
        <w:tc>
          <w:tcPr>
            <w:tcW w:w="992" w:type="dxa"/>
          </w:tcPr>
          <w:p w14:paraId="3ED04F41" w14:textId="6A552A84" w:rsidR="002C6F4B" w:rsidRPr="003B6F72" w:rsidRDefault="001E77B0" w:rsidP="002C6F4B">
            <w:pPr>
              <w:rPr>
                <w:rFonts w:eastAsiaTheme="minorEastAsia"/>
                <w:lang w:eastAsia="zh-CN"/>
              </w:rPr>
            </w:pPr>
            <w:r w:rsidRPr="003B6F72">
              <w:rPr>
                <w:rFonts w:eastAsiaTheme="minorEastAsia" w:hint="eastAsia"/>
                <w:lang w:eastAsia="zh-CN"/>
              </w:rPr>
              <w:t>2</w:t>
            </w:r>
            <w:r w:rsidRPr="003B6F72">
              <w:rPr>
                <w:rFonts w:eastAsiaTheme="minorEastAsia"/>
                <w:lang w:eastAsia="zh-CN"/>
              </w:rPr>
              <w:t>536.892</w:t>
            </w:r>
          </w:p>
        </w:tc>
        <w:tc>
          <w:tcPr>
            <w:tcW w:w="1066" w:type="dxa"/>
            <w:tcBorders>
              <w:right w:val="single" w:sz="4" w:space="0" w:color="auto"/>
            </w:tcBorders>
          </w:tcPr>
          <w:p w14:paraId="587D49B4" w14:textId="1F8BC2E3" w:rsidR="002C6F4B" w:rsidRPr="003B6F72" w:rsidRDefault="001E77B0" w:rsidP="002C6F4B">
            <w:pPr>
              <w:rPr>
                <w:rFonts w:eastAsiaTheme="minorEastAsia"/>
                <w:lang w:eastAsia="zh-CN"/>
              </w:rPr>
            </w:pPr>
            <w:r w:rsidRPr="003B6F72">
              <w:rPr>
                <w:rFonts w:eastAsiaTheme="minorEastAsia" w:hint="eastAsia"/>
                <w:lang w:eastAsia="zh-CN"/>
              </w:rPr>
              <w:t>3</w:t>
            </w:r>
            <w:r w:rsidRPr="003B6F72">
              <w:rPr>
                <w:rFonts w:eastAsiaTheme="minorEastAsia"/>
                <w:lang w:eastAsia="zh-CN"/>
              </w:rPr>
              <w:t>0.538</w:t>
            </w:r>
          </w:p>
        </w:tc>
        <w:tc>
          <w:tcPr>
            <w:tcW w:w="1416" w:type="dxa"/>
            <w:tcBorders>
              <w:left w:val="single" w:sz="4" w:space="0" w:color="auto"/>
            </w:tcBorders>
            <w:shd w:val="clear" w:color="auto" w:fill="auto"/>
          </w:tcPr>
          <w:p w14:paraId="56CF245A" w14:textId="477FB3F5" w:rsidR="002C6F4B" w:rsidRPr="003B6F72" w:rsidRDefault="002C6F4B" w:rsidP="002C6F4B">
            <w:pPr>
              <w:rPr>
                <w:rFonts w:eastAsiaTheme="minorEastAsia"/>
                <w:lang w:eastAsia="zh-CN"/>
              </w:rPr>
            </w:pPr>
            <w:r w:rsidRPr="003B6F72">
              <w:rPr>
                <w:rFonts w:eastAsia="Times New Roman"/>
              </w:rPr>
              <w:t>Population density</w:t>
            </w:r>
          </w:p>
        </w:tc>
        <w:tc>
          <w:tcPr>
            <w:tcW w:w="1266" w:type="dxa"/>
            <w:tcBorders>
              <w:top w:val="single" w:sz="4" w:space="0" w:color="auto"/>
              <w:left w:val="nil"/>
              <w:bottom w:val="single" w:sz="4" w:space="0" w:color="auto"/>
              <w:right w:val="nil"/>
            </w:tcBorders>
            <w:shd w:val="clear" w:color="auto" w:fill="auto"/>
            <w:vAlign w:val="center"/>
          </w:tcPr>
          <w:p w14:paraId="33A688F0" w14:textId="52C58F73" w:rsidR="002C6F4B" w:rsidRPr="003B6F72" w:rsidRDefault="002C6F4B" w:rsidP="0018294C">
            <w:pPr>
              <w:jc w:val="both"/>
              <w:rPr>
                <w:rFonts w:eastAsia="Times New Roman"/>
              </w:rPr>
            </w:pPr>
            <w:r w:rsidRPr="003B6F72">
              <w:rPr>
                <w:rFonts w:eastAsia="Times New Roman"/>
              </w:rPr>
              <w:t>-0.000</w:t>
            </w:r>
            <w:r w:rsidR="00DD6910" w:rsidRPr="003B6F72">
              <w:rPr>
                <w:rFonts w:eastAsia="Times New Roman"/>
              </w:rPr>
              <w:t>5</w:t>
            </w:r>
          </w:p>
        </w:tc>
        <w:tc>
          <w:tcPr>
            <w:tcW w:w="1266" w:type="dxa"/>
            <w:tcBorders>
              <w:right w:val="nil"/>
            </w:tcBorders>
            <w:vAlign w:val="center"/>
          </w:tcPr>
          <w:p w14:paraId="01A849E5" w14:textId="7569C87A" w:rsidR="002C6F4B" w:rsidRPr="003B6F72" w:rsidRDefault="00DD6910" w:rsidP="0018294C">
            <w:pPr>
              <w:jc w:val="both"/>
              <w:rPr>
                <w:rFonts w:eastAsiaTheme="minorEastAsia"/>
                <w:lang w:eastAsia="zh-CN"/>
              </w:rPr>
            </w:pPr>
            <w:r w:rsidRPr="003B6F72">
              <w:rPr>
                <w:rFonts w:eastAsiaTheme="minorEastAsia" w:hint="eastAsia"/>
                <w:lang w:eastAsia="zh-CN"/>
              </w:rPr>
              <w:t>-1.9284</w:t>
            </w:r>
            <w:r w:rsidR="007B238F" w:rsidRPr="003B6F72">
              <w:rPr>
                <w:rFonts w:eastAsiaTheme="minorEastAsia" w:hint="eastAsia"/>
                <w:lang w:eastAsia="zh-CN"/>
              </w:rPr>
              <w:t>†</w:t>
            </w:r>
          </w:p>
        </w:tc>
      </w:tr>
      <w:tr w:rsidR="001E77B0" w:rsidRPr="003B6F72" w14:paraId="465B7D8D" w14:textId="302776F0" w:rsidTr="0018294C">
        <w:tc>
          <w:tcPr>
            <w:tcW w:w="1456" w:type="dxa"/>
            <w:tcBorders>
              <w:left w:val="nil"/>
            </w:tcBorders>
            <w:shd w:val="clear" w:color="auto" w:fill="auto"/>
          </w:tcPr>
          <w:p w14:paraId="6DCA59B5" w14:textId="77777777" w:rsidR="002C6F4B" w:rsidRPr="003B6F72" w:rsidRDefault="002C6F4B" w:rsidP="002C6F4B">
            <w:pPr>
              <w:rPr>
                <w:rFonts w:eastAsia="Times New Roman"/>
              </w:rPr>
            </w:pPr>
            <w:r w:rsidRPr="003B6F72">
              <w:rPr>
                <w:rFonts w:eastAsia="Times New Roman"/>
              </w:rPr>
              <w:t>Crop Production Index</w:t>
            </w:r>
          </w:p>
        </w:tc>
        <w:tc>
          <w:tcPr>
            <w:tcW w:w="958" w:type="dxa"/>
          </w:tcPr>
          <w:p w14:paraId="06E07556" w14:textId="5D2A5084" w:rsidR="002C6F4B" w:rsidRPr="003B6F72" w:rsidRDefault="001E77B0" w:rsidP="002C6F4B">
            <w:pPr>
              <w:rPr>
                <w:rFonts w:eastAsiaTheme="minorEastAsia"/>
                <w:lang w:eastAsia="zh-CN"/>
              </w:rPr>
            </w:pPr>
            <w:r w:rsidRPr="003B6F72">
              <w:rPr>
                <w:rFonts w:eastAsiaTheme="minorEastAsia"/>
                <w:lang w:eastAsia="zh-CN"/>
              </w:rPr>
              <w:t>98.08</w:t>
            </w:r>
          </w:p>
        </w:tc>
        <w:tc>
          <w:tcPr>
            <w:tcW w:w="992" w:type="dxa"/>
          </w:tcPr>
          <w:p w14:paraId="6C020C07" w14:textId="0B0C254A" w:rsidR="002C6F4B" w:rsidRPr="003B6F72" w:rsidRDefault="001E77B0" w:rsidP="002C6F4B">
            <w:pPr>
              <w:rPr>
                <w:rFonts w:eastAsiaTheme="minorEastAsia"/>
                <w:lang w:eastAsia="zh-CN"/>
              </w:rPr>
            </w:pPr>
            <w:r w:rsidRPr="003B6F72">
              <w:rPr>
                <w:rFonts w:eastAsiaTheme="minorEastAsia" w:hint="eastAsia"/>
                <w:lang w:eastAsia="zh-CN"/>
              </w:rPr>
              <w:t>1</w:t>
            </w:r>
            <w:r w:rsidRPr="003B6F72">
              <w:rPr>
                <w:rFonts w:eastAsiaTheme="minorEastAsia"/>
                <w:lang w:eastAsia="zh-CN"/>
              </w:rPr>
              <w:t>10.34</w:t>
            </w:r>
          </w:p>
        </w:tc>
        <w:tc>
          <w:tcPr>
            <w:tcW w:w="1066" w:type="dxa"/>
            <w:tcBorders>
              <w:right w:val="single" w:sz="4" w:space="0" w:color="auto"/>
            </w:tcBorders>
          </w:tcPr>
          <w:p w14:paraId="259453B1" w14:textId="360D4190" w:rsidR="002C6F4B" w:rsidRPr="003B6F72" w:rsidRDefault="001E77B0" w:rsidP="002C6F4B">
            <w:pPr>
              <w:rPr>
                <w:rFonts w:eastAsiaTheme="minorEastAsia"/>
                <w:lang w:eastAsia="zh-CN"/>
              </w:rPr>
            </w:pPr>
            <w:r w:rsidRPr="003B6F72">
              <w:rPr>
                <w:rFonts w:eastAsiaTheme="minorEastAsia" w:hint="eastAsia"/>
                <w:lang w:eastAsia="zh-CN"/>
              </w:rPr>
              <w:t>1</w:t>
            </w:r>
            <w:r w:rsidRPr="003B6F72">
              <w:rPr>
                <w:rFonts w:eastAsiaTheme="minorEastAsia"/>
                <w:lang w:eastAsia="zh-CN"/>
              </w:rPr>
              <w:t>03.63</w:t>
            </w:r>
          </w:p>
        </w:tc>
        <w:tc>
          <w:tcPr>
            <w:tcW w:w="1416" w:type="dxa"/>
            <w:tcBorders>
              <w:left w:val="single" w:sz="4" w:space="0" w:color="auto"/>
            </w:tcBorders>
            <w:shd w:val="clear" w:color="auto" w:fill="auto"/>
          </w:tcPr>
          <w:p w14:paraId="504BC8D1" w14:textId="09278C15" w:rsidR="002C6F4B" w:rsidRPr="003B6F72" w:rsidRDefault="002C6F4B" w:rsidP="002C6F4B">
            <w:pPr>
              <w:rPr>
                <w:rFonts w:eastAsiaTheme="minorEastAsia"/>
                <w:lang w:eastAsia="zh-CN"/>
              </w:rPr>
            </w:pPr>
            <w:r w:rsidRPr="003B6F72">
              <w:rPr>
                <w:rFonts w:eastAsia="Times New Roman"/>
              </w:rPr>
              <w:t>Crop Production Index</w:t>
            </w:r>
          </w:p>
        </w:tc>
        <w:tc>
          <w:tcPr>
            <w:tcW w:w="1266" w:type="dxa"/>
            <w:tcBorders>
              <w:top w:val="single" w:sz="4" w:space="0" w:color="auto"/>
              <w:left w:val="nil"/>
              <w:bottom w:val="single" w:sz="4" w:space="0" w:color="auto"/>
              <w:right w:val="nil"/>
            </w:tcBorders>
            <w:shd w:val="clear" w:color="auto" w:fill="auto"/>
            <w:vAlign w:val="center"/>
          </w:tcPr>
          <w:p w14:paraId="2EE52229" w14:textId="393032DE" w:rsidR="002C6F4B" w:rsidRPr="003B6F72" w:rsidRDefault="00A958A9" w:rsidP="0018294C">
            <w:pPr>
              <w:jc w:val="both"/>
              <w:rPr>
                <w:rFonts w:eastAsia="Times New Roman"/>
              </w:rPr>
            </w:pPr>
            <w:r w:rsidRPr="003B6F72">
              <w:rPr>
                <w:rFonts w:eastAsia="Times New Roman"/>
              </w:rPr>
              <w:t>-0.0066</w:t>
            </w:r>
          </w:p>
        </w:tc>
        <w:tc>
          <w:tcPr>
            <w:tcW w:w="1266" w:type="dxa"/>
            <w:tcBorders>
              <w:right w:val="nil"/>
            </w:tcBorders>
            <w:vAlign w:val="center"/>
          </w:tcPr>
          <w:p w14:paraId="750A971F" w14:textId="02F70870" w:rsidR="002C6F4B" w:rsidRPr="003B6F72" w:rsidRDefault="00A958A9" w:rsidP="0018294C">
            <w:pPr>
              <w:jc w:val="both"/>
              <w:rPr>
                <w:rFonts w:eastAsiaTheme="minorEastAsia"/>
                <w:lang w:eastAsia="zh-CN"/>
              </w:rPr>
            </w:pPr>
            <w:r w:rsidRPr="003B6F72">
              <w:rPr>
                <w:rFonts w:eastAsia="Times New Roman"/>
              </w:rPr>
              <w:t>-0.6260</w:t>
            </w:r>
          </w:p>
        </w:tc>
      </w:tr>
      <w:tr w:rsidR="001E77B0" w:rsidRPr="003B6F72" w14:paraId="2C4FE935" w14:textId="325485F9" w:rsidTr="0018294C">
        <w:tc>
          <w:tcPr>
            <w:tcW w:w="1456" w:type="dxa"/>
            <w:tcBorders>
              <w:left w:val="nil"/>
            </w:tcBorders>
            <w:shd w:val="clear" w:color="auto" w:fill="auto"/>
          </w:tcPr>
          <w:p w14:paraId="240EE55A" w14:textId="77777777" w:rsidR="002C6F4B" w:rsidRPr="003B6F72" w:rsidRDefault="002C6F4B" w:rsidP="002C6F4B">
            <w:pPr>
              <w:rPr>
                <w:rFonts w:eastAsia="Times New Roman"/>
              </w:rPr>
            </w:pPr>
            <w:r w:rsidRPr="003B6F72">
              <w:rPr>
                <w:rFonts w:eastAsia="Times New Roman"/>
              </w:rPr>
              <w:t>Politic Right</w:t>
            </w:r>
          </w:p>
        </w:tc>
        <w:tc>
          <w:tcPr>
            <w:tcW w:w="958" w:type="dxa"/>
          </w:tcPr>
          <w:p w14:paraId="6A816FDB" w14:textId="69FC0748" w:rsidR="002C6F4B" w:rsidRPr="003B6F72" w:rsidRDefault="001E77B0" w:rsidP="002C6F4B">
            <w:pPr>
              <w:rPr>
                <w:rFonts w:eastAsiaTheme="minorEastAsia"/>
                <w:lang w:eastAsia="zh-CN"/>
              </w:rPr>
            </w:pPr>
            <w:r w:rsidRPr="003B6F72">
              <w:rPr>
                <w:rFonts w:eastAsiaTheme="minorEastAsia"/>
                <w:lang w:eastAsia="zh-CN"/>
              </w:rPr>
              <w:t>5</w:t>
            </w:r>
          </w:p>
        </w:tc>
        <w:tc>
          <w:tcPr>
            <w:tcW w:w="992" w:type="dxa"/>
          </w:tcPr>
          <w:p w14:paraId="02AD0D50" w14:textId="1165B169" w:rsidR="002C6F4B" w:rsidRPr="003B6F72" w:rsidRDefault="001E77B0" w:rsidP="002C6F4B">
            <w:pPr>
              <w:rPr>
                <w:rFonts w:eastAsiaTheme="minorEastAsia"/>
                <w:lang w:eastAsia="zh-CN"/>
              </w:rPr>
            </w:pPr>
            <w:r w:rsidRPr="003B6F72">
              <w:rPr>
                <w:rFonts w:eastAsiaTheme="minorEastAsia" w:hint="eastAsia"/>
                <w:lang w:eastAsia="zh-CN"/>
              </w:rPr>
              <w:t>7</w:t>
            </w:r>
          </w:p>
        </w:tc>
        <w:tc>
          <w:tcPr>
            <w:tcW w:w="1066" w:type="dxa"/>
            <w:tcBorders>
              <w:right w:val="single" w:sz="4" w:space="0" w:color="auto"/>
            </w:tcBorders>
          </w:tcPr>
          <w:p w14:paraId="43E466FE" w14:textId="5F934A35" w:rsidR="002C6F4B" w:rsidRPr="003B6F72" w:rsidRDefault="001E77B0" w:rsidP="002C6F4B">
            <w:pPr>
              <w:rPr>
                <w:rFonts w:eastAsiaTheme="minorEastAsia"/>
                <w:lang w:eastAsia="zh-CN"/>
              </w:rPr>
            </w:pPr>
            <w:r w:rsidRPr="003B6F72">
              <w:rPr>
                <w:rFonts w:eastAsiaTheme="minorEastAsia" w:hint="eastAsia"/>
                <w:lang w:eastAsia="zh-CN"/>
              </w:rPr>
              <w:t>5</w:t>
            </w:r>
            <w:r w:rsidRPr="003B6F72">
              <w:rPr>
                <w:rFonts w:eastAsiaTheme="minorEastAsia"/>
                <w:lang w:eastAsia="zh-CN"/>
              </w:rPr>
              <w:t>.938</w:t>
            </w:r>
          </w:p>
        </w:tc>
        <w:tc>
          <w:tcPr>
            <w:tcW w:w="1416" w:type="dxa"/>
            <w:tcBorders>
              <w:left w:val="single" w:sz="4" w:space="0" w:color="auto"/>
            </w:tcBorders>
            <w:shd w:val="clear" w:color="auto" w:fill="auto"/>
          </w:tcPr>
          <w:p w14:paraId="41BC7579" w14:textId="4D35BF72" w:rsidR="002C6F4B" w:rsidRPr="003B6F72" w:rsidRDefault="002C6F4B" w:rsidP="002C6F4B">
            <w:pPr>
              <w:rPr>
                <w:rFonts w:eastAsiaTheme="minorEastAsia"/>
                <w:lang w:eastAsia="zh-CN"/>
              </w:rPr>
            </w:pPr>
            <w:r w:rsidRPr="003B6F72">
              <w:rPr>
                <w:rFonts w:eastAsia="Times New Roman"/>
              </w:rPr>
              <w:t>Politic Right</w:t>
            </w:r>
          </w:p>
        </w:tc>
        <w:tc>
          <w:tcPr>
            <w:tcW w:w="1266" w:type="dxa"/>
            <w:tcBorders>
              <w:top w:val="single" w:sz="4" w:space="0" w:color="auto"/>
              <w:left w:val="nil"/>
              <w:bottom w:val="single" w:sz="4" w:space="0" w:color="auto"/>
              <w:right w:val="nil"/>
            </w:tcBorders>
            <w:shd w:val="clear" w:color="auto" w:fill="auto"/>
            <w:vAlign w:val="center"/>
          </w:tcPr>
          <w:p w14:paraId="1CAB1723" w14:textId="12D733D2" w:rsidR="002C6F4B" w:rsidRPr="003B6F72" w:rsidRDefault="002C6F4B" w:rsidP="0018294C">
            <w:pPr>
              <w:jc w:val="both"/>
              <w:rPr>
                <w:rFonts w:eastAsia="Times New Roman"/>
              </w:rPr>
            </w:pPr>
            <w:r w:rsidRPr="003B6F72">
              <w:rPr>
                <w:rFonts w:eastAsia="Times New Roman"/>
              </w:rPr>
              <w:t>0.1</w:t>
            </w:r>
            <w:r w:rsidR="00A958A9" w:rsidRPr="003B6F72">
              <w:rPr>
                <w:rFonts w:eastAsia="Times New Roman"/>
              </w:rPr>
              <w:t>181</w:t>
            </w:r>
          </w:p>
        </w:tc>
        <w:tc>
          <w:tcPr>
            <w:tcW w:w="1266" w:type="dxa"/>
            <w:tcBorders>
              <w:right w:val="nil"/>
            </w:tcBorders>
            <w:vAlign w:val="center"/>
          </w:tcPr>
          <w:p w14:paraId="6FA46D82" w14:textId="3247F86D" w:rsidR="002C6F4B" w:rsidRPr="003B6F72" w:rsidRDefault="00A958A9" w:rsidP="0018294C">
            <w:pPr>
              <w:jc w:val="both"/>
              <w:rPr>
                <w:rFonts w:eastAsia="Times New Roman"/>
              </w:rPr>
            </w:pPr>
            <w:r w:rsidRPr="003B6F72">
              <w:rPr>
                <w:rFonts w:eastAsia="Times New Roman"/>
              </w:rPr>
              <w:t>1.0183</w:t>
            </w:r>
          </w:p>
        </w:tc>
      </w:tr>
      <w:tr w:rsidR="001E77B0" w:rsidRPr="003B6F72" w14:paraId="1E437E82" w14:textId="1209FC15" w:rsidTr="0018294C">
        <w:tc>
          <w:tcPr>
            <w:tcW w:w="1456" w:type="dxa"/>
            <w:tcBorders>
              <w:left w:val="nil"/>
            </w:tcBorders>
            <w:shd w:val="clear" w:color="auto" w:fill="auto"/>
          </w:tcPr>
          <w:p w14:paraId="37996040" w14:textId="77777777" w:rsidR="002C6F4B" w:rsidRPr="003B6F72" w:rsidRDefault="002C6F4B" w:rsidP="002C6F4B">
            <w:pPr>
              <w:rPr>
                <w:rFonts w:eastAsia="Times New Roman"/>
              </w:rPr>
            </w:pPr>
            <w:r w:rsidRPr="003B6F72">
              <w:rPr>
                <w:rFonts w:eastAsia="Times New Roman"/>
              </w:rPr>
              <w:t>Infant Mortality Rate</w:t>
            </w:r>
          </w:p>
        </w:tc>
        <w:tc>
          <w:tcPr>
            <w:tcW w:w="958" w:type="dxa"/>
          </w:tcPr>
          <w:p w14:paraId="120E4D32" w14:textId="4345FF68" w:rsidR="002C6F4B" w:rsidRPr="003B6F72" w:rsidRDefault="001E77B0" w:rsidP="002C6F4B">
            <w:pPr>
              <w:rPr>
                <w:rFonts w:eastAsiaTheme="minorEastAsia"/>
                <w:lang w:eastAsia="zh-CN"/>
              </w:rPr>
            </w:pPr>
            <w:r w:rsidRPr="003B6F72">
              <w:rPr>
                <w:rFonts w:eastAsiaTheme="minorEastAsia"/>
                <w:lang w:eastAsia="zh-CN"/>
              </w:rPr>
              <w:t>74.1</w:t>
            </w:r>
          </w:p>
        </w:tc>
        <w:tc>
          <w:tcPr>
            <w:tcW w:w="992" w:type="dxa"/>
          </w:tcPr>
          <w:p w14:paraId="49B437C1" w14:textId="553E172A" w:rsidR="002C6F4B" w:rsidRPr="003B6F72" w:rsidRDefault="001E77B0" w:rsidP="002C6F4B">
            <w:pPr>
              <w:rPr>
                <w:rFonts w:eastAsiaTheme="minorEastAsia"/>
                <w:lang w:eastAsia="zh-CN"/>
              </w:rPr>
            </w:pPr>
            <w:r w:rsidRPr="003B6F72">
              <w:rPr>
                <w:rFonts w:eastAsiaTheme="minorEastAsia" w:hint="eastAsia"/>
                <w:lang w:eastAsia="zh-CN"/>
              </w:rPr>
              <w:t>1</w:t>
            </w:r>
            <w:r w:rsidRPr="003B6F72">
              <w:rPr>
                <w:rFonts w:eastAsiaTheme="minorEastAsia"/>
                <w:lang w:eastAsia="zh-CN"/>
              </w:rPr>
              <w:t>07.50</w:t>
            </w:r>
          </w:p>
        </w:tc>
        <w:tc>
          <w:tcPr>
            <w:tcW w:w="1066" w:type="dxa"/>
            <w:tcBorders>
              <w:right w:val="single" w:sz="4" w:space="0" w:color="auto"/>
            </w:tcBorders>
          </w:tcPr>
          <w:p w14:paraId="21CBB09F" w14:textId="386CDFDE" w:rsidR="002C6F4B" w:rsidRPr="003B6F72" w:rsidRDefault="001E77B0" w:rsidP="002C6F4B">
            <w:pPr>
              <w:rPr>
                <w:rFonts w:eastAsiaTheme="minorEastAsia"/>
                <w:lang w:eastAsia="zh-CN"/>
              </w:rPr>
            </w:pPr>
            <w:r w:rsidRPr="003B6F72">
              <w:rPr>
                <w:rFonts w:eastAsiaTheme="minorEastAsia" w:hint="eastAsia"/>
                <w:lang w:eastAsia="zh-CN"/>
              </w:rPr>
              <w:t>9</w:t>
            </w:r>
            <w:r w:rsidRPr="003B6F72">
              <w:rPr>
                <w:rFonts w:eastAsiaTheme="minorEastAsia"/>
                <w:lang w:eastAsia="zh-CN"/>
              </w:rPr>
              <w:t>0.62</w:t>
            </w:r>
          </w:p>
        </w:tc>
        <w:tc>
          <w:tcPr>
            <w:tcW w:w="1416" w:type="dxa"/>
            <w:tcBorders>
              <w:left w:val="single" w:sz="4" w:space="0" w:color="auto"/>
            </w:tcBorders>
            <w:shd w:val="clear" w:color="auto" w:fill="auto"/>
          </w:tcPr>
          <w:p w14:paraId="1B68D45E" w14:textId="21FE4CA3" w:rsidR="002C6F4B" w:rsidRPr="003B6F72" w:rsidRDefault="002C6F4B" w:rsidP="002C6F4B">
            <w:pPr>
              <w:rPr>
                <w:rFonts w:eastAsiaTheme="minorEastAsia"/>
                <w:lang w:eastAsia="zh-CN"/>
              </w:rPr>
            </w:pPr>
            <w:r w:rsidRPr="003B6F72">
              <w:rPr>
                <w:rFonts w:eastAsia="Times New Roman"/>
              </w:rPr>
              <w:t>Infant Mortality Rate</w:t>
            </w:r>
          </w:p>
        </w:tc>
        <w:tc>
          <w:tcPr>
            <w:tcW w:w="1266" w:type="dxa"/>
            <w:tcBorders>
              <w:top w:val="single" w:sz="4" w:space="0" w:color="auto"/>
              <w:left w:val="nil"/>
              <w:bottom w:val="single" w:sz="4" w:space="0" w:color="auto"/>
              <w:right w:val="nil"/>
            </w:tcBorders>
            <w:shd w:val="clear" w:color="auto" w:fill="auto"/>
            <w:vAlign w:val="center"/>
          </w:tcPr>
          <w:p w14:paraId="15930573" w14:textId="202007E3" w:rsidR="002C6F4B" w:rsidRPr="003B6F72" w:rsidRDefault="00A958A9" w:rsidP="0018294C">
            <w:pPr>
              <w:jc w:val="both"/>
              <w:rPr>
                <w:rFonts w:eastAsia="Times New Roman"/>
              </w:rPr>
            </w:pPr>
            <w:r w:rsidRPr="003B6F72">
              <w:rPr>
                <w:rFonts w:eastAsia="Times New Roman"/>
              </w:rPr>
              <w:t>-0.0221</w:t>
            </w:r>
          </w:p>
        </w:tc>
        <w:tc>
          <w:tcPr>
            <w:tcW w:w="1266" w:type="dxa"/>
            <w:tcBorders>
              <w:right w:val="nil"/>
            </w:tcBorders>
            <w:vAlign w:val="center"/>
          </w:tcPr>
          <w:p w14:paraId="24185BD1" w14:textId="57FAE395" w:rsidR="002C6F4B" w:rsidRPr="003B6F72" w:rsidRDefault="00A958A9" w:rsidP="0018294C">
            <w:pPr>
              <w:jc w:val="both"/>
              <w:rPr>
                <w:rFonts w:eastAsia="Times New Roman"/>
              </w:rPr>
            </w:pPr>
            <w:r w:rsidRPr="003B6F72">
              <w:rPr>
                <w:rFonts w:eastAsia="Times New Roman"/>
              </w:rPr>
              <w:t>-2.1234</w:t>
            </w:r>
            <w:r w:rsidR="007B238F" w:rsidRPr="003B6F72">
              <w:rPr>
                <w:rFonts w:eastAsia="Times New Roman" w:hint="eastAsia"/>
              </w:rPr>
              <w:t>†</w:t>
            </w:r>
          </w:p>
        </w:tc>
      </w:tr>
      <w:tr w:rsidR="001E77B0" w:rsidRPr="003B6F72" w14:paraId="691F1697" w14:textId="19EE73FD" w:rsidTr="0018294C">
        <w:tc>
          <w:tcPr>
            <w:tcW w:w="1456" w:type="dxa"/>
            <w:tcBorders>
              <w:left w:val="nil"/>
            </w:tcBorders>
            <w:shd w:val="clear" w:color="auto" w:fill="auto"/>
          </w:tcPr>
          <w:p w14:paraId="122AD388" w14:textId="1FBAA281" w:rsidR="002C6F4B" w:rsidRPr="003B6F72" w:rsidRDefault="002C6F4B" w:rsidP="002C6F4B">
            <w:pPr>
              <w:rPr>
                <w:rFonts w:eastAsia="Times New Roman"/>
              </w:rPr>
            </w:pPr>
            <w:r w:rsidRPr="003B6F72">
              <w:rPr>
                <w:rFonts w:eastAsia="Times New Roman"/>
              </w:rPr>
              <w:t xml:space="preserve">Capital </w:t>
            </w:r>
            <w:r w:rsidR="001E77B0" w:rsidRPr="003B6F72">
              <w:rPr>
                <w:rFonts w:eastAsia="Times New Roman"/>
              </w:rPr>
              <w:t>City</w:t>
            </w:r>
          </w:p>
        </w:tc>
        <w:tc>
          <w:tcPr>
            <w:tcW w:w="958" w:type="dxa"/>
          </w:tcPr>
          <w:p w14:paraId="1001B5D1" w14:textId="77777777" w:rsidR="002C6F4B" w:rsidRPr="003B6F72" w:rsidRDefault="002C6F4B" w:rsidP="002C6F4B">
            <w:pPr>
              <w:rPr>
                <w:rFonts w:eastAsiaTheme="minorEastAsia"/>
                <w:lang w:eastAsia="zh-CN"/>
              </w:rPr>
            </w:pPr>
            <w:r w:rsidRPr="003B6F72">
              <w:rPr>
                <w:rFonts w:eastAsiaTheme="minorEastAsia" w:hint="eastAsia"/>
                <w:lang w:eastAsia="zh-CN"/>
              </w:rPr>
              <w:t>0</w:t>
            </w:r>
          </w:p>
        </w:tc>
        <w:tc>
          <w:tcPr>
            <w:tcW w:w="992" w:type="dxa"/>
          </w:tcPr>
          <w:p w14:paraId="2CA8C940" w14:textId="6E5C0108" w:rsidR="002C6F4B" w:rsidRPr="003B6F72" w:rsidRDefault="001E77B0" w:rsidP="002C6F4B">
            <w:pPr>
              <w:rPr>
                <w:rFonts w:eastAsiaTheme="minorEastAsia"/>
                <w:lang w:eastAsia="zh-CN"/>
              </w:rPr>
            </w:pPr>
            <w:r w:rsidRPr="003B6F72">
              <w:rPr>
                <w:rFonts w:eastAsiaTheme="minorEastAsia" w:hint="eastAsia"/>
                <w:lang w:eastAsia="zh-CN"/>
              </w:rPr>
              <w:t>1</w:t>
            </w:r>
          </w:p>
        </w:tc>
        <w:tc>
          <w:tcPr>
            <w:tcW w:w="1066" w:type="dxa"/>
            <w:tcBorders>
              <w:right w:val="single" w:sz="4" w:space="0" w:color="auto"/>
            </w:tcBorders>
          </w:tcPr>
          <w:p w14:paraId="623D6A2C" w14:textId="6F779721" w:rsidR="002C6F4B" w:rsidRPr="003B6F72" w:rsidRDefault="001E77B0" w:rsidP="002C6F4B">
            <w:pPr>
              <w:rPr>
                <w:rFonts w:eastAsiaTheme="minorEastAsia"/>
                <w:lang w:eastAsia="zh-CN"/>
              </w:rPr>
            </w:pPr>
            <w:r w:rsidRPr="003B6F72">
              <w:rPr>
                <w:rFonts w:eastAsiaTheme="minorEastAsia" w:hint="eastAsia"/>
                <w:lang w:eastAsia="zh-CN"/>
              </w:rPr>
              <w:t>0</w:t>
            </w:r>
            <w:r w:rsidRPr="003B6F72">
              <w:rPr>
                <w:rFonts w:eastAsiaTheme="minorEastAsia"/>
                <w:lang w:eastAsia="zh-CN"/>
              </w:rPr>
              <w:t>.0111</w:t>
            </w:r>
          </w:p>
        </w:tc>
        <w:tc>
          <w:tcPr>
            <w:tcW w:w="1416" w:type="dxa"/>
            <w:tcBorders>
              <w:left w:val="single" w:sz="4" w:space="0" w:color="auto"/>
            </w:tcBorders>
            <w:shd w:val="clear" w:color="auto" w:fill="auto"/>
          </w:tcPr>
          <w:p w14:paraId="795C566F" w14:textId="5B66DDDB" w:rsidR="002C6F4B" w:rsidRPr="003B6F72" w:rsidRDefault="002C6F4B" w:rsidP="002C6F4B">
            <w:pPr>
              <w:rPr>
                <w:rFonts w:eastAsiaTheme="minorEastAsia"/>
                <w:lang w:eastAsia="zh-CN"/>
              </w:rPr>
            </w:pPr>
            <w:r w:rsidRPr="003B6F72">
              <w:rPr>
                <w:rFonts w:eastAsia="Times New Roman"/>
              </w:rPr>
              <w:t xml:space="preserve">Capital </w:t>
            </w:r>
            <w:r w:rsidR="001E77B0" w:rsidRPr="003B6F72">
              <w:rPr>
                <w:rFonts w:eastAsia="Times New Roman"/>
              </w:rPr>
              <w:t>City</w:t>
            </w:r>
          </w:p>
        </w:tc>
        <w:tc>
          <w:tcPr>
            <w:tcW w:w="1266" w:type="dxa"/>
            <w:tcBorders>
              <w:top w:val="single" w:sz="4" w:space="0" w:color="auto"/>
              <w:left w:val="nil"/>
              <w:bottom w:val="single" w:sz="4" w:space="0" w:color="auto"/>
              <w:right w:val="nil"/>
            </w:tcBorders>
            <w:shd w:val="clear" w:color="auto" w:fill="auto"/>
            <w:vAlign w:val="center"/>
          </w:tcPr>
          <w:p w14:paraId="6A586484" w14:textId="6F8D2C79" w:rsidR="002C6F4B" w:rsidRPr="003B6F72" w:rsidRDefault="00A958A9" w:rsidP="0018294C">
            <w:pPr>
              <w:jc w:val="both"/>
              <w:rPr>
                <w:rFonts w:eastAsia="Times New Roman"/>
              </w:rPr>
            </w:pPr>
            <w:r w:rsidRPr="003B6F72">
              <w:rPr>
                <w:rFonts w:eastAsia="Times New Roman"/>
              </w:rPr>
              <w:t>3.4593</w:t>
            </w:r>
          </w:p>
        </w:tc>
        <w:tc>
          <w:tcPr>
            <w:tcW w:w="1266" w:type="dxa"/>
            <w:tcBorders>
              <w:right w:val="nil"/>
            </w:tcBorders>
            <w:vAlign w:val="center"/>
          </w:tcPr>
          <w:p w14:paraId="6BE464FC" w14:textId="093866FA" w:rsidR="002C6F4B" w:rsidRPr="003B6F72" w:rsidRDefault="00A958A9" w:rsidP="0018294C">
            <w:pPr>
              <w:jc w:val="both"/>
              <w:rPr>
                <w:rFonts w:eastAsiaTheme="minorEastAsia"/>
                <w:lang w:eastAsia="zh-CN"/>
              </w:rPr>
            </w:pPr>
            <w:r w:rsidRPr="003B6F72">
              <w:rPr>
                <w:rFonts w:eastAsiaTheme="minorEastAsia"/>
                <w:lang w:eastAsia="zh-CN"/>
              </w:rPr>
              <w:t>8.5378</w:t>
            </w:r>
            <w:r w:rsidR="007B238F" w:rsidRPr="003B6F72">
              <w:rPr>
                <w:rFonts w:eastAsiaTheme="minorEastAsia"/>
                <w:lang w:eastAsia="zh-CN"/>
              </w:rPr>
              <w:t>*</w:t>
            </w:r>
          </w:p>
        </w:tc>
      </w:tr>
      <w:tr w:rsidR="001E77B0" w:rsidRPr="003B6F72" w14:paraId="2148F9C7" w14:textId="5C11CAE5" w:rsidTr="0018294C">
        <w:tc>
          <w:tcPr>
            <w:tcW w:w="1456" w:type="dxa"/>
            <w:tcBorders>
              <w:left w:val="nil"/>
            </w:tcBorders>
            <w:shd w:val="clear" w:color="auto" w:fill="auto"/>
          </w:tcPr>
          <w:p w14:paraId="74B2A252" w14:textId="5C498CB7" w:rsidR="002C6F4B" w:rsidRPr="003B6F72" w:rsidRDefault="002C6F4B" w:rsidP="002C6F4B">
            <w:pPr>
              <w:rPr>
                <w:rFonts w:eastAsia="Times New Roman"/>
                <w:color w:val="000000"/>
                <w:sz w:val="22"/>
              </w:rPr>
            </w:pPr>
            <w:r w:rsidRPr="003B6F72">
              <w:rPr>
                <w:rFonts w:eastAsia="Times New Roman"/>
              </w:rPr>
              <w:t>Distance to Roads</w:t>
            </w:r>
          </w:p>
        </w:tc>
        <w:tc>
          <w:tcPr>
            <w:tcW w:w="958" w:type="dxa"/>
          </w:tcPr>
          <w:p w14:paraId="040A14A3" w14:textId="30D4828F" w:rsidR="002C6F4B" w:rsidRPr="003B6F72" w:rsidRDefault="002C6F4B" w:rsidP="002C6F4B">
            <w:pPr>
              <w:rPr>
                <w:rFonts w:eastAsiaTheme="minorEastAsia"/>
                <w:lang w:eastAsia="zh-CN"/>
              </w:rPr>
            </w:pPr>
            <w:r w:rsidRPr="003B6F72">
              <w:rPr>
                <w:rFonts w:eastAsiaTheme="minorEastAsia" w:hint="eastAsia"/>
                <w:lang w:eastAsia="zh-CN"/>
              </w:rPr>
              <w:t>0</w:t>
            </w:r>
            <w:r w:rsidR="001E77B0" w:rsidRPr="003B6F72">
              <w:rPr>
                <w:rFonts w:eastAsiaTheme="minorEastAsia"/>
                <w:lang w:eastAsia="zh-CN"/>
              </w:rPr>
              <w:t>.0005</w:t>
            </w:r>
          </w:p>
        </w:tc>
        <w:tc>
          <w:tcPr>
            <w:tcW w:w="992" w:type="dxa"/>
          </w:tcPr>
          <w:p w14:paraId="11C6539C" w14:textId="142B86D2" w:rsidR="002C6F4B" w:rsidRPr="003B6F72" w:rsidRDefault="001E77B0" w:rsidP="002C6F4B">
            <w:pPr>
              <w:rPr>
                <w:rFonts w:eastAsiaTheme="minorEastAsia"/>
                <w:lang w:eastAsia="zh-CN"/>
              </w:rPr>
            </w:pPr>
            <w:r w:rsidRPr="003B6F72">
              <w:rPr>
                <w:rFonts w:eastAsiaTheme="minorEastAsia" w:hint="eastAsia"/>
                <w:lang w:eastAsia="zh-CN"/>
              </w:rPr>
              <w:t>0</w:t>
            </w:r>
            <w:r w:rsidRPr="003B6F72">
              <w:rPr>
                <w:rFonts w:eastAsiaTheme="minorEastAsia"/>
                <w:lang w:eastAsia="zh-CN"/>
              </w:rPr>
              <w:t>.2739</w:t>
            </w:r>
          </w:p>
        </w:tc>
        <w:tc>
          <w:tcPr>
            <w:tcW w:w="1066" w:type="dxa"/>
            <w:tcBorders>
              <w:right w:val="single" w:sz="4" w:space="0" w:color="auto"/>
            </w:tcBorders>
          </w:tcPr>
          <w:p w14:paraId="00824977" w14:textId="6F466275" w:rsidR="002C6F4B" w:rsidRPr="003B6F72" w:rsidRDefault="001E77B0" w:rsidP="002C6F4B">
            <w:pPr>
              <w:rPr>
                <w:rFonts w:eastAsiaTheme="minorEastAsia"/>
                <w:lang w:eastAsia="zh-CN"/>
              </w:rPr>
            </w:pPr>
            <w:r w:rsidRPr="003B6F72">
              <w:rPr>
                <w:rFonts w:eastAsiaTheme="minorEastAsia" w:hint="eastAsia"/>
                <w:lang w:eastAsia="zh-CN"/>
              </w:rPr>
              <w:t>0</w:t>
            </w:r>
            <w:r w:rsidRPr="003B6F72">
              <w:rPr>
                <w:rFonts w:eastAsiaTheme="minorEastAsia"/>
                <w:lang w:eastAsia="zh-CN"/>
              </w:rPr>
              <w:t>.0575</w:t>
            </w:r>
          </w:p>
        </w:tc>
        <w:tc>
          <w:tcPr>
            <w:tcW w:w="1416" w:type="dxa"/>
            <w:tcBorders>
              <w:left w:val="single" w:sz="4" w:space="0" w:color="auto"/>
            </w:tcBorders>
            <w:shd w:val="clear" w:color="auto" w:fill="auto"/>
          </w:tcPr>
          <w:p w14:paraId="704A7CF5" w14:textId="5C20B798" w:rsidR="002C6F4B" w:rsidRPr="003B6F72" w:rsidRDefault="00197E32" w:rsidP="002C6F4B">
            <w:pPr>
              <w:rPr>
                <w:rFonts w:eastAsiaTheme="minorEastAsia"/>
                <w:lang w:eastAsia="zh-CN"/>
              </w:rPr>
            </w:pPr>
            <w:r w:rsidRPr="003B6F72">
              <w:rPr>
                <w:rFonts w:eastAsia="Times New Roman"/>
              </w:rPr>
              <w:t>Distance to Roads</w:t>
            </w:r>
          </w:p>
        </w:tc>
        <w:tc>
          <w:tcPr>
            <w:tcW w:w="1266" w:type="dxa"/>
            <w:tcBorders>
              <w:right w:val="nil"/>
            </w:tcBorders>
            <w:vAlign w:val="center"/>
          </w:tcPr>
          <w:p w14:paraId="1BCBBEAB" w14:textId="1C499BAB" w:rsidR="002C6F4B" w:rsidRPr="003B6F72" w:rsidRDefault="00A958A9" w:rsidP="0018294C">
            <w:pPr>
              <w:jc w:val="both"/>
              <w:rPr>
                <w:rFonts w:eastAsiaTheme="minorEastAsia"/>
                <w:lang w:eastAsia="zh-CN"/>
              </w:rPr>
            </w:pPr>
            <w:r w:rsidRPr="003B6F72">
              <w:rPr>
                <w:rFonts w:eastAsiaTheme="minorEastAsia"/>
                <w:lang w:eastAsia="zh-CN"/>
              </w:rPr>
              <w:t>-3.0858</w:t>
            </w:r>
          </w:p>
        </w:tc>
        <w:tc>
          <w:tcPr>
            <w:tcW w:w="1266" w:type="dxa"/>
            <w:tcBorders>
              <w:right w:val="nil"/>
            </w:tcBorders>
            <w:vAlign w:val="center"/>
          </w:tcPr>
          <w:p w14:paraId="31A1A768" w14:textId="55AB3230" w:rsidR="002C6F4B" w:rsidRPr="003B6F72" w:rsidRDefault="00A958A9" w:rsidP="0018294C">
            <w:pPr>
              <w:jc w:val="both"/>
              <w:rPr>
                <w:rFonts w:eastAsiaTheme="minorEastAsia"/>
                <w:lang w:eastAsia="zh-CN"/>
              </w:rPr>
            </w:pPr>
            <w:r w:rsidRPr="003B6F72">
              <w:rPr>
                <w:rFonts w:eastAsiaTheme="minorEastAsia"/>
                <w:lang w:eastAsia="zh-CN"/>
              </w:rPr>
              <w:t>-3.1654</w:t>
            </w:r>
            <w:r w:rsidR="007B238F" w:rsidRPr="003B6F72">
              <w:rPr>
                <w:rFonts w:eastAsiaTheme="minorEastAsia"/>
                <w:lang w:eastAsia="zh-CN"/>
              </w:rPr>
              <w:t>*</w:t>
            </w:r>
          </w:p>
        </w:tc>
      </w:tr>
      <w:tr w:rsidR="001E77B0" w:rsidRPr="003B6F72" w14:paraId="081D178F" w14:textId="21A0100F" w:rsidTr="0018294C">
        <w:tc>
          <w:tcPr>
            <w:tcW w:w="1456" w:type="dxa"/>
            <w:tcBorders>
              <w:left w:val="nil"/>
            </w:tcBorders>
            <w:shd w:val="clear" w:color="auto" w:fill="auto"/>
          </w:tcPr>
          <w:p w14:paraId="6BECCE58" w14:textId="76B9442E" w:rsidR="002C6F4B" w:rsidRPr="003B6F72" w:rsidRDefault="002C6F4B" w:rsidP="002C6F4B">
            <w:pPr>
              <w:rPr>
                <w:rFonts w:eastAsiaTheme="minorEastAsia"/>
                <w:lang w:eastAsia="zh-CN"/>
              </w:rPr>
            </w:pPr>
            <w:r w:rsidRPr="003B6F72">
              <w:rPr>
                <w:rFonts w:eastAsiaTheme="minorEastAsia" w:hint="eastAsia"/>
                <w:lang w:eastAsia="zh-CN"/>
              </w:rPr>
              <w:t>D</w:t>
            </w:r>
            <w:r w:rsidRPr="003B6F72">
              <w:rPr>
                <w:rFonts w:eastAsiaTheme="minorEastAsia"/>
                <w:lang w:eastAsia="zh-CN"/>
              </w:rPr>
              <w:t>istance to Borders</w:t>
            </w:r>
          </w:p>
        </w:tc>
        <w:tc>
          <w:tcPr>
            <w:tcW w:w="958" w:type="dxa"/>
          </w:tcPr>
          <w:p w14:paraId="76B50887" w14:textId="3C105617" w:rsidR="002C6F4B" w:rsidRPr="003B6F72" w:rsidRDefault="002C6F4B" w:rsidP="002C6F4B">
            <w:pPr>
              <w:rPr>
                <w:rFonts w:eastAsiaTheme="minorEastAsia"/>
                <w:lang w:eastAsia="zh-CN"/>
              </w:rPr>
            </w:pPr>
            <w:r w:rsidRPr="003B6F72">
              <w:rPr>
                <w:rFonts w:eastAsiaTheme="minorEastAsia" w:hint="eastAsia"/>
                <w:lang w:eastAsia="zh-CN"/>
              </w:rPr>
              <w:t>0</w:t>
            </w:r>
          </w:p>
        </w:tc>
        <w:tc>
          <w:tcPr>
            <w:tcW w:w="992" w:type="dxa"/>
          </w:tcPr>
          <w:p w14:paraId="1A1523B3" w14:textId="6E7F4CBA" w:rsidR="002C6F4B" w:rsidRPr="003B6F72" w:rsidRDefault="00651BF2" w:rsidP="002C6F4B">
            <w:pPr>
              <w:rPr>
                <w:rFonts w:eastAsiaTheme="minorEastAsia"/>
                <w:lang w:eastAsia="zh-CN"/>
              </w:rPr>
            </w:pPr>
            <w:r w:rsidRPr="003B6F72">
              <w:rPr>
                <w:rFonts w:eastAsiaTheme="minorEastAsia" w:hint="eastAsia"/>
                <w:lang w:eastAsia="zh-CN"/>
              </w:rPr>
              <w:t>5</w:t>
            </w:r>
            <w:r w:rsidRPr="003B6F72">
              <w:rPr>
                <w:rFonts w:eastAsiaTheme="minorEastAsia"/>
                <w:lang w:eastAsia="zh-CN"/>
              </w:rPr>
              <w:t>.4415</w:t>
            </w:r>
          </w:p>
        </w:tc>
        <w:tc>
          <w:tcPr>
            <w:tcW w:w="1066" w:type="dxa"/>
            <w:tcBorders>
              <w:right w:val="single" w:sz="4" w:space="0" w:color="auto"/>
            </w:tcBorders>
          </w:tcPr>
          <w:p w14:paraId="380738DC" w14:textId="537DE6A7" w:rsidR="002C6F4B" w:rsidRPr="003B6F72" w:rsidRDefault="00651BF2" w:rsidP="002C6F4B">
            <w:pPr>
              <w:rPr>
                <w:rFonts w:eastAsiaTheme="minorEastAsia"/>
                <w:lang w:eastAsia="zh-CN"/>
              </w:rPr>
            </w:pPr>
            <w:r w:rsidRPr="003B6F72">
              <w:rPr>
                <w:rFonts w:eastAsiaTheme="minorEastAsia" w:hint="eastAsia"/>
                <w:lang w:eastAsia="zh-CN"/>
              </w:rPr>
              <w:t>1</w:t>
            </w:r>
            <w:r w:rsidRPr="003B6F72">
              <w:rPr>
                <w:rFonts w:eastAsiaTheme="minorEastAsia"/>
                <w:lang w:eastAsia="zh-CN"/>
              </w:rPr>
              <w:t>.7413</w:t>
            </w:r>
          </w:p>
        </w:tc>
        <w:tc>
          <w:tcPr>
            <w:tcW w:w="1416" w:type="dxa"/>
            <w:tcBorders>
              <w:left w:val="single" w:sz="4" w:space="0" w:color="auto"/>
            </w:tcBorders>
            <w:shd w:val="clear" w:color="auto" w:fill="auto"/>
          </w:tcPr>
          <w:p w14:paraId="065BDC5A" w14:textId="1B8B5737" w:rsidR="002C6F4B" w:rsidRPr="003B6F72" w:rsidRDefault="00197E32" w:rsidP="002C6F4B">
            <w:pPr>
              <w:rPr>
                <w:rFonts w:eastAsiaTheme="minorEastAsia"/>
                <w:lang w:eastAsia="zh-CN"/>
              </w:rPr>
            </w:pPr>
            <w:r w:rsidRPr="003B6F72">
              <w:rPr>
                <w:rFonts w:eastAsiaTheme="minorEastAsia" w:hint="eastAsia"/>
                <w:lang w:eastAsia="zh-CN"/>
              </w:rPr>
              <w:t>D</w:t>
            </w:r>
            <w:r w:rsidRPr="003B6F72">
              <w:rPr>
                <w:rFonts w:eastAsiaTheme="minorEastAsia"/>
                <w:lang w:eastAsia="zh-CN"/>
              </w:rPr>
              <w:t>istance to Borders</w:t>
            </w:r>
          </w:p>
        </w:tc>
        <w:tc>
          <w:tcPr>
            <w:tcW w:w="1266" w:type="dxa"/>
            <w:tcBorders>
              <w:right w:val="nil"/>
            </w:tcBorders>
            <w:vAlign w:val="center"/>
          </w:tcPr>
          <w:p w14:paraId="2D268023" w14:textId="28BD6972" w:rsidR="002C6F4B" w:rsidRPr="003B6F72" w:rsidRDefault="00A958A9" w:rsidP="0018294C">
            <w:pPr>
              <w:jc w:val="both"/>
              <w:rPr>
                <w:rFonts w:eastAsiaTheme="minorEastAsia"/>
                <w:lang w:eastAsia="zh-CN"/>
              </w:rPr>
            </w:pPr>
            <w:r w:rsidRPr="003B6F72">
              <w:rPr>
                <w:rFonts w:eastAsiaTheme="minorEastAsia"/>
                <w:lang w:eastAsia="zh-CN"/>
              </w:rPr>
              <w:t>-1.0076</w:t>
            </w:r>
          </w:p>
        </w:tc>
        <w:tc>
          <w:tcPr>
            <w:tcW w:w="1266" w:type="dxa"/>
            <w:tcBorders>
              <w:right w:val="nil"/>
            </w:tcBorders>
            <w:vAlign w:val="center"/>
          </w:tcPr>
          <w:p w14:paraId="1494C9AC" w14:textId="3BFEEB5F" w:rsidR="002C6F4B" w:rsidRPr="003B6F72" w:rsidRDefault="00A958A9" w:rsidP="0018294C">
            <w:pPr>
              <w:jc w:val="both"/>
              <w:rPr>
                <w:rFonts w:eastAsiaTheme="minorEastAsia"/>
                <w:lang w:eastAsia="zh-CN"/>
              </w:rPr>
            </w:pPr>
            <w:r w:rsidRPr="003B6F72">
              <w:rPr>
                <w:rFonts w:eastAsiaTheme="minorEastAsia"/>
                <w:lang w:eastAsia="zh-CN"/>
              </w:rPr>
              <w:t>-16.1893</w:t>
            </w:r>
            <w:r w:rsidR="007B238F" w:rsidRPr="003B6F72">
              <w:rPr>
                <w:rFonts w:eastAsiaTheme="minorEastAsia"/>
                <w:lang w:eastAsia="zh-CN"/>
              </w:rPr>
              <w:t>*</w:t>
            </w:r>
          </w:p>
        </w:tc>
      </w:tr>
      <w:tr w:rsidR="00DD6910" w:rsidRPr="003B6F72" w14:paraId="050ED36A" w14:textId="77777777" w:rsidTr="0018294C">
        <w:tc>
          <w:tcPr>
            <w:tcW w:w="1456" w:type="dxa"/>
            <w:tcBorders>
              <w:left w:val="nil"/>
            </w:tcBorders>
            <w:shd w:val="clear" w:color="auto" w:fill="auto"/>
          </w:tcPr>
          <w:p w14:paraId="2AB20889" w14:textId="77777777" w:rsidR="00DD6910" w:rsidRPr="003B6F72" w:rsidRDefault="00DD6910" w:rsidP="00953E85">
            <w:pPr>
              <w:rPr>
                <w:rFonts w:eastAsia="Times New Roman"/>
              </w:rPr>
            </w:pPr>
            <w:r w:rsidRPr="003B6F72">
              <w:rPr>
                <w:rFonts w:eastAsia="Times New Roman"/>
              </w:rPr>
              <w:t>Land use Type</w:t>
            </w:r>
          </w:p>
        </w:tc>
        <w:tc>
          <w:tcPr>
            <w:tcW w:w="958" w:type="dxa"/>
          </w:tcPr>
          <w:p w14:paraId="0AFE37A1" w14:textId="77777777" w:rsidR="00DD6910" w:rsidRPr="003B6F72" w:rsidRDefault="00DD6910" w:rsidP="00953E85">
            <w:pPr>
              <w:rPr>
                <w:rFonts w:eastAsiaTheme="minorEastAsia"/>
                <w:lang w:eastAsia="zh-CN"/>
              </w:rPr>
            </w:pPr>
            <w:r w:rsidRPr="003B6F72">
              <w:rPr>
                <w:rFonts w:eastAsiaTheme="minorEastAsia" w:hint="eastAsia"/>
                <w:lang w:eastAsia="zh-CN"/>
              </w:rPr>
              <w:t>0</w:t>
            </w:r>
          </w:p>
        </w:tc>
        <w:tc>
          <w:tcPr>
            <w:tcW w:w="992" w:type="dxa"/>
          </w:tcPr>
          <w:p w14:paraId="55A8D662" w14:textId="35EA1879" w:rsidR="00DD6910" w:rsidRPr="003B6F72" w:rsidRDefault="00651BF2" w:rsidP="00953E85">
            <w:pPr>
              <w:rPr>
                <w:rFonts w:eastAsiaTheme="minorEastAsia"/>
                <w:lang w:eastAsia="zh-CN"/>
              </w:rPr>
            </w:pPr>
            <w:r w:rsidRPr="003B6F72">
              <w:rPr>
                <w:rFonts w:eastAsiaTheme="minorEastAsia" w:hint="eastAsia"/>
                <w:lang w:eastAsia="zh-CN"/>
              </w:rPr>
              <w:t>1</w:t>
            </w:r>
          </w:p>
        </w:tc>
        <w:tc>
          <w:tcPr>
            <w:tcW w:w="1066" w:type="dxa"/>
            <w:tcBorders>
              <w:right w:val="single" w:sz="4" w:space="0" w:color="auto"/>
            </w:tcBorders>
          </w:tcPr>
          <w:p w14:paraId="49353E99" w14:textId="650CFE29" w:rsidR="00DD6910" w:rsidRPr="003B6F72" w:rsidRDefault="00651BF2" w:rsidP="00953E85">
            <w:pPr>
              <w:rPr>
                <w:rFonts w:eastAsiaTheme="minorEastAsia"/>
                <w:lang w:eastAsia="zh-CN"/>
              </w:rPr>
            </w:pPr>
            <w:r w:rsidRPr="003B6F72">
              <w:rPr>
                <w:rFonts w:eastAsiaTheme="minorEastAsia" w:hint="eastAsia"/>
                <w:lang w:eastAsia="zh-CN"/>
              </w:rPr>
              <w:t>0</w:t>
            </w:r>
            <w:r w:rsidRPr="003B6F72">
              <w:rPr>
                <w:rFonts w:eastAsiaTheme="minorEastAsia"/>
                <w:lang w:eastAsia="zh-CN"/>
              </w:rPr>
              <w:t>.1215</w:t>
            </w:r>
          </w:p>
        </w:tc>
        <w:tc>
          <w:tcPr>
            <w:tcW w:w="1416" w:type="dxa"/>
            <w:tcBorders>
              <w:left w:val="single" w:sz="4" w:space="0" w:color="auto"/>
            </w:tcBorders>
            <w:shd w:val="clear" w:color="auto" w:fill="auto"/>
          </w:tcPr>
          <w:p w14:paraId="1AAF5AFC" w14:textId="64720881" w:rsidR="00DD6910" w:rsidRPr="003B6F72" w:rsidRDefault="00DD6910" w:rsidP="00953E85">
            <w:pPr>
              <w:rPr>
                <w:rFonts w:eastAsiaTheme="minorEastAsia"/>
                <w:lang w:eastAsia="zh-CN"/>
              </w:rPr>
            </w:pPr>
            <w:r w:rsidRPr="003B6F72">
              <w:rPr>
                <w:rFonts w:eastAsia="Times New Roman"/>
              </w:rPr>
              <w:t>AIC</w:t>
            </w:r>
          </w:p>
        </w:tc>
        <w:tc>
          <w:tcPr>
            <w:tcW w:w="2532" w:type="dxa"/>
            <w:gridSpan w:val="2"/>
            <w:tcBorders>
              <w:top w:val="single" w:sz="4" w:space="0" w:color="auto"/>
              <w:bottom w:val="single" w:sz="4" w:space="0" w:color="auto"/>
              <w:right w:val="nil"/>
            </w:tcBorders>
            <w:vAlign w:val="center"/>
          </w:tcPr>
          <w:p w14:paraId="0CFDF0E2" w14:textId="7E562820" w:rsidR="00DD6910" w:rsidRPr="003B6F72" w:rsidRDefault="007B238F" w:rsidP="0018294C">
            <w:pPr>
              <w:jc w:val="center"/>
              <w:rPr>
                <w:rFonts w:eastAsiaTheme="minorEastAsia"/>
                <w:lang w:eastAsia="zh-CN"/>
              </w:rPr>
            </w:pPr>
            <w:r w:rsidRPr="003B6F72">
              <w:rPr>
                <w:rFonts w:eastAsiaTheme="minorEastAsia"/>
                <w:lang w:eastAsia="zh-CN"/>
              </w:rPr>
              <w:t>7933.9678</w:t>
            </w:r>
          </w:p>
        </w:tc>
      </w:tr>
      <w:tr w:rsidR="00DD6910" w:rsidRPr="003B6F72" w14:paraId="27D9CFDA" w14:textId="77777777" w:rsidTr="0018294C">
        <w:tc>
          <w:tcPr>
            <w:tcW w:w="1456" w:type="dxa"/>
            <w:tcBorders>
              <w:left w:val="nil"/>
            </w:tcBorders>
            <w:shd w:val="clear" w:color="auto" w:fill="auto"/>
          </w:tcPr>
          <w:p w14:paraId="22636E48" w14:textId="7E56A7AB" w:rsidR="00DD6910" w:rsidRPr="003B6F72" w:rsidRDefault="00DD6910" w:rsidP="00953E85">
            <w:pPr>
              <w:rPr>
                <w:rFonts w:eastAsia="Times New Roman"/>
              </w:rPr>
            </w:pPr>
            <w:r w:rsidRPr="003B6F72">
              <w:rPr>
                <w:rFonts w:eastAsia="Times New Roman"/>
              </w:rPr>
              <w:t>Ethnic diversity</w:t>
            </w:r>
          </w:p>
        </w:tc>
        <w:tc>
          <w:tcPr>
            <w:tcW w:w="958" w:type="dxa"/>
          </w:tcPr>
          <w:p w14:paraId="5B8A7222" w14:textId="208485D1" w:rsidR="00DD6910" w:rsidRPr="003B6F72" w:rsidRDefault="00651BF2" w:rsidP="00953E85">
            <w:pPr>
              <w:rPr>
                <w:rFonts w:eastAsiaTheme="minorEastAsia"/>
                <w:lang w:eastAsia="zh-CN"/>
              </w:rPr>
            </w:pPr>
            <w:r w:rsidRPr="003B6F72">
              <w:rPr>
                <w:rFonts w:eastAsiaTheme="minorEastAsia" w:hint="eastAsia"/>
                <w:lang w:eastAsia="zh-CN"/>
              </w:rPr>
              <w:t>1</w:t>
            </w:r>
          </w:p>
        </w:tc>
        <w:tc>
          <w:tcPr>
            <w:tcW w:w="992" w:type="dxa"/>
          </w:tcPr>
          <w:p w14:paraId="6949621C" w14:textId="2C81C2A8" w:rsidR="00DD6910" w:rsidRPr="003B6F72" w:rsidRDefault="00651BF2" w:rsidP="00953E85">
            <w:pPr>
              <w:rPr>
                <w:rFonts w:eastAsiaTheme="minorEastAsia"/>
                <w:lang w:eastAsia="zh-CN"/>
              </w:rPr>
            </w:pPr>
            <w:r w:rsidRPr="003B6F72">
              <w:rPr>
                <w:rFonts w:eastAsiaTheme="minorEastAsia" w:hint="eastAsia"/>
                <w:lang w:eastAsia="zh-CN"/>
              </w:rPr>
              <w:t>4</w:t>
            </w:r>
          </w:p>
        </w:tc>
        <w:tc>
          <w:tcPr>
            <w:tcW w:w="1066" w:type="dxa"/>
            <w:tcBorders>
              <w:right w:val="single" w:sz="4" w:space="0" w:color="auto"/>
            </w:tcBorders>
          </w:tcPr>
          <w:p w14:paraId="3F45AB42" w14:textId="43F79FD6" w:rsidR="00DD6910" w:rsidRPr="003B6F72" w:rsidRDefault="00651BF2" w:rsidP="00953E85">
            <w:pPr>
              <w:rPr>
                <w:rFonts w:eastAsiaTheme="minorEastAsia"/>
                <w:lang w:eastAsia="zh-CN"/>
              </w:rPr>
            </w:pPr>
            <w:r w:rsidRPr="003B6F72">
              <w:rPr>
                <w:rFonts w:eastAsiaTheme="minorEastAsia" w:hint="eastAsia"/>
                <w:lang w:eastAsia="zh-CN"/>
              </w:rPr>
              <w:t>1</w:t>
            </w:r>
            <w:r w:rsidRPr="003B6F72">
              <w:rPr>
                <w:rFonts w:eastAsiaTheme="minorEastAsia"/>
                <w:lang w:eastAsia="zh-CN"/>
              </w:rPr>
              <w:t>.436</w:t>
            </w:r>
          </w:p>
        </w:tc>
        <w:tc>
          <w:tcPr>
            <w:tcW w:w="1416" w:type="dxa"/>
            <w:tcBorders>
              <w:left w:val="single" w:sz="4" w:space="0" w:color="auto"/>
            </w:tcBorders>
            <w:shd w:val="clear" w:color="auto" w:fill="auto"/>
          </w:tcPr>
          <w:p w14:paraId="6EC7C9B5" w14:textId="63D6B15C" w:rsidR="00DD6910" w:rsidRPr="003B6F72" w:rsidRDefault="00DD6910" w:rsidP="00953E85">
            <w:pPr>
              <w:rPr>
                <w:rFonts w:eastAsiaTheme="minorEastAsia"/>
                <w:lang w:eastAsia="zh-CN"/>
              </w:rPr>
            </w:pPr>
            <w:r w:rsidRPr="003B6F72">
              <w:rPr>
                <w:rFonts w:eastAsiaTheme="minorEastAsia" w:hint="eastAsia"/>
                <w:lang w:eastAsia="zh-CN"/>
              </w:rPr>
              <w:t>A</w:t>
            </w:r>
            <w:r w:rsidRPr="003B6F72">
              <w:rPr>
                <w:rFonts w:eastAsiaTheme="minorEastAsia"/>
                <w:lang w:eastAsia="zh-CN"/>
              </w:rPr>
              <w:t>UC</w:t>
            </w:r>
          </w:p>
        </w:tc>
        <w:tc>
          <w:tcPr>
            <w:tcW w:w="2532" w:type="dxa"/>
            <w:gridSpan w:val="2"/>
            <w:tcBorders>
              <w:top w:val="single" w:sz="4" w:space="0" w:color="auto"/>
              <w:right w:val="nil"/>
            </w:tcBorders>
            <w:vAlign w:val="center"/>
          </w:tcPr>
          <w:p w14:paraId="5B92BFED" w14:textId="79C87DCB" w:rsidR="00DD6910" w:rsidRPr="003B6F72" w:rsidRDefault="007B238F" w:rsidP="0018294C">
            <w:pPr>
              <w:jc w:val="center"/>
              <w:rPr>
                <w:rFonts w:eastAsiaTheme="minorEastAsia"/>
                <w:lang w:eastAsia="zh-CN"/>
              </w:rPr>
            </w:pPr>
            <w:r w:rsidRPr="003B6F72">
              <w:rPr>
                <w:rFonts w:eastAsiaTheme="minorEastAsia"/>
                <w:lang w:eastAsia="zh-CN"/>
              </w:rPr>
              <w:t>0.8379</w:t>
            </w:r>
          </w:p>
        </w:tc>
      </w:tr>
    </w:tbl>
    <w:p w14:paraId="629D9083" w14:textId="77777777" w:rsidR="00B21068" w:rsidRPr="003B6F72" w:rsidRDefault="00B21068" w:rsidP="00B21068">
      <w:pPr>
        <w:pStyle w:val="sfig"/>
        <w:rPr>
          <w:lang w:eastAsia="zh-CN"/>
        </w:rPr>
      </w:pPr>
      <w:r w:rsidRPr="003B6F72">
        <w:rPr>
          <w:lang w:eastAsia="zh-CN"/>
        </w:rPr>
        <w:t>*p&lt;0.01 using grid-clustered SEs</w:t>
      </w:r>
    </w:p>
    <w:p w14:paraId="5BD30EFF" w14:textId="51BDCF2D" w:rsidR="00B21068" w:rsidRPr="003B6F72" w:rsidRDefault="00B21068" w:rsidP="00B21068">
      <w:pPr>
        <w:pStyle w:val="sfig"/>
        <w:rPr>
          <w:lang w:eastAsia="zh-CN"/>
        </w:rPr>
      </w:pPr>
      <w:r w:rsidRPr="003B6F72">
        <w:rPr>
          <w:rFonts w:hint="eastAsia"/>
          <w:lang w:eastAsia="zh-CN"/>
        </w:rPr>
        <w:t>†</w:t>
      </w:r>
      <w:r w:rsidRPr="003B6F72">
        <w:rPr>
          <w:lang w:eastAsia="zh-CN"/>
        </w:rPr>
        <w:t>p&lt;0.05 using grid-clustered SEs</w:t>
      </w:r>
    </w:p>
    <w:p w14:paraId="0A095F76" w14:textId="77777777" w:rsidR="00E80C55" w:rsidRPr="003B6F72" w:rsidRDefault="00E80C55" w:rsidP="00454223"/>
    <w:p w14:paraId="07FE7691" w14:textId="67A31897" w:rsidR="0086622F" w:rsidRPr="003B6F72" w:rsidRDefault="004E6CF6" w:rsidP="0018294C">
      <w:pPr>
        <w:pStyle w:val="SOMHead"/>
        <w:spacing w:before="0"/>
        <w:outlineLvl w:val="1"/>
      </w:pPr>
      <w:r w:rsidRPr="003B6F72">
        <w:lastRenderedPageBreak/>
        <w:t>The effect of economic factor (crop production index) on conflict</w:t>
      </w:r>
    </w:p>
    <w:p w14:paraId="6703A264" w14:textId="28CFA002" w:rsidR="00B8682F" w:rsidRPr="003B6F72" w:rsidRDefault="002A2028" w:rsidP="00B8682F">
      <w:pPr>
        <w:pStyle w:val="Text"/>
        <w:jc w:val="both"/>
      </w:pPr>
      <w:r w:rsidRPr="003B6F72">
        <w:t xml:space="preserve">To further explore how the economic factor affect the conflict under </w:t>
      </w:r>
      <w:proofErr w:type="gramStart"/>
      <w:r w:rsidRPr="003B6F72">
        <w:t>the  climate</w:t>
      </w:r>
      <w:proofErr w:type="gramEnd"/>
      <w:r w:rsidRPr="003B6F72">
        <w:t xml:space="preserve"> and conflict relationship we hypothesized, we applied the s</w:t>
      </w:r>
      <w:r w:rsidR="00B8682F" w:rsidRPr="003B6F72">
        <w:t>mooth</w:t>
      </w:r>
      <w:r w:rsidRPr="003B6F72">
        <w:t xml:space="preserve"> function of GAM to CPI </w:t>
      </w:r>
      <w:r w:rsidR="005440C0" w:rsidRPr="003B6F72">
        <w:t>to the model (1).</w:t>
      </w:r>
      <w:r w:rsidR="00B8682F" w:rsidRPr="003B6F72">
        <w:t xml:space="preserve"> The GAM version of this model had the following functional form:</w:t>
      </w:r>
    </w:p>
    <w:p w14:paraId="1179D02A" w14:textId="2CDF4D6F" w:rsidR="00B8682F" w:rsidRPr="003B6F72" w:rsidRDefault="0026670B" w:rsidP="00B8682F">
      <w:pPr>
        <w:spacing w:line="240" w:lineRule="atLeast"/>
        <w:jc w:val="right"/>
        <w:rPr>
          <w:lang w:val="en-GB" w:eastAsia="zh-CN"/>
        </w:rPr>
      </w:pPr>
      <m:oMath>
        <m:sSub>
          <m:sSubPr>
            <m:ctrlPr>
              <w:rPr>
                <w:rFonts w:ascii="Cambria Math" w:hAnsi="Cambria Math"/>
              </w:rPr>
            </m:ctrlPr>
          </m:sSubPr>
          <m:e>
            <m:r>
              <m:rPr>
                <m:sty m:val="p"/>
              </m:rPr>
              <w:rPr>
                <w:rFonts w:ascii="Cambria Math" w:hAnsi="Cambria Math"/>
              </w:rPr>
              <m:t>Y</m:t>
            </m:r>
          </m:e>
          <m:sub>
            <m:r>
              <m:rPr>
                <m:sty m:val="p"/>
              </m:rPr>
              <w:rPr>
                <w:rFonts w:ascii="Cambria Math" w:hAnsi="Cambria Math"/>
              </w:rPr>
              <m:t>it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1</m:t>
            </m:r>
          </m:sub>
        </m:sSub>
        <m:d>
          <m:dPr>
            <m:ctrlPr>
              <w:rPr>
                <w:rFonts w:ascii="Cambria Math" w:hAnsi="Cambria Math"/>
              </w:rPr>
            </m:ctrlPr>
          </m:dPr>
          <m:e>
            <m:sSub>
              <m:sSubPr>
                <m:ctrlPr>
                  <w:rPr>
                    <w:rFonts w:ascii="Cambria Math" w:hAnsi="Cambria Math"/>
                  </w:rPr>
                </m:ctrlPr>
              </m:sSubPr>
              <m:e>
                <m:r>
                  <m:rPr>
                    <m:sty m:val="p"/>
                  </m:rPr>
                  <w:rPr>
                    <w:rFonts w:ascii="Cambria Math" w:hAnsi="Cambria Math"/>
                  </w:rPr>
                  <m:t>tem</m:t>
                </m:r>
              </m:e>
              <m:sub>
                <m:r>
                  <m:rPr>
                    <m:sty m:val="p"/>
                  </m:rPr>
                  <w:rPr>
                    <w:rFonts w:ascii="Cambria Math" w:hAnsi="Cambria Math"/>
                  </w:rPr>
                  <m:t>it</m:t>
                </m:r>
              </m:sub>
            </m:sSub>
          </m:e>
        </m:d>
        <m:r>
          <m:rPr>
            <m:sty m:val="p"/>
          </m:rPr>
          <w:rPr>
            <w:rFonts w:ascii="Cambria Math" w:hAnsi="Cambria Math"/>
          </w:rPr>
          <m:t>+</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wet</m:t>
            </m:r>
          </m:e>
          <m:sub>
            <m:r>
              <m:rPr>
                <m:sty m:val="p"/>
              </m:rPr>
              <w:rPr>
                <w:rFonts w:ascii="Cambria Math" w:hAnsi="Cambria Math"/>
              </w:rPr>
              <m:t>it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CPI</m:t>
            </m:r>
          </m:e>
          <m:sub>
            <m:r>
              <m:rPr>
                <m:sty m:val="p"/>
              </m:rPr>
              <w:rPr>
                <w:rFonts w:ascii="Cambria Math" w:hAnsi="Cambria Math"/>
              </w:rPr>
              <m:t>it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it</m:t>
            </m:r>
          </m:sub>
        </m:sSub>
        <m:r>
          <m:rPr>
            <m:sty m:val="p"/>
          </m:rPr>
          <w:rPr>
            <w:rFonts w:ascii="Cambria Math" w:hAnsi="Cambria Math"/>
          </w:rPr>
          <m:t>β+</m:t>
        </m:r>
        <m:sSub>
          <m:sSubPr>
            <m:ctrlPr>
              <w:rPr>
                <w:rFonts w:ascii="Cambria Math" w:hAnsi="Cambria Math"/>
              </w:rPr>
            </m:ctrlPr>
          </m:sSubPr>
          <m:e>
            <m:r>
              <m:rPr>
                <m:sty m:val="p"/>
              </m:rPr>
              <w:rPr>
                <w:rFonts w:ascii="Cambria Math" w:hAnsi="Cambria Math"/>
              </w:rPr>
              <m:t>Country</m:t>
            </m:r>
          </m:e>
          <m:sub>
            <m:r>
              <m:rPr>
                <m:sty m:val="p"/>
              </m:rPr>
              <w:rPr>
                <w:rFonts w:ascii="Cambria Math" w:hAnsi="Cambria Math"/>
              </w:rPr>
              <m:t>it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Year</m:t>
            </m:r>
          </m:e>
          <m:sub>
            <m:r>
              <m:rPr>
                <m:sty m:val="p"/>
              </m:rPr>
              <w:rPr>
                <w:rFonts w:ascii="Cambria Math" w:hAnsi="Cambria Math"/>
              </w:rPr>
              <m:t>it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Ethnic</m:t>
            </m:r>
          </m:e>
          <m:sub>
            <m:r>
              <m:rPr>
                <m:sty m:val="p"/>
              </m:rPr>
              <w:rPr>
                <w:rFonts w:ascii="Cambria Math" w:hAnsi="Cambria Math"/>
              </w:rPr>
              <m:t>it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ε</m:t>
            </m:r>
          </m:e>
          <m:sub>
            <m:r>
              <m:rPr>
                <m:sty m:val="p"/>
              </m:rPr>
              <w:rPr>
                <w:rFonts w:ascii="Cambria Math" w:hAnsi="Cambria Math"/>
              </w:rPr>
              <m:t>it</m:t>
            </m:r>
          </m:sub>
        </m:sSub>
      </m:oMath>
      <w:r w:rsidR="00B8682F" w:rsidRPr="003B6F72">
        <w:rPr>
          <w:rFonts w:hint="eastAsia"/>
          <w:lang w:eastAsia="zh-CN"/>
        </w:rPr>
        <w:t xml:space="preserve"> </w:t>
      </w:r>
      <w:r w:rsidR="00B8682F" w:rsidRPr="003B6F72">
        <w:rPr>
          <w:lang w:eastAsia="zh-CN"/>
        </w:rPr>
        <w:t xml:space="preserve">                     (</w:t>
      </w:r>
      <w:r w:rsidR="00492FDC" w:rsidRPr="003B6F72">
        <w:rPr>
          <w:lang w:eastAsia="zh-CN"/>
        </w:rPr>
        <w:t>2</w:t>
      </w:r>
      <w:r w:rsidR="00B8682F" w:rsidRPr="003B6F72">
        <w:rPr>
          <w:lang w:eastAsia="zh-CN"/>
        </w:rPr>
        <w:t>)</w:t>
      </w:r>
    </w:p>
    <w:p w14:paraId="09339C13" w14:textId="513D4A49" w:rsidR="00B8682F" w:rsidRPr="003B6F72" w:rsidRDefault="00B8682F" w:rsidP="00B8682F">
      <w:pPr>
        <w:pStyle w:val="Text"/>
        <w:jc w:val="both"/>
      </w:pPr>
      <w:r w:rsidRPr="003B6F72">
        <w:t xml:space="preserve">where </w:t>
      </w:r>
      <w:proofErr w:type="spellStart"/>
      <w:r w:rsidRPr="003B6F72">
        <w:t>i</w:t>
      </w:r>
      <w:proofErr w:type="spellEnd"/>
      <w:r w:rsidRPr="003B6F72">
        <w:t xml:space="preserve"> = grid; t = time (months); β is a vector of coefficients associated with the matrix of independent variables X, </w:t>
      </w:r>
      <m:oMath>
        <m:sSub>
          <m:sSubPr>
            <m:ctrlPr>
              <w:rPr>
                <w:rFonts w:ascii="Cambria Math" w:hAnsi="Cambria Math"/>
              </w:rPr>
            </m:ctrlPr>
          </m:sSubPr>
          <m:e>
            <m:r>
              <m:rPr>
                <m:sty m:val="p"/>
              </m:rPr>
              <w:rPr>
                <w:rFonts w:ascii="Cambria Math" w:hAnsi="Cambria Math"/>
              </w:rPr>
              <m:t>f</m:t>
            </m:r>
          </m:e>
          <m:sub>
            <m:r>
              <m:rPr>
                <m:sty m:val="p"/>
              </m:rPr>
              <w:rPr>
                <w:rFonts w:ascii="Cambria Math" w:hAnsi="Cambria Math"/>
              </w:rPr>
              <m:t>1</m:t>
            </m:r>
          </m:sub>
        </m:sSub>
      </m:oMath>
      <w:r w:rsidRPr="003B6F72">
        <w:t xml:space="preserve"> </w:t>
      </w:r>
      <m:oMath>
        <m:sSub>
          <m:sSubPr>
            <m:ctrlPr>
              <w:rPr>
                <w:rFonts w:ascii="Cambria Math" w:hAnsi="Cambria Math"/>
              </w:rPr>
            </m:ctrlPr>
          </m:sSubPr>
          <m:e>
            <m:r>
              <m:rPr>
                <m:sty m:val="p"/>
              </m:rPr>
              <w:rPr>
                <w:rFonts w:ascii="Cambria Math" w:hAnsi="Cambria Math"/>
              </w:rPr>
              <m:t>f</m:t>
            </m:r>
          </m:e>
          <m:sub>
            <m:r>
              <m:rPr>
                <m:sty m:val="p"/>
              </m:rPr>
              <w:rPr>
                <w:rFonts w:ascii="Cambria Math" w:hAnsi="Cambria Math"/>
              </w:rPr>
              <m:t xml:space="preserve">2 </m:t>
            </m:r>
          </m:sub>
        </m:sSub>
        <m:r>
          <m:rPr>
            <m:sty m:val="p"/>
          </m:rPr>
          <w:rPr>
            <w:rFonts w:ascii="Cambria Math" w:hAnsi="Cambria Math"/>
          </w:rPr>
          <m:t>and</m:t>
        </m:r>
      </m:oMath>
      <w:r w:rsidRPr="003B6F72">
        <w:t xml:space="preserve"> </w:t>
      </w:r>
      <m:oMath>
        <m:sSub>
          <m:sSubPr>
            <m:ctrlPr>
              <w:rPr>
                <w:rFonts w:ascii="Cambria Math" w:hAnsi="Cambria Math"/>
              </w:rPr>
            </m:ctrlPr>
          </m:sSubPr>
          <m:e>
            <m:r>
              <m:rPr>
                <m:sty m:val="p"/>
              </m:rPr>
              <w:rPr>
                <w:rFonts w:ascii="Cambria Math" w:hAnsi="Cambria Math"/>
              </w:rPr>
              <m:t>f</m:t>
            </m:r>
          </m:e>
          <m:sub>
            <m:r>
              <m:rPr>
                <m:sty m:val="p"/>
              </m:rPr>
              <w:rPr>
                <w:rFonts w:ascii="Cambria Math" w:hAnsi="Cambria Math"/>
              </w:rPr>
              <m:t>3</m:t>
            </m:r>
          </m:sub>
        </m:sSub>
      </m:oMath>
      <w:r w:rsidRPr="003B6F72">
        <w:t xml:space="preserve">are thin-plate spline functions, </w:t>
      </w:r>
      <m:oMath>
        <m:sSub>
          <m:sSubPr>
            <m:ctrlPr>
              <w:rPr>
                <w:rFonts w:ascii="Cambria Math" w:hAnsi="Cambria Math"/>
              </w:rPr>
            </m:ctrlPr>
          </m:sSubPr>
          <m:e>
            <m:r>
              <m:rPr>
                <m:sty m:val="p"/>
              </m:rPr>
              <w:rPr>
                <w:rFonts w:ascii="Cambria Math" w:hAnsi="Cambria Math"/>
              </w:rPr>
              <m:t>tem</m:t>
            </m:r>
          </m:e>
          <m:sub>
            <m:r>
              <m:rPr>
                <m:sty m:val="p"/>
              </m:rPr>
              <w:rPr>
                <w:rFonts w:ascii="Cambria Math" w:hAnsi="Cambria Math"/>
              </w:rPr>
              <m:t>it</m:t>
            </m:r>
          </m:sub>
        </m:sSub>
      </m:oMath>
      <w:r w:rsidRPr="003B6F72">
        <w:t xml:space="preserve"> is the temperature anomaly degree of grid </w:t>
      </w:r>
      <w:proofErr w:type="spellStart"/>
      <w:r w:rsidRPr="003B6F72">
        <w:t>i</w:t>
      </w:r>
      <w:proofErr w:type="spellEnd"/>
      <w:r w:rsidRPr="003B6F72">
        <w:t xml:space="preserve"> in t time and </w:t>
      </w:r>
      <w:r w:rsidRPr="003B6F72">
        <w:rPr>
          <w:rFonts w:ascii="Cambria Math" w:eastAsiaTheme="minorEastAsia" w:hAnsi="Cambria Math"/>
          <w:lang w:eastAsia="zh-CN"/>
        </w:rPr>
        <w:t xml:space="preserve"> </w:t>
      </w:r>
      <m:oMath>
        <m:sSub>
          <m:sSubPr>
            <m:ctrlPr>
              <w:rPr>
                <w:rFonts w:ascii="Cambria Math" w:hAnsi="Cambria Math"/>
              </w:rPr>
            </m:ctrlPr>
          </m:sSubPr>
          <m:e>
            <m:r>
              <m:rPr>
                <m:sty m:val="p"/>
              </m:rPr>
              <w:rPr>
                <w:rFonts w:ascii="Cambria Math" w:hAnsi="Cambria Math"/>
              </w:rPr>
              <m:t>wet</m:t>
            </m:r>
          </m:e>
          <m:sub>
            <m:r>
              <m:rPr>
                <m:sty m:val="p"/>
              </m:rPr>
              <w:rPr>
                <w:rFonts w:ascii="Cambria Math" w:hAnsi="Cambria Math"/>
              </w:rPr>
              <m:t>it</m:t>
            </m:r>
          </m:sub>
        </m:sSub>
      </m:oMath>
      <w:r w:rsidRPr="003B6F72">
        <w:rPr>
          <w:rFonts w:ascii="Cambria Math" w:eastAsiaTheme="minorEastAsia" w:hAnsi="Cambria Math" w:hint="eastAsia"/>
          <w:lang w:eastAsia="zh-CN"/>
        </w:rPr>
        <w:t xml:space="preserve"> </w:t>
      </w:r>
      <w:r w:rsidRPr="003B6F72">
        <w:rPr>
          <w:rFonts w:eastAsiaTheme="minorEastAsia"/>
          <w:lang w:eastAsia="zh-CN"/>
        </w:rPr>
        <w:t xml:space="preserve">is the wet day </w:t>
      </w:r>
      <w:bookmarkStart w:id="7" w:name="_Hlk87953265"/>
      <w:r w:rsidRPr="003B6F72">
        <w:rPr>
          <w:rFonts w:ascii="Cambria Math" w:eastAsiaTheme="minorEastAsia" w:hAnsi="Cambria Math"/>
          <w:lang w:eastAsia="zh-CN"/>
        </w:rPr>
        <w:t>ano</w:t>
      </w:r>
      <w:r w:rsidRPr="003B6F72">
        <w:rPr>
          <w:rFonts w:eastAsiaTheme="minorEastAsia"/>
          <w:lang w:eastAsia="zh-CN"/>
        </w:rPr>
        <w:t>maly</w:t>
      </w:r>
      <w:bookmarkEnd w:id="7"/>
      <w:r w:rsidRPr="003B6F72">
        <w:rPr>
          <w:rFonts w:eastAsiaTheme="minorEastAsia"/>
          <w:lang w:eastAsia="zh-CN"/>
        </w:rPr>
        <w:t xml:space="preserve"> degree of grid </w:t>
      </w:r>
      <w:proofErr w:type="spellStart"/>
      <w:r w:rsidRPr="003B6F72">
        <w:rPr>
          <w:rFonts w:eastAsiaTheme="minorEastAsia"/>
          <w:lang w:eastAsia="zh-CN"/>
        </w:rPr>
        <w:t>i</w:t>
      </w:r>
      <w:proofErr w:type="spellEnd"/>
      <w:r w:rsidRPr="003B6F72">
        <w:rPr>
          <w:rFonts w:eastAsiaTheme="minorEastAsia"/>
          <w:lang w:eastAsia="zh-CN"/>
        </w:rPr>
        <w:t xml:space="preserve"> in t time,</w:t>
      </w:r>
      <w:r w:rsidRPr="003B6F72">
        <w:t xml:space="preserve"> </w:t>
      </w:r>
      <m:oMath>
        <m:sSub>
          <m:sSubPr>
            <m:ctrlPr>
              <w:rPr>
                <w:rFonts w:ascii="Cambria Math" w:hAnsi="Cambria Math"/>
              </w:rPr>
            </m:ctrlPr>
          </m:sSubPr>
          <m:e>
            <m:r>
              <m:rPr>
                <m:sty m:val="p"/>
              </m:rPr>
              <w:rPr>
                <w:rFonts w:ascii="Cambria Math" w:hAnsi="Cambria Math"/>
              </w:rPr>
              <m:t>CPI</m:t>
            </m:r>
          </m:e>
          <m:sub>
            <m:r>
              <m:rPr>
                <m:sty m:val="p"/>
              </m:rPr>
              <w:rPr>
                <w:rFonts w:ascii="Cambria Math" w:hAnsi="Cambria Math"/>
              </w:rPr>
              <m:t>it</m:t>
            </m:r>
          </m:sub>
        </m:sSub>
      </m:oMath>
      <w:r w:rsidRPr="003B6F72">
        <w:t xml:space="preserve"> is the crop production index </w:t>
      </w:r>
      <w:r w:rsidRPr="003B6F72">
        <w:rPr>
          <w:rFonts w:eastAsiaTheme="minorEastAsia"/>
          <w:lang w:eastAsia="zh-CN"/>
        </w:rPr>
        <w:t xml:space="preserve">of grid </w:t>
      </w:r>
      <w:r w:rsidR="00492FDC" w:rsidRPr="003B6F72">
        <w:rPr>
          <w:rFonts w:eastAsiaTheme="minorEastAsia"/>
          <w:lang w:eastAsia="zh-CN"/>
        </w:rPr>
        <w:t>I</w:t>
      </w:r>
      <w:r w:rsidRPr="003B6F72">
        <w:rPr>
          <w:rFonts w:eastAsiaTheme="minorEastAsia"/>
          <w:lang w:eastAsia="zh-CN"/>
        </w:rPr>
        <w:t xml:space="preserve"> in t time,</w:t>
      </w:r>
      <w:r w:rsidRPr="003B6F72">
        <w:t xml:space="preserve"> country, year and ethnic are fixed effect terms; and </w:t>
      </w:r>
      <m:oMath>
        <m:r>
          <m:rPr>
            <m:sty m:val="p"/>
          </m:rPr>
          <w:rPr>
            <w:rFonts w:ascii="Cambria Math" w:hAnsi="Cambria Math"/>
          </w:rPr>
          <m:t>ε</m:t>
        </m:r>
      </m:oMath>
      <w:r w:rsidRPr="003B6F72">
        <w:t xml:space="preserve"> is the grid month error term</w:t>
      </w:r>
      <w:r w:rsidRPr="003B6F72">
        <w:rPr>
          <w:rFonts w:ascii="Cambria Math" w:eastAsiaTheme="minorEastAsia" w:hAnsi="Cambria Math"/>
          <w:lang w:eastAsia="zh-CN"/>
        </w:rPr>
        <w:t>.</w:t>
      </w:r>
    </w:p>
    <w:p w14:paraId="76F34D24" w14:textId="54ACB53B" w:rsidR="004E6CF6" w:rsidRPr="003B6F72" w:rsidRDefault="00492FDC">
      <w:pPr>
        <w:pStyle w:val="Affiliation"/>
        <w:ind w:firstLine="720"/>
        <w:jc w:val="both"/>
        <w:rPr>
          <w:rFonts w:eastAsiaTheme="minorEastAsia"/>
          <w:lang w:eastAsia="zh-CN"/>
        </w:rPr>
      </w:pPr>
      <w:r w:rsidRPr="003B6F72">
        <w:rPr>
          <w:rFonts w:eastAsiaTheme="minorEastAsia" w:hint="eastAsia"/>
          <w:lang w:eastAsia="zh-CN"/>
        </w:rPr>
        <w:t>W</w:t>
      </w:r>
      <w:r w:rsidRPr="003B6F72">
        <w:rPr>
          <w:rFonts w:eastAsiaTheme="minorEastAsia"/>
          <w:lang w:eastAsia="zh-CN"/>
        </w:rPr>
        <w:t>e applied the model (2) in whole study area, agricultural and non-agricultural region, respectively and found the coefficient curve of CPI and conflict as shown in Fig.S9. The chance of conflict first decrease</w:t>
      </w:r>
      <w:r w:rsidR="00CF3874" w:rsidRPr="003B6F72">
        <w:rPr>
          <w:rFonts w:eastAsiaTheme="minorEastAsia"/>
          <w:lang w:eastAsia="zh-CN"/>
        </w:rPr>
        <w:t>s</w:t>
      </w:r>
      <w:r w:rsidRPr="003B6F72">
        <w:rPr>
          <w:rFonts w:eastAsiaTheme="minorEastAsia"/>
          <w:lang w:eastAsia="zh-CN"/>
        </w:rPr>
        <w:t>, then increase</w:t>
      </w:r>
      <w:r w:rsidR="00CF3874" w:rsidRPr="003B6F72">
        <w:rPr>
          <w:rFonts w:eastAsiaTheme="minorEastAsia"/>
          <w:lang w:eastAsia="zh-CN"/>
        </w:rPr>
        <w:t>s</w:t>
      </w:r>
      <w:r w:rsidRPr="003B6F72">
        <w:rPr>
          <w:rFonts w:eastAsiaTheme="minorEastAsia"/>
          <w:lang w:eastAsia="zh-CN"/>
        </w:rPr>
        <w:t xml:space="preserve"> and final drop</w:t>
      </w:r>
      <w:r w:rsidR="00CF3874" w:rsidRPr="003B6F72">
        <w:rPr>
          <w:rFonts w:eastAsiaTheme="minorEastAsia"/>
          <w:lang w:eastAsia="zh-CN"/>
        </w:rPr>
        <w:t>s</w:t>
      </w:r>
      <w:r w:rsidRPr="003B6F72">
        <w:rPr>
          <w:rFonts w:eastAsiaTheme="minorEastAsia"/>
          <w:lang w:eastAsia="zh-CN"/>
        </w:rPr>
        <w:t xml:space="preserve"> with the </w:t>
      </w:r>
      <w:r w:rsidR="00CF3874" w:rsidRPr="003B6F72">
        <w:rPr>
          <w:rFonts w:eastAsiaTheme="minorEastAsia"/>
          <w:lang w:eastAsia="zh-CN"/>
        </w:rPr>
        <w:t>CPI increases, and this pattern keeps a same shape both in agricultural and non-agricultural region.</w:t>
      </w:r>
    </w:p>
    <w:p w14:paraId="3E128424" w14:textId="77777777" w:rsidR="00B8682F" w:rsidRPr="003B6F72" w:rsidRDefault="00B8682F" w:rsidP="0018294C">
      <w:pPr>
        <w:pStyle w:val="Affiliation"/>
        <w:ind w:firstLine="720"/>
        <w:jc w:val="both"/>
      </w:pPr>
    </w:p>
    <w:p w14:paraId="06DD562C" w14:textId="1C4FB169" w:rsidR="004E6CF6" w:rsidRPr="003B6F72" w:rsidRDefault="00766C45" w:rsidP="00454223">
      <w:r w:rsidRPr="003B6F72">
        <w:rPr>
          <w:noProof/>
        </w:rPr>
        <w:drawing>
          <wp:inline distT="0" distB="0" distL="0" distR="0" wp14:anchorId="3855D499" wp14:editId="31A47B96">
            <wp:extent cx="5998845" cy="2400935"/>
            <wp:effectExtent l="0" t="0" r="190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6"/>
                    <a:stretch>
                      <a:fillRect/>
                    </a:stretch>
                  </pic:blipFill>
                  <pic:spPr>
                    <a:xfrm>
                      <a:off x="0" y="0"/>
                      <a:ext cx="5998845" cy="2400935"/>
                    </a:xfrm>
                    <a:prstGeom prst="rect">
                      <a:avLst/>
                    </a:prstGeom>
                  </pic:spPr>
                </pic:pic>
              </a:graphicData>
            </a:graphic>
          </wp:inline>
        </w:drawing>
      </w:r>
    </w:p>
    <w:p w14:paraId="003A696A" w14:textId="0AC322E0" w:rsidR="006D12BF" w:rsidRPr="003B6F72" w:rsidRDefault="006D12BF" w:rsidP="00454223"/>
    <w:p w14:paraId="5C590861" w14:textId="758AB18A" w:rsidR="000B166E" w:rsidRDefault="000B166E" w:rsidP="000B166E">
      <w:pPr>
        <w:pStyle w:val="sfig"/>
      </w:pPr>
      <w:r w:rsidRPr="003B6F72">
        <w:t>Fig</w:t>
      </w:r>
      <w:r w:rsidRPr="003B6F72">
        <w:rPr>
          <w:rFonts w:hint="eastAsia"/>
        </w:rPr>
        <w:t>.</w:t>
      </w:r>
      <w:r w:rsidRPr="003B6F72">
        <w:t>S</w:t>
      </w:r>
      <w:r w:rsidRPr="003B6F72">
        <w:rPr>
          <w:lang w:eastAsia="zh-CN"/>
        </w:rPr>
        <w:t>9</w:t>
      </w:r>
      <w:r w:rsidRPr="003B6F72">
        <w:t xml:space="preserve">. The coefficient estimates and 95% confidence interval over the range of </w:t>
      </w:r>
      <w:r w:rsidR="00666F85" w:rsidRPr="003B6F72">
        <w:t xml:space="preserve">yearly </w:t>
      </w:r>
      <w:r w:rsidRPr="003B6F72">
        <w:t>crop production index in all region (a), in agricultural region (b), and in non-agricultural region (c).</w:t>
      </w:r>
    </w:p>
    <w:p w14:paraId="584023FF" w14:textId="77777777" w:rsidR="00802F6A" w:rsidRPr="00E70958" w:rsidRDefault="00802F6A" w:rsidP="0018294C">
      <w:pPr>
        <w:jc w:val="center"/>
      </w:pPr>
    </w:p>
    <w:sectPr w:rsidR="00802F6A" w:rsidRPr="00E70958" w:rsidSect="00616232">
      <w:footerReference w:type="default" r:id="rId17"/>
      <w:headerReference w:type="first" r:id="rId18"/>
      <w:footerReference w:type="first" r:id="rId19"/>
      <w:pgSz w:w="12240" w:h="15840"/>
      <w:pgMar w:top="994" w:right="1987" w:bottom="806" w:left="806" w:header="432" w:footer="2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6D88C" w14:textId="77777777" w:rsidR="0026670B" w:rsidRDefault="0026670B" w:rsidP="004A10BE">
      <w:r>
        <w:separator/>
      </w:r>
    </w:p>
  </w:endnote>
  <w:endnote w:type="continuationSeparator" w:id="0">
    <w:p w14:paraId="1BB0017A" w14:textId="77777777" w:rsidR="0026670B" w:rsidRDefault="0026670B" w:rsidP="004A1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Lucida Grande">
    <w:altName w:val="Courier New"/>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altName w:val="ESRI AMFM Electric"/>
    <w:panose1 w:val="00000000000000000000"/>
    <w:charset w:val="00"/>
    <w:family w:val="roman"/>
    <w:notTrueType/>
    <w:pitch w:val="variable"/>
    <w:sig w:usb0="00000003" w:usb1="00000000" w:usb2="00000000" w:usb3="00000000" w:csb0="00000001" w:csb1="00000000"/>
  </w:font>
  <w:font w:name="Times">
    <w:altName w:val="Times New Roman"/>
    <w:panose1 w:val="02020603050405020304"/>
    <w:charset w:val="00"/>
    <w:family w:val="auto"/>
    <w:pitch w:val="variable"/>
    <w:sig w:usb0="E00002FF" w:usb1="5000205A"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35103" w14:textId="77777777" w:rsidR="00B547A9" w:rsidRPr="004021D9" w:rsidRDefault="00B547A9" w:rsidP="003061C3">
    <w:pPr>
      <w:pStyle w:val="Footer"/>
      <w:pBdr>
        <w:top w:val="single" w:sz="4" w:space="1" w:color="auto"/>
      </w:pBdr>
      <w:ind w:firstLineChars="800" w:firstLine="1440"/>
      <w:rPr>
        <w:sz w:val="18"/>
        <w:szCs w:val="18"/>
      </w:rPr>
    </w:pPr>
    <w:r>
      <w:rPr>
        <w:sz w:val="18"/>
        <w:szCs w:val="18"/>
      </w:rPr>
      <w:t xml:space="preserve">                                             </w:t>
    </w:r>
    <w:r w:rsidR="00AB5717">
      <w:rPr>
        <w:sz w:val="18"/>
        <w:szCs w:val="18"/>
      </w:rPr>
      <w:t xml:space="preserve">                </w:t>
    </w:r>
    <w:r>
      <w:rPr>
        <w:sz w:val="18"/>
        <w:szCs w:val="18"/>
      </w:rPr>
      <w:t xml:space="preserve">      </w:t>
    </w:r>
    <w:r w:rsidR="00454223">
      <w:rPr>
        <w:sz w:val="18"/>
        <w:szCs w:val="18"/>
      </w:rPr>
      <w:t xml:space="preserve">                                         </w:t>
    </w:r>
    <w:r>
      <w:rPr>
        <w:sz w:val="18"/>
        <w:szCs w:val="18"/>
      </w:rPr>
      <w:t xml:space="preserve">                                             </w:t>
    </w:r>
    <w:bookmarkStart w:id="8" w:name="_Hlk69838387"/>
    <w:r>
      <w:rPr>
        <w:sz w:val="18"/>
        <w:szCs w:val="18"/>
      </w:rPr>
      <w:t xml:space="preserve">     </w:t>
    </w:r>
    <w:r w:rsidRPr="004021D9">
      <w:rPr>
        <w:sz w:val="18"/>
        <w:szCs w:val="18"/>
      </w:rPr>
      <w:t xml:space="preserve">Page </w:t>
    </w:r>
    <w:r w:rsidRPr="004021D9">
      <w:rPr>
        <w:b/>
        <w:bCs/>
        <w:sz w:val="18"/>
        <w:szCs w:val="18"/>
      </w:rPr>
      <w:fldChar w:fldCharType="begin"/>
    </w:r>
    <w:r w:rsidRPr="004021D9">
      <w:rPr>
        <w:b/>
        <w:bCs/>
        <w:sz w:val="18"/>
        <w:szCs w:val="18"/>
      </w:rPr>
      <w:instrText xml:space="preserve"> PAGE </w:instrText>
    </w:r>
    <w:r w:rsidRPr="004021D9">
      <w:rPr>
        <w:b/>
        <w:bCs/>
        <w:sz w:val="18"/>
        <w:szCs w:val="18"/>
      </w:rPr>
      <w:fldChar w:fldCharType="separate"/>
    </w:r>
    <w:r w:rsidR="006F49F4">
      <w:rPr>
        <w:b/>
        <w:bCs/>
        <w:noProof/>
        <w:sz w:val="18"/>
        <w:szCs w:val="18"/>
      </w:rPr>
      <w:t>4</w:t>
    </w:r>
    <w:r w:rsidRPr="004021D9">
      <w:rPr>
        <w:b/>
        <w:bCs/>
        <w:sz w:val="18"/>
        <w:szCs w:val="18"/>
      </w:rPr>
      <w:fldChar w:fldCharType="end"/>
    </w:r>
    <w:r w:rsidRPr="004021D9">
      <w:rPr>
        <w:sz w:val="18"/>
        <w:szCs w:val="18"/>
      </w:rPr>
      <w:t xml:space="preserve"> of </w:t>
    </w:r>
    <w:r w:rsidRPr="004021D9">
      <w:rPr>
        <w:b/>
        <w:bCs/>
        <w:sz w:val="18"/>
        <w:szCs w:val="18"/>
      </w:rPr>
      <w:fldChar w:fldCharType="begin"/>
    </w:r>
    <w:r w:rsidRPr="004021D9">
      <w:rPr>
        <w:b/>
        <w:bCs/>
        <w:sz w:val="18"/>
        <w:szCs w:val="18"/>
      </w:rPr>
      <w:instrText xml:space="preserve"> NUMPAGES  </w:instrText>
    </w:r>
    <w:r w:rsidRPr="004021D9">
      <w:rPr>
        <w:b/>
        <w:bCs/>
        <w:sz w:val="18"/>
        <w:szCs w:val="18"/>
      </w:rPr>
      <w:fldChar w:fldCharType="separate"/>
    </w:r>
    <w:r w:rsidR="006F49F4">
      <w:rPr>
        <w:b/>
        <w:bCs/>
        <w:noProof/>
        <w:sz w:val="18"/>
        <w:szCs w:val="18"/>
      </w:rPr>
      <w:t>4</w:t>
    </w:r>
    <w:r w:rsidRPr="004021D9">
      <w:rPr>
        <w:b/>
        <w:bCs/>
        <w:sz w:val="18"/>
        <w:szCs w:val="18"/>
      </w:rPr>
      <w:fldChar w:fldCharType="end"/>
    </w:r>
  </w:p>
  <w:bookmarkEnd w:id="8"/>
  <w:p w14:paraId="7D37B847" w14:textId="77777777" w:rsidR="00B547A9" w:rsidRPr="00B547A9" w:rsidRDefault="00B547A9" w:rsidP="00B547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81E79" w14:textId="77777777" w:rsidR="00A4424B" w:rsidRPr="004021D9" w:rsidRDefault="00EC6675" w:rsidP="00AF70AC">
    <w:pPr>
      <w:pStyle w:val="Footer"/>
      <w:pBdr>
        <w:top w:val="single" w:sz="4" w:space="1" w:color="auto"/>
      </w:pBdr>
      <w:ind w:firstLineChars="950" w:firstLine="1710"/>
      <w:rPr>
        <w:sz w:val="18"/>
        <w:szCs w:val="18"/>
      </w:rPr>
    </w:pPr>
    <w:r>
      <w:rPr>
        <w:sz w:val="18"/>
        <w:szCs w:val="18"/>
      </w:rPr>
      <w:t xml:space="preserve">                                            </w:t>
    </w:r>
    <w:r w:rsidR="009A295D">
      <w:rPr>
        <w:sz w:val="18"/>
        <w:szCs w:val="18"/>
      </w:rPr>
      <w:t xml:space="preserve">                </w:t>
    </w:r>
    <w:r w:rsidR="00244F9B">
      <w:rPr>
        <w:sz w:val="18"/>
        <w:szCs w:val="18"/>
      </w:rPr>
      <w:t xml:space="preserve">                                                                                       </w:t>
    </w:r>
    <w:r w:rsidR="00AF70AC">
      <w:rPr>
        <w:sz w:val="18"/>
        <w:szCs w:val="18"/>
      </w:rPr>
      <w:t xml:space="preserve">     </w:t>
    </w:r>
    <w:r>
      <w:rPr>
        <w:sz w:val="18"/>
        <w:szCs w:val="18"/>
      </w:rPr>
      <w:t xml:space="preserve"> </w:t>
    </w:r>
    <w:r w:rsidR="00A4424B" w:rsidRPr="004021D9">
      <w:rPr>
        <w:sz w:val="18"/>
        <w:szCs w:val="18"/>
      </w:rPr>
      <w:t xml:space="preserve">Page </w:t>
    </w:r>
    <w:r w:rsidR="00A4424B" w:rsidRPr="004021D9">
      <w:rPr>
        <w:b/>
        <w:bCs/>
        <w:sz w:val="18"/>
        <w:szCs w:val="18"/>
      </w:rPr>
      <w:fldChar w:fldCharType="begin"/>
    </w:r>
    <w:r w:rsidR="00A4424B" w:rsidRPr="004021D9">
      <w:rPr>
        <w:b/>
        <w:bCs/>
        <w:sz w:val="18"/>
        <w:szCs w:val="18"/>
      </w:rPr>
      <w:instrText xml:space="preserve"> PAGE </w:instrText>
    </w:r>
    <w:r w:rsidR="00A4424B" w:rsidRPr="004021D9">
      <w:rPr>
        <w:b/>
        <w:bCs/>
        <w:sz w:val="18"/>
        <w:szCs w:val="18"/>
      </w:rPr>
      <w:fldChar w:fldCharType="separate"/>
    </w:r>
    <w:r w:rsidR="006F49F4">
      <w:rPr>
        <w:b/>
        <w:bCs/>
        <w:noProof/>
        <w:sz w:val="18"/>
        <w:szCs w:val="18"/>
      </w:rPr>
      <w:t>1</w:t>
    </w:r>
    <w:r w:rsidR="00A4424B" w:rsidRPr="004021D9">
      <w:rPr>
        <w:b/>
        <w:bCs/>
        <w:sz w:val="18"/>
        <w:szCs w:val="18"/>
      </w:rPr>
      <w:fldChar w:fldCharType="end"/>
    </w:r>
    <w:r w:rsidR="00A4424B" w:rsidRPr="004021D9">
      <w:rPr>
        <w:sz w:val="18"/>
        <w:szCs w:val="18"/>
      </w:rPr>
      <w:t xml:space="preserve"> of </w:t>
    </w:r>
    <w:r w:rsidR="00A4424B" w:rsidRPr="004021D9">
      <w:rPr>
        <w:b/>
        <w:bCs/>
        <w:sz w:val="18"/>
        <w:szCs w:val="18"/>
      </w:rPr>
      <w:fldChar w:fldCharType="begin"/>
    </w:r>
    <w:r w:rsidR="00A4424B" w:rsidRPr="004021D9">
      <w:rPr>
        <w:b/>
        <w:bCs/>
        <w:sz w:val="18"/>
        <w:szCs w:val="18"/>
      </w:rPr>
      <w:instrText xml:space="preserve"> NUMPAGES  </w:instrText>
    </w:r>
    <w:r w:rsidR="00A4424B" w:rsidRPr="004021D9">
      <w:rPr>
        <w:b/>
        <w:bCs/>
        <w:sz w:val="18"/>
        <w:szCs w:val="18"/>
      </w:rPr>
      <w:fldChar w:fldCharType="separate"/>
    </w:r>
    <w:r w:rsidR="006F49F4">
      <w:rPr>
        <w:b/>
        <w:bCs/>
        <w:noProof/>
        <w:sz w:val="18"/>
        <w:szCs w:val="18"/>
      </w:rPr>
      <w:t>4</w:t>
    </w:r>
    <w:r w:rsidR="00A4424B" w:rsidRPr="004021D9">
      <w:rPr>
        <w:b/>
        <w:bCs/>
        <w:sz w:val="18"/>
        <w:szCs w:val="18"/>
      </w:rPr>
      <w:fldChar w:fldCharType="end"/>
    </w:r>
  </w:p>
  <w:p w14:paraId="5A35ECF6" w14:textId="77777777" w:rsidR="00A4424B" w:rsidRDefault="00A442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FB46B" w14:textId="77777777" w:rsidR="0026670B" w:rsidRDefault="0026670B" w:rsidP="004A10BE">
      <w:r>
        <w:separator/>
      </w:r>
    </w:p>
  </w:footnote>
  <w:footnote w:type="continuationSeparator" w:id="0">
    <w:p w14:paraId="39F1AA1D" w14:textId="77777777" w:rsidR="0026670B" w:rsidRDefault="0026670B" w:rsidP="004A10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F2526" w14:textId="77777777" w:rsidR="00A4424B" w:rsidRDefault="00A4424B" w:rsidP="004A10BE">
    <w:pPr>
      <w:pStyle w:val="Header"/>
    </w:pPr>
  </w:p>
  <w:p w14:paraId="7020E8C9" w14:textId="4AED43B9" w:rsidR="00A4424B" w:rsidRPr="0018294C" w:rsidRDefault="008011A7" w:rsidP="0018294C">
    <w:pPr>
      <w:pStyle w:val="Header"/>
      <w:jc w:val="center"/>
      <w:rPr>
        <w:i/>
        <w:iCs/>
      </w:rPr>
    </w:pPr>
    <w:r w:rsidRPr="0018294C">
      <w:rPr>
        <w:i/>
        <w:iCs/>
      </w:rPr>
      <w:t>Environment, Development and Sustainability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8898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8306B60"/>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2C0A9C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FFF8797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57B8ABE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50088B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11622C7"/>
    <w:multiLevelType w:val="hybridMultilevel"/>
    <w:tmpl w:val="ADECAC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478067D"/>
    <w:multiLevelType w:val="hybridMultilevel"/>
    <w:tmpl w:val="9FB67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5E69A7"/>
    <w:multiLevelType w:val="hybridMultilevel"/>
    <w:tmpl w:val="DC5434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A577F10"/>
    <w:multiLevelType w:val="hybridMultilevel"/>
    <w:tmpl w:val="DC14AD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AFB29D4"/>
    <w:multiLevelType w:val="hybridMultilevel"/>
    <w:tmpl w:val="AFE0A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15"/>
  </w:num>
  <w:num w:numId="13">
    <w:abstractNumId w:val="13"/>
  </w:num>
  <w:num w:numId="14">
    <w:abstractNumId w:val="11"/>
  </w:num>
  <w:num w:numId="15">
    <w:abstractNumId w:val="1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61D"/>
    <w:rsid w:val="0001158D"/>
    <w:rsid w:val="00014D96"/>
    <w:rsid w:val="0003674A"/>
    <w:rsid w:val="00037583"/>
    <w:rsid w:val="0004134A"/>
    <w:rsid w:val="00050A43"/>
    <w:rsid w:val="00063086"/>
    <w:rsid w:val="000B166E"/>
    <w:rsid w:val="000B2C20"/>
    <w:rsid w:val="000B7F0C"/>
    <w:rsid w:val="000F4A37"/>
    <w:rsid w:val="00143D0F"/>
    <w:rsid w:val="00146A8D"/>
    <w:rsid w:val="00157597"/>
    <w:rsid w:val="00161C59"/>
    <w:rsid w:val="001651F6"/>
    <w:rsid w:val="001652C9"/>
    <w:rsid w:val="001662E0"/>
    <w:rsid w:val="00172266"/>
    <w:rsid w:val="0018294C"/>
    <w:rsid w:val="00197E32"/>
    <w:rsid w:val="001B3B1A"/>
    <w:rsid w:val="001B5133"/>
    <w:rsid w:val="001C1F41"/>
    <w:rsid w:val="001E77B0"/>
    <w:rsid w:val="00200E21"/>
    <w:rsid w:val="00201335"/>
    <w:rsid w:val="002027EB"/>
    <w:rsid w:val="00202BD8"/>
    <w:rsid w:val="002056A7"/>
    <w:rsid w:val="00223F87"/>
    <w:rsid w:val="00237B12"/>
    <w:rsid w:val="00244F9B"/>
    <w:rsid w:val="0026670B"/>
    <w:rsid w:val="00266FB0"/>
    <w:rsid w:val="00282E2A"/>
    <w:rsid w:val="002A2028"/>
    <w:rsid w:val="002C6F4B"/>
    <w:rsid w:val="002F4616"/>
    <w:rsid w:val="00300DE1"/>
    <w:rsid w:val="003061C3"/>
    <w:rsid w:val="00330BAB"/>
    <w:rsid w:val="0034560B"/>
    <w:rsid w:val="0035512F"/>
    <w:rsid w:val="00357191"/>
    <w:rsid w:val="003571D6"/>
    <w:rsid w:val="003B0C2C"/>
    <w:rsid w:val="003B6753"/>
    <w:rsid w:val="003B6F72"/>
    <w:rsid w:val="003C63AD"/>
    <w:rsid w:val="003D59EE"/>
    <w:rsid w:val="003E756D"/>
    <w:rsid w:val="00400820"/>
    <w:rsid w:val="004021D9"/>
    <w:rsid w:val="00402374"/>
    <w:rsid w:val="0041521B"/>
    <w:rsid w:val="0045394E"/>
    <w:rsid w:val="00454223"/>
    <w:rsid w:val="00454396"/>
    <w:rsid w:val="004677C6"/>
    <w:rsid w:val="00490034"/>
    <w:rsid w:val="00492FDC"/>
    <w:rsid w:val="004A10BE"/>
    <w:rsid w:val="004A4A54"/>
    <w:rsid w:val="004C6454"/>
    <w:rsid w:val="004D0E2E"/>
    <w:rsid w:val="004E6CF6"/>
    <w:rsid w:val="00516D77"/>
    <w:rsid w:val="005341F3"/>
    <w:rsid w:val="00534E77"/>
    <w:rsid w:val="005440C0"/>
    <w:rsid w:val="00556452"/>
    <w:rsid w:val="005677D3"/>
    <w:rsid w:val="005B36C0"/>
    <w:rsid w:val="00616232"/>
    <w:rsid w:val="006315A8"/>
    <w:rsid w:val="0064261D"/>
    <w:rsid w:val="00651BF2"/>
    <w:rsid w:val="00660FD5"/>
    <w:rsid w:val="00666F85"/>
    <w:rsid w:val="006772C0"/>
    <w:rsid w:val="00677536"/>
    <w:rsid w:val="0069612A"/>
    <w:rsid w:val="006962FD"/>
    <w:rsid w:val="006B53B0"/>
    <w:rsid w:val="006D12BF"/>
    <w:rsid w:val="006F445B"/>
    <w:rsid w:val="006F49F4"/>
    <w:rsid w:val="0072506C"/>
    <w:rsid w:val="0072653A"/>
    <w:rsid w:val="00766C45"/>
    <w:rsid w:val="007B238F"/>
    <w:rsid w:val="007E1FBC"/>
    <w:rsid w:val="00800B9E"/>
    <w:rsid w:val="008011A7"/>
    <w:rsid w:val="00802674"/>
    <w:rsid w:val="00802F6A"/>
    <w:rsid w:val="00803503"/>
    <w:rsid w:val="0080541C"/>
    <w:rsid w:val="008220FD"/>
    <w:rsid w:val="00845597"/>
    <w:rsid w:val="008573F1"/>
    <w:rsid w:val="00863890"/>
    <w:rsid w:val="008645E8"/>
    <w:rsid w:val="00865346"/>
    <w:rsid w:val="0086622F"/>
    <w:rsid w:val="008707B4"/>
    <w:rsid w:val="008A2BA0"/>
    <w:rsid w:val="008A4440"/>
    <w:rsid w:val="008B601B"/>
    <w:rsid w:val="008D7751"/>
    <w:rsid w:val="0090405E"/>
    <w:rsid w:val="009066AA"/>
    <w:rsid w:val="00912AF5"/>
    <w:rsid w:val="0093615D"/>
    <w:rsid w:val="00943D39"/>
    <w:rsid w:val="00994337"/>
    <w:rsid w:val="009A295D"/>
    <w:rsid w:val="009A6229"/>
    <w:rsid w:val="009D10A3"/>
    <w:rsid w:val="00A04CD2"/>
    <w:rsid w:val="00A058A2"/>
    <w:rsid w:val="00A16C38"/>
    <w:rsid w:val="00A4424B"/>
    <w:rsid w:val="00A9311D"/>
    <w:rsid w:val="00A958A9"/>
    <w:rsid w:val="00A96E1E"/>
    <w:rsid w:val="00AB5717"/>
    <w:rsid w:val="00AB7214"/>
    <w:rsid w:val="00AC1076"/>
    <w:rsid w:val="00AC2069"/>
    <w:rsid w:val="00AC364C"/>
    <w:rsid w:val="00AE6F15"/>
    <w:rsid w:val="00AF6017"/>
    <w:rsid w:val="00AF70AC"/>
    <w:rsid w:val="00B151F8"/>
    <w:rsid w:val="00B21068"/>
    <w:rsid w:val="00B33C12"/>
    <w:rsid w:val="00B407EA"/>
    <w:rsid w:val="00B43C16"/>
    <w:rsid w:val="00B51774"/>
    <w:rsid w:val="00B547A9"/>
    <w:rsid w:val="00B60CD8"/>
    <w:rsid w:val="00B8682F"/>
    <w:rsid w:val="00B9057C"/>
    <w:rsid w:val="00B949F9"/>
    <w:rsid w:val="00B96D23"/>
    <w:rsid w:val="00BD6552"/>
    <w:rsid w:val="00BF179F"/>
    <w:rsid w:val="00C06998"/>
    <w:rsid w:val="00C11662"/>
    <w:rsid w:val="00C175F0"/>
    <w:rsid w:val="00C917E9"/>
    <w:rsid w:val="00CA2436"/>
    <w:rsid w:val="00CB31D5"/>
    <w:rsid w:val="00CE3B9E"/>
    <w:rsid w:val="00CE6AA7"/>
    <w:rsid w:val="00CF3874"/>
    <w:rsid w:val="00D57978"/>
    <w:rsid w:val="00D64F1B"/>
    <w:rsid w:val="00D74516"/>
    <w:rsid w:val="00D82BCB"/>
    <w:rsid w:val="00D913D9"/>
    <w:rsid w:val="00D92A65"/>
    <w:rsid w:val="00DD6910"/>
    <w:rsid w:val="00DF2EEA"/>
    <w:rsid w:val="00E158CC"/>
    <w:rsid w:val="00E55619"/>
    <w:rsid w:val="00E631B8"/>
    <w:rsid w:val="00E76322"/>
    <w:rsid w:val="00E80C55"/>
    <w:rsid w:val="00E81A31"/>
    <w:rsid w:val="00EA75EC"/>
    <w:rsid w:val="00EB3AC7"/>
    <w:rsid w:val="00EB6D47"/>
    <w:rsid w:val="00EC3451"/>
    <w:rsid w:val="00EC5A6C"/>
    <w:rsid w:val="00EC6675"/>
    <w:rsid w:val="00ED3687"/>
    <w:rsid w:val="00ED3846"/>
    <w:rsid w:val="00ED3CC6"/>
    <w:rsid w:val="00ED43F1"/>
    <w:rsid w:val="00EE0B50"/>
    <w:rsid w:val="00F01E4D"/>
    <w:rsid w:val="00F02265"/>
    <w:rsid w:val="00F13817"/>
    <w:rsid w:val="00F62B91"/>
    <w:rsid w:val="00F95273"/>
    <w:rsid w:val="00FA1EA4"/>
    <w:rsid w:val="00FA6774"/>
    <w:rsid w:val="00FC3991"/>
    <w:rsid w:val="00FD003F"/>
    <w:rsid w:val="00FE3255"/>
    <w:rsid w:val="00FF5437"/>
    <w:rsid w:val="00FF7ACC"/>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48143A"/>
  <w14:defaultImageDpi w14:val="32767"/>
  <w15:docId w15:val="{0F478BD4-80BE-425E-9BA3-B14CDDC98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F20"/>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Text">
    <w:name w:val="Base_Text"/>
    <w:rsid w:val="009A3899"/>
    <w:pPr>
      <w:spacing w:before="120"/>
    </w:pPr>
    <w:rPr>
      <w:rFonts w:eastAsia="Times New Roman"/>
      <w:sz w:val="24"/>
      <w:szCs w:val="24"/>
      <w:lang w:eastAsia="en-US"/>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rFonts w:eastAsia="Times New Roman"/>
      <w:kern w:val="28"/>
      <w:sz w:val="28"/>
      <w:szCs w:val="28"/>
      <w:lang w:eastAsia="en-US"/>
    </w:rPr>
  </w:style>
  <w:style w:type="paragraph" w:customStyle="1" w:styleId="AbstractHead">
    <w:name w:val="Abstract Head"/>
    <w:basedOn w:val="BaseHeading"/>
    <w:rsid w:val="009A3899"/>
  </w:style>
  <w:style w:type="paragraph" w:customStyle="1" w:styleId="AbstractSummary">
    <w:name w:val="Abstract/Summary"/>
    <w:basedOn w:val="BaseText"/>
    <w:rsid w:val="009A3899"/>
  </w:style>
  <w:style w:type="paragraph" w:customStyle="1" w:styleId="Referencesandnotes">
    <w:name w:val="References and notes"/>
    <w:basedOn w:val="BaseText"/>
    <w:rsid w:val="009A3899"/>
    <w:pPr>
      <w:ind w:left="720" w:hanging="720"/>
    </w:pPr>
  </w:style>
  <w:style w:type="paragraph" w:customStyle="1" w:styleId="Acknowledgement">
    <w:name w:val="Acknowledgement"/>
    <w:basedOn w:val="Referencesandnotes"/>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rsid w:val="009A3899"/>
    <w:rPr>
      <w:sz w:val="24"/>
      <w:bdr w:val="none" w:sz="0" w:space="0" w:color="auto"/>
      <w:shd w:val="clear" w:color="auto" w:fill="C0C0C0"/>
    </w:rPr>
  </w:style>
  <w:style w:type="character" w:customStyle="1" w:styleId="audeg">
    <w:name w:val="au_deg"/>
    <w:rsid w:val="009A3899"/>
    <w:rPr>
      <w:sz w:val="24"/>
      <w:bdr w:val="none" w:sz="0" w:space="0" w:color="auto"/>
      <w:shd w:val="clear" w:color="auto" w:fill="FFFF00"/>
    </w:rPr>
  </w:style>
  <w:style w:type="character" w:customStyle="1" w:styleId="aufname">
    <w:name w:val="au_fname"/>
    <w:rsid w:val="009A3899"/>
    <w:rPr>
      <w:sz w:val="24"/>
      <w:bdr w:val="none" w:sz="0" w:space="0" w:color="auto"/>
      <w:shd w:val="clear" w:color="auto" w:fill="00FFFF"/>
    </w:rPr>
  </w:style>
  <w:style w:type="character" w:customStyle="1" w:styleId="aurole">
    <w:name w:val="au_role"/>
    <w:rsid w:val="009A3899"/>
    <w:rPr>
      <w:sz w:val="24"/>
      <w:bdr w:val="none" w:sz="0" w:space="0" w:color="auto"/>
      <w:shd w:val="clear" w:color="auto" w:fill="808000"/>
    </w:rPr>
  </w:style>
  <w:style w:type="character" w:customStyle="1" w:styleId="ausuffix">
    <w:name w:val="au_suffix"/>
    <w:rsid w:val="009A3899"/>
    <w:rPr>
      <w:sz w:val="24"/>
      <w:bdr w:val="none" w:sz="0" w:space="0" w:color="auto"/>
      <w:shd w:val="clear" w:color="auto" w:fill="FF00FF"/>
    </w:rPr>
  </w:style>
  <w:style w:type="character" w:customStyle="1" w:styleId="ausurname">
    <w:name w:val="au_surnam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BalloonText">
    <w:name w:val="Balloon Text"/>
    <w:basedOn w:val="Normal"/>
    <w:link w:val="BalloonTextChar"/>
    <w:semiHidden/>
    <w:rsid w:val="009A3899"/>
    <w:rPr>
      <w:rFonts w:ascii="Lucida Grande" w:eastAsia="Times New Roman" w:hAnsi="Lucida Grande"/>
      <w:sz w:val="18"/>
      <w:szCs w:val="18"/>
    </w:rPr>
  </w:style>
  <w:style w:type="character" w:customStyle="1" w:styleId="BalloonTextChar">
    <w:name w:val="Balloon Text Char"/>
    <w:link w:val="BalloonText"/>
    <w:semiHidden/>
    <w:rsid w:val="009A3899"/>
    <w:rPr>
      <w:rFonts w:ascii="Lucida Grande" w:eastAsia="Times New Roman" w:hAnsi="Lucida Grande"/>
      <w:sz w:val="18"/>
      <w:szCs w:val="18"/>
    </w:rPr>
  </w:style>
  <w:style w:type="character" w:customStyle="1" w:styleId="bibarticle">
    <w:name w:val="bib_article"/>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rsid w:val="009A3899"/>
    <w:rPr>
      <w:sz w:val="24"/>
    </w:rPr>
  </w:style>
  <w:style w:type="character" w:customStyle="1" w:styleId="bibdeg">
    <w:name w:val="bib_deg"/>
    <w:rsid w:val="009A3899"/>
    <w:rPr>
      <w:sz w:val="24"/>
    </w:rPr>
  </w:style>
  <w:style w:type="character" w:customStyle="1" w:styleId="bibdoi">
    <w:name w:val="bib_doi"/>
    <w:rsid w:val="009A3899"/>
    <w:rPr>
      <w:sz w:val="24"/>
      <w:bdr w:val="none" w:sz="0" w:space="0" w:color="auto"/>
      <w:shd w:val="clear" w:color="auto" w:fill="00FF00"/>
    </w:rPr>
  </w:style>
  <w:style w:type="character" w:customStyle="1" w:styleId="bibetal">
    <w:name w:val="bib_etal"/>
    <w:rsid w:val="009A3899"/>
    <w:rPr>
      <w:sz w:val="24"/>
      <w:bdr w:val="none" w:sz="0" w:space="0" w:color="auto"/>
      <w:shd w:val="clear" w:color="auto" w:fill="008080"/>
    </w:rPr>
  </w:style>
  <w:style w:type="character" w:customStyle="1" w:styleId="bibfname">
    <w:name w:val="bib_fname"/>
    <w:rsid w:val="009A3899"/>
    <w:rPr>
      <w:sz w:val="24"/>
      <w:bdr w:val="none" w:sz="0" w:space="0" w:color="auto"/>
      <w:shd w:val="clear" w:color="auto" w:fill="FFFF00"/>
    </w:rPr>
  </w:style>
  <w:style w:type="character" w:customStyle="1" w:styleId="bibfpage">
    <w:name w:val="bib_fpage"/>
    <w:rsid w:val="009A3899"/>
    <w:rPr>
      <w:sz w:val="24"/>
      <w:bdr w:val="none" w:sz="0" w:space="0" w:color="auto"/>
      <w:shd w:val="clear" w:color="auto" w:fill="808080"/>
    </w:rPr>
  </w:style>
  <w:style w:type="character" w:customStyle="1" w:styleId="bibissue">
    <w:name w:val="bib_issue"/>
    <w:rsid w:val="009A3899"/>
    <w:rPr>
      <w:sz w:val="24"/>
      <w:bdr w:val="none" w:sz="0" w:space="0" w:color="auto"/>
      <w:shd w:val="clear" w:color="auto" w:fill="FFFF00"/>
    </w:rPr>
  </w:style>
  <w:style w:type="character" w:customStyle="1" w:styleId="bibjournal">
    <w:name w:val="bib_journal"/>
    <w:rsid w:val="009A3899"/>
    <w:rPr>
      <w:sz w:val="24"/>
      <w:bdr w:val="none" w:sz="0" w:space="0" w:color="auto"/>
      <w:shd w:val="clear" w:color="auto" w:fill="808000"/>
    </w:rPr>
  </w:style>
  <w:style w:type="character" w:customStyle="1" w:styleId="biblpage">
    <w:name w:val="bib_lpage"/>
    <w:rsid w:val="009A3899"/>
    <w:rPr>
      <w:sz w:val="24"/>
      <w:bdr w:val="none" w:sz="0" w:space="0" w:color="auto"/>
      <w:shd w:val="clear" w:color="auto" w:fill="808080"/>
    </w:rPr>
  </w:style>
  <w:style w:type="character" w:customStyle="1" w:styleId="bibmedline">
    <w:name w:val="bib_medline"/>
    <w:rsid w:val="009A3899"/>
    <w:rPr>
      <w:sz w:val="24"/>
    </w:rPr>
  </w:style>
  <w:style w:type="character" w:customStyle="1" w:styleId="bibnumber">
    <w:name w:val="bib_number"/>
    <w:rsid w:val="009A3899"/>
    <w:rPr>
      <w:sz w:val="24"/>
    </w:rPr>
  </w:style>
  <w:style w:type="character" w:customStyle="1" w:styleId="biborganization">
    <w:name w:val="bib_organization"/>
    <w:rsid w:val="009A3899"/>
    <w:rPr>
      <w:sz w:val="24"/>
      <w:bdr w:val="none" w:sz="0" w:space="0" w:color="auto"/>
      <w:shd w:val="clear" w:color="auto" w:fill="808000"/>
    </w:rPr>
  </w:style>
  <w:style w:type="character" w:customStyle="1" w:styleId="bibsuffix">
    <w:name w:val="bib_suffix"/>
    <w:rsid w:val="009A3899"/>
    <w:rPr>
      <w:sz w:val="24"/>
    </w:rPr>
  </w:style>
  <w:style w:type="character" w:customStyle="1" w:styleId="bibsuppl">
    <w:name w:val="bib_suppl"/>
    <w:rsid w:val="009A3899"/>
    <w:rPr>
      <w:sz w:val="24"/>
      <w:bdr w:val="none" w:sz="0" w:space="0" w:color="auto"/>
      <w:shd w:val="clear" w:color="auto" w:fill="FFFF00"/>
    </w:rPr>
  </w:style>
  <w:style w:type="character" w:customStyle="1" w:styleId="bibsurname">
    <w:name w:val="bib_surname"/>
    <w:rsid w:val="009A3899"/>
    <w:rPr>
      <w:sz w:val="24"/>
      <w:bdr w:val="none" w:sz="0" w:space="0" w:color="auto"/>
      <w:shd w:val="clear" w:color="auto" w:fill="FFFF00"/>
    </w:rPr>
  </w:style>
  <w:style w:type="character" w:customStyle="1" w:styleId="bibunpubl">
    <w:name w:val="bib_unpubl"/>
    <w:rsid w:val="009A3899"/>
    <w:rPr>
      <w:sz w:val="24"/>
    </w:rPr>
  </w:style>
  <w:style w:type="character" w:customStyle="1" w:styleId="biburl">
    <w:name w:val="bib_url"/>
    <w:rsid w:val="009A3899"/>
    <w:rPr>
      <w:sz w:val="24"/>
      <w:bdr w:val="none" w:sz="0" w:space="0" w:color="auto"/>
      <w:shd w:val="clear" w:color="auto" w:fill="00FF00"/>
    </w:rPr>
  </w:style>
  <w:style w:type="character" w:customStyle="1" w:styleId="bibvolume">
    <w:name w:val="bib_volume"/>
    <w:rsid w:val="009A3899"/>
    <w:rPr>
      <w:sz w:val="24"/>
      <w:bdr w:val="none" w:sz="0" w:space="0" w:color="auto"/>
      <w:shd w:val="clear" w:color="auto" w:fill="00FF00"/>
    </w:rPr>
  </w:style>
  <w:style w:type="character" w:customStyle="1" w:styleId="bibyear">
    <w:name w:val="bib_year"/>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link w:val="Paragraph0"/>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rsid w:val="009A3899"/>
    <w:rPr>
      <w:sz w:val="24"/>
      <w:bdr w:val="none" w:sz="0" w:space="0" w:color="auto"/>
      <w:shd w:val="clear" w:color="auto" w:fill="00FFFF"/>
    </w:rPr>
  </w:style>
  <w:style w:type="character" w:customStyle="1" w:styleId="citebox">
    <w:name w:val="cite_box"/>
    <w:rsid w:val="009A3899"/>
    <w:rPr>
      <w:sz w:val="24"/>
    </w:rPr>
  </w:style>
  <w:style w:type="character" w:customStyle="1" w:styleId="citeen">
    <w:name w:val="cite_en"/>
    <w:rsid w:val="009A3899"/>
    <w:rPr>
      <w:sz w:val="24"/>
      <w:shd w:val="clear" w:color="auto" w:fill="FFFF00"/>
      <w:vertAlign w:val="superscript"/>
    </w:rPr>
  </w:style>
  <w:style w:type="character" w:customStyle="1" w:styleId="citeeq">
    <w:name w:val="cite_eq"/>
    <w:rsid w:val="009A3899"/>
    <w:rPr>
      <w:sz w:val="24"/>
      <w:bdr w:val="none" w:sz="0" w:space="0" w:color="auto"/>
      <w:shd w:val="clear" w:color="auto" w:fill="FF99CC"/>
    </w:rPr>
  </w:style>
  <w:style w:type="character" w:customStyle="1" w:styleId="citefig">
    <w:name w:val="cite_fig"/>
    <w:rsid w:val="009A3899"/>
    <w:rPr>
      <w:color w:val="000000"/>
      <w:sz w:val="24"/>
      <w:bdr w:val="none" w:sz="0" w:space="0" w:color="auto"/>
      <w:shd w:val="clear" w:color="auto" w:fill="00FF00"/>
    </w:rPr>
  </w:style>
  <w:style w:type="character" w:customStyle="1" w:styleId="citefn">
    <w:name w:val="cite_fn"/>
    <w:rsid w:val="009A3899"/>
    <w:rPr>
      <w:sz w:val="24"/>
      <w:bdr w:val="none" w:sz="0" w:space="0" w:color="auto"/>
      <w:shd w:val="clear" w:color="auto" w:fill="FF0000"/>
    </w:rPr>
  </w:style>
  <w:style w:type="character" w:customStyle="1" w:styleId="citetbl">
    <w:name w:val="cite_tbl"/>
    <w:rsid w:val="009A3899"/>
    <w:rPr>
      <w:color w:val="000000"/>
      <w:sz w:val="24"/>
      <w:bdr w:val="none" w:sz="0" w:space="0" w:color="auto"/>
      <w:shd w:val="clear" w:color="auto" w:fill="FF00FF"/>
    </w:rPr>
  </w:style>
  <w:style w:type="character" w:styleId="CommentReference">
    <w:name w:val="annotation reference"/>
    <w:rsid w:val="009A3899"/>
    <w:rPr>
      <w:sz w:val="18"/>
      <w:szCs w:val="18"/>
    </w:rPr>
  </w:style>
  <w:style w:type="paragraph" w:styleId="CommentText">
    <w:name w:val="annotation text"/>
    <w:basedOn w:val="Normal"/>
    <w:link w:val="CommentTextChar"/>
    <w:semiHidden/>
    <w:rsid w:val="009A3899"/>
    <w:rPr>
      <w:rFonts w:eastAsia="Times New Roman"/>
    </w:rPr>
  </w:style>
  <w:style w:type="character" w:customStyle="1" w:styleId="CommentTextChar">
    <w:name w:val="Comment Text Char"/>
    <w:link w:val="CommentText"/>
    <w:semiHidden/>
    <w:rsid w:val="009A3899"/>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A3899"/>
    <w:rPr>
      <w:b/>
      <w:bCs/>
    </w:rPr>
  </w:style>
  <w:style w:type="character" w:customStyle="1" w:styleId="CommentSubjectChar">
    <w:name w:val="Comment Subject Char"/>
    <w:link w:val="CommentSubject"/>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rsid w:val="009A3899"/>
    <w:rPr>
      <w:sz w:val="24"/>
      <w:szCs w:val="24"/>
      <w:bdr w:val="none" w:sz="0" w:space="0" w:color="auto"/>
      <w:shd w:val="clear" w:color="auto" w:fill="CCFFCC"/>
    </w:rPr>
  </w:style>
  <w:style w:type="character" w:customStyle="1" w:styleId="ContractSponsor">
    <w:name w:val="Contract Sponsor"/>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Emphasis">
    <w:name w:val="Emphasis"/>
    <w:uiPriority w:val="20"/>
    <w:qFormat/>
    <w:rsid w:val="009A3899"/>
    <w:rPr>
      <w:i/>
      <w:iCs/>
    </w:rPr>
  </w:style>
  <w:style w:type="character" w:styleId="EndnoteReference">
    <w:name w:val="endnote reference"/>
    <w:semiHidden/>
    <w:rsid w:val="009A3899"/>
    <w:rPr>
      <w:vertAlign w:val="superscript"/>
    </w:rPr>
  </w:style>
  <w:style w:type="paragraph" w:styleId="EndnoteText">
    <w:name w:val="endnote text"/>
    <w:basedOn w:val="Normal"/>
    <w:link w:val="EndnoteTextChar"/>
    <w:semiHidden/>
    <w:rsid w:val="009A3899"/>
    <w:rPr>
      <w:rFonts w:ascii="Cambria" w:eastAsia="Cambria" w:hAnsi="Cambria"/>
    </w:rPr>
  </w:style>
  <w:style w:type="character" w:customStyle="1" w:styleId="EndnoteTextChar">
    <w:name w:val="Endnote Text Char"/>
    <w:link w:val="EndnoteText"/>
    <w:semiHidden/>
    <w:rsid w:val="009A3899"/>
    <w:rPr>
      <w:rFonts w:ascii="Cambria" w:eastAsia="Cambria" w:hAnsi="Cambria"/>
      <w:sz w:val="20"/>
      <w:szCs w:val="20"/>
    </w:rPr>
  </w:style>
  <w:style w:type="character" w:customStyle="1" w:styleId="eqno">
    <w:name w:val="eq_no"/>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FollowedHyperlink">
    <w:name w:val="FollowedHyperlink"/>
    <w:rsid w:val="009A3899"/>
    <w:rPr>
      <w:color w:val="800080"/>
      <w:u w:val="single"/>
    </w:rPr>
  </w:style>
  <w:style w:type="paragraph" w:styleId="Footer">
    <w:name w:val="footer"/>
    <w:basedOn w:val="Normal"/>
    <w:link w:val="FooterChar"/>
    <w:uiPriority w:val="99"/>
    <w:rsid w:val="009A3899"/>
    <w:pPr>
      <w:tabs>
        <w:tab w:val="center" w:pos="4320"/>
        <w:tab w:val="right" w:pos="8640"/>
      </w:tabs>
    </w:pPr>
    <w:rPr>
      <w:rFonts w:eastAsia="Times New Roman"/>
    </w:rPr>
  </w:style>
  <w:style w:type="character" w:customStyle="1" w:styleId="FooterChar">
    <w:name w:val="Footer Char"/>
    <w:link w:val="Footer"/>
    <w:uiPriority w:val="99"/>
    <w:rsid w:val="009A3899"/>
    <w:rPr>
      <w:rFonts w:ascii="Times New Roman" w:eastAsia="Times New Roman" w:hAnsi="Times New Roman"/>
      <w:sz w:val="20"/>
      <w:szCs w:val="20"/>
    </w:rPr>
  </w:style>
  <w:style w:type="character" w:styleId="FootnoteReference">
    <w:name w:val="footnote reference"/>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rsid w:val="009A3899"/>
    <w:pPr>
      <w:spacing w:before="120" w:after="120"/>
      <w:jc w:val="center"/>
    </w:pPr>
    <w:rPr>
      <w:b/>
      <w:bCs/>
    </w:rPr>
  </w:style>
  <w:style w:type="paragraph" w:styleId="Header">
    <w:name w:val="header"/>
    <w:basedOn w:val="Normal"/>
    <w:link w:val="HeaderChar"/>
    <w:rsid w:val="009A3899"/>
    <w:pPr>
      <w:tabs>
        <w:tab w:val="center" w:pos="4320"/>
        <w:tab w:val="right" w:pos="8640"/>
      </w:tabs>
    </w:pPr>
    <w:rPr>
      <w:rFonts w:eastAsia="Times New Roman"/>
    </w:rPr>
  </w:style>
  <w:style w:type="character" w:customStyle="1" w:styleId="HeaderChar">
    <w:name w:val="Header Char"/>
    <w:link w:val="Header"/>
    <w:rsid w:val="009A3899"/>
    <w:rPr>
      <w:rFonts w:ascii="Times New Roman" w:eastAsia="Times New Roman" w:hAnsi="Times New Roman"/>
      <w:sz w:val="20"/>
      <w:szCs w:val="20"/>
    </w:rPr>
  </w:style>
  <w:style w:type="character" w:styleId="HTMLAcronym">
    <w:name w:val="HTML Acronym"/>
    <w:basedOn w:val="DefaultParagraphFont"/>
    <w:rsid w:val="009A3899"/>
  </w:style>
  <w:style w:type="character" w:styleId="HTMLCite">
    <w:name w:val="HTML Cite"/>
    <w:rsid w:val="009A3899"/>
    <w:rPr>
      <w:i/>
      <w:iCs/>
    </w:rPr>
  </w:style>
  <w:style w:type="character" w:styleId="HTMLCode">
    <w:name w:val="HTML Code"/>
    <w:rsid w:val="009A3899"/>
    <w:rPr>
      <w:rFonts w:ascii="Courier New" w:hAnsi="Courier New" w:cs="Courier New"/>
      <w:sz w:val="20"/>
      <w:szCs w:val="20"/>
    </w:rPr>
  </w:style>
  <w:style w:type="character" w:styleId="HTMLDefinition">
    <w:name w:val="HTML Definition"/>
    <w:rsid w:val="009A3899"/>
    <w:rPr>
      <w:i/>
      <w:iCs/>
    </w:rPr>
  </w:style>
  <w:style w:type="character" w:styleId="HTMLKeyboard">
    <w:name w:val="HTML Keyboard"/>
    <w:rsid w:val="009A3899"/>
    <w:rPr>
      <w:rFonts w:ascii="Courier New" w:hAnsi="Courier New" w:cs="Courier New"/>
      <w:sz w:val="20"/>
      <w:szCs w:val="20"/>
    </w:rPr>
  </w:style>
  <w:style w:type="paragraph" w:styleId="HTMLPreformatted">
    <w:name w:val="HTML Preformatted"/>
    <w:basedOn w:val="Normal"/>
    <w:link w:val="HTMLPreformattedChar"/>
    <w:rsid w:val="009A3899"/>
    <w:rPr>
      <w:rFonts w:ascii="Consolas" w:eastAsia="Times New Roman" w:hAnsi="Consolas"/>
    </w:rPr>
  </w:style>
  <w:style w:type="character" w:customStyle="1" w:styleId="HTMLPreformattedChar">
    <w:name w:val="HTML Preformatted Char"/>
    <w:link w:val="HTMLPreformatted"/>
    <w:rsid w:val="009A3899"/>
    <w:rPr>
      <w:rFonts w:ascii="Consolas" w:eastAsia="Times New Roman" w:hAnsi="Consolas"/>
      <w:sz w:val="20"/>
      <w:szCs w:val="20"/>
    </w:rPr>
  </w:style>
  <w:style w:type="character" w:styleId="HTMLSample">
    <w:name w:val="HTML Sample"/>
    <w:rsid w:val="009A3899"/>
    <w:rPr>
      <w:rFonts w:ascii="Courier New" w:hAnsi="Courier New" w:cs="Courier New"/>
    </w:rPr>
  </w:style>
  <w:style w:type="character" w:styleId="HTMLTypewriter">
    <w:name w:val="HTML Typewriter"/>
    <w:rsid w:val="009A3899"/>
    <w:rPr>
      <w:rFonts w:ascii="Courier New" w:hAnsi="Courier New" w:cs="Courier New"/>
      <w:sz w:val="20"/>
      <w:szCs w:val="20"/>
    </w:rPr>
  </w:style>
  <w:style w:type="character" w:styleId="HTMLVariable">
    <w:name w:val="HTML Variable"/>
    <w:rsid w:val="009A3899"/>
    <w:rPr>
      <w:i/>
      <w:iCs/>
    </w:rPr>
  </w:style>
  <w:style w:type="character" w:styleId="Hyperlink">
    <w:name w:val="Hyperlink"/>
    <w:qFormat/>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LineNumber">
    <w:name w:val="line number"/>
    <w:basedOn w:val="DefaultParagraphFont"/>
    <w:rsid w:val="009A3899"/>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PageNumber">
    <w:name w:val="page number"/>
    <w:basedOn w:val="DefaultParagraphFont"/>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rsid w:val="009A3899"/>
  </w:style>
  <w:style w:type="paragraph" w:customStyle="1" w:styleId="SOMHead">
    <w:name w:val="SOMHead"/>
    <w:basedOn w:val="BaseHeading"/>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Strong">
    <w:name w:val="Strong"/>
    <w:uiPriority w:val="22"/>
    <w:qFormat/>
    <w:rsid w:val="009A3899"/>
    <w:rPr>
      <w:b/>
      <w:bCs/>
    </w:rPr>
  </w:style>
  <w:style w:type="paragraph" w:customStyle="1" w:styleId="SX-Abstract">
    <w:name w:val="SX-Abstract"/>
    <w:basedOn w:val="Normal"/>
    <w:qFormat/>
    <w:rsid w:val="009A3899"/>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9A3899"/>
    <w:pPr>
      <w:spacing w:after="160" w:line="190" w:lineRule="exact"/>
    </w:pPr>
    <w:rPr>
      <w:rFonts w:ascii="BlissRegular" w:eastAsia="Times New Roman" w:hAnsi="BlissRegular"/>
      <w:sz w:val="16"/>
    </w:rPr>
  </w:style>
  <w:style w:type="paragraph" w:customStyle="1" w:styleId="SX-Articlehead">
    <w:name w:val="SX-Article head"/>
    <w:basedOn w:val="Normal"/>
    <w:qFormat/>
    <w:rsid w:val="009A3899"/>
    <w:pPr>
      <w:spacing w:before="210" w:line="210" w:lineRule="exact"/>
      <w:ind w:firstLine="288"/>
      <w:jc w:val="both"/>
    </w:pPr>
    <w:rPr>
      <w:rFonts w:eastAsia="Times New Roman"/>
      <w:b/>
      <w:sz w:val="18"/>
    </w:rPr>
  </w:style>
  <w:style w:type="paragraph" w:customStyle="1" w:styleId="SX-Authornames">
    <w:name w:val="SX-Author names"/>
    <w:basedOn w:val="Normal"/>
    <w:rsid w:val="009A3899"/>
    <w:pPr>
      <w:spacing w:after="120" w:line="210" w:lineRule="exact"/>
    </w:pPr>
    <w:rPr>
      <w:rFonts w:ascii="BlissMedium" w:eastAsia="Times New Roman" w:hAnsi="BlissMedium"/>
    </w:rPr>
  </w:style>
  <w:style w:type="paragraph" w:customStyle="1" w:styleId="SX-Bodytext">
    <w:name w:val="SX-Body text"/>
    <w:basedOn w:val="Normal"/>
    <w:next w:val="Normal"/>
    <w:rsid w:val="009A3899"/>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Normal"/>
    <w:qFormat/>
    <w:rsid w:val="009A3899"/>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Normal"/>
    <w:rsid w:val="009A3899"/>
    <w:pPr>
      <w:spacing w:line="190" w:lineRule="exact"/>
      <w:ind w:left="245" w:hanging="245"/>
      <w:jc w:val="both"/>
    </w:pPr>
    <w:rPr>
      <w:rFonts w:eastAsia="Times New Roman"/>
      <w:sz w:val="16"/>
    </w:rPr>
  </w:style>
  <w:style w:type="paragraph" w:customStyle="1" w:styleId="SX-RefHead">
    <w:name w:val="SX-RefHead"/>
    <w:basedOn w:val="Normal"/>
    <w:rsid w:val="009A3899"/>
    <w:pPr>
      <w:spacing w:before="200" w:line="190" w:lineRule="exact"/>
    </w:pPr>
    <w:rPr>
      <w:rFonts w:eastAsia="Times New Roman"/>
      <w:b/>
      <w:sz w:val="16"/>
    </w:rPr>
  </w:style>
  <w:style w:type="character" w:customStyle="1" w:styleId="SX-reflink">
    <w:name w:val="SX-reflink"/>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Normal"/>
    <w:qFormat/>
    <w:rsid w:val="009A3899"/>
    <w:rPr>
      <w:rFonts w:eastAsia="Times New Roman"/>
      <w:szCs w:val="24"/>
    </w:rPr>
  </w:style>
  <w:style w:type="paragraph" w:customStyle="1" w:styleId="SX-Tablelegend">
    <w:name w:val="SX-Tablelegend"/>
    <w:basedOn w:val="Normal"/>
    <w:qFormat/>
    <w:rsid w:val="009A3899"/>
    <w:pPr>
      <w:spacing w:line="190" w:lineRule="exact"/>
      <w:ind w:left="245" w:hanging="245"/>
      <w:jc w:val="both"/>
    </w:pPr>
    <w:rPr>
      <w:rFonts w:eastAsia="Times New Roman"/>
      <w:sz w:val="16"/>
    </w:rPr>
  </w:style>
  <w:style w:type="paragraph" w:customStyle="1" w:styleId="SX-Tabletext">
    <w:name w:val="SX-Tabletext"/>
    <w:basedOn w:val="Normal"/>
    <w:qFormat/>
    <w:rsid w:val="009A3899"/>
    <w:pPr>
      <w:spacing w:line="210" w:lineRule="exact"/>
      <w:jc w:val="center"/>
    </w:pPr>
    <w:rPr>
      <w:rFonts w:eastAsia="Times New Roman"/>
      <w:sz w:val="18"/>
    </w:rPr>
  </w:style>
  <w:style w:type="paragraph" w:customStyle="1" w:styleId="SX-Tabletitle">
    <w:name w:val="SX-Tabletitle"/>
    <w:basedOn w:val="Normal"/>
    <w:qFormat/>
    <w:rsid w:val="009A3899"/>
    <w:pPr>
      <w:spacing w:after="120" w:line="210" w:lineRule="exact"/>
      <w:jc w:val="both"/>
    </w:pPr>
    <w:rPr>
      <w:rFonts w:ascii="BlissMedium" w:eastAsia="Times New Roman" w:hAnsi="BlissMedium"/>
      <w:sz w:val="18"/>
    </w:rPr>
  </w:style>
  <w:style w:type="paragraph" w:customStyle="1" w:styleId="SX-Title">
    <w:name w:val="SX-Title"/>
    <w:basedOn w:val="Normal"/>
    <w:rsid w:val="009A3899"/>
    <w:pPr>
      <w:spacing w:after="240" w:line="500" w:lineRule="exact"/>
    </w:pPr>
    <w:rPr>
      <w:rFonts w:ascii="BlissBold" w:eastAsia="Times New Roman"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Normal"/>
    <w:rsid w:val="009A3899"/>
    <w:pPr>
      <w:spacing w:line="210" w:lineRule="exact"/>
    </w:pPr>
    <w:rPr>
      <w:rFonts w:ascii="BlissRegular" w:eastAsia="Times New Roman"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character" w:customStyle="1" w:styleId="custom-cit-author">
    <w:name w:val="custom-cit-author"/>
    <w:basedOn w:val="DefaultParagraphFont"/>
    <w:rsid w:val="00943D39"/>
  </w:style>
  <w:style w:type="character" w:customStyle="1" w:styleId="custom-cit-title">
    <w:name w:val="custom-cit-title"/>
    <w:basedOn w:val="DefaultParagraphFont"/>
    <w:rsid w:val="00943D39"/>
  </w:style>
  <w:style w:type="character" w:customStyle="1" w:styleId="custom-cit-jour-title">
    <w:name w:val="custom-cit-jour-title"/>
    <w:basedOn w:val="DefaultParagraphFont"/>
    <w:rsid w:val="00943D39"/>
  </w:style>
  <w:style w:type="character" w:customStyle="1" w:styleId="custom-cit-volume">
    <w:name w:val="custom-cit-volume"/>
    <w:basedOn w:val="DefaultParagraphFont"/>
    <w:rsid w:val="00943D39"/>
  </w:style>
  <w:style w:type="character" w:customStyle="1" w:styleId="custom-cit-volume-sep">
    <w:name w:val="custom-cit-volume-sep"/>
    <w:basedOn w:val="DefaultParagraphFont"/>
    <w:rsid w:val="00943D39"/>
  </w:style>
  <w:style w:type="character" w:customStyle="1" w:styleId="custom-cit-fpage">
    <w:name w:val="custom-cit-fpage"/>
    <w:basedOn w:val="DefaultParagraphFont"/>
    <w:rsid w:val="00943D39"/>
  </w:style>
  <w:style w:type="character" w:customStyle="1" w:styleId="custom-cit-date">
    <w:name w:val="custom-cit-date"/>
    <w:basedOn w:val="DefaultParagraphFont"/>
    <w:rsid w:val="00943D39"/>
  </w:style>
  <w:style w:type="paragraph" w:customStyle="1" w:styleId="MediumList2-Accent21">
    <w:name w:val="Medium List 2 - Accent 21"/>
    <w:hidden/>
    <w:uiPriority w:val="99"/>
    <w:semiHidden/>
    <w:rsid w:val="001B3B1A"/>
    <w:rPr>
      <w:lang w:eastAsia="en-US"/>
    </w:rPr>
  </w:style>
  <w:style w:type="table" w:styleId="TableGrid">
    <w:name w:val="Table Grid"/>
    <w:basedOn w:val="TableNormal"/>
    <w:uiPriority w:val="39"/>
    <w:rsid w:val="00B547A9"/>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fig">
    <w:name w:val="sfig"/>
    <w:basedOn w:val="Paragraph"/>
    <w:link w:val="sfig0"/>
    <w:qFormat/>
    <w:rsid w:val="00454223"/>
    <w:pPr>
      <w:spacing w:before="0"/>
      <w:ind w:left="720" w:firstLine="0"/>
    </w:pPr>
    <w:rPr>
      <w:rFonts w:eastAsia="宋体"/>
    </w:rPr>
  </w:style>
  <w:style w:type="character" w:customStyle="1" w:styleId="Paragraph0">
    <w:name w:val="Paragraph 字符"/>
    <w:link w:val="Paragraph"/>
    <w:rsid w:val="00454223"/>
    <w:rPr>
      <w:rFonts w:eastAsia="Times New Roman"/>
      <w:sz w:val="24"/>
      <w:szCs w:val="24"/>
    </w:rPr>
  </w:style>
  <w:style w:type="character" w:customStyle="1" w:styleId="sfig0">
    <w:name w:val="sfig 字符"/>
    <w:link w:val="sfig"/>
    <w:rsid w:val="00454223"/>
    <w:rPr>
      <w:rFonts w:eastAsia="宋体"/>
      <w:sz w:val="24"/>
      <w:szCs w:val="24"/>
    </w:rPr>
  </w:style>
  <w:style w:type="paragraph" w:styleId="Title">
    <w:name w:val="Title"/>
    <w:basedOn w:val="Normal"/>
    <w:next w:val="Normal"/>
    <w:link w:val="TitleChar"/>
    <w:uiPriority w:val="10"/>
    <w:qFormat/>
    <w:rsid w:val="00803503"/>
    <w:pPr>
      <w:contextualSpacing/>
      <w:jc w:val="center"/>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803503"/>
    <w:rPr>
      <w:rFonts w:eastAsiaTheme="majorEastAsia" w:cstheme="majorBidi"/>
      <w:b/>
      <w:spacing w:val="-10"/>
      <w:kern w:val="28"/>
      <w:sz w:val="28"/>
      <w:szCs w:val="56"/>
      <w:lang w:eastAsia="en-US"/>
    </w:rPr>
  </w:style>
  <w:style w:type="paragraph" w:customStyle="1" w:styleId="Affiliation">
    <w:name w:val="Affiliation"/>
    <w:basedOn w:val="Normal"/>
    <w:qFormat/>
    <w:rsid w:val="00803503"/>
    <w:pPr>
      <w:spacing w:before="120"/>
    </w:pPr>
    <w:rPr>
      <w:rFonts w:eastAsia="Times New Roman"/>
      <w:sz w:val="24"/>
      <w:szCs w:val="24"/>
    </w:rPr>
  </w:style>
  <w:style w:type="paragraph" w:customStyle="1" w:styleId="Heading-Main">
    <w:name w:val="Heading-Main"/>
    <w:basedOn w:val="Normal"/>
    <w:rsid w:val="00803503"/>
    <w:pPr>
      <w:keepNext/>
      <w:spacing w:before="240" w:after="120"/>
      <w:outlineLvl w:val="0"/>
    </w:pPr>
    <w:rPr>
      <w:rFonts w:eastAsia="Times New Roman"/>
      <w:b/>
      <w:bCs/>
      <w:kern w:val="28"/>
      <w:sz w:val="24"/>
      <w:szCs w:val="24"/>
    </w:rPr>
  </w:style>
  <w:style w:type="paragraph" w:styleId="Revision">
    <w:name w:val="Revision"/>
    <w:hidden/>
    <w:uiPriority w:val="99"/>
    <w:semiHidden/>
    <w:rsid w:val="0086622F"/>
    <w:rPr>
      <w:lang w:eastAsia="en-US"/>
    </w:rPr>
  </w:style>
  <w:style w:type="paragraph" w:customStyle="1" w:styleId="Text">
    <w:name w:val="Text"/>
    <w:basedOn w:val="Normal"/>
    <w:qFormat/>
    <w:rsid w:val="00B8682F"/>
    <w:pPr>
      <w:spacing w:before="120"/>
      <w:ind w:firstLine="720"/>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41404">
      <w:bodyDiv w:val="1"/>
      <w:marLeft w:val="0"/>
      <w:marRight w:val="0"/>
      <w:marTop w:val="0"/>
      <w:marBottom w:val="0"/>
      <w:divBdr>
        <w:top w:val="none" w:sz="0" w:space="0" w:color="auto"/>
        <w:left w:val="none" w:sz="0" w:space="0" w:color="auto"/>
        <w:bottom w:val="none" w:sz="0" w:space="0" w:color="auto"/>
        <w:right w:val="none" w:sz="0" w:space="0" w:color="auto"/>
      </w:divBdr>
    </w:div>
    <w:div w:id="451293145">
      <w:bodyDiv w:val="1"/>
      <w:marLeft w:val="0"/>
      <w:marRight w:val="0"/>
      <w:marTop w:val="0"/>
      <w:marBottom w:val="0"/>
      <w:divBdr>
        <w:top w:val="none" w:sz="0" w:space="0" w:color="auto"/>
        <w:left w:val="none" w:sz="0" w:space="0" w:color="auto"/>
        <w:bottom w:val="none" w:sz="0" w:space="0" w:color="auto"/>
        <w:right w:val="none" w:sz="0" w:space="0" w:color="auto"/>
      </w:divBdr>
    </w:div>
    <w:div w:id="578246632">
      <w:bodyDiv w:val="1"/>
      <w:marLeft w:val="0"/>
      <w:marRight w:val="0"/>
      <w:marTop w:val="0"/>
      <w:marBottom w:val="0"/>
      <w:divBdr>
        <w:top w:val="none" w:sz="0" w:space="0" w:color="auto"/>
        <w:left w:val="none" w:sz="0" w:space="0" w:color="auto"/>
        <w:bottom w:val="none" w:sz="0" w:space="0" w:color="auto"/>
        <w:right w:val="none" w:sz="0" w:space="0" w:color="auto"/>
      </w:divBdr>
    </w:div>
    <w:div w:id="666175683">
      <w:bodyDiv w:val="1"/>
      <w:marLeft w:val="0"/>
      <w:marRight w:val="0"/>
      <w:marTop w:val="0"/>
      <w:marBottom w:val="0"/>
      <w:divBdr>
        <w:top w:val="none" w:sz="0" w:space="0" w:color="auto"/>
        <w:left w:val="none" w:sz="0" w:space="0" w:color="auto"/>
        <w:bottom w:val="none" w:sz="0" w:space="0" w:color="auto"/>
        <w:right w:val="none" w:sz="0" w:space="0" w:color="auto"/>
      </w:divBdr>
    </w:div>
    <w:div w:id="915551493">
      <w:bodyDiv w:val="1"/>
      <w:marLeft w:val="0"/>
      <w:marRight w:val="0"/>
      <w:marTop w:val="0"/>
      <w:marBottom w:val="0"/>
      <w:divBdr>
        <w:top w:val="none" w:sz="0" w:space="0" w:color="auto"/>
        <w:left w:val="none" w:sz="0" w:space="0" w:color="auto"/>
        <w:bottom w:val="none" w:sz="0" w:space="0" w:color="auto"/>
        <w:right w:val="none" w:sz="0" w:space="0" w:color="auto"/>
      </w:divBdr>
    </w:div>
    <w:div w:id="1407416661">
      <w:bodyDiv w:val="1"/>
      <w:marLeft w:val="0"/>
      <w:marRight w:val="0"/>
      <w:marTop w:val="0"/>
      <w:marBottom w:val="0"/>
      <w:divBdr>
        <w:top w:val="none" w:sz="0" w:space="0" w:color="auto"/>
        <w:left w:val="none" w:sz="0" w:space="0" w:color="auto"/>
        <w:bottom w:val="none" w:sz="0" w:space="0" w:color="auto"/>
        <w:right w:val="none" w:sz="0" w:space="0" w:color="auto"/>
      </w:divBdr>
    </w:div>
    <w:div w:id="1837724726">
      <w:bodyDiv w:val="1"/>
      <w:marLeft w:val="0"/>
      <w:marRight w:val="0"/>
      <w:marTop w:val="0"/>
      <w:marBottom w:val="0"/>
      <w:divBdr>
        <w:top w:val="none" w:sz="0" w:space="0" w:color="auto"/>
        <w:left w:val="none" w:sz="0" w:space="0" w:color="auto"/>
        <w:bottom w:val="none" w:sz="0" w:space="0" w:color="auto"/>
        <w:right w:val="none" w:sz="0" w:space="0" w:color="auto"/>
      </w:divBdr>
    </w:div>
    <w:div w:id="2072459242">
      <w:bodyDiv w:val="1"/>
      <w:marLeft w:val="0"/>
      <w:marRight w:val="0"/>
      <w:marTop w:val="0"/>
      <w:marBottom w:val="0"/>
      <w:divBdr>
        <w:top w:val="none" w:sz="0" w:space="0" w:color="auto"/>
        <w:left w:val="none" w:sz="0" w:space="0" w:color="auto"/>
        <w:bottom w:val="none" w:sz="0" w:space="0" w:color="auto"/>
        <w:right w:val="none" w:sz="0" w:space="0" w:color="auto"/>
      </w:divBdr>
    </w:div>
    <w:div w:id="2086368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t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tif"/><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53E905C-7BF3-433B-A99C-593E378FF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956</Words>
  <Characters>5452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Science Manuscript Template</vt:lpstr>
    </vt:vector>
  </TitlesOfParts>
  <Company>Microsoft</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Manuscript Template</dc:title>
  <dc:subject/>
  <dc:creator>bhanson</dc:creator>
  <cp:keywords/>
  <cp:lastModifiedBy>WangQian</cp:lastModifiedBy>
  <cp:revision>6</cp:revision>
  <cp:lastPrinted>2014-09-16T13:46:00Z</cp:lastPrinted>
  <dcterms:created xsi:type="dcterms:W3CDTF">2021-11-27T08:59:00Z</dcterms:created>
  <dcterms:modified xsi:type="dcterms:W3CDTF">2022-03-01T06:09:00Z</dcterms:modified>
</cp:coreProperties>
</file>