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F8F41D" w14:textId="4C258AB3" w:rsidR="008514A8" w:rsidRPr="00026B9B" w:rsidRDefault="003E0795">
      <w:pPr>
        <w:rPr>
          <w:b/>
          <w:bCs/>
        </w:rPr>
      </w:pPr>
      <w:r w:rsidRPr="00026B9B">
        <w:rPr>
          <w:b/>
          <w:bCs/>
        </w:rPr>
        <w:t>Online Resource 1</w:t>
      </w:r>
      <w:r w:rsidR="00532B6F" w:rsidRPr="00026B9B">
        <w:rPr>
          <w:b/>
          <w:bCs/>
        </w:rPr>
        <w:t xml:space="preserve"> – </w:t>
      </w:r>
      <w:r w:rsidR="009D755A" w:rsidRPr="00026B9B">
        <w:rPr>
          <w:b/>
          <w:bCs/>
        </w:rPr>
        <w:t>P</w:t>
      </w:r>
      <w:r w:rsidR="00532B6F" w:rsidRPr="00026B9B">
        <w:rPr>
          <w:b/>
          <w:bCs/>
        </w:rPr>
        <w:t>ublic agency data</w:t>
      </w:r>
      <w:r w:rsidR="009D755A" w:rsidRPr="00026B9B">
        <w:rPr>
          <w:b/>
          <w:bCs/>
        </w:rPr>
        <w:t xml:space="preserve"> sources</w:t>
      </w:r>
      <w:r w:rsidR="00BD2089" w:rsidRPr="00026B9B">
        <w:rPr>
          <w:b/>
          <w:bCs/>
        </w:rPr>
        <w:t xml:space="preserve"> for forestland area, harvest volume, and product mix for Oregon, Washington, Maine and North Carolina</w:t>
      </w:r>
    </w:p>
    <w:p w14:paraId="14DFFFF0" w14:textId="77777777" w:rsidR="00532B6F" w:rsidRPr="00026B9B" w:rsidRDefault="00532B6F"/>
    <w:p w14:paraId="6A4D2569" w14:textId="6C3AF272" w:rsidR="008514A8" w:rsidRPr="00026B9B" w:rsidRDefault="004F0718">
      <w:pPr>
        <w:rPr>
          <w:u w:val="single"/>
        </w:rPr>
      </w:pPr>
      <w:r w:rsidRPr="00026B9B">
        <w:rPr>
          <w:u w:val="single"/>
        </w:rPr>
        <w:t>Forestland ownership and harves</w:t>
      </w:r>
      <w:r w:rsidR="003E0795" w:rsidRPr="00026B9B">
        <w:rPr>
          <w:u w:val="single"/>
        </w:rPr>
        <w:t xml:space="preserve">t </w:t>
      </w:r>
    </w:p>
    <w:p w14:paraId="62409A01" w14:textId="77777777" w:rsidR="00925D7E" w:rsidRPr="00026B9B" w:rsidRDefault="00925D7E"/>
    <w:p w14:paraId="6A112562" w14:textId="57384395" w:rsidR="00925D7E" w:rsidRPr="00026B9B" w:rsidRDefault="00925D7E">
      <w:pPr>
        <w:rPr>
          <w:i/>
          <w:iCs/>
        </w:rPr>
      </w:pPr>
      <w:r w:rsidRPr="00026B9B">
        <w:rPr>
          <w:i/>
          <w:iCs/>
        </w:rPr>
        <w:t>Forestland ow</w:t>
      </w:r>
      <w:bookmarkStart w:id="0" w:name="_GoBack"/>
      <w:bookmarkEnd w:id="0"/>
      <w:r w:rsidRPr="00026B9B">
        <w:rPr>
          <w:i/>
          <w:iCs/>
        </w:rPr>
        <w:t>nership data</w:t>
      </w:r>
    </w:p>
    <w:p w14:paraId="52EDA357" w14:textId="51652C27" w:rsidR="00925D7E" w:rsidRPr="00026B9B" w:rsidRDefault="00925D7E"/>
    <w:p w14:paraId="315BC83C" w14:textId="6D152A6A" w:rsidR="00925D7E" w:rsidRPr="00026B9B" w:rsidRDefault="00925D7E">
      <w:r w:rsidRPr="00026B9B">
        <w:t>Family Forest Research Center state profiles:</w:t>
      </w:r>
    </w:p>
    <w:p w14:paraId="75F55B27" w14:textId="265FBA8F" w:rsidR="00925D7E" w:rsidRPr="00026B9B" w:rsidRDefault="00925D7E">
      <w:r w:rsidRPr="00026B9B">
        <w:t xml:space="preserve">WA: </w:t>
      </w:r>
      <w:hyperlink r:id="rId7" w:history="1">
        <w:r w:rsidRPr="00026B9B">
          <w:rPr>
            <w:rStyle w:val="Hyperlink"/>
            <w:color w:val="auto"/>
            <w:lang w:val="en"/>
          </w:rPr>
          <w:t>https://www.fs.usda.gov/nrs/pubs/rn/rn_nrs306.pdf</w:t>
        </w:r>
      </w:hyperlink>
      <w:r w:rsidRPr="00026B9B">
        <w:t>.</w:t>
      </w:r>
    </w:p>
    <w:p w14:paraId="66718106" w14:textId="699F2187" w:rsidR="00925D7E" w:rsidRPr="00026B9B" w:rsidRDefault="00925D7E">
      <w:r w:rsidRPr="00026B9B">
        <w:t xml:space="preserve">OR: </w:t>
      </w:r>
      <w:hyperlink r:id="rId8">
        <w:r w:rsidRPr="00026B9B">
          <w:rPr>
            <w:rStyle w:val="Hyperlink"/>
            <w:color w:val="auto"/>
            <w:lang w:val="en"/>
          </w:rPr>
          <w:t>https://www.fs.usda.gov/nrs/pubs/rn/rn_nrs296.pdf</w:t>
        </w:r>
      </w:hyperlink>
      <w:r w:rsidRPr="00026B9B">
        <w:t>.</w:t>
      </w:r>
    </w:p>
    <w:p w14:paraId="18D6376C" w14:textId="4D2BEB7C" w:rsidR="00925D7E" w:rsidRPr="00026B9B" w:rsidRDefault="00925D7E">
      <w:r w:rsidRPr="00026B9B">
        <w:t xml:space="preserve">NC: </w:t>
      </w:r>
      <w:hyperlink r:id="rId9">
        <w:r w:rsidRPr="00026B9B">
          <w:rPr>
            <w:rStyle w:val="Hyperlink"/>
            <w:color w:val="auto"/>
            <w:lang w:val="en"/>
          </w:rPr>
          <w:t>https://www.fs.usda.gov/nrs/pubs/rn/rn_nrs290.pdf</w:t>
        </w:r>
      </w:hyperlink>
      <w:r w:rsidRPr="00026B9B">
        <w:t>.</w:t>
      </w:r>
    </w:p>
    <w:p w14:paraId="28F5D395" w14:textId="6DF94F54" w:rsidR="00925D7E" w:rsidRPr="00026B9B" w:rsidRDefault="00925D7E">
      <w:r w:rsidRPr="00026B9B">
        <w:t xml:space="preserve">ME: </w:t>
      </w:r>
      <w:hyperlink r:id="rId10">
        <w:r w:rsidRPr="00026B9B">
          <w:rPr>
            <w:rStyle w:val="Hyperlink"/>
            <w:color w:val="auto"/>
            <w:lang w:val="en"/>
          </w:rPr>
          <w:t>https://www.fs.usda.gov/nrs/pubs/rn/rn_nrs278.pdf</w:t>
        </w:r>
      </w:hyperlink>
    </w:p>
    <w:p w14:paraId="72EEE21B" w14:textId="77777777" w:rsidR="00925D7E" w:rsidRPr="00026B9B" w:rsidRDefault="00925D7E"/>
    <w:p w14:paraId="1B060C9F" w14:textId="793B4C66" w:rsidR="00925D7E" w:rsidRPr="00026B9B" w:rsidRDefault="00925D7E">
      <w:r w:rsidRPr="00026B9B">
        <w:t xml:space="preserve">FIA state fact sheets: </w:t>
      </w:r>
      <w:hyperlink r:id="rId11" w:history="1">
        <w:r w:rsidRPr="00026B9B">
          <w:rPr>
            <w:rStyle w:val="Hyperlink"/>
            <w:color w:val="auto"/>
          </w:rPr>
          <w:t>https://public.tableau.com/views/FIA_OneClick_V1_2/StateSelection?%3AshowVizHome=no</w:t>
        </w:r>
      </w:hyperlink>
      <w:r w:rsidRPr="00026B9B">
        <w:t>.</w:t>
      </w:r>
    </w:p>
    <w:p w14:paraId="517D6699" w14:textId="77777777" w:rsidR="00925D7E" w:rsidRPr="00026B9B" w:rsidRDefault="00925D7E"/>
    <w:p w14:paraId="6227D832" w14:textId="59D90D62" w:rsidR="00925D7E" w:rsidRPr="00026B9B" w:rsidRDefault="00925D7E">
      <w:pPr>
        <w:rPr>
          <w:i/>
          <w:iCs/>
        </w:rPr>
      </w:pPr>
      <w:r w:rsidRPr="00026B9B">
        <w:rPr>
          <w:i/>
          <w:iCs/>
        </w:rPr>
        <w:t>Forest harvest data</w:t>
      </w:r>
    </w:p>
    <w:p w14:paraId="1BBA1719" w14:textId="4D14CA56" w:rsidR="00925D7E" w:rsidRPr="00026B9B" w:rsidRDefault="00925D7E"/>
    <w:p w14:paraId="71858819" w14:textId="431C3E74" w:rsidR="00925D7E" w:rsidRPr="00026B9B" w:rsidRDefault="00925D7E">
      <w:r w:rsidRPr="00026B9B">
        <w:t xml:space="preserve">WA: </w:t>
      </w:r>
      <w:hyperlink r:id="rId12" w:history="1">
        <w:r w:rsidR="007C45CB" w:rsidRPr="00026B9B">
          <w:rPr>
            <w:rStyle w:val="Hyperlink"/>
            <w:color w:val="auto"/>
          </w:rPr>
          <w:t>https://www.bber.umt.edu/FIR/HarvestWA.aspx</w:t>
        </w:r>
      </w:hyperlink>
      <w:r w:rsidR="007C45CB" w:rsidRPr="00026B9B">
        <w:t xml:space="preserve">. NIPF, Tribal and Other Public categories disaggregated based on ownership share and most recent FIA data via </w:t>
      </w:r>
      <w:proofErr w:type="spellStart"/>
      <w:r w:rsidR="007C45CB" w:rsidRPr="00026B9B">
        <w:t>EVALIDator</w:t>
      </w:r>
      <w:proofErr w:type="spellEnd"/>
      <w:r w:rsidR="007C45CB" w:rsidRPr="00026B9B">
        <w:t>.</w:t>
      </w:r>
    </w:p>
    <w:p w14:paraId="2D94B864" w14:textId="77777777" w:rsidR="007C45CB" w:rsidRPr="00026B9B" w:rsidRDefault="007C45CB"/>
    <w:p w14:paraId="18D4E73C" w14:textId="11382839" w:rsidR="00925D7E" w:rsidRPr="00026B9B" w:rsidRDefault="00925D7E">
      <w:r w:rsidRPr="00026B9B">
        <w:t xml:space="preserve">OR: </w:t>
      </w:r>
      <w:hyperlink r:id="rId13" w:history="1">
        <w:r w:rsidRPr="00026B9B">
          <w:rPr>
            <w:rStyle w:val="Hyperlink"/>
            <w:color w:val="auto"/>
          </w:rPr>
          <w:t>https://www.bber.umt.edu/FIR/HarvestOR.aspx</w:t>
        </w:r>
      </w:hyperlink>
      <w:r w:rsidRPr="00026B9B">
        <w:t xml:space="preserve">. </w:t>
      </w:r>
      <w:r w:rsidR="007C45CB" w:rsidRPr="00026B9B">
        <w:t xml:space="preserve">NIPF, Tribal and Other Public categories disaggregated based on ownership share and most recent FIA data via </w:t>
      </w:r>
      <w:proofErr w:type="spellStart"/>
      <w:r w:rsidR="007C45CB" w:rsidRPr="00026B9B">
        <w:t>EVALIDator</w:t>
      </w:r>
      <w:proofErr w:type="spellEnd"/>
      <w:r w:rsidR="007C45CB" w:rsidRPr="00026B9B">
        <w:t>.</w:t>
      </w:r>
    </w:p>
    <w:p w14:paraId="326BD685" w14:textId="77777777" w:rsidR="004C21CC" w:rsidRPr="00026B9B" w:rsidRDefault="004C21CC"/>
    <w:p w14:paraId="7BD5F1AC" w14:textId="6E116E8D" w:rsidR="00925D7E" w:rsidRPr="00026B9B" w:rsidRDefault="00925D7E">
      <w:r w:rsidRPr="00026B9B">
        <w:t xml:space="preserve">ME: </w:t>
      </w:r>
      <w:r w:rsidR="007C45CB" w:rsidRPr="00026B9B">
        <w:t xml:space="preserve">Total </w:t>
      </w:r>
      <w:proofErr w:type="spellStart"/>
      <w:r w:rsidR="007C45CB" w:rsidRPr="00026B9B">
        <w:t>mbf</w:t>
      </w:r>
      <w:proofErr w:type="spellEnd"/>
      <w:r w:rsidR="007C45CB" w:rsidRPr="00026B9B">
        <w:t xml:space="preserve"> harvest from 2020 Wood Processor Report. </w:t>
      </w:r>
      <w:hyperlink r:id="rId14" w:history="1">
        <w:r w:rsidR="007C45CB" w:rsidRPr="00026B9B">
          <w:rPr>
            <w:rStyle w:val="Hyperlink"/>
            <w:color w:val="auto"/>
          </w:rPr>
          <w:t>https://www.maine.gov/dacf/mfs/publications/annual_reports.html</w:t>
        </w:r>
      </w:hyperlink>
      <w:r w:rsidR="007C45CB" w:rsidRPr="00026B9B">
        <w:t xml:space="preserve">. Distribution across major ownerships based on most recent FIA data via </w:t>
      </w:r>
      <w:proofErr w:type="spellStart"/>
      <w:r w:rsidR="007C45CB" w:rsidRPr="00026B9B">
        <w:t>EVALIDator</w:t>
      </w:r>
      <w:proofErr w:type="spellEnd"/>
      <w:r w:rsidR="007C45CB" w:rsidRPr="00026B9B">
        <w:t xml:space="preserve">. Private disaggregated based on share of harvest activity from 2019 </w:t>
      </w:r>
      <w:proofErr w:type="spellStart"/>
      <w:r w:rsidR="007C45CB" w:rsidRPr="00026B9B">
        <w:t>Silviculture</w:t>
      </w:r>
      <w:proofErr w:type="spellEnd"/>
      <w:r w:rsidR="007C45CB" w:rsidRPr="00026B9B">
        <w:t xml:space="preserve"> Activities Report. </w:t>
      </w:r>
    </w:p>
    <w:p w14:paraId="2DCB06F1" w14:textId="77777777" w:rsidR="004C21CC" w:rsidRPr="00026B9B" w:rsidRDefault="004C21CC"/>
    <w:p w14:paraId="78A110F6" w14:textId="7A4F75C6" w:rsidR="007C45CB" w:rsidRPr="00026B9B" w:rsidRDefault="007C45CB">
      <w:r w:rsidRPr="00026B9B">
        <w:t xml:space="preserve">NC: </w:t>
      </w:r>
      <w:r w:rsidR="00A21D31" w:rsidRPr="00026B9B">
        <w:t xml:space="preserve">Total harvest based on most recent FIA data via </w:t>
      </w:r>
      <w:proofErr w:type="spellStart"/>
      <w:r w:rsidR="00A21D31" w:rsidRPr="00026B9B">
        <w:t>EVALIDator</w:t>
      </w:r>
      <w:proofErr w:type="spellEnd"/>
      <w:r w:rsidR="00A21D31" w:rsidRPr="00026B9B">
        <w:t xml:space="preserve">. Private disaggregated based </w:t>
      </w:r>
      <w:r w:rsidR="004C21CC" w:rsidRPr="00026B9B">
        <w:t xml:space="preserve">on industry share of green ton volume from NC Extension </w:t>
      </w:r>
      <w:hyperlink r:id="rId15" w:history="1">
        <w:r w:rsidR="004C21CC" w:rsidRPr="00026B9B">
          <w:rPr>
            <w:rStyle w:val="Hyperlink"/>
            <w:color w:val="auto"/>
          </w:rPr>
          <w:t>https://content.ces.ncsu.edu/a-close-look-at-the-north-carolina-logging-industry-historical-trends-and-impacts-of-the-covid-19-p</w:t>
        </w:r>
      </w:hyperlink>
      <w:r w:rsidR="004C21CC" w:rsidRPr="00026B9B">
        <w:t xml:space="preserve"> and dry to green ton conversion factor from FIA statewide reports.</w:t>
      </w:r>
    </w:p>
    <w:p w14:paraId="03C2564D" w14:textId="7AB74CC1" w:rsidR="003377D9" w:rsidRPr="00026B9B" w:rsidRDefault="003377D9"/>
    <w:p w14:paraId="5D98096A" w14:textId="6656800E" w:rsidR="00925D7E" w:rsidRPr="00026B9B" w:rsidRDefault="003377D9">
      <w:pPr>
        <w:rPr>
          <w:u w:val="single"/>
        </w:rPr>
      </w:pPr>
      <w:r w:rsidRPr="00026B9B">
        <w:rPr>
          <w:u w:val="single"/>
        </w:rPr>
        <w:t xml:space="preserve">Severance </w:t>
      </w:r>
      <w:r w:rsidR="00403E7E" w:rsidRPr="00026B9B">
        <w:rPr>
          <w:u w:val="single"/>
        </w:rPr>
        <w:t>and excise tax</w:t>
      </w:r>
      <w:r w:rsidR="009D755A" w:rsidRPr="00026B9B">
        <w:rPr>
          <w:u w:val="single"/>
        </w:rPr>
        <w:t xml:space="preserve"> forms from state agencies</w:t>
      </w:r>
    </w:p>
    <w:p w14:paraId="74BD524E" w14:textId="3F63D484" w:rsidR="00403E7E" w:rsidRPr="00026B9B" w:rsidRDefault="00403E7E">
      <w:pPr>
        <w:rPr>
          <w:i/>
          <w:iCs/>
        </w:rPr>
      </w:pPr>
    </w:p>
    <w:p w14:paraId="1D4CAFBE" w14:textId="78EBB8B1" w:rsidR="00403E7E" w:rsidRPr="00026B9B" w:rsidRDefault="00403E7E" w:rsidP="00403E7E">
      <w:pPr>
        <w:tabs>
          <w:tab w:val="center" w:pos="4680"/>
        </w:tabs>
      </w:pPr>
      <w:r w:rsidRPr="00026B9B">
        <w:t xml:space="preserve">North Carolina Department of Revenue primary forest products tax return: </w:t>
      </w:r>
      <w:hyperlink r:id="rId16" w:history="1">
        <w:r w:rsidRPr="00026B9B">
          <w:rPr>
            <w:rStyle w:val="Hyperlink"/>
            <w:color w:val="auto"/>
          </w:rPr>
          <w:t>https://www.ncdor.gov/media/10077/open</w:t>
        </w:r>
      </w:hyperlink>
      <w:r w:rsidRPr="00026B9B">
        <w:t xml:space="preserve">. </w:t>
      </w:r>
    </w:p>
    <w:p w14:paraId="47CE4319" w14:textId="3F749EB4" w:rsidR="00403E7E" w:rsidRPr="00026B9B" w:rsidRDefault="00403E7E" w:rsidP="00403E7E">
      <w:pPr>
        <w:tabs>
          <w:tab w:val="center" w:pos="4680"/>
        </w:tabs>
      </w:pPr>
    </w:p>
    <w:p w14:paraId="35D0FB44" w14:textId="5C3A2313" w:rsidR="00403E7E" w:rsidRPr="00026B9B" w:rsidRDefault="00403E7E" w:rsidP="00403E7E">
      <w:pPr>
        <w:tabs>
          <w:tab w:val="center" w:pos="4680"/>
        </w:tabs>
      </w:pPr>
      <w:r w:rsidRPr="00026B9B">
        <w:t xml:space="preserve">Washington Department of Revenue forest excise tax return: </w:t>
      </w:r>
      <w:hyperlink r:id="rId17" w:history="1">
        <w:r w:rsidRPr="00026B9B">
          <w:rPr>
            <w:rStyle w:val="Hyperlink"/>
            <w:color w:val="auto"/>
          </w:rPr>
          <w:t>https://dor.wa.gov/sites/default/files/2022-02/LrgHarvesterFTTxRtrn.pdf?uid=63b9fae0342ab</w:t>
        </w:r>
      </w:hyperlink>
      <w:r w:rsidRPr="00026B9B">
        <w:t xml:space="preserve">. </w:t>
      </w:r>
    </w:p>
    <w:p w14:paraId="72914A45" w14:textId="44DB903B" w:rsidR="00403E7E" w:rsidRPr="00026B9B" w:rsidRDefault="00403E7E" w:rsidP="00403E7E">
      <w:pPr>
        <w:tabs>
          <w:tab w:val="center" w:pos="4680"/>
        </w:tabs>
      </w:pPr>
    </w:p>
    <w:p w14:paraId="53066DB8" w14:textId="6A110A28" w:rsidR="00403E7E" w:rsidRPr="00026B9B" w:rsidRDefault="00403E7E" w:rsidP="00403E7E">
      <w:pPr>
        <w:tabs>
          <w:tab w:val="center" w:pos="4680"/>
        </w:tabs>
      </w:pPr>
      <w:r w:rsidRPr="00026B9B">
        <w:t>Oregon Department of Revenue</w:t>
      </w:r>
      <w:r w:rsidR="00BD3825" w:rsidRPr="00026B9B">
        <w:t xml:space="preserve"> forest harvest tax Form 201 instructions: </w:t>
      </w:r>
      <w:hyperlink r:id="rId18" w:history="1">
        <w:r w:rsidR="00BD3825" w:rsidRPr="00026B9B">
          <w:rPr>
            <w:rStyle w:val="Hyperlink"/>
            <w:color w:val="auto"/>
          </w:rPr>
          <w:t>https://www.oregon.gov/dor/forms/FormsPubs/form-or-201-fp-instructions_502-202.pdf</w:t>
        </w:r>
      </w:hyperlink>
      <w:r w:rsidR="00BD3825" w:rsidRPr="00026B9B">
        <w:t xml:space="preserve">. </w:t>
      </w:r>
    </w:p>
    <w:p w14:paraId="3A063542" w14:textId="1B35E8DD" w:rsidR="0097503F" w:rsidRPr="00026B9B" w:rsidRDefault="0097503F" w:rsidP="00AB7F5F">
      <w:pPr>
        <w:tabs>
          <w:tab w:val="center" w:pos="4680"/>
        </w:tabs>
      </w:pPr>
    </w:p>
    <w:p w14:paraId="5FC06CCB" w14:textId="3BDE4892" w:rsidR="0097503F" w:rsidRPr="00026B9B" w:rsidRDefault="009D755A" w:rsidP="00AB7F5F">
      <w:pPr>
        <w:tabs>
          <w:tab w:val="center" w:pos="4680"/>
        </w:tabs>
        <w:rPr>
          <w:u w:val="single"/>
        </w:rPr>
      </w:pPr>
      <w:r w:rsidRPr="00026B9B">
        <w:rPr>
          <w:u w:val="single"/>
        </w:rPr>
        <w:t>Timber product output profiles.</w:t>
      </w:r>
    </w:p>
    <w:p w14:paraId="07B3FBF4" w14:textId="20DD18F1" w:rsidR="0097503F" w:rsidRPr="00026B9B" w:rsidRDefault="0097503F" w:rsidP="00AB7F5F">
      <w:pPr>
        <w:tabs>
          <w:tab w:val="center" w:pos="4680"/>
        </w:tabs>
      </w:pPr>
    </w:p>
    <w:p w14:paraId="5D12A9B2" w14:textId="23D69894" w:rsidR="0097503F" w:rsidRPr="00026B9B" w:rsidRDefault="0097503F" w:rsidP="00AB7F5F">
      <w:pPr>
        <w:tabs>
          <w:tab w:val="center" w:pos="4680"/>
        </w:tabs>
      </w:pPr>
      <w:r w:rsidRPr="00026B9B">
        <w:t>Oregon</w:t>
      </w:r>
    </w:p>
    <w:p w14:paraId="7AA837BC" w14:textId="261913B3" w:rsidR="0097503F" w:rsidRPr="00026B9B" w:rsidRDefault="0097503F" w:rsidP="00AB7F5F">
      <w:pPr>
        <w:tabs>
          <w:tab w:val="center" w:pos="4680"/>
        </w:tabs>
      </w:pPr>
    </w:p>
    <w:p w14:paraId="2B1579A5" w14:textId="7C4DC671" w:rsidR="0097503F" w:rsidRPr="00026B9B" w:rsidRDefault="0097503F" w:rsidP="0097503F">
      <w:pPr>
        <w:pStyle w:val="ListParagraph"/>
        <w:numPr>
          <w:ilvl w:val="0"/>
          <w:numId w:val="3"/>
        </w:numPr>
        <w:tabs>
          <w:tab w:val="center" w:pos="4680"/>
        </w:tabs>
        <w:rPr>
          <w:rFonts w:ascii="Times New Roman" w:hAnsi="Times New Roman" w:cs="Times New Roman"/>
        </w:rPr>
      </w:pPr>
      <w:r w:rsidRPr="00026B9B">
        <w:rPr>
          <w:rFonts w:ascii="Times New Roman" w:hAnsi="Times New Roman" w:cs="Times New Roman"/>
        </w:rPr>
        <w:t xml:space="preserve">Simmons, Eric A.; </w:t>
      </w:r>
      <w:proofErr w:type="spellStart"/>
      <w:r w:rsidRPr="00026B9B">
        <w:rPr>
          <w:rFonts w:ascii="Times New Roman" w:hAnsi="Times New Roman" w:cs="Times New Roman"/>
        </w:rPr>
        <w:t>Marcille</w:t>
      </w:r>
      <w:proofErr w:type="spellEnd"/>
      <w:r w:rsidRPr="00026B9B">
        <w:rPr>
          <w:rFonts w:ascii="Times New Roman" w:hAnsi="Times New Roman" w:cs="Times New Roman"/>
        </w:rPr>
        <w:t xml:space="preserve">, Kate C.; </w:t>
      </w:r>
      <w:proofErr w:type="spellStart"/>
      <w:r w:rsidRPr="00026B9B">
        <w:rPr>
          <w:rFonts w:ascii="Times New Roman" w:hAnsi="Times New Roman" w:cs="Times New Roman"/>
        </w:rPr>
        <w:t>Lettman</w:t>
      </w:r>
      <w:proofErr w:type="spellEnd"/>
      <w:r w:rsidRPr="00026B9B">
        <w:rPr>
          <w:rFonts w:ascii="Times New Roman" w:hAnsi="Times New Roman" w:cs="Times New Roman"/>
        </w:rPr>
        <w:t xml:space="preserve">, Gary J.; Morgan, Todd A.; Smith, Dorian C.; </w:t>
      </w:r>
      <w:proofErr w:type="spellStart"/>
      <w:r w:rsidRPr="00026B9B">
        <w:rPr>
          <w:rFonts w:ascii="Times New Roman" w:hAnsi="Times New Roman" w:cs="Times New Roman"/>
        </w:rPr>
        <w:t>Rymniak</w:t>
      </w:r>
      <w:proofErr w:type="spellEnd"/>
      <w:r w:rsidRPr="00026B9B">
        <w:rPr>
          <w:rFonts w:ascii="Times New Roman" w:hAnsi="Times New Roman" w:cs="Times New Roman"/>
        </w:rPr>
        <w:t>, Luke A.; Christensen, Glenn A. 2021. Oregon’s forest products industry and timber harvest 2017 with trends through 2018. Gen. Tech. Rep. PNW-GTR-997. Portland, OR: U.S. Department of Agriculture, Forest Service, Pacific Northwest Research Station. 63 p.</w:t>
      </w:r>
    </w:p>
    <w:p w14:paraId="1BA77E22" w14:textId="77777777" w:rsidR="0097503F" w:rsidRPr="00026B9B" w:rsidRDefault="0097503F" w:rsidP="00AB7F5F">
      <w:pPr>
        <w:tabs>
          <w:tab w:val="center" w:pos="4680"/>
        </w:tabs>
      </w:pPr>
    </w:p>
    <w:p w14:paraId="41EABA63" w14:textId="2E74E5C7" w:rsidR="0097503F" w:rsidRPr="00026B9B" w:rsidRDefault="0097503F" w:rsidP="00AB7F5F">
      <w:pPr>
        <w:tabs>
          <w:tab w:val="center" w:pos="4680"/>
        </w:tabs>
      </w:pPr>
      <w:r w:rsidRPr="00026B9B">
        <w:t>Washington</w:t>
      </w:r>
    </w:p>
    <w:p w14:paraId="10E5A73D" w14:textId="77777777" w:rsidR="009C6901" w:rsidRPr="00026B9B" w:rsidRDefault="009C6901" w:rsidP="009C6901">
      <w:pPr>
        <w:tabs>
          <w:tab w:val="center" w:pos="4680"/>
        </w:tabs>
      </w:pPr>
    </w:p>
    <w:p w14:paraId="19C71D75" w14:textId="7DC6E5D8" w:rsidR="0097503F" w:rsidRPr="00026B9B" w:rsidRDefault="009C6901" w:rsidP="009C6901">
      <w:pPr>
        <w:pStyle w:val="ListParagraph"/>
        <w:numPr>
          <w:ilvl w:val="0"/>
          <w:numId w:val="3"/>
        </w:numPr>
        <w:tabs>
          <w:tab w:val="center" w:pos="4680"/>
        </w:tabs>
        <w:rPr>
          <w:rFonts w:ascii="Times New Roman" w:hAnsi="Times New Roman" w:cs="Times New Roman"/>
        </w:rPr>
      </w:pPr>
      <w:r w:rsidRPr="00026B9B">
        <w:rPr>
          <w:rFonts w:ascii="Times New Roman" w:hAnsi="Times New Roman" w:cs="Times New Roman"/>
        </w:rPr>
        <w:t xml:space="preserve">Nichols, M.C., Morgan, T.A., Christensen, G., </w:t>
      </w:r>
      <w:proofErr w:type="spellStart"/>
      <w:r w:rsidRPr="00026B9B">
        <w:rPr>
          <w:rFonts w:ascii="Times New Roman" w:hAnsi="Times New Roman" w:cs="Times New Roman"/>
        </w:rPr>
        <w:t>Tase</w:t>
      </w:r>
      <w:proofErr w:type="spellEnd"/>
      <w:r w:rsidRPr="00026B9B">
        <w:rPr>
          <w:rFonts w:ascii="Times New Roman" w:hAnsi="Times New Roman" w:cs="Times New Roman"/>
        </w:rPr>
        <w:t>, N., 2020. Estimated Carbon Stored in Harvested Wood Products in Washington, USA: 1906 – 2018. Draft Report. Olympia: Washington Department of Natural Resources.</w:t>
      </w:r>
    </w:p>
    <w:p w14:paraId="4D169B53" w14:textId="7751A02E" w:rsidR="0097503F" w:rsidRPr="00026B9B" w:rsidRDefault="0097503F" w:rsidP="00AB7F5F">
      <w:pPr>
        <w:tabs>
          <w:tab w:val="center" w:pos="4680"/>
        </w:tabs>
      </w:pPr>
    </w:p>
    <w:p w14:paraId="117B0D88" w14:textId="79A18308" w:rsidR="0097503F" w:rsidRPr="00026B9B" w:rsidRDefault="0097503F" w:rsidP="00AB7F5F">
      <w:pPr>
        <w:tabs>
          <w:tab w:val="center" w:pos="4680"/>
        </w:tabs>
      </w:pPr>
      <w:r w:rsidRPr="00026B9B">
        <w:t>Maine</w:t>
      </w:r>
    </w:p>
    <w:p w14:paraId="442CB521" w14:textId="022D8A22" w:rsidR="0097503F" w:rsidRPr="00026B9B" w:rsidRDefault="0097503F" w:rsidP="00AB7F5F">
      <w:pPr>
        <w:tabs>
          <w:tab w:val="center" w:pos="4680"/>
        </w:tabs>
      </w:pPr>
    </w:p>
    <w:p w14:paraId="2818F758" w14:textId="217B192C" w:rsidR="0097503F" w:rsidRPr="00026B9B" w:rsidRDefault="0097503F" w:rsidP="009C6901">
      <w:pPr>
        <w:pStyle w:val="ListParagraph"/>
        <w:numPr>
          <w:ilvl w:val="0"/>
          <w:numId w:val="3"/>
        </w:numPr>
        <w:tabs>
          <w:tab w:val="center" w:pos="4680"/>
        </w:tabs>
        <w:rPr>
          <w:rFonts w:ascii="Times New Roman" w:hAnsi="Times New Roman" w:cs="Times New Roman"/>
        </w:rPr>
      </w:pPr>
      <w:r w:rsidRPr="00026B9B">
        <w:rPr>
          <w:rFonts w:ascii="Times New Roman" w:hAnsi="Times New Roman" w:cs="Times New Roman"/>
        </w:rPr>
        <w:t xml:space="preserve">2020 Wood Processor Report: </w:t>
      </w:r>
      <w:hyperlink r:id="rId19" w:history="1">
        <w:r w:rsidRPr="00026B9B">
          <w:rPr>
            <w:rStyle w:val="Hyperlink"/>
            <w:rFonts w:ascii="Times New Roman" w:hAnsi="Times New Roman" w:cs="Times New Roman"/>
            <w:color w:val="auto"/>
          </w:rPr>
          <w:t>https://www.maine.gov/dacf/mfs/publications/annual_reports.html</w:t>
        </w:r>
      </w:hyperlink>
      <w:r w:rsidRPr="00026B9B">
        <w:rPr>
          <w:rFonts w:ascii="Times New Roman" w:hAnsi="Times New Roman" w:cs="Times New Roman"/>
        </w:rPr>
        <w:t>.</w:t>
      </w:r>
    </w:p>
    <w:p w14:paraId="5CBFF911" w14:textId="4BC2E02F" w:rsidR="0097503F" w:rsidRPr="00026B9B" w:rsidRDefault="0097503F" w:rsidP="00AB7F5F">
      <w:pPr>
        <w:tabs>
          <w:tab w:val="center" w:pos="4680"/>
        </w:tabs>
      </w:pPr>
    </w:p>
    <w:p w14:paraId="0E1F5134" w14:textId="635C4289" w:rsidR="0097503F" w:rsidRPr="00026B9B" w:rsidRDefault="0097503F" w:rsidP="00AB7F5F">
      <w:pPr>
        <w:tabs>
          <w:tab w:val="center" w:pos="4680"/>
        </w:tabs>
      </w:pPr>
      <w:r w:rsidRPr="00026B9B">
        <w:t>North Carolina</w:t>
      </w:r>
    </w:p>
    <w:p w14:paraId="65715E9B" w14:textId="49473C2C" w:rsidR="009C6901" w:rsidRPr="00026B9B" w:rsidRDefault="009C6901" w:rsidP="00AB7F5F">
      <w:pPr>
        <w:tabs>
          <w:tab w:val="center" w:pos="4680"/>
        </w:tabs>
      </w:pPr>
    </w:p>
    <w:p w14:paraId="4CDC31FC" w14:textId="7DEACC46" w:rsidR="009C6901" w:rsidRPr="00026B9B" w:rsidRDefault="009C6901" w:rsidP="009C6901">
      <w:pPr>
        <w:pStyle w:val="ListParagraph"/>
        <w:numPr>
          <w:ilvl w:val="0"/>
          <w:numId w:val="3"/>
        </w:numPr>
        <w:tabs>
          <w:tab w:val="center" w:pos="4680"/>
        </w:tabs>
        <w:rPr>
          <w:rFonts w:ascii="Times New Roman" w:hAnsi="Times New Roman" w:cs="Times New Roman"/>
        </w:rPr>
      </w:pPr>
      <w:r w:rsidRPr="00026B9B">
        <w:rPr>
          <w:rFonts w:ascii="Times New Roman" w:hAnsi="Times New Roman" w:cs="Times New Roman"/>
        </w:rPr>
        <w:t>FIA, 2020. Timber Product Output and Use. North Carolina, 2020. Washington, DC: USDA Forest Service Forest Inventory and Analysis Program.</w:t>
      </w:r>
    </w:p>
    <w:p w14:paraId="33ABA001" w14:textId="77777777" w:rsidR="00CE286F" w:rsidRPr="00026B9B" w:rsidRDefault="00CE286F" w:rsidP="00CE286F">
      <w:pPr>
        <w:pStyle w:val="ListParagraph"/>
        <w:tabs>
          <w:tab w:val="center" w:pos="4680"/>
        </w:tabs>
        <w:rPr>
          <w:rFonts w:ascii="Times New Roman" w:hAnsi="Times New Roman" w:cs="Times New Roman"/>
        </w:rPr>
      </w:pPr>
    </w:p>
    <w:p w14:paraId="42EC4A4A" w14:textId="2F981534" w:rsidR="00CE286F" w:rsidRPr="00026B9B" w:rsidRDefault="00CE286F" w:rsidP="00CE286F">
      <w:pPr>
        <w:pStyle w:val="ListParagraph"/>
        <w:numPr>
          <w:ilvl w:val="0"/>
          <w:numId w:val="3"/>
        </w:numPr>
        <w:tabs>
          <w:tab w:val="center" w:pos="4680"/>
        </w:tabs>
        <w:rPr>
          <w:rFonts w:ascii="Times New Roman" w:hAnsi="Times New Roman" w:cs="Times New Roman"/>
        </w:rPr>
      </w:pPr>
      <w:r w:rsidRPr="00026B9B">
        <w:rPr>
          <w:rFonts w:ascii="Times New Roman" w:hAnsi="Times New Roman" w:cs="Times New Roman"/>
        </w:rPr>
        <w:t xml:space="preserve">Wall, David J.; Cooper, Jason A.; Bentley, James W.; Gray, James A. 2018. North Carolina harvest and utilization study, 2015. </w:t>
      </w:r>
      <w:proofErr w:type="gramStart"/>
      <w:r w:rsidRPr="00026B9B">
        <w:rPr>
          <w:rFonts w:ascii="Times New Roman" w:hAnsi="Times New Roman" w:cs="Times New Roman"/>
        </w:rPr>
        <w:t>e-</w:t>
      </w:r>
      <w:proofErr w:type="spellStart"/>
      <w:r w:rsidRPr="00026B9B">
        <w:rPr>
          <w:rFonts w:ascii="Times New Roman" w:hAnsi="Times New Roman" w:cs="Times New Roman"/>
        </w:rPr>
        <w:t>Resour</w:t>
      </w:r>
      <w:proofErr w:type="spellEnd"/>
      <w:proofErr w:type="gramEnd"/>
      <w:r w:rsidRPr="00026B9B">
        <w:rPr>
          <w:rFonts w:ascii="Times New Roman" w:hAnsi="Times New Roman" w:cs="Times New Roman"/>
        </w:rPr>
        <w:t>. Bull. SRS–216. Asheville, NC: U.S. Department of Agriculture Forest Service, Southern Research Station. 23 p.</w:t>
      </w:r>
    </w:p>
    <w:p w14:paraId="0297649B" w14:textId="77777777" w:rsidR="0097503F" w:rsidRPr="00026B9B" w:rsidRDefault="0097503F" w:rsidP="00AB7F5F">
      <w:pPr>
        <w:tabs>
          <w:tab w:val="center" w:pos="4680"/>
        </w:tabs>
        <w:rPr>
          <w:u w:val="single"/>
        </w:rPr>
      </w:pPr>
    </w:p>
    <w:p w14:paraId="24D1A722" w14:textId="77777777" w:rsidR="00925D7E" w:rsidRPr="00026B9B" w:rsidRDefault="00925D7E"/>
    <w:sectPr w:rsidR="00925D7E" w:rsidRPr="00026B9B" w:rsidSect="00BF0B4C">
      <w:footerReference w:type="even" r:id="rId20"/>
      <w:foot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229CA3" w14:textId="77777777" w:rsidR="00FB084F" w:rsidRDefault="00FB084F" w:rsidP="00A85C1E">
      <w:r>
        <w:separator/>
      </w:r>
    </w:p>
  </w:endnote>
  <w:endnote w:type="continuationSeparator" w:id="0">
    <w:p w14:paraId="3A86D7B1" w14:textId="77777777" w:rsidR="00FB084F" w:rsidRDefault="00FB084F" w:rsidP="00A85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Next">
    <w:altName w:val="Corbel"/>
    <w:charset w:val="00"/>
    <w:family w:val="swiss"/>
    <w:pitch w:val="variable"/>
    <w:sig w:usb0="8000002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2829209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7CC9867" w14:textId="1D7EA71F" w:rsidR="00A85C1E" w:rsidRDefault="00A85C1E" w:rsidP="00F0710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77C54C3" w14:textId="77777777" w:rsidR="00A85C1E" w:rsidRDefault="00A85C1E" w:rsidP="00A85C1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  <w:rFonts w:ascii="Times New Roman" w:hAnsi="Times New Roman" w:cs="Times New Roman"/>
        <w:sz w:val="22"/>
        <w:szCs w:val="22"/>
      </w:rPr>
      <w:id w:val="-51060367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27F88DE" w14:textId="0D63FB05" w:rsidR="00A85C1E" w:rsidRPr="00A85C1E" w:rsidRDefault="009D755A" w:rsidP="00F0710C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2"/>
            <w:szCs w:val="22"/>
          </w:rPr>
        </w:pPr>
        <w:r>
          <w:rPr>
            <w:rStyle w:val="PageNumber"/>
            <w:rFonts w:ascii="Times New Roman" w:hAnsi="Times New Roman" w:cs="Times New Roman"/>
            <w:sz w:val="22"/>
            <w:szCs w:val="22"/>
          </w:rPr>
          <w:t xml:space="preserve">OR1 - </w:t>
        </w:r>
        <w:r w:rsidR="00A85C1E" w:rsidRPr="00A85C1E">
          <w:rPr>
            <w:rStyle w:val="PageNumber"/>
            <w:rFonts w:ascii="Times New Roman" w:hAnsi="Times New Roman" w:cs="Times New Roman"/>
            <w:sz w:val="22"/>
            <w:szCs w:val="22"/>
          </w:rPr>
          <w:fldChar w:fldCharType="begin"/>
        </w:r>
        <w:r w:rsidR="00A85C1E" w:rsidRPr="00A85C1E">
          <w:rPr>
            <w:rStyle w:val="PageNumber"/>
            <w:rFonts w:ascii="Times New Roman" w:hAnsi="Times New Roman" w:cs="Times New Roman"/>
            <w:sz w:val="22"/>
            <w:szCs w:val="22"/>
          </w:rPr>
          <w:instrText xml:space="preserve"> PAGE </w:instrText>
        </w:r>
        <w:r w:rsidR="00A85C1E" w:rsidRPr="00A85C1E">
          <w:rPr>
            <w:rStyle w:val="PageNumber"/>
            <w:rFonts w:ascii="Times New Roman" w:hAnsi="Times New Roman" w:cs="Times New Roman"/>
            <w:sz w:val="22"/>
            <w:szCs w:val="22"/>
          </w:rPr>
          <w:fldChar w:fldCharType="separate"/>
        </w:r>
        <w:r w:rsidR="00026B9B">
          <w:rPr>
            <w:rStyle w:val="PageNumber"/>
            <w:rFonts w:ascii="Times New Roman" w:hAnsi="Times New Roman" w:cs="Times New Roman"/>
            <w:noProof/>
            <w:sz w:val="22"/>
            <w:szCs w:val="22"/>
          </w:rPr>
          <w:t>1</w:t>
        </w:r>
        <w:r w:rsidR="00A85C1E" w:rsidRPr="00A85C1E">
          <w:rPr>
            <w:rStyle w:val="PageNumber"/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0CA2F437" w14:textId="77777777" w:rsidR="00A85C1E" w:rsidRDefault="00A85C1E" w:rsidP="00A85C1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E3149B" w14:textId="77777777" w:rsidR="00FB084F" w:rsidRDefault="00FB084F" w:rsidP="00A85C1E">
      <w:r>
        <w:separator/>
      </w:r>
    </w:p>
  </w:footnote>
  <w:footnote w:type="continuationSeparator" w:id="0">
    <w:p w14:paraId="081CFA22" w14:textId="77777777" w:rsidR="00FB084F" w:rsidRDefault="00FB084F" w:rsidP="00A85C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C92048"/>
    <w:multiLevelType w:val="hybridMultilevel"/>
    <w:tmpl w:val="72DAB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41103B"/>
    <w:multiLevelType w:val="hybridMultilevel"/>
    <w:tmpl w:val="F13E9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813289"/>
    <w:multiLevelType w:val="multilevel"/>
    <w:tmpl w:val="0268C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977B91"/>
    <w:multiLevelType w:val="hybridMultilevel"/>
    <w:tmpl w:val="046E70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4A8"/>
    <w:rsid w:val="00026B9B"/>
    <w:rsid w:val="000D4432"/>
    <w:rsid w:val="000F48E4"/>
    <w:rsid w:val="00110A51"/>
    <w:rsid w:val="0014214C"/>
    <w:rsid w:val="001A1522"/>
    <w:rsid w:val="0023761A"/>
    <w:rsid w:val="003377D9"/>
    <w:rsid w:val="00363886"/>
    <w:rsid w:val="003E0795"/>
    <w:rsid w:val="00403E7E"/>
    <w:rsid w:val="00455FBE"/>
    <w:rsid w:val="004C21CC"/>
    <w:rsid w:val="004F0718"/>
    <w:rsid w:val="00532B6F"/>
    <w:rsid w:val="005849ED"/>
    <w:rsid w:val="00584DA7"/>
    <w:rsid w:val="005A5DAA"/>
    <w:rsid w:val="005A7F17"/>
    <w:rsid w:val="005C0411"/>
    <w:rsid w:val="00611D17"/>
    <w:rsid w:val="00613467"/>
    <w:rsid w:val="006142F6"/>
    <w:rsid w:val="00642397"/>
    <w:rsid w:val="00677641"/>
    <w:rsid w:val="007207D7"/>
    <w:rsid w:val="007C45CB"/>
    <w:rsid w:val="007F1BDD"/>
    <w:rsid w:val="007F5176"/>
    <w:rsid w:val="00825CA3"/>
    <w:rsid w:val="00841B42"/>
    <w:rsid w:val="008514A8"/>
    <w:rsid w:val="008A1798"/>
    <w:rsid w:val="00925D7E"/>
    <w:rsid w:val="0097503F"/>
    <w:rsid w:val="00975791"/>
    <w:rsid w:val="009C6901"/>
    <w:rsid w:val="009D755A"/>
    <w:rsid w:val="00A21D31"/>
    <w:rsid w:val="00A85C1E"/>
    <w:rsid w:val="00AB7F5F"/>
    <w:rsid w:val="00BD2089"/>
    <w:rsid w:val="00BD3825"/>
    <w:rsid w:val="00BF0B4C"/>
    <w:rsid w:val="00CC3D51"/>
    <w:rsid w:val="00CE286F"/>
    <w:rsid w:val="00D153C4"/>
    <w:rsid w:val="00D63A3B"/>
    <w:rsid w:val="00DD463B"/>
    <w:rsid w:val="00EA4B2B"/>
    <w:rsid w:val="00F678D8"/>
    <w:rsid w:val="00FA7F53"/>
    <w:rsid w:val="00FB0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7C0F9"/>
  <w14:defaultImageDpi w14:val="32767"/>
  <w15:chartTrackingRefBased/>
  <w15:docId w15:val="{95ACAE50-D39E-AB47-987D-0111FA87F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764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unhideWhenUsed/>
    <w:qFormat/>
    <w:rsid w:val="00613467"/>
    <w:rPr>
      <w:rFonts w:ascii="Avenir Next" w:hAnsi="Avenir Next"/>
      <w:sz w:val="20"/>
      <w:vertAlign w:val="superscript"/>
    </w:rPr>
  </w:style>
  <w:style w:type="character" w:styleId="Hyperlink">
    <w:name w:val="Hyperlink"/>
    <w:basedOn w:val="DefaultParagraphFont"/>
    <w:uiPriority w:val="99"/>
    <w:unhideWhenUsed/>
    <w:rsid w:val="00925D7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925D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5D7E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85C1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85C1E"/>
  </w:style>
  <w:style w:type="character" w:styleId="PageNumber">
    <w:name w:val="page number"/>
    <w:basedOn w:val="DefaultParagraphFont"/>
    <w:uiPriority w:val="99"/>
    <w:semiHidden/>
    <w:unhideWhenUsed/>
    <w:rsid w:val="00A85C1E"/>
  </w:style>
  <w:style w:type="paragraph" w:styleId="Header">
    <w:name w:val="header"/>
    <w:basedOn w:val="Normal"/>
    <w:link w:val="HeaderChar"/>
    <w:uiPriority w:val="99"/>
    <w:unhideWhenUsed/>
    <w:rsid w:val="00A85C1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85C1E"/>
  </w:style>
  <w:style w:type="paragraph" w:styleId="ListParagraph">
    <w:name w:val="List Paragraph"/>
    <w:basedOn w:val="Normal"/>
    <w:uiPriority w:val="34"/>
    <w:qFormat/>
    <w:rsid w:val="00A85C1E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9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2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09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09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6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14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6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65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3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s.usda.gov/nrs/pubs/rn/rn_nrs296.pdf" TargetMode="External"/><Relationship Id="rId13" Type="http://schemas.openxmlformats.org/officeDocument/2006/relationships/hyperlink" Target="https://www.bber.umt.edu/FIR/HarvestOR.aspx" TargetMode="External"/><Relationship Id="rId18" Type="http://schemas.openxmlformats.org/officeDocument/2006/relationships/hyperlink" Target="https://www.oregon.gov/dor/forms/FormsPubs/form-or-201-fp-instructions_502-202.pdf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www.fs.usda.gov/nrs/pubs/rn/rn_nrs306.pdf" TargetMode="External"/><Relationship Id="rId12" Type="http://schemas.openxmlformats.org/officeDocument/2006/relationships/hyperlink" Target="https://www.bber.umt.edu/FIR/HarvestWA.aspx" TargetMode="External"/><Relationship Id="rId17" Type="http://schemas.openxmlformats.org/officeDocument/2006/relationships/hyperlink" Target="https://dor.wa.gov/sites/default/files/2022-02/LrgHarvesterFTTxRtrn.pdf?uid=63b9fae0342ab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cdor.gov/media/10077/open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ublic.tableau.com/views/FIA_OneClick_V1_2/StateSelection?%3AshowVizHome=no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content.ces.ncsu.edu/a-close-look-at-the-north-carolina-logging-industry-historical-trends-and-impacts-of-the-covid-19-p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fs.usda.gov/nrs/pubs/rn/rn_nrs278.pdf" TargetMode="External"/><Relationship Id="rId19" Type="http://schemas.openxmlformats.org/officeDocument/2006/relationships/hyperlink" Target="https://www.maine.gov/dacf/mfs/publications/annual_report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s.usda.gov/nrs/pubs/rn/rn_nrs290.pdf" TargetMode="External"/><Relationship Id="rId14" Type="http://schemas.openxmlformats.org/officeDocument/2006/relationships/hyperlink" Target="https://www.maine.gov/dacf/mfs/publications/annual_reports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Talberth</dc:creator>
  <cp:keywords/>
  <dc:description/>
  <cp:lastModifiedBy>Sudharsan B.</cp:lastModifiedBy>
  <cp:revision>9</cp:revision>
  <cp:lastPrinted>2023-08-18T21:26:00Z</cp:lastPrinted>
  <dcterms:created xsi:type="dcterms:W3CDTF">2023-12-09T18:40:00Z</dcterms:created>
  <dcterms:modified xsi:type="dcterms:W3CDTF">2024-02-06T02:21:00Z</dcterms:modified>
</cp:coreProperties>
</file>