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8431" w14:textId="77777777" w:rsidR="00785C3E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>
        <w:rPr>
          <w:rFonts w:ascii="Times New Roman" w:hAnsi="Times New Roman"/>
          <w:b/>
          <w:bCs/>
          <w:sz w:val="18"/>
          <w:szCs w:val="18"/>
          <w:lang w:eastAsia="pt-PT"/>
        </w:rPr>
        <w:t xml:space="preserve">Table A.1 </w:t>
      </w:r>
      <w:r w:rsidRPr="007B2249">
        <w:rPr>
          <w:rFonts w:ascii="Times New Roman" w:hAnsi="Times New Roman"/>
          <w:i/>
          <w:iCs/>
          <w:sz w:val="18"/>
          <w:szCs w:val="18"/>
          <w:lang w:eastAsia="pt-PT"/>
        </w:rPr>
        <w:t>List of the Literature review structure</w:t>
      </w:r>
    </w:p>
    <w:p w14:paraId="3591F4F1" w14:textId="77777777" w:rsidR="00785C3E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</w:p>
    <w:p w14:paraId="3B6E814E" w14:textId="77777777" w:rsidR="00785C3E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</w:p>
    <w:p w14:paraId="19636DFF" w14:textId="77777777" w:rsidR="00785C3E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7F7005">
        <w:rPr>
          <w:noProof/>
        </w:rPr>
        <w:drawing>
          <wp:inline distT="0" distB="0" distL="0" distR="0" wp14:anchorId="1600FF1A" wp14:editId="3F474F54">
            <wp:extent cx="5943600" cy="7548245"/>
            <wp:effectExtent l="0" t="0" r="0" b="0"/>
            <wp:docPr id="500796602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8F41" w14:textId="77777777" w:rsidR="00785C3E" w:rsidRPr="008A0139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</w:pPr>
      <w:r w:rsidRPr="008A0139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>Note: N/A indicates no explicitly specified data.</w:t>
      </w:r>
    </w:p>
    <w:p w14:paraId="36A76C42" w14:textId="367C6586" w:rsidR="00785C3E" w:rsidRDefault="00971F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971F3E">
        <w:lastRenderedPageBreak/>
        <w:drawing>
          <wp:inline distT="0" distB="0" distL="0" distR="0" wp14:anchorId="3140EBB5" wp14:editId="1BD3516C">
            <wp:extent cx="5400040" cy="7074535"/>
            <wp:effectExtent l="0" t="0" r="0" b="0"/>
            <wp:docPr id="61695446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7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E9EE" w14:textId="77777777" w:rsidR="00785C3E" w:rsidRPr="008A0139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</w:pPr>
      <w:r w:rsidRPr="008A0139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>Note: N/A indicates no explicitly specified data.</w:t>
      </w:r>
    </w:p>
    <w:p w14:paraId="684B3403" w14:textId="77777777" w:rsidR="00785C3E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</w:p>
    <w:p w14:paraId="28174E27" w14:textId="494CF02F" w:rsidR="00785C3E" w:rsidRDefault="00971F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971F3E">
        <w:lastRenderedPageBreak/>
        <w:drawing>
          <wp:inline distT="0" distB="0" distL="0" distR="0" wp14:anchorId="2C18DECC" wp14:editId="2A0D68DB">
            <wp:extent cx="5400040" cy="4695190"/>
            <wp:effectExtent l="0" t="0" r="0" b="0"/>
            <wp:docPr id="98732024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DF9B3" w14:textId="77777777" w:rsidR="00785C3E" w:rsidRPr="008A0139" w:rsidRDefault="00785C3E" w:rsidP="00785C3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</w:pPr>
      <w:r w:rsidRPr="008A0139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>Note: N/A indicates no explicitly specified data.</w:t>
      </w:r>
    </w:p>
    <w:p w14:paraId="4326A276" w14:textId="77777777" w:rsidR="00A80BF9" w:rsidRDefault="00A80BF9"/>
    <w:sectPr w:rsidR="00A80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3E"/>
    <w:rsid w:val="00061E75"/>
    <w:rsid w:val="00074C94"/>
    <w:rsid w:val="000814F9"/>
    <w:rsid w:val="000D1363"/>
    <w:rsid w:val="00161D47"/>
    <w:rsid w:val="001B712D"/>
    <w:rsid w:val="00210090"/>
    <w:rsid w:val="00272147"/>
    <w:rsid w:val="002D41D7"/>
    <w:rsid w:val="00336EF7"/>
    <w:rsid w:val="00651831"/>
    <w:rsid w:val="006A4E66"/>
    <w:rsid w:val="00785C3E"/>
    <w:rsid w:val="00861535"/>
    <w:rsid w:val="00971F3E"/>
    <w:rsid w:val="00977C7A"/>
    <w:rsid w:val="00984BA5"/>
    <w:rsid w:val="009F16C8"/>
    <w:rsid w:val="00A47E92"/>
    <w:rsid w:val="00A80BF9"/>
    <w:rsid w:val="00A91FBD"/>
    <w:rsid w:val="00B818DE"/>
    <w:rsid w:val="00BA6DA5"/>
    <w:rsid w:val="00D12879"/>
    <w:rsid w:val="00D50C4C"/>
    <w:rsid w:val="00DC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45D6"/>
  <w15:chartTrackingRefBased/>
  <w15:docId w15:val="{A282D9A5-AFD5-4CCB-86A3-E839CF7B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C3E"/>
    <w:pPr>
      <w:spacing w:after="0"/>
      <w:jc w:val="both"/>
    </w:pPr>
    <w:rPr>
      <w:rFonts w:ascii="Arial" w:hAnsi="Arial" w:cs="Times New Roman"/>
      <w:kern w:val="0"/>
      <w:sz w:val="20"/>
      <w:lang w:val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785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85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85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85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85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85C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85C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85C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85C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85C3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85C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85C3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85C3E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85C3E"/>
    <w:rPr>
      <w:rFonts w:eastAsiaTheme="majorEastAsia" w:cstheme="majorBidi"/>
      <w:color w:val="2F5496" w:themeColor="accent1" w:themeShade="BF"/>
      <w:lang w:val="en-US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85C3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85C3E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85C3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85C3E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ter"/>
    <w:uiPriority w:val="10"/>
    <w:qFormat/>
    <w:rsid w:val="00785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85C3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85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85C3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arter"/>
    <w:uiPriority w:val="29"/>
    <w:qFormat/>
    <w:rsid w:val="00785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85C3E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785C3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85C3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85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85C3E"/>
    <w:rPr>
      <w:i/>
      <w:iCs/>
      <w:color w:val="2F5496" w:themeColor="accent1" w:themeShade="BF"/>
      <w:lang w:val="en-US"/>
    </w:rPr>
  </w:style>
  <w:style w:type="character" w:styleId="RefernciaIntensa">
    <w:name w:val="Intense Reference"/>
    <w:basedOn w:val="Tipodeletrapredefinidodopargrafo"/>
    <w:uiPriority w:val="32"/>
    <w:qFormat/>
    <w:rsid w:val="00785C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</Words>
  <Characters>178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Palloma Silva</dc:creator>
  <cp:keywords/>
  <dc:description/>
  <cp:lastModifiedBy>Palloma Silva</cp:lastModifiedBy>
  <cp:revision>2</cp:revision>
  <dcterms:created xsi:type="dcterms:W3CDTF">2025-09-14T11:56:00Z</dcterms:created>
  <dcterms:modified xsi:type="dcterms:W3CDTF">2025-09-14T13:16:00Z</dcterms:modified>
</cp:coreProperties>
</file>