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D3B00" w14:textId="6BEE7CAC" w:rsidR="00FD3EDD" w:rsidRPr="001A02BE" w:rsidRDefault="00470BD1">
      <w:pPr>
        <w:rPr>
          <w:rFonts w:ascii="Times New Roman" w:hAnsi="Times New Roman" w:cs="Times New Roman"/>
          <w:b/>
          <w:bCs/>
          <w:sz w:val="24"/>
          <w:szCs w:val="24"/>
        </w:rPr>
      </w:pPr>
      <w:r>
        <w:rPr>
          <w:rFonts w:ascii="Times New Roman" w:hAnsi="Times New Roman" w:cs="Times New Roman"/>
          <w:b/>
          <w:bCs/>
          <w:sz w:val="24"/>
          <w:szCs w:val="24"/>
        </w:rPr>
        <w:t>Supplementary Information</w:t>
      </w:r>
    </w:p>
    <w:p w14:paraId="0A6D495B" w14:textId="40FF81DC" w:rsidR="00D1399E" w:rsidRPr="00723BF9" w:rsidRDefault="00D1399E" w:rsidP="00723BF9">
      <w:pPr>
        <w:spacing w:line="480" w:lineRule="auto"/>
      </w:pPr>
      <w:r>
        <w:rPr>
          <w:rFonts w:ascii="Times New Roman" w:hAnsi="Times New Roman" w:cs="Times New Roman"/>
          <w:sz w:val="24"/>
          <w:szCs w:val="24"/>
        </w:rPr>
        <w:t xml:space="preserve">Table </w:t>
      </w:r>
      <w:r w:rsidR="00470BD1">
        <w:rPr>
          <w:rFonts w:ascii="Times New Roman" w:hAnsi="Times New Roman" w:cs="Times New Roman"/>
          <w:sz w:val="24"/>
          <w:szCs w:val="24"/>
        </w:rPr>
        <w:t>S</w:t>
      </w:r>
      <w:r w:rsidR="00635452">
        <w:rPr>
          <w:rFonts w:ascii="Times New Roman" w:hAnsi="Times New Roman" w:cs="Times New Roman"/>
          <w:sz w:val="24"/>
          <w:szCs w:val="24"/>
        </w:rPr>
        <w:t>1</w:t>
      </w:r>
      <w:r>
        <w:rPr>
          <w:rFonts w:ascii="Times New Roman" w:hAnsi="Times New Roman" w:cs="Times New Roman"/>
          <w:sz w:val="24"/>
          <w:szCs w:val="24"/>
        </w:rPr>
        <w:t>. Messages directed towards the experimental group (</w:t>
      </w:r>
      <w:r w:rsidR="00A003FE">
        <w:rPr>
          <w:rFonts w:ascii="Times New Roman" w:hAnsi="Times New Roman" w:cs="Times New Roman"/>
          <w:sz w:val="24"/>
          <w:szCs w:val="24"/>
        </w:rPr>
        <w:t>environmental</w:t>
      </w:r>
      <w:r>
        <w:rPr>
          <w:rFonts w:ascii="Times New Roman" w:hAnsi="Times New Roman" w:cs="Times New Roman"/>
          <w:sz w:val="24"/>
          <w:szCs w:val="24"/>
        </w:rPr>
        <w:t xml:space="preserve"> message) and control group (control message).</w:t>
      </w:r>
    </w:p>
    <w:tbl>
      <w:tblPr>
        <w:tblStyle w:val="Tabellrutnt"/>
        <w:tblW w:w="0" w:type="auto"/>
        <w:tblLook w:val="04A0" w:firstRow="1" w:lastRow="0" w:firstColumn="1" w:lastColumn="0" w:noHBand="0" w:noVBand="1"/>
      </w:tblPr>
      <w:tblGrid>
        <w:gridCol w:w="4531"/>
        <w:gridCol w:w="4531"/>
      </w:tblGrid>
      <w:tr w:rsidR="00D1399E" w14:paraId="0AA1F22B" w14:textId="77777777" w:rsidTr="00BB5B2D">
        <w:tc>
          <w:tcPr>
            <w:tcW w:w="4531" w:type="dxa"/>
          </w:tcPr>
          <w:p w14:paraId="1DA3E294" w14:textId="519419A1" w:rsidR="00D1399E" w:rsidRPr="005277F9" w:rsidRDefault="00A003FE" w:rsidP="00BB5B2D">
            <w:pPr>
              <w:spacing w:line="480" w:lineRule="auto"/>
              <w:rPr>
                <w:rFonts w:ascii="Times New Roman" w:hAnsi="Times New Roman" w:cs="Times New Roman"/>
              </w:rPr>
            </w:pPr>
            <w:r>
              <w:rPr>
                <w:rFonts w:ascii="Times New Roman" w:hAnsi="Times New Roman" w:cs="Times New Roman"/>
              </w:rPr>
              <w:t>Environmental</w:t>
            </w:r>
            <w:r w:rsidR="00D1399E" w:rsidRPr="005277F9">
              <w:rPr>
                <w:rFonts w:ascii="Times New Roman" w:hAnsi="Times New Roman" w:cs="Times New Roman"/>
              </w:rPr>
              <w:t xml:space="preserve"> message </w:t>
            </w:r>
          </w:p>
        </w:tc>
        <w:tc>
          <w:tcPr>
            <w:tcW w:w="4531" w:type="dxa"/>
          </w:tcPr>
          <w:p w14:paraId="33381C49" w14:textId="77777777" w:rsidR="00D1399E" w:rsidRDefault="00D1399E" w:rsidP="00BB5B2D">
            <w:pPr>
              <w:spacing w:line="480" w:lineRule="auto"/>
              <w:rPr>
                <w:rFonts w:ascii="Times New Roman" w:hAnsi="Times New Roman" w:cs="Times New Roman"/>
                <w:sz w:val="24"/>
                <w:szCs w:val="24"/>
              </w:rPr>
            </w:pPr>
            <w:r>
              <w:rPr>
                <w:rFonts w:ascii="Times New Roman" w:hAnsi="Times New Roman" w:cs="Times New Roman"/>
                <w:sz w:val="24"/>
                <w:szCs w:val="24"/>
              </w:rPr>
              <w:t xml:space="preserve">Control message </w:t>
            </w:r>
          </w:p>
        </w:tc>
      </w:tr>
      <w:tr w:rsidR="00D1399E" w14:paraId="395DCF5A" w14:textId="77777777" w:rsidTr="00BB5B2D">
        <w:tc>
          <w:tcPr>
            <w:tcW w:w="4531" w:type="dxa"/>
          </w:tcPr>
          <w:p w14:paraId="01D40057" w14:textId="77777777" w:rsidR="00D1399E" w:rsidRPr="00B705F0" w:rsidRDefault="00D1399E" w:rsidP="00BB5B2D">
            <w:pPr>
              <w:rPr>
                <w:rFonts w:ascii="Times New Roman" w:hAnsi="Times New Roman" w:cs="Times New Roman"/>
                <w:b/>
                <w:bCs/>
              </w:rPr>
            </w:pPr>
            <w:r w:rsidRPr="00B705F0">
              <w:rPr>
                <w:rFonts w:ascii="Times New Roman" w:hAnsi="Times New Roman" w:cs="Times New Roman"/>
                <w:b/>
                <w:bCs/>
              </w:rPr>
              <w:t xml:space="preserve">TOGETHER WE </w:t>
            </w:r>
            <w:r>
              <w:rPr>
                <w:rFonts w:ascii="Times New Roman" w:hAnsi="Times New Roman" w:cs="Times New Roman"/>
                <w:b/>
                <w:bCs/>
              </w:rPr>
              <w:t xml:space="preserve">CAN, </w:t>
            </w:r>
            <w:r w:rsidRPr="00B705F0">
              <w:rPr>
                <w:rFonts w:ascii="Times New Roman" w:hAnsi="Times New Roman" w:cs="Times New Roman"/>
                <w:b/>
                <w:bCs/>
              </w:rPr>
              <w:t>AS PARTICIPANTS OF O-RINGEN</w:t>
            </w:r>
            <w:r>
              <w:rPr>
                <w:rFonts w:ascii="Times New Roman" w:hAnsi="Times New Roman" w:cs="Times New Roman"/>
                <w:b/>
                <w:bCs/>
              </w:rPr>
              <w:t>,</w:t>
            </w:r>
            <w:r w:rsidRPr="00B705F0">
              <w:rPr>
                <w:rFonts w:ascii="Times New Roman" w:hAnsi="Times New Roman" w:cs="Times New Roman"/>
                <w:b/>
                <w:bCs/>
              </w:rPr>
              <w:t xml:space="preserve"> REDUCE OUR ENVIRONMENTAL IMPACT IN ÅRE 2023!</w:t>
            </w:r>
          </w:p>
          <w:p w14:paraId="3D1DBD3B" w14:textId="77777777" w:rsidR="00D1399E" w:rsidRPr="005277F9" w:rsidRDefault="00D1399E" w:rsidP="00BB5B2D">
            <w:pPr>
              <w:rPr>
                <w:rFonts w:ascii="Times New Roman" w:hAnsi="Times New Roman" w:cs="Times New Roman"/>
              </w:rPr>
            </w:pPr>
          </w:p>
          <w:p w14:paraId="38F1600C" w14:textId="3462A635" w:rsidR="00D1399E" w:rsidRPr="005277F9" w:rsidRDefault="00D1399E" w:rsidP="00BB5B2D">
            <w:pPr>
              <w:jc w:val="both"/>
              <w:rPr>
                <w:rFonts w:ascii="Times New Roman" w:hAnsi="Times New Roman" w:cs="Times New Roman"/>
              </w:rPr>
            </w:pPr>
            <w:r w:rsidRPr="005277F9">
              <w:rPr>
                <w:rFonts w:ascii="Times New Roman" w:hAnsi="Times New Roman" w:cs="Times New Roman"/>
              </w:rPr>
              <w:t xml:space="preserve">Like all human </w:t>
            </w:r>
            <w:proofErr w:type="gramStart"/>
            <w:r w:rsidRPr="005277F9">
              <w:rPr>
                <w:rFonts w:ascii="Times New Roman" w:hAnsi="Times New Roman" w:cs="Times New Roman"/>
              </w:rPr>
              <w:t>activities</w:t>
            </w:r>
            <w:proofErr w:type="gramEnd"/>
            <w:r w:rsidRPr="005277F9">
              <w:rPr>
                <w:rFonts w:ascii="Times New Roman" w:hAnsi="Times New Roman" w:cs="Times New Roman"/>
              </w:rPr>
              <w:t xml:space="preserve"> O-Ringen </w:t>
            </w:r>
            <w:proofErr w:type="gramStart"/>
            <w:r w:rsidRPr="005277F9">
              <w:rPr>
                <w:rFonts w:ascii="Times New Roman" w:hAnsi="Times New Roman" w:cs="Times New Roman"/>
              </w:rPr>
              <w:t>influence</w:t>
            </w:r>
            <w:proofErr w:type="gramEnd"/>
            <w:r w:rsidRPr="005277F9">
              <w:rPr>
                <w:rFonts w:ascii="Times New Roman" w:hAnsi="Times New Roman" w:cs="Times New Roman"/>
              </w:rPr>
              <w:t xml:space="preserve"> the environment. This occurs through the emission of </w:t>
            </w:r>
            <w:r w:rsidR="00A96A7D" w:rsidRPr="005277F9">
              <w:rPr>
                <w:rFonts w:ascii="Times New Roman" w:hAnsi="Times New Roman" w:cs="Times New Roman"/>
              </w:rPr>
              <w:t>greenhouse</w:t>
            </w:r>
            <w:r w:rsidRPr="005277F9">
              <w:rPr>
                <w:rFonts w:ascii="Times New Roman" w:hAnsi="Times New Roman" w:cs="Times New Roman"/>
              </w:rPr>
              <w:t xml:space="preserve"> gases, which contributes to climate change. The event may also have a negative impact on land, air, and water through e.g., littering and </w:t>
            </w:r>
            <w:r w:rsidR="00E0309A">
              <w:rPr>
                <w:rFonts w:ascii="Times New Roman" w:hAnsi="Times New Roman" w:cs="Times New Roman"/>
              </w:rPr>
              <w:t>damage</w:t>
            </w:r>
            <w:r w:rsidRPr="005277F9">
              <w:rPr>
                <w:rFonts w:ascii="Times New Roman" w:hAnsi="Times New Roman" w:cs="Times New Roman"/>
              </w:rPr>
              <w:t xml:space="preserve"> </w:t>
            </w:r>
            <w:proofErr w:type="gramStart"/>
            <w:r w:rsidRPr="005277F9">
              <w:rPr>
                <w:rFonts w:ascii="Times New Roman" w:hAnsi="Times New Roman" w:cs="Times New Roman"/>
              </w:rPr>
              <w:t>on</w:t>
            </w:r>
            <w:proofErr w:type="gramEnd"/>
            <w:r w:rsidRPr="005277F9">
              <w:rPr>
                <w:rFonts w:ascii="Times New Roman" w:hAnsi="Times New Roman" w:cs="Times New Roman"/>
              </w:rPr>
              <w:t xml:space="preserve"> nature. </w:t>
            </w:r>
          </w:p>
          <w:p w14:paraId="1EFE6E26" w14:textId="77777777" w:rsidR="00D1399E" w:rsidRPr="005277F9" w:rsidRDefault="00D1399E" w:rsidP="00BB5B2D">
            <w:pPr>
              <w:jc w:val="both"/>
              <w:rPr>
                <w:rFonts w:ascii="Times New Roman" w:hAnsi="Times New Roman" w:cs="Times New Roman"/>
              </w:rPr>
            </w:pPr>
          </w:p>
          <w:p w14:paraId="21D46DB7" w14:textId="77777777" w:rsidR="00D1399E" w:rsidRDefault="00D1399E" w:rsidP="00BB5B2D">
            <w:pPr>
              <w:jc w:val="both"/>
              <w:rPr>
                <w:rFonts w:ascii="Times New Roman" w:hAnsi="Times New Roman" w:cs="Times New Roman"/>
                <w:b/>
                <w:bCs/>
              </w:rPr>
            </w:pPr>
          </w:p>
          <w:p w14:paraId="6D81CB03" w14:textId="77777777" w:rsidR="00D1399E" w:rsidRDefault="00D1399E" w:rsidP="00BB5B2D">
            <w:pPr>
              <w:jc w:val="both"/>
              <w:rPr>
                <w:rFonts w:ascii="Times New Roman" w:hAnsi="Times New Roman" w:cs="Times New Roman"/>
                <w:b/>
                <w:bCs/>
              </w:rPr>
            </w:pPr>
            <w:r w:rsidRPr="005277F9">
              <w:rPr>
                <w:rFonts w:ascii="Times New Roman" w:hAnsi="Times New Roman" w:cs="Times New Roman"/>
                <w:b/>
                <w:bCs/>
              </w:rPr>
              <w:t xml:space="preserve">But we can reduce our negative impact on the environment. Through pro-environmental choices for food, waste, and trips during the O-Ringen week we can as O-Ringen participants together reduce our environmental impact in </w:t>
            </w:r>
            <w:proofErr w:type="spellStart"/>
            <w:r w:rsidRPr="005277F9">
              <w:rPr>
                <w:rFonts w:ascii="Times New Roman" w:hAnsi="Times New Roman" w:cs="Times New Roman"/>
                <w:b/>
                <w:bCs/>
              </w:rPr>
              <w:t>Åre</w:t>
            </w:r>
            <w:proofErr w:type="spellEnd"/>
            <w:r w:rsidRPr="005277F9">
              <w:rPr>
                <w:rFonts w:ascii="Times New Roman" w:hAnsi="Times New Roman" w:cs="Times New Roman"/>
                <w:b/>
                <w:bCs/>
              </w:rPr>
              <w:t>.</w:t>
            </w:r>
          </w:p>
          <w:p w14:paraId="27562183" w14:textId="77777777" w:rsidR="00D1399E" w:rsidRPr="005277F9" w:rsidRDefault="00D1399E" w:rsidP="00BB5B2D">
            <w:pPr>
              <w:jc w:val="both"/>
              <w:rPr>
                <w:rFonts w:ascii="Times New Roman" w:hAnsi="Times New Roman" w:cs="Times New Roman"/>
                <w:b/>
                <w:bCs/>
              </w:rPr>
            </w:pPr>
          </w:p>
          <w:p w14:paraId="2E5055F7" w14:textId="77777777" w:rsidR="00D1399E" w:rsidRPr="00250217" w:rsidRDefault="00D1399E" w:rsidP="00BB5B2D">
            <w:pPr>
              <w:rPr>
                <w:rFonts w:ascii="Times New Roman" w:hAnsi="Times New Roman" w:cs="Times New Roman"/>
                <w:b/>
                <w:bCs/>
                <w:i/>
                <w:iCs/>
              </w:rPr>
            </w:pPr>
            <w:r w:rsidRPr="00250217">
              <w:rPr>
                <w:rFonts w:ascii="Times New Roman" w:hAnsi="Times New Roman" w:cs="Times New Roman"/>
                <w:b/>
                <w:bCs/>
                <w:i/>
                <w:iCs/>
              </w:rPr>
              <w:t>How can we travel more pro-environmentally?</w:t>
            </w:r>
          </w:p>
          <w:p w14:paraId="5AFEA11F" w14:textId="77777777" w:rsidR="00D1399E" w:rsidRPr="00250217" w:rsidRDefault="00D1399E" w:rsidP="00BB5B2D">
            <w:pPr>
              <w:rPr>
                <w:rFonts w:ascii="Times New Roman" w:hAnsi="Times New Roman" w:cs="Times New Roman"/>
                <w:b/>
                <w:bCs/>
                <w:i/>
                <w:iCs/>
              </w:rPr>
            </w:pPr>
            <w:r w:rsidRPr="00250217">
              <w:rPr>
                <w:rFonts w:ascii="Times New Roman" w:hAnsi="Times New Roman" w:cs="Times New Roman"/>
                <w:b/>
                <w:bCs/>
                <w:i/>
                <w:iCs/>
              </w:rPr>
              <w:t xml:space="preserve">* To fill the car (car-pool) or use public transport (e.g., bus or train) to O-Ringen in </w:t>
            </w:r>
            <w:proofErr w:type="spellStart"/>
            <w:r w:rsidRPr="00250217">
              <w:rPr>
                <w:rFonts w:ascii="Times New Roman" w:hAnsi="Times New Roman" w:cs="Times New Roman"/>
                <w:b/>
                <w:bCs/>
                <w:i/>
                <w:iCs/>
              </w:rPr>
              <w:t>Åre</w:t>
            </w:r>
            <w:proofErr w:type="spellEnd"/>
            <w:r w:rsidRPr="00250217">
              <w:rPr>
                <w:rFonts w:ascii="Times New Roman" w:hAnsi="Times New Roman" w:cs="Times New Roman"/>
                <w:b/>
                <w:bCs/>
                <w:i/>
                <w:iCs/>
              </w:rPr>
              <w:t>.</w:t>
            </w:r>
          </w:p>
          <w:p w14:paraId="75780B88" w14:textId="77777777" w:rsidR="00D1399E" w:rsidRPr="00250217" w:rsidRDefault="00D1399E" w:rsidP="00BB5B2D">
            <w:pPr>
              <w:rPr>
                <w:rFonts w:ascii="Times New Roman" w:hAnsi="Times New Roman" w:cs="Times New Roman"/>
                <w:b/>
                <w:bCs/>
                <w:i/>
                <w:iCs/>
              </w:rPr>
            </w:pPr>
            <w:r w:rsidRPr="00250217">
              <w:rPr>
                <w:rFonts w:ascii="Times New Roman" w:hAnsi="Times New Roman" w:cs="Times New Roman"/>
                <w:b/>
                <w:bCs/>
                <w:i/>
                <w:iCs/>
              </w:rPr>
              <w:t xml:space="preserve">* To fill the car (car-pool) or use public transport (e.g., bus or train) </w:t>
            </w:r>
            <w:proofErr w:type="gramStart"/>
            <w:r w:rsidRPr="00250217">
              <w:rPr>
                <w:rFonts w:ascii="Times New Roman" w:hAnsi="Times New Roman" w:cs="Times New Roman"/>
                <w:b/>
                <w:bCs/>
                <w:i/>
                <w:iCs/>
              </w:rPr>
              <w:t>at</w:t>
            </w:r>
            <w:proofErr w:type="gramEnd"/>
            <w:r w:rsidRPr="00250217">
              <w:rPr>
                <w:rFonts w:ascii="Times New Roman" w:hAnsi="Times New Roman" w:cs="Times New Roman"/>
                <w:b/>
                <w:bCs/>
                <w:i/>
                <w:iCs/>
              </w:rPr>
              <w:t xml:space="preserve"> trips on site at O-Ringen in </w:t>
            </w:r>
            <w:proofErr w:type="spellStart"/>
            <w:r w:rsidRPr="00250217">
              <w:rPr>
                <w:rFonts w:ascii="Times New Roman" w:hAnsi="Times New Roman" w:cs="Times New Roman"/>
                <w:b/>
                <w:bCs/>
                <w:i/>
                <w:iCs/>
              </w:rPr>
              <w:t>Åre</w:t>
            </w:r>
            <w:proofErr w:type="spellEnd"/>
            <w:r w:rsidRPr="00250217">
              <w:rPr>
                <w:rFonts w:ascii="Times New Roman" w:hAnsi="Times New Roman" w:cs="Times New Roman"/>
                <w:b/>
                <w:bCs/>
                <w:i/>
                <w:iCs/>
              </w:rPr>
              <w:t>.</w:t>
            </w:r>
          </w:p>
          <w:p w14:paraId="195F687B" w14:textId="77777777" w:rsidR="00D1399E" w:rsidRPr="005277F9" w:rsidRDefault="00D1399E" w:rsidP="00BB5B2D">
            <w:pPr>
              <w:rPr>
                <w:rFonts w:ascii="Times New Roman" w:hAnsi="Times New Roman" w:cs="Times New Roman"/>
                <w:b/>
                <w:bCs/>
              </w:rPr>
            </w:pPr>
            <w:r w:rsidRPr="00250217">
              <w:rPr>
                <w:rFonts w:ascii="Times New Roman" w:hAnsi="Times New Roman" w:cs="Times New Roman"/>
                <w:b/>
                <w:bCs/>
                <w:i/>
                <w:iCs/>
              </w:rPr>
              <w:t xml:space="preserve">* To walk and cycle shorter distances during O-Ringen in </w:t>
            </w:r>
            <w:proofErr w:type="spellStart"/>
            <w:r w:rsidRPr="00250217">
              <w:rPr>
                <w:rFonts w:ascii="Times New Roman" w:hAnsi="Times New Roman" w:cs="Times New Roman"/>
                <w:b/>
                <w:bCs/>
                <w:i/>
                <w:iCs/>
              </w:rPr>
              <w:t>Åre</w:t>
            </w:r>
            <w:proofErr w:type="spellEnd"/>
            <w:r w:rsidRPr="00250217">
              <w:rPr>
                <w:rFonts w:ascii="Times New Roman" w:hAnsi="Times New Roman" w:cs="Times New Roman"/>
                <w:b/>
                <w:bCs/>
                <w:i/>
                <w:iCs/>
              </w:rPr>
              <w:t xml:space="preserve"> to the extent possible.</w:t>
            </w:r>
            <w:r w:rsidRPr="005277F9">
              <w:rPr>
                <w:rFonts w:ascii="Times New Roman" w:hAnsi="Times New Roman" w:cs="Times New Roman"/>
                <w:b/>
                <w:bCs/>
              </w:rPr>
              <w:t xml:space="preserve"> </w:t>
            </w:r>
          </w:p>
        </w:tc>
        <w:tc>
          <w:tcPr>
            <w:tcW w:w="4531" w:type="dxa"/>
          </w:tcPr>
          <w:p w14:paraId="7C37E4C3" w14:textId="77777777" w:rsidR="00D1399E" w:rsidRPr="00B705F0" w:rsidRDefault="00D1399E" w:rsidP="00BB5B2D">
            <w:pPr>
              <w:jc w:val="both"/>
              <w:rPr>
                <w:rFonts w:ascii="Times New Roman" w:hAnsi="Times New Roman" w:cs="Times New Roman"/>
                <w:b/>
                <w:bCs/>
              </w:rPr>
            </w:pPr>
            <w:r w:rsidRPr="00B705F0">
              <w:rPr>
                <w:rFonts w:ascii="Times New Roman" w:hAnsi="Times New Roman" w:cs="Times New Roman"/>
                <w:b/>
                <w:bCs/>
              </w:rPr>
              <w:t>AT O-RINGEN ÅRE 2023, WE STRIVE TOWARDS TOGETHERNESS!</w:t>
            </w:r>
          </w:p>
          <w:p w14:paraId="075001E2" w14:textId="77777777" w:rsidR="00D1399E" w:rsidRDefault="00D1399E" w:rsidP="00BB5B2D">
            <w:pPr>
              <w:jc w:val="both"/>
              <w:rPr>
                <w:rFonts w:ascii="Times New Roman" w:hAnsi="Times New Roman" w:cs="Times New Roman"/>
              </w:rPr>
            </w:pPr>
          </w:p>
          <w:p w14:paraId="2364E417" w14:textId="77777777" w:rsidR="00D1399E" w:rsidRDefault="00D1399E" w:rsidP="00BB5B2D">
            <w:pPr>
              <w:jc w:val="both"/>
              <w:rPr>
                <w:rFonts w:ascii="Times New Roman" w:hAnsi="Times New Roman" w:cs="Times New Roman"/>
              </w:rPr>
            </w:pPr>
          </w:p>
          <w:p w14:paraId="708F078A" w14:textId="77777777" w:rsidR="00D1399E" w:rsidRDefault="00D1399E" w:rsidP="00BB5B2D">
            <w:pPr>
              <w:jc w:val="both"/>
              <w:rPr>
                <w:rFonts w:ascii="Times New Roman" w:hAnsi="Times New Roman" w:cs="Times New Roman"/>
              </w:rPr>
            </w:pPr>
          </w:p>
          <w:p w14:paraId="3A213A63" w14:textId="77777777" w:rsidR="00D1399E" w:rsidRDefault="00D1399E" w:rsidP="00BB5B2D">
            <w:pPr>
              <w:jc w:val="both"/>
              <w:rPr>
                <w:rFonts w:ascii="Times New Roman" w:hAnsi="Times New Roman" w:cs="Times New Roman"/>
              </w:rPr>
            </w:pPr>
            <w:r>
              <w:rPr>
                <w:rFonts w:ascii="Times New Roman" w:hAnsi="Times New Roman" w:cs="Times New Roman"/>
              </w:rPr>
              <w:t>Every year O-Ringen attracts many participants from nearby and far away for orienteering. Depending on where in Sweden the competition is held some of you who have registered will travel far, while others are closer. The participants may also have different aims for their participation.</w:t>
            </w:r>
          </w:p>
          <w:p w14:paraId="27C9A82E" w14:textId="77777777" w:rsidR="00D1399E" w:rsidRDefault="00D1399E" w:rsidP="00BB5B2D">
            <w:pPr>
              <w:jc w:val="both"/>
              <w:rPr>
                <w:rFonts w:ascii="Times New Roman" w:hAnsi="Times New Roman" w:cs="Times New Roman"/>
                <w:b/>
                <w:bCs/>
              </w:rPr>
            </w:pPr>
          </w:p>
          <w:p w14:paraId="7E45B9BC" w14:textId="77777777" w:rsidR="00D1399E" w:rsidRPr="00B705F0" w:rsidRDefault="00D1399E" w:rsidP="00BB5B2D">
            <w:pPr>
              <w:jc w:val="both"/>
              <w:rPr>
                <w:rFonts w:ascii="Times New Roman" w:hAnsi="Times New Roman" w:cs="Times New Roman"/>
                <w:b/>
                <w:bCs/>
              </w:rPr>
            </w:pPr>
            <w:r w:rsidRPr="00B705F0">
              <w:rPr>
                <w:rFonts w:ascii="Times New Roman" w:hAnsi="Times New Roman" w:cs="Times New Roman"/>
                <w:b/>
                <w:bCs/>
              </w:rPr>
              <w:t xml:space="preserve">But O-Ringen as an organizer strive towards creating memorable experiences for all participants through combining orienteering with joy and </w:t>
            </w:r>
            <w:r>
              <w:rPr>
                <w:rFonts w:ascii="Times New Roman" w:hAnsi="Times New Roman" w:cs="Times New Roman"/>
                <w:b/>
                <w:bCs/>
              </w:rPr>
              <w:t>togetherness</w:t>
            </w:r>
            <w:r w:rsidRPr="00B705F0">
              <w:rPr>
                <w:rFonts w:ascii="Times New Roman" w:hAnsi="Times New Roman" w:cs="Times New Roman"/>
                <w:b/>
                <w:bCs/>
              </w:rPr>
              <w:t xml:space="preserve"> in </w:t>
            </w:r>
            <w:proofErr w:type="spellStart"/>
            <w:r w:rsidRPr="00B705F0">
              <w:rPr>
                <w:rFonts w:ascii="Times New Roman" w:hAnsi="Times New Roman" w:cs="Times New Roman"/>
                <w:b/>
                <w:bCs/>
              </w:rPr>
              <w:t>Åre</w:t>
            </w:r>
            <w:proofErr w:type="spellEnd"/>
            <w:r w:rsidRPr="00B705F0">
              <w:rPr>
                <w:rFonts w:ascii="Times New Roman" w:hAnsi="Times New Roman" w:cs="Times New Roman"/>
                <w:b/>
                <w:bCs/>
              </w:rPr>
              <w:t>.</w:t>
            </w:r>
          </w:p>
          <w:p w14:paraId="53F35702" w14:textId="77777777" w:rsidR="00D1399E" w:rsidRPr="005277F9" w:rsidRDefault="00D1399E" w:rsidP="00BB5B2D">
            <w:pPr>
              <w:rPr>
                <w:rFonts w:ascii="Times New Roman" w:hAnsi="Times New Roman" w:cs="Times New Roman"/>
              </w:rPr>
            </w:pPr>
          </w:p>
        </w:tc>
      </w:tr>
    </w:tbl>
    <w:p w14:paraId="5EE8918D" w14:textId="77777777" w:rsidR="00D1399E" w:rsidRPr="005277F9" w:rsidRDefault="00D1399E" w:rsidP="00D1399E">
      <w:pPr>
        <w:rPr>
          <w:color w:val="000000"/>
          <w:spacing w:val="2"/>
          <w:shd w:val="clear" w:color="auto" w:fill="FFFFFF"/>
        </w:rPr>
      </w:pPr>
    </w:p>
    <w:p w14:paraId="34F3DCE0" w14:textId="77777777" w:rsidR="001A02BE" w:rsidRDefault="001A02BE"/>
    <w:p w14:paraId="10CF4023" w14:textId="77777777" w:rsidR="00F771C5" w:rsidRDefault="00F771C5"/>
    <w:p w14:paraId="0F4D75AD" w14:textId="77777777" w:rsidR="00F771C5" w:rsidRDefault="00F771C5"/>
    <w:p w14:paraId="31050AFB" w14:textId="77777777" w:rsidR="00F771C5" w:rsidRDefault="00F771C5"/>
    <w:p w14:paraId="25E2472A" w14:textId="77777777" w:rsidR="00F771C5" w:rsidRDefault="00F771C5"/>
    <w:p w14:paraId="0A5931A5" w14:textId="77777777" w:rsidR="00F771C5" w:rsidRDefault="00F771C5"/>
    <w:p w14:paraId="0BC20772" w14:textId="77777777" w:rsidR="00F771C5" w:rsidRDefault="00F771C5"/>
    <w:p w14:paraId="161BCD84" w14:textId="77777777" w:rsidR="00F771C5" w:rsidRDefault="00F771C5"/>
    <w:p w14:paraId="2B9DBFDD" w14:textId="2F249DBE" w:rsidR="00F771C5" w:rsidRPr="00F771C5" w:rsidRDefault="00F771C5" w:rsidP="00F771C5">
      <w:pPr>
        <w:spacing w:after="0" w:line="480" w:lineRule="auto"/>
        <w:rPr>
          <w:rFonts w:ascii="Times New Roman" w:hAnsi="Times New Roman" w:cs="Times New Roman"/>
          <w:sz w:val="24"/>
          <w:szCs w:val="24"/>
        </w:rPr>
      </w:pPr>
      <w:r w:rsidRPr="00F771C5">
        <w:rPr>
          <w:rFonts w:ascii="Times New Roman" w:hAnsi="Times New Roman" w:cs="Times New Roman"/>
          <w:sz w:val="24"/>
          <w:szCs w:val="24"/>
        </w:rPr>
        <w:lastRenderedPageBreak/>
        <w:t xml:space="preserve">Table </w:t>
      </w:r>
      <w:r w:rsidR="00470BD1">
        <w:rPr>
          <w:rFonts w:ascii="Times New Roman" w:hAnsi="Times New Roman" w:cs="Times New Roman"/>
          <w:sz w:val="24"/>
          <w:szCs w:val="24"/>
        </w:rPr>
        <w:t>S</w:t>
      </w:r>
      <w:r w:rsidR="00635452">
        <w:rPr>
          <w:rFonts w:ascii="Times New Roman" w:hAnsi="Times New Roman" w:cs="Times New Roman"/>
          <w:sz w:val="24"/>
          <w:szCs w:val="24"/>
        </w:rPr>
        <w:t>2</w:t>
      </w:r>
      <w:r w:rsidRPr="00F771C5">
        <w:rPr>
          <w:rFonts w:ascii="Times New Roman" w:hAnsi="Times New Roman" w:cs="Times New Roman"/>
          <w:sz w:val="24"/>
          <w:szCs w:val="24"/>
        </w:rPr>
        <w:t xml:space="preserve">. </w:t>
      </w:r>
      <w:r>
        <w:rPr>
          <w:rFonts w:ascii="Times New Roman" w:hAnsi="Times New Roman" w:cs="Times New Roman"/>
          <w:sz w:val="24"/>
          <w:szCs w:val="24"/>
        </w:rPr>
        <w:t xml:space="preserve">Bivariate correlations between </w:t>
      </w:r>
      <w:r w:rsidR="008E3F7E">
        <w:rPr>
          <w:rFonts w:ascii="Times New Roman" w:hAnsi="Times New Roman" w:cs="Times New Roman"/>
          <w:sz w:val="24"/>
          <w:szCs w:val="24"/>
        </w:rPr>
        <w:t>pro-environmental behavior (PEB)</w:t>
      </w:r>
      <w:r>
        <w:rPr>
          <w:rFonts w:ascii="Times New Roman" w:hAnsi="Times New Roman" w:cs="Times New Roman"/>
          <w:sz w:val="24"/>
          <w:szCs w:val="24"/>
        </w:rPr>
        <w:t xml:space="preserve"> at home and at the event</w:t>
      </w:r>
      <w:r w:rsidR="00A930A2">
        <w:rPr>
          <w:rFonts w:ascii="Times New Roman" w:hAnsi="Times New Roman" w:cs="Times New Roman"/>
          <w:sz w:val="24"/>
          <w:szCs w:val="24"/>
        </w:rPr>
        <w:t>,</w:t>
      </w:r>
      <w:r>
        <w:rPr>
          <w:rFonts w:ascii="Times New Roman" w:hAnsi="Times New Roman" w:cs="Times New Roman"/>
          <w:sz w:val="24"/>
          <w:szCs w:val="24"/>
        </w:rPr>
        <w:t xml:space="preserve"> the examined mediators</w:t>
      </w:r>
      <w:r w:rsidR="00A930A2">
        <w:rPr>
          <w:rFonts w:ascii="Times New Roman" w:hAnsi="Times New Roman" w:cs="Times New Roman"/>
          <w:sz w:val="24"/>
          <w:szCs w:val="24"/>
        </w:rPr>
        <w:t xml:space="preserve"> and control variables</w:t>
      </w:r>
      <w:r>
        <w:rPr>
          <w:rFonts w:ascii="Times New Roman" w:hAnsi="Times New Roman" w:cs="Times New Roman"/>
          <w:sz w:val="24"/>
          <w:szCs w:val="24"/>
        </w:rPr>
        <w:t xml:space="preserve">. </w:t>
      </w:r>
    </w:p>
    <w:tbl>
      <w:tblPr>
        <w:tblStyle w:val="Tabellrutnt"/>
        <w:tblW w:w="9067" w:type="dxa"/>
        <w:tblBorders>
          <w:left w:val="none" w:sz="0" w:space="0" w:color="auto"/>
          <w:right w:val="none" w:sz="0" w:space="0" w:color="auto"/>
        </w:tblBorders>
        <w:tblLook w:val="04A0" w:firstRow="1" w:lastRow="0" w:firstColumn="1" w:lastColumn="0" w:noHBand="0" w:noVBand="1"/>
      </w:tblPr>
      <w:tblGrid>
        <w:gridCol w:w="1696"/>
        <w:gridCol w:w="1418"/>
        <w:gridCol w:w="1524"/>
        <w:gridCol w:w="1524"/>
        <w:gridCol w:w="1493"/>
        <w:gridCol w:w="1412"/>
      </w:tblGrid>
      <w:tr w:rsidR="00523EDA" w:rsidRPr="00F771C5" w14:paraId="68765327" w14:textId="5DFD5C6F" w:rsidTr="00D3727E">
        <w:tc>
          <w:tcPr>
            <w:tcW w:w="1696" w:type="dxa"/>
            <w:tcBorders>
              <w:bottom w:val="single" w:sz="4" w:space="0" w:color="auto"/>
            </w:tcBorders>
          </w:tcPr>
          <w:p w14:paraId="09B948B9" w14:textId="77777777" w:rsidR="00523EDA" w:rsidRPr="00F771C5" w:rsidRDefault="00523EDA">
            <w:pPr>
              <w:rPr>
                <w:rFonts w:ascii="Times New Roman" w:hAnsi="Times New Roman" w:cs="Times New Roman"/>
              </w:rPr>
            </w:pPr>
          </w:p>
        </w:tc>
        <w:tc>
          <w:tcPr>
            <w:tcW w:w="1418" w:type="dxa"/>
            <w:tcBorders>
              <w:bottom w:val="single" w:sz="4" w:space="0" w:color="auto"/>
            </w:tcBorders>
          </w:tcPr>
          <w:p w14:paraId="3A09E8D6" w14:textId="751F1BF8" w:rsidR="00523EDA" w:rsidRPr="00F771C5" w:rsidRDefault="00523EDA">
            <w:pPr>
              <w:rPr>
                <w:rFonts w:ascii="Times New Roman" w:hAnsi="Times New Roman" w:cs="Times New Roman"/>
              </w:rPr>
            </w:pPr>
            <w:r w:rsidRPr="00F771C5">
              <w:rPr>
                <w:rFonts w:ascii="Times New Roman" w:hAnsi="Times New Roman" w:cs="Times New Roman"/>
              </w:rPr>
              <w:t>PEB at home</w:t>
            </w:r>
          </w:p>
        </w:tc>
        <w:tc>
          <w:tcPr>
            <w:tcW w:w="1524" w:type="dxa"/>
            <w:tcBorders>
              <w:bottom w:val="single" w:sz="4" w:space="0" w:color="auto"/>
            </w:tcBorders>
          </w:tcPr>
          <w:p w14:paraId="24278EEA" w14:textId="14311546" w:rsidR="00523EDA" w:rsidRPr="00F771C5" w:rsidRDefault="00523EDA">
            <w:pPr>
              <w:rPr>
                <w:rFonts w:ascii="Times New Roman" w:hAnsi="Times New Roman" w:cs="Times New Roman"/>
              </w:rPr>
            </w:pPr>
            <w:r w:rsidRPr="00F771C5">
              <w:rPr>
                <w:rFonts w:ascii="Times New Roman" w:hAnsi="Times New Roman" w:cs="Times New Roman"/>
              </w:rPr>
              <w:t>Environmental self-identity</w:t>
            </w:r>
          </w:p>
        </w:tc>
        <w:tc>
          <w:tcPr>
            <w:tcW w:w="1524" w:type="dxa"/>
            <w:tcBorders>
              <w:bottom w:val="single" w:sz="4" w:space="0" w:color="auto"/>
            </w:tcBorders>
          </w:tcPr>
          <w:p w14:paraId="1CA27935" w14:textId="14D94439" w:rsidR="00523EDA" w:rsidRPr="00F771C5" w:rsidRDefault="00523EDA">
            <w:pPr>
              <w:rPr>
                <w:rFonts w:ascii="Times New Roman" w:hAnsi="Times New Roman" w:cs="Times New Roman"/>
              </w:rPr>
            </w:pPr>
            <w:r w:rsidRPr="00F771C5">
              <w:rPr>
                <w:rFonts w:ascii="Times New Roman" w:hAnsi="Times New Roman" w:cs="Times New Roman"/>
              </w:rPr>
              <w:t>Environmental salience</w:t>
            </w:r>
            <w:r w:rsidR="00D3727E">
              <w:rPr>
                <w:rFonts w:ascii="Times New Roman" w:hAnsi="Times New Roman" w:cs="Times New Roman"/>
              </w:rPr>
              <w:t xml:space="preserve"> in orienteering</w:t>
            </w:r>
          </w:p>
        </w:tc>
        <w:tc>
          <w:tcPr>
            <w:tcW w:w="1493" w:type="dxa"/>
            <w:tcBorders>
              <w:bottom w:val="single" w:sz="4" w:space="0" w:color="auto"/>
            </w:tcBorders>
          </w:tcPr>
          <w:p w14:paraId="2010A3B3" w14:textId="4CE71D14" w:rsidR="00523EDA" w:rsidRPr="00F771C5" w:rsidRDefault="00523EDA">
            <w:pPr>
              <w:rPr>
                <w:rFonts w:ascii="Times New Roman" w:hAnsi="Times New Roman" w:cs="Times New Roman"/>
              </w:rPr>
            </w:pPr>
            <w:r w:rsidRPr="00F771C5">
              <w:rPr>
                <w:rFonts w:ascii="Times New Roman" w:hAnsi="Times New Roman" w:cs="Times New Roman"/>
              </w:rPr>
              <w:t>Event self-efficacy</w:t>
            </w:r>
          </w:p>
        </w:tc>
        <w:tc>
          <w:tcPr>
            <w:tcW w:w="1412" w:type="dxa"/>
            <w:tcBorders>
              <w:bottom w:val="single" w:sz="4" w:space="0" w:color="auto"/>
            </w:tcBorders>
          </w:tcPr>
          <w:p w14:paraId="01B3D65A" w14:textId="4825D661" w:rsidR="00523EDA" w:rsidRPr="00F771C5" w:rsidRDefault="00523EDA">
            <w:pPr>
              <w:rPr>
                <w:rFonts w:ascii="Times New Roman" w:hAnsi="Times New Roman" w:cs="Times New Roman"/>
              </w:rPr>
            </w:pPr>
            <w:r>
              <w:rPr>
                <w:rFonts w:ascii="Times New Roman" w:hAnsi="Times New Roman" w:cs="Times New Roman"/>
              </w:rPr>
              <w:t>PEB at event</w:t>
            </w:r>
          </w:p>
        </w:tc>
      </w:tr>
      <w:tr w:rsidR="00523EDA" w:rsidRPr="00F771C5" w14:paraId="36D0B686" w14:textId="2D16C916" w:rsidTr="00D3727E">
        <w:tc>
          <w:tcPr>
            <w:tcW w:w="1696" w:type="dxa"/>
            <w:tcBorders>
              <w:bottom w:val="nil"/>
            </w:tcBorders>
          </w:tcPr>
          <w:p w14:paraId="5CFAA836" w14:textId="53B43794" w:rsidR="00523EDA" w:rsidRPr="00F771C5" w:rsidRDefault="00523EDA">
            <w:pPr>
              <w:rPr>
                <w:rFonts w:ascii="Times New Roman" w:hAnsi="Times New Roman" w:cs="Times New Roman"/>
              </w:rPr>
            </w:pPr>
            <w:r w:rsidRPr="00F771C5">
              <w:rPr>
                <w:rFonts w:ascii="Times New Roman" w:hAnsi="Times New Roman" w:cs="Times New Roman"/>
              </w:rPr>
              <w:t>Environmental self-identity</w:t>
            </w:r>
          </w:p>
        </w:tc>
        <w:tc>
          <w:tcPr>
            <w:tcW w:w="1418" w:type="dxa"/>
            <w:tcBorders>
              <w:bottom w:val="nil"/>
            </w:tcBorders>
          </w:tcPr>
          <w:p w14:paraId="6B5285AB" w14:textId="2BBE072B"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w:t>
            </w:r>
            <w:r w:rsidR="006A452A" w:rsidRPr="00A003FE">
              <w:rPr>
                <w:rFonts w:ascii="Times New Roman" w:hAnsi="Times New Roman" w:cs="Times New Roman"/>
              </w:rPr>
              <w:t>40</w:t>
            </w:r>
            <w:r w:rsidR="00523EDA" w:rsidRPr="00A003FE">
              <w:rPr>
                <w:rFonts w:ascii="Times New Roman" w:hAnsi="Times New Roman" w:cs="Times New Roman"/>
              </w:rPr>
              <w:t>***</w:t>
            </w:r>
          </w:p>
        </w:tc>
        <w:tc>
          <w:tcPr>
            <w:tcW w:w="1524" w:type="dxa"/>
            <w:tcBorders>
              <w:bottom w:val="nil"/>
            </w:tcBorders>
          </w:tcPr>
          <w:p w14:paraId="1714175B" w14:textId="678819CC" w:rsidR="00523EDA" w:rsidRPr="00A003FE" w:rsidRDefault="00523EDA">
            <w:pPr>
              <w:rPr>
                <w:rFonts w:ascii="Times New Roman" w:hAnsi="Times New Roman" w:cs="Times New Roman"/>
              </w:rPr>
            </w:pPr>
          </w:p>
        </w:tc>
        <w:tc>
          <w:tcPr>
            <w:tcW w:w="1524" w:type="dxa"/>
            <w:tcBorders>
              <w:bottom w:val="nil"/>
            </w:tcBorders>
          </w:tcPr>
          <w:p w14:paraId="78D0BB92" w14:textId="77777777" w:rsidR="00523EDA" w:rsidRPr="00A003FE" w:rsidRDefault="00523EDA">
            <w:pPr>
              <w:rPr>
                <w:rFonts w:ascii="Times New Roman" w:hAnsi="Times New Roman" w:cs="Times New Roman"/>
              </w:rPr>
            </w:pPr>
          </w:p>
        </w:tc>
        <w:tc>
          <w:tcPr>
            <w:tcW w:w="1493" w:type="dxa"/>
            <w:tcBorders>
              <w:bottom w:val="nil"/>
            </w:tcBorders>
          </w:tcPr>
          <w:p w14:paraId="7AB8D51C" w14:textId="77777777" w:rsidR="00523EDA" w:rsidRPr="00A003FE" w:rsidRDefault="00523EDA">
            <w:pPr>
              <w:rPr>
                <w:rFonts w:ascii="Times New Roman" w:hAnsi="Times New Roman" w:cs="Times New Roman"/>
              </w:rPr>
            </w:pPr>
          </w:p>
        </w:tc>
        <w:tc>
          <w:tcPr>
            <w:tcW w:w="1412" w:type="dxa"/>
            <w:tcBorders>
              <w:bottom w:val="nil"/>
            </w:tcBorders>
          </w:tcPr>
          <w:p w14:paraId="78FC7899" w14:textId="77777777" w:rsidR="00523EDA" w:rsidRPr="00A003FE" w:rsidRDefault="00523EDA">
            <w:pPr>
              <w:rPr>
                <w:rFonts w:ascii="Times New Roman" w:hAnsi="Times New Roman" w:cs="Times New Roman"/>
              </w:rPr>
            </w:pPr>
          </w:p>
        </w:tc>
      </w:tr>
      <w:tr w:rsidR="00523EDA" w:rsidRPr="00F771C5" w14:paraId="217F74A2" w14:textId="180BB816" w:rsidTr="00D3727E">
        <w:tc>
          <w:tcPr>
            <w:tcW w:w="1696" w:type="dxa"/>
            <w:tcBorders>
              <w:top w:val="nil"/>
              <w:bottom w:val="nil"/>
            </w:tcBorders>
          </w:tcPr>
          <w:p w14:paraId="7FF6F9DC" w14:textId="5A88205C" w:rsidR="00523EDA" w:rsidRPr="00F771C5" w:rsidRDefault="00523EDA">
            <w:pPr>
              <w:rPr>
                <w:rFonts w:ascii="Times New Roman" w:hAnsi="Times New Roman" w:cs="Times New Roman"/>
              </w:rPr>
            </w:pPr>
            <w:r w:rsidRPr="00F771C5">
              <w:rPr>
                <w:rFonts w:ascii="Times New Roman" w:hAnsi="Times New Roman" w:cs="Times New Roman"/>
              </w:rPr>
              <w:t>Environmental salience</w:t>
            </w:r>
            <w:r w:rsidR="00D3727E">
              <w:rPr>
                <w:rFonts w:ascii="Times New Roman" w:hAnsi="Times New Roman" w:cs="Times New Roman"/>
              </w:rPr>
              <w:t xml:space="preserve"> in orienteering</w:t>
            </w:r>
          </w:p>
        </w:tc>
        <w:tc>
          <w:tcPr>
            <w:tcW w:w="1418" w:type="dxa"/>
            <w:tcBorders>
              <w:top w:val="nil"/>
              <w:bottom w:val="nil"/>
            </w:tcBorders>
          </w:tcPr>
          <w:p w14:paraId="604CC438" w14:textId="6C3046F2"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.5</w:t>
            </w:r>
            <w:r w:rsidR="00A003FE" w:rsidRPr="00A003FE">
              <w:rPr>
                <w:rFonts w:ascii="Times New Roman" w:hAnsi="Times New Roman" w:cs="Times New Roman"/>
              </w:rPr>
              <w:t>6</w:t>
            </w:r>
            <w:r w:rsidR="00523EDA" w:rsidRPr="00A003FE">
              <w:rPr>
                <w:rFonts w:ascii="Times New Roman" w:hAnsi="Times New Roman" w:cs="Times New Roman"/>
              </w:rPr>
              <w:t>***</w:t>
            </w:r>
          </w:p>
        </w:tc>
        <w:tc>
          <w:tcPr>
            <w:tcW w:w="1524" w:type="dxa"/>
            <w:tcBorders>
              <w:top w:val="nil"/>
              <w:bottom w:val="nil"/>
            </w:tcBorders>
          </w:tcPr>
          <w:p w14:paraId="40DC5C31" w14:textId="0D896F7B" w:rsidR="00523EDA" w:rsidRPr="00A003FE" w:rsidRDefault="00523EDA">
            <w:pPr>
              <w:rPr>
                <w:rFonts w:ascii="Times New Roman" w:hAnsi="Times New Roman" w:cs="Times New Roman"/>
              </w:rPr>
            </w:pPr>
            <w:r w:rsidRPr="00A003FE">
              <w:rPr>
                <w:rFonts w:ascii="Times New Roman" w:hAnsi="Times New Roman" w:cs="Times New Roman"/>
              </w:rPr>
              <w:t>.</w:t>
            </w:r>
            <w:r w:rsidR="00A003FE" w:rsidRPr="00A003FE">
              <w:rPr>
                <w:rFonts w:ascii="Times New Roman" w:hAnsi="Times New Roman" w:cs="Times New Roman"/>
              </w:rPr>
              <w:t>54</w:t>
            </w:r>
            <w:r w:rsidRPr="00A003FE">
              <w:rPr>
                <w:rFonts w:ascii="Times New Roman" w:hAnsi="Times New Roman" w:cs="Times New Roman"/>
              </w:rPr>
              <w:t>***</w:t>
            </w:r>
          </w:p>
        </w:tc>
        <w:tc>
          <w:tcPr>
            <w:tcW w:w="1524" w:type="dxa"/>
            <w:tcBorders>
              <w:top w:val="nil"/>
              <w:bottom w:val="nil"/>
            </w:tcBorders>
          </w:tcPr>
          <w:p w14:paraId="60C99399" w14:textId="77777777" w:rsidR="00523EDA" w:rsidRPr="00A003FE" w:rsidRDefault="00523EDA">
            <w:pPr>
              <w:rPr>
                <w:rFonts w:ascii="Times New Roman" w:hAnsi="Times New Roman" w:cs="Times New Roman"/>
              </w:rPr>
            </w:pPr>
          </w:p>
        </w:tc>
        <w:tc>
          <w:tcPr>
            <w:tcW w:w="1493" w:type="dxa"/>
            <w:tcBorders>
              <w:top w:val="nil"/>
              <w:bottom w:val="nil"/>
            </w:tcBorders>
          </w:tcPr>
          <w:p w14:paraId="30303F95" w14:textId="77777777" w:rsidR="00523EDA" w:rsidRPr="00A003FE" w:rsidRDefault="00523EDA">
            <w:pPr>
              <w:rPr>
                <w:rFonts w:ascii="Times New Roman" w:hAnsi="Times New Roman" w:cs="Times New Roman"/>
              </w:rPr>
            </w:pPr>
          </w:p>
        </w:tc>
        <w:tc>
          <w:tcPr>
            <w:tcW w:w="1412" w:type="dxa"/>
            <w:tcBorders>
              <w:top w:val="nil"/>
              <w:bottom w:val="nil"/>
            </w:tcBorders>
          </w:tcPr>
          <w:p w14:paraId="194F72DC" w14:textId="77777777" w:rsidR="00523EDA" w:rsidRPr="00A003FE" w:rsidRDefault="00523EDA">
            <w:pPr>
              <w:rPr>
                <w:rFonts w:ascii="Times New Roman" w:hAnsi="Times New Roman" w:cs="Times New Roman"/>
              </w:rPr>
            </w:pPr>
          </w:p>
        </w:tc>
      </w:tr>
      <w:tr w:rsidR="00523EDA" w:rsidRPr="00F771C5" w14:paraId="546F0FF0" w14:textId="29E01BF8" w:rsidTr="00D3727E">
        <w:tc>
          <w:tcPr>
            <w:tcW w:w="1696" w:type="dxa"/>
            <w:tcBorders>
              <w:top w:val="nil"/>
              <w:bottom w:val="nil"/>
            </w:tcBorders>
          </w:tcPr>
          <w:p w14:paraId="31AA4225" w14:textId="5ABD002E" w:rsidR="00523EDA" w:rsidRPr="00F771C5" w:rsidRDefault="00523EDA">
            <w:pPr>
              <w:rPr>
                <w:rFonts w:ascii="Times New Roman" w:hAnsi="Times New Roman" w:cs="Times New Roman"/>
              </w:rPr>
            </w:pPr>
            <w:r w:rsidRPr="00F771C5">
              <w:rPr>
                <w:rFonts w:ascii="Times New Roman" w:hAnsi="Times New Roman" w:cs="Times New Roman"/>
              </w:rPr>
              <w:t>Event self-efficacy</w:t>
            </w:r>
          </w:p>
        </w:tc>
        <w:tc>
          <w:tcPr>
            <w:tcW w:w="1418" w:type="dxa"/>
            <w:tcBorders>
              <w:top w:val="nil"/>
              <w:bottom w:val="nil"/>
            </w:tcBorders>
          </w:tcPr>
          <w:p w14:paraId="452A1289" w14:textId="3704C50B"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w:t>
            </w:r>
            <w:r w:rsidR="00897899" w:rsidRPr="00A003FE">
              <w:rPr>
                <w:rFonts w:ascii="Times New Roman" w:hAnsi="Times New Roman" w:cs="Times New Roman"/>
              </w:rPr>
              <w:t>33</w:t>
            </w:r>
            <w:r w:rsidR="00523EDA" w:rsidRPr="00A003FE">
              <w:rPr>
                <w:rFonts w:ascii="Times New Roman" w:hAnsi="Times New Roman" w:cs="Times New Roman"/>
              </w:rPr>
              <w:t>***</w:t>
            </w:r>
          </w:p>
        </w:tc>
        <w:tc>
          <w:tcPr>
            <w:tcW w:w="1524" w:type="dxa"/>
            <w:tcBorders>
              <w:top w:val="nil"/>
              <w:bottom w:val="nil"/>
            </w:tcBorders>
          </w:tcPr>
          <w:p w14:paraId="6BB8505E" w14:textId="4F0B67DD" w:rsidR="00523EDA" w:rsidRPr="00A003FE" w:rsidRDefault="00523EDA">
            <w:pPr>
              <w:rPr>
                <w:rFonts w:ascii="Times New Roman" w:hAnsi="Times New Roman" w:cs="Times New Roman"/>
              </w:rPr>
            </w:pPr>
            <w:r w:rsidRPr="00A003FE">
              <w:rPr>
                <w:rFonts w:ascii="Times New Roman" w:hAnsi="Times New Roman" w:cs="Times New Roman"/>
              </w:rPr>
              <w:t>.45***</w:t>
            </w:r>
          </w:p>
        </w:tc>
        <w:tc>
          <w:tcPr>
            <w:tcW w:w="1524" w:type="dxa"/>
            <w:tcBorders>
              <w:top w:val="nil"/>
              <w:bottom w:val="nil"/>
            </w:tcBorders>
          </w:tcPr>
          <w:p w14:paraId="18F01891" w14:textId="7F1E027C" w:rsidR="00523EDA" w:rsidRPr="00A003FE" w:rsidRDefault="00523EDA">
            <w:pPr>
              <w:rPr>
                <w:rFonts w:ascii="Times New Roman" w:hAnsi="Times New Roman" w:cs="Times New Roman"/>
              </w:rPr>
            </w:pPr>
            <w:r w:rsidRPr="00A003FE">
              <w:rPr>
                <w:rFonts w:ascii="Times New Roman" w:hAnsi="Times New Roman" w:cs="Times New Roman"/>
              </w:rPr>
              <w:t>.3</w:t>
            </w:r>
            <w:r w:rsidR="00A003FE" w:rsidRPr="00A003FE">
              <w:rPr>
                <w:rFonts w:ascii="Times New Roman" w:hAnsi="Times New Roman" w:cs="Times New Roman"/>
              </w:rPr>
              <w:t>8</w:t>
            </w:r>
            <w:r w:rsidRPr="00A003FE">
              <w:rPr>
                <w:rFonts w:ascii="Times New Roman" w:hAnsi="Times New Roman" w:cs="Times New Roman"/>
              </w:rPr>
              <w:t>***</w:t>
            </w:r>
          </w:p>
        </w:tc>
        <w:tc>
          <w:tcPr>
            <w:tcW w:w="1493" w:type="dxa"/>
            <w:tcBorders>
              <w:top w:val="nil"/>
              <w:bottom w:val="nil"/>
            </w:tcBorders>
          </w:tcPr>
          <w:p w14:paraId="4DEB343D" w14:textId="77777777" w:rsidR="00523EDA" w:rsidRPr="00A003FE" w:rsidRDefault="00523EDA">
            <w:pPr>
              <w:rPr>
                <w:rFonts w:ascii="Times New Roman" w:hAnsi="Times New Roman" w:cs="Times New Roman"/>
              </w:rPr>
            </w:pPr>
          </w:p>
        </w:tc>
        <w:tc>
          <w:tcPr>
            <w:tcW w:w="1412" w:type="dxa"/>
            <w:tcBorders>
              <w:top w:val="nil"/>
              <w:bottom w:val="nil"/>
            </w:tcBorders>
          </w:tcPr>
          <w:p w14:paraId="1AFC2884" w14:textId="77777777" w:rsidR="00523EDA" w:rsidRPr="00A003FE" w:rsidRDefault="00523EDA">
            <w:pPr>
              <w:rPr>
                <w:rFonts w:ascii="Times New Roman" w:hAnsi="Times New Roman" w:cs="Times New Roman"/>
              </w:rPr>
            </w:pPr>
          </w:p>
        </w:tc>
      </w:tr>
      <w:tr w:rsidR="00523EDA" w:rsidRPr="00F771C5" w14:paraId="37E66CF2" w14:textId="0C954E0E" w:rsidTr="00D3727E">
        <w:tc>
          <w:tcPr>
            <w:tcW w:w="1696" w:type="dxa"/>
            <w:tcBorders>
              <w:top w:val="nil"/>
              <w:bottom w:val="nil"/>
            </w:tcBorders>
          </w:tcPr>
          <w:p w14:paraId="43C3587B" w14:textId="253C33C5" w:rsidR="00523EDA" w:rsidRPr="00F771C5" w:rsidRDefault="00523EDA">
            <w:pPr>
              <w:rPr>
                <w:rFonts w:ascii="Times New Roman" w:hAnsi="Times New Roman" w:cs="Times New Roman"/>
              </w:rPr>
            </w:pPr>
            <w:r w:rsidRPr="00F771C5">
              <w:rPr>
                <w:rFonts w:ascii="Times New Roman" w:hAnsi="Times New Roman" w:cs="Times New Roman"/>
              </w:rPr>
              <w:t>PEB at event</w:t>
            </w:r>
          </w:p>
        </w:tc>
        <w:tc>
          <w:tcPr>
            <w:tcW w:w="1418" w:type="dxa"/>
            <w:tcBorders>
              <w:top w:val="nil"/>
              <w:bottom w:val="nil"/>
            </w:tcBorders>
          </w:tcPr>
          <w:p w14:paraId="2FDB6200" w14:textId="3B4479B2"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.39***</w:t>
            </w:r>
          </w:p>
        </w:tc>
        <w:tc>
          <w:tcPr>
            <w:tcW w:w="1524" w:type="dxa"/>
            <w:tcBorders>
              <w:top w:val="nil"/>
              <w:bottom w:val="nil"/>
            </w:tcBorders>
          </w:tcPr>
          <w:p w14:paraId="38264EE9" w14:textId="084EB030" w:rsidR="00523EDA" w:rsidRPr="00A003FE" w:rsidRDefault="00523EDA">
            <w:pPr>
              <w:rPr>
                <w:rFonts w:ascii="Times New Roman" w:hAnsi="Times New Roman" w:cs="Times New Roman"/>
              </w:rPr>
            </w:pPr>
            <w:r w:rsidRPr="00A003FE">
              <w:rPr>
                <w:rFonts w:ascii="Times New Roman" w:hAnsi="Times New Roman" w:cs="Times New Roman"/>
              </w:rPr>
              <w:t>.14***</w:t>
            </w:r>
          </w:p>
        </w:tc>
        <w:tc>
          <w:tcPr>
            <w:tcW w:w="1524" w:type="dxa"/>
            <w:tcBorders>
              <w:top w:val="nil"/>
              <w:bottom w:val="nil"/>
            </w:tcBorders>
          </w:tcPr>
          <w:p w14:paraId="30AE0D86" w14:textId="2570F0FE" w:rsidR="00523EDA" w:rsidRPr="00A003FE" w:rsidRDefault="00523EDA">
            <w:pPr>
              <w:rPr>
                <w:rFonts w:ascii="Times New Roman" w:hAnsi="Times New Roman" w:cs="Times New Roman"/>
              </w:rPr>
            </w:pPr>
            <w:r w:rsidRPr="00A003FE">
              <w:rPr>
                <w:rFonts w:ascii="Times New Roman" w:hAnsi="Times New Roman" w:cs="Times New Roman"/>
              </w:rPr>
              <w:t>.</w:t>
            </w:r>
            <w:r w:rsidR="00A003FE" w:rsidRPr="00A003FE">
              <w:rPr>
                <w:rFonts w:ascii="Times New Roman" w:hAnsi="Times New Roman" w:cs="Times New Roman"/>
              </w:rPr>
              <w:t>39</w:t>
            </w:r>
            <w:r w:rsidRPr="00A003FE">
              <w:rPr>
                <w:rFonts w:ascii="Times New Roman" w:hAnsi="Times New Roman" w:cs="Times New Roman"/>
              </w:rPr>
              <w:t>***</w:t>
            </w:r>
          </w:p>
        </w:tc>
        <w:tc>
          <w:tcPr>
            <w:tcW w:w="1493" w:type="dxa"/>
            <w:tcBorders>
              <w:top w:val="nil"/>
              <w:bottom w:val="nil"/>
            </w:tcBorders>
          </w:tcPr>
          <w:p w14:paraId="20498F18" w14:textId="46FE1282"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.31***</w:t>
            </w:r>
          </w:p>
        </w:tc>
        <w:tc>
          <w:tcPr>
            <w:tcW w:w="1412" w:type="dxa"/>
            <w:tcBorders>
              <w:top w:val="nil"/>
              <w:bottom w:val="nil"/>
            </w:tcBorders>
          </w:tcPr>
          <w:p w14:paraId="4017CEAB" w14:textId="77777777" w:rsidR="00523EDA" w:rsidRPr="00A003FE" w:rsidRDefault="00523EDA">
            <w:pPr>
              <w:rPr>
                <w:rFonts w:ascii="Times New Roman" w:hAnsi="Times New Roman" w:cs="Times New Roman"/>
              </w:rPr>
            </w:pPr>
          </w:p>
        </w:tc>
      </w:tr>
      <w:tr w:rsidR="00523EDA" w:rsidRPr="00F771C5" w14:paraId="70398A13" w14:textId="0A530A8E" w:rsidTr="00D3727E">
        <w:tc>
          <w:tcPr>
            <w:tcW w:w="1696" w:type="dxa"/>
            <w:tcBorders>
              <w:top w:val="nil"/>
              <w:bottom w:val="nil"/>
            </w:tcBorders>
          </w:tcPr>
          <w:p w14:paraId="56758DE8" w14:textId="4E0A8379" w:rsidR="00523EDA" w:rsidRPr="00F771C5" w:rsidRDefault="00523EDA">
            <w:pPr>
              <w:rPr>
                <w:rFonts w:ascii="Times New Roman" w:hAnsi="Times New Roman" w:cs="Times New Roman"/>
              </w:rPr>
            </w:pPr>
            <w:r>
              <w:rPr>
                <w:rFonts w:ascii="Times New Roman" w:hAnsi="Times New Roman" w:cs="Times New Roman"/>
              </w:rPr>
              <w:t>Gender</w:t>
            </w:r>
          </w:p>
        </w:tc>
        <w:tc>
          <w:tcPr>
            <w:tcW w:w="1418" w:type="dxa"/>
            <w:tcBorders>
              <w:top w:val="nil"/>
              <w:bottom w:val="nil"/>
            </w:tcBorders>
          </w:tcPr>
          <w:p w14:paraId="76D1E49B" w14:textId="20759D86"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.13*</w:t>
            </w:r>
          </w:p>
        </w:tc>
        <w:tc>
          <w:tcPr>
            <w:tcW w:w="1524" w:type="dxa"/>
            <w:tcBorders>
              <w:top w:val="nil"/>
              <w:bottom w:val="nil"/>
            </w:tcBorders>
          </w:tcPr>
          <w:p w14:paraId="6D3BFAA7" w14:textId="464966B6" w:rsidR="00523EDA" w:rsidRPr="00A003FE" w:rsidRDefault="00523EDA">
            <w:pPr>
              <w:rPr>
                <w:rFonts w:ascii="Times New Roman" w:hAnsi="Times New Roman" w:cs="Times New Roman"/>
              </w:rPr>
            </w:pPr>
            <w:r w:rsidRPr="00A003FE">
              <w:rPr>
                <w:rFonts w:ascii="Times New Roman" w:hAnsi="Times New Roman" w:cs="Times New Roman"/>
              </w:rPr>
              <w:t>.07</w:t>
            </w:r>
          </w:p>
        </w:tc>
        <w:tc>
          <w:tcPr>
            <w:tcW w:w="1524" w:type="dxa"/>
            <w:tcBorders>
              <w:top w:val="nil"/>
              <w:bottom w:val="nil"/>
            </w:tcBorders>
          </w:tcPr>
          <w:p w14:paraId="310BCBAF" w14:textId="56AD0CFC" w:rsidR="00523EDA" w:rsidRPr="00A003FE" w:rsidRDefault="00523EDA">
            <w:pPr>
              <w:rPr>
                <w:rFonts w:ascii="Times New Roman" w:hAnsi="Times New Roman" w:cs="Times New Roman"/>
              </w:rPr>
            </w:pPr>
            <w:r w:rsidRPr="00A003FE">
              <w:rPr>
                <w:rFonts w:ascii="Times New Roman" w:hAnsi="Times New Roman" w:cs="Times New Roman"/>
              </w:rPr>
              <w:t>.</w:t>
            </w:r>
            <w:r w:rsidR="00A003FE" w:rsidRPr="00A003FE">
              <w:rPr>
                <w:rFonts w:ascii="Times New Roman" w:hAnsi="Times New Roman" w:cs="Times New Roman"/>
              </w:rPr>
              <w:t>22</w:t>
            </w:r>
            <w:r w:rsidRPr="00A003FE">
              <w:rPr>
                <w:rFonts w:ascii="Times New Roman" w:hAnsi="Times New Roman" w:cs="Times New Roman"/>
              </w:rPr>
              <w:t>***</w:t>
            </w:r>
          </w:p>
        </w:tc>
        <w:tc>
          <w:tcPr>
            <w:tcW w:w="1493" w:type="dxa"/>
            <w:tcBorders>
              <w:top w:val="nil"/>
              <w:bottom w:val="nil"/>
            </w:tcBorders>
          </w:tcPr>
          <w:p w14:paraId="2C91CB85" w14:textId="3893D070" w:rsidR="00523EDA" w:rsidRPr="00A003FE" w:rsidRDefault="00523EDA">
            <w:pPr>
              <w:rPr>
                <w:rFonts w:ascii="Times New Roman" w:hAnsi="Times New Roman" w:cs="Times New Roman"/>
              </w:rPr>
            </w:pPr>
            <w:r w:rsidRPr="00A003FE">
              <w:rPr>
                <w:rFonts w:ascii="Times New Roman" w:hAnsi="Times New Roman" w:cs="Times New Roman"/>
              </w:rPr>
              <w:t>-.01</w:t>
            </w:r>
          </w:p>
        </w:tc>
        <w:tc>
          <w:tcPr>
            <w:tcW w:w="1412" w:type="dxa"/>
            <w:tcBorders>
              <w:top w:val="nil"/>
              <w:bottom w:val="nil"/>
            </w:tcBorders>
          </w:tcPr>
          <w:p w14:paraId="650D8FE6" w14:textId="60C4626E"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.14*</w:t>
            </w:r>
          </w:p>
        </w:tc>
      </w:tr>
      <w:tr w:rsidR="00523EDA" w:rsidRPr="00F771C5" w14:paraId="1B403C48" w14:textId="493415DF" w:rsidTr="00D3727E">
        <w:tc>
          <w:tcPr>
            <w:tcW w:w="1696" w:type="dxa"/>
            <w:tcBorders>
              <w:top w:val="nil"/>
              <w:bottom w:val="nil"/>
            </w:tcBorders>
          </w:tcPr>
          <w:p w14:paraId="3DD3D88C" w14:textId="1F81FFFD" w:rsidR="00523EDA" w:rsidRPr="00F771C5" w:rsidRDefault="00523EDA">
            <w:pPr>
              <w:rPr>
                <w:rFonts w:ascii="Times New Roman" w:hAnsi="Times New Roman" w:cs="Times New Roman"/>
              </w:rPr>
            </w:pPr>
            <w:r>
              <w:rPr>
                <w:rFonts w:ascii="Times New Roman" w:hAnsi="Times New Roman" w:cs="Times New Roman"/>
              </w:rPr>
              <w:t>Age</w:t>
            </w:r>
          </w:p>
        </w:tc>
        <w:tc>
          <w:tcPr>
            <w:tcW w:w="1418" w:type="dxa"/>
            <w:tcBorders>
              <w:top w:val="nil"/>
              <w:bottom w:val="nil"/>
            </w:tcBorders>
          </w:tcPr>
          <w:p w14:paraId="03273699" w14:textId="5F9EE67C" w:rsidR="00523EDA" w:rsidRPr="00A003FE" w:rsidRDefault="00523EDA">
            <w:pPr>
              <w:rPr>
                <w:rFonts w:ascii="Times New Roman" w:hAnsi="Times New Roman" w:cs="Times New Roman"/>
              </w:rPr>
            </w:pPr>
            <w:r w:rsidRPr="00A003FE">
              <w:rPr>
                <w:rFonts w:ascii="Times New Roman" w:hAnsi="Times New Roman" w:cs="Times New Roman"/>
              </w:rPr>
              <w:t>-.1</w:t>
            </w:r>
            <w:r w:rsidR="00A534D0" w:rsidRPr="00A003FE">
              <w:rPr>
                <w:rFonts w:ascii="Times New Roman" w:hAnsi="Times New Roman" w:cs="Times New Roman"/>
              </w:rPr>
              <w:t>8</w:t>
            </w:r>
            <w:r w:rsidRPr="00A003FE">
              <w:rPr>
                <w:rFonts w:ascii="Times New Roman" w:hAnsi="Times New Roman" w:cs="Times New Roman"/>
              </w:rPr>
              <w:t>**</w:t>
            </w:r>
          </w:p>
        </w:tc>
        <w:tc>
          <w:tcPr>
            <w:tcW w:w="1524" w:type="dxa"/>
            <w:tcBorders>
              <w:top w:val="nil"/>
              <w:bottom w:val="nil"/>
            </w:tcBorders>
          </w:tcPr>
          <w:p w14:paraId="126646DA" w14:textId="5A6DAFDC" w:rsidR="00523EDA" w:rsidRPr="00A003FE" w:rsidRDefault="00523EDA">
            <w:pPr>
              <w:rPr>
                <w:rFonts w:ascii="Times New Roman" w:hAnsi="Times New Roman" w:cs="Times New Roman"/>
              </w:rPr>
            </w:pPr>
            <w:r w:rsidRPr="00A003FE">
              <w:rPr>
                <w:rFonts w:ascii="Times New Roman" w:hAnsi="Times New Roman" w:cs="Times New Roman"/>
              </w:rPr>
              <w:t>.14**</w:t>
            </w:r>
          </w:p>
        </w:tc>
        <w:tc>
          <w:tcPr>
            <w:tcW w:w="1524" w:type="dxa"/>
            <w:tcBorders>
              <w:top w:val="nil"/>
              <w:bottom w:val="nil"/>
            </w:tcBorders>
          </w:tcPr>
          <w:p w14:paraId="78B8E6AC" w14:textId="4683BA3C" w:rsidR="00523EDA" w:rsidRPr="00A003FE" w:rsidRDefault="00523EDA">
            <w:pPr>
              <w:rPr>
                <w:rFonts w:ascii="Times New Roman" w:hAnsi="Times New Roman" w:cs="Times New Roman"/>
              </w:rPr>
            </w:pPr>
            <w:r w:rsidRPr="00A003FE">
              <w:rPr>
                <w:rFonts w:ascii="Times New Roman" w:hAnsi="Times New Roman" w:cs="Times New Roman"/>
              </w:rPr>
              <w:t>.0</w:t>
            </w:r>
            <w:r w:rsidR="00A003FE" w:rsidRPr="00A003FE">
              <w:rPr>
                <w:rFonts w:ascii="Times New Roman" w:hAnsi="Times New Roman" w:cs="Times New Roman"/>
              </w:rPr>
              <w:t>1</w:t>
            </w:r>
          </w:p>
        </w:tc>
        <w:tc>
          <w:tcPr>
            <w:tcW w:w="1493" w:type="dxa"/>
            <w:tcBorders>
              <w:top w:val="nil"/>
              <w:bottom w:val="nil"/>
            </w:tcBorders>
          </w:tcPr>
          <w:p w14:paraId="68763E48" w14:textId="1C18EC41"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.15***</w:t>
            </w:r>
          </w:p>
        </w:tc>
        <w:tc>
          <w:tcPr>
            <w:tcW w:w="1412" w:type="dxa"/>
            <w:tcBorders>
              <w:top w:val="nil"/>
              <w:bottom w:val="nil"/>
            </w:tcBorders>
          </w:tcPr>
          <w:p w14:paraId="0AA5B8E0" w14:textId="64D6D350" w:rsidR="00523EDA" w:rsidRPr="00A003FE" w:rsidRDefault="00523EDA">
            <w:pPr>
              <w:rPr>
                <w:rFonts w:ascii="Times New Roman" w:hAnsi="Times New Roman" w:cs="Times New Roman"/>
              </w:rPr>
            </w:pPr>
            <w:r w:rsidRPr="00A003FE">
              <w:rPr>
                <w:rFonts w:ascii="Times New Roman" w:hAnsi="Times New Roman" w:cs="Times New Roman"/>
              </w:rPr>
              <w:t>-.13*</w:t>
            </w:r>
          </w:p>
        </w:tc>
      </w:tr>
      <w:tr w:rsidR="00523EDA" w:rsidRPr="00F771C5" w14:paraId="7BD3B245" w14:textId="6B3B7242" w:rsidTr="00D3727E">
        <w:tc>
          <w:tcPr>
            <w:tcW w:w="1696" w:type="dxa"/>
            <w:tcBorders>
              <w:top w:val="nil"/>
            </w:tcBorders>
          </w:tcPr>
          <w:p w14:paraId="16295A99" w14:textId="62EB79EF" w:rsidR="00523EDA" w:rsidRPr="00F771C5" w:rsidRDefault="00523EDA">
            <w:pPr>
              <w:rPr>
                <w:rFonts w:ascii="Times New Roman" w:hAnsi="Times New Roman" w:cs="Times New Roman"/>
              </w:rPr>
            </w:pPr>
            <w:r>
              <w:rPr>
                <w:rFonts w:ascii="Times New Roman" w:hAnsi="Times New Roman" w:cs="Times New Roman"/>
              </w:rPr>
              <w:t>Education</w:t>
            </w:r>
          </w:p>
        </w:tc>
        <w:tc>
          <w:tcPr>
            <w:tcW w:w="1418" w:type="dxa"/>
            <w:tcBorders>
              <w:top w:val="nil"/>
            </w:tcBorders>
          </w:tcPr>
          <w:p w14:paraId="4B856976" w14:textId="0034BD20"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.1</w:t>
            </w:r>
            <w:r w:rsidR="003879AA" w:rsidRPr="00A003FE">
              <w:rPr>
                <w:rFonts w:ascii="Times New Roman" w:hAnsi="Times New Roman" w:cs="Times New Roman"/>
              </w:rPr>
              <w:t>4</w:t>
            </w:r>
            <w:r w:rsidR="00523EDA" w:rsidRPr="00A003FE">
              <w:rPr>
                <w:rFonts w:ascii="Times New Roman" w:hAnsi="Times New Roman" w:cs="Times New Roman"/>
              </w:rPr>
              <w:t>*</w:t>
            </w:r>
          </w:p>
        </w:tc>
        <w:tc>
          <w:tcPr>
            <w:tcW w:w="1524" w:type="dxa"/>
            <w:tcBorders>
              <w:top w:val="nil"/>
            </w:tcBorders>
          </w:tcPr>
          <w:p w14:paraId="582BB174" w14:textId="76690558" w:rsidR="00523EDA" w:rsidRPr="00A003FE" w:rsidRDefault="00523EDA">
            <w:pPr>
              <w:rPr>
                <w:rFonts w:ascii="Times New Roman" w:hAnsi="Times New Roman" w:cs="Times New Roman"/>
              </w:rPr>
            </w:pPr>
            <w:r w:rsidRPr="00A003FE">
              <w:rPr>
                <w:rFonts w:ascii="Times New Roman" w:hAnsi="Times New Roman" w:cs="Times New Roman"/>
              </w:rPr>
              <w:t>.11*</w:t>
            </w:r>
          </w:p>
        </w:tc>
        <w:tc>
          <w:tcPr>
            <w:tcW w:w="1524" w:type="dxa"/>
            <w:tcBorders>
              <w:top w:val="nil"/>
            </w:tcBorders>
          </w:tcPr>
          <w:p w14:paraId="1F4383F6" w14:textId="59FE0EC5" w:rsidR="00523EDA" w:rsidRPr="00A003FE" w:rsidRDefault="00523EDA">
            <w:pPr>
              <w:rPr>
                <w:rFonts w:ascii="Times New Roman" w:hAnsi="Times New Roman" w:cs="Times New Roman"/>
              </w:rPr>
            </w:pPr>
            <w:r w:rsidRPr="00A003FE">
              <w:rPr>
                <w:rFonts w:ascii="Times New Roman" w:hAnsi="Times New Roman" w:cs="Times New Roman"/>
              </w:rPr>
              <w:t>.</w:t>
            </w:r>
            <w:r w:rsidR="00A003FE" w:rsidRPr="00A003FE">
              <w:rPr>
                <w:rFonts w:ascii="Times New Roman" w:hAnsi="Times New Roman" w:cs="Times New Roman"/>
              </w:rPr>
              <w:t>13</w:t>
            </w:r>
            <w:r w:rsidRPr="00A003FE">
              <w:rPr>
                <w:rFonts w:ascii="Times New Roman" w:hAnsi="Times New Roman" w:cs="Times New Roman"/>
              </w:rPr>
              <w:t>*</w:t>
            </w:r>
          </w:p>
        </w:tc>
        <w:tc>
          <w:tcPr>
            <w:tcW w:w="1493" w:type="dxa"/>
            <w:tcBorders>
              <w:top w:val="nil"/>
            </w:tcBorders>
          </w:tcPr>
          <w:p w14:paraId="7C2A3F84" w14:textId="032C4A17"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.02</w:t>
            </w:r>
          </w:p>
        </w:tc>
        <w:tc>
          <w:tcPr>
            <w:tcW w:w="1412" w:type="dxa"/>
            <w:tcBorders>
              <w:top w:val="nil"/>
            </w:tcBorders>
          </w:tcPr>
          <w:p w14:paraId="12666E8D" w14:textId="3C69029F" w:rsidR="00523EDA" w:rsidRPr="00A003FE" w:rsidRDefault="000A486C">
            <w:pPr>
              <w:rPr>
                <w:rFonts w:ascii="Times New Roman" w:hAnsi="Times New Roman" w:cs="Times New Roman"/>
              </w:rPr>
            </w:pPr>
            <w:r w:rsidRPr="00A003FE">
              <w:rPr>
                <w:rFonts w:ascii="Times New Roman" w:hAnsi="Times New Roman" w:cs="Times New Roman"/>
              </w:rPr>
              <w:t xml:space="preserve"> </w:t>
            </w:r>
            <w:r w:rsidR="00523EDA" w:rsidRPr="00A003FE">
              <w:rPr>
                <w:rFonts w:ascii="Times New Roman" w:hAnsi="Times New Roman" w:cs="Times New Roman"/>
              </w:rPr>
              <w:t>.08</w:t>
            </w:r>
          </w:p>
        </w:tc>
      </w:tr>
    </w:tbl>
    <w:p w14:paraId="00ACAC3F" w14:textId="6AE3875E" w:rsidR="00F771C5" w:rsidRPr="00A003FE" w:rsidRDefault="00A003FE" w:rsidP="00A003FE">
      <w:pPr>
        <w:rPr>
          <w:rFonts w:ascii="Times New Roman" w:hAnsi="Times New Roman" w:cs="Times New Roman"/>
          <w:sz w:val="20"/>
          <w:szCs w:val="20"/>
        </w:rPr>
      </w:pPr>
      <w:r w:rsidRPr="00A003FE">
        <w:rPr>
          <w:rFonts w:ascii="Times New Roman" w:hAnsi="Times New Roman" w:cs="Times New Roman"/>
          <w:sz w:val="20"/>
          <w:szCs w:val="20"/>
        </w:rPr>
        <w:t>*p&lt;.05, **p&lt;.01, ***p&lt;.001.</w:t>
      </w:r>
    </w:p>
    <w:p w14:paraId="22EC73D3" w14:textId="41CDC806" w:rsidR="00B57CD6" w:rsidRDefault="00B57CD6">
      <w:r>
        <w:br w:type="page"/>
      </w:r>
    </w:p>
    <w:p w14:paraId="0E7F572A" w14:textId="08E4AE31" w:rsidR="00F771C5" w:rsidRPr="00B57CD6" w:rsidRDefault="00B57CD6" w:rsidP="00CF0261">
      <w:pPr>
        <w:spacing w:after="0" w:line="480" w:lineRule="auto"/>
        <w:rPr>
          <w:rFonts w:ascii="Times New Roman" w:hAnsi="Times New Roman" w:cs="Times New Roman"/>
          <w:sz w:val="24"/>
          <w:szCs w:val="24"/>
        </w:rPr>
      </w:pPr>
      <w:r w:rsidRPr="00B57CD6">
        <w:rPr>
          <w:rFonts w:ascii="Times New Roman" w:hAnsi="Times New Roman" w:cs="Times New Roman"/>
          <w:sz w:val="24"/>
          <w:szCs w:val="24"/>
        </w:rPr>
        <w:lastRenderedPageBreak/>
        <w:t xml:space="preserve">Table </w:t>
      </w:r>
      <w:r w:rsidR="00470BD1">
        <w:rPr>
          <w:rFonts w:ascii="Times New Roman" w:hAnsi="Times New Roman" w:cs="Times New Roman"/>
          <w:sz w:val="24"/>
          <w:szCs w:val="24"/>
        </w:rPr>
        <w:t>S</w:t>
      </w:r>
      <w:r w:rsidR="00635452">
        <w:rPr>
          <w:rFonts w:ascii="Times New Roman" w:hAnsi="Times New Roman" w:cs="Times New Roman"/>
          <w:sz w:val="24"/>
          <w:szCs w:val="24"/>
        </w:rPr>
        <w:t>3</w:t>
      </w:r>
      <w:r w:rsidRPr="00B57CD6">
        <w:rPr>
          <w:rFonts w:ascii="Times New Roman" w:hAnsi="Times New Roman" w:cs="Times New Roman"/>
          <w:sz w:val="24"/>
          <w:szCs w:val="24"/>
        </w:rPr>
        <w:t>.</w:t>
      </w:r>
      <w:r>
        <w:rPr>
          <w:rFonts w:ascii="Times New Roman" w:hAnsi="Times New Roman" w:cs="Times New Roman"/>
          <w:sz w:val="24"/>
          <w:szCs w:val="24"/>
        </w:rPr>
        <w:t xml:space="preserve"> </w:t>
      </w:r>
      <w:r w:rsidR="002F7848">
        <w:rPr>
          <w:rFonts w:ascii="Times New Roman" w:hAnsi="Times New Roman" w:cs="Times New Roman"/>
          <w:sz w:val="24"/>
          <w:szCs w:val="24"/>
        </w:rPr>
        <w:t>Share of comments related to specific topics in the</w:t>
      </w:r>
      <w:r>
        <w:rPr>
          <w:rFonts w:ascii="Times New Roman" w:hAnsi="Times New Roman" w:cs="Times New Roman"/>
          <w:sz w:val="24"/>
          <w:szCs w:val="24"/>
        </w:rPr>
        <w:t xml:space="preserve"> open comments</w:t>
      </w:r>
      <w:r w:rsidR="002F7848">
        <w:rPr>
          <w:rFonts w:ascii="Times New Roman" w:hAnsi="Times New Roman" w:cs="Times New Roman"/>
          <w:sz w:val="24"/>
          <w:szCs w:val="24"/>
        </w:rPr>
        <w:t xml:space="preserve"> box</w:t>
      </w:r>
      <w:r w:rsidR="00CF0261">
        <w:rPr>
          <w:rFonts w:ascii="Times New Roman" w:hAnsi="Times New Roman" w:cs="Times New Roman"/>
          <w:sz w:val="24"/>
          <w:szCs w:val="24"/>
        </w:rPr>
        <w:t xml:space="preserve"> in the questionnaire</w:t>
      </w:r>
      <w:r>
        <w:rPr>
          <w:rFonts w:ascii="Times New Roman" w:hAnsi="Times New Roman" w:cs="Times New Roman"/>
          <w:sz w:val="24"/>
          <w:szCs w:val="24"/>
        </w:rPr>
        <w:t>.</w:t>
      </w:r>
    </w:p>
    <w:tbl>
      <w:tblPr>
        <w:tblStyle w:val="Tabellrutnt"/>
        <w:tblW w:w="0" w:type="auto"/>
        <w:tblBorders>
          <w:left w:val="none" w:sz="0" w:space="0" w:color="auto"/>
          <w:right w:val="none" w:sz="0" w:space="0" w:color="auto"/>
        </w:tblBorders>
        <w:tblLook w:val="04A0" w:firstRow="1" w:lastRow="0" w:firstColumn="1" w:lastColumn="0" w:noHBand="0" w:noVBand="1"/>
      </w:tblPr>
      <w:tblGrid>
        <w:gridCol w:w="4962"/>
        <w:gridCol w:w="4105"/>
      </w:tblGrid>
      <w:tr w:rsidR="00B57CD6" w:rsidRPr="00CC4BC8" w14:paraId="12B4A34D" w14:textId="77777777" w:rsidTr="00CC4BC8">
        <w:tc>
          <w:tcPr>
            <w:tcW w:w="4962" w:type="dxa"/>
            <w:tcBorders>
              <w:bottom w:val="single" w:sz="4" w:space="0" w:color="auto"/>
            </w:tcBorders>
          </w:tcPr>
          <w:p w14:paraId="7D1CA0B1" w14:textId="77777777" w:rsidR="00B57CD6" w:rsidRPr="00B57CD6" w:rsidRDefault="00B57CD6" w:rsidP="00500804">
            <w:pPr>
              <w:autoSpaceDE w:val="0"/>
              <w:autoSpaceDN w:val="0"/>
              <w:adjustRightInd w:val="0"/>
              <w:rPr>
                <w:rFonts w:ascii="Times New Roman" w:hAnsi="Times New Roman" w:cs="Times New Roman"/>
                <w:lang w:val="sv-SE"/>
              </w:rPr>
            </w:pPr>
            <w:proofErr w:type="spellStart"/>
            <w:r w:rsidRPr="00B57CD6">
              <w:rPr>
                <w:rFonts w:ascii="Times New Roman" w:hAnsi="Times New Roman" w:cs="Times New Roman"/>
                <w:lang w:val="sv-SE"/>
              </w:rPr>
              <w:t>Topic</w:t>
            </w:r>
            <w:proofErr w:type="spellEnd"/>
          </w:p>
        </w:tc>
        <w:tc>
          <w:tcPr>
            <w:tcW w:w="4105" w:type="dxa"/>
            <w:tcBorders>
              <w:bottom w:val="single" w:sz="4" w:space="0" w:color="auto"/>
            </w:tcBorders>
          </w:tcPr>
          <w:p w14:paraId="4E4D9E09" w14:textId="463C9C2E" w:rsidR="00B57CD6" w:rsidRPr="00CC4BC8" w:rsidRDefault="00B57CD6" w:rsidP="00500804">
            <w:pPr>
              <w:autoSpaceDE w:val="0"/>
              <w:autoSpaceDN w:val="0"/>
              <w:adjustRightInd w:val="0"/>
              <w:rPr>
                <w:rFonts w:ascii="Times New Roman" w:hAnsi="Times New Roman" w:cs="Times New Roman"/>
              </w:rPr>
            </w:pPr>
            <w:r w:rsidRPr="00CC4BC8">
              <w:rPr>
                <w:rFonts w:ascii="Times New Roman" w:hAnsi="Times New Roman" w:cs="Times New Roman"/>
              </w:rPr>
              <w:t>Number of comments</w:t>
            </w:r>
            <w:r w:rsidR="00063F85" w:rsidRPr="00CC4BC8">
              <w:rPr>
                <w:rFonts w:ascii="Times New Roman" w:hAnsi="Times New Roman" w:cs="Times New Roman"/>
              </w:rPr>
              <w:t xml:space="preserve"> (% </w:t>
            </w:r>
            <w:r w:rsidR="00CC4BC8" w:rsidRPr="00CC4BC8">
              <w:rPr>
                <w:rFonts w:ascii="Times New Roman" w:hAnsi="Times New Roman" w:cs="Times New Roman"/>
              </w:rPr>
              <w:t>of t</w:t>
            </w:r>
            <w:r w:rsidR="00CC4BC8">
              <w:rPr>
                <w:rFonts w:ascii="Times New Roman" w:hAnsi="Times New Roman" w:cs="Times New Roman"/>
              </w:rPr>
              <w:t>otal number of comments covering different topics)</w:t>
            </w:r>
          </w:p>
        </w:tc>
      </w:tr>
      <w:tr w:rsidR="00B57CD6" w:rsidRPr="00B57CD6" w14:paraId="6651FCBD" w14:textId="77777777" w:rsidTr="00CC4BC8">
        <w:tc>
          <w:tcPr>
            <w:tcW w:w="4962" w:type="dxa"/>
            <w:tcBorders>
              <w:bottom w:val="nil"/>
            </w:tcBorders>
          </w:tcPr>
          <w:p w14:paraId="36E98742" w14:textId="6549C6AC" w:rsidR="00B57CD6" w:rsidRPr="00B57CD6" w:rsidRDefault="00B57CD6" w:rsidP="00500804">
            <w:pPr>
              <w:autoSpaceDE w:val="0"/>
              <w:autoSpaceDN w:val="0"/>
              <w:adjustRightInd w:val="0"/>
              <w:rPr>
                <w:rFonts w:ascii="Times New Roman" w:hAnsi="Times New Roman" w:cs="Times New Roman"/>
              </w:rPr>
            </w:pPr>
            <w:r w:rsidRPr="00B57CD6">
              <w:rPr>
                <w:rFonts w:ascii="Times New Roman" w:hAnsi="Times New Roman" w:cs="Times New Roman"/>
              </w:rPr>
              <w:t xml:space="preserve">The event organizer and/or accommodations </w:t>
            </w:r>
            <w:r>
              <w:rPr>
                <w:rFonts w:ascii="Times New Roman" w:hAnsi="Times New Roman" w:cs="Times New Roman"/>
              </w:rPr>
              <w:t xml:space="preserve">during the event </w:t>
            </w:r>
            <w:r w:rsidRPr="00B57CD6">
              <w:rPr>
                <w:rFonts w:ascii="Times New Roman" w:hAnsi="Times New Roman" w:cs="Times New Roman"/>
              </w:rPr>
              <w:t xml:space="preserve">did not enable pro-environmental behaviors </w:t>
            </w:r>
          </w:p>
        </w:tc>
        <w:tc>
          <w:tcPr>
            <w:tcW w:w="4105" w:type="dxa"/>
            <w:tcBorders>
              <w:bottom w:val="nil"/>
            </w:tcBorders>
          </w:tcPr>
          <w:p w14:paraId="37F6B0FD" w14:textId="77777777"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62 (47%)</w:t>
            </w:r>
          </w:p>
          <w:p w14:paraId="0DF0B4BA" w14:textId="77777777" w:rsidR="00B57CD6" w:rsidRPr="00B57CD6" w:rsidRDefault="00B57CD6" w:rsidP="00500804">
            <w:pPr>
              <w:autoSpaceDE w:val="0"/>
              <w:autoSpaceDN w:val="0"/>
              <w:adjustRightInd w:val="0"/>
              <w:rPr>
                <w:rFonts w:ascii="Times New Roman" w:hAnsi="Times New Roman" w:cs="Times New Roman"/>
                <w:lang w:val="sv-SE"/>
              </w:rPr>
            </w:pPr>
          </w:p>
        </w:tc>
      </w:tr>
      <w:tr w:rsidR="00B57CD6" w:rsidRPr="00B57CD6" w14:paraId="08543E53" w14:textId="77777777" w:rsidTr="00CC4BC8">
        <w:tc>
          <w:tcPr>
            <w:tcW w:w="4962" w:type="dxa"/>
            <w:tcBorders>
              <w:top w:val="nil"/>
              <w:bottom w:val="nil"/>
            </w:tcBorders>
          </w:tcPr>
          <w:p w14:paraId="7259CF33" w14:textId="77777777" w:rsidR="00B57CD6" w:rsidRPr="00B57CD6" w:rsidRDefault="00B57CD6" w:rsidP="00500804">
            <w:pPr>
              <w:autoSpaceDE w:val="0"/>
              <w:autoSpaceDN w:val="0"/>
              <w:adjustRightInd w:val="0"/>
              <w:rPr>
                <w:rFonts w:ascii="Times New Roman" w:hAnsi="Times New Roman" w:cs="Times New Roman"/>
              </w:rPr>
            </w:pPr>
            <w:r w:rsidRPr="00B57CD6">
              <w:rPr>
                <w:rFonts w:ascii="Times New Roman" w:hAnsi="Times New Roman" w:cs="Times New Roman"/>
              </w:rPr>
              <w:t>There are no large degrees of freedom for individuals to act pro-environmentally</w:t>
            </w:r>
          </w:p>
        </w:tc>
        <w:tc>
          <w:tcPr>
            <w:tcW w:w="4105" w:type="dxa"/>
            <w:tcBorders>
              <w:top w:val="nil"/>
              <w:bottom w:val="nil"/>
            </w:tcBorders>
          </w:tcPr>
          <w:p w14:paraId="7A6ED0FC" w14:textId="77777777"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7 (5%)</w:t>
            </w:r>
          </w:p>
        </w:tc>
      </w:tr>
      <w:tr w:rsidR="00B57CD6" w:rsidRPr="00B57CD6" w14:paraId="4E7AA31E" w14:textId="77777777" w:rsidTr="00CC4BC8">
        <w:tc>
          <w:tcPr>
            <w:tcW w:w="4962" w:type="dxa"/>
            <w:tcBorders>
              <w:top w:val="nil"/>
              <w:bottom w:val="nil"/>
            </w:tcBorders>
          </w:tcPr>
          <w:p w14:paraId="22E7A37C" w14:textId="77777777" w:rsidR="00B57CD6" w:rsidRPr="00B57CD6" w:rsidRDefault="00B57CD6" w:rsidP="00500804">
            <w:pPr>
              <w:autoSpaceDE w:val="0"/>
              <w:autoSpaceDN w:val="0"/>
              <w:adjustRightInd w:val="0"/>
              <w:rPr>
                <w:rFonts w:ascii="Times New Roman" w:hAnsi="Times New Roman" w:cs="Times New Roman"/>
              </w:rPr>
            </w:pPr>
            <w:r w:rsidRPr="00B57CD6">
              <w:rPr>
                <w:rFonts w:ascii="Times New Roman" w:hAnsi="Times New Roman" w:cs="Times New Roman"/>
              </w:rPr>
              <w:t xml:space="preserve">Certain features at the event enabled pro-environmental behaviors </w:t>
            </w:r>
          </w:p>
        </w:tc>
        <w:tc>
          <w:tcPr>
            <w:tcW w:w="4105" w:type="dxa"/>
            <w:tcBorders>
              <w:top w:val="nil"/>
              <w:bottom w:val="nil"/>
            </w:tcBorders>
          </w:tcPr>
          <w:p w14:paraId="2B77A1C4" w14:textId="77777777"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8 (6%)</w:t>
            </w:r>
          </w:p>
          <w:p w14:paraId="2785AE40" w14:textId="77777777" w:rsidR="00B57CD6" w:rsidRPr="00B57CD6" w:rsidRDefault="00B57CD6" w:rsidP="00500804">
            <w:pPr>
              <w:autoSpaceDE w:val="0"/>
              <w:autoSpaceDN w:val="0"/>
              <w:adjustRightInd w:val="0"/>
              <w:rPr>
                <w:rFonts w:ascii="Times New Roman" w:hAnsi="Times New Roman" w:cs="Times New Roman"/>
                <w:lang w:val="sv-SE"/>
              </w:rPr>
            </w:pPr>
          </w:p>
        </w:tc>
      </w:tr>
      <w:tr w:rsidR="00B57CD6" w:rsidRPr="00B57CD6" w14:paraId="0313AF43" w14:textId="77777777" w:rsidTr="00CC4BC8">
        <w:tc>
          <w:tcPr>
            <w:tcW w:w="4962" w:type="dxa"/>
            <w:tcBorders>
              <w:top w:val="nil"/>
              <w:bottom w:val="nil"/>
            </w:tcBorders>
          </w:tcPr>
          <w:p w14:paraId="51D095E1" w14:textId="77777777" w:rsidR="00B57CD6" w:rsidRPr="00B57CD6" w:rsidRDefault="00B57CD6" w:rsidP="00500804">
            <w:pPr>
              <w:autoSpaceDE w:val="0"/>
              <w:autoSpaceDN w:val="0"/>
              <w:adjustRightInd w:val="0"/>
              <w:rPr>
                <w:rFonts w:ascii="Times New Roman" w:hAnsi="Times New Roman" w:cs="Times New Roman"/>
                <w:lang w:val="sv-SE"/>
              </w:rPr>
            </w:pPr>
            <w:proofErr w:type="spellStart"/>
            <w:r w:rsidRPr="00B57CD6">
              <w:rPr>
                <w:rFonts w:ascii="Times New Roman" w:hAnsi="Times New Roman" w:cs="Times New Roman"/>
                <w:lang w:val="sv-SE"/>
              </w:rPr>
              <w:t>Comments</w:t>
            </w:r>
            <w:proofErr w:type="spellEnd"/>
            <w:r w:rsidRPr="00B57CD6">
              <w:rPr>
                <w:rFonts w:ascii="Times New Roman" w:hAnsi="Times New Roman" w:cs="Times New Roman"/>
                <w:lang w:val="sv-SE"/>
              </w:rPr>
              <w:t xml:space="preserve"> on survey </w:t>
            </w:r>
            <w:proofErr w:type="spellStart"/>
            <w:r w:rsidRPr="00B57CD6">
              <w:rPr>
                <w:rFonts w:ascii="Times New Roman" w:hAnsi="Times New Roman" w:cs="Times New Roman"/>
                <w:lang w:val="sv-SE"/>
              </w:rPr>
              <w:t>questions</w:t>
            </w:r>
            <w:proofErr w:type="spellEnd"/>
          </w:p>
        </w:tc>
        <w:tc>
          <w:tcPr>
            <w:tcW w:w="4105" w:type="dxa"/>
            <w:tcBorders>
              <w:top w:val="nil"/>
              <w:bottom w:val="nil"/>
            </w:tcBorders>
          </w:tcPr>
          <w:p w14:paraId="42C462EB" w14:textId="5615FD86"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19 (14%)</w:t>
            </w:r>
          </w:p>
        </w:tc>
      </w:tr>
      <w:tr w:rsidR="00B57CD6" w:rsidRPr="00B57CD6" w14:paraId="1AECC59C" w14:textId="77777777" w:rsidTr="00CC4BC8">
        <w:trPr>
          <w:trHeight w:val="70"/>
        </w:trPr>
        <w:tc>
          <w:tcPr>
            <w:tcW w:w="4962" w:type="dxa"/>
            <w:tcBorders>
              <w:top w:val="nil"/>
            </w:tcBorders>
          </w:tcPr>
          <w:p w14:paraId="2537414F" w14:textId="77777777" w:rsidR="00B57CD6" w:rsidRPr="00B57CD6" w:rsidRDefault="00B57CD6" w:rsidP="00500804">
            <w:pPr>
              <w:autoSpaceDE w:val="0"/>
              <w:autoSpaceDN w:val="0"/>
              <w:adjustRightInd w:val="0"/>
              <w:rPr>
                <w:rFonts w:ascii="Times New Roman" w:hAnsi="Times New Roman" w:cs="Times New Roman"/>
                <w:lang w:val="sv-SE"/>
              </w:rPr>
            </w:pPr>
            <w:proofErr w:type="spellStart"/>
            <w:r w:rsidRPr="00B57CD6">
              <w:rPr>
                <w:rFonts w:ascii="Times New Roman" w:hAnsi="Times New Roman" w:cs="Times New Roman"/>
                <w:lang w:val="sv-SE"/>
              </w:rPr>
              <w:t>Other</w:t>
            </w:r>
            <w:proofErr w:type="spellEnd"/>
            <w:r w:rsidRPr="00B57CD6">
              <w:rPr>
                <w:rFonts w:ascii="Times New Roman" w:hAnsi="Times New Roman" w:cs="Times New Roman"/>
                <w:lang w:val="sv-SE"/>
              </w:rPr>
              <w:t xml:space="preserve"> </w:t>
            </w:r>
            <w:proofErr w:type="spellStart"/>
            <w:r w:rsidRPr="00B57CD6">
              <w:rPr>
                <w:rFonts w:ascii="Times New Roman" w:hAnsi="Times New Roman" w:cs="Times New Roman"/>
                <w:lang w:val="sv-SE"/>
              </w:rPr>
              <w:t>issues</w:t>
            </w:r>
            <w:proofErr w:type="spellEnd"/>
            <w:r w:rsidRPr="00B57CD6">
              <w:rPr>
                <w:rFonts w:ascii="Times New Roman" w:hAnsi="Times New Roman" w:cs="Times New Roman"/>
                <w:lang w:val="sv-SE"/>
              </w:rPr>
              <w:t xml:space="preserve"> </w:t>
            </w:r>
          </w:p>
        </w:tc>
        <w:tc>
          <w:tcPr>
            <w:tcW w:w="4105" w:type="dxa"/>
            <w:tcBorders>
              <w:top w:val="nil"/>
            </w:tcBorders>
          </w:tcPr>
          <w:p w14:paraId="53D12E5F" w14:textId="77777777"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36 (27%)</w:t>
            </w:r>
          </w:p>
        </w:tc>
      </w:tr>
      <w:tr w:rsidR="00B57CD6" w:rsidRPr="00B57CD6" w14:paraId="59CD571C" w14:textId="77777777" w:rsidTr="00CC4BC8">
        <w:tc>
          <w:tcPr>
            <w:tcW w:w="4962" w:type="dxa"/>
          </w:tcPr>
          <w:p w14:paraId="0865B603" w14:textId="77777777" w:rsidR="00B57CD6" w:rsidRPr="00B57CD6" w:rsidRDefault="00B57CD6" w:rsidP="00500804">
            <w:pPr>
              <w:autoSpaceDE w:val="0"/>
              <w:autoSpaceDN w:val="0"/>
              <w:adjustRightInd w:val="0"/>
              <w:rPr>
                <w:rFonts w:ascii="Times New Roman" w:hAnsi="Times New Roman" w:cs="Times New Roman"/>
                <w:lang w:val="sv-SE"/>
              </w:rPr>
            </w:pPr>
          </w:p>
        </w:tc>
        <w:tc>
          <w:tcPr>
            <w:tcW w:w="4105" w:type="dxa"/>
          </w:tcPr>
          <w:p w14:paraId="41043761" w14:textId="77777777" w:rsidR="00B57CD6" w:rsidRPr="00B57CD6" w:rsidRDefault="00B57CD6" w:rsidP="00500804">
            <w:pPr>
              <w:autoSpaceDE w:val="0"/>
              <w:autoSpaceDN w:val="0"/>
              <w:adjustRightInd w:val="0"/>
              <w:rPr>
                <w:rFonts w:ascii="Times New Roman" w:hAnsi="Times New Roman" w:cs="Times New Roman"/>
                <w:lang w:val="sv-SE"/>
              </w:rPr>
            </w:pPr>
            <w:r w:rsidRPr="00B57CD6">
              <w:rPr>
                <w:rFonts w:ascii="Times New Roman" w:hAnsi="Times New Roman" w:cs="Times New Roman"/>
                <w:lang w:val="sv-SE"/>
              </w:rPr>
              <w:t>132</w:t>
            </w:r>
          </w:p>
        </w:tc>
      </w:tr>
    </w:tbl>
    <w:p w14:paraId="4C2682F7" w14:textId="54877242" w:rsidR="00B57CD6" w:rsidRPr="00B57CD6" w:rsidRDefault="00B57CD6">
      <w:pPr>
        <w:rPr>
          <w:rFonts w:ascii="Times New Roman" w:hAnsi="Times New Roman" w:cs="Times New Roman"/>
        </w:rPr>
      </w:pPr>
      <w:r w:rsidRPr="00925B0E">
        <w:rPr>
          <w:rFonts w:ascii="Times New Roman" w:hAnsi="Times New Roman" w:cs="Times New Roman"/>
          <w:sz w:val="20"/>
          <w:szCs w:val="20"/>
        </w:rPr>
        <w:t xml:space="preserve">In total, 107 participants (36%) provided an open comment covering one or more topics. </w:t>
      </w:r>
      <w:r w:rsidR="00593FC3" w:rsidRPr="00925B0E">
        <w:rPr>
          <w:rFonts w:ascii="Times New Roman" w:hAnsi="Times New Roman" w:cs="Times New Roman"/>
          <w:sz w:val="20"/>
          <w:szCs w:val="20"/>
        </w:rPr>
        <w:t xml:space="preserve">The </w:t>
      </w:r>
      <w:r w:rsidRPr="00925B0E">
        <w:rPr>
          <w:rFonts w:ascii="Times New Roman" w:hAnsi="Times New Roman" w:cs="Times New Roman"/>
          <w:sz w:val="20"/>
          <w:szCs w:val="20"/>
        </w:rPr>
        <w:t>total</w:t>
      </w:r>
      <w:r>
        <w:rPr>
          <w:rFonts w:ascii="Times New Roman" w:hAnsi="Times New Roman" w:cs="Times New Roman"/>
        </w:rPr>
        <w:t xml:space="preserve"> </w:t>
      </w:r>
      <w:r w:rsidR="00593FC3">
        <w:rPr>
          <w:rFonts w:ascii="Times New Roman" w:hAnsi="Times New Roman" w:cs="Times New Roman"/>
        </w:rPr>
        <w:t xml:space="preserve">number of comments </w:t>
      </w:r>
      <w:r w:rsidR="00A96A7D">
        <w:rPr>
          <w:rFonts w:ascii="Times New Roman" w:hAnsi="Times New Roman" w:cs="Times New Roman"/>
        </w:rPr>
        <w:t xml:space="preserve">covering a </w:t>
      </w:r>
      <w:r w:rsidR="00925B0E">
        <w:rPr>
          <w:rFonts w:ascii="Times New Roman" w:hAnsi="Times New Roman" w:cs="Times New Roman"/>
        </w:rPr>
        <w:t>specific</w:t>
      </w:r>
      <w:r w:rsidR="001D165A">
        <w:rPr>
          <w:rFonts w:ascii="Times New Roman" w:hAnsi="Times New Roman" w:cs="Times New Roman"/>
        </w:rPr>
        <w:t xml:space="preserve"> topic was </w:t>
      </w:r>
      <w:r>
        <w:rPr>
          <w:rFonts w:ascii="Times New Roman" w:hAnsi="Times New Roman" w:cs="Times New Roman"/>
        </w:rPr>
        <w:t>132</w:t>
      </w:r>
      <w:r w:rsidR="001D165A">
        <w:rPr>
          <w:rFonts w:ascii="Times New Roman" w:hAnsi="Times New Roman" w:cs="Times New Roman"/>
        </w:rPr>
        <w:t xml:space="preserve">. </w:t>
      </w:r>
    </w:p>
    <w:p w14:paraId="79119B45" w14:textId="77777777" w:rsidR="00F771C5" w:rsidRDefault="00F771C5"/>
    <w:p w14:paraId="1C057F18" w14:textId="77777777" w:rsidR="00F771C5" w:rsidRDefault="00F771C5"/>
    <w:sectPr w:rsidR="00F771C5">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982F" w14:textId="77777777" w:rsidR="008E049E" w:rsidRDefault="008E049E" w:rsidP="00E63FD7">
      <w:pPr>
        <w:spacing w:after="0" w:line="240" w:lineRule="auto"/>
      </w:pPr>
      <w:r>
        <w:separator/>
      </w:r>
    </w:p>
  </w:endnote>
  <w:endnote w:type="continuationSeparator" w:id="0">
    <w:p w14:paraId="09171E34" w14:textId="77777777" w:rsidR="008E049E" w:rsidRDefault="008E049E" w:rsidP="00E6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BB5B" w14:textId="77777777" w:rsidR="008E049E" w:rsidRDefault="008E049E" w:rsidP="00E63FD7">
      <w:pPr>
        <w:spacing w:after="0" w:line="240" w:lineRule="auto"/>
      </w:pPr>
      <w:r>
        <w:separator/>
      </w:r>
    </w:p>
  </w:footnote>
  <w:footnote w:type="continuationSeparator" w:id="0">
    <w:p w14:paraId="01CCDEB8" w14:textId="77777777" w:rsidR="008E049E" w:rsidRDefault="008E049E" w:rsidP="00E63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2954" w14:textId="30F82B7B" w:rsidR="00E63FD7" w:rsidRDefault="00E63FD7">
    <w:pPr>
      <w:pStyle w:val="Sidhuvud"/>
    </w:pPr>
    <w:r>
      <w:rPr>
        <w:noProof/>
      </w:rPr>
      <mc:AlternateContent>
        <mc:Choice Requires="wps">
          <w:drawing>
            <wp:anchor distT="0" distB="0" distL="0" distR="0" simplePos="0" relativeHeight="251659264" behindDoc="0" locked="0" layoutInCell="1" allowOverlap="1" wp14:anchorId="3BA8E8B9" wp14:editId="4742856A">
              <wp:simplePos x="635" y="635"/>
              <wp:positionH relativeFrom="page">
                <wp:align>right</wp:align>
              </wp:positionH>
              <wp:positionV relativeFrom="page">
                <wp:align>top</wp:align>
              </wp:positionV>
              <wp:extent cx="443865" cy="443865"/>
              <wp:effectExtent l="0" t="0" r="0" b="18415"/>
              <wp:wrapNone/>
              <wp:docPr id="513427196"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917476" w14:textId="782DB2FF" w:rsidR="00E63FD7" w:rsidRPr="00E63FD7" w:rsidRDefault="00E63FD7" w:rsidP="00E63FD7">
                          <w:pPr>
                            <w:spacing w:after="0"/>
                            <w:rPr>
                              <w:rFonts w:ascii="Calibri" w:eastAsia="Calibri" w:hAnsi="Calibri" w:cs="Calibri"/>
                              <w:noProof/>
                              <w:color w:val="000000"/>
                              <w:sz w:val="16"/>
                              <w:szCs w:val="16"/>
                            </w:rPr>
                          </w:pPr>
                          <w:r w:rsidRPr="00E63FD7">
                            <w:rPr>
                              <w:rFonts w:ascii="Calibri" w:eastAsia="Calibri" w:hAnsi="Calibri" w:cs="Calibri"/>
                              <w:noProof/>
                              <w:color w:val="000000"/>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A8E8B9" id="_x0000_t202" coordsize="21600,21600" o:spt="202" path="m,l,21600r21600,l21600,xe">
              <v:stroke joinstyle="miter"/>
              <v:path gradientshapeok="t" o:connecttype="rect"/>
            </v:shapetype>
            <v:shape id="Textruta 2" o:spid="_x0000_s1026" type="#_x0000_t202" alt="Begränsad delning"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45917476" w14:textId="782DB2FF" w:rsidR="00E63FD7" w:rsidRPr="00E63FD7" w:rsidRDefault="00E63FD7" w:rsidP="00E63FD7">
                    <w:pPr>
                      <w:spacing w:after="0"/>
                      <w:rPr>
                        <w:rFonts w:ascii="Calibri" w:eastAsia="Calibri" w:hAnsi="Calibri" w:cs="Calibri"/>
                        <w:noProof/>
                        <w:color w:val="000000"/>
                        <w:sz w:val="16"/>
                        <w:szCs w:val="16"/>
                      </w:rPr>
                    </w:pPr>
                    <w:r w:rsidRPr="00E63FD7">
                      <w:rPr>
                        <w:rFonts w:ascii="Calibri" w:eastAsia="Calibri" w:hAnsi="Calibri" w:cs="Calibri"/>
                        <w:noProof/>
                        <w:color w:val="000000"/>
                        <w:sz w:val="16"/>
                        <w:szCs w:val="16"/>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960C" w14:textId="0450B053" w:rsidR="00E63FD7" w:rsidRDefault="00E63FD7">
    <w:pPr>
      <w:pStyle w:val="Sidhuvud"/>
    </w:pPr>
    <w:r>
      <w:rPr>
        <w:noProof/>
      </w:rPr>
      <mc:AlternateContent>
        <mc:Choice Requires="wps">
          <w:drawing>
            <wp:anchor distT="0" distB="0" distL="0" distR="0" simplePos="0" relativeHeight="251660288" behindDoc="0" locked="0" layoutInCell="1" allowOverlap="1" wp14:anchorId="268918A6" wp14:editId="449B3670">
              <wp:simplePos x="896815" y="448408"/>
              <wp:positionH relativeFrom="page">
                <wp:align>right</wp:align>
              </wp:positionH>
              <wp:positionV relativeFrom="page">
                <wp:align>top</wp:align>
              </wp:positionV>
              <wp:extent cx="443865" cy="443865"/>
              <wp:effectExtent l="0" t="0" r="0" b="18415"/>
              <wp:wrapNone/>
              <wp:docPr id="2040035764"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DC6354" w14:textId="17BF40B5" w:rsidR="00E63FD7" w:rsidRPr="00E63FD7" w:rsidRDefault="00E63FD7" w:rsidP="00E63FD7">
                          <w:pPr>
                            <w:spacing w:after="0"/>
                            <w:rPr>
                              <w:rFonts w:ascii="Calibri" w:eastAsia="Calibri" w:hAnsi="Calibri" w:cs="Calibri"/>
                              <w:noProof/>
                              <w:color w:val="000000"/>
                              <w:sz w:val="16"/>
                              <w:szCs w:val="16"/>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8918A6" id="_x0000_t202" coordsize="21600,21600" o:spt="202" path="m,l,21600r21600,l21600,xe">
              <v:stroke joinstyle="miter"/>
              <v:path gradientshapeok="t" o:connecttype="rect"/>
            </v:shapetype>
            <v:shape id="Textruta 3" o:spid="_x0000_s1027" type="#_x0000_t202" alt="Begränsad delning"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44DC6354" w14:textId="17BF40B5" w:rsidR="00E63FD7" w:rsidRPr="00E63FD7" w:rsidRDefault="00E63FD7" w:rsidP="00E63FD7">
                    <w:pPr>
                      <w:spacing w:after="0"/>
                      <w:rPr>
                        <w:rFonts w:ascii="Calibri" w:eastAsia="Calibri" w:hAnsi="Calibri" w:cs="Calibri"/>
                        <w:noProof/>
                        <w:color w:val="000000"/>
                        <w:sz w:val="16"/>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EB92" w14:textId="62EEB865" w:rsidR="00E63FD7" w:rsidRDefault="00E63FD7">
    <w:pPr>
      <w:pStyle w:val="Sidhuvud"/>
    </w:pPr>
    <w:r>
      <w:rPr>
        <w:noProof/>
      </w:rPr>
      <mc:AlternateContent>
        <mc:Choice Requires="wps">
          <w:drawing>
            <wp:anchor distT="0" distB="0" distL="0" distR="0" simplePos="0" relativeHeight="251658240" behindDoc="0" locked="0" layoutInCell="1" allowOverlap="1" wp14:anchorId="7B24D653" wp14:editId="1C833E51">
              <wp:simplePos x="635" y="635"/>
              <wp:positionH relativeFrom="page">
                <wp:align>right</wp:align>
              </wp:positionH>
              <wp:positionV relativeFrom="page">
                <wp:align>top</wp:align>
              </wp:positionV>
              <wp:extent cx="443865" cy="443865"/>
              <wp:effectExtent l="0" t="0" r="0" b="18415"/>
              <wp:wrapNone/>
              <wp:docPr id="1385348608"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34E6DD" w14:textId="0B898E5F" w:rsidR="00E63FD7" w:rsidRPr="00E63FD7" w:rsidRDefault="00E63FD7" w:rsidP="00E63FD7">
                          <w:pPr>
                            <w:spacing w:after="0"/>
                            <w:rPr>
                              <w:rFonts w:ascii="Calibri" w:eastAsia="Calibri" w:hAnsi="Calibri" w:cs="Calibri"/>
                              <w:noProof/>
                              <w:color w:val="000000"/>
                              <w:sz w:val="16"/>
                              <w:szCs w:val="16"/>
                            </w:rPr>
                          </w:pPr>
                          <w:r w:rsidRPr="00E63FD7">
                            <w:rPr>
                              <w:rFonts w:ascii="Calibri" w:eastAsia="Calibri" w:hAnsi="Calibri" w:cs="Calibri"/>
                              <w:noProof/>
                              <w:color w:val="000000"/>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24D653" id="_x0000_t202" coordsize="21600,21600" o:spt="202" path="m,l,21600r21600,l21600,xe">
              <v:stroke joinstyle="miter"/>
              <v:path gradientshapeok="t" o:connecttype="rect"/>
            </v:shapetype>
            <v:shape id="Textruta 1" o:spid="_x0000_s1028" type="#_x0000_t202" alt="Begränsad delning"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5F34E6DD" w14:textId="0B898E5F" w:rsidR="00E63FD7" w:rsidRPr="00E63FD7" w:rsidRDefault="00E63FD7" w:rsidP="00E63FD7">
                    <w:pPr>
                      <w:spacing w:after="0"/>
                      <w:rPr>
                        <w:rFonts w:ascii="Calibri" w:eastAsia="Calibri" w:hAnsi="Calibri" w:cs="Calibri"/>
                        <w:noProof/>
                        <w:color w:val="000000"/>
                        <w:sz w:val="16"/>
                        <w:szCs w:val="16"/>
                      </w:rPr>
                    </w:pPr>
                    <w:r w:rsidRPr="00E63FD7">
                      <w:rPr>
                        <w:rFonts w:ascii="Calibri" w:eastAsia="Calibri" w:hAnsi="Calibri" w:cs="Calibri"/>
                        <w:noProof/>
                        <w:color w:val="000000"/>
                        <w:sz w:val="16"/>
                        <w:szCs w:val="16"/>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3A5"/>
    <w:multiLevelType w:val="hybridMultilevel"/>
    <w:tmpl w:val="1CD44AF0"/>
    <w:lvl w:ilvl="0" w:tplc="245EB65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CB2B9B"/>
    <w:multiLevelType w:val="hybridMultilevel"/>
    <w:tmpl w:val="D0AE1F88"/>
    <w:lvl w:ilvl="0" w:tplc="19FEA3D6">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64098843">
    <w:abstractNumId w:val="1"/>
  </w:num>
  <w:num w:numId="2" w16cid:durableId="111582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BE"/>
    <w:rsid w:val="00063F85"/>
    <w:rsid w:val="000A486C"/>
    <w:rsid w:val="00167D99"/>
    <w:rsid w:val="001A02BE"/>
    <w:rsid w:val="001D165A"/>
    <w:rsid w:val="002074BE"/>
    <w:rsid w:val="00246195"/>
    <w:rsid w:val="00264630"/>
    <w:rsid w:val="0028143E"/>
    <w:rsid w:val="002A587A"/>
    <w:rsid w:val="002F7848"/>
    <w:rsid w:val="00316A3F"/>
    <w:rsid w:val="003711E1"/>
    <w:rsid w:val="003879AA"/>
    <w:rsid w:val="003E0CF5"/>
    <w:rsid w:val="00421519"/>
    <w:rsid w:val="00450E93"/>
    <w:rsid w:val="00470BD1"/>
    <w:rsid w:val="00474731"/>
    <w:rsid w:val="00486CEC"/>
    <w:rsid w:val="00490FBB"/>
    <w:rsid w:val="00523EDA"/>
    <w:rsid w:val="005601FD"/>
    <w:rsid w:val="00593FC3"/>
    <w:rsid w:val="005F0653"/>
    <w:rsid w:val="00635452"/>
    <w:rsid w:val="006A452A"/>
    <w:rsid w:val="006B261C"/>
    <w:rsid w:val="006D5C6B"/>
    <w:rsid w:val="00723BF9"/>
    <w:rsid w:val="008274C1"/>
    <w:rsid w:val="00856E12"/>
    <w:rsid w:val="00897899"/>
    <w:rsid w:val="008E049E"/>
    <w:rsid w:val="008E3F7E"/>
    <w:rsid w:val="00925B0E"/>
    <w:rsid w:val="009378A2"/>
    <w:rsid w:val="009A2857"/>
    <w:rsid w:val="009B648D"/>
    <w:rsid w:val="00A003FE"/>
    <w:rsid w:val="00A30332"/>
    <w:rsid w:val="00A366BF"/>
    <w:rsid w:val="00A534D0"/>
    <w:rsid w:val="00A739FF"/>
    <w:rsid w:val="00A930A2"/>
    <w:rsid w:val="00A96A7D"/>
    <w:rsid w:val="00AE6DEB"/>
    <w:rsid w:val="00B414F3"/>
    <w:rsid w:val="00B45C34"/>
    <w:rsid w:val="00B57CD6"/>
    <w:rsid w:val="00B804AA"/>
    <w:rsid w:val="00C64280"/>
    <w:rsid w:val="00C64B4D"/>
    <w:rsid w:val="00CC4BC8"/>
    <w:rsid w:val="00CF0261"/>
    <w:rsid w:val="00D1399E"/>
    <w:rsid w:val="00D3061E"/>
    <w:rsid w:val="00D3727E"/>
    <w:rsid w:val="00D66C47"/>
    <w:rsid w:val="00E0309A"/>
    <w:rsid w:val="00E63FD7"/>
    <w:rsid w:val="00E665F4"/>
    <w:rsid w:val="00F65899"/>
    <w:rsid w:val="00F771C5"/>
    <w:rsid w:val="00FB3F81"/>
    <w:rsid w:val="00FC12DA"/>
    <w:rsid w:val="00FD3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E124E"/>
  <w15:chartTrackingRefBased/>
  <w15:docId w15:val="{7300F6AC-48A8-45CC-9B02-56BDA067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1A0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003FE"/>
    <w:pPr>
      <w:ind w:left="720"/>
      <w:contextualSpacing/>
    </w:pPr>
  </w:style>
  <w:style w:type="paragraph" w:styleId="Sidhuvud">
    <w:name w:val="header"/>
    <w:basedOn w:val="Normal"/>
    <w:link w:val="SidhuvudChar"/>
    <w:uiPriority w:val="99"/>
    <w:unhideWhenUsed/>
    <w:rsid w:val="00E63FD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3FD7"/>
    <w:rPr>
      <w:lang w:val="en-US"/>
    </w:rPr>
  </w:style>
  <w:style w:type="paragraph" w:styleId="Sidfot">
    <w:name w:val="footer"/>
    <w:basedOn w:val="Normal"/>
    <w:link w:val="SidfotChar"/>
    <w:uiPriority w:val="99"/>
    <w:unhideWhenUsed/>
    <w:rsid w:val="009A285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285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13b610e-d3b5-490f-b165-988100e8232a}" enabled="1" method="Standard" siteId="{5a4ba6f9-f531-4f32-9467-398f19e69de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460</Words>
  <Characters>2443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Geografi</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Eriksson</dc:creator>
  <cp:keywords/>
  <dc:description/>
  <cp:lastModifiedBy>Louise Eriksson</cp:lastModifiedBy>
  <cp:revision>2</cp:revision>
  <dcterms:created xsi:type="dcterms:W3CDTF">2025-03-24T07:38:00Z</dcterms:created>
  <dcterms:modified xsi:type="dcterms:W3CDTF">2025-03-24T07:38:00Z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5292be00,1e9a46fc,799879b4</vt:lpwstr>
  </property>
  <property fmtid="{D5CDD505-2E9C-101B-9397-08002B2CF9AE}" pid="3" name="ClassificationContentMarkingHeaderFontProps">
    <vt:lpwstr>#000000,8,Calibri</vt:lpwstr>
  </property>
  <property fmtid="{D5CDD505-2E9C-101B-9397-08002B2CF9AE}" pid="4" name="ClassificationContentMarkingHeaderText">
    <vt:lpwstr>Begränsad delning</vt:lpwstr>
  </property>
</Properties>
</file>