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67D59" w14:textId="77777777" w:rsidR="00AA4660" w:rsidRPr="00F95F7B" w:rsidRDefault="00AA4660" w:rsidP="00391ECE">
      <w:pPr>
        <w:spacing w:after="0"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F95F7B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</w:p>
    <w:p w14:paraId="2DF74A8B" w14:textId="4DA191CF" w:rsidR="0090028D" w:rsidRDefault="00900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81FC4C" w14:textId="4CD13D45" w:rsidR="00F257BA" w:rsidRDefault="00F257BA" w:rsidP="00391ECE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301F">
        <w:rPr>
          <w:rFonts w:ascii="Times New Roman" w:hAnsi="Times New Roman" w:cs="Times New Roman"/>
          <w:b/>
          <w:bCs/>
          <w:sz w:val="24"/>
          <w:szCs w:val="24"/>
        </w:rPr>
        <w:t>Robustness checks</w:t>
      </w:r>
    </w:p>
    <w:p w14:paraId="09002996" w14:textId="31F100BD" w:rsidR="00F257BA" w:rsidRDefault="00F257BA" w:rsidP="00D844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0547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B126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005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301F" w:rsidRPr="0000301F">
        <w:rPr>
          <w:rFonts w:ascii="Times New Roman" w:hAnsi="Times New Roman" w:cs="Times New Roman"/>
          <w:sz w:val="24"/>
          <w:szCs w:val="24"/>
        </w:rPr>
        <w:t>Robustness check: narrow interest.</w:t>
      </w:r>
      <w:r w:rsidR="000030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0C81">
        <w:rPr>
          <w:rFonts w:ascii="Times New Roman" w:hAnsi="Times New Roman" w:cs="Times New Roman"/>
          <w:sz w:val="24"/>
          <w:szCs w:val="24"/>
        </w:rPr>
        <w:t xml:space="preserve">Odds ratios </w:t>
      </w:r>
      <w:r>
        <w:rPr>
          <w:rFonts w:ascii="Times New Roman" w:hAnsi="Times New Roman" w:cs="Times New Roman"/>
          <w:sz w:val="24"/>
          <w:szCs w:val="24"/>
        </w:rPr>
        <w:t xml:space="preserve">and Standard Error </w:t>
      </w:r>
      <w:r w:rsidRPr="00EA0C81">
        <w:rPr>
          <w:rFonts w:ascii="Times New Roman" w:hAnsi="Times New Roman" w:cs="Times New Roman"/>
          <w:sz w:val="24"/>
          <w:szCs w:val="24"/>
        </w:rPr>
        <w:t xml:space="preserve">of </w:t>
      </w:r>
      <w:r w:rsidR="00D8444D">
        <w:rPr>
          <w:rFonts w:ascii="Times New Roman" w:hAnsi="Times New Roman" w:cs="Times New Roman"/>
          <w:sz w:val="24"/>
          <w:szCs w:val="24"/>
        </w:rPr>
        <w:t>r</w:t>
      </w:r>
      <w:r w:rsidRPr="00EA0C81">
        <w:rPr>
          <w:rFonts w:ascii="Times New Roman" w:hAnsi="Times New Roman" w:cs="Times New Roman"/>
          <w:sz w:val="24"/>
          <w:szCs w:val="24"/>
        </w:rPr>
        <w:t xml:space="preserve">andom-effects logistic regression models with the dependent variable </w:t>
      </w:r>
      <w:r>
        <w:rPr>
          <w:rFonts w:ascii="Times New Roman" w:hAnsi="Times New Roman" w:cs="Times New Roman"/>
          <w:sz w:val="24"/>
          <w:szCs w:val="24"/>
        </w:rPr>
        <w:t xml:space="preserve">narrow </w:t>
      </w:r>
      <w:r w:rsidRPr="00EA0C81">
        <w:rPr>
          <w:rFonts w:ascii="Times New Roman" w:hAnsi="Times New Roman" w:cs="Times New Roman"/>
          <w:sz w:val="24"/>
          <w:szCs w:val="24"/>
        </w:rPr>
        <w:t>interest in naturalisation (reference category ‘no interest’)</w:t>
      </w: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0"/>
        <w:gridCol w:w="1701"/>
        <w:gridCol w:w="1701"/>
      </w:tblGrid>
      <w:tr w:rsidR="00D8444D" w:rsidRPr="004171BE" w14:paraId="4508C7FF" w14:textId="77777777" w:rsidTr="007F1F74">
        <w:trPr>
          <w:trHeight w:val="279"/>
        </w:trPr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1DD5" w14:textId="3A6397F8" w:rsidR="00D8444D" w:rsidRPr="0088389D" w:rsidRDefault="00D8444D" w:rsidP="00D84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Variables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83BD" w14:textId="0D2B143B" w:rsidR="00D8444D" w:rsidRPr="004171BE" w:rsidRDefault="00D8444D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N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arrow</w:t>
            </w:r>
            <w:proofErr w:type="spellEnd"/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proofErr w:type="spellStart"/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interest</w:t>
            </w:r>
            <w:proofErr w:type="spellEnd"/>
          </w:p>
        </w:tc>
      </w:tr>
      <w:tr w:rsidR="00D8444D" w:rsidRPr="004171BE" w14:paraId="762F7936" w14:textId="77777777" w:rsidTr="007F1F74">
        <w:trPr>
          <w:trHeight w:val="279"/>
        </w:trPr>
        <w:tc>
          <w:tcPr>
            <w:tcW w:w="5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4F69" w14:textId="3CAFEE0C" w:rsidR="00D8444D" w:rsidRPr="004171BE" w:rsidRDefault="00D8444D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C435" w14:textId="77777777" w:rsidR="00D8444D" w:rsidRPr="004171BE" w:rsidRDefault="00D8444D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Mod.3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0AC7" w14:textId="77777777" w:rsidR="00D8444D" w:rsidRPr="004171BE" w:rsidRDefault="00D8444D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Mod. 4</w:t>
            </w:r>
          </w:p>
        </w:tc>
      </w:tr>
      <w:tr w:rsidR="00F257BA" w:rsidRPr="004171BE" w14:paraId="60A03F90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A15D0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Female (ref. Male)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8DEE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1.211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(0.173)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889F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1.223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(0.176)</w:t>
            </w:r>
          </w:p>
        </w:tc>
      </w:tr>
      <w:tr w:rsidR="00F257BA" w:rsidRPr="004171BE" w14:paraId="2E0AD70F" w14:textId="77777777" w:rsidTr="007F1F74">
        <w:trPr>
          <w:trHeight w:val="27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5532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Education (ref. none or elementary)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3450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AE76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F257BA" w:rsidRPr="004171BE" w14:paraId="7DD20A43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2D64" w14:textId="77777777" w:rsidR="00F257BA" w:rsidRPr="004171BE" w:rsidRDefault="00F257BA" w:rsidP="00E73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secondary or tertiary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FE22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1.103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(0.152)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13319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1.115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(0.155)</w:t>
            </w:r>
          </w:p>
        </w:tc>
      </w:tr>
      <w:tr w:rsidR="00F257BA" w:rsidRPr="004171BE" w14:paraId="6C642139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B7C7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Minor children (ref. No)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7A7D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0.804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(0.133)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049E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0.795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(0.132)</w:t>
            </w:r>
          </w:p>
        </w:tc>
      </w:tr>
      <w:tr w:rsidR="00F257BA" w:rsidRPr="004171BE" w14:paraId="79EF0CB1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836A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Having a partner (ref. No)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388E1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1264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(0.222)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D8FC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1.341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(0.239)</w:t>
            </w:r>
          </w:p>
        </w:tc>
      </w:tr>
      <w:tr w:rsidR="00F257BA" w:rsidRPr="004171BE" w14:paraId="1F8DF7F3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6D7A3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Age at arrival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D680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1026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(0.026)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D061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1.024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(0.026)</w:t>
            </w:r>
          </w:p>
        </w:tc>
      </w:tr>
      <w:tr w:rsidR="00F257BA" w:rsidRPr="004171BE" w14:paraId="0FD8CF51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DEF89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Age at arrival squared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7D02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0.999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(0.000)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AB6F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0.999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(0.000)</w:t>
            </w:r>
          </w:p>
        </w:tc>
      </w:tr>
      <w:tr w:rsidR="00F257BA" w:rsidRPr="004171BE" w14:paraId="33AEFDC2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11FF" w14:textId="77777777" w:rsidR="00F257BA" w:rsidRPr="00F257BA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Double citizenship allowed by the country of origin (ref. No)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BB03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3.010***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(0.944)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3124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3.068***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(0.972)</w:t>
            </w:r>
          </w:p>
        </w:tc>
      </w:tr>
      <w:tr w:rsidR="00F257BA" w:rsidRPr="004171BE" w14:paraId="085F5078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C07C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Homeowner (ref. No)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95D0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1.025 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(0.213)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2C40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1.016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(0.210)</w:t>
            </w:r>
          </w:p>
        </w:tc>
      </w:tr>
      <w:tr w:rsidR="00F257BA" w:rsidRPr="004171BE" w14:paraId="5DC3A47D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CE6E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Years since migration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4085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1.033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(0.035)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010A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1.047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(0.039)</w:t>
            </w:r>
          </w:p>
        </w:tc>
      </w:tr>
      <w:tr w:rsidR="00F257BA" w:rsidRPr="004171BE" w14:paraId="2D9B04FE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30AB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Years since migration (squared)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0DED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0.998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(0.001)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057A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0.997*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(0.001)</w:t>
            </w:r>
          </w:p>
        </w:tc>
      </w:tr>
      <w:tr w:rsidR="00F257BA" w:rsidRPr="004171BE" w14:paraId="731DBC02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B5ECA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Eligibility (ref. No)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8BFE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0.453***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(0.067)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61B1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 </w:t>
            </w:r>
          </w:p>
        </w:tc>
      </w:tr>
      <w:tr w:rsidR="00F257BA" w:rsidRPr="004171BE" w14:paraId="71E7764D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28A77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Socio-economic and political stability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84E6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0.725***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(0.065)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3B94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0.726***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(0.065)</w:t>
            </w:r>
          </w:p>
        </w:tc>
      </w:tr>
      <w:tr w:rsidR="00F257BA" w:rsidRPr="004171BE" w14:paraId="7BCE0F48" w14:textId="77777777" w:rsidTr="007F1F74">
        <w:trPr>
          <w:trHeight w:val="27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6A7F" w14:textId="53B6F65D" w:rsidR="00F257BA" w:rsidRPr="00563E7C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Eligibility and security of status (ref. </w:t>
            </w:r>
            <w:r w:rsidRPr="007F1F7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non</w:t>
            </w:r>
            <w:r w:rsidR="00F63C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  <w:r w:rsidRPr="007F1F7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eligible migrant with fixed-term permit)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DF6B3" w14:textId="77777777" w:rsidR="00F257BA" w:rsidRPr="00563E7C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EB06" w14:textId="77777777" w:rsidR="00F257BA" w:rsidRPr="00563E7C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F257BA" w:rsidRPr="004171BE" w14:paraId="3B485314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2FA6" w14:textId="77777777" w:rsidR="00F257BA" w:rsidRPr="0062060B" w:rsidRDefault="00F257BA" w:rsidP="00E73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  <w:r w:rsidRPr="00620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non-eligible undocumented migrant or asylum seeker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F972" w14:textId="77777777" w:rsidR="00F257BA" w:rsidRPr="00F257BA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257B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3606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563E7C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1.932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594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</w:tr>
      <w:tr w:rsidR="00F257BA" w:rsidRPr="004171BE" w14:paraId="2BA40F16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80A5E" w14:textId="5990E208" w:rsidR="00F257BA" w:rsidRPr="0062060B" w:rsidRDefault="00F257BA" w:rsidP="00E73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  <w:r w:rsidRPr="00620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 xml:space="preserve">eligible long-term </w:t>
            </w:r>
            <w:r w:rsidR="001100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 xml:space="preserve">resident </w:t>
            </w:r>
            <w:r w:rsidRPr="00620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or EU citizen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A834B" w14:textId="77777777" w:rsidR="00F257BA" w:rsidRPr="00F257BA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BB02E" w14:textId="77777777" w:rsidR="00F257BA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0.556**</w:t>
            </w:r>
          </w:p>
          <w:p w14:paraId="0C72D00C" w14:textId="77777777" w:rsidR="00F257BA" w:rsidRPr="00563E7C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(0.112)</w:t>
            </w:r>
          </w:p>
        </w:tc>
      </w:tr>
      <w:tr w:rsidR="00F257BA" w:rsidRPr="004171BE" w14:paraId="2F14F29A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97B5" w14:textId="7DCCFD87" w:rsidR="00F257BA" w:rsidRPr="0062060B" w:rsidRDefault="00F257BA" w:rsidP="00E73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  <w:r w:rsidRPr="00620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 xml:space="preserve">non-eligible long-term </w:t>
            </w:r>
            <w:r w:rsidR="001100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resident</w:t>
            </w:r>
            <w:r w:rsidRPr="00620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 xml:space="preserve"> or EU citizen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ECB7" w14:textId="77777777" w:rsidR="00F257BA" w:rsidRPr="006A3C6A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A3C6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2910" w14:textId="77777777" w:rsidR="00F257BA" w:rsidRPr="006A3C6A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A3C6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2.231 </w:t>
            </w:r>
            <w:r w:rsidRPr="006A3C6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br/>
              <w:t>(0.240)</w:t>
            </w:r>
          </w:p>
        </w:tc>
      </w:tr>
      <w:tr w:rsidR="00F257BA" w:rsidRPr="004171BE" w14:paraId="6748E560" w14:textId="77777777" w:rsidTr="007F1F74">
        <w:trPr>
          <w:trHeight w:val="55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BC2BB" w14:textId="77777777" w:rsidR="00F257BA" w:rsidRPr="0062060B" w:rsidRDefault="00F257BA" w:rsidP="00E73C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  <w:r w:rsidRPr="00620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eligible migrant with a fixed-term permit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718C" w14:textId="77777777" w:rsidR="00F257BA" w:rsidRPr="006A3C6A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A3C6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F21B" w14:textId="77777777" w:rsidR="00F257BA" w:rsidRPr="006A3C6A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A3C6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0.422** </w:t>
            </w:r>
            <w:r w:rsidRPr="006A3C6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br/>
              <w:t>(0.112)</w:t>
            </w:r>
          </w:p>
        </w:tc>
      </w:tr>
      <w:tr w:rsidR="00F257BA" w:rsidRPr="004171BE" w14:paraId="04B22C75" w14:textId="77777777" w:rsidTr="007F1F74">
        <w:trPr>
          <w:trHeight w:val="27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7F78" w14:textId="77777777" w:rsidR="00F257BA" w:rsidRPr="006A3C6A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Year of the survey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781A" w14:textId="77777777" w:rsidR="00F257BA" w:rsidRPr="006A3C6A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A3C6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4E72" w14:textId="77777777" w:rsidR="00F257BA" w:rsidRPr="006A3C6A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A3C6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YES</w:t>
            </w:r>
          </w:p>
        </w:tc>
      </w:tr>
      <w:tr w:rsidR="00F257BA" w:rsidRPr="004171BE" w14:paraId="0AB7925D" w14:textId="77777777" w:rsidTr="007F1F74">
        <w:trPr>
          <w:trHeight w:val="27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02B18" w14:textId="77777777" w:rsidR="00F257BA" w:rsidRPr="006A3C6A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Constant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88B3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2C06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YES</w:t>
            </w:r>
          </w:p>
        </w:tc>
      </w:tr>
      <w:tr w:rsidR="00F257BA" w:rsidRPr="004171BE" w14:paraId="5A101EDB" w14:textId="77777777" w:rsidTr="007F1F74">
        <w:trPr>
          <w:trHeight w:val="27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A565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7109E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61A8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0.137</w:t>
            </w:r>
          </w:p>
        </w:tc>
      </w:tr>
      <w:tr w:rsidR="00F257BA" w:rsidRPr="004171BE" w14:paraId="235F0CB9" w14:textId="77777777" w:rsidTr="007F1F74">
        <w:trPr>
          <w:trHeight w:val="27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9392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Sigma 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D879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72AC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0.723</w:t>
            </w:r>
          </w:p>
        </w:tc>
      </w:tr>
      <w:tr w:rsidR="00F257BA" w:rsidRPr="004171BE" w14:paraId="3C357F4B" w14:textId="77777777" w:rsidTr="007F1F74">
        <w:trPr>
          <w:trHeight w:val="27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7DFB0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LR test of rho=0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0D44" w14:textId="27DB9C9A" w:rsidR="00F257BA" w:rsidRPr="00563E7C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chibar2(01) = 9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                  Prob &gt;= chibar2 = 0.000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FD4DB" w14:textId="77777777" w:rsidR="00F257BA" w:rsidRPr="00563E7C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chibar2(01) = 94.89                  Prob &gt;= chibar2 = 0.000</w:t>
            </w:r>
          </w:p>
        </w:tc>
      </w:tr>
      <w:tr w:rsidR="00F257BA" w:rsidRPr="004171BE" w14:paraId="6CD47652" w14:textId="77777777" w:rsidTr="007F1F74">
        <w:trPr>
          <w:trHeight w:val="27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40C0" w14:textId="77777777" w:rsidR="00F257BA" w:rsidRPr="004171BE" w:rsidRDefault="00F257BA" w:rsidP="00E73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4FF2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1,691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4DE65" w14:textId="77777777" w:rsidR="00F257BA" w:rsidRPr="004171BE" w:rsidRDefault="00F257BA" w:rsidP="00E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1,685</w:t>
            </w:r>
          </w:p>
        </w:tc>
      </w:tr>
    </w:tbl>
    <w:p w14:paraId="2DCC1962" w14:textId="77777777" w:rsidR="00F257BA" w:rsidRPr="00E00547" w:rsidRDefault="00F257BA" w:rsidP="00F257B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00547">
        <w:rPr>
          <w:rFonts w:ascii="Times New Roman" w:hAnsi="Times New Roman" w:cs="Times New Roman"/>
        </w:rPr>
        <w:t>Legend: * p</w:t>
      </w:r>
      <w:r>
        <w:rPr>
          <w:rFonts w:ascii="Times New Roman" w:hAnsi="Times New Roman" w:cs="Times New Roman"/>
        </w:rPr>
        <w:t> </w:t>
      </w:r>
      <w:r w:rsidRPr="00E00547"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/>
        </w:rPr>
        <w:t> </w:t>
      </w:r>
      <w:r w:rsidRPr="00E00547">
        <w:rPr>
          <w:rFonts w:ascii="Times New Roman" w:hAnsi="Times New Roman" w:cs="Times New Roman"/>
        </w:rPr>
        <w:t>0.05; ** p</w:t>
      </w:r>
      <w:r>
        <w:rPr>
          <w:rFonts w:ascii="Times New Roman" w:hAnsi="Times New Roman" w:cs="Times New Roman"/>
        </w:rPr>
        <w:t> </w:t>
      </w:r>
      <w:r w:rsidRPr="00E00547"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/>
        </w:rPr>
        <w:t> </w:t>
      </w:r>
      <w:r w:rsidRPr="00E00547">
        <w:rPr>
          <w:rFonts w:ascii="Times New Roman" w:hAnsi="Times New Roman" w:cs="Times New Roman"/>
        </w:rPr>
        <w:t>0.01; *** p</w:t>
      </w:r>
      <w:r>
        <w:rPr>
          <w:rFonts w:ascii="Times New Roman" w:hAnsi="Times New Roman" w:cs="Times New Roman"/>
        </w:rPr>
        <w:t> </w:t>
      </w:r>
      <w:r w:rsidRPr="00E00547"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/>
        </w:rPr>
        <w:t> </w:t>
      </w:r>
      <w:r w:rsidRPr="00E00547">
        <w:rPr>
          <w:rFonts w:ascii="Times New Roman" w:hAnsi="Times New Roman" w:cs="Times New Roman"/>
        </w:rPr>
        <w:t>0.001</w:t>
      </w:r>
    </w:p>
    <w:p w14:paraId="09F69D3F" w14:textId="1816A164" w:rsidR="00F257BA" w:rsidRDefault="00F257BA" w:rsidP="00F257B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547">
        <w:rPr>
          <w:rFonts w:ascii="Times New Roman" w:hAnsi="Times New Roman" w:cs="Times New Roman"/>
          <w:sz w:val="24"/>
          <w:szCs w:val="24"/>
        </w:rPr>
        <w:t xml:space="preserve">Source: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E00547">
        <w:rPr>
          <w:rFonts w:ascii="Times New Roman" w:hAnsi="Times New Roman" w:cs="Times New Roman"/>
          <w:sz w:val="24"/>
          <w:szCs w:val="24"/>
        </w:rPr>
        <w:t>wn elaborations on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E00547">
        <w:rPr>
          <w:rFonts w:ascii="Times New Roman" w:hAnsi="Times New Roman" w:cs="Times New Roman"/>
          <w:sz w:val="24"/>
          <w:szCs w:val="24"/>
        </w:rPr>
        <w:t xml:space="preserve"> ORIM data</w:t>
      </w:r>
      <w:r>
        <w:rPr>
          <w:rFonts w:ascii="Times New Roman" w:hAnsi="Times New Roman" w:cs="Times New Roman"/>
          <w:sz w:val="24"/>
          <w:szCs w:val="24"/>
        </w:rPr>
        <w:t xml:space="preserve"> from the</w:t>
      </w:r>
      <w:r w:rsidRPr="00E00547">
        <w:rPr>
          <w:rFonts w:ascii="Times New Roman" w:hAnsi="Times New Roman" w:cs="Times New Roman"/>
          <w:sz w:val="24"/>
          <w:szCs w:val="24"/>
        </w:rPr>
        <w:t xml:space="preserve"> pooled dataset</w:t>
      </w:r>
      <w:r>
        <w:rPr>
          <w:rFonts w:ascii="Times New Roman" w:hAnsi="Times New Roman" w:cs="Times New Roman"/>
          <w:sz w:val="24"/>
          <w:szCs w:val="24"/>
        </w:rPr>
        <w:t xml:space="preserve"> for</w:t>
      </w:r>
      <w:r w:rsidRPr="00E00547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8–</w:t>
      </w:r>
      <w:r w:rsidRPr="00E00547">
        <w:rPr>
          <w:rFonts w:ascii="Times New Roman" w:hAnsi="Times New Roman" w:cs="Times New Roman"/>
          <w:sz w:val="24"/>
          <w:szCs w:val="24"/>
        </w:rPr>
        <w:t>2019.</w:t>
      </w:r>
    </w:p>
    <w:p w14:paraId="373A308D" w14:textId="14B1C314" w:rsidR="007F1F74" w:rsidRDefault="007F1F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07F7CEE" w14:textId="35F8FD27" w:rsidR="0031461D" w:rsidRDefault="0031461D" w:rsidP="003146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</w:t>
      </w:r>
      <w:r w:rsidRPr="00E00547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="00524B4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B126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24B45" w:rsidRPr="00E005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0C81">
        <w:rPr>
          <w:rFonts w:ascii="Times New Roman" w:hAnsi="Times New Roman" w:cs="Times New Roman"/>
          <w:sz w:val="24"/>
          <w:szCs w:val="24"/>
        </w:rPr>
        <w:t>Robustness check</w:t>
      </w:r>
      <w:r w:rsidR="00F257BA">
        <w:rPr>
          <w:rFonts w:ascii="Times New Roman" w:hAnsi="Times New Roman" w:cs="Times New Roman"/>
          <w:sz w:val="24"/>
          <w:szCs w:val="24"/>
        </w:rPr>
        <w:t>: weak attachment to host country</w:t>
      </w:r>
      <w:r w:rsidR="0000301F">
        <w:rPr>
          <w:rFonts w:ascii="Times New Roman" w:hAnsi="Times New Roman" w:cs="Times New Roman"/>
          <w:sz w:val="24"/>
          <w:szCs w:val="24"/>
        </w:rPr>
        <w:t>, broad and narrow interest</w:t>
      </w:r>
      <w:r w:rsidRPr="00EA0C81">
        <w:rPr>
          <w:rFonts w:ascii="Times New Roman" w:hAnsi="Times New Roman" w:cs="Times New Roman"/>
          <w:sz w:val="24"/>
          <w:szCs w:val="24"/>
        </w:rPr>
        <w:t xml:space="preserve">. Odds ratios of the random-effects logistic regression model with the dependent variable interest in naturalisation (reference category ‘no’). </w:t>
      </w:r>
    </w:p>
    <w:tbl>
      <w:tblPr>
        <w:tblW w:w="882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5"/>
        <w:gridCol w:w="1226"/>
        <w:gridCol w:w="1227"/>
        <w:gridCol w:w="1226"/>
        <w:gridCol w:w="1227"/>
      </w:tblGrid>
      <w:tr w:rsidR="0031461D" w:rsidRPr="004171BE" w14:paraId="6D7FF1CD" w14:textId="77777777" w:rsidTr="007F1F74">
        <w:trPr>
          <w:trHeight w:val="290"/>
        </w:trPr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87D59" w14:textId="77777777" w:rsidR="0031461D" w:rsidRPr="004171BE" w:rsidRDefault="0031461D" w:rsidP="0033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D6C5D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B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road </w:t>
            </w:r>
            <w:proofErr w:type="spellStart"/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interest</w:t>
            </w:r>
            <w:proofErr w:type="spellEnd"/>
          </w:p>
        </w:tc>
        <w:tc>
          <w:tcPr>
            <w:tcW w:w="2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0BFE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N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arrow</w:t>
            </w:r>
            <w:proofErr w:type="spellEnd"/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proofErr w:type="spellStart"/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interest</w:t>
            </w:r>
            <w:proofErr w:type="spellEnd"/>
          </w:p>
        </w:tc>
      </w:tr>
      <w:tr w:rsidR="0031461D" w:rsidRPr="004171BE" w14:paraId="55721CBB" w14:textId="77777777" w:rsidTr="007F1F74">
        <w:trPr>
          <w:trHeight w:val="290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C4034" w14:textId="77777777" w:rsidR="0031461D" w:rsidRPr="004171BE" w:rsidRDefault="0031461D" w:rsidP="0033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7F91C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Mod. 1bis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C886D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Mod. 2bis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B4F5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Mod.3bis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0268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Mod. 4bis</w:t>
            </w:r>
          </w:p>
        </w:tc>
      </w:tr>
      <w:tr w:rsidR="00006136" w:rsidRPr="004171BE" w14:paraId="67742E34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20AE" w14:textId="77777777" w:rsidR="00006136" w:rsidRPr="004171BE" w:rsidRDefault="00006136" w:rsidP="00006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Female (ref. Male)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7885" w14:textId="2FC87E13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172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66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60D5" w14:textId="094F6245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(0.17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8F0A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1.195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(0.183)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4D4C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1.200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(0.186)</w:t>
            </w:r>
          </w:p>
        </w:tc>
      </w:tr>
      <w:tr w:rsidR="00006136" w:rsidRPr="004171BE" w14:paraId="4090486E" w14:textId="77777777" w:rsidTr="007F1F74">
        <w:trPr>
          <w:trHeight w:val="290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79AC" w14:textId="77777777" w:rsidR="00006136" w:rsidRPr="004171BE" w:rsidRDefault="00006136" w:rsidP="00006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Education (ref. none or elementary)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B431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AD9D" w14:textId="67879035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35CDD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E7BCE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006136" w:rsidRPr="004171BE" w14:paraId="0A3DB7BC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7F72" w14:textId="77777777" w:rsidR="00006136" w:rsidRPr="004171BE" w:rsidRDefault="00006136" w:rsidP="000061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secondary or tertiary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1304D" w14:textId="74C8925E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1.2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14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68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C56E" w14:textId="5A9F29ED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1.2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17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(0.17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BD11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1.106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(0.183)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2002E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1.112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(0.166)</w:t>
            </w:r>
          </w:p>
        </w:tc>
      </w:tr>
      <w:tr w:rsidR="00006136" w:rsidRPr="004171BE" w14:paraId="7826865D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64A9" w14:textId="77777777" w:rsidR="00006136" w:rsidRPr="004171BE" w:rsidRDefault="00006136" w:rsidP="00006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Minor children (ref. No)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9E88" w14:textId="2478C562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33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(0.13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7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9A0D" w14:textId="6C0B7D7B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12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(0.13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6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0CBF9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0.725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(0.129)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F4D6" w14:textId="142E1DF9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0.713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(0.128)</w:t>
            </w:r>
          </w:p>
        </w:tc>
      </w:tr>
      <w:tr w:rsidR="00006136" w:rsidRPr="004171BE" w14:paraId="779DF25E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88B4" w14:textId="77777777" w:rsidR="00006136" w:rsidRPr="004171BE" w:rsidRDefault="00006136" w:rsidP="00006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Having a partner (ref. No)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6963" w14:textId="15A32188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1.2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61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(0.2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05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C885" w14:textId="32E8950A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1.2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62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(0.2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26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49B8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1.308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(0.248)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E28B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1.380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(0.264)</w:t>
            </w:r>
          </w:p>
        </w:tc>
      </w:tr>
      <w:tr w:rsidR="00006136" w:rsidRPr="004171BE" w14:paraId="080354D2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7F45E" w14:textId="77777777" w:rsidR="00006136" w:rsidRPr="004171BE" w:rsidRDefault="00006136" w:rsidP="00006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Age at arrival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6323" w14:textId="1D84002D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0.98</w:t>
            </w:r>
            <w:r w:rsidR="009E1454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9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(0.02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4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F6E7" w14:textId="671888EF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0.98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6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(0.02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4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E24E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1.020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(0.027)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BF87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1.018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(0.027)</w:t>
            </w:r>
          </w:p>
        </w:tc>
      </w:tr>
      <w:tr w:rsidR="00006136" w:rsidRPr="004171BE" w14:paraId="50C37B5A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A74D" w14:textId="77777777" w:rsidR="00006136" w:rsidRPr="004171BE" w:rsidRDefault="00006136" w:rsidP="00006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Age at arrival squared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F27C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1.000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(0.000)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8420" w14:textId="3D89A09C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1.000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(0.000)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7A99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1.000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(0.000)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AF12F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1.000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(0.000)</w:t>
            </w:r>
          </w:p>
        </w:tc>
      </w:tr>
      <w:tr w:rsidR="00006136" w:rsidRPr="004171BE" w14:paraId="198C2BC4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1F62" w14:textId="77777777" w:rsidR="00006136" w:rsidRPr="004171BE" w:rsidRDefault="00006136" w:rsidP="00006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Double citizenship allowed by the country of origin (ref. No)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DDD3" w14:textId="1E366F65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3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.</w:t>
            </w:r>
            <w:r w:rsidR="009E1454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239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</w:t>
            </w:r>
            <w:r w:rsidR="009E1454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08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BECC" w14:textId="2250D991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3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4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9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189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551B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3.389***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(1.093)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9ABE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3.526***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(1.152)</w:t>
            </w:r>
          </w:p>
        </w:tc>
      </w:tr>
      <w:tr w:rsidR="00006136" w:rsidRPr="004171BE" w14:paraId="7522DE15" w14:textId="77777777" w:rsidTr="007F1F74">
        <w:trPr>
          <w:trHeight w:val="310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AF48" w14:textId="77777777" w:rsidR="00006136" w:rsidRPr="004171BE" w:rsidRDefault="00006136" w:rsidP="00006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Short term migration intention (ref. Settlement)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C3605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147FE" w14:textId="20802854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39D84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E73F2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006136" w:rsidRPr="004171BE" w14:paraId="436BA27C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C8CC" w14:textId="77777777" w:rsidR="00006136" w:rsidRPr="004171BE" w:rsidRDefault="00006136" w:rsidP="000061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onward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1167" w14:textId="573911C1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5</w:t>
            </w:r>
            <w:r w:rsidR="009E1454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*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4</w:t>
            </w:r>
            <w:r w:rsidR="009E1454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6758" w14:textId="2EA1EBF9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510*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34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8D62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0.438**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(0.122)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D086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0.413**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(0.116)</w:t>
            </w:r>
          </w:p>
        </w:tc>
      </w:tr>
      <w:tr w:rsidR="00006136" w:rsidRPr="004171BE" w14:paraId="5E860047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47FD" w14:textId="77777777" w:rsidR="00006136" w:rsidRPr="004171BE" w:rsidRDefault="00006136" w:rsidP="000061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return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7FB0" w14:textId="23FEB941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5</w:t>
            </w:r>
            <w:r w:rsidR="009E1454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9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(0.04</w:t>
            </w:r>
            <w:r w:rsidR="009E1454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2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676B" w14:textId="686ADA18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51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(0.04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3D99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0.167***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 xml:space="preserve"> (0.046)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0C98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0.159***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(0.044)</w:t>
            </w:r>
          </w:p>
        </w:tc>
      </w:tr>
      <w:tr w:rsidR="00006136" w:rsidRPr="004171BE" w14:paraId="5DCC355A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948F" w14:textId="77777777" w:rsidR="00006136" w:rsidRPr="004171BE" w:rsidRDefault="00006136" w:rsidP="00006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Years since migration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19F4" w14:textId="2465EF70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1.0</w:t>
            </w:r>
            <w:r w:rsidR="009E1454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47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42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5D9D" w14:textId="68403834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1.0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53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42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1DCF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1.022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(0.038)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7CDE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1.030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(0.042)</w:t>
            </w:r>
          </w:p>
        </w:tc>
      </w:tr>
      <w:tr w:rsidR="00006136" w:rsidRPr="004171BE" w14:paraId="2398F4FF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9C54" w14:textId="77777777" w:rsidR="00006136" w:rsidRPr="004171BE" w:rsidRDefault="00006136" w:rsidP="00006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Years since migration (squared)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52C2A" w14:textId="2CD1EA15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1.000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(0.000)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2597" w14:textId="0F009562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1.000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*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(0.000)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05FE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0.998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(0.001)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D018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0.998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(0.001)</w:t>
            </w:r>
          </w:p>
        </w:tc>
      </w:tr>
      <w:tr w:rsidR="0031461D" w:rsidRPr="004171BE" w14:paraId="28BE0625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BB108" w14:textId="77777777" w:rsidR="0031461D" w:rsidRPr="004171BE" w:rsidRDefault="0031461D" w:rsidP="0033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Eligibility (ref. No)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43F0" w14:textId="47657BD0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1.</w:t>
            </w:r>
            <w:r w:rsidR="009E1454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119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(0.247)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24BB2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A8BC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0.443***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(0.070)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E933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 </w:t>
            </w:r>
          </w:p>
        </w:tc>
      </w:tr>
      <w:tr w:rsidR="0031461D" w:rsidRPr="004171BE" w14:paraId="45E6F3F8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9143" w14:textId="77777777" w:rsidR="0031461D" w:rsidRPr="004171BE" w:rsidRDefault="0031461D" w:rsidP="0033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Socio-economic and political stability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6651" w14:textId="177112C1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0.7</w:t>
            </w:r>
            <w:r w:rsidR="009E1454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02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(0.067)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D2D5C" w14:textId="39623CD4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</w:t>
            </w:r>
            <w:r w:rsidR="00006136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697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**</w:t>
            </w:r>
            <w:r w:rsidR="00006136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*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(0.06</w:t>
            </w:r>
            <w:r w:rsidR="00006136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7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E6AF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0.714***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(0.067)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8D42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0.709***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(0.067)</w:t>
            </w:r>
          </w:p>
        </w:tc>
      </w:tr>
      <w:tr w:rsidR="0031461D" w:rsidRPr="004171BE" w14:paraId="296B6CCA" w14:textId="77777777" w:rsidTr="007F1F74">
        <w:trPr>
          <w:trHeight w:val="290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4683" w14:textId="66BF6559" w:rsidR="0031461D" w:rsidRPr="00006136" w:rsidRDefault="0031461D" w:rsidP="0033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Eligibility and security of status (ref. </w:t>
            </w:r>
            <w:r w:rsidR="00006136" w:rsidRPr="0000613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non</w:t>
            </w:r>
            <w:r w:rsidR="00F257B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</w:t>
            </w:r>
            <w:r w:rsidR="00006136" w:rsidRPr="0000613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eligible and fixed</w:t>
            </w:r>
            <w:r w:rsidR="0000613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-term</w:t>
            </w:r>
            <w:r w:rsidR="00F257B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permit</w:t>
            </w:r>
            <w:r w:rsidRPr="0000613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EC21" w14:textId="77777777" w:rsidR="0031461D" w:rsidRPr="00006136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0613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6DFA" w14:textId="77777777" w:rsidR="0031461D" w:rsidRPr="00006136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0613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EE4D" w14:textId="77777777" w:rsidR="0031461D" w:rsidRPr="00006136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0613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020C" w14:textId="77777777" w:rsidR="0031461D" w:rsidRPr="00006136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0613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31461D" w:rsidRPr="004171BE" w14:paraId="5995F72C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407A" w14:textId="6FF5C648" w:rsidR="0031461D" w:rsidRPr="004171BE" w:rsidRDefault="00F257BA" w:rsidP="003358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n</w:t>
            </w:r>
            <w:r w:rsidR="0031461D" w:rsidRPr="004171B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on-eligible undocumented or asylum seeker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398C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96A9" w14:textId="160A1A0C" w:rsidR="0031461D" w:rsidRPr="004171BE" w:rsidRDefault="00006136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2.309*</w:t>
            </w:r>
            <w:r w:rsidR="0031461D"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="0031461D"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780</w:t>
            </w:r>
            <w:r w:rsidR="0031461D"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B353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6080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3.600***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(1.398)</w:t>
            </w:r>
          </w:p>
        </w:tc>
      </w:tr>
      <w:tr w:rsidR="0031461D" w:rsidRPr="004171BE" w14:paraId="737D0752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849AB" w14:textId="4E040143" w:rsidR="0031461D" w:rsidRPr="00F257BA" w:rsidRDefault="00F257BA" w:rsidP="003358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e</w:t>
            </w:r>
            <w:r w:rsidR="00006136" w:rsidRPr="0000613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 xml:space="preserve">ligible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 xml:space="preserve">long-term </w:t>
            </w:r>
            <w:r w:rsidR="001100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resident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 xml:space="preserve"> or EU citizen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1A89" w14:textId="77777777" w:rsidR="0031461D" w:rsidRPr="00F257BA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257B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C572" w14:textId="78CC16B1" w:rsidR="0031461D" w:rsidRPr="004171BE" w:rsidRDefault="00006136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</w:t>
            </w:r>
            <w:r w:rsidR="0031461D"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85</w:t>
            </w:r>
            <w:r w:rsidR="0031461D"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* </w:t>
            </w:r>
            <w:r w:rsidR="0031461D"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332</w:t>
            </w:r>
            <w:r w:rsidR="0031461D"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91CA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DB105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2.367***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(0.463)</w:t>
            </w:r>
          </w:p>
        </w:tc>
      </w:tr>
      <w:tr w:rsidR="00006136" w:rsidRPr="004171BE" w14:paraId="504F00BC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ED452" w14:textId="4B9AE601" w:rsidR="00006136" w:rsidRPr="00F257BA" w:rsidRDefault="00F257BA" w:rsidP="000061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n</w:t>
            </w:r>
            <w:r w:rsidR="00006136" w:rsidRPr="00F257B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on</w:t>
            </w:r>
            <w:r w:rsidRPr="00F257B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-</w:t>
            </w:r>
            <w:r w:rsidR="00006136" w:rsidRPr="00F257B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 xml:space="preserve">eligible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 xml:space="preserve">long-term </w:t>
            </w:r>
            <w:r w:rsidR="001100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resident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 xml:space="preserve"> or EU citizen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0742" w14:textId="77777777" w:rsidR="00006136" w:rsidRPr="00F257BA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257B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5507" w14:textId="0E0D82AE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.28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8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2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5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D685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7226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0.722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(0.202)</w:t>
            </w:r>
          </w:p>
        </w:tc>
      </w:tr>
      <w:tr w:rsidR="00006136" w:rsidRPr="004171BE" w14:paraId="1A8E928C" w14:textId="77777777" w:rsidTr="007F1F74">
        <w:trPr>
          <w:trHeight w:val="581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F97A" w14:textId="3C2761DD" w:rsidR="00006136" w:rsidRPr="00F257BA" w:rsidRDefault="00006136" w:rsidP="000061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  <w:r w:rsidRPr="00F257B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 xml:space="preserve">eligible </w:t>
            </w:r>
            <w:r w:rsidR="00F257B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migrant with a</w:t>
            </w:r>
            <w:r w:rsidRPr="00F257B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 xml:space="preserve"> fixed-term</w:t>
            </w:r>
            <w:r w:rsidR="00F257BA" w:rsidRPr="00F257B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 xml:space="preserve"> p</w:t>
            </w:r>
            <w:r w:rsidR="00F257B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ermit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743D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4DD6" w14:textId="7BEFDD33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710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184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CD718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9114" w14:textId="77777777" w:rsidR="00006136" w:rsidRPr="004171BE" w:rsidRDefault="00006136" w:rsidP="00006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 xml:space="preserve">1.689* </w:t>
            </w: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br/>
              <w:t>(0.361)</w:t>
            </w:r>
          </w:p>
        </w:tc>
      </w:tr>
      <w:tr w:rsidR="0031461D" w:rsidRPr="004171BE" w14:paraId="46DC5752" w14:textId="77777777" w:rsidTr="007F1F74">
        <w:trPr>
          <w:trHeight w:val="290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8B616" w14:textId="77777777" w:rsidR="0031461D" w:rsidRPr="004171BE" w:rsidRDefault="0031461D" w:rsidP="0033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Year of the survey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50CA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5DAE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9F45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09B6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YES</w:t>
            </w:r>
          </w:p>
        </w:tc>
      </w:tr>
      <w:tr w:rsidR="0031461D" w:rsidRPr="004171BE" w14:paraId="57E8580F" w14:textId="77777777" w:rsidTr="007F1F74">
        <w:trPr>
          <w:trHeight w:val="290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B437" w14:textId="77777777" w:rsidR="0031461D" w:rsidRPr="004171BE" w:rsidRDefault="0031461D" w:rsidP="0033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Constant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6A22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977B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83090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BC6DA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YES</w:t>
            </w:r>
          </w:p>
        </w:tc>
      </w:tr>
      <w:tr w:rsidR="0031461D" w:rsidRPr="004171BE" w14:paraId="5F7D0EF9" w14:textId="77777777" w:rsidTr="007F1F74">
        <w:trPr>
          <w:trHeight w:val="290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72C01" w14:textId="77777777" w:rsidR="0031461D" w:rsidRPr="004171BE" w:rsidRDefault="0031461D" w:rsidP="0033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Rho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D769" w14:textId="2D9AB681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</w:t>
            </w:r>
            <w:r w:rsidR="00006136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56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C80F" w14:textId="0941865C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0.16</w:t>
            </w:r>
            <w:r w:rsidR="00006136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DD63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0.132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F50E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0.135</w:t>
            </w:r>
          </w:p>
        </w:tc>
      </w:tr>
      <w:tr w:rsidR="0031461D" w:rsidRPr="004171BE" w14:paraId="2B9B6227" w14:textId="77777777" w:rsidTr="007F1F74">
        <w:trPr>
          <w:trHeight w:val="290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44E15" w14:textId="77777777" w:rsidR="0031461D" w:rsidRPr="004171BE" w:rsidRDefault="0031461D" w:rsidP="0033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Sigma u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5D7D" w14:textId="33A040EE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0.7</w:t>
            </w:r>
            <w:r w:rsidR="00006136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82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406E" w14:textId="349FDA41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0.8</w:t>
            </w:r>
            <w:r w:rsidR="00006136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8264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0.708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2CA5" w14:textId="77777777" w:rsidR="0031461D" w:rsidRPr="004171BE" w:rsidRDefault="0031461D" w:rsidP="0033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0.716</w:t>
            </w:r>
          </w:p>
        </w:tc>
      </w:tr>
      <w:tr w:rsidR="0000301F" w:rsidRPr="004171BE" w14:paraId="2344020B" w14:textId="77777777" w:rsidTr="007F1F74">
        <w:trPr>
          <w:trHeight w:val="290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4FB4E" w14:textId="7FB6FB0D" w:rsidR="0000301F" w:rsidRPr="004171BE" w:rsidRDefault="0000301F" w:rsidP="00003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LR test of rho=0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9DFD7" w14:textId="152AAE13" w:rsidR="0000301F" w:rsidRPr="004171BE" w:rsidRDefault="0000301F" w:rsidP="0000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7266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chibar2(01) = 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</w:t>
            </w:r>
            <w:r w:rsidRPr="007266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57</w:t>
            </w:r>
            <w:r w:rsidRPr="007266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               Prob &gt;= chibar2 = 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3D025D" w14:textId="2A62AF96" w:rsidR="0000301F" w:rsidRPr="004171BE" w:rsidRDefault="0000301F" w:rsidP="0000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7266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chibar2(01) = 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121</w:t>
            </w:r>
            <w:r w:rsidRPr="007266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58</w:t>
            </w:r>
            <w:r w:rsidRPr="007266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               Prob &gt;= chibar2 = 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079A9" w14:textId="06464FAE" w:rsidR="0000301F" w:rsidRPr="004171BE" w:rsidRDefault="0000301F" w:rsidP="0000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chibar2(01) = 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83</w:t>
            </w: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49</w:t>
            </w: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               Prob &gt;= chibar2 = 0.000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813FF" w14:textId="072058DE" w:rsidR="0000301F" w:rsidRPr="004171BE" w:rsidRDefault="0000301F" w:rsidP="0000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chibar2(01) = 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81</w:t>
            </w: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  <w:r w:rsidRPr="00563E7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                  Prob &gt;= chibar2 = 0.000</w:t>
            </w:r>
          </w:p>
        </w:tc>
      </w:tr>
      <w:tr w:rsidR="0000301F" w:rsidRPr="004171BE" w14:paraId="57D27125" w14:textId="77777777" w:rsidTr="007F1F74">
        <w:trPr>
          <w:trHeight w:val="290"/>
        </w:trPr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2C17" w14:textId="77777777" w:rsidR="0000301F" w:rsidRPr="004171BE" w:rsidRDefault="0000301F" w:rsidP="00003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317E" w14:textId="73100720" w:rsidR="0000301F" w:rsidRPr="004171BE" w:rsidRDefault="0000301F" w:rsidP="0000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7F06" w14:textId="61D5DDC4" w:rsidR="0000301F" w:rsidRPr="004171BE" w:rsidRDefault="0000301F" w:rsidP="0000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022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E844" w14:textId="77777777" w:rsidR="0000301F" w:rsidRPr="004171BE" w:rsidRDefault="0000301F" w:rsidP="0000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1,510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43F6F" w14:textId="77777777" w:rsidR="0000301F" w:rsidRPr="004171BE" w:rsidRDefault="0000301F" w:rsidP="0000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4171BE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1,505</w:t>
            </w:r>
          </w:p>
        </w:tc>
      </w:tr>
    </w:tbl>
    <w:p w14:paraId="4E9C8C9C" w14:textId="77777777" w:rsidR="0031461D" w:rsidRPr="00E00547" w:rsidRDefault="0031461D" w:rsidP="0031461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00547">
        <w:rPr>
          <w:rFonts w:ascii="Times New Roman" w:hAnsi="Times New Roman" w:cs="Times New Roman"/>
        </w:rPr>
        <w:t>Legend: * p</w:t>
      </w:r>
      <w:r>
        <w:rPr>
          <w:rFonts w:ascii="Times New Roman" w:hAnsi="Times New Roman" w:cs="Times New Roman"/>
        </w:rPr>
        <w:t> </w:t>
      </w:r>
      <w:r w:rsidRPr="00E00547"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/>
        </w:rPr>
        <w:t> </w:t>
      </w:r>
      <w:r w:rsidRPr="00E00547">
        <w:rPr>
          <w:rFonts w:ascii="Times New Roman" w:hAnsi="Times New Roman" w:cs="Times New Roman"/>
        </w:rPr>
        <w:t>0.05; ** p</w:t>
      </w:r>
      <w:r>
        <w:rPr>
          <w:rFonts w:ascii="Times New Roman" w:hAnsi="Times New Roman" w:cs="Times New Roman"/>
        </w:rPr>
        <w:t> </w:t>
      </w:r>
      <w:r w:rsidRPr="00E00547"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/>
        </w:rPr>
        <w:t> </w:t>
      </w:r>
      <w:r w:rsidRPr="00E00547">
        <w:rPr>
          <w:rFonts w:ascii="Times New Roman" w:hAnsi="Times New Roman" w:cs="Times New Roman"/>
        </w:rPr>
        <w:t>0.01; *** p</w:t>
      </w:r>
      <w:r>
        <w:rPr>
          <w:rFonts w:ascii="Times New Roman" w:hAnsi="Times New Roman" w:cs="Times New Roman"/>
        </w:rPr>
        <w:t> </w:t>
      </w:r>
      <w:r w:rsidRPr="00E00547"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/>
        </w:rPr>
        <w:t> </w:t>
      </w:r>
      <w:r w:rsidRPr="00E00547">
        <w:rPr>
          <w:rFonts w:ascii="Times New Roman" w:hAnsi="Times New Roman" w:cs="Times New Roman"/>
        </w:rPr>
        <w:t>0.001</w:t>
      </w:r>
    </w:p>
    <w:p w14:paraId="7E76CBAB" w14:textId="2D9EDDB2" w:rsidR="00F13AAC" w:rsidRDefault="0031461D" w:rsidP="00FF1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547">
        <w:rPr>
          <w:rFonts w:ascii="Times New Roman" w:hAnsi="Times New Roman" w:cs="Times New Roman"/>
          <w:sz w:val="24"/>
          <w:szCs w:val="24"/>
        </w:rPr>
        <w:t xml:space="preserve">Source: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E00547">
        <w:rPr>
          <w:rFonts w:ascii="Times New Roman" w:hAnsi="Times New Roman" w:cs="Times New Roman"/>
          <w:sz w:val="24"/>
          <w:szCs w:val="24"/>
        </w:rPr>
        <w:t>wn elaborations on ORIM data</w:t>
      </w:r>
      <w:r>
        <w:rPr>
          <w:rFonts w:ascii="Times New Roman" w:hAnsi="Times New Roman" w:cs="Times New Roman"/>
          <w:sz w:val="24"/>
          <w:szCs w:val="24"/>
        </w:rPr>
        <w:t xml:space="preserve"> of the</w:t>
      </w:r>
      <w:r w:rsidRPr="00E00547">
        <w:rPr>
          <w:rFonts w:ascii="Times New Roman" w:hAnsi="Times New Roman" w:cs="Times New Roman"/>
          <w:sz w:val="24"/>
          <w:szCs w:val="24"/>
        </w:rPr>
        <w:t xml:space="preserve"> pooled dataset</w:t>
      </w:r>
      <w:r>
        <w:rPr>
          <w:rFonts w:ascii="Times New Roman" w:hAnsi="Times New Roman" w:cs="Times New Roman"/>
          <w:sz w:val="24"/>
          <w:szCs w:val="24"/>
        </w:rPr>
        <w:t xml:space="preserve"> for</w:t>
      </w:r>
      <w:r w:rsidRPr="00E00547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8–</w:t>
      </w:r>
      <w:r w:rsidRPr="00E00547">
        <w:rPr>
          <w:rFonts w:ascii="Times New Roman" w:hAnsi="Times New Roman" w:cs="Times New Roman"/>
          <w:sz w:val="24"/>
          <w:szCs w:val="24"/>
        </w:rPr>
        <w:t>2019.</w:t>
      </w:r>
    </w:p>
    <w:p w14:paraId="42ABB727" w14:textId="77777777" w:rsidR="00FF171B" w:rsidRDefault="00FF171B" w:rsidP="00FF171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C161818" w14:textId="3DF2C1BB" w:rsidR="00863868" w:rsidRDefault="00863868">
      <w:pPr>
        <w:rPr>
          <w:rFonts w:ascii="Times New Roman" w:hAnsi="Times New Roman" w:cs="Times New Roman"/>
          <w:noProof/>
          <w:lang w:eastAsia="it-IT"/>
        </w:rPr>
      </w:pPr>
      <w:r>
        <w:rPr>
          <w:rFonts w:ascii="Times New Roman" w:hAnsi="Times New Roman" w:cs="Times New Roman"/>
          <w:noProof/>
          <w:lang w:eastAsia="it-IT"/>
        </w:rPr>
        <w:br w:type="page"/>
      </w:r>
    </w:p>
    <w:p w14:paraId="2DDCA81B" w14:textId="77777777" w:rsidR="00863868" w:rsidRDefault="00863868" w:rsidP="00863868">
      <w:pPr>
        <w:spacing w:after="0" w:line="240" w:lineRule="auto"/>
        <w:jc w:val="both"/>
        <w:rPr>
          <w:rFonts w:ascii="Times New Roman" w:hAnsi="Times New Roman" w:cs="Times New Roman"/>
          <w:noProof/>
          <w:lang w:eastAsia="it-IT"/>
        </w:rPr>
        <w:sectPr w:rsidR="00863868" w:rsidSect="00D9223A">
          <w:footerReference w:type="default" r:id="rId7"/>
          <w:pgSz w:w="11906" w:h="16838"/>
          <w:pgMar w:top="1701" w:right="1701" w:bottom="1701" w:left="1701" w:header="709" w:footer="709" w:gutter="0"/>
          <w:cols w:space="708"/>
          <w:docGrid w:linePitch="360"/>
        </w:sectPr>
      </w:pPr>
    </w:p>
    <w:p w14:paraId="7AD1EC01" w14:textId="39541B2A" w:rsidR="00863868" w:rsidRDefault="00863868" w:rsidP="00863868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  <w:r w:rsidRPr="00690574"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t xml:space="preserve">Fig. </w:t>
      </w:r>
      <w:r w:rsidR="00690574" w:rsidRPr="00690574">
        <w:rPr>
          <w:rFonts w:ascii="Times New Roman" w:hAnsi="Times New Roman" w:cs="Times New Roman"/>
          <w:noProof/>
          <w:sz w:val="24"/>
          <w:szCs w:val="24"/>
          <w:lang w:eastAsia="it-IT"/>
        </w:rPr>
        <w:t>A1</w:t>
      </w:r>
      <w:r w:rsidRPr="00690574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</w:t>
      </w:r>
      <w:r w:rsidRPr="00690574">
        <w:rPr>
          <w:rFonts w:ascii="Times New Roman" w:hAnsi="Times New Roman" w:cs="Times New Roman"/>
          <w:b/>
          <w:noProof/>
          <w:sz w:val="28"/>
          <w:szCs w:val="28"/>
          <w:lang w:eastAsia="it-IT"/>
        </w:rPr>
        <w:t xml:space="preserve"> </w:t>
      </w:r>
      <w:r w:rsidR="0000301F" w:rsidRPr="0000301F">
        <w:rPr>
          <w:rFonts w:ascii="Times New Roman" w:hAnsi="Times New Roman" w:cs="Times New Roman"/>
          <w:bCs/>
          <w:noProof/>
          <w:sz w:val="24"/>
          <w:szCs w:val="24"/>
          <w:lang w:eastAsia="it-IT"/>
        </w:rPr>
        <w:t>Robusteness check: narrow interest.</w:t>
      </w:r>
      <w:r w:rsidR="0000301F"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 xml:space="preserve"> </w:t>
      </w:r>
      <w:r w:rsidRPr="00D44E40">
        <w:rPr>
          <w:rFonts w:ascii="Times New Roman" w:hAnsi="Times New Roman" w:cs="Times New Roman"/>
          <w:bCs/>
          <w:noProof/>
          <w:sz w:val="24"/>
          <w:szCs w:val="24"/>
          <w:lang w:eastAsia="it-IT"/>
        </w:rPr>
        <w:t>Predicted probabilities</w:t>
      </w:r>
      <w:r>
        <w:rPr>
          <w:rFonts w:ascii="Times New Roman" w:hAnsi="Times New Roman" w:cs="Times New Roman"/>
          <w:bCs/>
          <w:noProof/>
          <w:sz w:val="24"/>
          <w:szCs w:val="24"/>
          <w:lang w:eastAsia="it-IT"/>
        </w:rPr>
        <w:t xml:space="preserve"> and confidence intervals</w:t>
      </w: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 xml:space="preserve"> </w:t>
      </w:r>
      <w:r w:rsidRPr="00D44E40">
        <w:rPr>
          <w:rFonts w:ascii="Times New Roman" w:hAnsi="Times New Roman" w:cs="Times New Roman"/>
          <w:bCs/>
          <w:noProof/>
          <w:sz w:val="24"/>
          <w:szCs w:val="24"/>
          <w:lang w:eastAsia="it-IT"/>
        </w:rPr>
        <w:t xml:space="preserve">of </w:t>
      </w:r>
      <w:r>
        <w:rPr>
          <w:rFonts w:ascii="Times New Roman" w:hAnsi="Times New Roman" w:cs="Times New Roman"/>
          <w:bCs/>
          <w:noProof/>
          <w:sz w:val="24"/>
          <w:szCs w:val="24"/>
          <w:lang w:eastAsia="it-IT"/>
        </w:rPr>
        <w:t>narrow</w:t>
      </w:r>
      <w:r w:rsidRPr="00D44E40">
        <w:rPr>
          <w:rFonts w:ascii="Times New Roman" w:hAnsi="Times New Roman" w:cs="Times New Roman"/>
          <w:bCs/>
          <w:noProof/>
          <w:sz w:val="24"/>
          <w:szCs w:val="24"/>
          <w:lang w:eastAsia="it-IT"/>
        </w:rPr>
        <w:t xml:space="preserve"> interest</w:t>
      </w: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 xml:space="preserve"> </w:t>
      </w:r>
      <w:r w:rsidRPr="004E0BB1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estimated based on Model </w: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t>4</w:t>
      </w:r>
    </w:p>
    <w:p w14:paraId="6AA2E243" w14:textId="05CF138A" w:rsidR="00110000" w:rsidRDefault="00110000" w:rsidP="00863868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</w:p>
    <w:p w14:paraId="742D3786" w14:textId="5CEA2D53" w:rsidR="00110000" w:rsidRDefault="00110000" w:rsidP="00863868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1ED9AC5C" wp14:editId="329A265C">
            <wp:extent cx="8531860" cy="3346450"/>
            <wp:effectExtent l="0" t="0" r="2540" b="6350"/>
            <wp:docPr id="2" name="Grafico 2">
              <a:extLst xmlns:a="http://schemas.openxmlformats.org/drawingml/2006/main">
                <a:ext uri="{FF2B5EF4-FFF2-40B4-BE49-F238E27FC236}">
                  <a16:creationId xmlns:a16="http://schemas.microsoft.com/office/drawing/2014/main" id="{3D391218-78E3-42BE-B8C0-26629F6408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84F5FAA" w14:textId="264AD4DE" w:rsidR="00863868" w:rsidRPr="004E0BB1" w:rsidRDefault="00863868" w:rsidP="0086386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E0BB1">
        <w:rPr>
          <w:rFonts w:ascii="Times New Roman" w:hAnsi="Times New Roman" w:cs="Times New Roman"/>
          <w:noProof/>
          <w:lang w:eastAsia="it-IT"/>
        </w:rPr>
        <w:t xml:space="preserve">Note: </w:t>
      </w:r>
      <w:r w:rsidRPr="004E0BB1">
        <w:rPr>
          <w:rFonts w:ascii="Times New Roman" w:hAnsi="Times New Roman" w:cs="Times New Roman"/>
        </w:rPr>
        <w:t>Non-overlapping bars indicate statistically significant difference at p &lt; 0.05 level (Goldstein and Healy, 1995).</w:t>
      </w:r>
      <w:r w:rsidRPr="004E0BB1" w:rsidDel="004702E2">
        <w:rPr>
          <w:rFonts w:ascii="Times New Roman" w:eastAsia="Times New Roman" w:hAnsi="Times New Roman" w:cs="Times New Roman"/>
          <w:highlight w:val="yellow"/>
        </w:rPr>
        <w:t xml:space="preserve"> </w:t>
      </w:r>
    </w:p>
    <w:p w14:paraId="27AE18E2" w14:textId="29FC3665" w:rsidR="00863868" w:rsidRDefault="00863868" w:rsidP="002B1265">
      <w:pPr>
        <w:spacing w:after="0" w:line="480" w:lineRule="auto"/>
        <w:jc w:val="both"/>
        <w:rPr>
          <w:rFonts w:ascii="Times New Roman" w:hAnsi="Times New Roman" w:cs="Times New Roman"/>
          <w:i/>
          <w:iCs/>
        </w:rPr>
      </w:pPr>
      <w:r w:rsidRPr="00E00547">
        <w:rPr>
          <w:rFonts w:ascii="Times New Roman" w:hAnsi="Times New Roman" w:cs="Times New Roman"/>
          <w:sz w:val="24"/>
          <w:szCs w:val="24"/>
        </w:rPr>
        <w:t xml:space="preserve">Source: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E00547">
        <w:rPr>
          <w:rFonts w:ascii="Times New Roman" w:hAnsi="Times New Roman" w:cs="Times New Roman"/>
          <w:sz w:val="24"/>
          <w:szCs w:val="24"/>
        </w:rPr>
        <w:t>wn elaborations on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E00547">
        <w:rPr>
          <w:rFonts w:ascii="Times New Roman" w:hAnsi="Times New Roman" w:cs="Times New Roman"/>
          <w:sz w:val="24"/>
          <w:szCs w:val="24"/>
        </w:rPr>
        <w:t xml:space="preserve"> ORIM data</w:t>
      </w:r>
      <w:r>
        <w:rPr>
          <w:rFonts w:ascii="Times New Roman" w:hAnsi="Times New Roman" w:cs="Times New Roman"/>
          <w:sz w:val="24"/>
          <w:szCs w:val="24"/>
        </w:rPr>
        <w:t xml:space="preserve"> from the</w:t>
      </w:r>
      <w:r w:rsidRPr="00E00547">
        <w:rPr>
          <w:rFonts w:ascii="Times New Roman" w:hAnsi="Times New Roman" w:cs="Times New Roman"/>
          <w:sz w:val="24"/>
          <w:szCs w:val="24"/>
        </w:rPr>
        <w:t xml:space="preserve"> pooled dataset</w:t>
      </w:r>
      <w:r>
        <w:rPr>
          <w:rFonts w:ascii="Times New Roman" w:hAnsi="Times New Roman" w:cs="Times New Roman"/>
          <w:sz w:val="24"/>
          <w:szCs w:val="24"/>
        </w:rPr>
        <w:t xml:space="preserve"> for</w:t>
      </w:r>
      <w:r w:rsidRPr="00E00547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8–</w:t>
      </w:r>
      <w:r w:rsidRPr="00E00547">
        <w:rPr>
          <w:rFonts w:ascii="Times New Roman" w:hAnsi="Times New Roman" w:cs="Times New Roman"/>
          <w:sz w:val="24"/>
          <w:szCs w:val="24"/>
        </w:rPr>
        <w:t>2019.</w:t>
      </w:r>
      <w:r>
        <w:rPr>
          <w:rFonts w:ascii="Times New Roman" w:hAnsi="Times New Roman" w:cs="Times New Roman"/>
          <w:i/>
          <w:iCs/>
        </w:rPr>
        <w:br w:type="page"/>
      </w:r>
    </w:p>
    <w:p w14:paraId="0529DFB7" w14:textId="77777777" w:rsidR="00863868" w:rsidRDefault="00863868" w:rsidP="00391ECE">
      <w:pPr>
        <w:spacing w:after="0" w:line="480" w:lineRule="auto"/>
        <w:rPr>
          <w:rFonts w:ascii="Times New Roman" w:hAnsi="Times New Roman" w:cs="Times New Roman"/>
          <w:i/>
          <w:iCs/>
        </w:rPr>
        <w:sectPr w:rsidR="00863868" w:rsidSect="00863868">
          <w:pgSz w:w="16838" w:h="11906" w:orient="landscape"/>
          <w:pgMar w:top="1701" w:right="1701" w:bottom="1701" w:left="1701" w:header="709" w:footer="709" w:gutter="0"/>
          <w:cols w:space="708"/>
          <w:docGrid w:linePitch="360"/>
        </w:sectPr>
      </w:pPr>
    </w:p>
    <w:p w14:paraId="027C7CC8" w14:textId="77777777" w:rsidR="00F13AAC" w:rsidRPr="00CF3603" w:rsidRDefault="00F13AAC" w:rsidP="002B1265">
      <w:pPr>
        <w:spacing w:after="0" w:line="480" w:lineRule="auto"/>
        <w:rPr>
          <w:rFonts w:ascii="Times New Roman" w:hAnsi="Times New Roman" w:cs="Times New Roman"/>
          <w:i/>
          <w:iCs/>
        </w:rPr>
      </w:pPr>
    </w:p>
    <w:sectPr w:rsidR="00F13AAC" w:rsidRPr="00CF3603" w:rsidSect="00D9223A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74C35" w14:textId="77777777" w:rsidR="00B86D04" w:rsidRDefault="00B86D04">
      <w:pPr>
        <w:spacing w:after="0" w:line="240" w:lineRule="auto"/>
      </w:pPr>
      <w:r>
        <w:separator/>
      </w:r>
    </w:p>
  </w:endnote>
  <w:endnote w:type="continuationSeparator" w:id="0">
    <w:p w14:paraId="744C4443" w14:textId="77777777" w:rsidR="00B86D04" w:rsidRDefault="00B86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51243642"/>
      <w:docPartObj>
        <w:docPartGallery w:val="Page Numbers (Bottom of Page)"/>
        <w:docPartUnique/>
      </w:docPartObj>
    </w:sdtPr>
    <w:sdtEndPr/>
    <w:sdtContent>
      <w:p w14:paraId="0633E7EF" w14:textId="76066185" w:rsidR="00787D2B" w:rsidRPr="00874219" w:rsidRDefault="00AA4660">
        <w:pPr>
          <w:pStyle w:val="Pidipagina"/>
          <w:jc w:val="center"/>
          <w:rPr>
            <w:rFonts w:ascii="Times New Roman" w:hAnsi="Times New Roman" w:cs="Times New Roman"/>
          </w:rPr>
        </w:pPr>
        <w:r w:rsidRPr="00874219">
          <w:rPr>
            <w:rFonts w:ascii="Times New Roman" w:hAnsi="Times New Roman" w:cs="Times New Roman"/>
          </w:rPr>
          <w:fldChar w:fldCharType="begin"/>
        </w:r>
        <w:r w:rsidRPr="00874219">
          <w:rPr>
            <w:rFonts w:ascii="Times New Roman" w:hAnsi="Times New Roman" w:cs="Times New Roman"/>
          </w:rPr>
          <w:instrText>PAGE   \* MERGEFORMAT</w:instrText>
        </w:r>
        <w:r w:rsidRPr="00874219">
          <w:rPr>
            <w:rFonts w:ascii="Times New Roman" w:hAnsi="Times New Roman" w:cs="Times New Roman"/>
          </w:rPr>
          <w:fldChar w:fldCharType="separate"/>
        </w:r>
        <w:r w:rsidR="0090028D" w:rsidRPr="0090028D">
          <w:rPr>
            <w:rFonts w:ascii="Times New Roman" w:hAnsi="Times New Roman" w:cs="Times New Roman"/>
            <w:noProof/>
            <w:lang w:val="it-IT"/>
          </w:rPr>
          <w:t>12</w:t>
        </w:r>
        <w:r w:rsidRPr="00874219">
          <w:rPr>
            <w:rFonts w:ascii="Times New Roman" w:hAnsi="Times New Roman" w:cs="Times New Roman"/>
          </w:rPr>
          <w:fldChar w:fldCharType="end"/>
        </w:r>
      </w:p>
    </w:sdtContent>
  </w:sdt>
  <w:p w14:paraId="10557992" w14:textId="77777777" w:rsidR="00787D2B" w:rsidRDefault="00B86D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82B0C" w14:textId="77777777" w:rsidR="00B86D04" w:rsidRDefault="00B86D04">
      <w:pPr>
        <w:spacing w:after="0" w:line="240" w:lineRule="auto"/>
      </w:pPr>
      <w:r>
        <w:separator/>
      </w:r>
    </w:p>
  </w:footnote>
  <w:footnote w:type="continuationSeparator" w:id="0">
    <w:p w14:paraId="0C8EE5A7" w14:textId="77777777" w:rsidR="00B86D04" w:rsidRDefault="00B86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F69ED"/>
    <w:multiLevelType w:val="hybridMultilevel"/>
    <w:tmpl w:val="030C4C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D4E91"/>
    <w:multiLevelType w:val="hybridMultilevel"/>
    <w:tmpl w:val="176C0B92"/>
    <w:lvl w:ilvl="0" w:tplc="6B36602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E8F57A3"/>
    <w:multiLevelType w:val="hybridMultilevel"/>
    <w:tmpl w:val="DBC6CB28"/>
    <w:lvl w:ilvl="0" w:tplc="B03EC2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O1NDWxMDU0MTU1MDdW0lEKTi0uzszPAykwrgUAMTyqXCwAAAA="/>
  </w:docVars>
  <w:rsids>
    <w:rsidRoot w:val="00AA4660"/>
    <w:rsid w:val="0000301F"/>
    <w:rsid w:val="00006136"/>
    <w:rsid w:val="00035458"/>
    <w:rsid w:val="00085070"/>
    <w:rsid w:val="000A4B36"/>
    <w:rsid w:val="00110000"/>
    <w:rsid w:val="00196583"/>
    <w:rsid w:val="001E340C"/>
    <w:rsid w:val="001E5D8B"/>
    <w:rsid w:val="002259CA"/>
    <w:rsid w:val="00264654"/>
    <w:rsid w:val="002B1265"/>
    <w:rsid w:val="0031461D"/>
    <w:rsid w:val="003465B6"/>
    <w:rsid w:val="00357562"/>
    <w:rsid w:val="00367A6E"/>
    <w:rsid w:val="00391ECE"/>
    <w:rsid w:val="0039604E"/>
    <w:rsid w:val="00397BCD"/>
    <w:rsid w:val="003A3ED7"/>
    <w:rsid w:val="003C69D7"/>
    <w:rsid w:val="0040359F"/>
    <w:rsid w:val="00422689"/>
    <w:rsid w:val="004D49E9"/>
    <w:rsid w:val="00524B45"/>
    <w:rsid w:val="00535BDF"/>
    <w:rsid w:val="00550CF8"/>
    <w:rsid w:val="00583190"/>
    <w:rsid w:val="005E0501"/>
    <w:rsid w:val="006400D4"/>
    <w:rsid w:val="00662B64"/>
    <w:rsid w:val="006757A9"/>
    <w:rsid w:val="00690574"/>
    <w:rsid w:val="006D1878"/>
    <w:rsid w:val="006D2481"/>
    <w:rsid w:val="007477B8"/>
    <w:rsid w:val="0076727F"/>
    <w:rsid w:val="00792BEA"/>
    <w:rsid w:val="007B35A4"/>
    <w:rsid w:val="007D2E61"/>
    <w:rsid w:val="007F1F74"/>
    <w:rsid w:val="007F4DBA"/>
    <w:rsid w:val="00821F54"/>
    <w:rsid w:val="00852662"/>
    <w:rsid w:val="00863868"/>
    <w:rsid w:val="00874219"/>
    <w:rsid w:val="008C68BC"/>
    <w:rsid w:val="008E3892"/>
    <w:rsid w:val="0090028D"/>
    <w:rsid w:val="009101F1"/>
    <w:rsid w:val="009E1454"/>
    <w:rsid w:val="00A15997"/>
    <w:rsid w:val="00A36207"/>
    <w:rsid w:val="00A528E7"/>
    <w:rsid w:val="00A5626B"/>
    <w:rsid w:val="00A708F7"/>
    <w:rsid w:val="00AA2642"/>
    <w:rsid w:val="00AA4660"/>
    <w:rsid w:val="00B86D04"/>
    <w:rsid w:val="00BC5BFD"/>
    <w:rsid w:val="00BE2C1B"/>
    <w:rsid w:val="00C36A6A"/>
    <w:rsid w:val="00CC6775"/>
    <w:rsid w:val="00D7342D"/>
    <w:rsid w:val="00D76590"/>
    <w:rsid w:val="00D765A2"/>
    <w:rsid w:val="00D8444D"/>
    <w:rsid w:val="00D904E4"/>
    <w:rsid w:val="00EF01E9"/>
    <w:rsid w:val="00F13AAC"/>
    <w:rsid w:val="00F257BA"/>
    <w:rsid w:val="00F63C14"/>
    <w:rsid w:val="00FA1BC1"/>
    <w:rsid w:val="00FB5FE9"/>
    <w:rsid w:val="00FF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55EB6"/>
  <w15:chartTrackingRefBased/>
  <w15:docId w15:val="{78ED420E-D10E-4C3B-8C2B-BCCF1271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7562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A4660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AA46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4660"/>
    <w:rPr>
      <w:lang w:val="en-GB"/>
    </w:rPr>
  </w:style>
  <w:style w:type="character" w:styleId="Rimandocommento">
    <w:name w:val="annotation reference"/>
    <w:basedOn w:val="Carpredefinitoparagrafo"/>
    <w:uiPriority w:val="99"/>
    <w:semiHidden/>
    <w:unhideWhenUsed/>
    <w:rsid w:val="005E05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E050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E0501"/>
    <w:rPr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E05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E0501"/>
    <w:rPr>
      <w:b/>
      <w:bCs/>
      <w:sz w:val="20"/>
      <w:szCs w:val="20"/>
      <w:lang w:val="en-GB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13AA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13AAC"/>
    <w:rPr>
      <w:sz w:val="20"/>
      <w:szCs w:val="20"/>
      <w:lang w:val="en-GB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13AAC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F13AA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D49E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31461D"/>
    <w:pPr>
      <w:spacing w:after="0" w:line="240" w:lineRule="auto"/>
    </w:pPr>
    <w:rPr>
      <w:lang w:val="en-GB"/>
    </w:rPr>
  </w:style>
  <w:style w:type="paragraph" w:styleId="Intestazione">
    <w:name w:val="header"/>
    <w:basedOn w:val="Normale"/>
    <w:link w:val="IntestazioneCarattere"/>
    <w:uiPriority w:val="99"/>
    <w:unhideWhenUsed/>
    <w:rsid w:val="008742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4219"/>
    <w:rPr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0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028D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0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G:\Il%20mio%20Drive\OSLO_WORKSHOP\cittadinanza_EPC_IMISCOE\submission_EJP\revisione_gennaio2022\analisi\grafici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3701803403606807E-2"/>
          <c:y val="4.11599625818522E-2"/>
          <c:w val="0.92737346541359744"/>
          <c:h val="0.73052540088242013"/>
        </c:manualLayout>
      </c:layout>
      <c:stockChart>
        <c:ser>
          <c:idx val="0"/>
          <c:order val="0"/>
          <c:tx>
            <c:strRef>
              <c:f>'5mod solo interessati'!$K$2</c:f>
              <c:strCache>
                <c:ptCount val="1"/>
                <c:pt idx="0">
                  <c:v>ul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none"/>
          </c:marker>
          <c:cat>
            <c:strRef>
              <c:f>'5mod solo interessati'!$U$3:$U$12</c:f>
              <c:strCache>
                <c:ptCount val="10"/>
                <c:pt idx="0">
                  <c:v>no double 
eligible 
fixed-term permit</c:v>
                </c:pt>
                <c:pt idx="1">
                  <c:v>no double 
eligible 
long-term resident or EU citizen</c:v>
                </c:pt>
                <c:pt idx="2">
                  <c:v>no double 
non-eligible 
fixed-term permit</c:v>
                </c:pt>
                <c:pt idx="3">
                  <c:v>no double
non-eligible
long-term resident or EU citizen</c:v>
                </c:pt>
                <c:pt idx="4">
                  <c:v>double 
eligible
fixed-term permit</c:v>
                </c:pt>
                <c:pt idx="5">
                  <c:v>double
eligible
long-term resident or EU citizen</c:v>
                </c:pt>
                <c:pt idx="6">
                  <c:v>no double 
non-eligible
undocumented and asylum seeker</c:v>
                </c:pt>
                <c:pt idx="7">
                  <c:v>double 
non-eligible
fixed-term permit</c:v>
                </c:pt>
                <c:pt idx="8">
                  <c:v>double 
non-eligible
long-term resident or EU citizen</c:v>
                </c:pt>
                <c:pt idx="9">
                  <c:v>double
non-eligible
undocumented and asylum seeker</c:v>
                </c:pt>
              </c:strCache>
            </c:strRef>
          </c:cat>
          <c:val>
            <c:numRef>
              <c:f>'5mod solo interessati'!$K$3:$K$12</c:f>
              <c:numCache>
                <c:formatCode>General</c:formatCode>
                <c:ptCount val="10"/>
                <c:pt idx="0">
                  <c:v>0.59099999999999997</c:v>
                </c:pt>
                <c:pt idx="1">
                  <c:v>0.63300000000000001</c:v>
                </c:pt>
                <c:pt idx="2">
                  <c:v>0.748</c:v>
                </c:pt>
                <c:pt idx="3">
                  <c:v>0.78400000000000003</c:v>
                </c:pt>
                <c:pt idx="4">
                  <c:v>0.78800000000000003</c:v>
                </c:pt>
                <c:pt idx="5">
                  <c:v>0.81200000000000006</c:v>
                </c:pt>
                <c:pt idx="6">
                  <c:v>0.87</c:v>
                </c:pt>
                <c:pt idx="7">
                  <c:v>0.88100000000000001</c:v>
                </c:pt>
                <c:pt idx="8">
                  <c:v>0.90200000000000002</c:v>
                </c:pt>
                <c:pt idx="9">
                  <c:v>0.94799999999999995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0C6-4799-80A5-B4BB0AB3B88D}"/>
            </c:ext>
          </c:extLst>
        </c:ser>
        <c:ser>
          <c:idx val="1"/>
          <c:order val="1"/>
          <c:tx>
            <c:strRef>
              <c:f>'5mod solo interessati'!$L$2</c:f>
              <c:strCache>
                <c:ptCount val="1"/>
                <c:pt idx="0">
                  <c:v>ll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none"/>
          </c:marker>
          <c:cat>
            <c:strRef>
              <c:f>'5mod solo interessati'!$U$3:$U$12</c:f>
              <c:strCache>
                <c:ptCount val="10"/>
                <c:pt idx="0">
                  <c:v>no double 
eligible 
fixed-term permit</c:v>
                </c:pt>
                <c:pt idx="1">
                  <c:v>no double 
eligible 
long-term resident or EU citizen</c:v>
                </c:pt>
                <c:pt idx="2">
                  <c:v>no double 
non-eligible 
fixed-term permit</c:v>
                </c:pt>
                <c:pt idx="3">
                  <c:v>no double
non-eligible
long-term resident or EU citizen</c:v>
                </c:pt>
                <c:pt idx="4">
                  <c:v>double 
eligible
fixed-term permit</c:v>
                </c:pt>
                <c:pt idx="5">
                  <c:v>double
eligible
long-term resident or EU citizen</c:v>
                </c:pt>
                <c:pt idx="6">
                  <c:v>no double 
non-eligible
undocumented and asylum seeker</c:v>
                </c:pt>
                <c:pt idx="7">
                  <c:v>double 
non-eligible
fixed-term permit</c:v>
                </c:pt>
                <c:pt idx="8">
                  <c:v>double 
non-eligible
long-term resident or EU citizen</c:v>
                </c:pt>
                <c:pt idx="9">
                  <c:v>double
non-eligible
undocumented and asylum seeker</c:v>
                </c:pt>
              </c:strCache>
            </c:strRef>
          </c:cat>
          <c:val>
            <c:numRef>
              <c:f>'5mod solo interessati'!$L$3:$L$12</c:f>
              <c:numCache>
                <c:formatCode>General</c:formatCode>
                <c:ptCount val="10"/>
                <c:pt idx="0">
                  <c:v>0.373</c:v>
                </c:pt>
                <c:pt idx="1">
                  <c:v>0.45400000000000001</c:v>
                </c:pt>
                <c:pt idx="2">
                  <c:v>0.59</c:v>
                </c:pt>
                <c:pt idx="3">
                  <c:v>0.63400000000000001</c:v>
                </c:pt>
                <c:pt idx="4">
                  <c:v>0.64900000000000002</c:v>
                </c:pt>
                <c:pt idx="5">
                  <c:v>0.72099999999999997</c:v>
                </c:pt>
                <c:pt idx="6">
                  <c:v>0.70199999999999996</c:v>
                </c:pt>
                <c:pt idx="7">
                  <c:v>0.81899999999999995</c:v>
                </c:pt>
                <c:pt idx="8">
                  <c:v>0.84299999999999997</c:v>
                </c:pt>
                <c:pt idx="9">
                  <c:v>0.879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0C6-4799-80A5-B4BB0AB3B88D}"/>
            </c:ext>
          </c:extLst>
        </c:ser>
        <c:ser>
          <c:idx val="2"/>
          <c:order val="2"/>
          <c:tx>
            <c:strRef>
              <c:f>'5mod solo interessati'!$M$2</c:f>
              <c:strCache>
                <c:ptCount val="1"/>
                <c:pt idx="0">
                  <c:v>value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'5mod solo interessati'!$U$3:$U$12</c:f>
              <c:strCache>
                <c:ptCount val="10"/>
                <c:pt idx="0">
                  <c:v>no double 
eligible 
fixed-term permit</c:v>
                </c:pt>
                <c:pt idx="1">
                  <c:v>no double 
eligible 
long-term resident or EU citizen</c:v>
                </c:pt>
                <c:pt idx="2">
                  <c:v>no double 
non-eligible 
fixed-term permit</c:v>
                </c:pt>
                <c:pt idx="3">
                  <c:v>no double
non-eligible
long-term resident or EU citizen</c:v>
                </c:pt>
                <c:pt idx="4">
                  <c:v>double 
eligible
fixed-term permit</c:v>
                </c:pt>
                <c:pt idx="5">
                  <c:v>double
eligible
long-term resident or EU citizen</c:v>
                </c:pt>
                <c:pt idx="6">
                  <c:v>no double 
non-eligible
undocumented and asylum seeker</c:v>
                </c:pt>
                <c:pt idx="7">
                  <c:v>double 
non-eligible
fixed-term permit</c:v>
                </c:pt>
                <c:pt idx="8">
                  <c:v>double 
non-eligible
long-term resident or EU citizen</c:v>
                </c:pt>
                <c:pt idx="9">
                  <c:v>double
non-eligible
undocumented and asylum seeker</c:v>
                </c:pt>
              </c:strCache>
            </c:strRef>
          </c:cat>
          <c:val>
            <c:numRef>
              <c:f>'5mod solo interessati'!$M$3:$M$12</c:f>
              <c:numCache>
                <c:formatCode>General</c:formatCode>
                <c:ptCount val="10"/>
                <c:pt idx="0">
                  <c:v>0.48199999999999998</c:v>
                </c:pt>
                <c:pt idx="1">
                  <c:v>0.54400000000000004</c:v>
                </c:pt>
                <c:pt idx="2">
                  <c:v>0.66900000000000004</c:v>
                </c:pt>
                <c:pt idx="3">
                  <c:v>0.70899999999999996</c:v>
                </c:pt>
                <c:pt idx="4">
                  <c:v>0.71799999999999997</c:v>
                </c:pt>
                <c:pt idx="5">
                  <c:v>0.76600000000000001</c:v>
                </c:pt>
                <c:pt idx="6">
                  <c:v>0.78600000000000003</c:v>
                </c:pt>
                <c:pt idx="7">
                  <c:v>0.85</c:v>
                </c:pt>
                <c:pt idx="8">
                  <c:v>0.873</c:v>
                </c:pt>
                <c:pt idx="9">
                  <c:v>0.91300000000000003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0C6-4799-80A5-B4BB0AB3B8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9525" cap="flat" cmpd="sng" algn="ctr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</c:hiLowLines>
        <c:axId val="1353716815"/>
        <c:axId val="1353701839"/>
      </c:stockChart>
      <c:catAx>
        <c:axId val="13537168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353701839"/>
        <c:crosses val="autoZero"/>
        <c:auto val="1"/>
        <c:lblAlgn val="ctr"/>
        <c:lblOffset val="100"/>
        <c:noMultiLvlLbl val="0"/>
      </c:catAx>
      <c:valAx>
        <c:axId val="13537018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3537168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2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Barbiano di Belgiojoso</dc:creator>
  <cp:keywords/>
  <dc:description/>
  <cp:lastModifiedBy>Elisa Barbiano di Belgiojoso</cp:lastModifiedBy>
  <cp:revision>4</cp:revision>
  <dcterms:created xsi:type="dcterms:W3CDTF">2022-03-28T11:05:00Z</dcterms:created>
  <dcterms:modified xsi:type="dcterms:W3CDTF">2022-04-04T08:54:00Z</dcterms:modified>
</cp:coreProperties>
</file>