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0A7946" w14:textId="77777777" w:rsidR="00E06FD7" w:rsidRDefault="00E06FD7" w:rsidP="00E06FD7">
      <w:pPr>
        <w:rPr>
          <w:rFonts w:cs="Times New Roman"/>
          <w:b/>
          <w:color w:val="000000" w:themeColor="text1"/>
          <w:sz w:val="26"/>
          <w:szCs w:val="26"/>
        </w:rPr>
      </w:pPr>
      <w:r w:rsidRPr="000666FB">
        <w:rPr>
          <w:rFonts w:cs="Times New Roman"/>
          <w:b/>
          <w:color w:val="000000" w:themeColor="text1"/>
          <w:sz w:val="26"/>
          <w:szCs w:val="26"/>
        </w:rPr>
        <w:t xml:space="preserve">Early nitrogen </w:t>
      </w:r>
      <w:r>
        <w:rPr>
          <w:rFonts w:cs="Times New Roman"/>
          <w:b/>
          <w:color w:val="000000" w:themeColor="text1"/>
          <w:sz w:val="26"/>
          <w:szCs w:val="26"/>
        </w:rPr>
        <w:t>supply</w:t>
      </w:r>
      <w:r w:rsidRPr="000666FB">
        <w:rPr>
          <w:rFonts w:cs="Times New Roman"/>
          <w:b/>
          <w:color w:val="000000" w:themeColor="text1"/>
          <w:sz w:val="26"/>
          <w:szCs w:val="26"/>
        </w:rPr>
        <w:t xml:space="preserve"> as an alternative</w:t>
      </w:r>
      <w:r>
        <w:rPr>
          <w:rFonts w:cs="Times New Roman"/>
          <w:b/>
          <w:color w:val="000000" w:themeColor="text1"/>
          <w:sz w:val="26"/>
          <w:szCs w:val="26"/>
        </w:rPr>
        <w:t xml:space="preserve"> management</w:t>
      </w:r>
      <w:r w:rsidRPr="000666FB">
        <w:rPr>
          <w:rFonts w:cs="Times New Roman"/>
          <w:b/>
          <w:color w:val="000000" w:themeColor="text1"/>
          <w:sz w:val="26"/>
          <w:szCs w:val="26"/>
        </w:rPr>
        <w:t xml:space="preserve"> for </w:t>
      </w:r>
      <w:r>
        <w:rPr>
          <w:rFonts w:cs="Times New Roman"/>
          <w:b/>
          <w:color w:val="000000" w:themeColor="text1"/>
          <w:sz w:val="26"/>
          <w:szCs w:val="26"/>
        </w:rPr>
        <w:t xml:space="preserve">a </w:t>
      </w:r>
      <w:r w:rsidRPr="000666FB">
        <w:rPr>
          <w:rFonts w:cs="Times New Roman"/>
          <w:b/>
          <w:color w:val="000000" w:themeColor="text1"/>
          <w:sz w:val="26"/>
          <w:szCs w:val="26"/>
        </w:rPr>
        <w:t>cover crop-maize sequence under no-till system</w:t>
      </w:r>
    </w:p>
    <w:p w14:paraId="5FDB4FB7" w14:textId="6ADDEB59" w:rsidR="00E06FD7" w:rsidRPr="00E06FD7" w:rsidRDefault="00E06FD7" w:rsidP="00E06FD7">
      <w:pPr>
        <w:ind w:left="1077" w:hanging="1077"/>
        <w:jc w:val="center"/>
        <w:rPr>
          <w:rFonts w:eastAsia="Times New Roman" w:cs="Times New Roman"/>
          <w:b/>
          <w:bCs/>
          <w:color w:val="000000" w:themeColor="text1"/>
          <w:szCs w:val="24"/>
          <w:lang w:val="pt-BR" w:eastAsia="pt-BR"/>
        </w:rPr>
      </w:pPr>
      <w:r w:rsidRPr="00E06FD7">
        <w:rPr>
          <w:rFonts w:eastAsia="Times New Roman" w:cs="Times New Roman"/>
          <w:b/>
          <w:bCs/>
          <w:color w:val="000000" w:themeColor="text1"/>
          <w:szCs w:val="24"/>
          <w:lang w:val="pt-BR" w:eastAsia="pt-BR"/>
        </w:rPr>
        <w:t>Letusa Momesso, Carlos A. C. Crusciol, Rogério P. Soratto, Carlos A. C. Nascimento, Ciro A. Rosolem, Luiz G. Moretti, Eiko E. Kuramae, Heitor Cantarella</w:t>
      </w:r>
    </w:p>
    <w:p w14:paraId="7B8DFEC9" w14:textId="77777777" w:rsidR="00E06FD7" w:rsidRPr="00E06FD7" w:rsidRDefault="00E06FD7" w:rsidP="00E06FD7">
      <w:pPr>
        <w:ind w:left="1077" w:hanging="1077"/>
        <w:jc w:val="center"/>
        <w:rPr>
          <w:rFonts w:eastAsia="Times New Roman" w:cs="Times New Roman"/>
          <w:color w:val="000000" w:themeColor="text1"/>
          <w:szCs w:val="24"/>
          <w:vertAlign w:val="superscript"/>
          <w:lang w:val="pt-BR" w:eastAsia="pt-BR"/>
        </w:rPr>
      </w:pPr>
    </w:p>
    <w:p w14:paraId="11746706" w14:textId="77777777" w:rsidR="00E06FD7" w:rsidRPr="0011436D" w:rsidRDefault="00E06FD7" w:rsidP="00E06FD7">
      <w:pPr>
        <w:autoSpaceDE w:val="0"/>
        <w:autoSpaceDN w:val="0"/>
        <w:adjustRightInd w:val="0"/>
        <w:spacing w:line="240" w:lineRule="auto"/>
        <w:jc w:val="both"/>
        <w:rPr>
          <w:rFonts w:eastAsia="Calibri" w:cs="Times New Roman"/>
          <w:color w:val="000000" w:themeColor="text1"/>
          <w:szCs w:val="20"/>
          <w:lang w:eastAsia="pt-BR"/>
        </w:rPr>
      </w:pPr>
      <w:r w:rsidRPr="0011436D">
        <w:rPr>
          <w:rFonts w:eastAsia="Calibri" w:cs="Times New Roman"/>
          <w:color w:val="000000" w:themeColor="text1"/>
          <w:szCs w:val="20"/>
          <w:lang w:eastAsia="pt-BR"/>
        </w:rPr>
        <w:t xml:space="preserve">L. Momesso*, C. A. C. Crusciol*, R. P. </w:t>
      </w:r>
      <w:proofErr w:type="spellStart"/>
      <w:r w:rsidRPr="0011436D">
        <w:rPr>
          <w:rFonts w:eastAsia="Calibri" w:cs="Times New Roman"/>
          <w:color w:val="000000" w:themeColor="text1"/>
          <w:szCs w:val="20"/>
          <w:lang w:eastAsia="pt-BR"/>
        </w:rPr>
        <w:t>Soratto</w:t>
      </w:r>
      <w:proofErr w:type="spellEnd"/>
      <w:r w:rsidRPr="0011436D">
        <w:rPr>
          <w:rFonts w:eastAsia="Calibri" w:cs="Times New Roman"/>
          <w:color w:val="000000" w:themeColor="text1"/>
          <w:szCs w:val="20"/>
          <w:lang w:eastAsia="pt-BR"/>
        </w:rPr>
        <w:t>, C</w:t>
      </w:r>
      <w:r>
        <w:rPr>
          <w:rFonts w:eastAsia="Calibri" w:cs="Times New Roman"/>
          <w:color w:val="000000" w:themeColor="text1"/>
          <w:szCs w:val="20"/>
          <w:lang w:eastAsia="pt-BR"/>
        </w:rPr>
        <w:t>. A.</w:t>
      </w:r>
      <w:r w:rsidRPr="0011436D">
        <w:rPr>
          <w:rFonts w:eastAsia="Calibri" w:cs="Times New Roman"/>
          <w:color w:val="000000" w:themeColor="text1"/>
          <w:szCs w:val="20"/>
          <w:lang w:eastAsia="pt-BR"/>
        </w:rPr>
        <w:t xml:space="preserve"> </w:t>
      </w:r>
      <w:proofErr w:type="spellStart"/>
      <w:r>
        <w:rPr>
          <w:rFonts w:eastAsia="Calibri" w:cs="Times New Roman"/>
          <w:color w:val="000000" w:themeColor="text1"/>
          <w:szCs w:val="20"/>
          <w:lang w:eastAsia="pt-BR"/>
        </w:rPr>
        <w:t>Rosolem</w:t>
      </w:r>
      <w:proofErr w:type="spellEnd"/>
      <w:r>
        <w:rPr>
          <w:rFonts w:eastAsia="Calibri" w:cs="Times New Roman"/>
          <w:color w:val="000000" w:themeColor="text1"/>
          <w:szCs w:val="20"/>
          <w:lang w:eastAsia="pt-BR"/>
        </w:rPr>
        <w:t>,</w:t>
      </w:r>
      <w:r w:rsidRPr="009814AC">
        <w:rPr>
          <w:rFonts w:eastAsia="Calibri" w:cs="Times New Roman"/>
          <w:color w:val="000000" w:themeColor="text1"/>
          <w:szCs w:val="20"/>
          <w:lang w:eastAsia="pt-BR"/>
        </w:rPr>
        <w:t xml:space="preserve"> </w:t>
      </w:r>
      <w:r w:rsidRPr="0011436D">
        <w:rPr>
          <w:rFonts w:eastAsia="Calibri" w:cs="Times New Roman"/>
          <w:color w:val="000000" w:themeColor="text1"/>
          <w:szCs w:val="20"/>
          <w:lang w:eastAsia="pt-BR"/>
        </w:rPr>
        <w:t>L. G. Moretti</w:t>
      </w:r>
    </w:p>
    <w:p w14:paraId="39A10A5A" w14:textId="77777777" w:rsidR="00E06FD7" w:rsidRPr="00E06FD7" w:rsidRDefault="00E06FD7" w:rsidP="00E06FD7">
      <w:pPr>
        <w:autoSpaceDE w:val="0"/>
        <w:autoSpaceDN w:val="0"/>
        <w:adjustRightInd w:val="0"/>
        <w:spacing w:line="240" w:lineRule="auto"/>
        <w:jc w:val="both"/>
        <w:rPr>
          <w:rFonts w:eastAsia="Calibri" w:cs="Times New Roman"/>
          <w:color w:val="000000" w:themeColor="text1"/>
          <w:szCs w:val="20"/>
          <w:lang w:val="pt-BR" w:eastAsia="pt-BR"/>
        </w:rPr>
      </w:pPr>
      <w:r w:rsidRPr="0011436D">
        <w:rPr>
          <w:rFonts w:eastAsia="Calibri" w:cs="Times New Roman"/>
          <w:color w:val="000000" w:themeColor="text1"/>
          <w:szCs w:val="20"/>
          <w:lang w:eastAsia="pt-BR"/>
        </w:rPr>
        <w:t xml:space="preserve">São Paulo State University (UNESP), College of Agricultural Sciences, Department of Crop Science, Av. </w:t>
      </w:r>
      <w:r w:rsidRPr="00E06FD7">
        <w:rPr>
          <w:rFonts w:eastAsia="Calibri" w:cs="Times New Roman"/>
          <w:color w:val="000000" w:themeColor="text1"/>
          <w:szCs w:val="20"/>
          <w:lang w:val="pt-BR" w:eastAsia="pt-BR"/>
        </w:rPr>
        <w:t>Universitaria, 33789, Lageado Experimental Farm, 18610-034, Botucatu, São Paulo, Brazil</w:t>
      </w:r>
    </w:p>
    <w:p w14:paraId="7216E8DF" w14:textId="77777777" w:rsidR="00E06FD7" w:rsidRPr="00E06FD7" w:rsidRDefault="00E06FD7" w:rsidP="00E06FD7">
      <w:pPr>
        <w:autoSpaceDE w:val="0"/>
        <w:autoSpaceDN w:val="0"/>
        <w:adjustRightInd w:val="0"/>
        <w:spacing w:line="240" w:lineRule="auto"/>
        <w:jc w:val="both"/>
        <w:rPr>
          <w:rFonts w:eastAsia="Calibri" w:cs="Times New Roman"/>
          <w:color w:val="000000" w:themeColor="text1"/>
          <w:szCs w:val="20"/>
          <w:lang w:val="pt-BR" w:eastAsia="pt-BR"/>
        </w:rPr>
      </w:pPr>
      <w:bookmarkStart w:id="0" w:name="_GoBack"/>
      <w:bookmarkEnd w:id="0"/>
    </w:p>
    <w:p w14:paraId="73F0AC78" w14:textId="49C10D4A" w:rsidR="00E06FD7" w:rsidRPr="00932607" w:rsidRDefault="00E06FD7" w:rsidP="00E06FD7">
      <w:pPr>
        <w:autoSpaceDE w:val="0"/>
        <w:autoSpaceDN w:val="0"/>
        <w:adjustRightInd w:val="0"/>
        <w:spacing w:line="240" w:lineRule="auto"/>
        <w:jc w:val="both"/>
        <w:rPr>
          <w:rFonts w:eastAsia="Calibri" w:cs="Times New Roman"/>
          <w:szCs w:val="20"/>
          <w:lang w:val="pt-BR" w:eastAsia="pt-BR"/>
        </w:rPr>
      </w:pPr>
      <w:r w:rsidRPr="00932607">
        <w:rPr>
          <w:rFonts w:eastAsia="Calibri" w:cs="Times New Roman"/>
          <w:color w:val="000000" w:themeColor="text1"/>
          <w:szCs w:val="20"/>
          <w:lang w:val="pt-BR" w:eastAsia="pt-BR"/>
        </w:rPr>
        <w:t xml:space="preserve">L. </w:t>
      </w:r>
      <w:r w:rsidRPr="00932607">
        <w:rPr>
          <w:rFonts w:eastAsia="Calibri" w:cs="Times New Roman"/>
          <w:szCs w:val="20"/>
          <w:lang w:val="pt-BR" w:eastAsia="pt-BR"/>
        </w:rPr>
        <w:t>Momesso*, E. E. Kuramae</w:t>
      </w:r>
      <w:r w:rsidR="00186701">
        <w:rPr>
          <w:rFonts w:eastAsia="Calibri" w:cs="Times New Roman"/>
          <w:szCs w:val="20"/>
          <w:lang w:val="pt-BR" w:eastAsia="pt-BR"/>
        </w:rPr>
        <w:t>*</w:t>
      </w:r>
    </w:p>
    <w:p w14:paraId="7315625D" w14:textId="77777777" w:rsidR="00E06FD7" w:rsidRPr="0011436D" w:rsidRDefault="00E06FD7" w:rsidP="00E06FD7">
      <w:pPr>
        <w:autoSpaceDE w:val="0"/>
        <w:autoSpaceDN w:val="0"/>
        <w:adjustRightInd w:val="0"/>
        <w:spacing w:line="240" w:lineRule="auto"/>
        <w:jc w:val="both"/>
        <w:rPr>
          <w:rFonts w:eastAsia="Calibri" w:cs="Times New Roman"/>
          <w:szCs w:val="20"/>
          <w:lang w:eastAsia="pt-BR"/>
        </w:rPr>
      </w:pPr>
      <w:r w:rsidRPr="0011436D">
        <w:rPr>
          <w:rFonts w:eastAsia="Calibri" w:cs="Times New Roman"/>
          <w:szCs w:val="20"/>
          <w:lang w:eastAsia="pt-BR"/>
        </w:rPr>
        <w:t xml:space="preserve">Netherlands Institute of Ecology, Department of Microbial Ecology, </w:t>
      </w:r>
      <w:proofErr w:type="spellStart"/>
      <w:r w:rsidRPr="0011436D">
        <w:rPr>
          <w:rFonts w:eastAsia="Calibri" w:cs="Times New Roman"/>
          <w:szCs w:val="20"/>
          <w:lang w:eastAsia="pt-BR"/>
        </w:rPr>
        <w:t>Droevendaalsesteeg</w:t>
      </w:r>
      <w:proofErr w:type="spellEnd"/>
      <w:r w:rsidRPr="0011436D">
        <w:rPr>
          <w:rFonts w:eastAsia="Calibri" w:cs="Times New Roman"/>
          <w:szCs w:val="20"/>
          <w:lang w:eastAsia="pt-BR"/>
        </w:rPr>
        <w:t xml:space="preserve"> 10, 6708 PB, Wageningen, The Netherlands</w:t>
      </w:r>
    </w:p>
    <w:p w14:paraId="166B83D9" w14:textId="77777777" w:rsidR="00E06FD7" w:rsidRPr="0011436D" w:rsidRDefault="00E06FD7" w:rsidP="00E06FD7">
      <w:pPr>
        <w:autoSpaceDE w:val="0"/>
        <w:autoSpaceDN w:val="0"/>
        <w:adjustRightInd w:val="0"/>
        <w:spacing w:line="240" w:lineRule="auto"/>
        <w:jc w:val="both"/>
        <w:rPr>
          <w:rFonts w:eastAsia="Calibri" w:cs="Times New Roman"/>
          <w:szCs w:val="20"/>
          <w:lang w:eastAsia="pt-BR"/>
        </w:rPr>
      </w:pPr>
      <w:r w:rsidRPr="0011436D">
        <w:rPr>
          <w:rFonts w:eastAsia="Times New Roman" w:cs="Times New Roman"/>
          <w:szCs w:val="24"/>
          <w:lang w:eastAsia="pt-BR"/>
        </w:rPr>
        <w:t xml:space="preserve">Ecology and biodiversity, Institute of Environmental Biology, Utrecht University, </w:t>
      </w:r>
      <w:proofErr w:type="spellStart"/>
      <w:r w:rsidRPr="0011436D">
        <w:rPr>
          <w:rFonts w:eastAsia="Times New Roman" w:cs="Times New Roman"/>
          <w:szCs w:val="24"/>
          <w:lang w:eastAsia="pt-BR"/>
        </w:rPr>
        <w:t>Padualaan</w:t>
      </w:r>
      <w:proofErr w:type="spellEnd"/>
      <w:r w:rsidRPr="0011436D">
        <w:rPr>
          <w:rFonts w:eastAsia="Times New Roman" w:cs="Times New Roman"/>
          <w:szCs w:val="24"/>
          <w:lang w:eastAsia="pt-BR"/>
        </w:rPr>
        <w:t xml:space="preserve"> 8, 3584 CH, Utrecht, The Netherlands</w:t>
      </w:r>
    </w:p>
    <w:p w14:paraId="35ADCB43" w14:textId="77777777" w:rsidR="00E06FD7" w:rsidRPr="0011436D" w:rsidRDefault="00E06FD7" w:rsidP="00E06FD7">
      <w:pPr>
        <w:autoSpaceDE w:val="0"/>
        <w:autoSpaceDN w:val="0"/>
        <w:adjustRightInd w:val="0"/>
        <w:spacing w:line="240" w:lineRule="auto"/>
        <w:jc w:val="both"/>
        <w:rPr>
          <w:rFonts w:eastAsia="Calibri" w:cs="Times New Roman"/>
          <w:szCs w:val="20"/>
          <w:lang w:eastAsia="pt-BR"/>
        </w:rPr>
      </w:pPr>
    </w:p>
    <w:p w14:paraId="675BA25A" w14:textId="77777777" w:rsidR="00E06FD7" w:rsidRPr="00E06FD7" w:rsidRDefault="00E06FD7" w:rsidP="00E06FD7">
      <w:pPr>
        <w:autoSpaceDE w:val="0"/>
        <w:autoSpaceDN w:val="0"/>
        <w:adjustRightInd w:val="0"/>
        <w:spacing w:line="240" w:lineRule="auto"/>
        <w:jc w:val="both"/>
        <w:rPr>
          <w:rFonts w:eastAsia="Calibri" w:cs="Times New Roman"/>
          <w:szCs w:val="20"/>
          <w:lang w:val="pt-BR" w:eastAsia="pt-BR"/>
        </w:rPr>
      </w:pPr>
      <w:r w:rsidRPr="00E06FD7">
        <w:rPr>
          <w:rFonts w:eastAsia="Calibri" w:cs="Times New Roman"/>
          <w:szCs w:val="20"/>
          <w:lang w:val="pt-BR" w:eastAsia="pt-BR"/>
        </w:rPr>
        <w:t>C. A. C. Nascimento</w:t>
      </w:r>
    </w:p>
    <w:p w14:paraId="41704ECE" w14:textId="77777777" w:rsidR="00E06FD7" w:rsidRPr="00E06FD7" w:rsidRDefault="00E06FD7" w:rsidP="00E06FD7">
      <w:pPr>
        <w:autoSpaceDE w:val="0"/>
        <w:autoSpaceDN w:val="0"/>
        <w:adjustRightInd w:val="0"/>
        <w:spacing w:line="240" w:lineRule="auto"/>
        <w:jc w:val="both"/>
        <w:rPr>
          <w:rFonts w:eastAsia="Calibri" w:cs="Times New Roman"/>
          <w:szCs w:val="20"/>
          <w:lang w:val="pt-BR" w:eastAsia="pt-BR"/>
        </w:rPr>
      </w:pPr>
      <w:r w:rsidRPr="00E06FD7">
        <w:rPr>
          <w:rFonts w:eastAsia="Calibri" w:cs="Times New Roman"/>
          <w:szCs w:val="20"/>
          <w:lang w:val="pt-BR" w:eastAsia="pt-BR"/>
        </w:rPr>
        <w:t xml:space="preserve">University of Sao Paulo (USP-ESALQ), Av. Pádua Dias, 235, 13418-900, Piracicaba, São Paulo, Brazil. </w:t>
      </w:r>
    </w:p>
    <w:p w14:paraId="0C8C1532" w14:textId="77777777" w:rsidR="00E06FD7" w:rsidRPr="00E06FD7" w:rsidRDefault="00E06FD7" w:rsidP="00E06FD7">
      <w:pPr>
        <w:autoSpaceDE w:val="0"/>
        <w:autoSpaceDN w:val="0"/>
        <w:adjustRightInd w:val="0"/>
        <w:spacing w:line="240" w:lineRule="auto"/>
        <w:jc w:val="both"/>
        <w:rPr>
          <w:rFonts w:eastAsia="Calibri" w:cs="Times New Roman"/>
          <w:szCs w:val="20"/>
          <w:lang w:val="pt-BR" w:eastAsia="pt-BR"/>
        </w:rPr>
      </w:pPr>
    </w:p>
    <w:p w14:paraId="7515E944" w14:textId="77777777" w:rsidR="00E06FD7" w:rsidRPr="00E06FD7" w:rsidRDefault="00E06FD7" w:rsidP="00E06FD7">
      <w:pPr>
        <w:autoSpaceDE w:val="0"/>
        <w:autoSpaceDN w:val="0"/>
        <w:adjustRightInd w:val="0"/>
        <w:spacing w:line="240" w:lineRule="auto"/>
        <w:jc w:val="both"/>
        <w:rPr>
          <w:rFonts w:eastAsia="Calibri" w:cs="Times New Roman"/>
          <w:szCs w:val="20"/>
          <w:lang w:val="pt-BR" w:eastAsia="pt-BR"/>
        </w:rPr>
      </w:pPr>
      <w:r w:rsidRPr="00E06FD7">
        <w:rPr>
          <w:rFonts w:eastAsia="Calibri" w:cs="Times New Roman"/>
          <w:szCs w:val="20"/>
          <w:lang w:val="pt-BR" w:eastAsia="pt-BR"/>
        </w:rPr>
        <w:t>H. Cantarella</w:t>
      </w:r>
    </w:p>
    <w:p w14:paraId="64A2C831" w14:textId="77777777" w:rsidR="00E06FD7" w:rsidRPr="00E06FD7" w:rsidRDefault="00E06FD7" w:rsidP="00E06FD7">
      <w:pPr>
        <w:autoSpaceDE w:val="0"/>
        <w:autoSpaceDN w:val="0"/>
        <w:adjustRightInd w:val="0"/>
        <w:spacing w:line="240" w:lineRule="auto"/>
        <w:jc w:val="both"/>
        <w:rPr>
          <w:rFonts w:eastAsia="Calibri" w:cs="Times New Roman"/>
          <w:szCs w:val="20"/>
          <w:lang w:val="pt-BR" w:eastAsia="pt-BR"/>
        </w:rPr>
      </w:pPr>
      <w:r w:rsidRPr="00E06FD7">
        <w:rPr>
          <w:rFonts w:eastAsia="Calibri" w:cs="Times New Roman"/>
          <w:szCs w:val="20"/>
          <w:lang w:val="pt-BR" w:eastAsia="pt-BR"/>
        </w:rPr>
        <w:t>Agronomic Institute of Campinas (IAC), Av. Barao de Itapura, 1481, Botafogo, 1307-630, Campinas, São Paulo, Brazil</w:t>
      </w:r>
    </w:p>
    <w:p w14:paraId="53E6EE9E" w14:textId="77777777" w:rsidR="00E06FD7" w:rsidRPr="00E06FD7" w:rsidRDefault="00E06FD7" w:rsidP="00E06FD7">
      <w:pPr>
        <w:autoSpaceDE w:val="0"/>
        <w:autoSpaceDN w:val="0"/>
        <w:adjustRightInd w:val="0"/>
        <w:spacing w:line="240" w:lineRule="auto"/>
        <w:jc w:val="both"/>
        <w:rPr>
          <w:rFonts w:eastAsia="Times New Roman" w:cs="Times New Roman"/>
          <w:sz w:val="20"/>
          <w:szCs w:val="20"/>
          <w:vertAlign w:val="superscript"/>
          <w:lang w:val="pt-BR" w:eastAsia="pt-BR"/>
        </w:rPr>
      </w:pPr>
    </w:p>
    <w:p w14:paraId="5D5D160A" w14:textId="77777777" w:rsidR="00E06FD7" w:rsidRPr="00A034B1" w:rsidRDefault="00E06FD7" w:rsidP="00E06FD7">
      <w:pPr>
        <w:spacing w:line="240" w:lineRule="auto"/>
        <w:jc w:val="both"/>
        <w:rPr>
          <w:rFonts w:eastAsia="Times New Roman" w:cs="Times New Roman"/>
          <w:b/>
          <w:sz w:val="20"/>
          <w:szCs w:val="20"/>
          <w:lang w:eastAsia="pt-BR"/>
        </w:rPr>
      </w:pPr>
      <w:r w:rsidRPr="00A034B1">
        <w:rPr>
          <w:rFonts w:eastAsia="Times New Roman" w:cs="Times New Roman"/>
          <w:b/>
          <w:sz w:val="20"/>
          <w:szCs w:val="20"/>
          <w:lang w:eastAsia="pt-BR"/>
        </w:rPr>
        <w:t>*Correspondence:</w:t>
      </w:r>
    </w:p>
    <w:p w14:paraId="57235406" w14:textId="77777777" w:rsidR="00E06FD7" w:rsidRPr="00A034B1" w:rsidRDefault="00E06FD7" w:rsidP="00E06FD7">
      <w:pPr>
        <w:spacing w:line="240" w:lineRule="auto"/>
        <w:jc w:val="both"/>
        <w:rPr>
          <w:rFonts w:eastAsia="Times New Roman" w:cs="Times New Roman"/>
          <w:sz w:val="20"/>
          <w:szCs w:val="20"/>
          <w:lang w:eastAsia="pt-BR"/>
        </w:rPr>
      </w:pPr>
      <w:r w:rsidRPr="00A034B1">
        <w:rPr>
          <w:rFonts w:eastAsia="Times New Roman" w:cs="Times New Roman"/>
          <w:sz w:val="20"/>
          <w:szCs w:val="20"/>
          <w:lang w:eastAsia="pt-BR"/>
        </w:rPr>
        <w:t>Corresponding Authors</w:t>
      </w:r>
    </w:p>
    <w:p w14:paraId="015B5495" w14:textId="6B5F7B2D" w:rsidR="00E06FD7" w:rsidRPr="00186701" w:rsidRDefault="00E06FD7" w:rsidP="00E06FD7">
      <w:pPr>
        <w:spacing w:line="240" w:lineRule="auto"/>
        <w:jc w:val="both"/>
        <w:rPr>
          <w:rFonts w:eastAsia="Times New Roman" w:cs="Times New Roman"/>
          <w:sz w:val="20"/>
          <w:szCs w:val="20"/>
          <w:lang w:val="pt-BR" w:eastAsia="pt-BR"/>
        </w:rPr>
      </w:pPr>
      <w:r w:rsidRPr="00186701">
        <w:rPr>
          <w:rFonts w:eastAsia="Times New Roman" w:cs="Times New Roman"/>
          <w:sz w:val="20"/>
          <w:szCs w:val="20"/>
          <w:lang w:val="pt-BR" w:eastAsia="pt-BR"/>
        </w:rPr>
        <w:t>l</w:t>
      </w:r>
      <w:r w:rsidR="00186701" w:rsidRPr="00186701">
        <w:rPr>
          <w:rFonts w:eastAsia="Times New Roman" w:cs="Times New Roman"/>
          <w:sz w:val="20"/>
          <w:szCs w:val="20"/>
          <w:lang w:val="pt-BR" w:eastAsia="pt-BR"/>
        </w:rPr>
        <w:t>.</w:t>
      </w:r>
      <w:r w:rsidRPr="00186701">
        <w:rPr>
          <w:rFonts w:eastAsia="Times New Roman" w:cs="Times New Roman"/>
          <w:sz w:val="20"/>
          <w:szCs w:val="20"/>
          <w:lang w:val="pt-BR" w:eastAsia="pt-BR"/>
        </w:rPr>
        <w:t>momesso@</w:t>
      </w:r>
      <w:r w:rsidR="00186701" w:rsidRPr="00186701">
        <w:rPr>
          <w:rFonts w:eastAsia="Times New Roman" w:cs="Times New Roman"/>
          <w:sz w:val="20"/>
          <w:szCs w:val="20"/>
          <w:lang w:val="pt-BR" w:eastAsia="pt-BR"/>
        </w:rPr>
        <w:t>nioo</w:t>
      </w:r>
      <w:r w:rsidRPr="00186701">
        <w:rPr>
          <w:rFonts w:eastAsia="Times New Roman" w:cs="Times New Roman"/>
          <w:sz w:val="20"/>
          <w:szCs w:val="20"/>
          <w:lang w:val="pt-BR" w:eastAsia="pt-BR"/>
        </w:rPr>
        <w:t>.</w:t>
      </w:r>
      <w:r w:rsidR="00186701" w:rsidRPr="00186701">
        <w:rPr>
          <w:rFonts w:eastAsia="Times New Roman" w:cs="Times New Roman"/>
          <w:sz w:val="20"/>
          <w:szCs w:val="20"/>
          <w:lang w:val="pt-BR" w:eastAsia="pt-BR"/>
        </w:rPr>
        <w:t>knaw.nl</w:t>
      </w:r>
      <w:r w:rsidRPr="00186701">
        <w:rPr>
          <w:rFonts w:eastAsia="Times New Roman" w:cs="Times New Roman"/>
          <w:sz w:val="20"/>
          <w:szCs w:val="20"/>
          <w:lang w:val="pt-BR" w:eastAsia="pt-BR"/>
        </w:rPr>
        <w:t xml:space="preserve"> (L. Momesso)</w:t>
      </w:r>
    </w:p>
    <w:p w14:paraId="27C888E9" w14:textId="4BEFD31F" w:rsidR="00E06FD7" w:rsidRDefault="00E06FD7" w:rsidP="00E06FD7">
      <w:pPr>
        <w:autoSpaceDE w:val="0"/>
        <w:autoSpaceDN w:val="0"/>
        <w:adjustRightInd w:val="0"/>
        <w:spacing w:line="240" w:lineRule="auto"/>
        <w:jc w:val="both"/>
        <w:rPr>
          <w:rFonts w:eastAsia="Times New Roman" w:cs="Times New Roman"/>
          <w:sz w:val="20"/>
          <w:szCs w:val="20"/>
          <w:lang w:eastAsia="pt-BR"/>
        </w:rPr>
      </w:pPr>
      <w:r w:rsidRPr="00A034B1">
        <w:rPr>
          <w:rFonts w:eastAsia="Times New Roman" w:cs="Times New Roman"/>
          <w:sz w:val="20"/>
          <w:szCs w:val="20"/>
          <w:lang w:eastAsia="pt-BR"/>
        </w:rPr>
        <w:t>carlos.crusciol@unesp.br (C.A.C. Crusciol)</w:t>
      </w:r>
    </w:p>
    <w:p w14:paraId="4A833C6E" w14:textId="12AEFCDA" w:rsidR="00186701" w:rsidRPr="00186701" w:rsidRDefault="00186701" w:rsidP="00E06FD7">
      <w:pPr>
        <w:autoSpaceDE w:val="0"/>
        <w:autoSpaceDN w:val="0"/>
        <w:adjustRightInd w:val="0"/>
        <w:spacing w:line="240" w:lineRule="auto"/>
        <w:jc w:val="both"/>
        <w:rPr>
          <w:rFonts w:eastAsia="Times New Roman" w:cs="Times New Roman"/>
          <w:sz w:val="20"/>
          <w:szCs w:val="20"/>
          <w:lang w:val="pt-BR" w:eastAsia="pt-BR"/>
        </w:rPr>
      </w:pPr>
      <w:r w:rsidRPr="00186701">
        <w:rPr>
          <w:rFonts w:eastAsia="Times New Roman" w:cs="Times New Roman"/>
          <w:sz w:val="20"/>
          <w:szCs w:val="20"/>
          <w:lang w:val="pt-BR" w:eastAsia="pt-BR"/>
        </w:rPr>
        <w:t>e.kuramae@nioo.knaw.nl (E.</w:t>
      </w:r>
      <w:r>
        <w:rPr>
          <w:rFonts w:eastAsia="Times New Roman" w:cs="Times New Roman"/>
          <w:sz w:val="20"/>
          <w:szCs w:val="20"/>
          <w:lang w:val="pt-BR" w:eastAsia="pt-BR"/>
        </w:rPr>
        <w:t>E.</w:t>
      </w:r>
      <w:r w:rsidRPr="00186701">
        <w:rPr>
          <w:rFonts w:eastAsia="Times New Roman" w:cs="Times New Roman"/>
          <w:sz w:val="20"/>
          <w:szCs w:val="20"/>
          <w:lang w:val="pt-BR" w:eastAsia="pt-BR"/>
        </w:rPr>
        <w:t xml:space="preserve"> Kura</w:t>
      </w:r>
      <w:r>
        <w:rPr>
          <w:rFonts w:eastAsia="Times New Roman" w:cs="Times New Roman"/>
          <w:sz w:val="20"/>
          <w:szCs w:val="20"/>
          <w:lang w:val="pt-BR" w:eastAsia="pt-BR"/>
        </w:rPr>
        <w:t>mae)</w:t>
      </w:r>
    </w:p>
    <w:p w14:paraId="6B8A5DAD" w14:textId="77777777" w:rsidR="00387AD3" w:rsidRPr="00186701" w:rsidRDefault="00387AD3">
      <w:pPr>
        <w:rPr>
          <w:lang w:val="pt-BR"/>
        </w:rPr>
      </w:pPr>
    </w:p>
    <w:p w14:paraId="3336B16F" w14:textId="77777777" w:rsidR="00484C50" w:rsidRDefault="0006253B">
      <w:pPr>
        <w:rPr>
          <w:rFonts w:cs="Times New Roman"/>
          <w:b/>
          <w:color w:val="000000" w:themeColor="text1"/>
        </w:rPr>
      </w:pPr>
      <w:r w:rsidRPr="00387AD3">
        <w:rPr>
          <w:rFonts w:cs="Times New Roman"/>
          <w:b/>
          <w:color w:val="000000" w:themeColor="text1"/>
        </w:rPr>
        <w:t>Supplementary Material</w:t>
      </w:r>
    </w:p>
    <w:p w14:paraId="7814A15A" w14:textId="77777777" w:rsidR="00484C50" w:rsidRDefault="00484C50">
      <w:pPr>
        <w:rPr>
          <w:rFonts w:cs="Times New Roman"/>
          <w:b/>
          <w:color w:val="000000" w:themeColor="text1"/>
        </w:rPr>
      </w:pPr>
    </w:p>
    <w:p w14:paraId="5B1A9B80" w14:textId="5CAC03A4" w:rsidR="00E06FD7" w:rsidRDefault="0006253B" w:rsidP="0087095F">
      <w:pPr>
        <w:pStyle w:val="Heading1"/>
        <w:rPr>
          <w:rStyle w:val="Heading1Char"/>
          <w:rFonts w:eastAsiaTheme="minorHAnsi"/>
          <w:b/>
          <w:color w:val="000000" w:themeColor="text1"/>
          <w:szCs w:val="24"/>
        </w:rPr>
      </w:pPr>
      <w:r>
        <w:rPr>
          <w:rStyle w:val="Heading1Char"/>
          <w:rFonts w:eastAsiaTheme="minorHAnsi"/>
          <w:b/>
          <w:color w:val="000000" w:themeColor="text1"/>
          <w:szCs w:val="24"/>
        </w:rPr>
        <w:t xml:space="preserve">Supplementary </w:t>
      </w:r>
      <w:r w:rsidRPr="0006253B">
        <w:rPr>
          <w:rStyle w:val="Heading1Char"/>
          <w:rFonts w:eastAsiaTheme="minorHAnsi"/>
          <w:b/>
          <w:color w:val="000000" w:themeColor="text1"/>
          <w:szCs w:val="24"/>
        </w:rPr>
        <w:t>Table 1</w:t>
      </w:r>
    </w:p>
    <w:p w14:paraId="7D217B57" w14:textId="362E89A3" w:rsidR="0006253B" w:rsidRPr="0087095F" w:rsidRDefault="0006253B" w:rsidP="0087095F">
      <w:pPr>
        <w:pStyle w:val="Heading1"/>
        <w:rPr>
          <w:b w:val="0"/>
        </w:rPr>
      </w:pPr>
      <w:r w:rsidRPr="0087095F">
        <w:rPr>
          <w:b w:val="0"/>
        </w:rPr>
        <w:t>Chemical properties of field experiment soil (0-0.20 m depth) in the experimental.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8"/>
        <w:gridCol w:w="923"/>
        <w:gridCol w:w="980"/>
        <w:gridCol w:w="1138"/>
        <w:gridCol w:w="855"/>
        <w:gridCol w:w="576"/>
        <w:gridCol w:w="730"/>
        <w:gridCol w:w="805"/>
        <w:gridCol w:w="919"/>
        <w:gridCol w:w="726"/>
      </w:tblGrid>
      <w:tr w:rsidR="00E06FD7" w:rsidRPr="000F1C6F" w14:paraId="5E41DC22" w14:textId="77777777" w:rsidTr="00A764B8">
        <w:trPr>
          <w:trHeight w:val="204"/>
        </w:trPr>
        <w:tc>
          <w:tcPr>
            <w:tcW w:w="1027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0885ACF9" w14:textId="77777777" w:rsidR="00E06FD7" w:rsidRPr="000F1C6F" w:rsidRDefault="00E06FD7" w:rsidP="00E06FD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color w:val="000000" w:themeColor="text1"/>
                <w:szCs w:val="24"/>
              </w:rPr>
            </w:pPr>
            <w:r w:rsidRPr="000F1C6F">
              <w:rPr>
                <w:rFonts w:eastAsia="Calibri" w:cs="Times New Roman"/>
                <w:color w:val="000000" w:themeColor="text1"/>
                <w:szCs w:val="24"/>
              </w:rPr>
              <w:t>Growing season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0721D792" w14:textId="77777777" w:rsidR="00E06FD7" w:rsidRDefault="00E06FD7" w:rsidP="00A764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0F1C6F">
              <w:rPr>
                <w:rFonts w:eastAsia="Calibri" w:cs="Times New Roman"/>
                <w:color w:val="000000" w:themeColor="text1"/>
                <w:szCs w:val="24"/>
              </w:rPr>
              <w:t>pH</w:t>
            </w:r>
          </w:p>
          <w:p w14:paraId="0B498362" w14:textId="1D917F64" w:rsidR="00E06FD7" w:rsidRPr="000F1C6F" w:rsidRDefault="00E06FD7" w:rsidP="00A764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0F1C6F">
              <w:rPr>
                <w:rFonts w:eastAsia="Calibri" w:cs="Times New Roman"/>
                <w:color w:val="000000" w:themeColor="text1"/>
                <w:sz w:val="20"/>
                <w:szCs w:val="24"/>
              </w:rPr>
              <w:t>(CaCl</w:t>
            </w:r>
            <w:r w:rsidRPr="000F1C6F">
              <w:rPr>
                <w:rFonts w:eastAsia="Calibri" w:cs="Times New Roman"/>
                <w:color w:val="000000" w:themeColor="text1"/>
                <w:sz w:val="20"/>
                <w:szCs w:val="24"/>
                <w:vertAlign w:val="subscript"/>
              </w:rPr>
              <w:t>2</w:t>
            </w:r>
            <w:r w:rsidRPr="000F1C6F">
              <w:rPr>
                <w:rFonts w:eastAsia="Calibri" w:cs="Times New Roman"/>
                <w:color w:val="000000" w:themeColor="text1"/>
                <w:sz w:val="20"/>
                <w:szCs w:val="24"/>
              </w:rPr>
              <w:t>)</w:t>
            </w:r>
          </w:p>
        </w:tc>
        <w:tc>
          <w:tcPr>
            <w:tcW w:w="509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527A76C4" w14:textId="77777777" w:rsidR="00E06FD7" w:rsidRDefault="00E06FD7" w:rsidP="00A764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color w:val="000000" w:themeColor="text1"/>
                <w:szCs w:val="24"/>
                <w:vertAlign w:val="superscript"/>
              </w:rPr>
            </w:pPr>
            <w:r w:rsidRPr="000F1C6F">
              <w:rPr>
                <w:rFonts w:eastAsia="Calibri" w:cs="Times New Roman"/>
                <w:color w:val="000000" w:themeColor="text1"/>
                <w:szCs w:val="24"/>
              </w:rPr>
              <w:t xml:space="preserve">SOM </w:t>
            </w:r>
            <w:r w:rsidRPr="000F1C6F">
              <w:rPr>
                <w:rFonts w:eastAsia="Calibri" w:cs="Times New Roman"/>
                <w:color w:val="000000" w:themeColor="text1"/>
                <w:szCs w:val="24"/>
                <w:vertAlign w:val="superscript"/>
              </w:rPr>
              <w:t>†</w:t>
            </w:r>
          </w:p>
          <w:p w14:paraId="1E41FF8D" w14:textId="00CECACE" w:rsidR="00E06FD7" w:rsidRPr="00E06FD7" w:rsidRDefault="00E06FD7" w:rsidP="00A764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>
              <w:rPr>
                <w:rFonts w:eastAsia="Calibri" w:cs="Times New Roman"/>
                <w:color w:val="000000" w:themeColor="text1"/>
                <w:sz w:val="20"/>
                <w:szCs w:val="24"/>
              </w:rPr>
              <w:t>(</w:t>
            </w:r>
            <w:r w:rsidRPr="000F1C6F">
              <w:rPr>
                <w:rFonts w:eastAsia="Calibri" w:cs="Times New Roman"/>
                <w:color w:val="000000" w:themeColor="text1"/>
                <w:sz w:val="20"/>
                <w:szCs w:val="24"/>
              </w:rPr>
              <w:t>g dm</w:t>
            </w:r>
            <w:r w:rsidRPr="000F1C6F">
              <w:rPr>
                <w:rFonts w:eastAsia="Calibri" w:cs="Times New Roman"/>
                <w:color w:val="000000" w:themeColor="text1"/>
                <w:sz w:val="20"/>
                <w:szCs w:val="24"/>
                <w:vertAlign w:val="superscript"/>
              </w:rPr>
              <w:t>-3</w:t>
            </w:r>
            <w:r>
              <w:rPr>
                <w:rFonts w:eastAsia="Calibri" w:cs="Times New Roman"/>
                <w:color w:val="000000" w:themeColor="text1"/>
                <w:sz w:val="20"/>
                <w:szCs w:val="24"/>
              </w:rPr>
              <w:t>)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6277E00F" w14:textId="77777777" w:rsidR="00E06FD7" w:rsidRDefault="00E06FD7" w:rsidP="00A764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color w:val="000000" w:themeColor="text1"/>
                <w:szCs w:val="24"/>
                <w:vertAlign w:val="subscript"/>
              </w:rPr>
            </w:pPr>
            <w:r w:rsidRPr="000F1C6F">
              <w:rPr>
                <w:rFonts w:eastAsia="Calibri" w:cs="Times New Roman"/>
                <w:color w:val="000000" w:themeColor="text1"/>
                <w:szCs w:val="24"/>
              </w:rPr>
              <w:t>P</w:t>
            </w:r>
            <w:r w:rsidRPr="000F1C6F">
              <w:rPr>
                <w:rFonts w:eastAsia="Calibri" w:cs="Times New Roman"/>
                <w:color w:val="000000" w:themeColor="text1"/>
                <w:szCs w:val="24"/>
                <w:vertAlign w:val="subscript"/>
              </w:rPr>
              <w:t>(resin)</w:t>
            </w:r>
          </w:p>
          <w:p w14:paraId="64F5797F" w14:textId="747F1996" w:rsidR="00E06FD7" w:rsidRPr="00E06FD7" w:rsidRDefault="00E06FD7" w:rsidP="00A764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>
              <w:rPr>
                <w:rFonts w:eastAsia="Calibri" w:cs="Times New Roman"/>
                <w:color w:val="000000" w:themeColor="text1"/>
                <w:sz w:val="20"/>
                <w:szCs w:val="24"/>
              </w:rPr>
              <w:t>(</w:t>
            </w:r>
            <w:r w:rsidRPr="000F1C6F">
              <w:rPr>
                <w:rFonts w:eastAsia="Calibri" w:cs="Times New Roman"/>
                <w:color w:val="000000" w:themeColor="text1"/>
                <w:sz w:val="20"/>
                <w:szCs w:val="24"/>
              </w:rPr>
              <w:t>mg dm</w:t>
            </w:r>
            <w:r w:rsidRPr="000F1C6F">
              <w:rPr>
                <w:rFonts w:eastAsia="Calibri" w:cs="Times New Roman"/>
                <w:color w:val="000000" w:themeColor="text1"/>
                <w:sz w:val="20"/>
                <w:szCs w:val="24"/>
                <w:vertAlign w:val="superscript"/>
              </w:rPr>
              <w:t>-3</w:t>
            </w:r>
            <w:r>
              <w:rPr>
                <w:rFonts w:eastAsia="Calibri" w:cs="Times New Roman"/>
                <w:color w:val="000000" w:themeColor="text1"/>
                <w:sz w:val="20"/>
                <w:szCs w:val="24"/>
              </w:rPr>
              <w:t>)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42DC99" w14:textId="77777777" w:rsidR="00E06FD7" w:rsidRPr="000F1C6F" w:rsidRDefault="00E06FD7" w:rsidP="00A764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proofErr w:type="spellStart"/>
            <w:r w:rsidRPr="000F1C6F">
              <w:rPr>
                <w:rFonts w:eastAsia="Calibri" w:cs="Times New Roman"/>
                <w:color w:val="000000" w:themeColor="text1"/>
                <w:szCs w:val="24"/>
              </w:rPr>
              <w:t>H+Al</w:t>
            </w:r>
            <w:proofErr w:type="spellEnd"/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159CCA" w14:textId="77777777" w:rsidR="00E06FD7" w:rsidRPr="000F1C6F" w:rsidRDefault="00E06FD7" w:rsidP="00A764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0F1C6F">
              <w:rPr>
                <w:rFonts w:eastAsia="Calibri" w:cs="Times New Roman"/>
                <w:color w:val="000000" w:themeColor="text1"/>
                <w:szCs w:val="24"/>
              </w:rPr>
              <w:t>K</w:t>
            </w:r>
            <w:r w:rsidRPr="000F1C6F">
              <w:rPr>
                <w:rFonts w:eastAsia="Calibri" w:cs="Times New Roman"/>
                <w:color w:val="000000" w:themeColor="text1"/>
                <w:szCs w:val="24"/>
                <w:vertAlign w:val="superscript"/>
              </w:rPr>
              <w:t>+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2CEEF6" w14:textId="77777777" w:rsidR="00E06FD7" w:rsidRPr="000F1C6F" w:rsidRDefault="00E06FD7" w:rsidP="00A764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0F1C6F">
              <w:rPr>
                <w:rFonts w:eastAsia="Calibri" w:cs="Times New Roman"/>
                <w:color w:val="000000" w:themeColor="text1"/>
                <w:szCs w:val="24"/>
              </w:rPr>
              <w:t>Ca</w:t>
            </w:r>
            <w:r w:rsidRPr="000F1C6F">
              <w:rPr>
                <w:rFonts w:eastAsia="Calibri" w:cs="Times New Roman"/>
                <w:color w:val="000000" w:themeColor="text1"/>
                <w:szCs w:val="24"/>
                <w:vertAlign w:val="superscript"/>
              </w:rPr>
              <w:t>2+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D83DB2" w14:textId="77777777" w:rsidR="00E06FD7" w:rsidRPr="000F1C6F" w:rsidRDefault="00E06FD7" w:rsidP="00A764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0F1C6F">
              <w:rPr>
                <w:rFonts w:eastAsia="Calibri" w:cs="Times New Roman"/>
                <w:color w:val="000000" w:themeColor="text1"/>
                <w:szCs w:val="24"/>
              </w:rPr>
              <w:t>Mg</w:t>
            </w:r>
            <w:r w:rsidRPr="000F1C6F">
              <w:rPr>
                <w:rFonts w:eastAsia="Calibri" w:cs="Times New Roman"/>
                <w:color w:val="000000" w:themeColor="text1"/>
                <w:szCs w:val="24"/>
                <w:vertAlign w:val="superscript"/>
              </w:rPr>
              <w:t>2+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C37F8D" w14:textId="77777777" w:rsidR="00E06FD7" w:rsidRPr="000F1C6F" w:rsidRDefault="00E06FD7" w:rsidP="00A764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0F1C6F">
              <w:rPr>
                <w:rFonts w:eastAsia="Calibri" w:cs="Times New Roman"/>
                <w:color w:val="000000" w:themeColor="text1"/>
                <w:szCs w:val="24"/>
              </w:rPr>
              <w:t xml:space="preserve">CEC </w:t>
            </w:r>
            <w:r w:rsidRPr="000F1C6F">
              <w:rPr>
                <w:rFonts w:eastAsia="Calibri" w:cs="Times New Roman"/>
                <w:color w:val="000000" w:themeColor="text1"/>
                <w:szCs w:val="24"/>
                <w:vertAlign w:val="superscript"/>
              </w:rPr>
              <w:t>‡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010C4D" w14:textId="77777777" w:rsidR="00E06FD7" w:rsidRPr="000F1C6F" w:rsidRDefault="00E06FD7" w:rsidP="00A764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0F1C6F">
              <w:rPr>
                <w:rFonts w:eastAsia="Calibri" w:cs="Times New Roman"/>
                <w:color w:val="000000" w:themeColor="text1"/>
                <w:szCs w:val="24"/>
              </w:rPr>
              <w:t xml:space="preserve">BS </w:t>
            </w:r>
            <w:r w:rsidRPr="000F1C6F">
              <w:rPr>
                <w:rFonts w:eastAsia="Calibri" w:cs="Times New Roman"/>
                <w:color w:val="000000" w:themeColor="text1"/>
                <w:szCs w:val="24"/>
                <w:vertAlign w:val="superscript"/>
              </w:rPr>
              <w:t>§</w:t>
            </w:r>
          </w:p>
        </w:tc>
      </w:tr>
      <w:tr w:rsidR="00E06FD7" w:rsidRPr="000F1C6F" w14:paraId="6CAB6E79" w14:textId="77777777" w:rsidTr="00A764B8">
        <w:trPr>
          <w:trHeight w:val="119"/>
        </w:trPr>
        <w:tc>
          <w:tcPr>
            <w:tcW w:w="1027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A6EF5A" w14:textId="77777777" w:rsidR="00E06FD7" w:rsidRPr="000F1C6F" w:rsidRDefault="00E06FD7" w:rsidP="00E06FD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479" w:type="pct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623911DB" w14:textId="426B568B" w:rsidR="00E06FD7" w:rsidRPr="000F1C6F" w:rsidRDefault="00E06FD7" w:rsidP="00A764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509" w:type="pct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426EE74F" w14:textId="31F84ED3" w:rsidR="00E06FD7" w:rsidRPr="000F1C6F" w:rsidRDefault="00E06FD7" w:rsidP="00A764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591" w:type="pct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33AC98FE" w14:textId="5D433CC4" w:rsidR="00E06FD7" w:rsidRPr="000F1C6F" w:rsidRDefault="00E06FD7" w:rsidP="00A764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2017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F761333" w14:textId="24E4D39B" w:rsidR="00E06FD7" w:rsidRPr="00E06FD7" w:rsidRDefault="00E06FD7" w:rsidP="00A764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color w:val="000000" w:themeColor="text1"/>
                <w:sz w:val="20"/>
                <w:szCs w:val="24"/>
              </w:rPr>
            </w:pPr>
            <w:r>
              <w:rPr>
                <w:rFonts w:eastAsia="Calibri" w:cs="Times New Roman"/>
                <w:color w:val="000000" w:themeColor="text1"/>
                <w:sz w:val="20"/>
                <w:szCs w:val="24"/>
              </w:rPr>
              <w:t>(</w:t>
            </w:r>
            <w:proofErr w:type="spellStart"/>
            <w:r w:rsidRPr="000F1C6F">
              <w:rPr>
                <w:rFonts w:eastAsia="Calibri" w:cs="Times New Roman"/>
                <w:color w:val="000000" w:themeColor="text1"/>
                <w:sz w:val="20"/>
                <w:szCs w:val="24"/>
              </w:rPr>
              <w:t>mmol</w:t>
            </w:r>
            <w:r w:rsidRPr="000F1C6F">
              <w:rPr>
                <w:rFonts w:eastAsia="Calibri" w:cs="Times New Roman"/>
                <w:color w:val="000000" w:themeColor="text1"/>
                <w:sz w:val="20"/>
                <w:szCs w:val="24"/>
                <w:vertAlign w:val="subscript"/>
              </w:rPr>
              <w:t>c</w:t>
            </w:r>
            <w:proofErr w:type="spellEnd"/>
            <w:r w:rsidRPr="000F1C6F">
              <w:rPr>
                <w:rFonts w:eastAsia="Calibri" w:cs="Times New Roman"/>
                <w:color w:val="000000" w:themeColor="text1"/>
                <w:sz w:val="20"/>
                <w:szCs w:val="24"/>
              </w:rPr>
              <w:t xml:space="preserve"> dm</w:t>
            </w:r>
            <w:r w:rsidRPr="000F1C6F">
              <w:rPr>
                <w:rFonts w:eastAsia="Calibri" w:cs="Times New Roman"/>
                <w:color w:val="000000" w:themeColor="text1"/>
                <w:sz w:val="20"/>
                <w:szCs w:val="24"/>
                <w:vertAlign w:val="superscript"/>
              </w:rPr>
              <w:t>-3</w:t>
            </w:r>
            <w:r>
              <w:rPr>
                <w:rFonts w:eastAsia="Calibri" w:cs="Times New Roman"/>
                <w:color w:val="000000" w:themeColor="text1"/>
                <w:sz w:val="20"/>
                <w:szCs w:val="24"/>
              </w:rPr>
              <w:t>)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FCB7DF1" w14:textId="77777777" w:rsidR="00E06FD7" w:rsidRPr="000F1C6F" w:rsidRDefault="00E06FD7" w:rsidP="00A764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color w:val="000000" w:themeColor="text1"/>
                <w:sz w:val="20"/>
                <w:szCs w:val="24"/>
              </w:rPr>
            </w:pPr>
            <w:r w:rsidRPr="000F1C6F">
              <w:rPr>
                <w:rFonts w:eastAsia="Calibri" w:cs="Times New Roman"/>
                <w:color w:val="000000" w:themeColor="text1"/>
                <w:sz w:val="20"/>
                <w:szCs w:val="24"/>
              </w:rPr>
              <w:t>(%)</w:t>
            </w:r>
          </w:p>
        </w:tc>
      </w:tr>
      <w:tr w:rsidR="0006253B" w:rsidRPr="000F1C6F" w14:paraId="1B9BF282" w14:textId="77777777" w:rsidTr="00E06FD7">
        <w:trPr>
          <w:trHeight w:val="351"/>
        </w:trPr>
        <w:tc>
          <w:tcPr>
            <w:tcW w:w="10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BA15C4" w14:textId="77777777" w:rsidR="0006253B" w:rsidRPr="000F1C6F" w:rsidRDefault="0006253B" w:rsidP="00A764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0F1C6F">
              <w:rPr>
                <w:rFonts w:eastAsia="Calibri" w:cs="Times New Roman"/>
                <w:color w:val="000000" w:themeColor="text1"/>
                <w:szCs w:val="24"/>
              </w:rPr>
              <w:t>2015/16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E1B2C9" w14:textId="77777777" w:rsidR="0006253B" w:rsidRPr="000F1C6F" w:rsidRDefault="0006253B" w:rsidP="00A764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0F1C6F">
              <w:rPr>
                <w:rFonts w:eastAsia="Calibri" w:cs="Times New Roman"/>
                <w:color w:val="000000" w:themeColor="text1"/>
                <w:szCs w:val="24"/>
              </w:rPr>
              <w:t>4,8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946D6F" w14:textId="77777777" w:rsidR="0006253B" w:rsidRPr="000F1C6F" w:rsidRDefault="0006253B" w:rsidP="00A764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0F1C6F">
              <w:rPr>
                <w:rFonts w:eastAsia="Calibri" w:cs="Times New Roman"/>
                <w:color w:val="000000" w:themeColor="text1"/>
                <w:szCs w:val="24"/>
              </w:rPr>
              <w:t>32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371FCE" w14:textId="77777777" w:rsidR="0006253B" w:rsidRPr="000F1C6F" w:rsidRDefault="0006253B" w:rsidP="00A764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0F1C6F">
              <w:rPr>
                <w:rFonts w:eastAsia="Calibri" w:cs="Times New Roman"/>
                <w:color w:val="000000" w:themeColor="text1"/>
                <w:szCs w:val="24"/>
              </w:rPr>
              <w:t>19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CBEB90" w14:textId="77777777" w:rsidR="0006253B" w:rsidRPr="000F1C6F" w:rsidRDefault="0006253B" w:rsidP="00A764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0F1C6F">
              <w:rPr>
                <w:rFonts w:eastAsia="Calibri" w:cs="Times New Roman"/>
                <w:color w:val="000000" w:themeColor="text1"/>
                <w:szCs w:val="24"/>
              </w:rPr>
              <w:t>44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18E952" w14:textId="77777777" w:rsidR="0006253B" w:rsidRPr="000F1C6F" w:rsidRDefault="0006253B" w:rsidP="00A764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0F1C6F">
              <w:rPr>
                <w:rFonts w:eastAsia="Calibri" w:cs="Times New Roman"/>
                <w:color w:val="000000" w:themeColor="text1"/>
                <w:szCs w:val="24"/>
              </w:rPr>
              <w:t>4,9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BBF24A" w14:textId="77777777" w:rsidR="0006253B" w:rsidRPr="000F1C6F" w:rsidRDefault="0006253B" w:rsidP="00A764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0F1C6F">
              <w:rPr>
                <w:rFonts w:eastAsia="Calibri" w:cs="Times New Roman"/>
                <w:color w:val="000000" w:themeColor="text1"/>
                <w:szCs w:val="24"/>
              </w:rPr>
              <w:t>34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4AD255" w14:textId="77777777" w:rsidR="0006253B" w:rsidRPr="000F1C6F" w:rsidRDefault="0006253B" w:rsidP="00A764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0F1C6F">
              <w:rPr>
                <w:rFonts w:eastAsia="Calibri" w:cs="Times New Roman"/>
                <w:color w:val="000000" w:themeColor="text1"/>
                <w:szCs w:val="24"/>
              </w:rPr>
              <w:t>18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73CB5D" w14:textId="77777777" w:rsidR="0006253B" w:rsidRPr="000F1C6F" w:rsidRDefault="0006253B" w:rsidP="00A764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0F1C6F">
              <w:rPr>
                <w:rFonts w:eastAsia="Calibri" w:cs="Times New Roman"/>
                <w:color w:val="000000" w:themeColor="text1"/>
                <w:szCs w:val="24"/>
              </w:rPr>
              <w:t>101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4D8960" w14:textId="77777777" w:rsidR="0006253B" w:rsidRPr="000F1C6F" w:rsidRDefault="0006253B" w:rsidP="00A764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0F1C6F">
              <w:rPr>
                <w:rFonts w:eastAsia="Calibri" w:cs="Times New Roman"/>
                <w:color w:val="000000" w:themeColor="text1"/>
                <w:szCs w:val="24"/>
              </w:rPr>
              <w:t>56</w:t>
            </w:r>
          </w:p>
        </w:tc>
      </w:tr>
      <w:tr w:rsidR="0006253B" w:rsidRPr="000F1C6F" w14:paraId="4897FC8B" w14:textId="77777777" w:rsidTr="00E06FD7">
        <w:trPr>
          <w:trHeight w:val="351"/>
        </w:trPr>
        <w:tc>
          <w:tcPr>
            <w:tcW w:w="10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B31568" w14:textId="77777777" w:rsidR="0006253B" w:rsidRPr="000F1C6F" w:rsidRDefault="0006253B" w:rsidP="00A764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0F1C6F">
              <w:rPr>
                <w:rFonts w:eastAsia="Calibri" w:cs="Times New Roman"/>
                <w:color w:val="000000" w:themeColor="text1"/>
                <w:szCs w:val="24"/>
              </w:rPr>
              <w:t>2016/17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4908C1" w14:textId="77777777" w:rsidR="0006253B" w:rsidRPr="000F1C6F" w:rsidRDefault="0006253B" w:rsidP="00A764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0F1C6F">
              <w:rPr>
                <w:rFonts w:eastAsia="Calibri" w:cs="Times New Roman"/>
                <w:color w:val="000000" w:themeColor="text1"/>
                <w:szCs w:val="24"/>
              </w:rPr>
              <w:t>4,6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E1A304" w14:textId="77777777" w:rsidR="0006253B" w:rsidRPr="000F1C6F" w:rsidRDefault="0006253B" w:rsidP="00A764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0F1C6F">
              <w:rPr>
                <w:rFonts w:eastAsia="Calibri" w:cs="Times New Roman"/>
                <w:color w:val="000000" w:themeColor="text1"/>
                <w:szCs w:val="24"/>
              </w:rPr>
              <w:t>24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378E31" w14:textId="77777777" w:rsidR="0006253B" w:rsidRPr="000F1C6F" w:rsidRDefault="0006253B" w:rsidP="00A764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0F1C6F">
              <w:rPr>
                <w:rFonts w:eastAsia="Calibri" w:cs="Times New Roman"/>
                <w:color w:val="000000" w:themeColor="text1"/>
                <w:szCs w:val="24"/>
              </w:rPr>
              <w:t>18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56E16B" w14:textId="77777777" w:rsidR="0006253B" w:rsidRPr="000F1C6F" w:rsidRDefault="0006253B" w:rsidP="00A764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0F1C6F">
              <w:rPr>
                <w:rFonts w:eastAsia="Calibri" w:cs="Times New Roman"/>
                <w:color w:val="000000" w:themeColor="text1"/>
                <w:szCs w:val="24"/>
              </w:rPr>
              <w:t>39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1283C3" w14:textId="77777777" w:rsidR="0006253B" w:rsidRPr="000F1C6F" w:rsidRDefault="0006253B" w:rsidP="00A764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0F1C6F">
              <w:rPr>
                <w:rFonts w:eastAsia="Calibri" w:cs="Times New Roman"/>
                <w:color w:val="000000" w:themeColor="text1"/>
                <w:szCs w:val="24"/>
              </w:rPr>
              <w:t>3,8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55AB07" w14:textId="77777777" w:rsidR="0006253B" w:rsidRPr="000F1C6F" w:rsidRDefault="0006253B" w:rsidP="00A764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0F1C6F">
              <w:rPr>
                <w:rFonts w:eastAsia="Calibri" w:cs="Times New Roman"/>
                <w:color w:val="000000" w:themeColor="text1"/>
                <w:szCs w:val="24"/>
              </w:rPr>
              <w:t>37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8F078E" w14:textId="77777777" w:rsidR="0006253B" w:rsidRPr="000F1C6F" w:rsidRDefault="0006253B" w:rsidP="00A764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0F1C6F">
              <w:rPr>
                <w:rFonts w:eastAsia="Calibri" w:cs="Times New Roman"/>
                <w:color w:val="000000" w:themeColor="text1"/>
                <w:szCs w:val="24"/>
              </w:rPr>
              <w:t>16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21AE85" w14:textId="77777777" w:rsidR="0006253B" w:rsidRPr="000F1C6F" w:rsidRDefault="0006253B" w:rsidP="00A764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0F1C6F">
              <w:rPr>
                <w:rFonts w:eastAsia="Calibri" w:cs="Times New Roman"/>
                <w:color w:val="000000" w:themeColor="text1"/>
                <w:szCs w:val="24"/>
              </w:rPr>
              <w:t>96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311FA7" w14:textId="77777777" w:rsidR="0006253B" w:rsidRPr="000F1C6F" w:rsidRDefault="0006253B" w:rsidP="00A764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0F1C6F">
              <w:rPr>
                <w:rFonts w:eastAsia="Calibri" w:cs="Times New Roman"/>
                <w:color w:val="000000" w:themeColor="text1"/>
                <w:szCs w:val="24"/>
              </w:rPr>
              <w:t>59</w:t>
            </w:r>
          </w:p>
        </w:tc>
      </w:tr>
      <w:tr w:rsidR="0006253B" w:rsidRPr="000F1C6F" w14:paraId="20374E2A" w14:textId="77777777" w:rsidTr="00E06FD7">
        <w:trPr>
          <w:trHeight w:val="351"/>
        </w:trPr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9C04727" w14:textId="77777777" w:rsidR="0006253B" w:rsidRPr="000F1C6F" w:rsidRDefault="0006253B" w:rsidP="00A764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0F1C6F">
              <w:rPr>
                <w:rFonts w:eastAsia="Calibri" w:cs="Times New Roman"/>
                <w:color w:val="000000" w:themeColor="text1"/>
                <w:szCs w:val="24"/>
              </w:rPr>
              <w:t>2017/18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07650CD" w14:textId="77777777" w:rsidR="0006253B" w:rsidRPr="000F1C6F" w:rsidRDefault="0006253B" w:rsidP="00A764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0F1C6F">
              <w:rPr>
                <w:rFonts w:eastAsia="Calibri" w:cs="Times New Roman"/>
                <w:color w:val="000000" w:themeColor="text1"/>
                <w:szCs w:val="24"/>
              </w:rPr>
              <w:t>4,5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60693B3" w14:textId="77777777" w:rsidR="0006253B" w:rsidRPr="000F1C6F" w:rsidRDefault="0006253B" w:rsidP="00A764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0F1C6F">
              <w:rPr>
                <w:rFonts w:eastAsia="Calibri" w:cs="Times New Roman"/>
                <w:color w:val="000000" w:themeColor="text1"/>
                <w:szCs w:val="24"/>
              </w:rPr>
              <w:t>27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55D21F5" w14:textId="77777777" w:rsidR="0006253B" w:rsidRPr="000F1C6F" w:rsidRDefault="0006253B" w:rsidP="00A764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0F1C6F">
              <w:rPr>
                <w:rFonts w:eastAsia="Calibri" w:cs="Times New Roman"/>
                <w:color w:val="000000" w:themeColor="text1"/>
                <w:szCs w:val="24"/>
              </w:rPr>
              <w:t>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0EC6501" w14:textId="77777777" w:rsidR="0006253B" w:rsidRPr="000F1C6F" w:rsidRDefault="0006253B" w:rsidP="00A764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0F1C6F">
              <w:rPr>
                <w:rFonts w:eastAsia="Calibri" w:cs="Times New Roman"/>
                <w:color w:val="000000" w:themeColor="text1"/>
                <w:szCs w:val="24"/>
              </w:rPr>
              <w:t>42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7EBCF9F" w14:textId="77777777" w:rsidR="0006253B" w:rsidRPr="000F1C6F" w:rsidRDefault="0006253B" w:rsidP="00A764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0F1C6F">
              <w:rPr>
                <w:rFonts w:eastAsia="Calibri" w:cs="Times New Roman"/>
                <w:color w:val="000000" w:themeColor="text1"/>
                <w:szCs w:val="24"/>
              </w:rPr>
              <w:t>3,3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C88F50E" w14:textId="77777777" w:rsidR="0006253B" w:rsidRPr="000F1C6F" w:rsidRDefault="0006253B" w:rsidP="00A764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0F1C6F">
              <w:rPr>
                <w:rFonts w:eastAsia="Calibri" w:cs="Times New Roman"/>
                <w:color w:val="000000" w:themeColor="text1"/>
                <w:szCs w:val="24"/>
              </w:rPr>
              <w:t>31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D2E0251" w14:textId="77777777" w:rsidR="0006253B" w:rsidRPr="000F1C6F" w:rsidRDefault="0006253B" w:rsidP="00A764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0F1C6F">
              <w:rPr>
                <w:rFonts w:eastAsia="Calibri" w:cs="Times New Roman"/>
                <w:color w:val="000000" w:themeColor="text1"/>
                <w:szCs w:val="24"/>
              </w:rPr>
              <w:t>21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91B83F1" w14:textId="77777777" w:rsidR="0006253B" w:rsidRPr="000F1C6F" w:rsidRDefault="0006253B" w:rsidP="00A764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0F1C6F">
              <w:rPr>
                <w:rFonts w:eastAsia="Calibri" w:cs="Times New Roman"/>
                <w:color w:val="000000" w:themeColor="text1"/>
                <w:szCs w:val="24"/>
              </w:rPr>
              <w:t>98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FA175F6" w14:textId="77777777" w:rsidR="0006253B" w:rsidRPr="000F1C6F" w:rsidRDefault="0006253B" w:rsidP="00A764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0F1C6F">
              <w:rPr>
                <w:rFonts w:eastAsia="Calibri" w:cs="Times New Roman"/>
                <w:color w:val="000000" w:themeColor="text1"/>
                <w:szCs w:val="24"/>
              </w:rPr>
              <w:t>57</w:t>
            </w:r>
          </w:p>
        </w:tc>
      </w:tr>
    </w:tbl>
    <w:p w14:paraId="04BE550A" w14:textId="79B53231" w:rsidR="0006253B" w:rsidRPr="000F1C6F" w:rsidRDefault="00E06FD7" w:rsidP="0006253B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="Calibri" w:cs="Times New Roman"/>
          <w:color w:val="000000" w:themeColor="text1"/>
          <w:szCs w:val="24"/>
        </w:rPr>
      </w:pPr>
      <w:r>
        <w:rPr>
          <w:rFonts w:eastAsia="Calibri" w:cs="Times New Roman"/>
          <w:color w:val="000000" w:themeColor="text1"/>
          <w:szCs w:val="24"/>
        </w:rPr>
        <w:t xml:space="preserve">SOM - </w:t>
      </w:r>
      <w:r w:rsidR="0006253B" w:rsidRPr="000F1C6F">
        <w:rPr>
          <w:rFonts w:eastAsia="Calibri" w:cs="Times New Roman"/>
          <w:color w:val="000000" w:themeColor="text1"/>
          <w:szCs w:val="24"/>
        </w:rPr>
        <w:t xml:space="preserve">Soil organic matter. </w:t>
      </w:r>
    </w:p>
    <w:p w14:paraId="14D10174" w14:textId="2161BB07" w:rsidR="0006253B" w:rsidRPr="000F1C6F" w:rsidRDefault="00E06FD7" w:rsidP="0006253B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="Calibri" w:cs="Times New Roman"/>
          <w:color w:val="000000" w:themeColor="text1"/>
          <w:szCs w:val="24"/>
        </w:rPr>
      </w:pPr>
      <w:r>
        <w:rPr>
          <w:rFonts w:eastAsia="Calibri" w:cs="Times New Roman"/>
          <w:color w:val="000000" w:themeColor="text1"/>
          <w:szCs w:val="24"/>
        </w:rPr>
        <w:t>CEC -</w:t>
      </w:r>
      <w:r w:rsidR="0006253B" w:rsidRPr="000F1C6F">
        <w:rPr>
          <w:rFonts w:eastAsia="Calibri" w:cs="Times New Roman"/>
          <w:color w:val="000000" w:themeColor="text1"/>
          <w:szCs w:val="24"/>
        </w:rPr>
        <w:t xml:space="preserve"> Cation exchange capacity. </w:t>
      </w:r>
    </w:p>
    <w:p w14:paraId="273A73CE" w14:textId="77777777" w:rsidR="00907A55" w:rsidRDefault="00E06FD7" w:rsidP="0006253B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="Calibri" w:cs="Times New Roman"/>
          <w:color w:val="000000" w:themeColor="text1"/>
          <w:szCs w:val="24"/>
        </w:rPr>
      </w:pPr>
      <w:r>
        <w:rPr>
          <w:rFonts w:eastAsia="Calibri" w:cs="Times New Roman"/>
          <w:color w:val="000000" w:themeColor="text1"/>
          <w:szCs w:val="24"/>
        </w:rPr>
        <w:t>BS -</w:t>
      </w:r>
      <w:r w:rsidR="0006253B" w:rsidRPr="000F1C6F">
        <w:rPr>
          <w:rFonts w:eastAsia="Calibri" w:cs="Times New Roman"/>
          <w:color w:val="000000" w:themeColor="text1"/>
          <w:szCs w:val="24"/>
        </w:rPr>
        <w:t xml:space="preserve"> Base saturation.</w:t>
      </w:r>
    </w:p>
    <w:p w14:paraId="2CE7C397" w14:textId="77777777" w:rsidR="00484C50" w:rsidRDefault="00484C50">
      <w:pPr>
        <w:spacing w:after="160" w:line="259" w:lineRule="auto"/>
        <w:rPr>
          <w:rFonts w:eastAsia="Calibri" w:cs="Times New Roman"/>
          <w:color w:val="000000" w:themeColor="text1"/>
          <w:szCs w:val="24"/>
        </w:rPr>
      </w:pPr>
    </w:p>
    <w:p w14:paraId="2A83EAC1" w14:textId="77777777" w:rsidR="006C34A2" w:rsidRPr="00D6129C" w:rsidRDefault="00907A55" w:rsidP="00907A55">
      <w:pPr>
        <w:keepNext/>
        <w:spacing w:line="240" w:lineRule="auto"/>
        <w:outlineLvl w:val="1"/>
        <w:rPr>
          <w:rFonts w:eastAsia="Times New Roman" w:cs="Times New Roman"/>
          <w:b/>
          <w:bCs/>
          <w:color w:val="000000" w:themeColor="text1"/>
          <w:szCs w:val="24"/>
          <w:lang w:eastAsia="x-none"/>
        </w:rPr>
      </w:pPr>
      <w:r w:rsidRPr="00D6129C">
        <w:rPr>
          <w:rFonts w:eastAsia="Times New Roman" w:cs="Times New Roman"/>
          <w:b/>
          <w:bCs/>
          <w:color w:val="000000" w:themeColor="text1"/>
          <w:szCs w:val="24"/>
          <w:lang w:eastAsia="x-none"/>
        </w:rPr>
        <w:lastRenderedPageBreak/>
        <w:t>Supplementary Table 2</w:t>
      </w:r>
    </w:p>
    <w:p w14:paraId="15057FCE" w14:textId="0CF729DC" w:rsidR="00907A55" w:rsidRPr="00D6129C" w:rsidRDefault="00907A55" w:rsidP="00907A55">
      <w:pPr>
        <w:keepNext/>
        <w:spacing w:line="240" w:lineRule="auto"/>
        <w:outlineLvl w:val="1"/>
        <w:rPr>
          <w:rFonts w:eastAsia="Times New Roman" w:cs="Times New Roman"/>
          <w:bCs/>
          <w:color w:val="000000" w:themeColor="text1"/>
          <w:szCs w:val="24"/>
          <w:lang w:eastAsia="x-none"/>
        </w:rPr>
      </w:pPr>
      <w:r w:rsidRPr="00D6129C">
        <w:rPr>
          <w:rFonts w:eastAsia="Times New Roman" w:cs="Times New Roman"/>
          <w:bCs/>
          <w:color w:val="000000" w:themeColor="text1"/>
          <w:szCs w:val="24"/>
          <w:lang w:eastAsia="x-none"/>
        </w:rPr>
        <w:t>Historical crop rotation before study period for three field areas in the 2014-2015 and 2015-2016 growing seasons.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14"/>
        <w:gridCol w:w="1514"/>
        <w:gridCol w:w="6602"/>
      </w:tblGrid>
      <w:tr w:rsidR="00D6129C" w:rsidRPr="00D6129C" w14:paraId="64D88CA1" w14:textId="77777777" w:rsidTr="00932607">
        <w:trPr>
          <w:trHeight w:val="397"/>
        </w:trPr>
        <w:tc>
          <w:tcPr>
            <w:tcW w:w="786" w:type="pct"/>
            <w:tcBorders>
              <w:left w:val="nil"/>
              <w:bottom w:val="single" w:sz="4" w:space="0" w:color="auto"/>
              <w:right w:val="nil"/>
            </w:tcBorders>
          </w:tcPr>
          <w:p w14:paraId="0F04B1CB" w14:textId="77777777" w:rsidR="00907A55" w:rsidRPr="00D6129C" w:rsidRDefault="00907A55" w:rsidP="00932607">
            <w:pPr>
              <w:keepNext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Field area</w:t>
            </w:r>
          </w:p>
        </w:tc>
        <w:tc>
          <w:tcPr>
            <w:tcW w:w="786" w:type="pct"/>
            <w:tcBorders>
              <w:left w:val="nil"/>
              <w:bottom w:val="single" w:sz="4" w:space="0" w:color="auto"/>
              <w:right w:val="nil"/>
            </w:tcBorders>
          </w:tcPr>
          <w:p w14:paraId="422575D0" w14:textId="77777777" w:rsidR="00907A55" w:rsidRPr="00D6129C" w:rsidRDefault="00907A55" w:rsidP="00932607">
            <w:pPr>
              <w:keepNext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Season</w:t>
            </w:r>
          </w:p>
        </w:tc>
        <w:tc>
          <w:tcPr>
            <w:tcW w:w="3428" w:type="pct"/>
            <w:tcBorders>
              <w:left w:val="nil"/>
              <w:bottom w:val="single" w:sz="4" w:space="0" w:color="auto"/>
              <w:right w:val="nil"/>
            </w:tcBorders>
          </w:tcPr>
          <w:p w14:paraId="322587D4" w14:textId="77777777" w:rsidR="00907A55" w:rsidRPr="00D6129C" w:rsidRDefault="00907A55" w:rsidP="00932607">
            <w:pPr>
              <w:keepNext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Crops (</w:t>
            </w:r>
            <w:r w:rsidRPr="00D6129C">
              <w:rPr>
                <w:rFonts w:eastAsia="GaramondPremrPro" w:cs="Times New Roman"/>
                <w:color w:val="000000" w:themeColor="text1"/>
                <w:szCs w:val="24"/>
              </w:rPr>
              <w:t>spring-summer/fall-winter)</w:t>
            </w:r>
          </w:p>
        </w:tc>
      </w:tr>
      <w:tr w:rsidR="00D6129C" w:rsidRPr="00D6129C" w14:paraId="18C3DAFC" w14:textId="77777777" w:rsidTr="00932607">
        <w:trPr>
          <w:trHeight w:val="397"/>
        </w:trPr>
        <w:tc>
          <w:tcPr>
            <w:tcW w:w="786" w:type="pct"/>
            <w:vMerge w:val="restart"/>
            <w:tcBorders>
              <w:left w:val="nil"/>
              <w:right w:val="nil"/>
            </w:tcBorders>
            <w:vAlign w:val="center"/>
          </w:tcPr>
          <w:p w14:paraId="6297FAAA" w14:textId="77777777" w:rsidR="00907A55" w:rsidRPr="00D6129C" w:rsidRDefault="00907A55" w:rsidP="00932607">
            <w:pPr>
              <w:keepNext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Area I</w:t>
            </w:r>
          </w:p>
          <w:p w14:paraId="7B784776" w14:textId="77777777" w:rsidR="00907A55" w:rsidRPr="00D6129C" w:rsidRDefault="00907A55" w:rsidP="00932607">
            <w:pPr>
              <w:keepNext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(2015-2016)</w:t>
            </w:r>
          </w:p>
        </w:tc>
        <w:tc>
          <w:tcPr>
            <w:tcW w:w="786" w:type="pct"/>
            <w:tcBorders>
              <w:left w:val="nil"/>
              <w:right w:val="nil"/>
            </w:tcBorders>
            <w:vAlign w:val="center"/>
          </w:tcPr>
          <w:p w14:paraId="505A75CC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2006-2007</w:t>
            </w:r>
          </w:p>
        </w:tc>
        <w:tc>
          <w:tcPr>
            <w:tcW w:w="3428" w:type="pct"/>
            <w:tcBorders>
              <w:left w:val="nil"/>
              <w:right w:val="nil"/>
            </w:tcBorders>
            <w:vAlign w:val="center"/>
          </w:tcPr>
          <w:p w14:paraId="3965FDBC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soybean / white oat</w:t>
            </w:r>
          </w:p>
        </w:tc>
      </w:tr>
      <w:tr w:rsidR="00D6129C" w:rsidRPr="00D6129C" w14:paraId="745F5102" w14:textId="77777777" w:rsidTr="00932607">
        <w:trPr>
          <w:trHeight w:val="397"/>
        </w:trPr>
        <w:tc>
          <w:tcPr>
            <w:tcW w:w="786" w:type="pct"/>
            <w:vMerge/>
            <w:tcBorders>
              <w:left w:val="nil"/>
              <w:right w:val="nil"/>
            </w:tcBorders>
            <w:vAlign w:val="center"/>
          </w:tcPr>
          <w:p w14:paraId="2CB4A62D" w14:textId="77777777" w:rsidR="00907A55" w:rsidRPr="00D6129C" w:rsidRDefault="00907A55" w:rsidP="00932607">
            <w:pPr>
              <w:keepNext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</w:p>
        </w:tc>
        <w:tc>
          <w:tcPr>
            <w:tcW w:w="786" w:type="pct"/>
            <w:tcBorders>
              <w:left w:val="nil"/>
              <w:right w:val="nil"/>
            </w:tcBorders>
            <w:vAlign w:val="center"/>
          </w:tcPr>
          <w:p w14:paraId="2957E1C5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2007-2008</w:t>
            </w:r>
          </w:p>
        </w:tc>
        <w:tc>
          <w:tcPr>
            <w:tcW w:w="3428" w:type="pct"/>
            <w:tcBorders>
              <w:left w:val="nil"/>
              <w:right w:val="nil"/>
            </w:tcBorders>
            <w:vAlign w:val="center"/>
          </w:tcPr>
          <w:p w14:paraId="2B7CF8BE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maize / white oat</w:t>
            </w:r>
          </w:p>
        </w:tc>
      </w:tr>
      <w:tr w:rsidR="00D6129C" w:rsidRPr="00D6129C" w14:paraId="07DDA3B7" w14:textId="77777777" w:rsidTr="00932607">
        <w:trPr>
          <w:trHeight w:val="397"/>
        </w:trPr>
        <w:tc>
          <w:tcPr>
            <w:tcW w:w="786" w:type="pct"/>
            <w:vMerge/>
            <w:tcBorders>
              <w:left w:val="nil"/>
              <w:right w:val="nil"/>
            </w:tcBorders>
          </w:tcPr>
          <w:p w14:paraId="07B3BE94" w14:textId="77777777" w:rsidR="00907A55" w:rsidRPr="00D6129C" w:rsidRDefault="00907A55" w:rsidP="00932607">
            <w:pPr>
              <w:keepNext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</w:p>
        </w:tc>
        <w:tc>
          <w:tcPr>
            <w:tcW w:w="786" w:type="pct"/>
            <w:tcBorders>
              <w:left w:val="nil"/>
              <w:right w:val="nil"/>
            </w:tcBorders>
            <w:vAlign w:val="center"/>
          </w:tcPr>
          <w:p w14:paraId="15A2E931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2008-2009</w:t>
            </w:r>
          </w:p>
        </w:tc>
        <w:tc>
          <w:tcPr>
            <w:tcW w:w="3428" w:type="pct"/>
            <w:tcBorders>
              <w:left w:val="nil"/>
              <w:right w:val="nil"/>
            </w:tcBorders>
            <w:vAlign w:val="center"/>
          </w:tcPr>
          <w:p w14:paraId="25D8C3D6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soybean / white oat</w:t>
            </w:r>
          </w:p>
        </w:tc>
      </w:tr>
      <w:tr w:rsidR="00D6129C" w:rsidRPr="00D6129C" w14:paraId="2FEF8151" w14:textId="77777777" w:rsidTr="00932607">
        <w:trPr>
          <w:trHeight w:val="397"/>
        </w:trPr>
        <w:tc>
          <w:tcPr>
            <w:tcW w:w="786" w:type="pct"/>
            <w:vMerge/>
            <w:tcBorders>
              <w:left w:val="nil"/>
              <w:right w:val="nil"/>
            </w:tcBorders>
          </w:tcPr>
          <w:p w14:paraId="5CDE5515" w14:textId="77777777" w:rsidR="00907A55" w:rsidRPr="00D6129C" w:rsidRDefault="00907A55" w:rsidP="00932607">
            <w:pPr>
              <w:keepNext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</w:p>
        </w:tc>
        <w:tc>
          <w:tcPr>
            <w:tcW w:w="786" w:type="pct"/>
            <w:tcBorders>
              <w:left w:val="nil"/>
              <w:right w:val="nil"/>
            </w:tcBorders>
            <w:vAlign w:val="center"/>
          </w:tcPr>
          <w:p w14:paraId="5872E9E8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2009-2010</w:t>
            </w:r>
          </w:p>
        </w:tc>
        <w:tc>
          <w:tcPr>
            <w:tcW w:w="3428" w:type="pct"/>
            <w:tcBorders>
              <w:left w:val="nil"/>
              <w:right w:val="nil"/>
            </w:tcBorders>
            <w:vAlign w:val="center"/>
          </w:tcPr>
          <w:p w14:paraId="4B845CF8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maize / forage grass (</w:t>
            </w:r>
            <w:r w:rsidRPr="00D6129C">
              <w:rPr>
                <w:rFonts w:eastAsia="Times New Roman" w:cs="Times New Roman"/>
                <w:bCs/>
                <w:i/>
                <w:color w:val="000000" w:themeColor="text1"/>
                <w:szCs w:val="24"/>
                <w:lang w:eastAsia="x-none"/>
              </w:rPr>
              <w:t>Urochloa ruziziensis</w:t>
            </w: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)</w:t>
            </w:r>
          </w:p>
        </w:tc>
      </w:tr>
      <w:tr w:rsidR="00D6129C" w:rsidRPr="00D6129C" w14:paraId="77FB076C" w14:textId="77777777" w:rsidTr="00932607">
        <w:trPr>
          <w:trHeight w:val="397"/>
        </w:trPr>
        <w:tc>
          <w:tcPr>
            <w:tcW w:w="786" w:type="pct"/>
            <w:vMerge/>
            <w:tcBorders>
              <w:left w:val="nil"/>
              <w:right w:val="nil"/>
            </w:tcBorders>
          </w:tcPr>
          <w:p w14:paraId="1240D77F" w14:textId="77777777" w:rsidR="00907A55" w:rsidRPr="00D6129C" w:rsidRDefault="00907A55" w:rsidP="00932607">
            <w:pPr>
              <w:keepNext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</w:p>
        </w:tc>
        <w:tc>
          <w:tcPr>
            <w:tcW w:w="786" w:type="pct"/>
            <w:tcBorders>
              <w:left w:val="nil"/>
              <w:right w:val="nil"/>
            </w:tcBorders>
            <w:vAlign w:val="center"/>
          </w:tcPr>
          <w:p w14:paraId="5C97D929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2010-2011</w:t>
            </w:r>
          </w:p>
        </w:tc>
        <w:tc>
          <w:tcPr>
            <w:tcW w:w="3428" w:type="pct"/>
            <w:tcBorders>
              <w:left w:val="nil"/>
              <w:right w:val="nil"/>
            </w:tcBorders>
            <w:vAlign w:val="center"/>
          </w:tcPr>
          <w:p w14:paraId="4872D24F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maize / forage grass (</w:t>
            </w:r>
            <w:r w:rsidRPr="00D6129C">
              <w:rPr>
                <w:rFonts w:eastAsia="Times New Roman" w:cs="Times New Roman"/>
                <w:bCs/>
                <w:i/>
                <w:color w:val="000000" w:themeColor="text1"/>
                <w:szCs w:val="24"/>
                <w:lang w:eastAsia="x-none"/>
              </w:rPr>
              <w:t>Urochloa ruziziensis</w:t>
            </w: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)</w:t>
            </w:r>
          </w:p>
        </w:tc>
      </w:tr>
      <w:tr w:rsidR="00D6129C" w:rsidRPr="00D6129C" w14:paraId="65E8C67B" w14:textId="77777777" w:rsidTr="00932607">
        <w:trPr>
          <w:trHeight w:val="397"/>
        </w:trPr>
        <w:tc>
          <w:tcPr>
            <w:tcW w:w="786" w:type="pct"/>
            <w:vMerge/>
            <w:tcBorders>
              <w:left w:val="nil"/>
              <w:right w:val="nil"/>
            </w:tcBorders>
          </w:tcPr>
          <w:p w14:paraId="7458BB8F" w14:textId="77777777" w:rsidR="00907A55" w:rsidRPr="00D6129C" w:rsidRDefault="00907A55" w:rsidP="00932607">
            <w:pPr>
              <w:keepNext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</w:p>
        </w:tc>
        <w:tc>
          <w:tcPr>
            <w:tcW w:w="786" w:type="pct"/>
            <w:tcBorders>
              <w:left w:val="nil"/>
              <w:right w:val="nil"/>
            </w:tcBorders>
            <w:vAlign w:val="center"/>
          </w:tcPr>
          <w:p w14:paraId="0B204A93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2011-2012</w:t>
            </w:r>
          </w:p>
        </w:tc>
        <w:tc>
          <w:tcPr>
            <w:tcW w:w="3428" w:type="pct"/>
            <w:tcBorders>
              <w:left w:val="nil"/>
              <w:right w:val="nil"/>
            </w:tcBorders>
            <w:vAlign w:val="center"/>
          </w:tcPr>
          <w:p w14:paraId="70D992FC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common bean / forage grass</w:t>
            </w:r>
          </w:p>
        </w:tc>
      </w:tr>
      <w:tr w:rsidR="00D6129C" w:rsidRPr="00D6129C" w14:paraId="19D38E10" w14:textId="77777777" w:rsidTr="00932607">
        <w:trPr>
          <w:trHeight w:val="397"/>
        </w:trPr>
        <w:tc>
          <w:tcPr>
            <w:tcW w:w="786" w:type="pct"/>
            <w:vMerge/>
            <w:tcBorders>
              <w:left w:val="nil"/>
              <w:right w:val="nil"/>
            </w:tcBorders>
          </w:tcPr>
          <w:p w14:paraId="2E133D1E" w14:textId="77777777" w:rsidR="00907A55" w:rsidRPr="00D6129C" w:rsidRDefault="00907A55" w:rsidP="00932607">
            <w:pPr>
              <w:keepNext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</w:p>
        </w:tc>
        <w:tc>
          <w:tcPr>
            <w:tcW w:w="786" w:type="pct"/>
            <w:tcBorders>
              <w:left w:val="nil"/>
              <w:right w:val="nil"/>
            </w:tcBorders>
            <w:vAlign w:val="center"/>
          </w:tcPr>
          <w:p w14:paraId="331C78F9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2012-2013</w:t>
            </w:r>
          </w:p>
        </w:tc>
        <w:tc>
          <w:tcPr>
            <w:tcW w:w="3428" w:type="pct"/>
            <w:tcBorders>
              <w:left w:val="nil"/>
              <w:right w:val="nil"/>
            </w:tcBorders>
            <w:vAlign w:val="center"/>
          </w:tcPr>
          <w:p w14:paraId="6659B076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peanut / forage grasses (</w:t>
            </w:r>
            <w:r w:rsidRPr="00D6129C">
              <w:rPr>
                <w:rFonts w:eastAsia="Times New Roman" w:cs="Times New Roman"/>
                <w:bCs/>
                <w:i/>
                <w:color w:val="000000" w:themeColor="text1"/>
                <w:szCs w:val="24"/>
                <w:lang w:eastAsia="x-none"/>
              </w:rPr>
              <w:t xml:space="preserve">U. brizantha </w:t>
            </w: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 xml:space="preserve">and </w:t>
            </w:r>
            <w:r w:rsidRPr="00D6129C">
              <w:rPr>
                <w:rFonts w:eastAsia="Times New Roman" w:cs="Times New Roman"/>
                <w:bCs/>
                <w:i/>
                <w:color w:val="000000" w:themeColor="text1"/>
                <w:szCs w:val="24"/>
                <w:lang w:eastAsia="x-none"/>
              </w:rPr>
              <w:t>U. ruziziensis</w:t>
            </w: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)</w:t>
            </w:r>
          </w:p>
        </w:tc>
      </w:tr>
      <w:tr w:rsidR="00D6129C" w:rsidRPr="00D6129C" w14:paraId="15BA71A2" w14:textId="77777777" w:rsidTr="00932607">
        <w:trPr>
          <w:trHeight w:val="397"/>
        </w:trPr>
        <w:tc>
          <w:tcPr>
            <w:tcW w:w="786" w:type="pct"/>
            <w:vMerge/>
            <w:tcBorders>
              <w:left w:val="nil"/>
              <w:right w:val="nil"/>
            </w:tcBorders>
          </w:tcPr>
          <w:p w14:paraId="63FDC491" w14:textId="77777777" w:rsidR="00907A55" w:rsidRPr="00D6129C" w:rsidRDefault="00907A55" w:rsidP="00932607">
            <w:pPr>
              <w:keepNext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</w:p>
        </w:tc>
        <w:tc>
          <w:tcPr>
            <w:tcW w:w="786" w:type="pct"/>
            <w:tcBorders>
              <w:left w:val="nil"/>
              <w:right w:val="nil"/>
            </w:tcBorders>
            <w:vAlign w:val="center"/>
          </w:tcPr>
          <w:p w14:paraId="196AD6D4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2013-2014</w:t>
            </w:r>
          </w:p>
        </w:tc>
        <w:tc>
          <w:tcPr>
            <w:tcW w:w="3428" w:type="pct"/>
            <w:tcBorders>
              <w:left w:val="nil"/>
              <w:right w:val="nil"/>
            </w:tcBorders>
            <w:vAlign w:val="center"/>
          </w:tcPr>
          <w:p w14:paraId="32C048ED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forage grasses (</w:t>
            </w:r>
            <w:r w:rsidRPr="00D6129C">
              <w:rPr>
                <w:rFonts w:eastAsia="Times New Roman" w:cs="Times New Roman"/>
                <w:bCs/>
                <w:i/>
                <w:color w:val="000000" w:themeColor="text1"/>
                <w:szCs w:val="24"/>
                <w:lang w:eastAsia="x-none"/>
              </w:rPr>
              <w:t xml:space="preserve">U. brizantha </w:t>
            </w: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 xml:space="preserve">and </w:t>
            </w:r>
            <w:r w:rsidRPr="00D6129C">
              <w:rPr>
                <w:rFonts w:eastAsia="Times New Roman" w:cs="Times New Roman"/>
                <w:bCs/>
                <w:i/>
                <w:color w:val="000000" w:themeColor="text1"/>
                <w:szCs w:val="24"/>
                <w:lang w:eastAsia="x-none"/>
              </w:rPr>
              <w:t>U. ruziziensis</w:t>
            </w: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)</w:t>
            </w:r>
          </w:p>
        </w:tc>
      </w:tr>
      <w:tr w:rsidR="00D6129C" w:rsidRPr="00D6129C" w14:paraId="1B3B3AB7" w14:textId="77777777" w:rsidTr="00932607">
        <w:trPr>
          <w:trHeight w:val="397"/>
        </w:trPr>
        <w:tc>
          <w:tcPr>
            <w:tcW w:w="786" w:type="pct"/>
            <w:vMerge/>
            <w:tcBorders>
              <w:left w:val="nil"/>
              <w:right w:val="nil"/>
            </w:tcBorders>
          </w:tcPr>
          <w:p w14:paraId="2CA61CE8" w14:textId="77777777" w:rsidR="00907A55" w:rsidRPr="00D6129C" w:rsidRDefault="00907A55" w:rsidP="00932607">
            <w:pPr>
              <w:keepNext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</w:p>
        </w:tc>
        <w:tc>
          <w:tcPr>
            <w:tcW w:w="786" w:type="pct"/>
            <w:tcBorders>
              <w:left w:val="nil"/>
              <w:right w:val="nil"/>
            </w:tcBorders>
            <w:vAlign w:val="center"/>
          </w:tcPr>
          <w:p w14:paraId="7BAFCDF0" w14:textId="77777777" w:rsidR="00907A55" w:rsidRPr="00D6129C" w:rsidRDefault="00907A55" w:rsidP="00932607">
            <w:pPr>
              <w:keepNext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2014-2015</w:t>
            </w:r>
          </w:p>
        </w:tc>
        <w:tc>
          <w:tcPr>
            <w:tcW w:w="3428" w:type="pct"/>
            <w:tcBorders>
              <w:left w:val="nil"/>
              <w:right w:val="nil"/>
            </w:tcBorders>
            <w:vAlign w:val="center"/>
          </w:tcPr>
          <w:p w14:paraId="227C7257" w14:textId="77777777" w:rsidR="00907A55" w:rsidRPr="00D6129C" w:rsidRDefault="00907A55" w:rsidP="00932607">
            <w:pPr>
              <w:keepNext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forage grasses (</w:t>
            </w:r>
            <w:r w:rsidRPr="00D6129C">
              <w:rPr>
                <w:rFonts w:eastAsia="Times New Roman" w:cs="Times New Roman"/>
                <w:bCs/>
                <w:i/>
                <w:color w:val="000000" w:themeColor="text1"/>
                <w:szCs w:val="24"/>
                <w:lang w:eastAsia="x-none"/>
              </w:rPr>
              <w:t xml:space="preserve">U. brizantha </w:t>
            </w: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 xml:space="preserve">and </w:t>
            </w:r>
            <w:r w:rsidRPr="00D6129C">
              <w:rPr>
                <w:rFonts w:eastAsia="Times New Roman" w:cs="Times New Roman"/>
                <w:bCs/>
                <w:i/>
                <w:color w:val="000000" w:themeColor="text1"/>
                <w:szCs w:val="24"/>
                <w:lang w:eastAsia="x-none"/>
              </w:rPr>
              <w:t>U. ruziziensis</w:t>
            </w: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)</w:t>
            </w:r>
          </w:p>
        </w:tc>
      </w:tr>
      <w:tr w:rsidR="00D6129C" w:rsidRPr="00D6129C" w14:paraId="01C108F0" w14:textId="77777777" w:rsidTr="00932607">
        <w:trPr>
          <w:trHeight w:val="397"/>
        </w:trPr>
        <w:tc>
          <w:tcPr>
            <w:tcW w:w="786" w:type="pct"/>
            <w:vMerge w:val="restart"/>
            <w:tcBorders>
              <w:left w:val="nil"/>
              <w:right w:val="nil"/>
            </w:tcBorders>
            <w:vAlign w:val="center"/>
          </w:tcPr>
          <w:p w14:paraId="4A48406B" w14:textId="77777777" w:rsidR="00907A55" w:rsidRPr="00D6129C" w:rsidRDefault="00907A55" w:rsidP="00932607">
            <w:pPr>
              <w:keepNext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Area II</w:t>
            </w:r>
          </w:p>
          <w:p w14:paraId="50DC1CB7" w14:textId="77777777" w:rsidR="00907A55" w:rsidRPr="00D6129C" w:rsidRDefault="00907A55" w:rsidP="00932607">
            <w:pPr>
              <w:keepNext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(2016-2017)</w:t>
            </w:r>
          </w:p>
        </w:tc>
        <w:tc>
          <w:tcPr>
            <w:tcW w:w="786" w:type="pct"/>
            <w:tcBorders>
              <w:left w:val="nil"/>
              <w:right w:val="nil"/>
            </w:tcBorders>
            <w:vAlign w:val="center"/>
          </w:tcPr>
          <w:p w14:paraId="27467C23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2006-2007</w:t>
            </w:r>
          </w:p>
        </w:tc>
        <w:tc>
          <w:tcPr>
            <w:tcW w:w="3428" w:type="pct"/>
            <w:tcBorders>
              <w:left w:val="nil"/>
              <w:right w:val="nil"/>
            </w:tcBorders>
            <w:vAlign w:val="center"/>
          </w:tcPr>
          <w:p w14:paraId="56151485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soybean / white oat</w:t>
            </w:r>
          </w:p>
        </w:tc>
      </w:tr>
      <w:tr w:rsidR="00D6129C" w:rsidRPr="00D6129C" w14:paraId="7A419EC8" w14:textId="77777777" w:rsidTr="00932607">
        <w:trPr>
          <w:trHeight w:val="397"/>
        </w:trPr>
        <w:tc>
          <w:tcPr>
            <w:tcW w:w="786" w:type="pct"/>
            <w:vMerge/>
            <w:tcBorders>
              <w:left w:val="nil"/>
              <w:right w:val="nil"/>
            </w:tcBorders>
          </w:tcPr>
          <w:p w14:paraId="658091C3" w14:textId="77777777" w:rsidR="00907A55" w:rsidRPr="00D6129C" w:rsidRDefault="00907A55" w:rsidP="00932607">
            <w:pPr>
              <w:keepNext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</w:p>
        </w:tc>
        <w:tc>
          <w:tcPr>
            <w:tcW w:w="786" w:type="pct"/>
            <w:tcBorders>
              <w:left w:val="nil"/>
              <w:right w:val="nil"/>
            </w:tcBorders>
            <w:vAlign w:val="center"/>
          </w:tcPr>
          <w:p w14:paraId="1064D6FD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2007-2008</w:t>
            </w:r>
          </w:p>
        </w:tc>
        <w:tc>
          <w:tcPr>
            <w:tcW w:w="3428" w:type="pct"/>
            <w:tcBorders>
              <w:left w:val="nil"/>
              <w:right w:val="nil"/>
            </w:tcBorders>
            <w:vAlign w:val="center"/>
          </w:tcPr>
          <w:p w14:paraId="079856AB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maize / white oat</w:t>
            </w:r>
          </w:p>
        </w:tc>
      </w:tr>
      <w:tr w:rsidR="00D6129C" w:rsidRPr="00D6129C" w14:paraId="1431A056" w14:textId="77777777" w:rsidTr="00932607">
        <w:trPr>
          <w:trHeight w:val="397"/>
        </w:trPr>
        <w:tc>
          <w:tcPr>
            <w:tcW w:w="786" w:type="pct"/>
            <w:vMerge/>
            <w:tcBorders>
              <w:left w:val="nil"/>
              <w:right w:val="nil"/>
            </w:tcBorders>
          </w:tcPr>
          <w:p w14:paraId="4275557E" w14:textId="77777777" w:rsidR="00907A55" w:rsidRPr="00D6129C" w:rsidRDefault="00907A55" w:rsidP="00932607">
            <w:pPr>
              <w:keepNext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</w:p>
        </w:tc>
        <w:tc>
          <w:tcPr>
            <w:tcW w:w="786" w:type="pct"/>
            <w:tcBorders>
              <w:left w:val="nil"/>
              <w:right w:val="nil"/>
            </w:tcBorders>
            <w:vAlign w:val="center"/>
          </w:tcPr>
          <w:p w14:paraId="2A5D9FE9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2008-2009</w:t>
            </w:r>
          </w:p>
        </w:tc>
        <w:tc>
          <w:tcPr>
            <w:tcW w:w="3428" w:type="pct"/>
            <w:tcBorders>
              <w:left w:val="nil"/>
              <w:right w:val="nil"/>
            </w:tcBorders>
            <w:vAlign w:val="center"/>
          </w:tcPr>
          <w:p w14:paraId="64CC7F04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soybean / white oat</w:t>
            </w:r>
          </w:p>
        </w:tc>
      </w:tr>
      <w:tr w:rsidR="00D6129C" w:rsidRPr="00D6129C" w14:paraId="7F58EA5F" w14:textId="77777777" w:rsidTr="00932607">
        <w:trPr>
          <w:trHeight w:val="397"/>
        </w:trPr>
        <w:tc>
          <w:tcPr>
            <w:tcW w:w="786" w:type="pct"/>
            <w:vMerge/>
            <w:tcBorders>
              <w:left w:val="nil"/>
              <w:right w:val="nil"/>
            </w:tcBorders>
          </w:tcPr>
          <w:p w14:paraId="4EE0BB96" w14:textId="77777777" w:rsidR="00907A55" w:rsidRPr="00D6129C" w:rsidRDefault="00907A55" w:rsidP="00932607">
            <w:pPr>
              <w:keepNext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</w:p>
        </w:tc>
        <w:tc>
          <w:tcPr>
            <w:tcW w:w="786" w:type="pct"/>
            <w:tcBorders>
              <w:left w:val="nil"/>
              <w:right w:val="nil"/>
            </w:tcBorders>
            <w:vAlign w:val="center"/>
          </w:tcPr>
          <w:p w14:paraId="1E895A1D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2009-2010</w:t>
            </w:r>
          </w:p>
        </w:tc>
        <w:tc>
          <w:tcPr>
            <w:tcW w:w="3428" w:type="pct"/>
            <w:tcBorders>
              <w:left w:val="nil"/>
              <w:right w:val="nil"/>
            </w:tcBorders>
            <w:vAlign w:val="center"/>
          </w:tcPr>
          <w:p w14:paraId="1652BE3D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maize / forage grass (</w:t>
            </w:r>
            <w:r w:rsidRPr="00D6129C">
              <w:rPr>
                <w:rFonts w:eastAsia="Times New Roman" w:cs="Times New Roman"/>
                <w:bCs/>
                <w:i/>
                <w:color w:val="000000" w:themeColor="text1"/>
                <w:szCs w:val="24"/>
                <w:lang w:eastAsia="x-none"/>
              </w:rPr>
              <w:t>Urochloa ruziziensis</w:t>
            </w: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)</w:t>
            </w:r>
          </w:p>
        </w:tc>
      </w:tr>
      <w:tr w:rsidR="00D6129C" w:rsidRPr="00D6129C" w14:paraId="0DBCDA81" w14:textId="77777777" w:rsidTr="00932607">
        <w:trPr>
          <w:trHeight w:val="397"/>
        </w:trPr>
        <w:tc>
          <w:tcPr>
            <w:tcW w:w="786" w:type="pct"/>
            <w:vMerge/>
            <w:tcBorders>
              <w:left w:val="nil"/>
              <w:right w:val="nil"/>
            </w:tcBorders>
          </w:tcPr>
          <w:p w14:paraId="112431E8" w14:textId="77777777" w:rsidR="00907A55" w:rsidRPr="00D6129C" w:rsidRDefault="00907A55" w:rsidP="00932607">
            <w:pPr>
              <w:keepNext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</w:p>
        </w:tc>
        <w:tc>
          <w:tcPr>
            <w:tcW w:w="786" w:type="pct"/>
            <w:tcBorders>
              <w:left w:val="nil"/>
              <w:right w:val="nil"/>
            </w:tcBorders>
            <w:vAlign w:val="center"/>
          </w:tcPr>
          <w:p w14:paraId="349B3A45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2010-2011</w:t>
            </w:r>
          </w:p>
        </w:tc>
        <w:tc>
          <w:tcPr>
            <w:tcW w:w="3428" w:type="pct"/>
            <w:tcBorders>
              <w:left w:val="nil"/>
              <w:right w:val="nil"/>
            </w:tcBorders>
            <w:vAlign w:val="center"/>
          </w:tcPr>
          <w:p w14:paraId="42172A41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maize / forage grass (</w:t>
            </w:r>
            <w:r w:rsidRPr="00D6129C">
              <w:rPr>
                <w:rFonts w:eastAsia="Times New Roman" w:cs="Times New Roman"/>
                <w:bCs/>
                <w:i/>
                <w:color w:val="000000" w:themeColor="text1"/>
                <w:szCs w:val="24"/>
                <w:lang w:eastAsia="x-none"/>
              </w:rPr>
              <w:t>Urochloa ruziziensis</w:t>
            </w: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)</w:t>
            </w:r>
          </w:p>
        </w:tc>
      </w:tr>
      <w:tr w:rsidR="00D6129C" w:rsidRPr="00D6129C" w14:paraId="784B4990" w14:textId="77777777" w:rsidTr="00932607">
        <w:trPr>
          <w:trHeight w:val="397"/>
        </w:trPr>
        <w:tc>
          <w:tcPr>
            <w:tcW w:w="786" w:type="pct"/>
            <w:vMerge/>
            <w:tcBorders>
              <w:left w:val="nil"/>
              <w:right w:val="nil"/>
            </w:tcBorders>
          </w:tcPr>
          <w:p w14:paraId="21174701" w14:textId="77777777" w:rsidR="00907A55" w:rsidRPr="00D6129C" w:rsidRDefault="00907A55" w:rsidP="00932607">
            <w:pPr>
              <w:keepNext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</w:p>
        </w:tc>
        <w:tc>
          <w:tcPr>
            <w:tcW w:w="786" w:type="pct"/>
            <w:tcBorders>
              <w:left w:val="nil"/>
              <w:right w:val="nil"/>
            </w:tcBorders>
            <w:vAlign w:val="center"/>
          </w:tcPr>
          <w:p w14:paraId="150BB76D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2011-2012</w:t>
            </w:r>
          </w:p>
        </w:tc>
        <w:tc>
          <w:tcPr>
            <w:tcW w:w="3428" w:type="pct"/>
            <w:tcBorders>
              <w:left w:val="nil"/>
              <w:right w:val="nil"/>
            </w:tcBorders>
            <w:vAlign w:val="center"/>
          </w:tcPr>
          <w:p w14:paraId="7D887DB3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common bean / forage grass</w:t>
            </w:r>
          </w:p>
        </w:tc>
      </w:tr>
      <w:tr w:rsidR="00D6129C" w:rsidRPr="00D6129C" w14:paraId="55479183" w14:textId="77777777" w:rsidTr="00932607">
        <w:trPr>
          <w:trHeight w:val="397"/>
        </w:trPr>
        <w:tc>
          <w:tcPr>
            <w:tcW w:w="786" w:type="pct"/>
            <w:vMerge/>
            <w:tcBorders>
              <w:left w:val="nil"/>
              <w:right w:val="nil"/>
            </w:tcBorders>
          </w:tcPr>
          <w:p w14:paraId="7B521E28" w14:textId="77777777" w:rsidR="00907A55" w:rsidRPr="00D6129C" w:rsidRDefault="00907A55" w:rsidP="00932607">
            <w:pPr>
              <w:keepNext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</w:p>
        </w:tc>
        <w:tc>
          <w:tcPr>
            <w:tcW w:w="786" w:type="pct"/>
            <w:tcBorders>
              <w:left w:val="nil"/>
              <w:right w:val="nil"/>
            </w:tcBorders>
            <w:vAlign w:val="center"/>
          </w:tcPr>
          <w:p w14:paraId="185BE6AF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2012-2013</w:t>
            </w:r>
          </w:p>
        </w:tc>
        <w:tc>
          <w:tcPr>
            <w:tcW w:w="3428" w:type="pct"/>
            <w:tcBorders>
              <w:left w:val="nil"/>
              <w:right w:val="nil"/>
            </w:tcBorders>
            <w:vAlign w:val="center"/>
          </w:tcPr>
          <w:p w14:paraId="18AD8EAF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peanut / forage grasses (</w:t>
            </w:r>
            <w:r w:rsidRPr="00D6129C">
              <w:rPr>
                <w:rFonts w:eastAsia="Times New Roman" w:cs="Times New Roman"/>
                <w:bCs/>
                <w:i/>
                <w:color w:val="000000" w:themeColor="text1"/>
                <w:szCs w:val="24"/>
                <w:lang w:eastAsia="x-none"/>
              </w:rPr>
              <w:t xml:space="preserve">U. brizantha </w:t>
            </w: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 xml:space="preserve">and </w:t>
            </w:r>
            <w:r w:rsidRPr="00D6129C">
              <w:rPr>
                <w:rFonts w:eastAsia="Times New Roman" w:cs="Times New Roman"/>
                <w:bCs/>
                <w:i/>
                <w:color w:val="000000" w:themeColor="text1"/>
                <w:szCs w:val="24"/>
                <w:lang w:eastAsia="x-none"/>
              </w:rPr>
              <w:t>U. ruziziensis</w:t>
            </w: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)</w:t>
            </w:r>
          </w:p>
        </w:tc>
      </w:tr>
      <w:tr w:rsidR="00D6129C" w:rsidRPr="00D6129C" w14:paraId="24D2E587" w14:textId="77777777" w:rsidTr="00932607">
        <w:trPr>
          <w:trHeight w:val="397"/>
        </w:trPr>
        <w:tc>
          <w:tcPr>
            <w:tcW w:w="786" w:type="pct"/>
            <w:vMerge/>
            <w:tcBorders>
              <w:left w:val="nil"/>
              <w:right w:val="nil"/>
            </w:tcBorders>
          </w:tcPr>
          <w:p w14:paraId="35A62270" w14:textId="77777777" w:rsidR="00907A55" w:rsidRPr="00D6129C" w:rsidRDefault="00907A55" w:rsidP="00932607">
            <w:pPr>
              <w:keepNext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</w:p>
        </w:tc>
        <w:tc>
          <w:tcPr>
            <w:tcW w:w="786" w:type="pct"/>
            <w:tcBorders>
              <w:left w:val="nil"/>
              <w:right w:val="nil"/>
            </w:tcBorders>
            <w:vAlign w:val="center"/>
          </w:tcPr>
          <w:p w14:paraId="4183DFFB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2013-2014</w:t>
            </w:r>
          </w:p>
        </w:tc>
        <w:tc>
          <w:tcPr>
            <w:tcW w:w="3428" w:type="pct"/>
            <w:tcBorders>
              <w:left w:val="nil"/>
              <w:right w:val="nil"/>
            </w:tcBorders>
            <w:vAlign w:val="center"/>
          </w:tcPr>
          <w:p w14:paraId="7B3469FC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forage grasses (</w:t>
            </w:r>
            <w:r w:rsidRPr="00D6129C">
              <w:rPr>
                <w:rFonts w:eastAsia="Times New Roman" w:cs="Times New Roman"/>
                <w:bCs/>
                <w:i/>
                <w:color w:val="000000" w:themeColor="text1"/>
                <w:szCs w:val="24"/>
                <w:lang w:eastAsia="x-none"/>
              </w:rPr>
              <w:t xml:space="preserve">U. brizantha </w:t>
            </w: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 xml:space="preserve">and </w:t>
            </w:r>
            <w:r w:rsidRPr="00D6129C">
              <w:rPr>
                <w:rFonts w:eastAsia="Times New Roman" w:cs="Times New Roman"/>
                <w:bCs/>
                <w:i/>
                <w:color w:val="000000" w:themeColor="text1"/>
                <w:szCs w:val="24"/>
                <w:lang w:eastAsia="x-none"/>
              </w:rPr>
              <w:t>U. ruziziensis</w:t>
            </w: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)</w:t>
            </w:r>
          </w:p>
        </w:tc>
      </w:tr>
      <w:tr w:rsidR="00D6129C" w:rsidRPr="00D6129C" w14:paraId="67256694" w14:textId="77777777" w:rsidTr="00932607">
        <w:trPr>
          <w:trHeight w:val="397"/>
        </w:trPr>
        <w:tc>
          <w:tcPr>
            <w:tcW w:w="786" w:type="pct"/>
            <w:vMerge/>
            <w:tcBorders>
              <w:left w:val="nil"/>
              <w:right w:val="nil"/>
            </w:tcBorders>
          </w:tcPr>
          <w:p w14:paraId="49BC44FC" w14:textId="77777777" w:rsidR="00907A55" w:rsidRPr="00D6129C" w:rsidRDefault="00907A55" w:rsidP="00932607">
            <w:pPr>
              <w:keepNext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</w:p>
        </w:tc>
        <w:tc>
          <w:tcPr>
            <w:tcW w:w="786" w:type="pct"/>
            <w:tcBorders>
              <w:left w:val="nil"/>
              <w:right w:val="nil"/>
            </w:tcBorders>
            <w:vAlign w:val="center"/>
          </w:tcPr>
          <w:p w14:paraId="56AF4253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2014-2015</w:t>
            </w:r>
          </w:p>
        </w:tc>
        <w:tc>
          <w:tcPr>
            <w:tcW w:w="3428" w:type="pct"/>
            <w:tcBorders>
              <w:left w:val="nil"/>
              <w:right w:val="nil"/>
            </w:tcBorders>
            <w:vAlign w:val="center"/>
          </w:tcPr>
          <w:p w14:paraId="1C904EA2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forage grasses (</w:t>
            </w:r>
            <w:r w:rsidRPr="00D6129C">
              <w:rPr>
                <w:rFonts w:eastAsia="Times New Roman" w:cs="Times New Roman"/>
                <w:bCs/>
                <w:i/>
                <w:color w:val="000000" w:themeColor="text1"/>
                <w:szCs w:val="24"/>
                <w:lang w:eastAsia="x-none"/>
              </w:rPr>
              <w:t xml:space="preserve">U. brizantha </w:t>
            </w: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 xml:space="preserve">and </w:t>
            </w:r>
            <w:r w:rsidRPr="00D6129C">
              <w:rPr>
                <w:rFonts w:eastAsia="Times New Roman" w:cs="Times New Roman"/>
                <w:bCs/>
                <w:i/>
                <w:color w:val="000000" w:themeColor="text1"/>
                <w:szCs w:val="24"/>
                <w:lang w:eastAsia="x-none"/>
              </w:rPr>
              <w:t>U. ruziziensis</w:t>
            </w: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)</w:t>
            </w:r>
          </w:p>
        </w:tc>
      </w:tr>
      <w:tr w:rsidR="00D6129C" w:rsidRPr="00D6129C" w14:paraId="1E368BDF" w14:textId="77777777" w:rsidTr="00932607">
        <w:trPr>
          <w:trHeight w:val="397"/>
        </w:trPr>
        <w:tc>
          <w:tcPr>
            <w:tcW w:w="786" w:type="pct"/>
            <w:vMerge/>
            <w:tcBorders>
              <w:left w:val="nil"/>
              <w:right w:val="nil"/>
            </w:tcBorders>
          </w:tcPr>
          <w:p w14:paraId="20DD31C8" w14:textId="77777777" w:rsidR="00907A55" w:rsidRPr="00D6129C" w:rsidRDefault="00907A55" w:rsidP="00932607">
            <w:pPr>
              <w:keepNext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</w:p>
        </w:tc>
        <w:tc>
          <w:tcPr>
            <w:tcW w:w="786" w:type="pct"/>
            <w:tcBorders>
              <w:left w:val="nil"/>
              <w:right w:val="nil"/>
            </w:tcBorders>
            <w:vAlign w:val="center"/>
          </w:tcPr>
          <w:p w14:paraId="60CB7C5A" w14:textId="77777777" w:rsidR="00907A55" w:rsidRPr="00D6129C" w:rsidRDefault="00907A55" w:rsidP="00932607">
            <w:pPr>
              <w:keepNext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2015-2016</w:t>
            </w:r>
          </w:p>
        </w:tc>
        <w:tc>
          <w:tcPr>
            <w:tcW w:w="3428" w:type="pct"/>
            <w:tcBorders>
              <w:left w:val="nil"/>
              <w:right w:val="nil"/>
            </w:tcBorders>
            <w:vAlign w:val="center"/>
          </w:tcPr>
          <w:p w14:paraId="796E7976" w14:textId="77777777" w:rsidR="00907A55" w:rsidRPr="00D6129C" w:rsidRDefault="00907A55" w:rsidP="00932607">
            <w:pPr>
              <w:keepNext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maize / forage grasses</w:t>
            </w:r>
          </w:p>
        </w:tc>
      </w:tr>
      <w:tr w:rsidR="00D6129C" w:rsidRPr="00D6129C" w14:paraId="2543C336" w14:textId="77777777" w:rsidTr="00932607">
        <w:trPr>
          <w:trHeight w:val="397"/>
        </w:trPr>
        <w:tc>
          <w:tcPr>
            <w:tcW w:w="786" w:type="pct"/>
            <w:vMerge w:val="restart"/>
            <w:tcBorders>
              <w:left w:val="nil"/>
              <w:right w:val="nil"/>
            </w:tcBorders>
            <w:vAlign w:val="center"/>
          </w:tcPr>
          <w:p w14:paraId="2DA0A1FC" w14:textId="77777777" w:rsidR="00907A55" w:rsidRPr="00D6129C" w:rsidRDefault="00907A55" w:rsidP="00932607">
            <w:pPr>
              <w:keepNext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Area III (2017-2018)</w:t>
            </w:r>
          </w:p>
        </w:tc>
        <w:tc>
          <w:tcPr>
            <w:tcW w:w="786" w:type="pct"/>
            <w:tcBorders>
              <w:left w:val="nil"/>
              <w:right w:val="nil"/>
            </w:tcBorders>
            <w:vAlign w:val="center"/>
          </w:tcPr>
          <w:p w14:paraId="06730E54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2006-2007</w:t>
            </w:r>
          </w:p>
        </w:tc>
        <w:tc>
          <w:tcPr>
            <w:tcW w:w="3428" w:type="pct"/>
            <w:tcBorders>
              <w:left w:val="nil"/>
              <w:right w:val="nil"/>
            </w:tcBorders>
            <w:vAlign w:val="center"/>
          </w:tcPr>
          <w:p w14:paraId="06F94E76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soybean / white oat</w:t>
            </w:r>
          </w:p>
        </w:tc>
      </w:tr>
      <w:tr w:rsidR="00D6129C" w:rsidRPr="00D6129C" w14:paraId="03E3330D" w14:textId="77777777" w:rsidTr="00932607">
        <w:trPr>
          <w:trHeight w:val="397"/>
        </w:trPr>
        <w:tc>
          <w:tcPr>
            <w:tcW w:w="786" w:type="pct"/>
            <w:vMerge/>
            <w:tcBorders>
              <w:left w:val="nil"/>
              <w:right w:val="nil"/>
            </w:tcBorders>
          </w:tcPr>
          <w:p w14:paraId="33A4A6E4" w14:textId="77777777" w:rsidR="00907A55" w:rsidRPr="00D6129C" w:rsidRDefault="00907A55" w:rsidP="00932607">
            <w:pPr>
              <w:keepNext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</w:p>
        </w:tc>
        <w:tc>
          <w:tcPr>
            <w:tcW w:w="786" w:type="pct"/>
            <w:tcBorders>
              <w:left w:val="nil"/>
              <w:right w:val="nil"/>
            </w:tcBorders>
            <w:vAlign w:val="center"/>
          </w:tcPr>
          <w:p w14:paraId="4EA33C1D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2007-2008</w:t>
            </w:r>
          </w:p>
        </w:tc>
        <w:tc>
          <w:tcPr>
            <w:tcW w:w="3428" w:type="pct"/>
            <w:tcBorders>
              <w:left w:val="nil"/>
              <w:right w:val="nil"/>
            </w:tcBorders>
            <w:vAlign w:val="center"/>
          </w:tcPr>
          <w:p w14:paraId="674602B8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maize / white oat</w:t>
            </w:r>
          </w:p>
        </w:tc>
      </w:tr>
      <w:tr w:rsidR="00D6129C" w:rsidRPr="00D6129C" w14:paraId="0C621C88" w14:textId="77777777" w:rsidTr="00932607">
        <w:trPr>
          <w:trHeight w:val="397"/>
        </w:trPr>
        <w:tc>
          <w:tcPr>
            <w:tcW w:w="786" w:type="pct"/>
            <w:vMerge/>
            <w:tcBorders>
              <w:left w:val="nil"/>
              <w:right w:val="nil"/>
            </w:tcBorders>
          </w:tcPr>
          <w:p w14:paraId="3E2A23E8" w14:textId="77777777" w:rsidR="00907A55" w:rsidRPr="00D6129C" w:rsidRDefault="00907A55" w:rsidP="00932607">
            <w:pPr>
              <w:keepNext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</w:p>
        </w:tc>
        <w:tc>
          <w:tcPr>
            <w:tcW w:w="786" w:type="pct"/>
            <w:tcBorders>
              <w:left w:val="nil"/>
              <w:right w:val="nil"/>
            </w:tcBorders>
            <w:vAlign w:val="center"/>
          </w:tcPr>
          <w:p w14:paraId="71B05F3C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2008-2009</w:t>
            </w:r>
          </w:p>
        </w:tc>
        <w:tc>
          <w:tcPr>
            <w:tcW w:w="3428" w:type="pct"/>
            <w:tcBorders>
              <w:left w:val="nil"/>
              <w:right w:val="nil"/>
            </w:tcBorders>
            <w:vAlign w:val="center"/>
          </w:tcPr>
          <w:p w14:paraId="1642667A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soybean / white oat</w:t>
            </w:r>
          </w:p>
        </w:tc>
      </w:tr>
      <w:tr w:rsidR="00D6129C" w:rsidRPr="00D6129C" w14:paraId="66E1B4A4" w14:textId="77777777" w:rsidTr="00932607">
        <w:trPr>
          <w:trHeight w:val="397"/>
        </w:trPr>
        <w:tc>
          <w:tcPr>
            <w:tcW w:w="786" w:type="pct"/>
            <w:vMerge/>
            <w:tcBorders>
              <w:left w:val="nil"/>
              <w:right w:val="nil"/>
            </w:tcBorders>
          </w:tcPr>
          <w:p w14:paraId="2AED4874" w14:textId="77777777" w:rsidR="00907A55" w:rsidRPr="00D6129C" w:rsidRDefault="00907A55" w:rsidP="00932607">
            <w:pPr>
              <w:keepNext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</w:p>
        </w:tc>
        <w:tc>
          <w:tcPr>
            <w:tcW w:w="786" w:type="pct"/>
            <w:tcBorders>
              <w:left w:val="nil"/>
              <w:right w:val="nil"/>
            </w:tcBorders>
            <w:vAlign w:val="center"/>
          </w:tcPr>
          <w:p w14:paraId="6C0142B6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2009-2010</w:t>
            </w:r>
          </w:p>
        </w:tc>
        <w:tc>
          <w:tcPr>
            <w:tcW w:w="3428" w:type="pct"/>
            <w:tcBorders>
              <w:left w:val="nil"/>
              <w:right w:val="nil"/>
            </w:tcBorders>
            <w:vAlign w:val="center"/>
          </w:tcPr>
          <w:p w14:paraId="07691F48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maize / forage grass (</w:t>
            </w:r>
            <w:r w:rsidRPr="00D6129C">
              <w:rPr>
                <w:rFonts w:eastAsia="Times New Roman" w:cs="Times New Roman"/>
                <w:bCs/>
                <w:i/>
                <w:color w:val="000000" w:themeColor="text1"/>
                <w:szCs w:val="24"/>
                <w:lang w:eastAsia="x-none"/>
              </w:rPr>
              <w:t>Urochloa ruziziensis</w:t>
            </w: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)</w:t>
            </w:r>
          </w:p>
        </w:tc>
      </w:tr>
      <w:tr w:rsidR="00D6129C" w:rsidRPr="00D6129C" w14:paraId="63E005C9" w14:textId="77777777" w:rsidTr="00932607">
        <w:trPr>
          <w:trHeight w:val="397"/>
        </w:trPr>
        <w:tc>
          <w:tcPr>
            <w:tcW w:w="786" w:type="pct"/>
            <w:vMerge/>
            <w:tcBorders>
              <w:left w:val="nil"/>
              <w:right w:val="nil"/>
            </w:tcBorders>
          </w:tcPr>
          <w:p w14:paraId="7BDBED36" w14:textId="77777777" w:rsidR="00907A55" w:rsidRPr="00D6129C" w:rsidRDefault="00907A55" w:rsidP="00932607">
            <w:pPr>
              <w:keepNext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</w:p>
        </w:tc>
        <w:tc>
          <w:tcPr>
            <w:tcW w:w="786" w:type="pct"/>
            <w:tcBorders>
              <w:left w:val="nil"/>
              <w:right w:val="nil"/>
            </w:tcBorders>
            <w:vAlign w:val="center"/>
          </w:tcPr>
          <w:p w14:paraId="3F283790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2010-2011</w:t>
            </w:r>
          </w:p>
        </w:tc>
        <w:tc>
          <w:tcPr>
            <w:tcW w:w="3428" w:type="pct"/>
            <w:tcBorders>
              <w:left w:val="nil"/>
              <w:right w:val="nil"/>
            </w:tcBorders>
            <w:vAlign w:val="center"/>
          </w:tcPr>
          <w:p w14:paraId="04E86E67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maize / forage grass (</w:t>
            </w:r>
            <w:r w:rsidRPr="00D6129C">
              <w:rPr>
                <w:rFonts w:eastAsia="Times New Roman" w:cs="Times New Roman"/>
                <w:bCs/>
                <w:i/>
                <w:color w:val="000000" w:themeColor="text1"/>
                <w:szCs w:val="24"/>
                <w:lang w:eastAsia="x-none"/>
              </w:rPr>
              <w:t>Urochloa ruziziensis</w:t>
            </w: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)</w:t>
            </w:r>
          </w:p>
        </w:tc>
      </w:tr>
      <w:tr w:rsidR="00D6129C" w:rsidRPr="00D6129C" w14:paraId="41363D90" w14:textId="77777777" w:rsidTr="00932607">
        <w:trPr>
          <w:trHeight w:val="397"/>
        </w:trPr>
        <w:tc>
          <w:tcPr>
            <w:tcW w:w="786" w:type="pct"/>
            <w:vMerge/>
            <w:tcBorders>
              <w:left w:val="nil"/>
              <w:right w:val="nil"/>
            </w:tcBorders>
          </w:tcPr>
          <w:p w14:paraId="244ADBD8" w14:textId="77777777" w:rsidR="00907A55" w:rsidRPr="00D6129C" w:rsidRDefault="00907A55" w:rsidP="00932607">
            <w:pPr>
              <w:keepNext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</w:p>
        </w:tc>
        <w:tc>
          <w:tcPr>
            <w:tcW w:w="786" w:type="pct"/>
            <w:tcBorders>
              <w:left w:val="nil"/>
              <w:right w:val="nil"/>
            </w:tcBorders>
            <w:vAlign w:val="center"/>
          </w:tcPr>
          <w:p w14:paraId="66E0AF8E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2011-2012</w:t>
            </w:r>
          </w:p>
        </w:tc>
        <w:tc>
          <w:tcPr>
            <w:tcW w:w="3428" w:type="pct"/>
            <w:tcBorders>
              <w:left w:val="nil"/>
              <w:right w:val="nil"/>
            </w:tcBorders>
            <w:vAlign w:val="center"/>
          </w:tcPr>
          <w:p w14:paraId="54BBBC5E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common bean / forage grass</w:t>
            </w:r>
          </w:p>
        </w:tc>
      </w:tr>
      <w:tr w:rsidR="00D6129C" w:rsidRPr="00D6129C" w14:paraId="710FBDFF" w14:textId="77777777" w:rsidTr="00932607">
        <w:trPr>
          <w:trHeight w:val="397"/>
        </w:trPr>
        <w:tc>
          <w:tcPr>
            <w:tcW w:w="786" w:type="pct"/>
            <w:vMerge/>
            <w:tcBorders>
              <w:left w:val="nil"/>
              <w:right w:val="nil"/>
            </w:tcBorders>
          </w:tcPr>
          <w:p w14:paraId="58E487DD" w14:textId="77777777" w:rsidR="00907A55" w:rsidRPr="00D6129C" w:rsidRDefault="00907A55" w:rsidP="00932607">
            <w:pPr>
              <w:keepNext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</w:p>
        </w:tc>
        <w:tc>
          <w:tcPr>
            <w:tcW w:w="786" w:type="pct"/>
            <w:tcBorders>
              <w:left w:val="nil"/>
              <w:right w:val="nil"/>
            </w:tcBorders>
            <w:vAlign w:val="center"/>
          </w:tcPr>
          <w:p w14:paraId="523D1F39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2012-2013</w:t>
            </w:r>
          </w:p>
        </w:tc>
        <w:tc>
          <w:tcPr>
            <w:tcW w:w="3428" w:type="pct"/>
            <w:tcBorders>
              <w:left w:val="nil"/>
              <w:right w:val="nil"/>
            </w:tcBorders>
            <w:vAlign w:val="center"/>
          </w:tcPr>
          <w:p w14:paraId="0DE3A3CE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peanut / forage grasses (</w:t>
            </w:r>
            <w:r w:rsidRPr="00D6129C">
              <w:rPr>
                <w:rFonts w:eastAsia="Times New Roman" w:cs="Times New Roman"/>
                <w:bCs/>
                <w:i/>
                <w:color w:val="000000" w:themeColor="text1"/>
                <w:szCs w:val="24"/>
                <w:lang w:eastAsia="x-none"/>
              </w:rPr>
              <w:t xml:space="preserve">U. brizantha </w:t>
            </w: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 xml:space="preserve">and </w:t>
            </w:r>
            <w:r w:rsidRPr="00D6129C">
              <w:rPr>
                <w:rFonts w:eastAsia="Times New Roman" w:cs="Times New Roman"/>
                <w:bCs/>
                <w:i/>
                <w:color w:val="000000" w:themeColor="text1"/>
                <w:szCs w:val="24"/>
                <w:lang w:eastAsia="x-none"/>
              </w:rPr>
              <w:t>U. ruziziensis</w:t>
            </w: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)</w:t>
            </w:r>
          </w:p>
        </w:tc>
      </w:tr>
      <w:tr w:rsidR="00D6129C" w:rsidRPr="00D6129C" w14:paraId="1F9E3A56" w14:textId="77777777" w:rsidTr="00932607">
        <w:trPr>
          <w:trHeight w:val="397"/>
        </w:trPr>
        <w:tc>
          <w:tcPr>
            <w:tcW w:w="786" w:type="pct"/>
            <w:vMerge/>
            <w:tcBorders>
              <w:left w:val="nil"/>
              <w:right w:val="nil"/>
            </w:tcBorders>
          </w:tcPr>
          <w:p w14:paraId="03F8C744" w14:textId="77777777" w:rsidR="00907A55" w:rsidRPr="00D6129C" w:rsidRDefault="00907A55" w:rsidP="00932607">
            <w:pPr>
              <w:keepNext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</w:p>
        </w:tc>
        <w:tc>
          <w:tcPr>
            <w:tcW w:w="786" w:type="pct"/>
            <w:tcBorders>
              <w:left w:val="nil"/>
              <w:right w:val="nil"/>
            </w:tcBorders>
            <w:vAlign w:val="center"/>
          </w:tcPr>
          <w:p w14:paraId="7A013745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2013-2014</w:t>
            </w:r>
          </w:p>
        </w:tc>
        <w:tc>
          <w:tcPr>
            <w:tcW w:w="3428" w:type="pct"/>
            <w:tcBorders>
              <w:left w:val="nil"/>
              <w:right w:val="nil"/>
            </w:tcBorders>
            <w:vAlign w:val="center"/>
          </w:tcPr>
          <w:p w14:paraId="1BB23B6B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forage grasses (</w:t>
            </w:r>
            <w:r w:rsidRPr="00D6129C">
              <w:rPr>
                <w:rFonts w:eastAsia="Times New Roman" w:cs="Times New Roman"/>
                <w:bCs/>
                <w:i/>
                <w:color w:val="000000" w:themeColor="text1"/>
                <w:szCs w:val="24"/>
                <w:lang w:eastAsia="x-none"/>
              </w:rPr>
              <w:t xml:space="preserve">U. brizantha </w:t>
            </w: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 xml:space="preserve">and </w:t>
            </w:r>
            <w:r w:rsidRPr="00D6129C">
              <w:rPr>
                <w:rFonts w:eastAsia="Times New Roman" w:cs="Times New Roman"/>
                <w:bCs/>
                <w:i/>
                <w:color w:val="000000" w:themeColor="text1"/>
                <w:szCs w:val="24"/>
                <w:lang w:eastAsia="x-none"/>
              </w:rPr>
              <w:t>U. ruziziensis</w:t>
            </w: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)</w:t>
            </w:r>
          </w:p>
        </w:tc>
      </w:tr>
      <w:tr w:rsidR="00D6129C" w:rsidRPr="00D6129C" w14:paraId="312EC329" w14:textId="77777777" w:rsidTr="00932607">
        <w:trPr>
          <w:trHeight w:val="397"/>
        </w:trPr>
        <w:tc>
          <w:tcPr>
            <w:tcW w:w="786" w:type="pct"/>
            <w:vMerge/>
            <w:tcBorders>
              <w:left w:val="nil"/>
              <w:right w:val="nil"/>
            </w:tcBorders>
          </w:tcPr>
          <w:p w14:paraId="1430AD24" w14:textId="77777777" w:rsidR="00907A55" w:rsidRPr="00D6129C" w:rsidRDefault="00907A55" w:rsidP="00932607">
            <w:pPr>
              <w:keepNext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</w:p>
        </w:tc>
        <w:tc>
          <w:tcPr>
            <w:tcW w:w="786" w:type="pct"/>
            <w:tcBorders>
              <w:left w:val="nil"/>
              <w:right w:val="nil"/>
            </w:tcBorders>
            <w:vAlign w:val="center"/>
          </w:tcPr>
          <w:p w14:paraId="2A6F04E3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2014-2015</w:t>
            </w:r>
          </w:p>
        </w:tc>
        <w:tc>
          <w:tcPr>
            <w:tcW w:w="3428" w:type="pct"/>
            <w:tcBorders>
              <w:left w:val="nil"/>
              <w:right w:val="nil"/>
            </w:tcBorders>
            <w:vAlign w:val="center"/>
          </w:tcPr>
          <w:p w14:paraId="001B44E5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forage grasses (</w:t>
            </w:r>
            <w:r w:rsidRPr="00D6129C">
              <w:rPr>
                <w:rFonts w:eastAsia="Times New Roman" w:cs="Times New Roman"/>
                <w:bCs/>
                <w:i/>
                <w:color w:val="000000" w:themeColor="text1"/>
                <w:szCs w:val="24"/>
                <w:lang w:eastAsia="x-none"/>
              </w:rPr>
              <w:t xml:space="preserve">U. brizantha </w:t>
            </w: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 xml:space="preserve">and </w:t>
            </w:r>
            <w:r w:rsidRPr="00D6129C">
              <w:rPr>
                <w:rFonts w:eastAsia="Times New Roman" w:cs="Times New Roman"/>
                <w:bCs/>
                <w:i/>
                <w:color w:val="000000" w:themeColor="text1"/>
                <w:szCs w:val="24"/>
                <w:lang w:eastAsia="x-none"/>
              </w:rPr>
              <w:t>U. ruziziensis</w:t>
            </w: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)</w:t>
            </w:r>
          </w:p>
        </w:tc>
      </w:tr>
      <w:tr w:rsidR="00D6129C" w:rsidRPr="00D6129C" w14:paraId="5B6B11F8" w14:textId="77777777" w:rsidTr="00932607">
        <w:trPr>
          <w:trHeight w:val="397"/>
        </w:trPr>
        <w:tc>
          <w:tcPr>
            <w:tcW w:w="786" w:type="pct"/>
            <w:vMerge/>
            <w:tcBorders>
              <w:left w:val="nil"/>
              <w:right w:val="nil"/>
            </w:tcBorders>
          </w:tcPr>
          <w:p w14:paraId="6A01B7B0" w14:textId="77777777" w:rsidR="00907A55" w:rsidRPr="00D6129C" w:rsidRDefault="00907A55" w:rsidP="00932607">
            <w:pPr>
              <w:keepNext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</w:p>
        </w:tc>
        <w:tc>
          <w:tcPr>
            <w:tcW w:w="786" w:type="pct"/>
            <w:tcBorders>
              <w:left w:val="nil"/>
              <w:right w:val="nil"/>
            </w:tcBorders>
            <w:vAlign w:val="center"/>
          </w:tcPr>
          <w:p w14:paraId="5EF0C137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2015-2016</w:t>
            </w:r>
          </w:p>
        </w:tc>
        <w:tc>
          <w:tcPr>
            <w:tcW w:w="3428" w:type="pct"/>
            <w:tcBorders>
              <w:left w:val="nil"/>
              <w:right w:val="nil"/>
            </w:tcBorders>
            <w:vAlign w:val="center"/>
          </w:tcPr>
          <w:p w14:paraId="5531327F" w14:textId="77777777" w:rsidR="00907A55" w:rsidRPr="00D6129C" w:rsidRDefault="00907A55" w:rsidP="00932607">
            <w:pPr>
              <w:keepNext/>
              <w:spacing w:line="240" w:lineRule="auto"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maize / forage grasses</w:t>
            </w:r>
          </w:p>
        </w:tc>
      </w:tr>
      <w:tr w:rsidR="00D6129C" w:rsidRPr="00D6129C" w14:paraId="530DF951" w14:textId="77777777" w:rsidTr="00932607">
        <w:trPr>
          <w:trHeight w:val="397"/>
        </w:trPr>
        <w:tc>
          <w:tcPr>
            <w:tcW w:w="786" w:type="pct"/>
            <w:vMerge/>
            <w:tcBorders>
              <w:left w:val="nil"/>
              <w:right w:val="nil"/>
            </w:tcBorders>
          </w:tcPr>
          <w:p w14:paraId="359D3D26" w14:textId="77777777" w:rsidR="00907A55" w:rsidRPr="00D6129C" w:rsidRDefault="00907A55" w:rsidP="00932607">
            <w:pPr>
              <w:keepNext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</w:p>
        </w:tc>
        <w:tc>
          <w:tcPr>
            <w:tcW w:w="786" w:type="pct"/>
            <w:tcBorders>
              <w:left w:val="nil"/>
              <w:right w:val="nil"/>
            </w:tcBorders>
            <w:vAlign w:val="center"/>
          </w:tcPr>
          <w:p w14:paraId="6C3F9D6A" w14:textId="77777777" w:rsidR="00907A55" w:rsidRPr="00D6129C" w:rsidRDefault="00907A55" w:rsidP="00932607">
            <w:pPr>
              <w:keepNext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2016-2017</w:t>
            </w:r>
          </w:p>
        </w:tc>
        <w:tc>
          <w:tcPr>
            <w:tcW w:w="3428" w:type="pct"/>
            <w:tcBorders>
              <w:left w:val="nil"/>
              <w:right w:val="nil"/>
            </w:tcBorders>
            <w:vAlign w:val="center"/>
          </w:tcPr>
          <w:p w14:paraId="5F86D7B4" w14:textId="77777777" w:rsidR="00907A55" w:rsidRPr="00D6129C" w:rsidRDefault="00907A55" w:rsidP="00932607">
            <w:pPr>
              <w:keepNext/>
              <w:jc w:val="center"/>
              <w:outlineLvl w:val="1"/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</w:pPr>
            <w:r w:rsidRPr="00D6129C">
              <w:rPr>
                <w:rFonts w:eastAsia="Times New Roman" w:cs="Times New Roman"/>
                <w:bCs/>
                <w:color w:val="000000" w:themeColor="text1"/>
                <w:szCs w:val="24"/>
                <w:lang w:eastAsia="x-none"/>
              </w:rPr>
              <w:t>maize / forage grasses</w:t>
            </w:r>
          </w:p>
        </w:tc>
      </w:tr>
    </w:tbl>
    <w:p w14:paraId="52475165" w14:textId="77777777" w:rsidR="00484C50" w:rsidRDefault="00484C50" w:rsidP="0006253B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="Calibri" w:cs="Times New Roman"/>
          <w:color w:val="000000" w:themeColor="text1"/>
          <w:szCs w:val="24"/>
        </w:rPr>
      </w:pPr>
    </w:p>
    <w:p w14:paraId="150A6BDB" w14:textId="77777777" w:rsidR="00484C50" w:rsidRDefault="00484C50" w:rsidP="0006253B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="Calibri" w:cs="Times New Roman"/>
          <w:color w:val="000000" w:themeColor="text1"/>
          <w:szCs w:val="24"/>
        </w:rPr>
      </w:pPr>
    </w:p>
    <w:p w14:paraId="4BD87412" w14:textId="77777777" w:rsidR="00484C50" w:rsidRDefault="00484C50" w:rsidP="0006253B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="Calibri" w:cs="Times New Roman"/>
          <w:color w:val="000000" w:themeColor="text1"/>
          <w:szCs w:val="24"/>
        </w:rPr>
      </w:pPr>
    </w:p>
    <w:p w14:paraId="49E9A344" w14:textId="77777777" w:rsidR="00484C50" w:rsidRDefault="00484C50" w:rsidP="0006253B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="Calibri" w:cs="Times New Roman"/>
          <w:color w:val="000000" w:themeColor="text1"/>
          <w:szCs w:val="24"/>
        </w:rPr>
      </w:pPr>
    </w:p>
    <w:p w14:paraId="023AC2C6" w14:textId="2D05735F" w:rsidR="006C34A2" w:rsidRPr="00D6129C" w:rsidRDefault="0006253B" w:rsidP="0087095F">
      <w:pPr>
        <w:pStyle w:val="Heading1"/>
        <w:rPr>
          <w:color w:val="000000" w:themeColor="text1"/>
          <w:szCs w:val="24"/>
        </w:rPr>
      </w:pPr>
      <w:r w:rsidRPr="00D6129C">
        <w:rPr>
          <w:color w:val="000000" w:themeColor="text1"/>
          <w:szCs w:val="24"/>
        </w:rPr>
        <w:t xml:space="preserve">Supplementary Table </w:t>
      </w:r>
      <w:r w:rsidR="00907A55" w:rsidRPr="00D6129C">
        <w:rPr>
          <w:color w:val="000000" w:themeColor="text1"/>
          <w:szCs w:val="24"/>
        </w:rPr>
        <w:t>3</w:t>
      </w:r>
    </w:p>
    <w:p w14:paraId="43D27DA9" w14:textId="482D058D" w:rsidR="0006253B" w:rsidRPr="00D6129C" w:rsidRDefault="0006253B" w:rsidP="0087095F">
      <w:pPr>
        <w:pStyle w:val="Heading1"/>
        <w:rPr>
          <w:b w:val="0"/>
          <w:color w:val="000000" w:themeColor="text1"/>
        </w:rPr>
      </w:pPr>
      <w:r w:rsidRPr="00D6129C">
        <w:rPr>
          <w:b w:val="0"/>
          <w:color w:val="000000" w:themeColor="text1"/>
        </w:rPr>
        <w:t>Dry matter yields and N accumulated in straw residues of palisade grass and ruzigrass under different N application timing in three growing seasons and sampling time (0, 30, 60, 90 and 120 days after desiccation).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4"/>
        <w:gridCol w:w="2300"/>
        <w:gridCol w:w="1626"/>
      </w:tblGrid>
      <w:tr w:rsidR="00D6129C" w:rsidRPr="00D6129C" w14:paraId="1C0F25B9" w14:textId="77777777" w:rsidTr="00A764B8">
        <w:tc>
          <w:tcPr>
            <w:tcW w:w="2962" w:type="pct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D2B82AD" w14:textId="77777777" w:rsidR="0006253B" w:rsidRPr="00D6129C" w:rsidRDefault="0006253B" w:rsidP="00A764B8">
            <w:pPr>
              <w:spacing w:line="240" w:lineRule="auto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D6129C">
              <w:rPr>
                <w:rFonts w:eastAsia="Times New Roman" w:cs="Times New Roman"/>
                <w:color w:val="000000" w:themeColor="text1"/>
                <w:szCs w:val="24"/>
              </w:rPr>
              <w:t>Treatment</w:t>
            </w:r>
          </w:p>
        </w:tc>
        <w:tc>
          <w:tcPr>
            <w:tcW w:w="1194" w:type="pct"/>
            <w:tcBorders>
              <w:left w:val="nil"/>
              <w:right w:val="nil"/>
            </w:tcBorders>
          </w:tcPr>
          <w:p w14:paraId="09410F3A" w14:textId="77777777" w:rsidR="0006253B" w:rsidRPr="00D6129C" w:rsidRDefault="0006253B" w:rsidP="00E06FD7">
            <w:pPr>
              <w:spacing w:line="240" w:lineRule="auto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D6129C">
              <w:rPr>
                <w:rFonts w:eastAsia="Times New Roman" w:cs="Times New Roman"/>
                <w:color w:val="000000" w:themeColor="text1"/>
                <w:szCs w:val="24"/>
              </w:rPr>
              <w:t>Dry matter</w:t>
            </w:r>
          </w:p>
        </w:tc>
        <w:tc>
          <w:tcPr>
            <w:tcW w:w="844" w:type="pct"/>
            <w:tcBorders>
              <w:left w:val="nil"/>
              <w:right w:val="nil"/>
            </w:tcBorders>
          </w:tcPr>
          <w:p w14:paraId="1FF1D899" w14:textId="77777777" w:rsidR="0006253B" w:rsidRPr="00D6129C" w:rsidRDefault="0006253B" w:rsidP="00E06FD7">
            <w:pPr>
              <w:spacing w:line="240" w:lineRule="auto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D6129C">
              <w:rPr>
                <w:rFonts w:eastAsia="Times New Roman" w:cs="Times New Roman"/>
                <w:color w:val="000000" w:themeColor="text1"/>
                <w:szCs w:val="24"/>
              </w:rPr>
              <w:t>N</w:t>
            </w:r>
          </w:p>
        </w:tc>
      </w:tr>
      <w:tr w:rsidR="00D6129C" w:rsidRPr="00D6129C" w14:paraId="0D4AFA4F" w14:textId="77777777" w:rsidTr="00A764B8">
        <w:tc>
          <w:tcPr>
            <w:tcW w:w="2962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C26F045" w14:textId="77777777" w:rsidR="0006253B" w:rsidRPr="00D6129C" w:rsidRDefault="0006253B" w:rsidP="00A764B8">
            <w:pPr>
              <w:spacing w:line="240" w:lineRule="auto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194" w:type="pct"/>
            <w:tcBorders>
              <w:left w:val="nil"/>
              <w:bottom w:val="single" w:sz="4" w:space="0" w:color="auto"/>
              <w:right w:val="nil"/>
            </w:tcBorders>
          </w:tcPr>
          <w:p w14:paraId="4CDC342C" w14:textId="77777777" w:rsidR="0006253B" w:rsidRPr="00D6129C" w:rsidRDefault="0006253B" w:rsidP="00E06FD7">
            <w:pPr>
              <w:spacing w:line="240" w:lineRule="auto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D6129C">
              <w:rPr>
                <w:rFonts w:cs="Times New Roman"/>
                <w:color w:val="000000" w:themeColor="text1"/>
                <w:szCs w:val="24"/>
              </w:rPr>
              <w:t>Mg ha</w:t>
            </w:r>
            <w:r w:rsidRPr="00D6129C">
              <w:rPr>
                <w:rFonts w:cs="Times New Roman"/>
                <w:color w:val="000000" w:themeColor="text1"/>
                <w:szCs w:val="24"/>
                <w:vertAlign w:val="superscript"/>
              </w:rPr>
              <w:t>-1</w:t>
            </w:r>
          </w:p>
        </w:tc>
        <w:tc>
          <w:tcPr>
            <w:tcW w:w="844" w:type="pct"/>
            <w:tcBorders>
              <w:left w:val="nil"/>
              <w:bottom w:val="single" w:sz="4" w:space="0" w:color="auto"/>
              <w:right w:val="nil"/>
            </w:tcBorders>
          </w:tcPr>
          <w:p w14:paraId="36CA6329" w14:textId="77777777" w:rsidR="0006253B" w:rsidRPr="00D6129C" w:rsidRDefault="0006253B" w:rsidP="00E06FD7">
            <w:pPr>
              <w:spacing w:line="240" w:lineRule="auto"/>
              <w:rPr>
                <w:rFonts w:eastAsia="Times New Roman" w:cs="Times New Roman"/>
                <w:color w:val="000000" w:themeColor="text1"/>
                <w:szCs w:val="24"/>
                <w:vertAlign w:val="superscript"/>
              </w:rPr>
            </w:pPr>
            <w:r w:rsidRPr="00D6129C">
              <w:rPr>
                <w:rFonts w:eastAsia="Times New Roman" w:cs="Times New Roman"/>
                <w:color w:val="000000" w:themeColor="text1"/>
                <w:szCs w:val="24"/>
              </w:rPr>
              <w:t>kg ha</w:t>
            </w:r>
            <w:r w:rsidRPr="00D6129C">
              <w:rPr>
                <w:rFonts w:eastAsia="Times New Roman" w:cs="Times New Roman"/>
                <w:color w:val="000000" w:themeColor="text1"/>
                <w:szCs w:val="24"/>
                <w:vertAlign w:val="superscript"/>
              </w:rPr>
              <w:t>-1</w:t>
            </w:r>
          </w:p>
        </w:tc>
      </w:tr>
      <w:tr w:rsidR="00D6129C" w:rsidRPr="00D6129C" w14:paraId="3097176E" w14:textId="77777777" w:rsidTr="00A764B8">
        <w:tc>
          <w:tcPr>
            <w:tcW w:w="29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BF3C12" w14:textId="77777777" w:rsidR="0006253B" w:rsidRPr="00D6129C" w:rsidRDefault="0006253B" w:rsidP="00A764B8">
            <w:pPr>
              <w:spacing w:line="240" w:lineRule="auto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D6129C">
              <w:rPr>
                <w:rFonts w:eastAsia="Times New Roman" w:cs="Times New Roman"/>
                <w:color w:val="000000" w:themeColor="text1"/>
                <w:szCs w:val="24"/>
              </w:rPr>
              <w:t xml:space="preserve">Growing season 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</w:tcPr>
          <w:p w14:paraId="1E703EC1" w14:textId="77777777" w:rsidR="0006253B" w:rsidRPr="00D6129C" w:rsidRDefault="0006253B" w:rsidP="00E06FD7">
            <w:pPr>
              <w:spacing w:line="240" w:lineRule="auto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</w:tcPr>
          <w:p w14:paraId="53243F24" w14:textId="77777777" w:rsidR="0006253B" w:rsidRPr="00D6129C" w:rsidRDefault="0006253B" w:rsidP="00E06FD7">
            <w:pPr>
              <w:spacing w:line="240" w:lineRule="auto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</w:tr>
      <w:tr w:rsidR="00D6129C" w:rsidRPr="00D6129C" w14:paraId="3546C4E5" w14:textId="77777777" w:rsidTr="00A764B8">
        <w:tc>
          <w:tcPr>
            <w:tcW w:w="29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6A9826" w14:textId="77777777" w:rsidR="0006253B" w:rsidRPr="00D6129C" w:rsidRDefault="0006253B" w:rsidP="00A764B8">
            <w:pPr>
              <w:spacing w:line="240" w:lineRule="auto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D6129C">
              <w:rPr>
                <w:rFonts w:eastAsia="Times New Roman" w:cs="Times New Roman"/>
                <w:color w:val="000000" w:themeColor="text1"/>
                <w:szCs w:val="24"/>
              </w:rPr>
              <w:t>2015-2016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</w:tcPr>
          <w:p w14:paraId="275BC4B2" w14:textId="3ECF80B0" w:rsidR="0006253B" w:rsidRPr="00D6129C" w:rsidRDefault="0006253B" w:rsidP="00E06FD7">
            <w:pPr>
              <w:spacing w:line="240" w:lineRule="auto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D6129C">
              <w:rPr>
                <w:rFonts w:eastAsia="Times New Roman" w:cs="Times New Roman"/>
                <w:color w:val="000000" w:themeColor="text1"/>
                <w:szCs w:val="24"/>
              </w:rPr>
              <w:t>10.</w:t>
            </w:r>
            <w:r w:rsidR="00FE3633" w:rsidRPr="00D6129C">
              <w:rPr>
                <w:rFonts w:eastAsia="Times New Roman" w:cs="Times New Roman"/>
                <w:color w:val="000000" w:themeColor="text1"/>
                <w:szCs w:val="24"/>
              </w:rPr>
              <w:t>5</w:t>
            </w:r>
            <w:r w:rsidRPr="00D6129C">
              <w:rPr>
                <w:rFonts w:eastAsia="Times New Roman" w:cs="Times New Roman"/>
                <w:color w:val="000000" w:themeColor="text1"/>
                <w:szCs w:val="24"/>
              </w:rPr>
              <w:t>a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</w:tcPr>
          <w:p w14:paraId="0695A0CE" w14:textId="4D855661" w:rsidR="0006253B" w:rsidRPr="00D6129C" w:rsidRDefault="0006253B" w:rsidP="00E06FD7">
            <w:pPr>
              <w:spacing w:line="240" w:lineRule="auto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D6129C">
              <w:rPr>
                <w:rFonts w:eastAsia="Times New Roman" w:cs="Times New Roman"/>
                <w:color w:val="000000" w:themeColor="text1"/>
                <w:szCs w:val="24"/>
              </w:rPr>
              <w:t>12</w:t>
            </w:r>
            <w:r w:rsidR="00FE3633" w:rsidRPr="00D6129C">
              <w:rPr>
                <w:rFonts w:eastAsia="Times New Roman" w:cs="Times New Roman"/>
                <w:color w:val="000000" w:themeColor="text1"/>
                <w:szCs w:val="24"/>
              </w:rPr>
              <w:t>2</w:t>
            </w:r>
            <w:r w:rsidRPr="00D6129C">
              <w:rPr>
                <w:rFonts w:eastAsia="Times New Roman" w:cs="Times New Roman"/>
                <w:color w:val="000000" w:themeColor="text1"/>
                <w:szCs w:val="24"/>
              </w:rPr>
              <w:t>a</w:t>
            </w:r>
          </w:p>
        </w:tc>
      </w:tr>
      <w:tr w:rsidR="00D6129C" w:rsidRPr="00D6129C" w14:paraId="6E9D9564" w14:textId="77777777" w:rsidTr="00A764B8">
        <w:tc>
          <w:tcPr>
            <w:tcW w:w="29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FC58A9" w14:textId="77777777" w:rsidR="0006253B" w:rsidRPr="00D6129C" w:rsidRDefault="0006253B" w:rsidP="00A764B8">
            <w:pPr>
              <w:spacing w:line="240" w:lineRule="auto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D6129C">
              <w:rPr>
                <w:rFonts w:eastAsia="Times New Roman" w:cs="Times New Roman"/>
                <w:color w:val="000000" w:themeColor="text1"/>
                <w:szCs w:val="24"/>
              </w:rPr>
              <w:t>2016-2017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</w:tcPr>
          <w:p w14:paraId="49E23292" w14:textId="517BC03B" w:rsidR="0006253B" w:rsidRPr="00D6129C" w:rsidRDefault="0006253B" w:rsidP="00E06FD7">
            <w:pPr>
              <w:spacing w:line="240" w:lineRule="auto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D6129C">
              <w:rPr>
                <w:rFonts w:eastAsia="Times New Roman" w:cs="Times New Roman"/>
                <w:color w:val="000000" w:themeColor="text1"/>
                <w:szCs w:val="24"/>
              </w:rPr>
              <w:t>7.</w:t>
            </w:r>
            <w:r w:rsidR="00FE3633" w:rsidRPr="00D6129C">
              <w:rPr>
                <w:rFonts w:eastAsia="Times New Roman" w:cs="Times New Roman"/>
                <w:color w:val="000000" w:themeColor="text1"/>
                <w:szCs w:val="24"/>
              </w:rPr>
              <w:t>7</w:t>
            </w:r>
            <w:r w:rsidRPr="00D6129C">
              <w:rPr>
                <w:rFonts w:eastAsia="Times New Roman" w:cs="Times New Roman"/>
                <w:color w:val="000000" w:themeColor="text1"/>
                <w:szCs w:val="24"/>
              </w:rPr>
              <w:t>b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</w:tcPr>
          <w:p w14:paraId="05BAE987" w14:textId="7BF7988A" w:rsidR="0006253B" w:rsidRPr="00D6129C" w:rsidRDefault="0006253B" w:rsidP="00E06FD7">
            <w:pPr>
              <w:spacing w:line="240" w:lineRule="auto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D6129C">
              <w:rPr>
                <w:rFonts w:eastAsia="Times New Roman" w:cs="Times New Roman"/>
                <w:color w:val="000000" w:themeColor="text1"/>
                <w:szCs w:val="24"/>
              </w:rPr>
              <w:t>8</w:t>
            </w:r>
            <w:r w:rsidR="00FE3633" w:rsidRPr="00D6129C">
              <w:rPr>
                <w:rFonts w:eastAsia="Times New Roman" w:cs="Times New Roman"/>
                <w:color w:val="000000" w:themeColor="text1"/>
                <w:szCs w:val="24"/>
              </w:rPr>
              <w:t>6</w:t>
            </w:r>
            <w:r w:rsidRPr="00D6129C">
              <w:rPr>
                <w:rFonts w:eastAsia="Times New Roman" w:cs="Times New Roman"/>
                <w:color w:val="000000" w:themeColor="text1"/>
                <w:szCs w:val="24"/>
              </w:rPr>
              <w:t>b</w:t>
            </w:r>
          </w:p>
        </w:tc>
      </w:tr>
      <w:tr w:rsidR="00D6129C" w:rsidRPr="00D6129C" w14:paraId="146FB38C" w14:textId="77777777" w:rsidTr="00A764B8">
        <w:tc>
          <w:tcPr>
            <w:tcW w:w="29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7903C2" w14:textId="77777777" w:rsidR="0006253B" w:rsidRPr="00D6129C" w:rsidRDefault="0006253B" w:rsidP="00A764B8">
            <w:pPr>
              <w:spacing w:after="120" w:line="240" w:lineRule="auto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D6129C">
              <w:rPr>
                <w:rFonts w:eastAsia="Times New Roman" w:cs="Times New Roman"/>
                <w:color w:val="000000" w:themeColor="text1"/>
                <w:szCs w:val="24"/>
              </w:rPr>
              <w:t>2017-2018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</w:tcPr>
          <w:p w14:paraId="7391E8A3" w14:textId="77777777" w:rsidR="0006253B" w:rsidRPr="00D6129C" w:rsidRDefault="0006253B" w:rsidP="00E06FD7">
            <w:pPr>
              <w:spacing w:after="120" w:line="240" w:lineRule="auto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D6129C">
              <w:rPr>
                <w:rFonts w:eastAsia="Times New Roman" w:cs="Times New Roman"/>
                <w:color w:val="000000" w:themeColor="text1"/>
                <w:szCs w:val="24"/>
              </w:rPr>
              <w:t>7.3b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</w:tcPr>
          <w:p w14:paraId="3F96BA23" w14:textId="7D9D506F" w:rsidR="0006253B" w:rsidRPr="00D6129C" w:rsidRDefault="0006253B" w:rsidP="00E06FD7">
            <w:pPr>
              <w:spacing w:after="120" w:line="240" w:lineRule="auto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D6129C">
              <w:rPr>
                <w:rFonts w:eastAsia="Times New Roman" w:cs="Times New Roman"/>
                <w:color w:val="000000" w:themeColor="text1"/>
                <w:szCs w:val="24"/>
              </w:rPr>
              <w:t>8</w:t>
            </w:r>
            <w:r w:rsidR="00FE3633" w:rsidRPr="00D6129C">
              <w:rPr>
                <w:rFonts w:eastAsia="Times New Roman" w:cs="Times New Roman"/>
                <w:color w:val="000000" w:themeColor="text1"/>
                <w:szCs w:val="24"/>
              </w:rPr>
              <w:t>4</w:t>
            </w:r>
            <w:r w:rsidRPr="00D6129C">
              <w:rPr>
                <w:rFonts w:eastAsia="Times New Roman" w:cs="Times New Roman"/>
                <w:color w:val="000000" w:themeColor="text1"/>
                <w:szCs w:val="24"/>
              </w:rPr>
              <w:t>b</w:t>
            </w:r>
          </w:p>
        </w:tc>
      </w:tr>
      <w:tr w:rsidR="00D6129C" w:rsidRPr="00D6129C" w14:paraId="4142A2E8" w14:textId="77777777" w:rsidTr="00A764B8">
        <w:tc>
          <w:tcPr>
            <w:tcW w:w="29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47CBBE" w14:textId="77777777" w:rsidR="0006253B" w:rsidRPr="00D6129C" w:rsidRDefault="0006253B" w:rsidP="00A764B8">
            <w:pPr>
              <w:spacing w:line="240" w:lineRule="auto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D6129C">
              <w:rPr>
                <w:rFonts w:eastAsia="Times New Roman" w:cs="Times New Roman"/>
                <w:color w:val="000000" w:themeColor="text1"/>
                <w:szCs w:val="24"/>
              </w:rPr>
              <w:t>F value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</w:tcPr>
          <w:p w14:paraId="095FEF40" w14:textId="77777777" w:rsidR="0006253B" w:rsidRPr="00D6129C" w:rsidRDefault="0006253B" w:rsidP="00E06FD7">
            <w:pPr>
              <w:spacing w:line="240" w:lineRule="auto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</w:tcPr>
          <w:p w14:paraId="406A18B5" w14:textId="77777777" w:rsidR="0006253B" w:rsidRPr="00D6129C" w:rsidRDefault="0006253B" w:rsidP="00E06FD7">
            <w:pPr>
              <w:spacing w:line="240" w:lineRule="auto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</w:tr>
      <w:tr w:rsidR="00D6129C" w:rsidRPr="00D6129C" w14:paraId="69168F77" w14:textId="77777777" w:rsidTr="00A764B8">
        <w:tc>
          <w:tcPr>
            <w:tcW w:w="29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707F3D" w14:textId="77777777" w:rsidR="0006253B" w:rsidRPr="00D6129C" w:rsidRDefault="0006253B" w:rsidP="00A764B8">
            <w:pPr>
              <w:spacing w:line="240" w:lineRule="auto"/>
              <w:ind w:left="284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D6129C">
              <w:rPr>
                <w:rFonts w:eastAsia="Times New Roman" w:cs="Times New Roman"/>
                <w:color w:val="000000" w:themeColor="text1"/>
                <w:szCs w:val="24"/>
              </w:rPr>
              <w:t>N application timing (N)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</w:tcPr>
          <w:p w14:paraId="5ACE22A5" w14:textId="08E60D1A" w:rsidR="0006253B" w:rsidRPr="00D6129C" w:rsidRDefault="0006253B" w:rsidP="00E06FD7">
            <w:pPr>
              <w:spacing w:line="240" w:lineRule="auto"/>
              <w:rPr>
                <w:rFonts w:eastAsia="Times New Roman" w:cs="Times New Roman"/>
                <w:color w:val="000000" w:themeColor="text1"/>
                <w:szCs w:val="24"/>
                <w:vertAlign w:val="superscript"/>
              </w:rPr>
            </w:pPr>
            <w:r w:rsidRPr="00D6129C">
              <w:rPr>
                <w:rFonts w:eastAsia="Times New Roman" w:cs="Times New Roman"/>
                <w:color w:val="000000" w:themeColor="text1"/>
                <w:szCs w:val="24"/>
              </w:rPr>
              <w:t>1</w:t>
            </w:r>
            <w:r w:rsidR="009778CF" w:rsidRPr="00D6129C">
              <w:rPr>
                <w:rFonts w:eastAsia="Times New Roman" w:cs="Times New Roman"/>
                <w:color w:val="000000" w:themeColor="text1"/>
                <w:szCs w:val="24"/>
              </w:rPr>
              <w:t>11</w:t>
            </w:r>
            <w:r w:rsidRPr="00D6129C">
              <w:rPr>
                <w:rFonts w:eastAsia="Times New Roman" w:cs="Times New Roman"/>
                <w:color w:val="000000" w:themeColor="text1"/>
                <w:szCs w:val="24"/>
              </w:rPr>
              <w:t>.</w:t>
            </w:r>
            <w:r w:rsidR="009778CF" w:rsidRPr="00D6129C">
              <w:rPr>
                <w:rFonts w:eastAsia="Times New Roman" w:cs="Times New Roman"/>
                <w:color w:val="000000" w:themeColor="text1"/>
                <w:szCs w:val="24"/>
              </w:rPr>
              <w:t>9</w:t>
            </w:r>
            <w:r w:rsidRPr="00D6129C">
              <w:rPr>
                <w:rFonts w:eastAsia="Times New Roman" w:cs="Times New Roman"/>
                <w:color w:val="000000" w:themeColor="text1"/>
                <w:szCs w:val="24"/>
                <w:vertAlign w:val="superscript"/>
              </w:rPr>
              <w:t>*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</w:tcPr>
          <w:p w14:paraId="31140BD4" w14:textId="25EAC943" w:rsidR="0006253B" w:rsidRPr="00D6129C" w:rsidRDefault="009778CF" w:rsidP="00E06FD7">
            <w:pPr>
              <w:spacing w:line="240" w:lineRule="auto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D6129C">
              <w:rPr>
                <w:rFonts w:eastAsia="Times New Roman" w:cs="Times New Roman"/>
                <w:color w:val="000000" w:themeColor="text1"/>
                <w:szCs w:val="24"/>
              </w:rPr>
              <w:t>51</w:t>
            </w:r>
            <w:r w:rsidR="0006253B" w:rsidRPr="00D6129C">
              <w:rPr>
                <w:rFonts w:eastAsia="Times New Roman" w:cs="Times New Roman"/>
                <w:color w:val="000000" w:themeColor="text1"/>
                <w:szCs w:val="24"/>
              </w:rPr>
              <w:t>.</w:t>
            </w:r>
            <w:r w:rsidRPr="00D6129C">
              <w:rPr>
                <w:rFonts w:eastAsia="Times New Roman" w:cs="Times New Roman"/>
                <w:color w:val="000000" w:themeColor="text1"/>
                <w:szCs w:val="24"/>
              </w:rPr>
              <w:t>1</w:t>
            </w:r>
            <w:r w:rsidR="0006253B" w:rsidRPr="00D6129C">
              <w:rPr>
                <w:rFonts w:eastAsia="Times New Roman" w:cs="Times New Roman"/>
                <w:color w:val="000000" w:themeColor="text1"/>
                <w:szCs w:val="24"/>
                <w:vertAlign w:val="superscript"/>
              </w:rPr>
              <w:t>*</w:t>
            </w:r>
          </w:p>
        </w:tc>
      </w:tr>
      <w:tr w:rsidR="00D6129C" w:rsidRPr="00D6129C" w14:paraId="3D8CC4A5" w14:textId="77777777" w:rsidTr="00A764B8">
        <w:tc>
          <w:tcPr>
            <w:tcW w:w="29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8AC510" w14:textId="77777777" w:rsidR="0006253B" w:rsidRPr="00D6129C" w:rsidRDefault="0006253B" w:rsidP="00A764B8">
            <w:pPr>
              <w:spacing w:line="240" w:lineRule="auto"/>
              <w:ind w:left="284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D6129C">
              <w:rPr>
                <w:rFonts w:eastAsia="Times New Roman" w:cs="Times New Roman"/>
                <w:color w:val="000000" w:themeColor="text1"/>
                <w:szCs w:val="24"/>
              </w:rPr>
              <w:t>Sampling time (T)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</w:tcPr>
          <w:p w14:paraId="63B6C1D0" w14:textId="727ACFAF" w:rsidR="0006253B" w:rsidRPr="00D6129C" w:rsidRDefault="009778CF" w:rsidP="00E06FD7">
            <w:pPr>
              <w:spacing w:line="240" w:lineRule="auto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D6129C">
              <w:rPr>
                <w:rFonts w:eastAsia="Times New Roman" w:cs="Times New Roman"/>
                <w:color w:val="000000" w:themeColor="text1"/>
                <w:szCs w:val="24"/>
              </w:rPr>
              <w:t>392</w:t>
            </w:r>
            <w:r w:rsidR="0006253B" w:rsidRPr="00D6129C">
              <w:rPr>
                <w:rFonts w:eastAsia="Times New Roman" w:cs="Times New Roman"/>
                <w:color w:val="000000" w:themeColor="text1"/>
                <w:szCs w:val="24"/>
              </w:rPr>
              <w:t>.</w:t>
            </w:r>
            <w:r w:rsidRPr="00D6129C">
              <w:rPr>
                <w:rFonts w:eastAsia="Times New Roman" w:cs="Times New Roman"/>
                <w:color w:val="000000" w:themeColor="text1"/>
                <w:szCs w:val="24"/>
              </w:rPr>
              <w:t>3</w:t>
            </w:r>
            <w:r w:rsidR="0006253B" w:rsidRPr="00D6129C">
              <w:rPr>
                <w:rFonts w:eastAsia="Times New Roman" w:cs="Times New Roman"/>
                <w:color w:val="000000" w:themeColor="text1"/>
                <w:szCs w:val="24"/>
                <w:vertAlign w:val="superscript"/>
              </w:rPr>
              <w:t>*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</w:tcPr>
          <w:p w14:paraId="753641F2" w14:textId="5A7494FA" w:rsidR="0006253B" w:rsidRPr="00D6129C" w:rsidRDefault="0006253B" w:rsidP="00E06FD7">
            <w:pPr>
              <w:spacing w:line="240" w:lineRule="auto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D6129C">
              <w:rPr>
                <w:rFonts w:eastAsia="Times New Roman" w:cs="Times New Roman"/>
                <w:color w:val="000000" w:themeColor="text1"/>
                <w:szCs w:val="24"/>
              </w:rPr>
              <w:t>4</w:t>
            </w:r>
            <w:r w:rsidR="009778CF" w:rsidRPr="00D6129C">
              <w:rPr>
                <w:rFonts w:eastAsia="Times New Roman" w:cs="Times New Roman"/>
                <w:color w:val="000000" w:themeColor="text1"/>
                <w:szCs w:val="24"/>
              </w:rPr>
              <w:t>08</w:t>
            </w:r>
            <w:r w:rsidRPr="00D6129C">
              <w:rPr>
                <w:rFonts w:eastAsia="Times New Roman" w:cs="Times New Roman"/>
                <w:color w:val="000000" w:themeColor="text1"/>
                <w:szCs w:val="24"/>
              </w:rPr>
              <w:t>.</w:t>
            </w:r>
            <w:r w:rsidR="009778CF" w:rsidRPr="00D6129C">
              <w:rPr>
                <w:rFonts w:eastAsia="Times New Roman" w:cs="Times New Roman"/>
                <w:color w:val="000000" w:themeColor="text1"/>
                <w:szCs w:val="24"/>
              </w:rPr>
              <w:t>4</w:t>
            </w:r>
            <w:r w:rsidRPr="00D6129C">
              <w:rPr>
                <w:rFonts w:eastAsia="Times New Roman" w:cs="Times New Roman"/>
                <w:color w:val="000000" w:themeColor="text1"/>
                <w:szCs w:val="24"/>
                <w:vertAlign w:val="superscript"/>
              </w:rPr>
              <w:t>*</w:t>
            </w:r>
          </w:p>
        </w:tc>
      </w:tr>
      <w:tr w:rsidR="00D6129C" w:rsidRPr="00D6129C" w14:paraId="3E37CA2D" w14:textId="77777777" w:rsidTr="00A764B8">
        <w:tc>
          <w:tcPr>
            <w:tcW w:w="29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60BECA" w14:textId="77777777" w:rsidR="0006253B" w:rsidRPr="00D6129C" w:rsidRDefault="0006253B" w:rsidP="00A764B8">
            <w:pPr>
              <w:spacing w:line="240" w:lineRule="auto"/>
              <w:ind w:left="284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D6129C">
              <w:rPr>
                <w:rFonts w:eastAsia="Times New Roman" w:cs="Times New Roman"/>
                <w:color w:val="000000" w:themeColor="text1"/>
                <w:szCs w:val="24"/>
              </w:rPr>
              <w:t>Growing season (G)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</w:tcPr>
          <w:p w14:paraId="068424DA" w14:textId="3A8CC0D7" w:rsidR="0006253B" w:rsidRPr="00D6129C" w:rsidRDefault="009778CF" w:rsidP="00E06FD7">
            <w:pPr>
              <w:spacing w:line="240" w:lineRule="auto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D6129C">
              <w:rPr>
                <w:rFonts w:eastAsia="Times New Roman" w:cs="Times New Roman"/>
                <w:color w:val="000000" w:themeColor="text1"/>
                <w:szCs w:val="24"/>
              </w:rPr>
              <w:t>401</w:t>
            </w:r>
            <w:r w:rsidR="0006253B" w:rsidRPr="00D6129C">
              <w:rPr>
                <w:rFonts w:eastAsia="Times New Roman" w:cs="Times New Roman"/>
                <w:color w:val="000000" w:themeColor="text1"/>
                <w:szCs w:val="24"/>
              </w:rPr>
              <w:t>.1</w:t>
            </w:r>
            <w:r w:rsidR="0006253B" w:rsidRPr="00D6129C">
              <w:rPr>
                <w:rFonts w:eastAsia="Times New Roman" w:cs="Times New Roman"/>
                <w:color w:val="000000" w:themeColor="text1"/>
                <w:szCs w:val="24"/>
                <w:vertAlign w:val="superscript"/>
              </w:rPr>
              <w:t>*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</w:tcPr>
          <w:p w14:paraId="16866E07" w14:textId="77E13C23" w:rsidR="0006253B" w:rsidRPr="00D6129C" w:rsidRDefault="0006253B" w:rsidP="00E06FD7">
            <w:pPr>
              <w:spacing w:line="240" w:lineRule="auto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D6129C">
              <w:rPr>
                <w:rFonts w:eastAsia="Times New Roman" w:cs="Times New Roman"/>
                <w:color w:val="000000" w:themeColor="text1"/>
                <w:szCs w:val="24"/>
              </w:rPr>
              <w:t>11</w:t>
            </w:r>
            <w:r w:rsidR="009778CF" w:rsidRPr="00D6129C">
              <w:rPr>
                <w:rFonts w:eastAsia="Times New Roman" w:cs="Times New Roman"/>
                <w:color w:val="000000" w:themeColor="text1"/>
                <w:szCs w:val="24"/>
              </w:rPr>
              <w:t>1</w:t>
            </w:r>
            <w:r w:rsidRPr="00D6129C">
              <w:rPr>
                <w:rFonts w:eastAsia="Times New Roman" w:cs="Times New Roman"/>
                <w:color w:val="000000" w:themeColor="text1"/>
                <w:szCs w:val="24"/>
              </w:rPr>
              <w:t>.</w:t>
            </w:r>
            <w:r w:rsidR="009778CF" w:rsidRPr="00D6129C">
              <w:rPr>
                <w:rFonts w:eastAsia="Times New Roman" w:cs="Times New Roman"/>
                <w:color w:val="000000" w:themeColor="text1"/>
                <w:szCs w:val="24"/>
              </w:rPr>
              <w:t>5</w:t>
            </w:r>
            <w:r w:rsidRPr="00D6129C">
              <w:rPr>
                <w:rFonts w:eastAsia="Times New Roman" w:cs="Times New Roman"/>
                <w:color w:val="000000" w:themeColor="text1"/>
                <w:szCs w:val="24"/>
                <w:vertAlign w:val="superscript"/>
              </w:rPr>
              <w:t>*</w:t>
            </w:r>
          </w:p>
        </w:tc>
      </w:tr>
      <w:tr w:rsidR="00D6129C" w:rsidRPr="00D6129C" w14:paraId="0833F9C9" w14:textId="77777777" w:rsidTr="00A764B8">
        <w:tc>
          <w:tcPr>
            <w:tcW w:w="29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53ECB2" w14:textId="77777777" w:rsidR="0006253B" w:rsidRPr="00D6129C" w:rsidRDefault="0006253B" w:rsidP="00A764B8">
            <w:pPr>
              <w:spacing w:line="240" w:lineRule="auto"/>
              <w:ind w:left="284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D6129C">
              <w:rPr>
                <w:rFonts w:eastAsia="Times New Roman" w:cs="Times New Roman"/>
                <w:color w:val="000000" w:themeColor="text1"/>
                <w:szCs w:val="24"/>
              </w:rPr>
              <w:t xml:space="preserve">N </w:t>
            </w:r>
            <w:r w:rsidRPr="00D6129C"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  <w:t>× T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</w:tcPr>
          <w:p w14:paraId="17AC6C64" w14:textId="4EAC3353" w:rsidR="0006253B" w:rsidRPr="00D6129C" w:rsidRDefault="0006253B" w:rsidP="00E06FD7">
            <w:pPr>
              <w:spacing w:line="240" w:lineRule="auto"/>
              <w:rPr>
                <w:rFonts w:eastAsia="Times New Roman" w:cs="Times New Roman"/>
                <w:color w:val="000000" w:themeColor="text1"/>
                <w:szCs w:val="24"/>
                <w:vertAlign w:val="superscript"/>
              </w:rPr>
            </w:pPr>
            <w:r w:rsidRPr="00D6129C">
              <w:rPr>
                <w:rFonts w:eastAsia="Times New Roman" w:cs="Times New Roman"/>
                <w:color w:val="000000" w:themeColor="text1"/>
                <w:szCs w:val="24"/>
              </w:rPr>
              <w:t>6.</w:t>
            </w:r>
            <w:r w:rsidR="009778CF" w:rsidRPr="00D6129C">
              <w:rPr>
                <w:rFonts w:eastAsia="Times New Roman" w:cs="Times New Roman"/>
                <w:color w:val="000000" w:themeColor="text1"/>
                <w:szCs w:val="24"/>
              </w:rPr>
              <w:t>9</w:t>
            </w:r>
            <w:r w:rsidRPr="00D6129C">
              <w:rPr>
                <w:rFonts w:eastAsia="Times New Roman" w:cs="Times New Roman"/>
                <w:color w:val="000000" w:themeColor="text1"/>
                <w:szCs w:val="24"/>
                <w:vertAlign w:val="superscript"/>
              </w:rPr>
              <w:t>*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</w:tcPr>
          <w:p w14:paraId="4CC6F864" w14:textId="5076CA28" w:rsidR="0006253B" w:rsidRPr="00D6129C" w:rsidRDefault="0006253B" w:rsidP="00E06FD7">
            <w:pPr>
              <w:spacing w:line="240" w:lineRule="auto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D6129C">
              <w:rPr>
                <w:rFonts w:eastAsia="Times New Roman" w:cs="Times New Roman"/>
                <w:color w:val="000000" w:themeColor="text1"/>
                <w:szCs w:val="24"/>
              </w:rPr>
              <w:t>7.</w:t>
            </w:r>
            <w:r w:rsidR="009778CF" w:rsidRPr="00D6129C">
              <w:rPr>
                <w:rFonts w:eastAsia="Times New Roman" w:cs="Times New Roman"/>
                <w:color w:val="000000" w:themeColor="text1"/>
                <w:szCs w:val="24"/>
              </w:rPr>
              <w:t>9</w:t>
            </w:r>
            <w:r w:rsidRPr="00D6129C">
              <w:rPr>
                <w:rFonts w:eastAsia="Times New Roman" w:cs="Times New Roman"/>
                <w:color w:val="000000" w:themeColor="text1"/>
                <w:szCs w:val="24"/>
                <w:vertAlign w:val="superscript"/>
              </w:rPr>
              <w:t>*</w:t>
            </w:r>
          </w:p>
        </w:tc>
      </w:tr>
      <w:tr w:rsidR="00D6129C" w:rsidRPr="00D6129C" w14:paraId="1DCF7313" w14:textId="77777777" w:rsidTr="00A764B8">
        <w:tc>
          <w:tcPr>
            <w:tcW w:w="29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02453F" w14:textId="77777777" w:rsidR="0006253B" w:rsidRPr="00D6129C" w:rsidRDefault="0006253B" w:rsidP="00A764B8">
            <w:pPr>
              <w:spacing w:line="240" w:lineRule="auto"/>
              <w:ind w:left="284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D6129C">
              <w:rPr>
                <w:rFonts w:eastAsia="Times New Roman" w:cs="Times New Roman"/>
                <w:color w:val="000000" w:themeColor="text1"/>
                <w:szCs w:val="24"/>
              </w:rPr>
              <w:t xml:space="preserve">N </w:t>
            </w:r>
            <w:r w:rsidRPr="00D6129C"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  <w:t>× G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</w:tcPr>
          <w:p w14:paraId="6B2768B0" w14:textId="3AEEEC44" w:rsidR="0006253B" w:rsidRPr="00D6129C" w:rsidRDefault="0006253B" w:rsidP="00E06FD7">
            <w:pPr>
              <w:spacing w:line="240" w:lineRule="auto"/>
              <w:rPr>
                <w:rFonts w:eastAsia="Times New Roman" w:cs="Times New Roman"/>
                <w:color w:val="000000" w:themeColor="text1"/>
                <w:szCs w:val="24"/>
                <w:vertAlign w:val="superscript"/>
              </w:rPr>
            </w:pPr>
            <w:r w:rsidRPr="00D6129C">
              <w:rPr>
                <w:rFonts w:eastAsia="Times New Roman" w:cs="Times New Roman"/>
                <w:color w:val="000000" w:themeColor="text1"/>
                <w:szCs w:val="24"/>
              </w:rPr>
              <w:t>5.</w:t>
            </w:r>
            <w:r w:rsidR="00FE3633" w:rsidRPr="00D6129C">
              <w:rPr>
                <w:rFonts w:eastAsia="Times New Roman" w:cs="Times New Roman"/>
                <w:color w:val="000000" w:themeColor="text1"/>
                <w:szCs w:val="24"/>
              </w:rPr>
              <w:t>9</w:t>
            </w:r>
            <w:r w:rsidRPr="00D6129C">
              <w:rPr>
                <w:rFonts w:eastAsia="Times New Roman" w:cs="Times New Roman"/>
                <w:color w:val="000000" w:themeColor="text1"/>
                <w:szCs w:val="24"/>
                <w:vertAlign w:val="superscript"/>
              </w:rPr>
              <w:t>ns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</w:tcPr>
          <w:p w14:paraId="61E809DE" w14:textId="4455D781" w:rsidR="0006253B" w:rsidRPr="00D6129C" w:rsidRDefault="0006253B" w:rsidP="00E06FD7">
            <w:pPr>
              <w:spacing w:line="240" w:lineRule="auto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D6129C">
              <w:rPr>
                <w:rFonts w:eastAsia="Times New Roman" w:cs="Times New Roman"/>
                <w:color w:val="000000" w:themeColor="text1"/>
                <w:szCs w:val="24"/>
              </w:rPr>
              <w:t>3.</w:t>
            </w:r>
            <w:r w:rsidR="00FE3633" w:rsidRPr="00D6129C">
              <w:rPr>
                <w:rFonts w:eastAsia="Times New Roman" w:cs="Times New Roman"/>
                <w:color w:val="000000" w:themeColor="text1"/>
                <w:szCs w:val="24"/>
              </w:rPr>
              <w:t>5</w:t>
            </w:r>
            <w:r w:rsidRPr="00D6129C">
              <w:rPr>
                <w:rFonts w:eastAsia="Times New Roman" w:cs="Times New Roman"/>
                <w:color w:val="000000" w:themeColor="text1"/>
                <w:szCs w:val="24"/>
                <w:vertAlign w:val="superscript"/>
              </w:rPr>
              <w:t>ns</w:t>
            </w:r>
          </w:p>
        </w:tc>
      </w:tr>
      <w:tr w:rsidR="00D6129C" w:rsidRPr="00D6129C" w14:paraId="307ACF80" w14:textId="77777777" w:rsidTr="00A764B8">
        <w:tc>
          <w:tcPr>
            <w:tcW w:w="29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7E692F" w14:textId="77777777" w:rsidR="0006253B" w:rsidRPr="00D6129C" w:rsidRDefault="0006253B" w:rsidP="00A764B8">
            <w:pPr>
              <w:spacing w:line="240" w:lineRule="auto"/>
              <w:ind w:left="284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D6129C">
              <w:rPr>
                <w:rFonts w:eastAsia="Times New Roman" w:cs="Times New Roman"/>
                <w:color w:val="000000" w:themeColor="text1"/>
                <w:szCs w:val="24"/>
              </w:rPr>
              <w:t xml:space="preserve">T </w:t>
            </w:r>
            <w:r w:rsidRPr="00D6129C"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  <w:t>× G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</w:tcPr>
          <w:p w14:paraId="1E95FC47" w14:textId="122B8FBF" w:rsidR="0006253B" w:rsidRPr="00D6129C" w:rsidRDefault="0006253B" w:rsidP="00E06FD7">
            <w:pPr>
              <w:spacing w:line="240" w:lineRule="auto"/>
              <w:rPr>
                <w:rFonts w:eastAsia="Times New Roman" w:cs="Times New Roman"/>
                <w:color w:val="000000" w:themeColor="text1"/>
                <w:szCs w:val="24"/>
                <w:vertAlign w:val="superscript"/>
              </w:rPr>
            </w:pPr>
            <w:r w:rsidRPr="00D6129C">
              <w:rPr>
                <w:rFonts w:eastAsia="Times New Roman" w:cs="Times New Roman"/>
                <w:color w:val="000000" w:themeColor="text1"/>
                <w:szCs w:val="24"/>
              </w:rPr>
              <w:t>3</w:t>
            </w:r>
            <w:r w:rsidR="00FE3633" w:rsidRPr="00D6129C">
              <w:rPr>
                <w:rFonts w:eastAsia="Times New Roman" w:cs="Times New Roman"/>
                <w:color w:val="000000" w:themeColor="text1"/>
                <w:szCs w:val="24"/>
              </w:rPr>
              <w:t>7</w:t>
            </w:r>
            <w:r w:rsidRPr="00D6129C">
              <w:rPr>
                <w:rFonts w:eastAsia="Times New Roman" w:cs="Times New Roman"/>
                <w:color w:val="000000" w:themeColor="text1"/>
                <w:szCs w:val="24"/>
              </w:rPr>
              <w:t>.2</w:t>
            </w:r>
            <w:r w:rsidRPr="00D6129C">
              <w:rPr>
                <w:rFonts w:eastAsia="Times New Roman" w:cs="Times New Roman"/>
                <w:color w:val="000000" w:themeColor="text1"/>
                <w:szCs w:val="24"/>
                <w:vertAlign w:val="superscript"/>
              </w:rPr>
              <w:t>ns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</w:tcPr>
          <w:p w14:paraId="7AFBFF37" w14:textId="2A6ECB5A" w:rsidR="0006253B" w:rsidRPr="00D6129C" w:rsidRDefault="0006253B" w:rsidP="00E06FD7">
            <w:pPr>
              <w:spacing w:line="240" w:lineRule="auto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D6129C">
              <w:rPr>
                <w:rFonts w:eastAsia="Times New Roman" w:cs="Times New Roman"/>
                <w:color w:val="000000" w:themeColor="text1"/>
                <w:szCs w:val="24"/>
              </w:rPr>
              <w:t>11.</w:t>
            </w:r>
            <w:r w:rsidR="00FE3633" w:rsidRPr="00D6129C">
              <w:rPr>
                <w:rFonts w:eastAsia="Times New Roman" w:cs="Times New Roman"/>
                <w:color w:val="000000" w:themeColor="text1"/>
                <w:szCs w:val="24"/>
              </w:rPr>
              <w:t>3</w:t>
            </w:r>
            <w:r w:rsidRPr="00D6129C">
              <w:rPr>
                <w:rFonts w:eastAsia="Times New Roman" w:cs="Times New Roman"/>
                <w:color w:val="000000" w:themeColor="text1"/>
                <w:szCs w:val="24"/>
                <w:vertAlign w:val="superscript"/>
              </w:rPr>
              <w:t>ns</w:t>
            </w:r>
          </w:p>
        </w:tc>
      </w:tr>
      <w:tr w:rsidR="00D6129C" w:rsidRPr="00D6129C" w14:paraId="31AB93EE" w14:textId="77777777" w:rsidTr="00A764B8">
        <w:tc>
          <w:tcPr>
            <w:tcW w:w="29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2773857" w14:textId="77777777" w:rsidR="0006253B" w:rsidRPr="00D6129C" w:rsidRDefault="0006253B" w:rsidP="00A764B8">
            <w:pPr>
              <w:spacing w:line="240" w:lineRule="auto"/>
              <w:ind w:left="284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D6129C">
              <w:rPr>
                <w:rFonts w:eastAsia="Times New Roman" w:cs="Times New Roman"/>
                <w:color w:val="000000" w:themeColor="text1"/>
                <w:szCs w:val="24"/>
              </w:rPr>
              <w:t xml:space="preserve">N </w:t>
            </w:r>
            <w:r w:rsidRPr="00D6129C"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  <w:t>× T × G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B94F73" w14:textId="1565DE2A" w:rsidR="0006253B" w:rsidRPr="00D6129C" w:rsidRDefault="0006253B" w:rsidP="00E06FD7">
            <w:pPr>
              <w:spacing w:line="240" w:lineRule="auto"/>
              <w:rPr>
                <w:rFonts w:eastAsia="Times New Roman" w:cs="Times New Roman"/>
                <w:color w:val="000000" w:themeColor="text1"/>
                <w:szCs w:val="24"/>
                <w:vertAlign w:val="superscript"/>
              </w:rPr>
            </w:pPr>
            <w:r w:rsidRPr="00D6129C">
              <w:rPr>
                <w:rFonts w:eastAsia="Times New Roman" w:cs="Times New Roman"/>
                <w:color w:val="000000" w:themeColor="text1"/>
                <w:szCs w:val="24"/>
              </w:rPr>
              <w:t>3.</w:t>
            </w:r>
            <w:r w:rsidR="00FE3633" w:rsidRPr="00D6129C">
              <w:rPr>
                <w:rFonts w:eastAsia="Times New Roman" w:cs="Times New Roman"/>
                <w:color w:val="000000" w:themeColor="text1"/>
                <w:szCs w:val="24"/>
              </w:rPr>
              <w:t>3</w:t>
            </w:r>
            <w:r w:rsidRPr="00D6129C">
              <w:rPr>
                <w:rFonts w:eastAsia="Times New Roman" w:cs="Times New Roman"/>
                <w:color w:val="000000" w:themeColor="text1"/>
                <w:szCs w:val="24"/>
                <w:vertAlign w:val="superscript"/>
              </w:rPr>
              <w:t>ns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29D3B4" w14:textId="41AF63DE" w:rsidR="0006253B" w:rsidRPr="00D6129C" w:rsidRDefault="0006253B" w:rsidP="00E06FD7">
            <w:pPr>
              <w:spacing w:line="240" w:lineRule="auto"/>
              <w:rPr>
                <w:rFonts w:eastAsia="Times New Roman" w:cs="Times New Roman"/>
                <w:color w:val="000000" w:themeColor="text1"/>
                <w:szCs w:val="24"/>
                <w:vertAlign w:val="superscript"/>
              </w:rPr>
            </w:pPr>
            <w:r w:rsidRPr="00D6129C">
              <w:rPr>
                <w:rFonts w:eastAsia="Times New Roman" w:cs="Times New Roman"/>
                <w:color w:val="000000" w:themeColor="text1"/>
                <w:szCs w:val="24"/>
              </w:rPr>
              <w:t>1.</w:t>
            </w:r>
            <w:r w:rsidR="00FE3633" w:rsidRPr="00D6129C">
              <w:rPr>
                <w:rFonts w:eastAsia="Times New Roman" w:cs="Times New Roman"/>
                <w:color w:val="000000" w:themeColor="text1"/>
                <w:szCs w:val="24"/>
              </w:rPr>
              <w:t>6</w:t>
            </w:r>
            <w:r w:rsidRPr="00D6129C">
              <w:rPr>
                <w:rFonts w:eastAsia="Times New Roman" w:cs="Times New Roman"/>
                <w:color w:val="000000" w:themeColor="text1"/>
                <w:szCs w:val="24"/>
                <w:vertAlign w:val="superscript"/>
              </w:rPr>
              <w:t>ns</w:t>
            </w:r>
          </w:p>
        </w:tc>
      </w:tr>
    </w:tbl>
    <w:p w14:paraId="1E56EEE6" w14:textId="77777777" w:rsidR="0006253B" w:rsidRPr="00D6129C" w:rsidRDefault="0006253B" w:rsidP="0006253B">
      <w:pPr>
        <w:spacing w:line="240" w:lineRule="auto"/>
        <w:jc w:val="both"/>
        <w:rPr>
          <w:rFonts w:eastAsia="Times New Roman" w:cs="Times New Roman"/>
          <w:color w:val="000000" w:themeColor="text1"/>
          <w:sz w:val="20"/>
          <w:szCs w:val="24"/>
        </w:rPr>
      </w:pPr>
      <w:r w:rsidRPr="00D6129C">
        <w:rPr>
          <w:rFonts w:eastAsia="Times New Roman" w:cs="Times New Roman"/>
          <w:color w:val="000000" w:themeColor="text1"/>
          <w:sz w:val="20"/>
          <w:szCs w:val="24"/>
        </w:rPr>
        <w:t>† 120 kg N ha</w:t>
      </w:r>
      <w:r w:rsidRPr="00D6129C">
        <w:rPr>
          <w:rFonts w:eastAsia="Times New Roman" w:cs="Times New Roman"/>
          <w:color w:val="000000" w:themeColor="text1"/>
          <w:sz w:val="20"/>
          <w:szCs w:val="24"/>
          <w:vertAlign w:val="superscript"/>
        </w:rPr>
        <w:t>-1</w:t>
      </w:r>
      <w:r w:rsidRPr="00D6129C">
        <w:rPr>
          <w:rFonts w:eastAsia="Times New Roman" w:cs="Times New Roman"/>
          <w:color w:val="000000" w:themeColor="text1"/>
          <w:sz w:val="20"/>
          <w:szCs w:val="24"/>
        </w:rPr>
        <w:t xml:space="preserve"> broadcast over grass cover crop 35 days before maize seeding plus 40 kg N ha</w:t>
      </w:r>
      <w:r w:rsidRPr="00D6129C">
        <w:rPr>
          <w:rFonts w:eastAsia="Times New Roman" w:cs="Times New Roman"/>
          <w:color w:val="000000" w:themeColor="text1"/>
          <w:sz w:val="20"/>
          <w:szCs w:val="24"/>
          <w:vertAlign w:val="superscript"/>
        </w:rPr>
        <w:t xml:space="preserve">-1 </w:t>
      </w:r>
      <w:r w:rsidRPr="00D6129C">
        <w:rPr>
          <w:rFonts w:eastAsia="Times New Roman" w:cs="Times New Roman"/>
          <w:color w:val="000000" w:themeColor="text1"/>
          <w:sz w:val="20"/>
          <w:szCs w:val="24"/>
        </w:rPr>
        <w:t>in the maize seeding furrow.</w:t>
      </w:r>
    </w:p>
    <w:p w14:paraId="0817B471" w14:textId="77777777" w:rsidR="0006253B" w:rsidRPr="000F1C6F" w:rsidRDefault="0006253B" w:rsidP="0006253B">
      <w:pPr>
        <w:spacing w:line="240" w:lineRule="auto"/>
        <w:jc w:val="both"/>
        <w:rPr>
          <w:rFonts w:eastAsia="Times New Roman" w:cs="Times New Roman"/>
          <w:color w:val="000000" w:themeColor="text1"/>
          <w:sz w:val="20"/>
          <w:szCs w:val="24"/>
        </w:rPr>
      </w:pPr>
      <w:r w:rsidRPr="000F1C6F">
        <w:rPr>
          <w:rFonts w:eastAsia="Times New Roman" w:cs="Times New Roman"/>
          <w:color w:val="000000" w:themeColor="text1"/>
          <w:sz w:val="20"/>
          <w:szCs w:val="24"/>
        </w:rPr>
        <w:t>‡ 120 kg N ha</w:t>
      </w:r>
      <w:r w:rsidRPr="000F1C6F">
        <w:rPr>
          <w:rFonts w:eastAsia="Times New Roman" w:cs="Times New Roman"/>
          <w:color w:val="000000" w:themeColor="text1"/>
          <w:sz w:val="20"/>
          <w:szCs w:val="24"/>
          <w:vertAlign w:val="superscript"/>
        </w:rPr>
        <w:t>-1</w:t>
      </w:r>
      <w:r w:rsidRPr="000F1C6F">
        <w:rPr>
          <w:rFonts w:eastAsia="Times New Roman" w:cs="Times New Roman"/>
          <w:color w:val="000000" w:themeColor="text1"/>
          <w:sz w:val="20"/>
          <w:szCs w:val="24"/>
        </w:rPr>
        <w:t xml:space="preserve"> broadcast over terminated cover crop 1 day before maize seeding plus 40 kg N ha</w:t>
      </w:r>
      <w:r w:rsidRPr="000F1C6F">
        <w:rPr>
          <w:rFonts w:eastAsia="Times New Roman" w:cs="Times New Roman"/>
          <w:color w:val="000000" w:themeColor="text1"/>
          <w:sz w:val="20"/>
          <w:szCs w:val="24"/>
          <w:vertAlign w:val="superscript"/>
        </w:rPr>
        <w:t xml:space="preserve">-1 </w:t>
      </w:r>
      <w:r w:rsidRPr="000F1C6F">
        <w:rPr>
          <w:rFonts w:eastAsia="Times New Roman" w:cs="Times New Roman"/>
          <w:color w:val="000000" w:themeColor="text1"/>
          <w:sz w:val="20"/>
          <w:szCs w:val="24"/>
        </w:rPr>
        <w:t>in the maize seeding furrow.</w:t>
      </w:r>
    </w:p>
    <w:p w14:paraId="10720016" w14:textId="3ABC473E" w:rsidR="0006253B" w:rsidRPr="000F1C6F" w:rsidRDefault="0006253B" w:rsidP="0006253B">
      <w:pPr>
        <w:spacing w:line="240" w:lineRule="auto"/>
        <w:jc w:val="both"/>
        <w:rPr>
          <w:rFonts w:eastAsia="Times New Roman" w:cs="Times New Roman"/>
          <w:color w:val="000000" w:themeColor="text1"/>
          <w:sz w:val="20"/>
          <w:szCs w:val="24"/>
        </w:rPr>
      </w:pPr>
      <w:r w:rsidRPr="000F1C6F">
        <w:rPr>
          <w:rFonts w:eastAsia="Times New Roman" w:cs="Times New Roman"/>
          <w:color w:val="000000" w:themeColor="text1"/>
          <w:sz w:val="20"/>
          <w:szCs w:val="24"/>
        </w:rPr>
        <w:t>§ Conventional N application method: 40 kg N ha</w:t>
      </w:r>
      <w:r w:rsidRPr="000F1C6F">
        <w:rPr>
          <w:rFonts w:eastAsia="Times New Roman" w:cs="Times New Roman"/>
          <w:color w:val="000000" w:themeColor="text1"/>
          <w:sz w:val="20"/>
          <w:szCs w:val="24"/>
          <w:vertAlign w:val="superscript"/>
        </w:rPr>
        <w:t xml:space="preserve">-1 </w:t>
      </w:r>
      <w:r w:rsidRPr="000F1C6F">
        <w:rPr>
          <w:rFonts w:eastAsia="Times New Roman" w:cs="Times New Roman"/>
          <w:color w:val="000000" w:themeColor="text1"/>
          <w:sz w:val="20"/>
          <w:szCs w:val="24"/>
        </w:rPr>
        <w:t>in the maize seeding furrow plus 120 kg N ha</w:t>
      </w:r>
      <w:r w:rsidRPr="000F1C6F">
        <w:rPr>
          <w:rFonts w:eastAsia="Times New Roman" w:cs="Times New Roman"/>
          <w:color w:val="000000" w:themeColor="text1"/>
          <w:sz w:val="20"/>
          <w:szCs w:val="24"/>
          <w:vertAlign w:val="superscript"/>
        </w:rPr>
        <w:t>-1</w:t>
      </w:r>
      <w:r w:rsidRPr="000F1C6F">
        <w:rPr>
          <w:rFonts w:eastAsia="Times New Roman" w:cs="Times New Roman"/>
          <w:color w:val="000000" w:themeColor="text1"/>
          <w:sz w:val="20"/>
          <w:szCs w:val="24"/>
        </w:rPr>
        <w:t xml:space="preserve"> </w:t>
      </w:r>
      <w:proofErr w:type="spellStart"/>
      <w:r w:rsidRPr="000F1C6F">
        <w:rPr>
          <w:rFonts w:eastAsia="Times New Roman" w:cs="Times New Roman"/>
          <w:color w:val="000000" w:themeColor="text1"/>
          <w:sz w:val="20"/>
          <w:szCs w:val="24"/>
        </w:rPr>
        <w:t>sidedressed</w:t>
      </w:r>
      <w:proofErr w:type="spellEnd"/>
      <w:r w:rsidRPr="000F1C6F">
        <w:rPr>
          <w:rFonts w:eastAsia="Times New Roman" w:cs="Times New Roman"/>
          <w:color w:val="000000" w:themeColor="text1"/>
          <w:sz w:val="20"/>
          <w:szCs w:val="24"/>
        </w:rPr>
        <w:t xml:space="preserve"> in V</w:t>
      </w:r>
      <w:r w:rsidR="00932607">
        <w:rPr>
          <w:rFonts w:eastAsia="Times New Roman" w:cs="Times New Roman"/>
          <w:color w:val="000000" w:themeColor="text1"/>
          <w:sz w:val="20"/>
          <w:szCs w:val="24"/>
          <w:vertAlign w:val="subscript"/>
        </w:rPr>
        <w:t>4</w:t>
      </w:r>
      <w:r w:rsidRPr="000F1C6F">
        <w:rPr>
          <w:rFonts w:eastAsia="Times New Roman" w:cs="Times New Roman"/>
          <w:color w:val="000000" w:themeColor="text1"/>
          <w:sz w:val="20"/>
          <w:szCs w:val="24"/>
        </w:rPr>
        <w:t xml:space="preserve"> </w:t>
      </w:r>
      <w:r w:rsidR="00894194">
        <w:rPr>
          <w:rFonts w:eastAsia="Times New Roman" w:cs="Times New Roman"/>
          <w:color w:val="000000" w:themeColor="text1"/>
          <w:sz w:val="20"/>
          <w:szCs w:val="24"/>
        </w:rPr>
        <w:t xml:space="preserve">maize </w:t>
      </w:r>
      <w:r w:rsidRPr="000F1C6F">
        <w:rPr>
          <w:rFonts w:eastAsia="Times New Roman" w:cs="Times New Roman"/>
          <w:color w:val="000000" w:themeColor="text1"/>
          <w:sz w:val="20"/>
          <w:szCs w:val="24"/>
        </w:rPr>
        <w:t>growth stage.</w:t>
      </w:r>
    </w:p>
    <w:p w14:paraId="007A05D7" w14:textId="77777777" w:rsidR="0006253B" w:rsidRPr="000F1C6F" w:rsidRDefault="0006253B" w:rsidP="0006253B">
      <w:pPr>
        <w:spacing w:line="240" w:lineRule="auto"/>
        <w:jc w:val="both"/>
        <w:rPr>
          <w:rFonts w:eastAsia="Times New Roman" w:cs="Times New Roman"/>
          <w:color w:val="000000" w:themeColor="text1"/>
          <w:sz w:val="20"/>
          <w:szCs w:val="24"/>
        </w:rPr>
      </w:pPr>
      <w:r w:rsidRPr="000F1C6F">
        <w:rPr>
          <w:rFonts w:eastAsia="Times New Roman" w:cs="Times New Roman"/>
          <w:color w:val="000000" w:themeColor="text1"/>
          <w:sz w:val="20"/>
          <w:szCs w:val="24"/>
        </w:rPr>
        <w:t>†† Means followed by different letters in the column differ statistically (P ≤ 0.05) according to LDS test.</w:t>
      </w:r>
    </w:p>
    <w:p w14:paraId="35491F60" w14:textId="48CE7A7A" w:rsidR="004611BC" w:rsidRDefault="0006253B" w:rsidP="0079305C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="Times New Roman" w:cs="Times New Roman"/>
          <w:color w:val="000000" w:themeColor="text1"/>
          <w:sz w:val="20"/>
          <w:szCs w:val="24"/>
          <w:lang w:val="fr-FR"/>
        </w:rPr>
      </w:pPr>
      <w:r w:rsidRPr="000F1C6F">
        <w:rPr>
          <w:rFonts w:eastAsia="Times New Roman" w:cs="Times New Roman"/>
          <w:color w:val="000000" w:themeColor="text1"/>
          <w:sz w:val="20"/>
          <w:szCs w:val="24"/>
          <w:lang w:val="fr-FR"/>
        </w:rPr>
        <w:t xml:space="preserve">* p &lt; 0.05; </w:t>
      </w:r>
      <w:r w:rsidRPr="000F1C6F">
        <w:rPr>
          <w:rFonts w:eastAsia="Times New Roman" w:cs="Times New Roman"/>
          <w:color w:val="000000" w:themeColor="text1"/>
          <w:sz w:val="20"/>
          <w:szCs w:val="24"/>
          <w:vertAlign w:val="superscript"/>
          <w:lang w:val="fr-FR"/>
        </w:rPr>
        <w:t xml:space="preserve">ns </w:t>
      </w:r>
      <w:r w:rsidRPr="000F1C6F">
        <w:rPr>
          <w:rFonts w:eastAsia="Times New Roman" w:cs="Times New Roman"/>
          <w:color w:val="000000" w:themeColor="text1"/>
          <w:sz w:val="20"/>
          <w:szCs w:val="24"/>
          <w:lang w:val="fr-FR"/>
        </w:rPr>
        <w:t>Non-</w:t>
      </w:r>
      <w:proofErr w:type="spellStart"/>
      <w:r w:rsidRPr="000F1C6F">
        <w:rPr>
          <w:rFonts w:eastAsia="Times New Roman" w:cs="Times New Roman"/>
          <w:color w:val="000000" w:themeColor="text1"/>
          <w:sz w:val="20"/>
          <w:szCs w:val="24"/>
          <w:lang w:val="fr-FR"/>
        </w:rPr>
        <w:t>significant</w:t>
      </w:r>
      <w:proofErr w:type="spellEnd"/>
      <w:r w:rsidRPr="000F1C6F">
        <w:rPr>
          <w:rFonts w:eastAsia="Times New Roman" w:cs="Times New Roman"/>
          <w:color w:val="000000" w:themeColor="text1"/>
          <w:sz w:val="20"/>
          <w:szCs w:val="24"/>
          <w:lang w:val="fr-FR"/>
        </w:rPr>
        <w:t>.</w:t>
      </w:r>
    </w:p>
    <w:p w14:paraId="20D010F9" w14:textId="77777777" w:rsidR="00484C50" w:rsidRDefault="00484C50" w:rsidP="0079305C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="Times New Roman" w:cs="Times New Roman"/>
          <w:color w:val="000000" w:themeColor="text1"/>
          <w:sz w:val="20"/>
          <w:szCs w:val="24"/>
          <w:lang w:val="fr-FR"/>
        </w:rPr>
      </w:pPr>
    </w:p>
    <w:p w14:paraId="6927E743" w14:textId="77777777" w:rsidR="00484C50" w:rsidRDefault="00484C50" w:rsidP="0079305C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="Times New Roman" w:cs="Times New Roman"/>
          <w:color w:val="000000" w:themeColor="text1"/>
          <w:sz w:val="20"/>
          <w:szCs w:val="24"/>
          <w:lang w:val="fr-FR"/>
        </w:rPr>
      </w:pPr>
    </w:p>
    <w:p w14:paraId="3ADFE821" w14:textId="77777777" w:rsidR="00484C50" w:rsidRDefault="00484C50" w:rsidP="0079305C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="Times New Roman" w:cs="Times New Roman"/>
          <w:color w:val="000000" w:themeColor="text1"/>
          <w:sz w:val="20"/>
          <w:szCs w:val="24"/>
          <w:lang w:val="fr-FR"/>
        </w:rPr>
      </w:pPr>
    </w:p>
    <w:p w14:paraId="7DD36B16" w14:textId="77777777" w:rsidR="006C34A2" w:rsidRPr="00D6129C" w:rsidRDefault="00544C29" w:rsidP="00544C29">
      <w:pPr>
        <w:pStyle w:val="Heading1"/>
        <w:rPr>
          <w:color w:val="000000" w:themeColor="text1"/>
          <w:lang w:val="fr-FR"/>
        </w:rPr>
      </w:pPr>
      <w:proofErr w:type="spellStart"/>
      <w:r w:rsidRPr="00D6129C">
        <w:rPr>
          <w:color w:val="000000" w:themeColor="text1"/>
          <w:lang w:val="fr-FR"/>
        </w:rPr>
        <w:t>Supplementary</w:t>
      </w:r>
      <w:proofErr w:type="spellEnd"/>
      <w:r w:rsidRPr="00D6129C">
        <w:rPr>
          <w:color w:val="000000" w:themeColor="text1"/>
          <w:lang w:val="fr-FR"/>
        </w:rPr>
        <w:t xml:space="preserve"> </w:t>
      </w:r>
      <w:r w:rsidR="004611BC" w:rsidRPr="00D6129C">
        <w:rPr>
          <w:color w:val="000000" w:themeColor="text1"/>
          <w:lang w:val="fr-FR"/>
        </w:rPr>
        <w:t xml:space="preserve">Table </w:t>
      </w:r>
      <w:r w:rsidR="00907A55" w:rsidRPr="00D6129C">
        <w:rPr>
          <w:color w:val="000000" w:themeColor="text1"/>
          <w:lang w:val="fr-FR"/>
        </w:rPr>
        <w:t>4</w:t>
      </w:r>
    </w:p>
    <w:p w14:paraId="7191D790" w14:textId="34DAD935" w:rsidR="004611BC" w:rsidRPr="00D6129C" w:rsidRDefault="004611BC" w:rsidP="00544C29">
      <w:pPr>
        <w:pStyle w:val="Heading1"/>
        <w:rPr>
          <w:color w:val="000000" w:themeColor="text1"/>
        </w:rPr>
      </w:pPr>
      <w:r w:rsidRPr="00D6129C">
        <w:rPr>
          <w:b w:val="0"/>
          <w:color w:val="000000" w:themeColor="text1"/>
        </w:rPr>
        <w:t>Total N, ammonium (N-NH</w:t>
      </w:r>
      <w:r w:rsidRPr="00D6129C">
        <w:rPr>
          <w:b w:val="0"/>
          <w:color w:val="000000" w:themeColor="text1"/>
          <w:vertAlign w:val="subscript"/>
        </w:rPr>
        <w:t>4</w:t>
      </w:r>
      <w:r w:rsidRPr="00D6129C">
        <w:rPr>
          <w:b w:val="0"/>
          <w:color w:val="000000" w:themeColor="text1"/>
          <w:vertAlign w:val="superscript"/>
        </w:rPr>
        <w:t>+</w:t>
      </w:r>
      <w:r w:rsidRPr="00D6129C">
        <w:rPr>
          <w:b w:val="0"/>
          <w:color w:val="000000" w:themeColor="text1"/>
        </w:rPr>
        <w:t>) and nitrate (N-NO</w:t>
      </w:r>
      <w:r w:rsidRPr="00D6129C">
        <w:rPr>
          <w:b w:val="0"/>
          <w:color w:val="000000" w:themeColor="text1"/>
          <w:vertAlign w:val="subscript"/>
        </w:rPr>
        <w:t>3</w:t>
      </w:r>
      <w:r w:rsidRPr="00D6129C">
        <w:rPr>
          <w:b w:val="0"/>
          <w:color w:val="000000" w:themeColor="text1"/>
          <w:vertAlign w:val="superscript"/>
        </w:rPr>
        <w:t>-</w:t>
      </w:r>
      <w:r w:rsidRPr="00D6129C">
        <w:rPr>
          <w:b w:val="0"/>
          <w:color w:val="000000" w:themeColor="text1"/>
        </w:rPr>
        <w:t>) concentration in the soil (0.0-0.20 m) at 0, 30, 60 and 90 days after cover crop termination (DAT) as affected by cover crops</w:t>
      </w:r>
      <w:r w:rsidR="00B058E6" w:rsidRPr="00D6129C">
        <w:rPr>
          <w:b w:val="0"/>
          <w:color w:val="000000" w:themeColor="text1"/>
        </w:rPr>
        <w:t xml:space="preserve"> (CC)</w:t>
      </w:r>
      <w:r w:rsidRPr="00D6129C">
        <w:rPr>
          <w:b w:val="0"/>
          <w:color w:val="000000" w:themeColor="text1"/>
        </w:rPr>
        <w:t xml:space="preserve">, N application timing </w:t>
      </w:r>
      <w:r w:rsidR="00B058E6" w:rsidRPr="00D6129C">
        <w:rPr>
          <w:b w:val="0"/>
          <w:color w:val="000000" w:themeColor="text1"/>
        </w:rPr>
        <w:t xml:space="preserve">(NM) </w:t>
      </w:r>
      <w:r w:rsidRPr="00D6129C">
        <w:rPr>
          <w:b w:val="0"/>
          <w:color w:val="000000" w:themeColor="text1"/>
        </w:rPr>
        <w:t>and growing season</w:t>
      </w:r>
      <w:r w:rsidR="00B058E6" w:rsidRPr="00D6129C">
        <w:rPr>
          <w:b w:val="0"/>
          <w:color w:val="000000" w:themeColor="text1"/>
        </w:rPr>
        <w:t xml:space="preserve"> (GS)</w:t>
      </w:r>
      <w:r w:rsidRPr="00D6129C">
        <w:rPr>
          <w:b w:val="0"/>
          <w:color w:val="000000" w:themeColor="text1"/>
        </w:rPr>
        <w:t xml:space="preserve">. </w:t>
      </w:r>
    </w:p>
    <w:tbl>
      <w:tblPr>
        <w:tblStyle w:val="Tabelacomgrade14"/>
        <w:tblW w:w="5000" w:type="pct"/>
        <w:tblLook w:val="04A0" w:firstRow="1" w:lastRow="0" w:firstColumn="1" w:lastColumn="0" w:noHBand="0" w:noVBand="1"/>
      </w:tblPr>
      <w:tblGrid>
        <w:gridCol w:w="1015"/>
        <w:gridCol w:w="763"/>
        <w:gridCol w:w="763"/>
        <w:gridCol w:w="763"/>
        <w:gridCol w:w="654"/>
        <w:gridCol w:w="764"/>
        <w:gridCol w:w="764"/>
        <w:gridCol w:w="654"/>
        <w:gridCol w:w="764"/>
        <w:gridCol w:w="764"/>
        <w:gridCol w:w="654"/>
        <w:gridCol w:w="654"/>
        <w:gridCol w:w="654"/>
      </w:tblGrid>
      <w:tr w:rsidR="00D6129C" w:rsidRPr="00D6129C" w14:paraId="5CBACB7B" w14:textId="77777777" w:rsidTr="004611BC">
        <w:tc>
          <w:tcPr>
            <w:tcW w:w="8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07B583" w14:textId="77777777" w:rsidR="004611BC" w:rsidRPr="00D6129C" w:rsidRDefault="004611BC" w:rsidP="004611BC">
            <w:pPr>
              <w:spacing w:line="240" w:lineRule="auto"/>
              <w:jc w:val="center"/>
              <w:rPr>
                <w:color w:val="000000" w:themeColor="text1"/>
                <w:szCs w:val="24"/>
                <w:u w:val="single"/>
              </w:rPr>
            </w:pPr>
            <w:r w:rsidRPr="00D6129C">
              <w:rPr>
                <w:color w:val="000000" w:themeColor="text1"/>
                <w:szCs w:val="24"/>
              </w:rPr>
              <w:t>Treatment</w:t>
            </w:r>
          </w:p>
        </w:tc>
        <w:tc>
          <w:tcPr>
            <w:tcW w:w="137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CB225A" w14:textId="77777777" w:rsidR="004611BC" w:rsidRPr="00D6129C" w:rsidRDefault="004611BC" w:rsidP="004611BC">
            <w:pPr>
              <w:spacing w:line="240" w:lineRule="auto"/>
              <w:jc w:val="center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N-NH</w:t>
            </w:r>
            <w:r w:rsidRPr="00D6129C">
              <w:rPr>
                <w:color w:val="000000" w:themeColor="text1"/>
                <w:szCs w:val="24"/>
                <w:vertAlign w:val="subscript"/>
              </w:rPr>
              <w:t>4</w:t>
            </w:r>
          </w:p>
        </w:tc>
        <w:tc>
          <w:tcPr>
            <w:tcW w:w="14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F1C6A4" w14:textId="77777777" w:rsidR="004611BC" w:rsidRPr="00D6129C" w:rsidRDefault="004611BC" w:rsidP="004611BC">
            <w:pPr>
              <w:spacing w:line="240" w:lineRule="auto"/>
              <w:jc w:val="center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N-NO</w:t>
            </w:r>
            <w:r w:rsidRPr="00D6129C">
              <w:rPr>
                <w:color w:val="000000" w:themeColor="text1"/>
                <w:szCs w:val="24"/>
                <w:vertAlign w:val="subscript"/>
              </w:rPr>
              <w:t>3</w:t>
            </w:r>
            <w:r w:rsidRPr="00D6129C">
              <w:rPr>
                <w:color w:val="000000" w:themeColor="text1"/>
                <w:szCs w:val="24"/>
                <w:vertAlign w:val="superscript"/>
              </w:rPr>
              <w:t>-</w:t>
            </w:r>
          </w:p>
        </w:tc>
        <w:tc>
          <w:tcPr>
            <w:tcW w:w="137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5E5A4B" w14:textId="564387CF" w:rsidR="004611BC" w:rsidRPr="00D6129C" w:rsidRDefault="00E56470" w:rsidP="004611BC">
            <w:pPr>
              <w:spacing w:line="240" w:lineRule="auto"/>
              <w:jc w:val="center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Total-</w:t>
            </w:r>
            <w:r w:rsidR="004611BC" w:rsidRPr="00D6129C">
              <w:rPr>
                <w:color w:val="000000" w:themeColor="text1"/>
                <w:szCs w:val="24"/>
              </w:rPr>
              <w:t>N</w:t>
            </w:r>
          </w:p>
        </w:tc>
      </w:tr>
      <w:tr w:rsidR="00D6129C" w:rsidRPr="00D6129C" w14:paraId="06ED8807" w14:textId="77777777" w:rsidTr="00FA6365">
        <w:tc>
          <w:tcPr>
            <w:tcW w:w="84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1D1E88" w14:textId="77777777" w:rsidR="004611BC" w:rsidRPr="00D6129C" w:rsidRDefault="004611BC" w:rsidP="004611BC">
            <w:pPr>
              <w:spacing w:line="240" w:lineRule="auto"/>
              <w:jc w:val="center"/>
              <w:rPr>
                <w:color w:val="000000" w:themeColor="text1"/>
                <w:sz w:val="22"/>
                <w:szCs w:val="24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28E9A6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 w:val="22"/>
                <w:szCs w:val="24"/>
              </w:rPr>
            </w:pPr>
            <w:r w:rsidRPr="00D6129C">
              <w:rPr>
                <w:color w:val="000000" w:themeColor="text1"/>
                <w:sz w:val="22"/>
                <w:szCs w:val="24"/>
              </w:rPr>
              <w:t>0 DAT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985F85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 w:val="22"/>
                <w:szCs w:val="24"/>
              </w:rPr>
            </w:pPr>
            <w:r w:rsidRPr="00D6129C">
              <w:rPr>
                <w:color w:val="000000" w:themeColor="text1"/>
                <w:sz w:val="22"/>
                <w:szCs w:val="24"/>
              </w:rPr>
              <w:t>30 DAT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953F78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 w:val="22"/>
                <w:szCs w:val="24"/>
              </w:rPr>
            </w:pPr>
            <w:r w:rsidRPr="00D6129C">
              <w:rPr>
                <w:color w:val="000000" w:themeColor="text1"/>
                <w:sz w:val="22"/>
                <w:szCs w:val="24"/>
              </w:rPr>
              <w:t>60 DAT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B0A361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 w:val="22"/>
                <w:szCs w:val="24"/>
              </w:rPr>
            </w:pPr>
            <w:r w:rsidRPr="00D6129C">
              <w:rPr>
                <w:color w:val="000000" w:themeColor="text1"/>
                <w:sz w:val="22"/>
                <w:szCs w:val="24"/>
              </w:rPr>
              <w:t>90 DAT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789056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 w:val="22"/>
                <w:szCs w:val="24"/>
              </w:rPr>
            </w:pPr>
            <w:r w:rsidRPr="00D6129C">
              <w:rPr>
                <w:color w:val="000000" w:themeColor="text1"/>
                <w:sz w:val="22"/>
                <w:szCs w:val="24"/>
              </w:rPr>
              <w:t>0 DAT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4613C1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 w:val="22"/>
                <w:szCs w:val="24"/>
              </w:rPr>
            </w:pPr>
            <w:r w:rsidRPr="00D6129C">
              <w:rPr>
                <w:color w:val="000000" w:themeColor="text1"/>
                <w:sz w:val="22"/>
                <w:szCs w:val="24"/>
              </w:rPr>
              <w:t>30 DAT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7084CA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 w:val="22"/>
                <w:szCs w:val="24"/>
              </w:rPr>
            </w:pPr>
            <w:r w:rsidRPr="00D6129C">
              <w:rPr>
                <w:color w:val="000000" w:themeColor="text1"/>
                <w:sz w:val="22"/>
                <w:szCs w:val="24"/>
              </w:rPr>
              <w:t>60 DAT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A323A2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 w:val="22"/>
                <w:szCs w:val="24"/>
              </w:rPr>
            </w:pPr>
            <w:r w:rsidRPr="00D6129C">
              <w:rPr>
                <w:color w:val="000000" w:themeColor="text1"/>
                <w:sz w:val="22"/>
                <w:szCs w:val="24"/>
              </w:rPr>
              <w:t>90 DAT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9AC735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 w:val="22"/>
                <w:szCs w:val="24"/>
              </w:rPr>
            </w:pPr>
            <w:r w:rsidRPr="00D6129C">
              <w:rPr>
                <w:color w:val="000000" w:themeColor="text1"/>
                <w:sz w:val="22"/>
                <w:szCs w:val="24"/>
              </w:rPr>
              <w:t>0 DAT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D90F6D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 w:val="22"/>
                <w:szCs w:val="24"/>
              </w:rPr>
            </w:pPr>
            <w:r w:rsidRPr="00D6129C">
              <w:rPr>
                <w:color w:val="000000" w:themeColor="text1"/>
                <w:sz w:val="22"/>
                <w:szCs w:val="24"/>
              </w:rPr>
              <w:t>30 DAT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3193E6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 w:val="22"/>
                <w:szCs w:val="24"/>
              </w:rPr>
            </w:pPr>
            <w:r w:rsidRPr="00D6129C">
              <w:rPr>
                <w:color w:val="000000" w:themeColor="text1"/>
                <w:sz w:val="22"/>
                <w:szCs w:val="24"/>
              </w:rPr>
              <w:t>60 DAT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03CD73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 w:val="22"/>
                <w:szCs w:val="24"/>
              </w:rPr>
            </w:pPr>
            <w:r w:rsidRPr="00D6129C">
              <w:rPr>
                <w:color w:val="000000" w:themeColor="text1"/>
                <w:sz w:val="22"/>
                <w:szCs w:val="24"/>
              </w:rPr>
              <w:t>90 DAT</w:t>
            </w:r>
          </w:p>
        </w:tc>
      </w:tr>
      <w:tr w:rsidR="00D6129C" w:rsidRPr="00D6129C" w14:paraId="66420582" w14:textId="77777777" w:rsidTr="009B707B"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</w:tcPr>
          <w:p w14:paraId="61882073" w14:textId="77777777" w:rsidR="004611BC" w:rsidRPr="00D6129C" w:rsidRDefault="004611BC" w:rsidP="004611BC">
            <w:pPr>
              <w:spacing w:line="240" w:lineRule="auto"/>
              <w:jc w:val="center"/>
              <w:rPr>
                <w:color w:val="000000" w:themeColor="text1"/>
                <w:sz w:val="22"/>
                <w:szCs w:val="24"/>
              </w:rPr>
            </w:pPr>
          </w:p>
        </w:tc>
        <w:tc>
          <w:tcPr>
            <w:tcW w:w="1376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1C68D" w14:textId="6195FD6A" w:rsidR="004611BC" w:rsidRPr="00D6129C" w:rsidRDefault="004611BC" w:rsidP="009B707B">
            <w:pPr>
              <w:spacing w:line="240" w:lineRule="auto"/>
              <w:jc w:val="center"/>
              <w:rPr>
                <w:color w:val="000000" w:themeColor="text1"/>
                <w:sz w:val="22"/>
                <w:szCs w:val="24"/>
                <w:vertAlign w:val="superscript"/>
              </w:rPr>
            </w:pPr>
            <w:r w:rsidRPr="00D6129C">
              <w:rPr>
                <w:color w:val="000000" w:themeColor="text1"/>
                <w:sz w:val="22"/>
                <w:szCs w:val="24"/>
                <w:vertAlign w:val="superscript"/>
              </w:rPr>
              <w:t xml:space="preserve">____________ </w:t>
            </w:r>
            <w:r w:rsidRPr="00D6129C">
              <w:rPr>
                <w:color w:val="000000" w:themeColor="text1"/>
                <w:sz w:val="22"/>
                <w:szCs w:val="24"/>
              </w:rPr>
              <w:t>mg kg</w:t>
            </w:r>
            <w:r w:rsidRPr="00D6129C">
              <w:rPr>
                <w:color w:val="000000" w:themeColor="text1"/>
                <w:sz w:val="22"/>
                <w:szCs w:val="24"/>
                <w:vertAlign w:val="superscript"/>
              </w:rPr>
              <w:t>-1 ____________</w:t>
            </w:r>
          </w:p>
        </w:tc>
        <w:tc>
          <w:tcPr>
            <w:tcW w:w="14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AE2D7" w14:textId="77777777" w:rsidR="004611BC" w:rsidRPr="00D6129C" w:rsidRDefault="004611BC" w:rsidP="009B707B">
            <w:pPr>
              <w:spacing w:line="240" w:lineRule="auto"/>
              <w:jc w:val="center"/>
              <w:rPr>
                <w:color w:val="000000" w:themeColor="text1"/>
                <w:sz w:val="22"/>
                <w:szCs w:val="24"/>
              </w:rPr>
            </w:pPr>
            <w:r w:rsidRPr="00D6129C">
              <w:rPr>
                <w:color w:val="000000" w:themeColor="text1"/>
                <w:sz w:val="22"/>
                <w:szCs w:val="24"/>
                <w:vertAlign w:val="superscript"/>
              </w:rPr>
              <w:t xml:space="preserve">____________ </w:t>
            </w:r>
            <w:r w:rsidRPr="00D6129C">
              <w:rPr>
                <w:color w:val="000000" w:themeColor="text1"/>
                <w:sz w:val="22"/>
                <w:szCs w:val="24"/>
              </w:rPr>
              <w:t>mg kg</w:t>
            </w:r>
            <w:r w:rsidRPr="00D6129C">
              <w:rPr>
                <w:color w:val="000000" w:themeColor="text1"/>
                <w:sz w:val="22"/>
                <w:szCs w:val="24"/>
                <w:vertAlign w:val="superscript"/>
              </w:rPr>
              <w:t>-1 ____________</w:t>
            </w:r>
          </w:p>
        </w:tc>
        <w:tc>
          <w:tcPr>
            <w:tcW w:w="1376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D4739" w14:textId="5227B861" w:rsidR="004611BC" w:rsidRPr="00D6129C" w:rsidRDefault="004611BC" w:rsidP="009B707B">
            <w:pPr>
              <w:spacing w:line="240" w:lineRule="auto"/>
              <w:jc w:val="center"/>
              <w:rPr>
                <w:color w:val="000000" w:themeColor="text1"/>
                <w:sz w:val="22"/>
                <w:szCs w:val="24"/>
              </w:rPr>
            </w:pPr>
            <w:r w:rsidRPr="00D6129C">
              <w:rPr>
                <w:color w:val="000000" w:themeColor="text1"/>
                <w:sz w:val="22"/>
                <w:szCs w:val="24"/>
                <w:vertAlign w:val="superscript"/>
              </w:rPr>
              <w:t xml:space="preserve">____________  </w:t>
            </w:r>
            <w:r w:rsidRPr="00D6129C">
              <w:rPr>
                <w:color w:val="000000" w:themeColor="text1"/>
                <w:sz w:val="22"/>
                <w:szCs w:val="24"/>
              </w:rPr>
              <w:t>g kg</w:t>
            </w:r>
            <w:r w:rsidRPr="00D6129C">
              <w:rPr>
                <w:color w:val="000000" w:themeColor="text1"/>
                <w:sz w:val="22"/>
                <w:szCs w:val="24"/>
                <w:vertAlign w:val="superscript"/>
              </w:rPr>
              <w:t>-1 ____________</w:t>
            </w:r>
          </w:p>
        </w:tc>
      </w:tr>
      <w:tr w:rsidR="00D6129C" w:rsidRPr="00D6129C" w14:paraId="3E6D870C" w14:textId="77777777" w:rsidTr="00FA6365"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</w:tcPr>
          <w:p w14:paraId="58A88DCA" w14:textId="77777777" w:rsidR="004611BC" w:rsidRPr="00D6129C" w:rsidRDefault="004611BC" w:rsidP="004611BC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Growing season (GS)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450CE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CC12F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BF373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778A5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BFAB4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D9E0A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4BD86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799FE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B76B9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65BB1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86FE3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94875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</w:p>
        </w:tc>
      </w:tr>
      <w:tr w:rsidR="00D6129C" w:rsidRPr="00D6129C" w14:paraId="4E50CEBB" w14:textId="77777777" w:rsidTr="00FA6365"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</w:tcPr>
          <w:p w14:paraId="0AE2A956" w14:textId="77777777" w:rsidR="004611BC" w:rsidRPr="00D6129C" w:rsidRDefault="004611BC" w:rsidP="004611BC">
            <w:pPr>
              <w:spacing w:line="240" w:lineRule="auto"/>
              <w:ind w:firstLine="115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2015-2016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6F0C8" w14:textId="52588BD2" w:rsidR="004611BC" w:rsidRPr="00D6129C" w:rsidRDefault="00F57871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13.7</w:t>
            </w:r>
            <w:r w:rsidR="004611BC" w:rsidRPr="00D6129C">
              <w:rPr>
                <w:color w:val="000000" w:themeColor="text1"/>
                <w:szCs w:val="24"/>
              </w:rPr>
              <w:t>b</w:t>
            </w:r>
            <w:r w:rsidR="00645287" w:rsidRPr="00D6129C">
              <w:rPr>
                <w:rFonts w:eastAsia="Times New Roman"/>
                <w:color w:val="000000" w:themeColor="text1"/>
                <w:sz w:val="20"/>
                <w:szCs w:val="20"/>
                <w:lang w:eastAsia="pt-BR"/>
              </w:rPr>
              <w:t>†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FE666" w14:textId="251C921A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1</w:t>
            </w:r>
            <w:r w:rsidR="00F57871" w:rsidRPr="00D6129C">
              <w:rPr>
                <w:color w:val="000000" w:themeColor="text1"/>
                <w:szCs w:val="24"/>
              </w:rPr>
              <w:t>3</w:t>
            </w:r>
            <w:r w:rsidRPr="00D6129C">
              <w:rPr>
                <w:color w:val="000000" w:themeColor="text1"/>
                <w:szCs w:val="24"/>
              </w:rPr>
              <w:t>.</w:t>
            </w:r>
            <w:r w:rsidR="00F57871" w:rsidRPr="00D6129C">
              <w:rPr>
                <w:color w:val="000000" w:themeColor="text1"/>
                <w:szCs w:val="24"/>
              </w:rPr>
              <w:t>4</w:t>
            </w:r>
            <w:r w:rsidRPr="00D6129C">
              <w:rPr>
                <w:color w:val="000000" w:themeColor="text1"/>
                <w:szCs w:val="24"/>
              </w:rPr>
              <w:t>b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6A44E" w14:textId="7109A268" w:rsidR="004611BC" w:rsidRPr="00D6129C" w:rsidRDefault="002B5804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8</w:t>
            </w:r>
            <w:r w:rsidR="004611BC" w:rsidRPr="00D6129C">
              <w:rPr>
                <w:color w:val="000000" w:themeColor="text1"/>
                <w:szCs w:val="24"/>
              </w:rPr>
              <w:t>.1a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A2898" w14:textId="26282742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5.</w:t>
            </w:r>
            <w:r w:rsidR="002B5804" w:rsidRPr="00D6129C">
              <w:rPr>
                <w:color w:val="000000" w:themeColor="text1"/>
                <w:szCs w:val="24"/>
              </w:rPr>
              <w:t>5</w:t>
            </w:r>
            <w:r w:rsidRPr="00D6129C">
              <w:rPr>
                <w:color w:val="000000" w:themeColor="text1"/>
                <w:szCs w:val="24"/>
              </w:rPr>
              <w:t>a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4040C" w14:textId="61D665C9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1</w:t>
            </w:r>
            <w:r w:rsidR="002B5804" w:rsidRPr="00D6129C">
              <w:rPr>
                <w:color w:val="000000" w:themeColor="text1"/>
                <w:szCs w:val="24"/>
              </w:rPr>
              <w:t>8</w:t>
            </w:r>
            <w:r w:rsidRPr="00D6129C">
              <w:rPr>
                <w:color w:val="000000" w:themeColor="text1"/>
                <w:szCs w:val="24"/>
              </w:rPr>
              <w:t>.</w:t>
            </w:r>
            <w:r w:rsidR="002B5804" w:rsidRPr="00D6129C">
              <w:rPr>
                <w:color w:val="000000" w:themeColor="text1"/>
                <w:szCs w:val="24"/>
              </w:rPr>
              <w:t>0a</w:t>
            </w:r>
            <w:r w:rsidRPr="00D6129C">
              <w:rPr>
                <w:color w:val="000000" w:themeColor="text1"/>
                <w:szCs w:val="24"/>
              </w:rPr>
              <w:t>b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BF603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15.3c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986AA" w14:textId="722ACD8C" w:rsidR="004611BC" w:rsidRPr="00D6129C" w:rsidRDefault="00754259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8.4</w:t>
            </w:r>
            <w:r w:rsidR="004611BC" w:rsidRPr="00D6129C">
              <w:rPr>
                <w:color w:val="000000" w:themeColor="text1"/>
                <w:szCs w:val="24"/>
              </w:rPr>
              <w:t>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FFCBA" w14:textId="08F11045" w:rsidR="004611BC" w:rsidRPr="00D6129C" w:rsidRDefault="00754259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6.9</w:t>
            </w:r>
            <w:r w:rsidR="004611BC" w:rsidRPr="00D6129C">
              <w:rPr>
                <w:color w:val="000000" w:themeColor="text1"/>
                <w:szCs w:val="24"/>
              </w:rPr>
              <w:t>a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F44A9" w14:textId="1542833E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1.</w:t>
            </w:r>
            <w:r w:rsidR="00604A45" w:rsidRPr="00D6129C">
              <w:rPr>
                <w:color w:val="000000" w:themeColor="text1"/>
                <w:szCs w:val="24"/>
              </w:rPr>
              <w:t>44</w:t>
            </w:r>
            <w:r w:rsidRPr="00D6129C">
              <w:rPr>
                <w:color w:val="000000" w:themeColor="text1"/>
                <w:szCs w:val="24"/>
              </w:rPr>
              <w:t>c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9E01D" w14:textId="57F34A12" w:rsidR="004611BC" w:rsidRPr="00D6129C" w:rsidRDefault="00604A45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1.58</w:t>
            </w:r>
            <w:r w:rsidR="0035792F" w:rsidRPr="00D6129C">
              <w:rPr>
                <w:color w:val="000000" w:themeColor="text1"/>
                <w:szCs w:val="24"/>
              </w:rPr>
              <w:t>b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76E69" w14:textId="4EFBC457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1.</w:t>
            </w:r>
            <w:r w:rsidR="00604A45" w:rsidRPr="00D6129C">
              <w:rPr>
                <w:color w:val="000000" w:themeColor="text1"/>
                <w:szCs w:val="24"/>
              </w:rPr>
              <w:t>67</w:t>
            </w:r>
            <w:r w:rsidRPr="00D6129C">
              <w:rPr>
                <w:color w:val="000000" w:themeColor="text1"/>
                <w:szCs w:val="24"/>
              </w:rPr>
              <w:t>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37CA0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1.41a</w:t>
            </w:r>
          </w:p>
        </w:tc>
      </w:tr>
      <w:tr w:rsidR="00D6129C" w:rsidRPr="00D6129C" w14:paraId="7CF7F549" w14:textId="77777777" w:rsidTr="00FA6365"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</w:tcPr>
          <w:p w14:paraId="0D17B627" w14:textId="77777777" w:rsidR="004611BC" w:rsidRPr="00D6129C" w:rsidRDefault="004611BC" w:rsidP="004611BC">
            <w:pPr>
              <w:spacing w:line="240" w:lineRule="auto"/>
              <w:ind w:firstLine="115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2016-2017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39DF4" w14:textId="4BDA355F" w:rsidR="004611BC" w:rsidRPr="00D6129C" w:rsidRDefault="00F57871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26</w:t>
            </w:r>
            <w:r w:rsidR="004611BC" w:rsidRPr="00D6129C">
              <w:rPr>
                <w:color w:val="000000" w:themeColor="text1"/>
                <w:szCs w:val="24"/>
              </w:rPr>
              <w:t>.7a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F84CA" w14:textId="17E62AB6" w:rsidR="004611BC" w:rsidRPr="00D6129C" w:rsidRDefault="00F57871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17.2</w:t>
            </w:r>
            <w:r w:rsidR="004611BC" w:rsidRPr="00D6129C">
              <w:rPr>
                <w:color w:val="000000" w:themeColor="text1"/>
                <w:szCs w:val="24"/>
              </w:rPr>
              <w:t>ab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6097B" w14:textId="4C02C28A" w:rsidR="004611BC" w:rsidRPr="00D6129C" w:rsidRDefault="002B5804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9.0</w:t>
            </w:r>
            <w:r w:rsidR="004611BC" w:rsidRPr="00D6129C">
              <w:rPr>
                <w:color w:val="000000" w:themeColor="text1"/>
                <w:szCs w:val="24"/>
              </w:rPr>
              <w:t>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69431" w14:textId="02AC6FAF" w:rsidR="004611BC" w:rsidRPr="00D6129C" w:rsidRDefault="002B5804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6.6</w:t>
            </w:r>
            <w:r w:rsidR="004611BC" w:rsidRPr="00D6129C">
              <w:rPr>
                <w:color w:val="000000" w:themeColor="text1"/>
                <w:szCs w:val="24"/>
              </w:rPr>
              <w:t>a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FF3D8" w14:textId="47D7FF12" w:rsidR="004611BC" w:rsidRPr="00D6129C" w:rsidRDefault="002B5804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20.0</w:t>
            </w:r>
            <w:r w:rsidR="004611BC" w:rsidRPr="00D6129C">
              <w:rPr>
                <w:color w:val="000000" w:themeColor="text1"/>
                <w:szCs w:val="24"/>
              </w:rPr>
              <w:t>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A695A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18.3b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489143" w14:textId="2D420DBD" w:rsidR="004611BC" w:rsidRPr="00D6129C" w:rsidRDefault="00754259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7.8</w:t>
            </w:r>
            <w:r w:rsidR="004611BC" w:rsidRPr="00D6129C">
              <w:rPr>
                <w:color w:val="000000" w:themeColor="text1"/>
                <w:szCs w:val="24"/>
              </w:rPr>
              <w:t>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9A2F0" w14:textId="33ACAD67" w:rsidR="004611BC" w:rsidRPr="00D6129C" w:rsidRDefault="00754259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4</w:t>
            </w:r>
            <w:r w:rsidR="004611BC" w:rsidRPr="00D6129C">
              <w:rPr>
                <w:color w:val="000000" w:themeColor="text1"/>
                <w:szCs w:val="24"/>
              </w:rPr>
              <w:t>.</w:t>
            </w:r>
            <w:r w:rsidRPr="00D6129C">
              <w:rPr>
                <w:color w:val="000000" w:themeColor="text1"/>
                <w:szCs w:val="24"/>
              </w:rPr>
              <w:t>6</w:t>
            </w:r>
            <w:r w:rsidR="004611BC" w:rsidRPr="00D6129C">
              <w:rPr>
                <w:color w:val="000000" w:themeColor="text1"/>
                <w:szCs w:val="24"/>
              </w:rPr>
              <w:t>b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CA4BC" w14:textId="42850671" w:rsidR="004611BC" w:rsidRPr="00D6129C" w:rsidRDefault="00604A45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1.57</w:t>
            </w:r>
            <w:r w:rsidR="004611BC" w:rsidRPr="00D6129C">
              <w:rPr>
                <w:color w:val="000000" w:themeColor="text1"/>
                <w:szCs w:val="24"/>
              </w:rPr>
              <w:t>b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788813" w14:textId="7A4458EA" w:rsidR="004611BC" w:rsidRPr="00D6129C" w:rsidRDefault="00604A45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1.59</w:t>
            </w:r>
            <w:r w:rsidR="0035792F" w:rsidRPr="00D6129C">
              <w:rPr>
                <w:color w:val="000000" w:themeColor="text1"/>
                <w:szCs w:val="24"/>
              </w:rPr>
              <w:t>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9418E" w14:textId="6ACEDFA0" w:rsidR="004611BC" w:rsidRPr="00D6129C" w:rsidRDefault="00604A45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1.72</w:t>
            </w:r>
            <w:r w:rsidR="004611BC" w:rsidRPr="00D6129C">
              <w:rPr>
                <w:color w:val="000000" w:themeColor="text1"/>
                <w:szCs w:val="24"/>
              </w:rPr>
              <w:t>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4B9C7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1.52a</w:t>
            </w:r>
          </w:p>
        </w:tc>
      </w:tr>
      <w:tr w:rsidR="00D6129C" w:rsidRPr="00D6129C" w14:paraId="239F372A" w14:textId="77777777" w:rsidTr="00FA6365"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</w:tcPr>
          <w:p w14:paraId="4F89E43C" w14:textId="77777777" w:rsidR="004611BC" w:rsidRPr="00D6129C" w:rsidRDefault="004611BC" w:rsidP="004611BC">
            <w:pPr>
              <w:ind w:firstLine="115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2017-2018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5AF3B" w14:textId="2400F1D1" w:rsidR="004611BC" w:rsidRPr="00D6129C" w:rsidRDefault="004611BC" w:rsidP="00FA6365">
            <w:pPr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2</w:t>
            </w:r>
            <w:r w:rsidR="00F57871" w:rsidRPr="00D6129C">
              <w:rPr>
                <w:color w:val="000000" w:themeColor="text1"/>
                <w:szCs w:val="24"/>
              </w:rPr>
              <w:t>4.0</w:t>
            </w:r>
            <w:r w:rsidRPr="00D6129C">
              <w:rPr>
                <w:color w:val="000000" w:themeColor="text1"/>
                <w:szCs w:val="24"/>
              </w:rPr>
              <w:t>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057AF" w14:textId="0E6E354A" w:rsidR="004611BC" w:rsidRPr="00D6129C" w:rsidRDefault="008E66C4" w:rsidP="00FA6365">
            <w:pPr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24</w:t>
            </w:r>
            <w:r w:rsidR="004611BC" w:rsidRPr="00D6129C">
              <w:rPr>
                <w:color w:val="000000" w:themeColor="text1"/>
                <w:szCs w:val="24"/>
              </w:rPr>
              <w:t>.</w:t>
            </w:r>
            <w:r w:rsidRPr="00D6129C">
              <w:rPr>
                <w:color w:val="000000" w:themeColor="text1"/>
                <w:szCs w:val="24"/>
              </w:rPr>
              <w:t>9</w:t>
            </w:r>
            <w:r w:rsidR="004611BC" w:rsidRPr="00D6129C">
              <w:rPr>
                <w:color w:val="000000" w:themeColor="text1"/>
                <w:szCs w:val="24"/>
              </w:rPr>
              <w:t>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081C2" w14:textId="1591CB0D" w:rsidR="004611BC" w:rsidRPr="00D6129C" w:rsidRDefault="002B5804" w:rsidP="00FA6365">
            <w:pPr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9.1</w:t>
            </w:r>
            <w:r w:rsidR="004611BC" w:rsidRPr="00D6129C">
              <w:rPr>
                <w:color w:val="000000" w:themeColor="text1"/>
                <w:szCs w:val="24"/>
              </w:rPr>
              <w:t>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EB742" w14:textId="777D86FB" w:rsidR="004611BC" w:rsidRPr="00D6129C" w:rsidRDefault="002B5804" w:rsidP="00FA6365">
            <w:pPr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7.6</w:t>
            </w:r>
            <w:r w:rsidR="004611BC" w:rsidRPr="00D6129C">
              <w:rPr>
                <w:color w:val="000000" w:themeColor="text1"/>
                <w:szCs w:val="24"/>
              </w:rPr>
              <w:t>a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93945" w14:textId="0D3C6AB5" w:rsidR="004611BC" w:rsidRPr="00D6129C" w:rsidRDefault="004611BC" w:rsidP="00FA6365">
            <w:pPr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1</w:t>
            </w:r>
            <w:r w:rsidR="002B5804" w:rsidRPr="00D6129C">
              <w:rPr>
                <w:color w:val="000000" w:themeColor="text1"/>
                <w:szCs w:val="24"/>
              </w:rPr>
              <w:t>3</w:t>
            </w:r>
            <w:r w:rsidRPr="00D6129C">
              <w:rPr>
                <w:color w:val="000000" w:themeColor="text1"/>
                <w:szCs w:val="24"/>
              </w:rPr>
              <w:t>.8b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6BAD2" w14:textId="77777777" w:rsidR="004611BC" w:rsidRPr="00D6129C" w:rsidRDefault="004611BC" w:rsidP="00FA6365">
            <w:pPr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20.9a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9F151" w14:textId="61BEE7B0" w:rsidR="004611BC" w:rsidRPr="00D6129C" w:rsidRDefault="00754259" w:rsidP="00FA6365">
            <w:pPr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7.9</w:t>
            </w:r>
            <w:r w:rsidR="004611BC" w:rsidRPr="00D6129C">
              <w:rPr>
                <w:color w:val="000000" w:themeColor="text1"/>
                <w:szCs w:val="24"/>
              </w:rPr>
              <w:t>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B80E7" w14:textId="32A5A06D" w:rsidR="004611BC" w:rsidRPr="00D6129C" w:rsidRDefault="00754259" w:rsidP="00FA6365">
            <w:pPr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6.7</w:t>
            </w:r>
            <w:r w:rsidR="004611BC" w:rsidRPr="00D6129C">
              <w:rPr>
                <w:color w:val="000000" w:themeColor="text1"/>
                <w:szCs w:val="24"/>
              </w:rPr>
              <w:t>a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CD48B" w14:textId="4221ABE5" w:rsidR="004611BC" w:rsidRPr="00D6129C" w:rsidRDefault="00604A45" w:rsidP="00FA6365">
            <w:pPr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1.</w:t>
            </w:r>
            <w:r w:rsidR="004611BC" w:rsidRPr="00D6129C">
              <w:rPr>
                <w:color w:val="000000" w:themeColor="text1"/>
                <w:szCs w:val="24"/>
              </w:rPr>
              <w:t>7</w:t>
            </w:r>
            <w:r w:rsidRPr="00D6129C">
              <w:rPr>
                <w:color w:val="000000" w:themeColor="text1"/>
                <w:szCs w:val="24"/>
              </w:rPr>
              <w:t>0</w:t>
            </w:r>
            <w:r w:rsidR="004611BC" w:rsidRPr="00D6129C">
              <w:rPr>
                <w:color w:val="000000" w:themeColor="text1"/>
                <w:szCs w:val="24"/>
              </w:rPr>
              <w:t>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29BEF" w14:textId="76E65B15" w:rsidR="004611BC" w:rsidRPr="00D6129C" w:rsidRDefault="00604A45" w:rsidP="00FA6365">
            <w:pPr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1.75</w:t>
            </w:r>
            <w:r w:rsidR="004611BC" w:rsidRPr="00D6129C">
              <w:rPr>
                <w:color w:val="000000" w:themeColor="text1"/>
                <w:szCs w:val="24"/>
              </w:rPr>
              <w:t>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4FC95" w14:textId="6C66B4AD" w:rsidR="004611BC" w:rsidRPr="00D6129C" w:rsidRDefault="00604A45" w:rsidP="00FA6365">
            <w:pPr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1.59</w:t>
            </w:r>
            <w:r w:rsidR="004611BC" w:rsidRPr="00D6129C">
              <w:rPr>
                <w:color w:val="000000" w:themeColor="text1"/>
                <w:szCs w:val="24"/>
              </w:rPr>
              <w:t>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ADB62" w14:textId="77777777" w:rsidR="004611BC" w:rsidRPr="00D6129C" w:rsidRDefault="004611BC" w:rsidP="00FA6365">
            <w:pPr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1.57a</w:t>
            </w:r>
          </w:p>
        </w:tc>
      </w:tr>
      <w:tr w:rsidR="00D6129C" w:rsidRPr="00D6129C" w14:paraId="4721D9D6" w14:textId="77777777" w:rsidTr="00FA6365"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</w:tcPr>
          <w:p w14:paraId="2E1403B3" w14:textId="77777777" w:rsidR="004611BC" w:rsidRPr="00D6129C" w:rsidRDefault="004611BC" w:rsidP="004611BC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 xml:space="preserve">Source of </w:t>
            </w:r>
            <w:r w:rsidRPr="00D6129C">
              <w:rPr>
                <w:color w:val="000000" w:themeColor="text1"/>
                <w:szCs w:val="24"/>
              </w:rPr>
              <w:lastRenderedPageBreak/>
              <w:t>variation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EC1C5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C70F2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5A73E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DB942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8FA9C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30038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C6479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740A8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870E8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D04222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5E19F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D97B5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</w:p>
        </w:tc>
      </w:tr>
      <w:tr w:rsidR="00D6129C" w:rsidRPr="00D6129C" w14:paraId="6CA2B18A" w14:textId="77777777" w:rsidTr="00FA6365"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</w:tcPr>
          <w:p w14:paraId="78AED3D6" w14:textId="77777777" w:rsidR="004611BC" w:rsidRPr="00D6129C" w:rsidRDefault="004611BC" w:rsidP="004611BC">
            <w:pPr>
              <w:spacing w:line="240" w:lineRule="auto"/>
              <w:ind w:firstLine="144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lastRenderedPageBreak/>
              <w:t>CC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1A490" w14:textId="79ABB597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0.432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310D6" w14:textId="38E450AD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0.388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9CA7E" w14:textId="79B05088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0.789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5A1B10" w14:textId="64451875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0.235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D261A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&lt;0.001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BA5DC" w14:textId="283D71C1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</w:t>
            </w:r>
            <w:r w:rsidR="001356B1" w:rsidRPr="00D6129C">
              <w:rPr>
                <w:color w:val="000000" w:themeColor="text1"/>
                <w:szCs w:val="24"/>
              </w:rPr>
              <w:t>872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6D0C5" w14:textId="4474215D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0.0</w:t>
            </w:r>
            <w:r w:rsidR="001356B1" w:rsidRPr="00D6129C">
              <w:rPr>
                <w:color w:val="000000" w:themeColor="text1"/>
                <w:szCs w:val="24"/>
              </w:rPr>
              <w:t>98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40C54" w14:textId="1C7222D1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</w:t>
            </w:r>
            <w:r w:rsidR="001356B1" w:rsidRPr="00D6129C">
              <w:rPr>
                <w:color w:val="000000" w:themeColor="text1"/>
                <w:szCs w:val="24"/>
              </w:rPr>
              <w:t>153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9C89D" w14:textId="5692B389" w:rsidR="004611BC" w:rsidRPr="00D6129C" w:rsidRDefault="001356B1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0.067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1D733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0.379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980CB" w14:textId="0EA87622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</w:t>
            </w:r>
            <w:r w:rsidR="0035792F" w:rsidRPr="00D6129C">
              <w:rPr>
                <w:color w:val="000000" w:themeColor="text1"/>
                <w:szCs w:val="24"/>
              </w:rPr>
              <w:t>401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EA73D" w14:textId="1D661577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</w:t>
            </w:r>
            <w:r w:rsidR="0035792F" w:rsidRPr="00D6129C">
              <w:rPr>
                <w:color w:val="000000" w:themeColor="text1"/>
                <w:szCs w:val="24"/>
              </w:rPr>
              <w:t>232</w:t>
            </w:r>
          </w:p>
        </w:tc>
      </w:tr>
      <w:tr w:rsidR="00D6129C" w:rsidRPr="00D6129C" w14:paraId="024966AB" w14:textId="77777777" w:rsidTr="00FA6365"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</w:tcPr>
          <w:p w14:paraId="3881E7EE" w14:textId="77777777" w:rsidR="004611BC" w:rsidRPr="00D6129C" w:rsidRDefault="004611BC" w:rsidP="004611BC">
            <w:pPr>
              <w:spacing w:line="240" w:lineRule="auto"/>
              <w:ind w:firstLine="144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NM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B6568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&lt;0.001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E3FB7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&lt;0.001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F2FC3" w14:textId="0F13662B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&lt;0.001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83556" w14:textId="60194C48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0.312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31ADB" w14:textId="76B77C70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0.0</w:t>
            </w:r>
            <w:r w:rsidR="001356B1" w:rsidRPr="00D6129C">
              <w:rPr>
                <w:color w:val="000000" w:themeColor="text1"/>
                <w:szCs w:val="24"/>
              </w:rPr>
              <w:t>32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A0BB6" w14:textId="5769019C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&lt;0.00</w:t>
            </w:r>
            <w:r w:rsidR="001356B1" w:rsidRPr="00D6129C">
              <w:rPr>
                <w:color w:val="000000" w:themeColor="text1"/>
                <w:szCs w:val="24"/>
              </w:rPr>
              <w:t>1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04240" w14:textId="10B525A0" w:rsidR="004611BC" w:rsidRPr="00D6129C" w:rsidRDefault="001356B1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0.454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A51C4" w14:textId="7ABC9682" w:rsidR="004611BC" w:rsidRPr="00D6129C" w:rsidRDefault="001356B1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0.094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F8EBE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&lt;0.001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3CDE3" w14:textId="02E96E5B" w:rsidR="004611BC" w:rsidRPr="00D6129C" w:rsidRDefault="0035792F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0.062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E6685" w14:textId="7F0B687D" w:rsidR="004611BC" w:rsidRPr="00D6129C" w:rsidRDefault="0035792F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0.178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FA2E8" w14:textId="1AE8EF80" w:rsidR="004611BC" w:rsidRPr="00D6129C" w:rsidRDefault="0035792F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0.298</w:t>
            </w:r>
          </w:p>
        </w:tc>
      </w:tr>
      <w:tr w:rsidR="00D6129C" w:rsidRPr="00D6129C" w14:paraId="2B0E520C" w14:textId="77777777" w:rsidTr="00FA6365"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</w:tcPr>
          <w:p w14:paraId="54F44D11" w14:textId="77777777" w:rsidR="004611BC" w:rsidRPr="00D6129C" w:rsidRDefault="004611BC" w:rsidP="004611BC">
            <w:pPr>
              <w:spacing w:line="240" w:lineRule="auto"/>
              <w:ind w:firstLine="144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GS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D5FB1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&lt;0.001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CE3F7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0.012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24C55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0.986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704F0" w14:textId="4CC84AB8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0.064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53D89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&lt;0.001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67C25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&lt;0.001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58D4F" w14:textId="1B6C157A" w:rsidR="004611BC" w:rsidRPr="00D6129C" w:rsidRDefault="001356B1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0.222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AB877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&lt;0.001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35983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&lt;0.001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DDDD7" w14:textId="00AF216E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</w:t>
            </w:r>
            <w:r w:rsidR="00604A45" w:rsidRPr="00D6129C">
              <w:rPr>
                <w:color w:val="000000" w:themeColor="text1"/>
                <w:szCs w:val="24"/>
              </w:rPr>
              <w:t>1</w:t>
            </w:r>
            <w:r w:rsidRPr="00D6129C">
              <w:rPr>
                <w:color w:val="000000" w:themeColor="text1"/>
                <w:szCs w:val="24"/>
              </w:rPr>
              <w:t>01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4667D" w14:textId="6D02089C" w:rsidR="004611BC" w:rsidRPr="00D6129C" w:rsidRDefault="0035792F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0.098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C73AC" w14:textId="1E3B4D33" w:rsidR="004611BC" w:rsidRPr="00D6129C" w:rsidRDefault="0035792F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0.202</w:t>
            </w:r>
          </w:p>
        </w:tc>
      </w:tr>
      <w:tr w:rsidR="00D6129C" w:rsidRPr="00D6129C" w14:paraId="62D97CED" w14:textId="77777777" w:rsidTr="00FA6365"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6E518D" w14:textId="77777777" w:rsidR="004611BC" w:rsidRPr="00D6129C" w:rsidRDefault="004611BC" w:rsidP="004611BC">
            <w:pPr>
              <w:spacing w:line="240" w:lineRule="auto"/>
              <w:ind w:firstLine="144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 xml:space="preserve">CC </w:t>
            </w:r>
            <w:r w:rsidRPr="00D6129C">
              <w:rPr>
                <w:color w:val="000000" w:themeColor="text1"/>
                <w:szCs w:val="24"/>
                <w:shd w:val="clear" w:color="auto" w:fill="FFFFFF"/>
              </w:rPr>
              <w:t>×</w:t>
            </w:r>
            <w:r w:rsidRPr="00D6129C">
              <w:rPr>
                <w:color w:val="000000" w:themeColor="text1"/>
                <w:szCs w:val="24"/>
              </w:rPr>
              <w:t xml:space="preserve"> NM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3B7B18" w14:textId="59D947D3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</w:t>
            </w:r>
            <w:r w:rsidR="003B59DD" w:rsidRPr="00D6129C">
              <w:rPr>
                <w:color w:val="000000" w:themeColor="text1"/>
                <w:szCs w:val="24"/>
              </w:rPr>
              <w:t>823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EE1EA2" w14:textId="19AF1F4F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0.042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1A21AB" w14:textId="77777777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0.063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A576A" w14:textId="25B208CC" w:rsidR="004611BC" w:rsidRPr="00D6129C" w:rsidRDefault="003B59DD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0.401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48637C" w14:textId="5D4E4B49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</w:t>
            </w:r>
            <w:r w:rsidR="00E450C3" w:rsidRPr="00D6129C">
              <w:rPr>
                <w:color w:val="000000" w:themeColor="text1"/>
                <w:szCs w:val="24"/>
              </w:rPr>
              <w:t>0</w:t>
            </w:r>
            <w:r w:rsidR="001356B1" w:rsidRPr="00D6129C">
              <w:rPr>
                <w:color w:val="000000" w:themeColor="text1"/>
                <w:szCs w:val="24"/>
              </w:rPr>
              <w:t>28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1D6E0F" w14:textId="6C94F6DC" w:rsidR="004611BC" w:rsidRPr="00D6129C" w:rsidRDefault="001356B1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0.900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13D90B" w14:textId="5FE03A24" w:rsidR="004611BC" w:rsidRPr="00D6129C" w:rsidRDefault="001356B1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0.356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A3930" w14:textId="494F760D" w:rsidR="004611BC" w:rsidRPr="00D6129C" w:rsidRDefault="001356B1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0.23</w:t>
            </w:r>
            <w:r w:rsidR="004611BC" w:rsidRPr="00D6129C">
              <w:rPr>
                <w:color w:val="000000" w:themeColor="text1"/>
                <w:szCs w:val="24"/>
              </w:rPr>
              <w:t>1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0CE23" w14:textId="59F0B7A9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</w:t>
            </w:r>
            <w:r w:rsidR="001356B1" w:rsidRPr="00D6129C">
              <w:rPr>
                <w:color w:val="000000" w:themeColor="text1"/>
                <w:szCs w:val="24"/>
              </w:rPr>
              <w:t>543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0FD8A" w14:textId="2720F78B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0.0</w:t>
            </w:r>
            <w:r w:rsidR="0035792F" w:rsidRPr="00D6129C">
              <w:rPr>
                <w:color w:val="000000" w:themeColor="text1"/>
                <w:szCs w:val="24"/>
              </w:rPr>
              <w:t>92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B7564" w14:textId="6AFA9892" w:rsidR="004611BC" w:rsidRPr="00D6129C" w:rsidRDefault="0035792F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0.086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36A81" w14:textId="6DDDE58D" w:rsidR="004611BC" w:rsidRPr="00D6129C" w:rsidRDefault="0035792F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0.198</w:t>
            </w:r>
          </w:p>
        </w:tc>
      </w:tr>
      <w:tr w:rsidR="00D6129C" w:rsidRPr="00D6129C" w14:paraId="769CB470" w14:textId="77777777" w:rsidTr="00FA6365"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</w:tcPr>
          <w:p w14:paraId="4C9A746D" w14:textId="77777777" w:rsidR="004611BC" w:rsidRPr="00D6129C" w:rsidRDefault="004611BC" w:rsidP="004611BC">
            <w:pPr>
              <w:spacing w:line="240" w:lineRule="auto"/>
              <w:ind w:firstLine="144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 xml:space="preserve">CC </w:t>
            </w:r>
            <w:r w:rsidRPr="00D6129C">
              <w:rPr>
                <w:color w:val="000000" w:themeColor="text1"/>
                <w:szCs w:val="24"/>
                <w:shd w:val="clear" w:color="auto" w:fill="FFFFFF"/>
              </w:rPr>
              <w:t>× GS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15BC1" w14:textId="617D0309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</w:t>
            </w:r>
            <w:r w:rsidR="003B59DD" w:rsidRPr="00D6129C">
              <w:rPr>
                <w:color w:val="000000" w:themeColor="text1"/>
                <w:szCs w:val="24"/>
              </w:rPr>
              <w:t>781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9D302" w14:textId="0C9B2436" w:rsidR="004611BC" w:rsidRPr="00D6129C" w:rsidRDefault="003B59DD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0.901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0A9AD" w14:textId="268EE9D6" w:rsidR="004611BC" w:rsidRPr="00D6129C" w:rsidRDefault="003B59DD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0.946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A234C" w14:textId="6A9E6E45" w:rsidR="004611BC" w:rsidRPr="00D6129C" w:rsidRDefault="003B59DD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0.582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8DF18" w14:textId="0B7A191D" w:rsidR="004611BC" w:rsidRPr="00D6129C" w:rsidRDefault="001356B1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0.110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3764F" w14:textId="0E4DE7A9" w:rsidR="004611BC" w:rsidRPr="00D6129C" w:rsidRDefault="001356B1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0.623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E7F54" w14:textId="697B8FBF" w:rsidR="004611BC" w:rsidRPr="00D6129C" w:rsidRDefault="001356B1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0.933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7900F" w14:textId="675A3051" w:rsidR="004611BC" w:rsidRPr="00D6129C" w:rsidRDefault="001356B1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0.74</w:t>
            </w:r>
            <w:r w:rsidR="004611BC" w:rsidRPr="00D6129C">
              <w:rPr>
                <w:color w:val="000000" w:themeColor="text1"/>
                <w:szCs w:val="24"/>
              </w:rPr>
              <w:t>2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E616C" w14:textId="01BCABF6" w:rsidR="004611BC" w:rsidRPr="00D6129C" w:rsidRDefault="001356B1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0.239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C3B22" w14:textId="4908D7BB" w:rsidR="004611BC" w:rsidRPr="00D6129C" w:rsidRDefault="0035792F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0.813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56B74" w14:textId="095893DC" w:rsidR="004611BC" w:rsidRPr="00D6129C" w:rsidRDefault="0035792F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0.132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834C2" w14:textId="745A57E1" w:rsidR="004611BC" w:rsidRPr="00D6129C" w:rsidRDefault="0035792F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0.099</w:t>
            </w:r>
          </w:p>
        </w:tc>
      </w:tr>
      <w:tr w:rsidR="00D6129C" w:rsidRPr="00D6129C" w14:paraId="07D792DC" w14:textId="77777777" w:rsidTr="00FA6365"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</w:tcPr>
          <w:p w14:paraId="74C33534" w14:textId="77777777" w:rsidR="004611BC" w:rsidRPr="00D6129C" w:rsidRDefault="004611BC" w:rsidP="004611BC">
            <w:pPr>
              <w:spacing w:line="240" w:lineRule="auto"/>
              <w:ind w:firstLine="144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 xml:space="preserve">NM </w:t>
            </w:r>
            <w:r w:rsidRPr="00D6129C">
              <w:rPr>
                <w:color w:val="000000" w:themeColor="text1"/>
                <w:szCs w:val="24"/>
                <w:shd w:val="clear" w:color="auto" w:fill="FFFFFF"/>
              </w:rPr>
              <w:t>× GS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D0A4B" w14:textId="1ED93DF5" w:rsidR="004611BC" w:rsidRPr="00D6129C" w:rsidRDefault="003B59DD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0.099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0C991" w14:textId="7365165B" w:rsidR="004611BC" w:rsidRPr="00D6129C" w:rsidRDefault="003B59DD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0.302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1B64A" w14:textId="39D0AE02" w:rsidR="004611BC" w:rsidRPr="00D6129C" w:rsidRDefault="003B59DD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0.834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AFCF7" w14:textId="1C675652" w:rsidR="004611BC" w:rsidRPr="00D6129C" w:rsidRDefault="003B59DD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0.387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75F88" w14:textId="4902831C" w:rsidR="004611BC" w:rsidRPr="00D6129C" w:rsidRDefault="001356B1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0.512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8A90B" w14:textId="33A374AD" w:rsidR="004611BC" w:rsidRPr="00D6129C" w:rsidRDefault="001356B1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0.119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9CD28" w14:textId="1E8FF7B3" w:rsidR="004611BC" w:rsidRPr="00D6129C" w:rsidRDefault="001356B1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0.891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06048" w14:textId="29E57033" w:rsidR="004611BC" w:rsidRPr="00D6129C" w:rsidRDefault="001356B1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0.488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A8198" w14:textId="16655DD2" w:rsidR="004611BC" w:rsidRPr="00D6129C" w:rsidRDefault="001356B1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0.867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AA372" w14:textId="53B7B95B" w:rsidR="004611BC" w:rsidRPr="00D6129C" w:rsidRDefault="0035792F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0.121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D36BC" w14:textId="2AEDFBCE" w:rsidR="004611BC" w:rsidRPr="00D6129C" w:rsidRDefault="0035792F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0.398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9C0D6" w14:textId="618AED24" w:rsidR="004611BC" w:rsidRPr="00D6129C" w:rsidRDefault="0035792F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0.521</w:t>
            </w:r>
          </w:p>
        </w:tc>
      </w:tr>
      <w:tr w:rsidR="00D6129C" w:rsidRPr="00D6129C" w14:paraId="67B3141E" w14:textId="77777777" w:rsidTr="00FA6365"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29AF7A" w14:textId="77777777" w:rsidR="004611BC" w:rsidRPr="00D6129C" w:rsidRDefault="004611BC" w:rsidP="004611BC">
            <w:pPr>
              <w:spacing w:line="240" w:lineRule="auto"/>
              <w:ind w:firstLine="144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 xml:space="preserve">CC </w:t>
            </w:r>
            <w:r w:rsidRPr="00D6129C">
              <w:rPr>
                <w:color w:val="000000" w:themeColor="text1"/>
                <w:szCs w:val="24"/>
                <w:shd w:val="clear" w:color="auto" w:fill="FFFFFF"/>
              </w:rPr>
              <w:t>× NM × GS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3DC5F1" w14:textId="35C31A03" w:rsidR="004611BC" w:rsidRPr="00D6129C" w:rsidRDefault="003B59DD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0.157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DF9AAD" w14:textId="257C6C7B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</w:t>
            </w:r>
            <w:r w:rsidR="003B59DD" w:rsidRPr="00D6129C">
              <w:rPr>
                <w:color w:val="000000" w:themeColor="text1"/>
                <w:szCs w:val="24"/>
              </w:rPr>
              <w:t>693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3D9684" w14:textId="3E1D31DF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</w:t>
            </w:r>
            <w:r w:rsidR="003B59DD" w:rsidRPr="00D6129C">
              <w:rPr>
                <w:color w:val="000000" w:themeColor="text1"/>
                <w:szCs w:val="24"/>
              </w:rPr>
              <w:t>899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C44496" w14:textId="6EC7BE9E" w:rsidR="004611BC" w:rsidRPr="00D6129C" w:rsidRDefault="004611BC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</w:t>
            </w:r>
            <w:r w:rsidR="003B59DD" w:rsidRPr="00D6129C">
              <w:rPr>
                <w:color w:val="000000" w:themeColor="text1"/>
                <w:szCs w:val="24"/>
              </w:rPr>
              <w:t>867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87E111" w14:textId="51603F45" w:rsidR="004611BC" w:rsidRPr="00D6129C" w:rsidRDefault="001356B1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0.633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D23A50" w14:textId="6FEC3F04" w:rsidR="004611BC" w:rsidRPr="00D6129C" w:rsidRDefault="001356B1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0.757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1419E7" w14:textId="44BDD33A" w:rsidR="004611BC" w:rsidRPr="00D6129C" w:rsidRDefault="004611BC" w:rsidP="00FA6365">
            <w:pPr>
              <w:tabs>
                <w:tab w:val="right" w:pos="794"/>
              </w:tabs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</w:t>
            </w:r>
            <w:r w:rsidR="001356B1" w:rsidRPr="00D6129C">
              <w:rPr>
                <w:color w:val="000000" w:themeColor="text1"/>
                <w:szCs w:val="24"/>
              </w:rPr>
              <w:t>856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32A316" w14:textId="4917A900" w:rsidR="004611BC" w:rsidRPr="00D6129C" w:rsidRDefault="001356B1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0.321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A7599B" w14:textId="4AAA2726" w:rsidR="004611BC" w:rsidRPr="00D6129C" w:rsidRDefault="001356B1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0.281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258E9E" w14:textId="3B8DA8D1" w:rsidR="004611BC" w:rsidRPr="00D6129C" w:rsidRDefault="0035792F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0.144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DCE7E4" w14:textId="0C2CFD4A" w:rsidR="004611BC" w:rsidRPr="00D6129C" w:rsidRDefault="0035792F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0.425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B8DAE9" w14:textId="1AF4E6D7" w:rsidR="004611BC" w:rsidRPr="00D6129C" w:rsidRDefault="0035792F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0.673</w:t>
            </w:r>
          </w:p>
        </w:tc>
      </w:tr>
    </w:tbl>
    <w:p w14:paraId="2F3A93A5" w14:textId="77777777" w:rsidR="00484C50" w:rsidRDefault="004611BC" w:rsidP="002802F1">
      <w:pPr>
        <w:spacing w:line="240" w:lineRule="auto"/>
        <w:jc w:val="both"/>
        <w:rPr>
          <w:rFonts w:eastAsia="Times New Roman" w:cs="Times New Roman"/>
          <w:color w:val="000000" w:themeColor="text1"/>
          <w:sz w:val="20"/>
          <w:szCs w:val="20"/>
          <w:lang w:eastAsia="pt-BR"/>
        </w:rPr>
      </w:pPr>
      <w:r w:rsidRPr="00D6129C">
        <w:rPr>
          <w:rFonts w:eastAsia="Times New Roman" w:cs="Times New Roman"/>
          <w:color w:val="000000" w:themeColor="text1"/>
          <w:sz w:val="20"/>
          <w:szCs w:val="20"/>
          <w:lang w:eastAsia="pt-BR"/>
        </w:rPr>
        <w:t>† Means followed by different letters in the column differ statistically (P ≤ 0.05) according to LDS test.</w:t>
      </w:r>
    </w:p>
    <w:p w14:paraId="42296E22" w14:textId="77777777" w:rsidR="00484C50" w:rsidRDefault="00484C50" w:rsidP="002802F1">
      <w:pPr>
        <w:spacing w:line="240" w:lineRule="auto"/>
        <w:jc w:val="both"/>
        <w:rPr>
          <w:rFonts w:eastAsia="Times New Roman" w:cs="Times New Roman"/>
          <w:color w:val="000000" w:themeColor="text1"/>
          <w:sz w:val="20"/>
          <w:szCs w:val="20"/>
          <w:lang w:eastAsia="pt-BR"/>
        </w:rPr>
      </w:pPr>
    </w:p>
    <w:p w14:paraId="76B40204" w14:textId="77777777" w:rsidR="006C34A2" w:rsidRPr="00D6129C" w:rsidRDefault="00FA6365" w:rsidP="00FA6365">
      <w:pPr>
        <w:pStyle w:val="Heading2"/>
        <w:spacing w:line="240" w:lineRule="auto"/>
        <w:jc w:val="both"/>
        <w:rPr>
          <w:rFonts w:eastAsia="Calibri"/>
          <w:b/>
          <w:color w:val="000000" w:themeColor="text1"/>
          <w:lang w:val="en-US"/>
        </w:rPr>
      </w:pPr>
      <w:r w:rsidRPr="00D6129C">
        <w:rPr>
          <w:rFonts w:eastAsia="Calibri"/>
          <w:b/>
          <w:color w:val="000000" w:themeColor="text1"/>
          <w:lang w:val="en-US"/>
        </w:rPr>
        <w:t xml:space="preserve">Supplementary Table </w:t>
      </w:r>
      <w:r w:rsidR="00907A55" w:rsidRPr="00D6129C">
        <w:rPr>
          <w:rFonts w:eastAsia="Calibri"/>
          <w:b/>
          <w:color w:val="000000" w:themeColor="text1"/>
          <w:lang w:val="en-US"/>
        </w:rPr>
        <w:t>5</w:t>
      </w:r>
    </w:p>
    <w:p w14:paraId="6CAAD656" w14:textId="4CC26736" w:rsidR="00FA6365" w:rsidRPr="00D6129C" w:rsidRDefault="00FA6365" w:rsidP="00FA6365">
      <w:pPr>
        <w:pStyle w:val="Heading2"/>
        <w:spacing w:line="240" w:lineRule="auto"/>
        <w:jc w:val="both"/>
        <w:rPr>
          <w:rFonts w:eastAsia="Calibri"/>
          <w:color w:val="000000" w:themeColor="text1"/>
          <w:lang w:val="en-US"/>
        </w:rPr>
      </w:pPr>
      <w:r w:rsidRPr="00D6129C">
        <w:rPr>
          <w:color w:val="000000" w:themeColor="text1"/>
          <w:lang w:val="en-US"/>
        </w:rPr>
        <w:t>Shoot dry matter flowering, plant population, number of ears per plant, number of grains per ear, 100-</w:t>
      </w:r>
      <w:r w:rsidRPr="00D6129C">
        <w:rPr>
          <w:rFonts w:eastAsia="Calibri"/>
          <w:color w:val="000000" w:themeColor="text1"/>
          <w:lang w:val="en-US"/>
        </w:rPr>
        <w:t>grain weight, grain yield, and nitrogen agronomic efficiency of maize crop as affected by cover crop, N application timing, and growing season, and analyses of variance.</w:t>
      </w:r>
    </w:p>
    <w:tbl>
      <w:tblPr>
        <w:tblStyle w:val="Tabelacomgrade11"/>
        <w:tblW w:w="5000" w:type="pct"/>
        <w:tblLook w:val="04A0" w:firstRow="1" w:lastRow="0" w:firstColumn="1" w:lastColumn="0" w:noHBand="0" w:noVBand="1"/>
      </w:tblPr>
      <w:tblGrid>
        <w:gridCol w:w="1703"/>
        <w:gridCol w:w="892"/>
        <w:gridCol w:w="892"/>
        <w:gridCol w:w="1468"/>
        <w:gridCol w:w="756"/>
        <w:gridCol w:w="892"/>
        <w:gridCol w:w="892"/>
        <w:gridCol w:w="892"/>
        <w:gridCol w:w="1243"/>
      </w:tblGrid>
      <w:tr w:rsidR="00D6129C" w:rsidRPr="00D6129C" w14:paraId="6819131D" w14:textId="77777777" w:rsidTr="00A764B8">
        <w:tc>
          <w:tcPr>
            <w:tcW w:w="1067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0ED9082" w14:textId="77777777" w:rsidR="00FA6365" w:rsidRPr="00D6129C" w:rsidRDefault="00FA6365" w:rsidP="00FA6365">
            <w:pPr>
              <w:spacing w:line="240" w:lineRule="auto"/>
              <w:rPr>
                <w:color w:val="000000" w:themeColor="text1"/>
                <w:szCs w:val="24"/>
                <w:u w:val="single"/>
              </w:rPr>
            </w:pPr>
            <w:r w:rsidRPr="00D6129C">
              <w:rPr>
                <w:color w:val="000000" w:themeColor="text1"/>
                <w:szCs w:val="24"/>
              </w:rPr>
              <w:t>Treatment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CDC163" w14:textId="77777777" w:rsidR="00FA6365" w:rsidRPr="00D6129C" w:rsidRDefault="00FA6365" w:rsidP="00A764B8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N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80DE0A" w14:textId="77777777" w:rsidR="00FA6365" w:rsidRPr="00D6129C" w:rsidRDefault="00FA6365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 xml:space="preserve">Shoot </w:t>
            </w:r>
          </w:p>
          <w:p w14:paraId="1ED2EEC4" w14:textId="77777777" w:rsidR="00FA6365" w:rsidRPr="00D6129C" w:rsidRDefault="00FA6365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dry matter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1E9379" w14:textId="77777777" w:rsidR="00FA6365" w:rsidRPr="00D6129C" w:rsidRDefault="00FA6365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 xml:space="preserve">Plant </w:t>
            </w:r>
          </w:p>
          <w:p w14:paraId="390C3A43" w14:textId="77777777" w:rsidR="00FA6365" w:rsidRPr="00D6129C" w:rsidRDefault="00FA6365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population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23E3C0" w14:textId="77777777" w:rsidR="00FA6365" w:rsidRPr="00D6129C" w:rsidRDefault="00FA6365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 xml:space="preserve">Ears </w:t>
            </w:r>
          </w:p>
          <w:p w14:paraId="6CE4F432" w14:textId="77777777" w:rsidR="00FA6365" w:rsidRPr="00D6129C" w:rsidRDefault="00FA6365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per plant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790BE4" w14:textId="77777777" w:rsidR="00FA6365" w:rsidRPr="00D6129C" w:rsidRDefault="00FA6365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 xml:space="preserve">Grains </w:t>
            </w:r>
          </w:p>
          <w:p w14:paraId="0CC9E8B2" w14:textId="77777777" w:rsidR="00FA6365" w:rsidRPr="00D6129C" w:rsidRDefault="00FA6365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per ear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F0B75A" w14:textId="77777777" w:rsidR="00FA6365" w:rsidRPr="00D6129C" w:rsidRDefault="00FA6365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 xml:space="preserve">100-grain </w:t>
            </w:r>
          </w:p>
          <w:p w14:paraId="05B6C480" w14:textId="77777777" w:rsidR="00FA6365" w:rsidRPr="00D6129C" w:rsidRDefault="00FA6365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weight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9D1CF2" w14:textId="77777777" w:rsidR="00FA6365" w:rsidRPr="00D6129C" w:rsidRDefault="00FA6365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 xml:space="preserve">Grain </w:t>
            </w:r>
          </w:p>
          <w:p w14:paraId="596C3D77" w14:textId="77777777" w:rsidR="00FA6365" w:rsidRPr="00D6129C" w:rsidRDefault="00FA6365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yield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7ED7FF" w14:textId="77777777" w:rsidR="00FA6365" w:rsidRPr="00D6129C" w:rsidRDefault="00FA6365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 xml:space="preserve">N agronomic </w:t>
            </w:r>
          </w:p>
          <w:p w14:paraId="25311C58" w14:textId="77777777" w:rsidR="00FA6365" w:rsidRPr="00D6129C" w:rsidRDefault="00FA6365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efficiency</w:t>
            </w:r>
          </w:p>
        </w:tc>
      </w:tr>
      <w:tr w:rsidR="00D6129C" w:rsidRPr="00D6129C" w14:paraId="52693704" w14:textId="77777777" w:rsidTr="00A764B8">
        <w:tc>
          <w:tcPr>
            <w:tcW w:w="1067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24FF33C0" w14:textId="77777777" w:rsidR="00FA6365" w:rsidRPr="00D6129C" w:rsidRDefault="00FA6365" w:rsidP="00FA6365">
            <w:pPr>
              <w:spacing w:line="240" w:lineRule="auto"/>
              <w:rPr>
                <w:color w:val="000000" w:themeColor="text1"/>
                <w:sz w:val="22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711C06" w14:textId="77777777" w:rsidR="00FA6365" w:rsidRPr="00D6129C" w:rsidRDefault="00FA6365" w:rsidP="00FA6365">
            <w:pPr>
              <w:spacing w:line="240" w:lineRule="auto"/>
              <w:rPr>
                <w:color w:val="000000" w:themeColor="text1"/>
                <w:sz w:val="22"/>
              </w:rPr>
            </w:pPr>
            <w:r w:rsidRPr="00D6129C">
              <w:rPr>
                <w:color w:val="000000" w:themeColor="text1"/>
                <w:sz w:val="22"/>
              </w:rPr>
              <w:t>g kg</w:t>
            </w:r>
            <w:r w:rsidRPr="00D6129C">
              <w:rPr>
                <w:color w:val="000000" w:themeColor="text1"/>
                <w:sz w:val="22"/>
                <w:vertAlign w:val="superscript"/>
              </w:rPr>
              <w:t>-1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4CF2C4" w14:textId="77777777" w:rsidR="00FA6365" w:rsidRPr="00D6129C" w:rsidRDefault="00FA6365" w:rsidP="00FA6365">
            <w:pPr>
              <w:spacing w:line="240" w:lineRule="auto"/>
              <w:rPr>
                <w:color w:val="000000" w:themeColor="text1"/>
                <w:sz w:val="22"/>
                <w:vertAlign w:val="superscript"/>
              </w:rPr>
            </w:pPr>
            <w:r w:rsidRPr="00D6129C">
              <w:rPr>
                <w:color w:val="000000" w:themeColor="text1"/>
                <w:sz w:val="22"/>
              </w:rPr>
              <w:t>Mg ha</w:t>
            </w:r>
            <w:r w:rsidRPr="00D6129C">
              <w:rPr>
                <w:color w:val="000000" w:themeColor="text1"/>
                <w:sz w:val="22"/>
                <w:vertAlign w:val="superscript"/>
              </w:rPr>
              <w:t>-1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0A01EC" w14:textId="77777777" w:rsidR="00FA6365" w:rsidRPr="00D6129C" w:rsidRDefault="00FA6365" w:rsidP="00FA6365">
            <w:pPr>
              <w:spacing w:line="240" w:lineRule="auto"/>
              <w:rPr>
                <w:color w:val="000000" w:themeColor="text1"/>
                <w:sz w:val="22"/>
              </w:rPr>
            </w:pPr>
            <w:r w:rsidRPr="00D6129C">
              <w:rPr>
                <w:color w:val="000000" w:themeColor="text1"/>
                <w:sz w:val="22"/>
              </w:rPr>
              <w:t xml:space="preserve">thousand </w:t>
            </w:r>
          </w:p>
          <w:p w14:paraId="70F8A7D4" w14:textId="77777777" w:rsidR="00FA6365" w:rsidRPr="00D6129C" w:rsidRDefault="00FA6365" w:rsidP="00FA6365">
            <w:pPr>
              <w:spacing w:line="240" w:lineRule="auto"/>
              <w:rPr>
                <w:color w:val="000000" w:themeColor="text1"/>
                <w:sz w:val="22"/>
              </w:rPr>
            </w:pPr>
            <w:r w:rsidRPr="00D6129C">
              <w:rPr>
                <w:color w:val="000000" w:themeColor="text1"/>
                <w:sz w:val="22"/>
              </w:rPr>
              <w:t>plants ha</w:t>
            </w:r>
            <w:r w:rsidRPr="00D6129C">
              <w:rPr>
                <w:color w:val="000000" w:themeColor="text1"/>
                <w:sz w:val="22"/>
                <w:vertAlign w:val="superscript"/>
              </w:rPr>
              <w:t>-1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4B5BD7" w14:textId="77777777" w:rsidR="00FA6365" w:rsidRPr="00D6129C" w:rsidRDefault="00FA6365" w:rsidP="00FA6365">
            <w:pPr>
              <w:spacing w:line="240" w:lineRule="auto"/>
              <w:rPr>
                <w:color w:val="000000" w:themeColor="text1"/>
                <w:sz w:val="22"/>
                <w:vertAlign w:val="superscript"/>
              </w:rPr>
            </w:pPr>
            <w:r w:rsidRPr="00D6129C">
              <w:rPr>
                <w:color w:val="000000" w:themeColor="text1"/>
                <w:sz w:val="22"/>
              </w:rPr>
              <w:t>no. plant</w:t>
            </w:r>
            <w:r w:rsidRPr="00D6129C">
              <w:rPr>
                <w:color w:val="000000" w:themeColor="text1"/>
                <w:sz w:val="22"/>
                <w:vertAlign w:val="superscript"/>
              </w:rPr>
              <w:t>-1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0F0944" w14:textId="77777777" w:rsidR="00FA6365" w:rsidRPr="00D6129C" w:rsidRDefault="00FA6365" w:rsidP="00FA6365">
            <w:pPr>
              <w:spacing w:line="240" w:lineRule="auto"/>
              <w:rPr>
                <w:color w:val="000000" w:themeColor="text1"/>
                <w:sz w:val="22"/>
                <w:vertAlign w:val="superscript"/>
              </w:rPr>
            </w:pPr>
            <w:r w:rsidRPr="00D6129C">
              <w:rPr>
                <w:color w:val="000000" w:themeColor="text1"/>
                <w:sz w:val="22"/>
              </w:rPr>
              <w:t>no. ear</w:t>
            </w:r>
            <w:r w:rsidRPr="00D6129C">
              <w:rPr>
                <w:color w:val="000000" w:themeColor="text1"/>
                <w:sz w:val="22"/>
                <w:vertAlign w:val="superscript"/>
              </w:rPr>
              <w:t>-1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E35E73" w14:textId="77777777" w:rsidR="00FA6365" w:rsidRPr="00D6129C" w:rsidRDefault="00FA6365" w:rsidP="00FA6365">
            <w:pPr>
              <w:spacing w:line="240" w:lineRule="auto"/>
              <w:rPr>
                <w:color w:val="000000" w:themeColor="text1"/>
                <w:sz w:val="22"/>
                <w:vertAlign w:val="superscript"/>
              </w:rPr>
            </w:pPr>
            <w:r w:rsidRPr="00D6129C">
              <w:rPr>
                <w:color w:val="000000" w:themeColor="text1"/>
                <w:sz w:val="22"/>
              </w:rPr>
              <w:t>g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AB5F96" w14:textId="77777777" w:rsidR="00FA6365" w:rsidRPr="00D6129C" w:rsidRDefault="00FA6365" w:rsidP="00FA6365">
            <w:pPr>
              <w:spacing w:line="240" w:lineRule="auto"/>
              <w:rPr>
                <w:color w:val="000000" w:themeColor="text1"/>
                <w:sz w:val="22"/>
                <w:vertAlign w:val="superscript"/>
              </w:rPr>
            </w:pPr>
            <w:r w:rsidRPr="00D6129C">
              <w:rPr>
                <w:color w:val="000000" w:themeColor="text1"/>
                <w:sz w:val="22"/>
              </w:rPr>
              <w:t>Mg ha</w:t>
            </w:r>
            <w:r w:rsidRPr="00D6129C">
              <w:rPr>
                <w:color w:val="000000" w:themeColor="text1"/>
                <w:sz w:val="22"/>
                <w:vertAlign w:val="superscript"/>
              </w:rPr>
              <w:t>-1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7EAFFF" w14:textId="77777777" w:rsidR="00FA6365" w:rsidRPr="00D6129C" w:rsidRDefault="00FA6365" w:rsidP="00FA6365">
            <w:pPr>
              <w:spacing w:line="240" w:lineRule="auto"/>
              <w:rPr>
                <w:color w:val="000000" w:themeColor="text1"/>
                <w:sz w:val="22"/>
              </w:rPr>
            </w:pPr>
            <w:r w:rsidRPr="00D6129C">
              <w:rPr>
                <w:color w:val="000000" w:themeColor="text1"/>
                <w:sz w:val="22"/>
              </w:rPr>
              <w:t xml:space="preserve">kg grain </w:t>
            </w:r>
          </w:p>
          <w:p w14:paraId="74328D72" w14:textId="77777777" w:rsidR="00FA6365" w:rsidRPr="00D6129C" w:rsidRDefault="00FA6365" w:rsidP="00FA6365">
            <w:pPr>
              <w:spacing w:line="240" w:lineRule="auto"/>
              <w:rPr>
                <w:color w:val="000000" w:themeColor="text1"/>
                <w:sz w:val="22"/>
              </w:rPr>
            </w:pPr>
            <w:r w:rsidRPr="00D6129C">
              <w:rPr>
                <w:color w:val="000000" w:themeColor="text1"/>
                <w:sz w:val="22"/>
              </w:rPr>
              <w:t>kg</w:t>
            </w:r>
            <w:r w:rsidRPr="00D6129C">
              <w:rPr>
                <w:color w:val="000000" w:themeColor="text1"/>
                <w:sz w:val="22"/>
                <w:vertAlign w:val="superscript"/>
              </w:rPr>
              <w:t xml:space="preserve">-1 </w:t>
            </w:r>
            <w:r w:rsidRPr="00D6129C">
              <w:rPr>
                <w:color w:val="000000" w:themeColor="text1"/>
                <w:sz w:val="22"/>
              </w:rPr>
              <w:t>N</w:t>
            </w:r>
          </w:p>
        </w:tc>
      </w:tr>
      <w:tr w:rsidR="00D6129C" w:rsidRPr="00D6129C" w14:paraId="25907A30" w14:textId="77777777" w:rsidTr="00FA6365"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</w:tcPr>
          <w:p w14:paraId="5A34C2D3" w14:textId="77777777" w:rsidR="00FA6365" w:rsidRPr="00D6129C" w:rsidRDefault="00FA6365" w:rsidP="00A764B8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Growing season (GS)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2F50B" w14:textId="77777777" w:rsidR="00FA6365" w:rsidRPr="00D6129C" w:rsidRDefault="00FA6365" w:rsidP="00FA6365">
            <w:pPr>
              <w:spacing w:line="240" w:lineRule="auto"/>
              <w:rPr>
                <w:color w:val="000000" w:themeColor="text1"/>
                <w:szCs w:val="24"/>
                <w:highlight w:val="yellow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F700E" w14:textId="77777777" w:rsidR="00FA6365" w:rsidRPr="00D6129C" w:rsidRDefault="00FA6365" w:rsidP="00FA6365">
            <w:pPr>
              <w:spacing w:line="240" w:lineRule="auto"/>
              <w:rPr>
                <w:color w:val="000000" w:themeColor="text1"/>
                <w:szCs w:val="24"/>
                <w:highlight w:val="yellow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A8062" w14:textId="77777777" w:rsidR="00FA6365" w:rsidRPr="00D6129C" w:rsidRDefault="00FA6365" w:rsidP="00FA6365">
            <w:pPr>
              <w:spacing w:line="240" w:lineRule="auto"/>
              <w:rPr>
                <w:color w:val="000000" w:themeColor="text1"/>
                <w:szCs w:val="24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C0B64" w14:textId="77777777" w:rsidR="00FA6365" w:rsidRPr="00D6129C" w:rsidRDefault="00FA6365" w:rsidP="00FA6365">
            <w:pPr>
              <w:spacing w:line="240" w:lineRule="auto"/>
              <w:rPr>
                <w:color w:val="000000" w:themeColor="text1"/>
                <w:szCs w:val="24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DC25C" w14:textId="77777777" w:rsidR="00FA6365" w:rsidRPr="00D6129C" w:rsidRDefault="00FA6365" w:rsidP="00FA6365">
            <w:pPr>
              <w:spacing w:line="240" w:lineRule="auto"/>
              <w:rPr>
                <w:color w:val="000000" w:themeColor="text1"/>
                <w:szCs w:val="24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624C2" w14:textId="77777777" w:rsidR="00FA6365" w:rsidRPr="00D6129C" w:rsidRDefault="00FA6365" w:rsidP="00FA6365">
            <w:pPr>
              <w:spacing w:line="240" w:lineRule="auto"/>
              <w:rPr>
                <w:color w:val="000000" w:themeColor="text1"/>
                <w:szCs w:val="24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CD814" w14:textId="77777777" w:rsidR="00FA6365" w:rsidRPr="00D6129C" w:rsidRDefault="00FA6365" w:rsidP="00FA6365">
            <w:pPr>
              <w:spacing w:line="240" w:lineRule="auto"/>
              <w:rPr>
                <w:color w:val="000000" w:themeColor="text1"/>
                <w:szCs w:val="24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A5A8B" w14:textId="77777777" w:rsidR="00FA6365" w:rsidRPr="00D6129C" w:rsidRDefault="00FA6365" w:rsidP="00FA6365">
            <w:pPr>
              <w:spacing w:line="240" w:lineRule="auto"/>
              <w:rPr>
                <w:color w:val="000000" w:themeColor="text1"/>
                <w:szCs w:val="24"/>
              </w:rPr>
            </w:pPr>
          </w:p>
        </w:tc>
      </w:tr>
      <w:tr w:rsidR="00D6129C" w:rsidRPr="00D6129C" w14:paraId="518F633A" w14:textId="77777777" w:rsidTr="00FA6365"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</w:tcPr>
          <w:p w14:paraId="32AC484C" w14:textId="77777777" w:rsidR="00FA6365" w:rsidRPr="00D6129C" w:rsidRDefault="00FA6365" w:rsidP="00A764B8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2015-2016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E62AE" w14:textId="49347726" w:rsidR="00FA6365" w:rsidRPr="00D6129C" w:rsidRDefault="00FA6365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24b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C633C" w14:textId="3ED69CB7" w:rsidR="00FA6365" w:rsidRPr="00D6129C" w:rsidRDefault="00FA6365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11.9b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7CD37" w14:textId="45D0B464" w:rsidR="00FA6365" w:rsidRPr="00D6129C" w:rsidRDefault="00FA6365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62.2b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87759" w14:textId="483C2FEC" w:rsidR="00FA6365" w:rsidRPr="00D6129C" w:rsidRDefault="00FA6365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1.07a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745EF" w14:textId="7F5511DC" w:rsidR="00FA6365" w:rsidRPr="00D6129C" w:rsidRDefault="00FA6365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566a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2A8EF" w14:textId="581994B4" w:rsidR="00FA6365" w:rsidRPr="00D6129C" w:rsidRDefault="00FA6365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27a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79AC3" w14:textId="35FA04CE" w:rsidR="00FA6365" w:rsidRPr="00D6129C" w:rsidRDefault="00FA6365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10.3b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8FEB0" w14:textId="7D1BF67B" w:rsidR="00FA6365" w:rsidRPr="00D6129C" w:rsidRDefault="00FA6365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46b</w:t>
            </w:r>
          </w:p>
        </w:tc>
      </w:tr>
      <w:tr w:rsidR="00D6129C" w:rsidRPr="00D6129C" w14:paraId="51F7996A" w14:textId="77777777" w:rsidTr="00FA6365"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</w:tcPr>
          <w:p w14:paraId="04DE983E" w14:textId="77777777" w:rsidR="00FA6365" w:rsidRPr="00D6129C" w:rsidRDefault="00FA6365" w:rsidP="00A764B8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2016-2017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332C6" w14:textId="37AFE671" w:rsidR="00FA6365" w:rsidRPr="00D6129C" w:rsidRDefault="00FA6365" w:rsidP="00FA6365">
            <w:pPr>
              <w:spacing w:line="240" w:lineRule="auto"/>
              <w:rPr>
                <w:color w:val="000000" w:themeColor="text1"/>
                <w:szCs w:val="24"/>
                <w:lang w:val="pt-BR"/>
              </w:rPr>
            </w:pPr>
            <w:r w:rsidRPr="00D6129C">
              <w:rPr>
                <w:color w:val="000000" w:themeColor="text1"/>
                <w:szCs w:val="24"/>
              </w:rPr>
              <w:t>25b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FD53C" w14:textId="03F00D1D" w:rsidR="00FA6365" w:rsidRPr="00D6129C" w:rsidRDefault="00FA6365" w:rsidP="00FA6365">
            <w:pPr>
              <w:spacing w:line="240" w:lineRule="auto"/>
              <w:rPr>
                <w:color w:val="000000" w:themeColor="text1"/>
                <w:szCs w:val="24"/>
                <w:lang w:val="pt-BR"/>
              </w:rPr>
            </w:pPr>
            <w:r w:rsidRPr="00D6129C">
              <w:rPr>
                <w:color w:val="000000" w:themeColor="text1"/>
                <w:szCs w:val="24"/>
                <w:lang w:val="pt-BR"/>
              </w:rPr>
              <w:t>12.6ab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42994" w14:textId="6909AF05" w:rsidR="00FA6365" w:rsidRPr="00D6129C" w:rsidRDefault="00FA6365" w:rsidP="00FA6365">
            <w:pPr>
              <w:spacing w:line="240" w:lineRule="auto"/>
              <w:rPr>
                <w:color w:val="000000" w:themeColor="text1"/>
                <w:szCs w:val="24"/>
                <w:lang w:val="pt-BR"/>
              </w:rPr>
            </w:pPr>
            <w:r w:rsidRPr="00D6129C">
              <w:rPr>
                <w:color w:val="000000" w:themeColor="text1"/>
                <w:szCs w:val="24"/>
                <w:lang w:val="pt-BR"/>
              </w:rPr>
              <w:t>62.6ab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BD0E1" w14:textId="6B41B857" w:rsidR="00FA6365" w:rsidRPr="00D6129C" w:rsidRDefault="00FA6365" w:rsidP="00FA6365">
            <w:pPr>
              <w:spacing w:line="240" w:lineRule="auto"/>
              <w:rPr>
                <w:color w:val="000000" w:themeColor="text1"/>
                <w:szCs w:val="24"/>
                <w:lang w:val="pt-BR"/>
              </w:rPr>
            </w:pPr>
            <w:r w:rsidRPr="00D6129C">
              <w:rPr>
                <w:color w:val="000000" w:themeColor="text1"/>
                <w:szCs w:val="24"/>
                <w:lang w:val="pt-BR"/>
              </w:rPr>
              <w:t>1.05a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937D6" w14:textId="13A704C0" w:rsidR="00FA6365" w:rsidRPr="00D6129C" w:rsidRDefault="00FA6365" w:rsidP="00FA6365">
            <w:pPr>
              <w:spacing w:line="240" w:lineRule="auto"/>
              <w:rPr>
                <w:color w:val="000000" w:themeColor="text1"/>
                <w:szCs w:val="24"/>
                <w:lang w:val="pt-BR"/>
              </w:rPr>
            </w:pPr>
            <w:r w:rsidRPr="00D6129C">
              <w:rPr>
                <w:color w:val="000000" w:themeColor="text1"/>
                <w:szCs w:val="24"/>
                <w:lang w:val="pt-BR"/>
              </w:rPr>
              <w:t>567a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FB607" w14:textId="3767BD97" w:rsidR="00FA6365" w:rsidRPr="00D6129C" w:rsidRDefault="00FA6365" w:rsidP="00FA6365">
            <w:pPr>
              <w:spacing w:line="240" w:lineRule="auto"/>
              <w:rPr>
                <w:color w:val="000000" w:themeColor="text1"/>
                <w:szCs w:val="24"/>
                <w:lang w:val="pt-BR"/>
              </w:rPr>
            </w:pPr>
            <w:r w:rsidRPr="00D6129C">
              <w:rPr>
                <w:color w:val="000000" w:themeColor="text1"/>
                <w:szCs w:val="24"/>
                <w:lang w:val="pt-BR"/>
              </w:rPr>
              <w:t>27a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7079C" w14:textId="7F3DA7BC" w:rsidR="00FA6365" w:rsidRPr="00D6129C" w:rsidRDefault="00FA6365" w:rsidP="00FA6365">
            <w:pPr>
              <w:spacing w:line="240" w:lineRule="auto"/>
              <w:rPr>
                <w:color w:val="000000" w:themeColor="text1"/>
                <w:szCs w:val="24"/>
                <w:lang w:val="pt-BR"/>
              </w:rPr>
            </w:pPr>
            <w:r w:rsidRPr="00D6129C">
              <w:rPr>
                <w:color w:val="000000" w:themeColor="text1"/>
                <w:szCs w:val="24"/>
                <w:lang w:val="pt-BR"/>
              </w:rPr>
              <w:t>10.4b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BA6B6" w14:textId="4BC6AA28" w:rsidR="00FA6365" w:rsidRPr="00D6129C" w:rsidRDefault="00FA6365" w:rsidP="00FA6365">
            <w:pPr>
              <w:spacing w:line="240" w:lineRule="auto"/>
              <w:rPr>
                <w:color w:val="000000" w:themeColor="text1"/>
                <w:szCs w:val="24"/>
                <w:lang w:val="pt-BR"/>
              </w:rPr>
            </w:pPr>
            <w:r w:rsidRPr="00D6129C">
              <w:rPr>
                <w:color w:val="000000" w:themeColor="text1"/>
                <w:szCs w:val="24"/>
                <w:lang w:val="pt-BR"/>
              </w:rPr>
              <w:t>49a</w:t>
            </w:r>
          </w:p>
        </w:tc>
      </w:tr>
      <w:tr w:rsidR="00D6129C" w:rsidRPr="00D6129C" w14:paraId="3FC107C5" w14:textId="77777777" w:rsidTr="00FA6365"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</w:tcPr>
          <w:p w14:paraId="22C556BE" w14:textId="77777777" w:rsidR="00FA6365" w:rsidRPr="00D6129C" w:rsidRDefault="00FA6365" w:rsidP="00A764B8">
            <w:pPr>
              <w:rPr>
                <w:color w:val="000000" w:themeColor="text1"/>
                <w:szCs w:val="24"/>
                <w:lang w:val="pt-BR"/>
              </w:rPr>
            </w:pPr>
            <w:r w:rsidRPr="00D6129C">
              <w:rPr>
                <w:color w:val="000000" w:themeColor="text1"/>
                <w:szCs w:val="24"/>
                <w:lang w:val="pt-BR"/>
              </w:rPr>
              <w:t>2017-2018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D8BB2" w14:textId="2C9E9D51" w:rsidR="00FA6365" w:rsidRPr="00D6129C" w:rsidRDefault="00FA6365" w:rsidP="00FA6365">
            <w:pPr>
              <w:rPr>
                <w:color w:val="000000" w:themeColor="text1"/>
                <w:szCs w:val="24"/>
                <w:lang w:val="pt-BR"/>
              </w:rPr>
            </w:pPr>
            <w:r w:rsidRPr="00D6129C">
              <w:rPr>
                <w:color w:val="000000" w:themeColor="text1"/>
                <w:szCs w:val="24"/>
              </w:rPr>
              <w:t>31a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4E8E1" w14:textId="61C0C7D6" w:rsidR="00FA6365" w:rsidRPr="00D6129C" w:rsidRDefault="00FA6365" w:rsidP="00FA6365">
            <w:pPr>
              <w:rPr>
                <w:color w:val="000000" w:themeColor="text1"/>
                <w:szCs w:val="24"/>
                <w:lang w:val="pt-BR"/>
              </w:rPr>
            </w:pPr>
            <w:r w:rsidRPr="00D6129C">
              <w:rPr>
                <w:color w:val="000000" w:themeColor="text1"/>
                <w:szCs w:val="24"/>
                <w:lang w:val="pt-BR"/>
              </w:rPr>
              <w:t>13.1a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6E8F0" w14:textId="329D035B" w:rsidR="00FA6365" w:rsidRPr="00D6129C" w:rsidRDefault="00FA6365" w:rsidP="00FA6365">
            <w:pPr>
              <w:rPr>
                <w:color w:val="000000" w:themeColor="text1"/>
                <w:szCs w:val="24"/>
                <w:lang w:val="pt-BR"/>
              </w:rPr>
            </w:pPr>
            <w:r w:rsidRPr="00D6129C">
              <w:rPr>
                <w:color w:val="000000" w:themeColor="text1"/>
                <w:szCs w:val="24"/>
                <w:lang w:val="pt-BR"/>
              </w:rPr>
              <w:t>62.8a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319EC" w14:textId="762343E6" w:rsidR="00FA6365" w:rsidRPr="00D6129C" w:rsidRDefault="00FA6365" w:rsidP="00FA6365">
            <w:pPr>
              <w:rPr>
                <w:color w:val="000000" w:themeColor="text1"/>
                <w:szCs w:val="24"/>
                <w:lang w:val="pt-BR"/>
              </w:rPr>
            </w:pPr>
            <w:r w:rsidRPr="00D6129C">
              <w:rPr>
                <w:color w:val="000000" w:themeColor="text1"/>
                <w:szCs w:val="24"/>
                <w:lang w:val="pt-BR"/>
              </w:rPr>
              <w:t>1.03a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671AA" w14:textId="195A2414" w:rsidR="00FA6365" w:rsidRPr="00D6129C" w:rsidRDefault="00FA6365" w:rsidP="00FA6365">
            <w:pPr>
              <w:rPr>
                <w:color w:val="000000" w:themeColor="text1"/>
                <w:szCs w:val="24"/>
                <w:lang w:val="pt-BR"/>
              </w:rPr>
            </w:pPr>
            <w:r w:rsidRPr="00D6129C">
              <w:rPr>
                <w:color w:val="000000" w:themeColor="text1"/>
                <w:szCs w:val="24"/>
                <w:lang w:val="pt-BR"/>
              </w:rPr>
              <w:t>575a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35536" w14:textId="2B38A6E7" w:rsidR="00FA6365" w:rsidRPr="00D6129C" w:rsidRDefault="00FA6365" w:rsidP="00FA6365">
            <w:pPr>
              <w:rPr>
                <w:color w:val="000000" w:themeColor="text1"/>
                <w:szCs w:val="24"/>
                <w:lang w:val="pt-BR"/>
              </w:rPr>
            </w:pPr>
            <w:r w:rsidRPr="00D6129C">
              <w:rPr>
                <w:color w:val="000000" w:themeColor="text1"/>
                <w:szCs w:val="24"/>
                <w:lang w:val="pt-BR"/>
              </w:rPr>
              <w:t>27a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8B2EA" w14:textId="3341E17D" w:rsidR="00FA6365" w:rsidRPr="00D6129C" w:rsidRDefault="00FA6365" w:rsidP="00FA6365">
            <w:pPr>
              <w:rPr>
                <w:color w:val="000000" w:themeColor="text1"/>
                <w:szCs w:val="24"/>
                <w:lang w:val="pt-BR"/>
              </w:rPr>
            </w:pPr>
            <w:r w:rsidRPr="00D6129C">
              <w:rPr>
                <w:color w:val="000000" w:themeColor="text1"/>
                <w:szCs w:val="24"/>
                <w:lang w:val="pt-BR"/>
              </w:rPr>
              <w:t>10.8a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47AA0" w14:textId="794B805F" w:rsidR="00FA6365" w:rsidRPr="00D6129C" w:rsidRDefault="00FA6365" w:rsidP="00FA6365">
            <w:pPr>
              <w:rPr>
                <w:color w:val="000000" w:themeColor="text1"/>
                <w:szCs w:val="24"/>
                <w:lang w:val="pt-BR"/>
              </w:rPr>
            </w:pPr>
            <w:r w:rsidRPr="00D6129C">
              <w:rPr>
                <w:color w:val="000000" w:themeColor="text1"/>
                <w:szCs w:val="24"/>
                <w:lang w:val="pt-BR"/>
              </w:rPr>
              <w:t>49a</w:t>
            </w:r>
          </w:p>
        </w:tc>
      </w:tr>
      <w:tr w:rsidR="00D6129C" w:rsidRPr="00D6129C" w14:paraId="280EAFDC" w14:textId="77777777" w:rsidTr="00FA6365"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</w:tcPr>
          <w:p w14:paraId="6B53DA85" w14:textId="77777777" w:rsidR="00FA6365" w:rsidRPr="00D6129C" w:rsidRDefault="00FA6365" w:rsidP="00A764B8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  <w:lang w:val="pt-BR"/>
              </w:rPr>
              <w:t>Sour</w:t>
            </w:r>
            <w:proofErr w:type="spellStart"/>
            <w:r w:rsidRPr="00D6129C">
              <w:rPr>
                <w:color w:val="000000" w:themeColor="text1"/>
                <w:szCs w:val="24"/>
              </w:rPr>
              <w:t>ce</w:t>
            </w:r>
            <w:proofErr w:type="spellEnd"/>
            <w:r w:rsidRPr="00D6129C">
              <w:rPr>
                <w:color w:val="000000" w:themeColor="text1"/>
                <w:szCs w:val="24"/>
              </w:rPr>
              <w:t xml:space="preserve"> of variation</w:t>
            </w:r>
          </w:p>
        </w:tc>
        <w:tc>
          <w:tcPr>
            <w:tcW w:w="3933" w:type="pct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304E0" w14:textId="77777777" w:rsidR="00FA6365" w:rsidRPr="00D6129C" w:rsidRDefault="00FA6365" w:rsidP="00FA6365">
            <w:pPr>
              <w:spacing w:line="240" w:lineRule="auto"/>
              <w:jc w:val="center"/>
              <w:rPr>
                <w:color w:val="000000" w:themeColor="text1"/>
                <w:szCs w:val="24"/>
                <w:vertAlign w:val="superscript"/>
              </w:rPr>
            </w:pPr>
            <w:r w:rsidRPr="00D6129C">
              <w:rPr>
                <w:color w:val="000000" w:themeColor="text1"/>
                <w:szCs w:val="24"/>
                <w:vertAlign w:val="superscript"/>
              </w:rPr>
              <w:t>_____________________________________________</w:t>
            </w:r>
            <w:r w:rsidRPr="00D6129C">
              <w:rPr>
                <w:color w:val="000000" w:themeColor="text1"/>
                <w:szCs w:val="24"/>
              </w:rPr>
              <w:t xml:space="preserve"> </w:t>
            </w:r>
            <w:r w:rsidRPr="00D6129C">
              <w:rPr>
                <w:i/>
                <w:color w:val="000000" w:themeColor="text1"/>
                <w:szCs w:val="24"/>
              </w:rPr>
              <w:t>P</w:t>
            </w:r>
            <w:r w:rsidRPr="00D6129C">
              <w:rPr>
                <w:color w:val="000000" w:themeColor="text1"/>
                <w:szCs w:val="24"/>
              </w:rPr>
              <w:t xml:space="preserve"> &gt; </w:t>
            </w:r>
            <w:r w:rsidRPr="00D6129C">
              <w:rPr>
                <w:i/>
                <w:color w:val="000000" w:themeColor="text1"/>
                <w:szCs w:val="24"/>
              </w:rPr>
              <w:t>F</w:t>
            </w:r>
            <w:r w:rsidRPr="00D6129C">
              <w:rPr>
                <w:color w:val="000000" w:themeColor="text1"/>
                <w:szCs w:val="24"/>
                <w:vertAlign w:val="superscript"/>
              </w:rPr>
              <w:t xml:space="preserve"> _____________________________________________</w:t>
            </w:r>
          </w:p>
        </w:tc>
      </w:tr>
      <w:tr w:rsidR="00D6129C" w:rsidRPr="00D6129C" w14:paraId="7B825183" w14:textId="77777777" w:rsidTr="00FA6365"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</w:tcPr>
          <w:p w14:paraId="567D6463" w14:textId="77777777" w:rsidR="00FA6365" w:rsidRPr="00D6129C" w:rsidRDefault="00FA6365" w:rsidP="00A764B8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CC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0FF29" w14:textId="74506508" w:rsidR="00FA6365" w:rsidRPr="00D6129C" w:rsidRDefault="00BA4EBE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&lt;0.001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98F87" w14:textId="6B0164F3" w:rsidR="00FA6365" w:rsidRPr="00D6129C" w:rsidRDefault="00BA4EBE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&lt;0.001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3FA66" w14:textId="74115C06" w:rsidR="00FA6365" w:rsidRPr="00D6129C" w:rsidRDefault="00BA4EBE" w:rsidP="00FA6365">
            <w:pPr>
              <w:spacing w:line="240" w:lineRule="auto"/>
              <w:ind w:right="576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&lt;0.001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9D20D" w14:textId="0EC82DC1" w:rsidR="00FA6365" w:rsidRPr="00D6129C" w:rsidRDefault="00BA4EBE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0.052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C2301" w14:textId="135E0802" w:rsidR="00FA6365" w:rsidRPr="00D6129C" w:rsidRDefault="00BA4EBE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&lt;0.001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78E84" w14:textId="7610FE7B" w:rsidR="00FA6365" w:rsidRPr="00D6129C" w:rsidRDefault="00BA4EBE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&lt;0.001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33DC9" w14:textId="60721E25" w:rsidR="00FA6365" w:rsidRPr="00D6129C" w:rsidRDefault="00BA4EBE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&lt;0.001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62E12" w14:textId="095865C0" w:rsidR="00FA6365" w:rsidRPr="00D6129C" w:rsidRDefault="00BA4EBE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&lt;0.001</w:t>
            </w:r>
          </w:p>
        </w:tc>
      </w:tr>
      <w:tr w:rsidR="00D6129C" w:rsidRPr="00D6129C" w14:paraId="35BBA6A5" w14:textId="77777777" w:rsidTr="00FA6365"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</w:tcPr>
          <w:p w14:paraId="517DFAC9" w14:textId="77777777" w:rsidR="00FA6365" w:rsidRPr="00D6129C" w:rsidRDefault="00FA6365" w:rsidP="00A764B8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NT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AD5F2" w14:textId="3115E3E7" w:rsidR="00FA6365" w:rsidRPr="00D6129C" w:rsidRDefault="000818E2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&lt;0.001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E9874" w14:textId="7041D921" w:rsidR="00FA6365" w:rsidRPr="00D6129C" w:rsidRDefault="00BA4EBE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&lt;0.001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B776E" w14:textId="3EB8DF3A" w:rsidR="00FA6365" w:rsidRPr="00D6129C" w:rsidRDefault="00BA4EBE" w:rsidP="00FA6365">
            <w:pPr>
              <w:spacing w:line="240" w:lineRule="auto"/>
              <w:ind w:right="576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&lt;0.001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16FE8" w14:textId="2E2A073B" w:rsidR="00FA6365" w:rsidRPr="00D6129C" w:rsidRDefault="00BA4EBE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0.0</w:t>
            </w:r>
            <w:r w:rsidR="005D1461" w:rsidRPr="00D6129C">
              <w:rPr>
                <w:color w:val="000000" w:themeColor="text1"/>
                <w:szCs w:val="24"/>
              </w:rPr>
              <w:t>6</w:t>
            </w:r>
            <w:r w:rsidRPr="00D6129C">
              <w:rPr>
                <w:color w:val="000000" w:themeColor="text1"/>
                <w:szCs w:val="24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EF2EA" w14:textId="0FAFF19D" w:rsidR="00FA6365" w:rsidRPr="00D6129C" w:rsidRDefault="00BA4EBE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&lt;0.001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A00D5" w14:textId="60077AF4" w:rsidR="00FA6365" w:rsidRPr="00D6129C" w:rsidRDefault="00BA4EBE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&lt;0.001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EAEBE" w14:textId="4690E062" w:rsidR="00FA6365" w:rsidRPr="00D6129C" w:rsidRDefault="00BA4EBE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&lt;0.001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26DD0" w14:textId="0A4086F2" w:rsidR="00FA6365" w:rsidRPr="00D6129C" w:rsidRDefault="00BA4EBE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&lt;0.001</w:t>
            </w:r>
          </w:p>
        </w:tc>
      </w:tr>
      <w:tr w:rsidR="00D6129C" w:rsidRPr="00D6129C" w14:paraId="55DBCB0D" w14:textId="77777777" w:rsidTr="00FA6365"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</w:tcPr>
          <w:p w14:paraId="7AF4D8DC" w14:textId="77777777" w:rsidR="00FA6365" w:rsidRPr="00D6129C" w:rsidRDefault="00FA6365" w:rsidP="00A764B8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GS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076B8" w14:textId="2FD4D356" w:rsidR="00FA6365" w:rsidRPr="00D6129C" w:rsidRDefault="000818E2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&lt;0.001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741FE" w14:textId="19154023" w:rsidR="00FA6365" w:rsidRPr="00D6129C" w:rsidRDefault="00BA4EBE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0.020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B7C3F" w14:textId="41A3160E" w:rsidR="00FA6365" w:rsidRPr="00D6129C" w:rsidRDefault="00BA4EBE" w:rsidP="00FA6365">
            <w:pPr>
              <w:spacing w:line="240" w:lineRule="auto"/>
              <w:ind w:right="576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0.030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A67F6" w14:textId="2442F8DD" w:rsidR="00FA6365" w:rsidRPr="00D6129C" w:rsidRDefault="00BA4EBE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0.081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31193" w14:textId="7B82F3FC" w:rsidR="00FA6365" w:rsidRPr="00D6129C" w:rsidRDefault="00BA4EBE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0.213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5F9A3" w14:textId="3557E306" w:rsidR="00FA6365" w:rsidRPr="00D6129C" w:rsidRDefault="00BA4EBE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0.052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6B5C3" w14:textId="57ADBF1C" w:rsidR="00FA6365" w:rsidRPr="00D6129C" w:rsidRDefault="00BA4EBE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0.018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7C19F" w14:textId="11B57C3F" w:rsidR="00FA6365" w:rsidRPr="00D6129C" w:rsidRDefault="00BA4EBE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0.006</w:t>
            </w:r>
          </w:p>
        </w:tc>
      </w:tr>
      <w:tr w:rsidR="00D6129C" w:rsidRPr="00D6129C" w14:paraId="4322138A" w14:textId="77777777" w:rsidTr="00FA6365"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</w:tcPr>
          <w:p w14:paraId="6C0986D7" w14:textId="77777777" w:rsidR="00FA6365" w:rsidRPr="00D6129C" w:rsidRDefault="00FA6365" w:rsidP="00A764B8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 xml:space="preserve">CC </w:t>
            </w:r>
            <w:r w:rsidRPr="00D6129C">
              <w:rPr>
                <w:color w:val="000000" w:themeColor="text1"/>
                <w:szCs w:val="24"/>
                <w:shd w:val="clear" w:color="auto" w:fill="FFFFFF"/>
              </w:rPr>
              <w:t>×</w:t>
            </w:r>
            <w:r w:rsidRPr="00D6129C">
              <w:rPr>
                <w:color w:val="000000" w:themeColor="text1"/>
                <w:szCs w:val="24"/>
              </w:rPr>
              <w:t xml:space="preserve"> NT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6CD22" w14:textId="0C7BCEDA" w:rsidR="00FA6365" w:rsidRPr="00D6129C" w:rsidRDefault="000818E2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0.002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861E7" w14:textId="600664E4" w:rsidR="00FA6365" w:rsidRPr="00D6129C" w:rsidRDefault="00BA4EBE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0.472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09882" w14:textId="359394CB" w:rsidR="00FA6365" w:rsidRPr="00D6129C" w:rsidRDefault="00BA4EBE" w:rsidP="00FA6365">
            <w:pPr>
              <w:spacing w:line="240" w:lineRule="auto"/>
              <w:ind w:right="576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0.352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798E8" w14:textId="1B1AD68A" w:rsidR="00FA6365" w:rsidRPr="00D6129C" w:rsidRDefault="00BA4EBE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0.092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1D96C" w14:textId="6367CD45" w:rsidR="00FA6365" w:rsidRPr="00D6129C" w:rsidRDefault="00BA4EBE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&lt;0.001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EAF3D" w14:textId="0670C94D" w:rsidR="00FA6365" w:rsidRPr="00D6129C" w:rsidRDefault="00BA4EBE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&lt;0.001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5C169" w14:textId="587B01F5" w:rsidR="00FA6365" w:rsidRPr="00D6129C" w:rsidRDefault="00BA4EBE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&lt;0.001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98221" w14:textId="5C472BEE" w:rsidR="00FA6365" w:rsidRPr="00D6129C" w:rsidRDefault="00BA4EBE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0.001</w:t>
            </w:r>
          </w:p>
        </w:tc>
      </w:tr>
      <w:tr w:rsidR="00D6129C" w:rsidRPr="00D6129C" w14:paraId="33C94B38" w14:textId="77777777" w:rsidTr="00FA6365"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</w:tcPr>
          <w:p w14:paraId="0D547006" w14:textId="77777777" w:rsidR="00FA6365" w:rsidRPr="00D6129C" w:rsidRDefault="00FA6365" w:rsidP="00A764B8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 xml:space="preserve">CC </w:t>
            </w:r>
            <w:r w:rsidRPr="00D6129C">
              <w:rPr>
                <w:color w:val="000000" w:themeColor="text1"/>
                <w:szCs w:val="24"/>
                <w:shd w:val="clear" w:color="auto" w:fill="FFFFFF"/>
              </w:rPr>
              <w:t>×</w:t>
            </w:r>
            <w:r w:rsidRPr="00D6129C">
              <w:rPr>
                <w:color w:val="000000" w:themeColor="text1"/>
                <w:szCs w:val="24"/>
              </w:rPr>
              <w:t xml:space="preserve"> GS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A5651" w14:textId="7F621E28" w:rsidR="00FA6365" w:rsidRPr="00D6129C" w:rsidRDefault="000818E2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0.064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E4DD9" w14:textId="611A429D" w:rsidR="00FA6365" w:rsidRPr="00D6129C" w:rsidRDefault="00BA4EBE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0.838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D5160" w14:textId="6AB84CD1" w:rsidR="00FA6365" w:rsidRPr="00D6129C" w:rsidRDefault="00BA4EBE" w:rsidP="00FA6365">
            <w:pPr>
              <w:spacing w:line="240" w:lineRule="auto"/>
              <w:ind w:right="576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0.607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7BE06" w14:textId="722C926B" w:rsidR="00FA6365" w:rsidRPr="00D6129C" w:rsidRDefault="00BA4EBE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0.552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1A01B" w14:textId="05D87A82" w:rsidR="00FA6365" w:rsidRPr="00D6129C" w:rsidRDefault="00BA4EBE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0.181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800ED" w14:textId="72DFF126" w:rsidR="00FA6365" w:rsidRPr="00D6129C" w:rsidRDefault="00BA4EBE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0.077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86B1F" w14:textId="216CD0DF" w:rsidR="00FA6365" w:rsidRPr="00D6129C" w:rsidRDefault="00BA4EBE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0.536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27B19" w14:textId="6011D658" w:rsidR="00FA6365" w:rsidRPr="00D6129C" w:rsidRDefault="00BA4EBE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0.891</w:t>
            </w:r>
          </w:p>
        </w:tc>
      </w:tr>
      <w:tr w:rsidR="00D6129C" w:rsidRPr="00D6129C" w14:paraId="414C6130" w14:textId="77777777" w:rsidTr="00FA6365"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</w:tcPr>
          <w:p w14:paraId="4C5774B7" w14:textId="77777777" w:rsidR="00FA6365" w:rsidRPr="00D6129C" w:rsidRDefault="00FA6365" w:rsidP="00A764B8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 xml:space="preserve">NT </w:t>
            </w:r>
            <w:r w:rsidRPr="00D6129C">
              <w:rPr>
                <w:color w:val="000000" w:themeColor="text1"/>
                <w:szCs w:val="24"/>
                <w:shd w:val="clear" w:color="auto" w:fill="FFFFFF"/>
              </w:rPr>
              <w:t>×</w:t>
            </w:r>
            <w:r w:rsidRPr="00D6129C">
              <w:rPr>
                <w:color w:val="000000" w:themeColor="text1"/>
                <w:szCs w:val="24"/>
              </w:rPr>
              <w:t xml:space="preserve"> GS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5745C" w14:textId="29A7A428" w:rsidR="00FA6365" w:rsidRPr="00D6129C" w:rsidRDefault="000818E2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0.095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DCC23" w14:textId="64BE83EC" w:rsidR="00FA6365" w:rsidRPr="00D6129C" w:rsidRDefault="00BA4EBE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0.817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CFE9C" w14:textId="596C47F5" w:rsidR="00FA6365" w:rsidRPr="00D6129C" w:rsidRDefault="00BA4EBE" w:rsidP="00FA6365">
            <w:pPr>
              <w:spacing w:line="240" w:lineRule="auto"/>
              <w:ind w:right="576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0.812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05A60" w14:textId="48348B08" w:rsidR="00FA6365" w:rsidRPr="00D6129C" w:rsidRDefault="00BA4EBE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0.102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7EC17" w14:textId="4610661C" w:rsidR="00FA6365" w:rsidRPr="00D6129C" w:rsidRDefault="00BA4EBE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0.095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918AD" w14:textId="32A07BCC" w:rsidR="00FA6365" w:rsidRPr="00D6129C" w:rsidRDefault="00BA4EBE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0.083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49B62" w14:textId="74B1FEE0" w:rsidR="00FA6365" w:rsidRPr="00D6129C" w:rsidRDefault="00BA4EBE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0.105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9E614" w14:textId="2B0ADEB5" w:rsidR="00FA6365" w:rsidRPr="00D6129C" w:rsidRDefault="00BA4EBE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0.231</w:t>
            </w:r>
          </w:p>
        </w:tc>
      </w:tr>
      <w:tr w:rsidR="00D6129C" w:rsidRPr="00D6129C" w14:paraId="121C9596" w14:textId="77777777" w:rsidTr="00FA6365">
        <w:tc>
          <w:tcPr>
            <w:tcW w:w="106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3932B3" w14:textId="77777777" w:rsidR="00FA6365" w:rsidRPr="00D6129C" w:rsidRDefault="00FA6365" w:rsidP="00A764B8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 xml:space="preserve">CC </w:t>
            </w:r>
            <w:r w:rsidRPr="00D6129C">
              <w:rPr>
                <w:color w:val="000000" w:themeColor="text1"/>
                <w:szCs w:val="24"/>
                <w:shd w:val="clear" w:color="auto" w:fill="FFFFFF"/>
              </w:rPr>
              <w:t xml:space="preserve">× </w:t>
            </w:r>
            <w:r w:rsidRPr="00D6129C">
              <w:rPr>
                <w:color w:val="000000" w:themeColor="text1"/>
                <w:szCs w:val="24"/>
              </w:rPr>
              <w:t>NT</w:t>
            </w:r>
            <w:r w:rsidRPr="00D6129C">
              <w:rPr>
                <w:color w:val="000000" w:themeColor="text1"/>
                <w:szCs w:val="24"/>
                <w:shd w:val="clear" w:color="auto" w:fill="FFFFFF"/>
              </w:rPr>
              <w:t xml:space="preserve"> × </w:t>
            </w:r>
            <w:r w:rsidRPr="00D6129C">
              <w:rPr>
                <w:color w:val="000000" w:themeColor="text1"/>
                <w:szCs w:val="24"/>
              </w:rPr>
              <w:t>GS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5AC2B5" w14:textId="7F21B424" w:rsidR="00FA6365" w:rsidRPr="00D6129C" w:rsidRDefault="000818E2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0.140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EC971D" w14:textId="1E948BDE" w:rsidR="00FA6365" w:rsidRPr="00D6129C" w:rsidRDefault="00BA4EBE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0.070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6DE2AB" w14:textId="5CC7E915" w:rsidR="00FA6365" w:rsidRPr="00D6129C" w:rsidRDefault="00BA4EBE" w:rsidP="00FA6365">
            <w:pPr>
              <w:spacing w:line="240" w:lineRule="auto"/>
              <w:ind w:right="576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0.340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9D7744" w14:textId="196B7C12" w:rsidR="00FA6365" w:rsidRPr="00D6129C" w:rsidRDefault="00BA4EBE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0.245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F52793" w14:textId="46D427E0" w:rsidR="00FA6365" w:rsidRPr="00D6129C" w:rsidRDefault="00BA4EBE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0.068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FBEAE7" w14:textId="1501F543" w:rsidR="00FA6365" w:rsidRPr="00D6129C" w:rsidRDefault="00BA4EBE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0.099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6F51C0" w14:textId="3370028A" w:rsidR="00FA6365" w:rsidRPr="00D6129C" w:rsidRDefault="00BA4EBE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0.657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9FDE35" w14:textId="6EA2DFAB" w:rsidR="00FA6365" w:rsidRPr="00D6129C" w:rsidRDefault="00BA4EBE" w:rsidP="00FA6365">
            <w:pPr>
              <w:spacing w:line="240" w:lineRule="auto"/>
              <w:rPr>
                <w:color w:val="000000" w:themeColor="text1"/>
                <w:szCs w:val="24"/>
              </w:rPr>
            </w:pPr>
            <w:r w:rsidRPr="00D6129C">
              <w:rPr>
                <w:color w:val="000000" w:themeColor="text1"/>
                <w:szCs w:val="24"/>
              </w:rPr>
              <w:t>0.112</w:t>
            </w:r>
          </w:p>
        </w:tc>
      </w:tr>
    </w:tbl>
    <w:p w14:paraId="075DA1DC" w14:textId="77777777" w:rsidR="00484C50" w:rsidRDefault="00FA6365" w:rsidP="004611BC">
      <w:pPr>
        <w:spacing w:line="240" w:lineRule="auto"/>
        <w:jc w:val="both"/>
        <w:rPr>
          <w:rFonts w:eastAsia="Calibri" w:cs="Times New Roman"/>
          <w:color w:val="000000"/>
          <w:sz w:val="20"/>
          <w:szCs w:val="20"/>
        </w:rPr>
      </w:pPr>
      <w:r w:rsidRPr="00D6129C">
        <w:rPr>
          <w:rFonts w:eastAsia="Calibri" w:cs="Times New Roman"/>
          <w:color w:val="000000" w:themeColor="text1"/>
          <w:sz w:val="20"/>
          <w:szCs w:val="20"/>
          <w:vertAlign w:val="superscript"/>
        </w:rPr>
        <w:t xml:space="preserve">a </w:t>
      </w:r>
      <w:r w:rsidRPr="00D6129C">
        <w:rPr>
          <w:rFonts w:eastAsia="Calibri" w:cs="Times New Roman"/>
          <w:color w:val="000000" w:themeColor="text1"/>
          <w:sz w:val="20"/>
          <w:szCs w:val="20"/>
        </w:rPr>
        <w:t>N application timing treatments: 35 DBS = 120 kg N ha</w:t>
      </w:r>
      <w:r w:rsidRPr="00D6129C">
        <w:rPr>
          <w:rFonts w:eastAsia="Calibri" w:cs="Times New Roman"/>
          <w:color w:val="000000" w:themeColor="text1"/>
          <w:sz w:val="20"/>
          <w:szCs w:val="20"/>
          <w:vertAlign w:val="superscript"/>
        </w:rPr>
        <w:t>-1</w:t>
      </w:r>
      <w:r w:rsidRPr="00D6129C">
        <w:rPr>
          <w:rFonts w:eastAsia="Calibri" w:cs="Times New Roman"/>
          <w:color w:val="000000" w:themeColor="text1"/>
          <w:sz w:val="20"/>
          <w:szCs w:val="20"/>
        </w:rPr>
        <w:t xml:space="preserve"> broadcast over grass cover crop 35 days before maize seeding </w:t>
      </w:r>
      <w:r w:rsidRPr="00D6129C">
        <w:rPr>
          <w:rFonts w:eastAsia="Times New Roman" w:cs="Times New Roman"/>
          <w:color w:val="000000" w:themeColor="text1"/>
          <w:sz w:val="20"/>
          <w:szCs w:val="24"/>
        </w:rPr>
        <w:t>plus 40 kg N ha</w:t>
      </w:r>
      <w:r w:rsidRPr="00D6129C">
        <w:rPr>
          <w:rFonts w:eastAsia="Times New Roman" w:cs="Times New Roman"/>
          <w:color w:val="000000" w:themeColor="text1"/>
          <w:sz w:val="20"/>
          <w:szCs w:val="24"/>
          <w:vertAlign w:val="superscript"/>
        </w:rPr>
        <w:t xml:space="preserve">-1 </w:t>
      </w:r>
      <w:r w:rsidRPr="00D6129C">
        <w:rPr>
          <w:rFonts w:eastAsia="Times New Roman" w:cs="Times New Roman"/>
          <w:color w:val="000000" w:themeColor="text1"/>
          <w:sz w:val="20"/>
          <w:szCs w:val="24"/>
        </w:rPr>
        <w:t xml:space="preserve">in the maize seeding furrow; 1 DBS </w:t>
      </w:r>
      <w:r w:rsidRPr="00D6129C">
        <w:rPr>
          <w:rFonts w:eastAsia="Calibri" w:cs="Times New Roman"/>
          <w:color w:val="000000" w:themeColor="text1"/>
          <w:sz w:val="20"/>
          <w:szCs w:val="20"/>
        </w:rPr>
        <w:t>= 120 kg N ha</w:t>
      </w:r>
      <w:r w:rsidRPr="00D6129C">
        <w:rPr>
          <w:rFonts w:eastAsia="Calibri" w:cs="Times New Roman"/>
          <w:color w:val="000000" w:themeColor="text1"/>
          <w:sz w:val="20"/>
          <w:szCs w:val="20"/>
          <w:vertAlign w:val="superscript"/>
        </w:rPr>
        <w:t>-1</w:t>
      </w:r>
      <w:r w:rsidRPr="00D6129C">
        <w:rPr>
          <w:rFonts w:eastAsia="Calibri" w:cs="Times New Roman"/>
          <w:color w:val="000000" w:themeColor="text1"/>
          <w:sz w:val="20"/>
          <w:szCs w:val="20"/>
        </w:rPr>
        <w:t xml:space="preserve"> broadcast over terminated cover crop 1 day before maize seeding </w:t>
      </w:r>
      <w:r w:rsidRPr="00D6129C">
        <w:rPr>
          <w:rFonts w:eastAsia="Times New Roman" w:cs="Times New Roman"/>
          <w:color w:val="000000" w:themeColor="text1"/>
          <w:sz w:val="20"/>
          <w:szCs w:val="24"/>
        </w:rPr>
        <w:t>plus 40 kg N ha</w:t>
      </w:r>
      <w:r w:rsidRPr="00D6129C">
        <w:rPr>
          <w:rFonts w:eastAsia="Times New Roman" w:cs="Times New Roman"/>
          <w:color w:val="000000" w:themeColor="text1"/>
          <w:sz w:val="20"/>
          <w:szCs w:val="24"/>
          <w:vertAlign w:val="superscript"/>
        </w:rPr>
        <w:t xml:space="preserve">-1 </w:t>
      </w:r>
      <w:r w:rsidRPr="00D6129C">
        <w:rPr>
          <w:rFonts w:eastAsia="Times New Roman" w:cs="Times New Roman"/>
          <w:color w:val="000000" w:themeColor="text1"/>
          <w:sz w:val="20"/>
          <w:szCs w:val="24"/>
        </w:rPr>
        <w:t xml:space="preserve">in the maize seeding furrow; Conventional </w:t>
      </w:r>
      <w:r w:rsidRPr="00D6129C">
        <w:rPr>
          <w:rFonts w:eastAsia="Calibri" w:cs="Times New Roman"/>
          <w:color w:val="000000" w:themeColor="text1"/>
          <w:sz w:val="20"/>
          <w:szCs w:val="20"/>
        </w:rPr>
        <w:t xml:space="preserve">= conventional N application method of </w:t>
      </w:r>
      <w:r w:rsidRPr="00D6129C">
        <w:rPr>
          <w:rFonts w:eastAsia="Times New Roman" w:cs="Times New Roman"/>
          <w:color w:val="000000" w:themeColor="text1"/>
          <w:sz w:val="20"/>
          <w:szCs w:val="24"/>
        </w:rPr>
        <w:t>40 kg N ha</w:t>
      </w:r>
      <w:r w:rsidRPr="00D6129C">
        <w:rPr>
          <w:rFonts w:eastAsia="Times New Roman" w:cs="Times New Roman"/>
          <w:color w:val="000000" w:themeColor="text1"/>
          <w:sz w:val="20"/>
          <w:szCs w:val="24"/>
          <w:vertAlign w:val="superscript"/>
        </w:rPr>
        <w:t xml:space="preserve">-1 </w:t>
      </w:r>
      <w:r w:rsidRPr="00D6129C">
        <w:rPr>
          <w:rFonts w:eastAsia="Times New Roman" w:cs="Times New Roman"/>
          <w:color w:val="000000" w:themeColor="text1"/>
          <w:sz w:val="20"/>
          <w:szCs w:val="24"/>
        </w:rPr>
        <w:t>in the maize seeding furrow plus 120 kg N ha</w:t>
      </w:r>
      <w:r w:rsidRPr="00D6129C">
        <w:rPr>
          <w:rFonts w:eastAsia="Times New Roman" w:cs="Times New Roman"/>
          <w:color w:val="000000" w:themeColor="text1"/>
          <w:sz w:val="20"/>
          <w:szCs w:val="24"/>
          <w:vertAlign w:val="superscript"/>
        </w:rPr>
        <w:t>-1</w:t>
      </w:r>
      <w:r w:rsidRPr="00D6129C">
        <w:rPr>
          <w:rFonts w:eastAsia="Times New Roman" w:cs="Times New Roman"/>
          <w:color w:val="000000" w:themeColor="text1"/>
          <w:sz w:val="20"/>
          <w:szCs w:val="24"/>
        </w:rPr>
        <w:t xml:space="preserve"> </w:t>
      </w:r>
      <w:proofErr w:type="spellStart"/>
      <w:r w:rsidRPr="00D6129C">
        <w:rPr>
          <w:rFonts w:eastAsia="Times New Roman" w:cs="Times New Roman"/>
          <w:color w:val="000000" w:themeColor="text1"/>
          <w:sz w:val="20"/>
          <w:szCs w:val="24"/>
        </w:rPr>
        <w:t>sidedressed</w:t>
      </w:r>
      <w:proofErr w:type="spellEnd"/>
      <w:r w:rsidRPr="00D6129C">
        <w:rPr>
          <w:rFonts w:eastAsia="Times New Roman" w:cs="Times New Roman"/>
          <w:color w:val="000000" w:themeColor="text1"/>
          <w:sz w:val="20"/>
          <w:szCs w:val="24"/>
        </w:rPr>
        <w:t xml:space="preserve"> in V</w:t>
      </w:r>
      <w:r w:rsidR="00932607" w:rsidRPr="00D6129C">
        <w:rPr>
          <w:rFonts w:eastAsia="Times New Roman" w:cs="Times New Roman"/>
          <w:color w:val="000000" w:themeColor="text1"/>
          <w:sz w:val="20"/>
          <w:szCs w:val="24"/>
          <w:vertAlign w:val="subscript"/>
        </w:rPr>
        <w:t>4</w:t>
      </w:r>
      <w:r w:rsidRPr="00D6129C">
        <w:rPr>
          <w:rFonts w:eastAsia="Times New Roman" w:cs="Times New Roman"/>
          <w:color w:val="000000" w:themeColor="text1"/>
          <w:sz w:val="20"/>
          <w:szCs w:val="24"/>
        </w:rPr>
        <w:t xml:space="preserve"> growth stage. </w:t>
      </w:r>
      <w:proofErr w:type="gramStart"/>
      <w:r w:rsidRPr="00D6129C">
        <w:rPr>
          <w:rFonts w:eastAsia="Calibri" w:cs="Times New Roman"/>
          <w:color w:val="000000" w:themeColor="text1"/>
          <w:sz w:val="20"/>
          <w:szCs w:val="20"/>
          <w:vertAlign w:val="superscript"/>
        </w:rPr>
        <w:t>b</w:t>
      </w:r>
      <w:proofErr w:type="gramEnd"/>
      <w:r w:rsidRPr="00D6129C">
        <w:rPr>
          <w:rFonts w:eastAsia="Calibri" w:cs="Times New Roman"/>
          <w:color w:val="000000" w:themeColor="text1"/>
          <w:sz w:val="20"/>
          <w:szCs w:val="20"/>
        </w:rPr>
        <w:t xml:space="preserve"> Means ± SE (standard error) followed by different letters in the column differ statistically (</w:t>
      </w:r>
      <w:r w:rsidRPr="00D6129C">
        <w:rPr>
          <w:rFonts w:eastAsia="Calibri" w:cs="Times New Roman"/>
          <w:i/>
          <w:color w:val="000000" w:themeColor="text1"/>
          <w:sz w:val="20"/>
          <w:szCs w:val="20"/>
        </w:rPr>
        <w:t>P</w:t>
      </w:r>
      <w:r w:rsidRPr="00D6129C">
        <w:rPr>
          <w:rFonts w:eastAsia="Calibri" w:cs="Times New Roman"/>
          <w:color w:val="000000" w:themeColor="text1"/>
          <w:sz w:val="20"/>
          <w:szCs w:val="20"/>
        </w:rPr>
        <w:t xml:space="preserve"> ≤</w:t>
      </w:r>
      <w:r w:rsidRPr="00D6129C">
        <w:rPr>
          <w:rFonts w:eastAsia="Calibri" w:cs="Times New Roman"/>
          <w:b/>
          <w:color w:val="000000" w:themeColor="text1"/>
          <w:sz w:val="20"/>
          <w:szCs w:val="20"/>
        </w:rPr>
        <w:t xml:space="preserve"> </w:t>
      </w:r>
      <w:r w:rsidRPr="00056AF1">
        <w:rPr>
          <w:rFonts w:eastAsia="Calibri" w:cs="Times New Roman"/>
          <w:color w:val="000000"/>
          <w:sz w:val="20"/>
          <w:szCs w:val="20"/>
        </w:rPr>
        <w:t>0.05) according to LSD test.</w:t>
      </w:r>
    </w:p>
    <w:p w14:paraId="66A0E053" w14:textId="77777777" w:rsidR="00484C50" w:rsidRDefault="00484C50" w:rsidP="004611BC">
      <w:pPr>
        <w:spacing w:line="240" w:lineRule="auto"/>
        <w:jc w:val="both"/>
        <w:rPr>
          <w:rFonts w:eastAsia="Calibri" w:cs="Times New Roman"/>
          <w:color w:val="000000"/>
          <w:sz w:val="20"/>
          <w:szCs w:val="20"/>
        </w:rPr>
      </w:pPr>
    </w:p>
    <w:p w14:paraId="45C22049" w14:textId="77777777" w:rsidR="0006253B" w:rsidRDefault="003B3190" w:rsidP="003B3190">
      <w:pPr>
        <w:widowControl w:val="0"/>
        <w:autoSpaceDE w:val="0"/>
        <w:autoSpaceDN w:val="0"/>
        <w:adjustRightInd w:val="0"/>
        <w:spacing w:line="240" w:lineRule="auto"/>
        <w:jc w:val="center"/>
      </w:pPr>
      <w:r>
        <w:rPr>
          <w:noProof/>
          <w:lang w:val="en-IN" w:eastAsia="en-IN"/>
        </w:rPr>
        <w:lastRenderedPageBreak/>
        <w:drawing>
          <wp:inline distT="0" distB="0" distL="0" distR="0" wp14:anchorId="707B8BF7" wp14:editId="7D89FF82">
            <wp:extent cx="4783716" cy="7816291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ementary Figure 1. Rainfal and Temperature (2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7407" cy="7855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D61BE" w14:textId="0EC34725" w:rsidR="00D64CAB" w:rsidRPr="0087095F" w:rsidRDefault="00D64CAB" w:rsidP="0087095F">
      <w:pPr>
        <w:pStyle w:val="Heading1"/>
        <w:rPr>
          <w:b w:val="0"/>
        </w:rPr>
      </w:pPr>
      <w:r>
        <w:t xml:space="preserve">Supplementary </w:t>
      </w:r>
      <w:r w:rsidRPr="000F1C6F">
        <w:t xml:space="preserve">Fig. 1. </w:t>
      </w:r>
      <w:r w:rsidRPr="0087095F">
        <w:rPr>
          <w:b w:val="0"/>
        </w:rPr>
        <w:t>Daily rainfall (</w:t>
      </w:r>
      <w:r w:rsidRPr="0087095F">
        <w:rPr>
          <w:b w:val="0"/>
          <w:color w:val="8496B0" w:themeColor="text2" w:themeTint="99"/>
        </w:rPr>
        <w:t>—</w:t>
      </w:r>
      <w:r w:rsidRPr="0087095F">
        <w:rPr>
          <w:b w:val="0"/>
        </w:rPr>
        <w:t xml:space="preserve"> blue bars), maximum (</w:t>
      </w:r>
      <w:r w:rsidRPr="0087095F">
        <w:rPr>
          <w:b w:val="0"/>
          <w:color w:val="C00000"/>
        </w:rPr>
        <w:t>—</w:t>
      </w:r>
      <w:r w:rsidRPr="0087095F">
        <w:rPr>
          <w:b w:val="0"/>
        </w:rPr>
        <w:t xml:space="preserve"> red lines) and minimum (</w:t>
      </w:r>
      <w:r w:rsidRPr="0087095F">
        <w:rPr>
          <w:b w:val="0"/>
          <w:color w:val="7B7B7B" w:themeColor="accent3" w:themeShade="BF"/>
        </w:rPr>
        <w:t>—</w:t>
      </w:r>
      <w:r w:rsidRPr="0087095F">
        <w:rPr>
          <w:b w:val="0"/>
        </w:rPr>
        <w:t xml:space="preserve"> green lines) temperatures observed in a meteorological station located near the field site during periods in 2015-2016, 2016-2017, and 2017-2018 growing seasons, and N application timing and main events in the experiment. Nitrogen application timing treatments are as follows: 35 DBS: 120 kg N ha</w:t>
      </w:r>
      <w:r w:rsidRPr="0087095F">
        <w:rPr>
          <w:b w:val="0"/>
          <w:vertAlign w:val="superscript"/>
        </w:rPr>
        <w:t>-1</w:t>
      </w:r>
      <w:r w:rsidRPr="0087095F">
        <w:rPr>
          <w:b w:val="0"/>
        </w:rPr>
        <w:t xml:space="preserve"> broadcast over cover crop 35 days before maize seeding (5 days before cover crop termination); 1 DBS: 120 kg N ha</w:t>
      </w:r>
      <w:r w:rsidRPr="0087095F">
        <w:rPr>
          <w:b w:val="0"/>
          <w:vertAlign w:val="superscript"/>
        </w:rPr>
        <w:t xml:space="preserve">-1 </w:t>
      </w:r>
      <w:r w:rsidRPr="0087095F">
        <w:rPr>
          <w:b w:val="0"/>
        </w:rPr>
        <w:t>broadcast over crop 1 day before maize seeding; Conventional method: 120 kg N ha</w:t>
      </w:r>
      <w:r w:rsidRPr="0087095F">
        <w:rPr>
          <w:b w:val="0"/>
          <w:vertAlign w:val="superscript"/>
        </w:rPr>
        <w:t>-1</w:t>
      </w:r>
      <w:r w:rsidRPr="0087095F">
        <w:rPr>
          <w:b w:val="0"/>
        </w:rPr>
        <w:t xml:space="preserve"> </w:t>
      </w:r>
      <w:proofErr w:type="spellStart"/>
      <w:r w:rsidRPr="0087095F">
        <w:rPr>
          <w:b w:val="0"/>
        </w:rPr>
        <w:t>sidedressed</w:t>
      </w:r>
      <w:proofErr w:type="spellEnd"/>
      <w:r w:rsidRPr="0087095F">
        <w:rPr>
          <w:b w:val="0"/>
        </w:rPr>
        <w:t xml:space="preserve"> at V</w:t>
      </w:r>
      <w:r w:rsidR="00932607">
        <w:rPr>
          <w:b w:val="0"/>
          <w:vertAlign w:val="subscript"/>
        </w:rPr>
        <w:t>4</w:t>
      </w:r>
      <w:r w:rsidRPr="0087095F">
        <w:rPr>
          <w:b w:val="0"/>
          <w:vertAlign w:val="subscript"/>
        </w:rPr>
        <w:t xml:space="preserve"> </w:t>
      </w:r>
      <w:r w:rsidRPr="0087095F">
        <w:rPr>
          <w:b w:val="0"/>
        </w:rPr>
        <w:t>growth stage of maize. At maize seeding, application of 40 kg N ha</w:t>
      </w:r>
      <w:r w:rsidRPr="0087095F">
        <w:rPr>
          <w:b w:val="0"/>
          <w:vertAlign w:val="superscript"/>
        </w:rPr>
        <w:t>-1</w:t>
      </w:r>
      <w:r w:rsidRPr="0087095F">
        <w:rPr>
          <w:b w:val="0"/>
        </w:rPr>
        <w:t xml:space="preserve"> at maize seeding to all N treatments.</w:t>
      </w:r>
    </w:p>
    <w:sectPr w:rsidR="00D64CAB" w:rsidRPr="0087095F" w:rsidSect="00484C50">
      <w:pgSz w:w="11906" w:h="16838"/>
      <w:pgMar w:top="1138" w:right="1138" w:bottom="1151" w:left="113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PremrPro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53B"/>
    <w:rsid w:val="0006253B"/>
    <w:rsid w:val="000818E2"/>
    <w:rsid w:val="001356B1"/>
    <w:rsid w:val="00186701"/>
    <w:rsid w:val="001E2C34"/>
    <w:rsid w:val="001E33ED"/>
    <w:rsid w:val="002802F1"/>
    <w:rsid w:val="002B5804"/>
    <w:rsid w:val="002C4E78"/>
    <w:rsid w:val="0035792F"/>
    <w:rsid w:val="00387AD3"/>
    <w:rsid w:val="003B3190"/>
    <w:rsid w:val="003B59DD"/>
    <w:rsid w:val="00443DEE"/>
    <w:rsid w:val="004611BC"/>
    <w:rsid w:val="00484C50"/>
    <w:rsid w:val="00544C29"/>
    <w:rsid w:val="005C1328"/>
    <w:rsid w:val="005D1461"/>
    <w:rsid w:val="005E3C98"/>
    <w:rsid w:val="00604A45"/>
    <w:rsid w:val="006170B5"/>
    <w:rsid w:val="00645287"/>
    <w:rsid w:val="00673691"/>
    <w:rsid w:val="006A16DF"/>
    <w:rsid w:val="006C34A2"/>
    <w:rsid w:val="00754259"/>
    <w:rsid w:val="0079305C"/>
    <w:rsid w:val="0087095F"/>
    <w:rsid w:val="00894194"/>
    <w:rsid w:val="008E1408"/>
    <w:rsid w:val="008E66C4"/>
    <w:rsid w:val="00907A55"/>
    <w:rsid w:val="00932607"/>
    <w:rsid w:val="00956D07"/>
    <w:rsid w:val="009778CF"/>
    <w:rsid w:val="009B707B"/>
    <w:rsid w:val="009F615B"/>
    <w:rsid w:val="00A65F92"/>
    <w:rsid w:val="00A764B8"/>
    <w:rsid w:val="00B058E6"/>
    <w:rsid w:val="00BA4EBE"/>
    <w:rsid w:val="00BB2051"/>
    <w:rsid w:val="00D6129C"/>
    <w:rsid w:val="00D64CAB"/>
    <w:rsid w:val="00DB5E19"/>
    <w:rsid w:val="00E06FD7"/>
    <w:rsid w:val="00E450C3"/>
    <w:rsid w:val="00E46EF5"/>
    <w:rsid w:val="00E56470"/>
    <w:rsid w:val="00F0679B"/>
    <w:rsid w:val="00F57871"/>
    <w:rsid w:val="00F75880"/>
    <w:rsid w:val="00FA6365"/>
    <w:rsid w:val="00FE3633"/>
    <w:rsid w:val="00FF1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8281D"/>
  <w15:chartTrackingRefBased/>
  <w15:docId w15:val="{18BFE167-3E63-4008-85D9-C19530919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95F"/>
    <w:pPr>
      <w:spacing w:after="0" w:line="360" w:lineRule="auto"/>
    </w:pPr>
    <w:rPr>
      <w:rFonts w:ascii="Times New Roman" w:hAnsi="Times New Roman"/>
      <w:sz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253B"/>
    <w:pPr>
      <w:keepNext/>
      <w:spacing w:line="240" w:lineRule="auto"/>
      <w:jc w:val="both"/>
      <w:outlineLvl w:val="0"/>
    </w:pPr>
    <w:rPr>
      <w:rFonts w:eastAsia="Times New Roman" w:cs="Times New Roman"/>
      <w:b/>
      <w:bCs/>
      <w:kern w:val="32"/>
      <w:szCs w:val="32"/>
      <w:lang w:eastAsia="pt-BR"/>
    </w:rPr>
  </w:style>
  <w:style w:type="paragraph" w:styleId="Heading2">
    <w:name w:val="heading 2"/>
    <w:basedOn w:val="Normal"/>
    <w:next w:val="Normal"/>
    <w:link w:val="Heading2Char"/>
    <w:qFormat/>
    <w:rsid w:val="0006253B"/>
    <w:pPr>
      <w:keepNext/>
      <w:spacing w:line="480" w:lineRule="auto"/>
      <w:outlineLvl w:val="1"/>
    </w:pPr>
    <w:rPr>
      <w:rFonts w:eastAsia="Times New Roman" w:cs="Times New Roman"/>
      <w:bCs/>
      <w:szCs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253B"/>
    <w:rPr>
      <w:rFonts w:ascii="Times New Roman" w:eastAsia="Times New Roman" w:hAnsi="Times New Roman" w:cs="Times New Roman"/>
      <w:b/>
      <w:bCs/>
      <w:kern w:val="32"/>
      <w:szCs w:val="32"/>
      <w:lang w:val="en-US" w:eastAsia="pt-BR"/>
    </w:rPr>
  </w:style>
  <w:style w:type="character" w:customStyle="1" w:styleId="Heading2Char">
    <w:name w:val="Heading 2 Char"/>
    <w:basedOn w:val="DefaultParagraphFont"/>
    <w:link w:val="Heading2"/>
    <w:rsid w:val="0006253B"/>
    <w:rPr>
      <w:rFonts w:ascii="Times New Roman" w:eastAsia="Times New Roman" w:hAnsi="Times New Roman" w:cs="Times New Roman"/>
      <w:bCs/>
      <w:sz w:val="24"/>
      <w:szCs w:val="24"/>
      <w:lang w:val="x-none" w:eastAsia="x-none"/>
    </w:rPr>
  </w:style>
  <w:style w:type="character" w:styleId="LineNumber">
    <w:name w:val="line number"/>
    <w:basedOn w:val="DefaultParagraphFont"/>
    <w:uiPriority w:val="99"/>
    <w:semiHidden/>
    <w:unhideWhenUsed/>
    <w:rsid w:val="0006253B"/>
  </w:style>
  <w:style w:type="table" w:customStyle="1" w:styleId="Tabelacomgrade14">
    <w:name w:val="Tabela com grade14"/>
    <w:basedOn w:val="TableNormal"/>
    <w:next w:val="TableGrid"/>
    <w:uiPriority w:val="39"/>
    <w:rsid w:val="004611B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4611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1">
    <w:name w:val="Tabela com grade11"/>
    <w:basedOn w:val="TableNormal"/>
    <w:next w:val="TableGrid"/>
    <w:uiPriority w:val="39"/>
    <w:rsid w:val="00FA636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B707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07B"/>
    <w:rPr>
      <w:rFonts w:ascii="Segoe UI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18670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867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C2B2BA-18E9-42F0-9199-3658AEEA6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1251</Words>
  <Characters>7134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Letusa Momesso Marques</dc:creator>
  <cp:keywords/>
  <dc:description/>
  <cp:lastModifiedBy>Thamodaran P.</cp:lastModifiedBy>
  <cp:revision>4</cp:revision>
  <dcterms:created xsi:type="dcterms:W3CDTF">2021-06-07T12:11:00Z</dcterms:created>
  <dcterms:modified xsi:type="dcterms:W3CDTF">2021-06-19T02:05:00Z</dcterms:modified>
</cp:coreProperties>
</file>