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D13A2" w14:textId="64A5F63C" w:rsidR="001C730D" w:rsidRPr="004F19F9" w:rsidRDefault="001C730D" w:rsidP="00FC393D">
      <w:pPr>
        <w:spacing w:before="100" w:beforeAutospacing="1" w:after="100" w:afterAutospacing="1" w:line="480" w:lineRule="auto"/>
        <w:outlineLvl w:val="1"/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</w:rPr>
      </w:pPr>
      <w:bookmarkStart w:id="0" w:name="_Toc461378666"/>
      <w:bookmarkStart w:id="1" w:name="_Toc464855706"/>
      <w:bookmarkStart w:id="2" w:name="_Toc482956220"/>
      <w:bookmarkStart w:id="3" w:name="_Toc381390973"/>
      <w:bookmarkStart w:id="4" w:name="_Toc399793318"/>
      <w:bookmarkStart w:id="5" w:name="_Toc399827528"/>
      <w:bookmarkStart w:id="6" w:name="_Toc399828100"/>
      <w:bookmarkStart w:id="7" w:name="_Toc399828502"/>
      <w:bookmarkStart w:id="8" w:name="_Toc399856416"/>
      <w:bookmarkStart w:id="9" w:name="_Toc425423214"/>
      <w:bookmarkStart w:id="10" w:name="_Toc461378628"/>
      <w:bookmarkStart w:id="11" w:name="_Toc464855628"/>
      <w:bookmarkStart w:id="12" w:name="_Toc479192958"/>
      <w:r w:rsidRPr="004F19F9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</w:rPr>
        <w:t>Appendix A. Supplementary data</w:t>
      </w:r>
      <w:r w:rsidR="00D57E4E" w:rsidRPr="004F19F9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</w:rPr>
        <w:t>_N paper</w:t>
      </w:r>
    </w:p>
    <w:bookmarkEnd w:id="0"/>
    <w:bookmarkEnd w:id="1"/>
    <w:bookmarkEnd w:id="2"/>
    <w:p w14:paraId="30EF178F" w14:textId="3371AF6F" w:rsidR="00B96310" w:rsidRPr="004F19F9" w:rsidRDefault="00484AC0" w:rsidP="005846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AC0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Reversing negative nitrogen balances in intensive rice-based cropping with Conservation Agriculture</w:t>
      </w:r>
    </w:p>
    <w:p w14:paraId="5F67A4CF" w14:textId="77777777" w:rsidR="00B96310" w:rsidRPr="004F19F9" w:rsidRDefault="00B96310" w:rsidP="00FC393D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Md.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Ariful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Islam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a,1,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*, Richard W. Bell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Chris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Johansen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M.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Jahiruddin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4F19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Md. Enamul Haque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 &amp; d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Wendy Vance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</w:p>
    <w:p w14:paraId="262A8D91" w14:textId="77777777" w:rsidR="00B96310" w:rsidRPr="004F19F9" w:rsidRDefault="00B96310" w:rsidP="00FC393D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</w:pPr>
    </w:p>
    <w:p w14:paraId="4985AA86" w14:textId="17D0BE5C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a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Centre for Sustainable Farming Systems, Food Futures Institute, Murdoch University, 90 South Street, Murdoch WA 6150 Australia; </w:t>
      </w:r>
      <w:hyperlink r:id="rId8" w:history="1">
        <w:r w:rsidRPr="004F19F9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R.Bell@murdoch.edu.au</w:t>
        </w:r>
      </w:hyperlink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(R.W. Bell); </w:t>
      </w:r>
      <w:r w:rsidRPr="004F19F9">
        <w:rPr>
          <w:rFonts w:ascii="Times New Roman" w:eastAsia="Calibri" w:hAnsi="Times New Roman" w:cs="Times New Roman"/>
          <w:sz w:val="24"/>
          <w:szCs w:val="24"/>
        </w:rPr>
        <w:t>W.Vance@murdoch.edu.au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W.Vance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</w:p>
    <w:p w14:paraId="27EBAF06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b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Consultant, </w:t>
      </w:r>
      <w:r w:rsidRPr="004F19F9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>15 Westgate Court, Leeming, WA 6149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Australia; </w:t>
      </w:r>
      <w:r w:rsidRPr="004F19F9">
        <w:rPr>
          <w:rFonts w:ascii="Times New Roman" w:eastAsia="Calibri" w:hAnsi="Times New Roman" w:cs="Times New Roman"/>
          <w:sz w:val="24"/>
          <w:szCs w:val="24"/>
        </w:rPr>
        <w:t>cjo41802@bigpond.net.au</w:t>
      </w:r>
    </w:p>
    <w:p w14:paraId="17A63294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c 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Bangladesh Agricultural University, Mymensingh, Bangladesh, m_jahiruddin@yahoo.com</w:t>
      </w:r>
    </w:p>
    <w:p w14:paraId="5DEF107C" w14:textId="1E16DF12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d </w:t>
      </w:r>
      <w:r w:rsidR="0058467C" w:rsidRPr="005846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Project Implementation Office,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2nd Floor, House 4C, Road 7B, Sector 9, Uttara, Dhaka 1230, Bangladesh; e.haque@murdoch.edu.au</w:t>
      </w:r>
    </w:p>
    <w:p w14:paraId="37585225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2541AE6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Corresponding author.</w:t>
      </w:r>
    </w:p>
    <w:p w14:paraId="7F98D200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E-mail address: </w:t>
      </w:r>
      <w:hyperlink r:id="rId9" w:history="1">
        <w:r w:rsidRPr="004F19F9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arifbau06@gmail.com</w:t>
        </w:r>
      </w:hyperlink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(Md.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Ariful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Islam); +8801744898441</w:t>
      </w:r>
    </w:p>
    <w:p w14:paraId="24BD5226" w14:textId="77777777" w:rsidR="00B96310" w:rsidRPr="004F19F9" w:rsidRDefault="00B96310" w:rsidP="00FC393D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Present address: On-Farm Research Division, Bangladesh Agricultural Research Institute, Pabna, Bangladesh 6600</w:t>
      </w:r>
    </w:p>
    <w:p w14:paraId="6F06F74E" w14:textId="77777777" w:rsidR="009566CC" w:rsidRPr="004F19F9" w:rsidRDefault="009566CC" w:rsidP="007E6E4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794A670A" w14:textId="77777777" w:rsidR="001C730D" w:rsidRPr="004F19F9" w:rsidRDefault="001C730D" w:rsidP="00490FFE">
      <w:pPr>
        <w:rPr>
          <w:rFonts w:ascii="Times New Roman" w:hAnsi="Times New Roman" w:cs="Times New Roman"/>
          <w:noProof/>
          <w:color w:val="000000" w:themeColor="text1"/>
        </w:rPr>
      </w:pPr>
    </w:p>
    <w:p w14:paraId="53CEB171" w14:textId="77777777" w:rsidR="00FC393D" w:rsidRPr="004F19F9" w:rsidRDefault="00FC393D" w:rsidP="00490FFE">
      <w:pPr>
        <w:rPr>
          <w:rFonts w:ascii="Times New Roman" w:hAnsi="Times New Roman" w:cs="Times New Roman"/>
          <w:noProof/>
          <w:color w:val="000000" w:themeColor="text1"/>
        </w:rPr>
      </w:pPr>
    </w:p>
    <w:p w14:paraId="4D89B890" w14:textId="77777777" w:rsidR="005B0ACC" w:rsidRPr="004F19F9" w:rsidRDefault="005B0ACC" w:rsidP="00490FFE">
      <w:pPr>
        <w:rPr>
          <w:rFonts w:ascii="Times New Roman" w:hAnsi="Times New Roman" w:cs="Times New Roman"/>
          <w:noProof/>
          <w:color w:val="000000" w:themeColor="text1"/>
        </w:rPr>
      </w:pPr>
    </w:p>
    <w:p w14:paraId="4D1A897C" w14:textId="5468A857" w:rsidR="00B12BAB" w:rsidRPr="004F19F9" w:rsidRDefault="00B12BAB" w:rsidP="00FC393D">
      <w:pPr>
        <w:spacing w:after="0" w:line="48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FC393D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Details </w:t>
      </w:r>
      <w:r w:rsidR="00532BCF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about the crop establishment and residue </w:t>
      </w:r>
      <w:r w:rsidR="004B4E1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management used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for each crop in the experiment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fldChar w:fldCharType="begin">
          <w:fldData xml:space="preserve">PEVuZE5vdGU+PENpdGU+PEF1dGhvcj5Jc2xhbTwvQXV0aG9yPjxZZWFyPjIwMjI8L1llYXI+PFJl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</w:fldData>
        </w:fldChar>
      </w:r>
      <w:r w:rsidR="005B0AC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instrText xml:space="preserve"> ADDIN EN.CITE </w:instrText>
      </w:r>
      <w:r w:rsidR="005B0AC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fldChar w:fldCharType="begin">
          <w:fldData xml:space="preserve">PEVuZE5vdGU+PENpdGU+PEF1dGhvcj5Jc2xhbTwvQXV0aG9yPjxZZWFyPjIwMjI8L1llYXI+PFJl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</w:fldData>
        </w:fldChar>
      </w:r>
      <w:r w:rsidR="005B0AC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instrText xml:space="preserve"> ADDIN EN.CITE.DATA </w:instrText>
      </w:r>
      <w:r w:rsidR="005B0AC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r>
      <w:r w:rsidR="005B0ACC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="005B0ACC" w:rsidRPr="004F19F9">
        <w:rPr>
          <w:rFonts w:ascii="Times New Roman" w:eastAsia="Calibri" w:hAnsi="Times New Roman" w:cs="Times New Roman"/>
          <w:b/>
          <w:bCs/>
          <w:noProof/>
          <w:color w:val="000000" w:themeColor="text1"/>
          <w:sz w:val="24"/>
          <w:szCs w:val="24"/>
        </w:rPr>
        <w:t>(Islam et al., 2022)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</w:p>
    <w:tbl>
      <w:tblPr>
        <w:tblStyle w:val="TableGrid2"/>
        <w:tblW w:w="9361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3513"/>
        <w:gridCol w:w="3513"/>
      </w:tblGrid>
      <w:tr w:rsidR="00B12BAB" w:rsidRPr="004F19F9" w14:paraId="443446E8" w14:textId="77777777" w:rsidTr="0071306A">
        <w:trPr>
          <w:trHeight w:val="264"/>
        </w:trPr>
        <w:tc>
          <w:tcPr>
            <w:tcW w:w="2335" w:type="dxa"/>
            <w:tcBorders>
              <w:bottom w:val="single" w:sz="4" w:space="0" w:color="auto"/>
            </w:tcBorders>
          </w:tcPr>
          <w:p w14:paraId="0E194B7E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Treatments 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7B71D465" w14:textId="77777777" w:rsidR="00B12BAB" w:rsidRPr="004F19F9" w:rsidRDefault="00B12BAB" w:rsidP="0071306A">
            <w:pPr>
              <w:spacing w:line="276" w:lineRule="auto"/>
              <w:jc w:val="center"/>
              <w:rPr>
                <w:color w:val="000000"/>
              </w:rPr>
            </w:pPr>
            <w:r w:rsidRPr="004F19F9">
              <w:rPr>
                <w:color w:val="000000"/>
              </w:rPr>
              <w:t>Rice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58EE2CA9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Wheat, lentil and mung bean</w:t>
            </w:r>
          </w:p>
        </w:tc>
      </w:tr>
      <w:tr w:rsidR="00B12BAB" w:rsidRPr="004F19F9" w14:paraId="69EA05AF" w14:textId="77777777" w:rsidTr="0071306A">
        <w:trPr>
          <w:trHeight w:val="251"/>
        </w:trPr>
        <w:tc>
          <w:tcPr>
            <w:tcW w:w="93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910142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A. Crop establishment methods (main plot treatments)</w:t>
            </w:r>
          </w:p>
        </w:tc>
      </w:tr>
      <w:tr w:rsidR="00B12BAB" w:rsidRPr="004F19F9" w14:paraId="7BBF9EE0" w14:textId="77777777" w:rsidTr="0071306A">
        <w:trPr>
          <w:trHeight w:val="3554"/>
        </w:trPr>
        <w:tc>
          <w:tcPr>
            <w:tcW w:w="2335" w:type="dxa"/>
            <w:tcBorders>
              <w:top w:val="single" w:sz="4" w:space="0" w:color="auto"/>
            </w:tcBorders>
          </w:tcPr>
          <w:p w14:paraId="51E8FA11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Strip planting — SP</w:t>
            </w:r>
          </w:p>
        </w:tc>
        <w:tc>
          <w:tcPr>
            <w:tcW w:w="3513" w:type="dxa"/>
            <w:tcBorders>
              <w:top w:val="single" w:sz="4" w:space="0" w:color="auto"/>
            </w:tcBorders>
          </w:tcPr>
          <w:p w14:paraId="71CE42CD" w14:textId="167505D8" w:rsidR="00B12BAB" w:rsidRPr="004F19F9" w:rsidRDefault="00B12BAB" w:rsidP="0071306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The strips were made by a Versatile Multiple-crop Planter – VMP (seed-cum-fertilizer planter) mounted behind a 2-wheel tractor (2-WT) in a single pass </w:t>
            </w:r>
            <w:r w:rsidR="002377EB" w:rsidRPr="004F19F9">
              <w:rPr>
                <w:color w:val="000000"/>
              </w:rPr>
              <w:t>operation in</w:t>
            </w:r>
            <w:r w:rsidRPr="004F19F9">
              <w:rPr>
                <w:color w:val="000000"/>
              </w:rPr>
              <w:t xml:space="preserve"> dry soil condition, then the plots were inundated for 24-48 hours to soften the soil. Then two-three seedlings per hill were manually transplanted in strips between the standing residues of mung bean with a hill spacing of </w:t>
            </w:r>
            <w:r w:rsidRPr="004F19F9">
              <w:rPr>
                <w:color w:val="000000"/>
                <w:lang w:val="en-AU"/>
              </w:rPr>
              <w:t>0.2 m</w:t>
            </w:r>
            <w:r w:rsidRPr="004F19F9">
              <w:rPr>
                <w:color w:val="000000"/>
              </w:rPr>
              <w:t xml:space="preserve"> x </w:t>
            </w:r>
            <w:r w:rsidRPr="004F19F9">
              <w:rPr>
                <w:color w:val="000000"/>
                <w:lang w:val="en-AU"/>
              </w:rPr>
              <w:t>0.2 m</w:t>
            </w:r>
            <w:r w:rsidRPr="004F19F9">
              <w:rPr>
                <w:color w:val="000000"/>
              </w:rPr>
              <w:t xml:space="preserve"> in a non-puddled, untilled soil with ~5 cm standing water</w:t>
            </w:r>
            <w:r w:rsidRPr="004F19F9">
              <w:rPr>
                <w:rFonts w:eastAsiaTheme="minorHAnsi"/>
                <w:color w:val="000000"/>
                <w:sz w:val="22"/>
                <w:szCs w:val="22"/>
                <w:lang w:val="en-AU"/>
              </w:rPr>
              <w:t xml:space="preserve"> </w:t>
            </w:r>
            <w:r w:rsidRPr="004F19F9">
              <w:rPr>
                <w:color w:val="000000"/>
                <w:lang w:val="en-AU"/>
              </w:rPr>
              <w:t xml:space="preserve">for the first 2 weeks, followed by irrigation when required. </w:t>
            </w:r>
            <w:r w:rsidRPr="004F19F9">
              <w:rPr>
                <w:color w:val="000000"/>
              </w:rPr>
              <w:t xml:space="preserve">The process </w:t>
            </w:r>
            <w:r w:rsidR="00284D53" w:rsidRPr="004F19F9">
              <w:rPr>
                <w:color w:val="000000"/>
              </w:rPr>
              <w:t>is considered</w:t>
            </w:r>
            <w:r w:rsidRPr="004F19F9">
              <w:rPr>
                <w:color w:val="000000"/>
              </w:rPr>
              <w:t xml:space="preserve"> as </w:t>
            </w:r>
            <w:r w:rsidRPr="004F19F9">
              <w:rPr>
                <w:color w:val="000000"/>
                <w:lang w:val="en-AU"/>
              </w:rPr>
              <w:t>non-puddled (NP) rice crop.</w:t>
            </w:r>
          </w:p>
        </w:tc>
        <w:tc>
          <w:tcPr>
            <w:tcW w:w="3513" w:type="dxa"/>
            <w:tcBorders>
              <w:top w:val="single" w:sz="4" w:space="0" w:color="auto"/>
            </w:tcBorders>
          </w:tcPr>
          <w:p w14:paraId="10E5B081" w14:textId="10FB2B3B" w:rsidR="00B12BAB" w:rsidRPr="004F19F9" w:rsidRDefault="00B12BAB" w:rsidP="0071306A">
            <w:pPr>
              <w:spacing w:line="276" w:lineRule="auto"/>
              <w:jc w:val="both"/>
              <w:rPr>
                <w:color w:val="000000"/>
                <w:lang w:val="en-AU"/>
              </w:rPr>
            </w:pPr>
            <w:r w:rsidRPr="004F19F9">
              <w:rPr>
                <w:color w:val="000000"/>
              </w:rPr>
              <w:t>The seed of lentil/wheat/mung bean was direct drilled in strips using a VMP   mounted on a 2-WT machine at 0.2 m row spacing without any prior tillage. Weeds prior to sowing were controlled by glyphosate @ 3 L ha</w:t>
            </w:r>
            <w:r w:rsidRPr="004F19F9">
              <w:rPr>
                <w:color w:val="000000"/>
                <w:vertAlign w:val="superscript"/>
              </w:rPr>
              <w:t>-1</w:t>
            </w:r>
            <w:r w:rsidRPr="004F19F9">
              <w:rPr>
                <w:color w:val="000000"/>
              </w:rPr>
              <w:t xml:space="preserve"> </w:t>
            </w:r>
            <w:r w:rsidRPr="004F19F9">
              <w:rPr>
                <w:color w:val="000000"/>
                <w:lang w:val="en-AU"/>
              </w:rPr>
              <w:t>48 hours before sowing crops.</w:t>
            </w:r>
          </w:p>
          <w:p w14:paraId="56B10C6B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</w:p>
          <w:p w14:paraId="6136509E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B12BAB" w:rsidRPr="004F19F9" w14:paraId="1FCE2D9A" w14:textId="77777777" w:rsidTr="0071306A">
        <w:trPr>
          <w:trHeight w:val="1548"/>
        </w:trPr>
        <w:tc>
          <w:tcPr>
            <w:tcW w:w="2335" w:type="dxa"/>
          </w:tcPr>
          <w:p w14:paraId="013F03A5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Bed planting — BP</w:t>
            </w:r>
          </w:p>
        </w:tc>
        <w:tc>
          <w:tcPr>
            <w:tcW w:w="3513" w:type="dxa"/>
          </w:tcPr>
          <w:p w14:paraId="697B859D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The beds were reshaped, and strips made by a VMP mounted behind a 2-WT in a single pass operation in dry soil condition. Other activities are same as for SP and </w:t>
            </w:r>
            <w:r w:rsidRPr="004F19F9">
              <w:rPr>
                <w:color w:val="000000"/>
                <w:lang w:val="en-AU"/>
              </w:rPr>
              <w:t>NP rice transplanting.</w:t>
            </w:r>
          </w:p>
        </w:tc>
        <w:tc>
          <w:tcPr>
            <w:tcW w:w="3513" w:type="dxa"/>
          </w:tcPr>
          <w:p w14:paraId="42C1CC7A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All activities are same as for SP except the seed of lentil/wheat/mung bean was direct drilled in a single pass on edges of the raised bed. Initially the new bed was formed for growing first crop lentil/wheat and following crops were grown on a permanent bed, reshaped prior to sowing of each crop. Weed control prior to sowing was as above.</w:t>
            </w:r>
          </w:p>
        </w:tc>
      </w:tr>
      <w:tr w:rsidR="00B12BAB" w:rsidRPr="004F19F9" w14:paraId="0FDB881E" w14:textId="77777777" w:rsidTr="0071306A">
        <w:trPr>
          <w:trHeight w:val="2970"/>
        </w:trPr>
        <w:tc>
          <w:tcPr>
            <w:tcW w:w="2335" w:type="dxa"/>
            <w:tcBorders>
              <w:bottom w:val="single" w:sz="4" w:space="0" w:color="auto"/>
            </w:tcBorders>
          </w:tcPr>
          <w:p w14:paraId="43B83926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Conventional tillage</w:t>
            </w:r>
          </w:p>
          <w:p w14:paraId="0D75363B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 — CT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64AE3D96" w14:textId="77777777" w:rsidR="00B12BAB" w:rsidRPr="004F19F9" w:rsidRDefault="00B12BAB" w:rsidP="0071306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Three passes of dry tillage (about 7 – 8 cm depth) were done with 2-WT followed by two passes of wet tillage (puddling) and two passes of a ladder (land leveler) were used to level the land. Then two-three seedlings were transplanted manually in rows with a hill spacing of </w:t>
            </w:r>
            <w:r w:rsidRPr="004F19F9">
              <w:rPr>
                <w:color w:val="000000"/>
                <w:lang w:val="en-AU"/>
              </w:rPr>
              <w:t>0.2 m x 0.2</w:t>
            </w:r>
            <w:r w:rsidRPr="004F19F9">
              <w:rPr>
                <w:color w:val="000000"/>
              </w:rPr>
              <w:t xml:space="preserve">. The plots were kept flooded (~5 cm water) for the first 2 weeks, followed by irrigation when required. </w:t>
            </w:r>
          </w:p>
        </w:tc>
        <w:tc>
          <w:tcPr>
            <w:tcW w:w="3513" w:type="dxa"/>
            <w:tcBorders>
              <w:bottom w:val="single" w:sz="4" w:space="0" w:color="auto"/>
            </w:tcBorders>
          </w:tcPr>
          <w:p w14:paraId="0B7DA0A0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Three passes of full tillage with 2-WT (about 7 – 8 cm depth) to incorporate the soil and retained residue into the soil followed by manual broadcasting of the lentil/wheat/mung bean seed and fertilizer. Then two passes of a ladder (leveler) were done to level the surface and bury the broadcasted seeds. Weed control prior to sowing was as above.</w:t>
            </w:r>
          </w:p>
          <w:p w14:paraId="6D87DAA3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B12BAB" w:rsidRPr="004F19F9" w14:paraId="7E4112E3" w14:textId="77777777" w:rsidTr="0071306A">
        <w:trPr>
          <w:trHeight w:val="152"/>
        </w:trPr>
        <w:tc>
          <w:tcPr>
            <w:tcW w:w="93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01A5C3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B. Residue retention (sub-plot treatments)</w:t>
            </w:r>
          </w:p>
        </w:tc>
      </w:tr>
      <w:tr w:rsidR="00B12BAB" w:rsidRPr="004F19F9" w14:paraId="42CF8AD0" w14:textId="77777777" w:rsidTr="0071306A">
        <w:trPr>
          <w:trHeight w:val="584"/>
        </w:trPr>
        <w:tc>
          <w:tcPr>
            <w:tcW w:w="2335" w:type="dxa"/>
            <w:tcBorders>
              <w:top w:val="single" w:sz="4" w:space="0" w:color="auto"/>
            </w:tcBorders>
          </w:tcPr>
          <w:p w14:paraId="217E81C8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High residue — HR</w:t>
            </w:r>
          </w:p>
        </w:tc>
        <w:tc>
          <w:tcPr>
            <w:tcW w:w="7026" w:type="dxa"/>
            <w:gridSpan w:val="2"/>
            <w:tcBorders>
              <w:top w:val="single" w:sz="4" w:space="0" w:color="auto"/>
            </w:tcBorders>
          </w:tcPr>
          <w:p w14:paraId="0D459E1E" w14:textId="55E1B039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Retained 50 % of above-ground cereal residues</w:t>
            </w:r>
            <w:r w:rsidR="00DF1A3B" w:rsidRPr="004F19F9">
              <w:rPr>
                <w:color w:val="000000"/>
              </w:rPr>
              <w:t xml:space="preserve"> (rice and wheat)</w:t>
            </w:r>
            <w:r w:rsidRPr="004F19F9">
              <w:rPr>
                <w:color w:val="000000"/>
              </w:rPr>
              <w:t xml:space="preserve"> on height basis and</w:t>
            </w:r>
            <w:r w:rsidRPr="004F19F9">
              <w:rPr>
                <w:rFonts w:eastAsiaTheme="minorHAnsi"/>
                <w:color w:val="000000"/>
                <w:sz w:val="22"/>
                <w:szCs w:val="22"/>
                <w:lang w:val="en-AU"/>
              </w:rPr>
              <w:t xml:space="preserve"> </w:t>
            </w:r>
            <w:r w:rsidRPr="004F19F9">
              <w:rPr>
                <w:color w:val="000000"/>
                <w:lang w:val="en-AU"/>
              </w:rPr>
              <w:t xml:space="preserve">weighed for that height per unit area. </w:t>
            </w:r>
            <w:r w:rsidRPr="004F19F9">
              <w:rPr>
                <w:color w:val="000000"/>
              </w:rPr>
              <w:t>The full residue of legume crops was retained.</w:t>
            </w:r>
          </w:p>
        </w:tc>
      </w:tr>
      <w:tr w:rsidR="00B12BAB" w:rsidRPr="004F19F9" w14:paraId="3E660F49" w14:textId="77777777" w:rsidTr="0071306A">
        <w:trPr>
          <w:trHeight w:val="837"/>
        </w:trPr>
        <w:tc>
          <w:tcPr>
            <w:tcW w:w="2335" w:type="dxa"/>
          </w:tcPr>
          <w:p w14:paraId="2F0D23F5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Low residue </w:t>
            </w:r>
          </w:p>
          <w:p w14:paraId="2629320A" w14:textId="77777777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>— LR</w:t>
            </w:r>
          </w:p>
        </w:tc>
        <w:tc>
          <w:tcPr>
            <w:tcW w:w="7026" w:type="dxa"/>
            <w:gridSpan w:val="2"/>
          </w:tcPr>
          <w:p w14:paraId="157180C7" w14:textId="33D28E6B" w:rsidR="00B12BAB" w:rsidRPr="004F19F9" w:rsidRDefault="00B12BAB" w:rsidP="0071306A">
            <w:pPr>
              <w:spacing w:line="276" w:lineRule="auto"/>
              <w:jc w:val="both"/>
              <w:rPr>
                <w:color w:val="000000"/>
              </w:rPr>
            </w:pPr>
            <w:r w:rsidRPr="004F19F9">
              <w:rPr>
                <w:color w:val="000000"/>
              </w:rPr>
              <w:t xml:space="preserve">Retained 20 % of above-ground of </w:t>
            </w:r>
            <w:r w:rsidR="00DF1A3B" w:rsidRPr="004F19F9">
              <w:rPr>
                <w:color w:val="000000"/>
              </w:rPr>
              <w:t xml:space="preserve">cereal residues (rice and </w:t>
            </w:r>
            <w:r w:rsidR="00B75E15" w:rsidRPr="004F19F9">
              <w:rPr>
                <w:color w:val="000000"/>
              </w:rPr>
              <w:t>wheat) on</w:t>
            </w:r>
            <w:r w:rsidRPr="004F19F9">
              <w:rPr>
                <w:color w:val="000000"/>
              </w:rPr>
              <w:t xml:space="preserve"> height basis </w:t>
            </w:r>
            <w:r w:rsidRPr="004F19F9">
              <w:rPr>
                <w:color w:val="000000"/>
                <w:lang w:val="en-AU"/>
              </w:rPr>
              <w:t xml:space="preserve">and weighed for that height per unit area. However, the above-ground residue of legume crops </w:t>
            </w:r>
            <w:r w:rsidR="00DF1A3B" w:rsidRPr="004F19F9">
              <w:rPr>
                <w:color w:val="000000"/>
                <w:lang w:val="en-AU"/>
              </w:rPr>
              <w:t>was</w:t>
            </w:r>
            <w:r w:rsidRPr="004F19F9">
              <w:rPr>
                <w:color w:val="000000"/>
                <w:lang w:val="en-AU"/>
              </w:rPr>
              <w:t xml:space="preserve"> completely removed.</w:t>
            </w:r>
          </w:p>
        </w:tc>
      </w:tr>
    </w:tbl>
    <w:p w14:paraId="6CF81B34" w14:textId="77777777" w:rsidR="00B46076" w:rsidRPr="004F19F9" w:rsidRDefault="00354587" w:rsidP="00B46076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1446F9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</w:t>
      </w:r>
      <w:r w:rsidR="00B12BA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</w:t>
      </w:r>
      <w:r w:rsidR="00FC393D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Agronomic details of different crops of rice-based cropping systems at </w:t>
      </w:r>
      <w:proofErr w:type="spellStart"/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Alipur</w:t>
      </w:r>
      <w:proofErr w:type="spellEnd"/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and </w:t>
      </w:r>
      <w:proofErr w:type="spellStart"/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Digram</w:t>
      </w:r>
      <w:proofErr w:type="spellEnd"/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during 2010-2013</w:t>
      </w:r>
      <w:r w:rsidR="00B46076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LDS = legume-dominated cropping sequence; CDS = cereal-dominated cropping sequence </w:t>
      </w:r>
    </w:p>
    <w:tbl>
      <w:tblPr>
        <w:tblW w:w="10508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1403"/>
        <w:gridCol w:w="916"/>
        <w:gridCol w:w="1620"/>
        <w:gridCol w:w="1620"/>
        <w:gridCol w:w="1800"/>
        <w:gridCol w:w="1863"/>
      </w:tblGrid>
      <w:tr w:rsidR="0062539A" w:rsidRPr="004F19F9" w14:paraId="58C2F55A" w14:textId="77777777" w:rsidTr="0062539A">
        <w:trPr>
          <w:trHeight w:val="823"/>
        </w:trPr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235CF1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B1718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Crop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3DD8D" w14:textId="61A0AAFA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Crop number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E0C8E" w14:textId="62A9F61F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Variety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1497CD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Seed rate</w:t>
            </w:r>
          </w:p>
          <w:p w14:paraId="4D1062D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(kg ha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  <w:lang w:val="en-AU"/>
              </w:rPr>
              <w:t>-1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 or</w:t>
            </w:r>
          </w:p>
          <w:p w14:paraId="08ABF9D8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seedlings of rice hill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  <w:lang w:val="en-AU"/>
              </w:rPr>
              <w:t>-1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9C87F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Date of sowing (or transplanting of monsoon rice)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1A01C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Date of harvesting</w:t>
            </w:r>
          </w:p>
        </w:tc>
      </w:tr>
      <w:tr w:rsidR="00B46076" w:rsidRPr="004F19F9" w14:paraId="6C971791" w14:textId="77777777" w:rsidTr="00355C95">
        <w:trPr>
          <w:trHeight w:val="296"/>
        </w:trPr>
        <w:tc>
          <w:tcPr>
            <w:tcW w:w="105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8E63CA" w14:textId="7D70D6B7" w:rsidR="00B46076" w:rsidRPr="004F19F9" w:rsidRDefault="00B46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Alipur</w:t>
            </w:r>
            <w:proofErr w:type="spellEnd"/>
            <w:r w:rsidRPr="004F19F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site (LDS)</w:t>
            </w:r>
          </w:p>
        </w:tc>
      </w:tr>
      <w:tr w:rsidR="0062539A" w:rsidRPr="004F19F9" w14:paraId="6D6B9710" w14:textId="77777777" w:rsidTr="0062539A">
        <w:trPr>
          <w:trHeight w:val="180"/>
        </w:trPr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70180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2010-11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5786AA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Lentil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65324" w14:textId="026230A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D5D670" w14:textId="45C4BE5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Masur 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066B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C281FA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10-11 Nov, 2010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156C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 Mar, 2011</w:t>
            </w:r>
          </w:p>
        </w:tc>
      </w:tr>
      <w:tr w:rsidR="0062539A" w:rsidRPr="004F19F9" w14:paraId="1F156888" w14:textId="77777777" w:rsidTr="0062539A">
        <w:trPr>
          <w:trHeight w:val="575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F418A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2275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Mung bean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5A740B6" w14:textId="6A380715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D31FD" w14:textId="7E704F8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Mung 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3A5E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37.5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F82F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 Mar,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F98C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28 May-10 Jun, 2011</w:t>
            </w:r>
          </w:p>
        </w:tc>
      </w:tr>
      <w:tr w:rsidR="0062539A" w:rsidRPr="004F19F9" w14:paraId="4128959B" w14:textId="77777777" w:rsidTr="0062539A">
        <w:trPr>
          <w:trHeight w:val="192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7F98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BAA5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Monsoon rice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891046F" w14:textId="744AB76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3D68E" w14:textId="6C6A6426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Hybrid rice Tej</w:t>
            </w:r>
          </w:p>
          <w:p w14:paraId="6D9AC978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(Bayer Crop Science)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FF029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Two-three seedlings hill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  <w:lang w:val="en-AU"/>
              </w:rPr>
              <w:t>-1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D4091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 Jul,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7542D530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24 Oct, 2011</w:t>
            </w:r>
          </w:p>
          <w:p w14:paraId="1FF97C7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539A" w:rsidRPr="004F19F9" w14:paraId="14645655" w14:textId="77777777" w:rsidTr="0062539A">
        <w:trPr>
          <w:trHeight w:val="18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033E0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2011-12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2E6AD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Lentil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5ADECE7B" w14:textId="25648A24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84D93" w14:textId="7E63EF4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Masur 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4A1E5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3AF7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11-12 Nov,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E9FC6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 Mar, 2012</w:t>
            </w:r>
          </w:p>
        </w:tc>
      </w:tr>
      <w:tr w:rsidR="0062539A" w:rsidRPr="004F19F9" w14:paraId="7D8083D9" w14:textId="77777777" w:rsidTr="0062539A">
        <w:trPr>
          <w:trHeight w:val="18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6850C7D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7E0EFEC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24D1B9B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0504427" w14:textId="30A42950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2534065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EDA2D5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6309795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539A" w:rsidRPr="004F19F9" w14:paraId="2391C18F" w14:textId="77777777" w:rsidTr="0062539A">
        <w:trPr>
          <w:trHeight w:val="18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F1118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FA9E5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Mung bean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4C99A16A" w14:textId="66172826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5B0C7" w14:textId="1CCF0258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Mung 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B7C11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37.5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34D5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 Mar, 2012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C345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28 May, 2012</w:t>
            </w:r>
          </w:p>
        </w:tc>
      </w:tr>
      <w:tr w:rsidR="0062539A" w:rsidRPr="004F19F9" w14:paraId="6D8CDD18" w14:textId="77777777" w:rsidTr="0062539A">
        <w:trPr>
          <w:trHeight w:val="18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B4266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F066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Monsoon rice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6A504196" w14:textId="5DA3F939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F5A9" w14:textId="3CD2493B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Hybrid rice</w:t>
            </w:r>
          </w:p>
          <w:p w14:paraId="2E3E367A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(ACI-1)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CB73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Two-three seedlings hill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  <w:lang w:val="en-AU"/>
              </w:rPr>
              <w:t>-1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17914" w14:textId="1011BB8E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 Jul, 2012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444EBC46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 Oct, 2012</w:t>
            </w:r>
          </w:p>
          <w:p w14:paraId="1B99924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539A" w:rsidRPr="004F19F9" w14:paraId="7FD66C85" w14:textId="77777777" w:rsidTr="0062539A">
        <w:trPr>
          <w:trHeight w:val="192"/>
        </w:trPr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0AC9D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2012-13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EF361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Lentil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34D53" w14:textId="1C1FA11C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FA2403" w14:textId="23F0F99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Masur 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4447E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87475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17-18 Nov, 2012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C8364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11 Mar, 2013</w:t>
            </w:r>
          </w:p>
        </w:tc>
      </w:tr>
      <w:tr w:rsidR="00B46076" w:rsidRPr="004F19F9" w14:paraId="096ED90E" w14:textId="77777777" w:rsidTr="00070372">
        <w:trPr>
          <w:trHeight w:val="242"/>
        </w:trPr>
        <w:tc>
          <w:tcPr>
            <w:tcW w:w="105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A5099E" w14:textId="551C8B31" w:rsidR="00B46076" w:rsidRPr="004F19F9" w:rsidRDefault="00B46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Digram</w:t>
            </w:r>
            <w:proofErr w:type="spellEnd"/>
            <w:r w:rsidRPr="004F19F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site (CDS)</w:t>
            </w:r>
          </w:p>
        </w:tc>
      </w:tr>
      <w:tr w:rsidR="0062539A" w:rsidRPr="004F19F9" w14:paraId="3493170B" w14:textId="77777777" w:rsidTr="0062539A">
        <w:trPr>
          <w:trHeight w:val="180"/>
        </w:trPr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899BB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2010-11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27AD12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Wheat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2F64C" w14:textId="05434E26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277376" w14:textId="0F61F28E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BARI 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Gom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24 (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Prodip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857399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B086A1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 Dec, 2010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29A45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 Apr, 2011</w:t>
            </w:r>
          </w:p>
        </w:tc>
      </w:tr>
      <w:tr w:rsidR="0062539A" w:rsidRPr="004F19F9" w14:paraId="603CEDF7" w14:textId="77777777" w:rsidTr="0062539A">
        <w:trPr>
          <w:trHeight w:val="18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7CEA0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E8A7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Mung bean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60A594A" w14:textId="783A4C73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3F0B9" w14:textId="75CF8ABD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Mung 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6A0BA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37.5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0F04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 Apr,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E1B5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 Jun, 2011</w:t>
            </w:r>
          </w:p>
        </w:tc>
      </w:tr>
      <w:tr w:rsidR="0062539A" w:rsidRPr="004F19F9" w14:paraId="58297689" w14:textId="77777777" w:rsidTr="0062539A">
        <w:trPr>
          <w:trHeight w:val="41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2107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FA3F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Monsoon rice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8FF1F7F" w14:textId="06EA395B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20DAE" w14:textId="461043A0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Local variety Swarna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3829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Two seedlings</w:t>
            </w:r>
          </w:p>
          <w:p w14:paraId="71466F90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/hill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2DFE0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 Jul,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351E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 Nov, 2011</w:t>
            </w:r>
          </w:p>
        </w:tc>
      </w:tr>
      <w:tr w:rsidR="0062539A" w:rsidRPr="004F19F9" w14:paraId="26E52D96" w14:textId="77777777" w:rsidTr="0062539A">
        <w:trPr>
          <w:trHeight w:val="41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5566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2011-12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FEE07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Wheat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2195A9D" w14:textId="14EAADE5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B691E" w14:textId="6E684B30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BARI 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Gom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24 (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Prodip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C974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4C13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23-24 Dec, 2011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5DBFD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29 Mar, 2012</w:t>
            </w:r>
          </w:p>
        </w:tc>
      </w:tr>
      <w:tr w:rsidR="0062539A" w:rsidRPr="004F19F9" w14:paraId="3F5B29BB" w14:textId="77777777" w:rsidTr="0062539A">
        <w:trPr>
          <w:trHeight w:val="41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2A191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D1BD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Mung bean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0D7855A9" w14:textId="60822DF4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274C8" w14:textId="11B5FB5A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BARI Mung 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6D66F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37.5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D062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 Apr, 2012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248A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17-30 Jun, 2012</w:t>
            </w:r>
          </w:p>
        </w:tc>
      </w:tr>
      <w:tr w:rsidR="0062539A" w:rsidRPr="004F19F9" w14:paraId="3FB810C0" w14:textId="77777777" w:rsidTr="0062539A">
        <w:trPr>
          <w:trHeight w:val="41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CCD2B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7A31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Monsoon rice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70803A4E" w14:textId="79257EB2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798E17" w14:textId="37510397" w:rsidR="0062539A" w:rsidRPr="004F19F9" w:rsidRDefault="00F71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Local variety Swarna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CDA2C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Two seedlings/hill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AD7AD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 Jul, 2012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0CDE8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 Nov, 2012</w:t>
            </w:r>
          </w:p>
        </w:tc>
      </w:tr>
      <w:tr w:rsidR="0062539A" w:rsidRPr="004F19F9" w14:paraId="7D78397B" w14:textId="77777777" w:rsidTr="0062539A">
        <w:trPr>
          <w:trHeight w:val="410"/>
        </w:trPr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677CEE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2012-13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306E83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Wheat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9DDD5" w14:textId="33B32DAA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0C45F8" w14:textId="0249ADB6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BARI 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Gom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24 (</w:t>
            </w: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Prodip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E525A4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E1E9A9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3-4 Dec, 2012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CDAD25" w14:textId="77777777" w:rsidR="0062539A" w:rsidRPr="004F19F9" w:rsidRDefault="00625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29 Mar, 2013</w:t>
            </w:r>
          </w:p>
        </w:tc>
      </w:tr>
    </w:tbl>
    <w:p w14:paraId="08422A1C" w14:textId="77777777" w:rsidR="00354587" w:rsidRPr="004F19F9" w:rsidRDefault="00354587" w:rsidP="00354587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Note: Transplanting of monsoon rice in non-puddled soil for SP and BP; puddled soil for CT</w:t>
      </w:r>
    </w:p>
    <w:p w14:paraId="4458EACF" w14:textId="77777777" w:rsidR="00B12BAB" w:rsidRPr="004F19F9" w:rsidRDefault="00B12BAB" w:rsidP="0065611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4A46A49" w14:textId="77777777" w:rsidR="00FF4BC7" w:rsidRPr="004F19F9" w:rsidRDefault="00FF4BC7" w:rsidP="009A3CC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3518DBB" w14:textId="77777777" w:rsidR="00FF4BC7" w:rsidRPr="004F19F9" w:rsidRDefault="00FF4BC7" w:rsidP="009A3CC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278908" w14:textId="77777777" w:rsidR="00B46076" w:rsidRPr="004F19F9" w:rsidRDefault="00B46076" w:rsidP="009A3CC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0CA0D57" w14:textId="77777777" w:rsidR="00B46076" w:rsidRPr="004F19F9" w:rsidRDefault="00B46076" w:rsidP="009A3CC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0C32C8A" w14:textId="77777777" w:rsidR="00B46076" w:rsidRPr="004F19F9" w:rsidRDefault="00B46076" w:rsidP="009A3CC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A127B52" w14:textId="63A404D4" w:rsidR="00B46076" w:rsidRPr="004F19F9" w:rsidRDefault="0062539A" w:rsidP="00B46076">
      <w:pPr>
        <w:spacing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S3 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Effects of c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rop establishment method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crop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residue retention 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levels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on soil bulk density (Mg m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-3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) at three different soil depths (0-0.05 m, 0.05-0.1 m and 0.1-0.15 m) in 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the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legume-dominated system in </w:t>
      </w:r>
      <w:proofErr w:type="spellStart"/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Alipur</w:t>
      </w:r>
      <w:proofErr w:type="spellEnd"/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r w:rsidR="00382231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the </w:t>
      </w: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cereal-dominated system in </w:t>
      </w:r>
      <w:proofErr w:type="spellStart"/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Digram</w:t>
      </w:r>
      <w:proofErr w:type="spellEnd"/>
      <w:r w:rsidR="00DD5312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B46076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LDS = legume-dominated cropping sequence; CDS = cereal-dominated cropping sequence </w:t>
      </w:r>
    </w:p>
    <w:tbl>
      <w:tblPr>
        <w:tblStyle w:val="TableGrid"/>
        <w:tblW w:w="96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90"/>
        <w:gridCol w:w="990"/>
        <w:gridCol w:w="1170"/>
        <w:gridCol w:w="1170"/>
        <w:gridCol w:w="270"/>
        <w:gridCol w:w="1080"/>
        <w:gridCol w:w="1170"/>
        <w:gridCol w:w="1260"/>
      </w:tblGrid>
      <w:tr w:rsidR="007E5722" w:rsidRPr="004F19F9" w14:paraId="17746C17" w14:textId="77777777" w:rsidTr="00923D23">
        <w:trPr>
          <w:trHeight w:val="278"/>
        </w:trPr>
        <w:tc>
          <w:tcPr>
            <w:tcW w:w="1530" w:type="dxa"/>
            <w:vMerge w:val="restart"/>
          </w:tcPr>
          <w:p w14:paraId="43B2DBC7" w14:textId="1B138F33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Crop establishment method (CE)</w:t>
            </w:r>
            <w:r w:rsidR="0028574F" w:rsidRPr="004F19F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0" w:type="dxa"/>
            <w:vMerge w:val="restart"/>
          </w:tcPr>
          <w:p w14:paraId="3FA63B0F" w14:textId="61F80AD4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Residue level (R)</w:t>
            </w:r>
            <w:r w:rsidR="0028574F" w:rsidRPr="004F19F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110" w:type="dxa"/>
            <w:gridSpan w:val="7"/>
          </w:tcPr>
          <w:p w14:paraId="4458A310" w14:textId="611BD140" w:rsidR="007E5722" w:rsidRPr="004F19F9" w:rsidRDefault="007E5722" w:rsidP="007E57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Soil depth (m)</w:t>
            </w:r>
          </w:p>
        </w:tc>
      </w:tr>
      <w:tr w:rsidR="007E5722" w:rsidRPr="004F19F9" w14:paraId="09DE147E" w14:textId="77777777" w:rsidTr="00923D23">
        <w:trPr>
          <w:trHeight w:val="260"/>
        </w:trPr>
        <w:tc>
          <w:tcPr>
            <w:tcW w:w="1530" w:type="dxa"/>
            <w:vMerge/>
          </w:tcPr>
          <w:p w14:paraId="3A489D06" w14:textId="4259693C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14:paraId="0EBCD203" w14:textId="3D152BD5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D186F7" w14:textId="7067D57A" w:rsidR="007E5722" w:rsidRPr="004F19F9" w:rsidRDefault="007E5722" w:rsidP="007E57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Alipur</w:t>
            </w:r>
            <w:proofErr w:type="spellEnd"/>
            <w:r w:rsidR="00DD5312"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(LDS)</w:t>
            </w:r>
          </w:p>
        </w:tc>
        <w:tc>
          <w:tcPr>
            <w:tcW w:w="270" w:type="dxa"/>
          </w:tcPr>
          <w:p w14:paraId="0D33B5AF" w14:textId="77777777" w:rsidR="007E5722" w:rsidRPr="004F19F9" w:rsidRDefault="007E5722" w:rsidP="007E57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CDA91C" w14:textId="33578363" w:rsidR="007E5722" w:rsidRPr="004F19F9" w:rsidRDefault="007E5722" w:rsidP="007E57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Digram</w:t>
            </w:r>
            <w:proofErr w:type="spellEnd"/>
            <w:r w:rsidR="00DD5312"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(CDS)</w:t>
            </w:r>
          </w:p>
        </w:tc>
      </w:tr>
      <w:tr w:rsidR="00923D23" w:rsidRPr="004F19F9" w14:paraId="219CC7AA" w14:textId="77777777" w:rsidTr="00923D23">
        <w:trPr>
          <w:trHeight w:val="260"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6A5D814B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20361C79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6EF1BF5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0-0.05 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E106337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0.05-0.1 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5BB0D52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0.1-0.15 m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33FAE28C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AD1F3F2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0-0.05 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38851A6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13" w:name="_Hlk181911791"/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0.05-0.1 m</w:t>
            </w:r>
            <w:bookmarkEnd w:id="13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B112C3" w14:textId="77777777" w:rsidR="007E5722" w:rsidRPr="004F19F9" w:rsidRDefault="007E5722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0.1-0.15 m</w:t>
            </w:r>
          </w:p>
        </w:tc>
      </w:tr>
      <w:tr w:rsidR="00923D23" w:rsidRPr="004F19F9" w14:paraId="6224DFB2" w14:textId="77777777" w:rsidTr="00923D23">
        <w:trPr>
          <w:trHeight w:val="197"/>
        </w:trPr>
        <w:tc>
          <w:tcPr>
            <w:tcW w:w="1530" w:type="dxa"/>
            <w:tcBorders>
              <w:bottom w:val="single" w:sz="4" w:space="0" w:color="auto"/>
            </w:tcBorders>
          </w:tcPr>
          <w:p w14:paraId="1E77550E" w14:textId="77777777" w:rsidR="00923D23" w:rsidRPr="004F19F9" w:rsidRDefault="00923D23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306C563" w14:textId="77777777" w:rsidR="00923D23" w:rsidRPr="004F19F9" w:rsidRDefault="00923D23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84A7C4" w14:textId="454018B6" w:rsidR="00923D23" w:rsidRPr="004F19F9" w:rsidRDefault="00923D23" w:rsidP="00923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Soil bulk density (Mg m</w:t>
            </w:r>
            <w:r w:rsidRPr="004F19F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3D23" w:rsidRPr="004F19F9" w14:paraId="67030240" w14:textId="77777777" w:rsidTr="00923D23">
        <w:trPr>
          <w:trHeight w:val="215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49D17AA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 xml:space="preserve">Initial (2010)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9A1B02B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AF0528A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09B47C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01DA0B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6BAB7D3F" w14:textId="77777777" w:rsidR="0062539A" w:rsidRPr="004F19F9" w:rsidRDefault="0062539A" w:rsidP="00950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CF0CD5A" w14:textId="77777777" w:rsidR="0062539A" w:rsidRPr="004F19F9" w:rsidRDefault="0062539A" w:rsidP="00950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D02CC17" w14:textId="77777777" w:rsidR="0062539A" w:rsidRPr="004F19F9" w:rsidRDefault="0062539A" w:rsidP="00950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5C5264" w14:textId="77777777" w:rsidR="0062539A" w:rsidRPr="004F19F9" w:rsidRDefault="0062539A" w:rsidP="00950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</w:tr>
      <w:tr w:rsidR="007E5722" w:rsidRPr="004F19F9" w14:paraId="7977842C" w14:textId="77777777" w:rsidTr="00923D23">
        <w:trPr>
          <w:trHeight w:val="271"/>
        </w:trPr>
        <w:tc>
          <w:tcPr>
            <w:tcW w:w="58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B92E7F3" w14:textId="3689329A" w:rsidR="0062539A" w:rsidRPr="004F19F9" w:rsidRDefault="00675E06" w:rsidP="009504D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Final (2013)</w:t>
            </w:r>
            <w:r w:rsidR="0062539A" w:rsidRPr="004F1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5DD929B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F226CE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6B7E94E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7E08AA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D23" w:rsidRPr="004F19F9" w14:paraId="4EE97DBC" w14:textId="77777777" w:rsidTr="00923D23">
        <w:trPr>
          <w:trHeight w:val="237"/>
        </w:trPr>
        <w:tc>
          <w:tcPr>
            <w:tcW w:w="1530" w:type="dxa"/>
            <w:tcBorders>
              <w:top w:val="single" w:sz="4" w:space="0" w:color="auto"/>
            </w:tcBorders>
          </w:tcPr>
          <w:p w14:paraId="73EE346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45D474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98381E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51C177F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1BE380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39785D0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995B26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EE90F1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DF52672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</w:tr>
      <w:tr w:rsidR="00923D23" w:rsidRPr="004F19F9" w14:paraId="7BA3880A" w14:textId="77777777" w:rsidTr="00923D23">
        <w:trPr>
          <w:trHeight w:val="306"/>
        </w:trPr>
        <w:tc>
          <w:tcPr>
            <w:tcW w:w="1530" w:type="dxa"/>
          </w:tcPr>
          <w:p w14:paraId="537A927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051BEFE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990" w:type="dxa"/>
          </w:tcPr>
          <w:p w14:paraId="7B18CEFE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170" w:type="dxa"/>
          </w:tcPr>
          <w:p w14:paraId="01C9D360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170" w:type="dxa"/>
          </w:tcPr>
          <w:p w14:paraId="36BEA8F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270" w:type="dxa"/>
          </w:tcPr>
          <w:p w14:paraId="4B651A8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0B83F4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170" w:type="dxa"/>
          </w:tcPr>
          <w:p w14:paraId="37607F8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260" w:type="dxa"/>
          </w:tcPr>
          <w:p w14:paraId="0C08433F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</w:tr>
      <w:tr w:rsidR="00923D23" w:rsidRPr="004F19F9" w14:paraId="3DAAC5FE" w14:textId="77777777" w:rsidTr="00923D23">
        <w:trPr>
          <w:trHeight w:val="198"/>
        </w:trPr>
        <w:tc>
          <w:tcPr>
            <w:tcW w:w="1530" w:type="dxa"/>
          </w:tcPr>
          <w:p w14:paraId="449C8E8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  <w:tc>
          <w:tcPr>
            <w:tcW w:w="990" w:type="dxa"/>
          </w:tcPr>
          <w:p w14:paraId="4514464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990" w:type="dxa"/>
          </w:tcPr>
          <w:p w14:paraId="35D7FF76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70" w:type="dxa"/>
          </w:tcPr>
          <w:p w14:paraId="3A700F2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170" w:type="dxa"/>
          </w:tcPr>
          <w:p w14:paraId="780261B2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270" w:type="dxa"/>
          </w:tcPr>
          <w:p w14:paraId="0E6AE6A6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61F20E2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70" w:type="dxa"/>
          </w:tcPr>
          <w:p w14:paraId="633D48E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260" w:type="dxa"/>
          </w:tcPr>
          <w:p w14:paraId="4121C43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</w:tr>
      <w:tr w:rsidR="00923D23" w:rsidRPr="004F19F9" w14:paraId="2214AC62" w14:textId="77777777" w:rsidTr="00923D23">
        <w:trPr>
          <w:trHeight w:val="198"/>
        </w:trPr>
        <w:tc>
          <w:tcPr>
            <w:tcW w:w="1530" w:type="dxa"/>
          </w:tcPr>
          <w:p w14:paraId="63CC428D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E21F84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990" w:type="dxa"/>
          </w:tcPr>
          <w:p w14:paraId="683ED2E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170" w:type="dxa"/>
          </w:tcPr>
          <w:p w14:paraId="4D2E8FB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170" w:type="dxa"/>
          </w:tcPr>
          <w:p w14:paraId="0E4CFDA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270" w:type="dxa"/>
          </w:tcPr>
          <w:p w14:paraId="3AAAFDA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CD0D1CB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170" w:type="dxa"/>
          </w:tcPr>
          <w:p w14:paraId="020D3D7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260" w:type="dxa"/>
          </w:tcPr>
          <w:p w14:paraId="50FB436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</w:tr>
      <w:tr w:rsidR="00923D23" w:rsidRPr="004F19F9" w14:paraId="7E73A9B7" w14:textId="77777777" w:rsidTr="00923D23">
        <w:trPr>
          <w:trHeight w:val="216"/>
        </w:trPr>
        <w:tc>
          <w:tcPr>
            <w:tcW w:w="1530" w:type="dxa"/>
          </w:tcPr>
          <w:p w14:paraId="47CFECEF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</w:p>
        </w:tc>
        <w:tc>
          <w:tcPr>
            <w:tcW w:w="990" w:type="dxa"/>
          </w:tcPr>
          <w:p w14:paraId="0EC169F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990" w:type="dxa"/>
          </w:tcPr>
          <w:p w14:paraId="2D0AD3BE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170" w:type="dxa"/>
          </w:tcPr>
          <w:p w14:paraId="1369DD8B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170" w:type="dxa"/>
          </w:tcPr>
          <w:p w14:paraId="5F64D5D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270" w:type="dxa"/>
          </w:tcPr>
          <w:p w14:paraId="3A6C89B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EC5845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170" w:type="dxa"/>
          </w:tcPr>
          <w:p w14:paraId="360335A5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260" w:type="dxa"/>
          </w:tcPr>
          <w:p w14:paraId="342DC80B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</w:tr>
      <w:tr w:rsidR="00923D23" w:rsidRPr="004F19F9" w14:paraId="2FA3AA33" w14:textId="77777777" w:rsidTr="00923D23">
        <w:trPr>
          <w:trHeight w:val="234"/>
        </w:trPr>
        <w:tc>
          <w:tcPr>
            <w:tcW w:w="1530" w:type="dxa"/>
            <w:tcBorders>
              <w:bottom w:val="single" w:sz="4" w:space="0" w:color="auto"/>
            </w:tcBorders>
          </w:tcPr>
          <w:p w14:paraId="125DF47F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979610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8C794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814641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14FB586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59F39062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F6F8B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0B0AFC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553D50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</w:tr>
      <w:tr w:rsidR="00923D23" w:rsidRPr="004F19F9" w14:paraId="47BBAC41" w14:textId="77777777" w:rsidTr="00923D23">
        <w:trPr>
          <w:trHeight w:val="135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67D6343" w14:textId="2782F27B" w:rsidR="0062539A" w:rsidRPr="004F19F9" w:rsidRDefault="0062539A" w:rsidP="009504DD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LSD</w:t>
            </w:r>
            <w:r w:rsidR="0028574F" w:rsidRPr="004F19F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perscript"/>
                <w:lang w:val="en-AU"/>
              </w:rPr>
              <w:t>c</w:t>
            </w:r>
            <w:r w:rsidRPr="004F19F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val="en-AU"/>
              </w:rPr>
              <w:t>0.05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355D20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E67952A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6D22355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A23AC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58B51E3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755C40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04D3CE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25F18F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D23" w:rsidRPr="004F19F9" w14:paraId="0326C7C9" w14:textId="77777777" w:rsidTr="00923D23">
        <w:trPr>
          <w:trHeight w:val="58"/>
        </w:trPr>
        <w:tc>
          <w:tcPr>
            <w:tcW w:w="1530" w:type="dxa"/>
            <w:tcBorders>
              <w:top w:val="single" w:sz="4" w:space="0" w:color="auto"/>
            </w:tcBorders>
          </w:tcPr>
          <w:p w14:paraId="4DEDF7E1" w14:textId="77777777" w:rsidR="0062539A" w:rsidRPr="004F19F9" w:rsidRDefault="0062539A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CE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D4B43E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B782A71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C00F5C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BE102F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0.1**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323BC8B9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A9038F3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0.05*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9E590A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6EB305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0.07**</w:t>
            </w:r>
          </w:p>
        </w:tc>
      </w:tr>
      <w:tr w:rsidR="00923D23" w:rsidRPr="004F19F9" w14:paraId="4531D69A" w14:textId="77777777" w:rsidTr="00923D23">
        <w:trPr>
          <w:trHeight w:val="237"/>
        </w:trPr>
        <w:tc>
          <w:tcPr>
            <w:tcW w:w="1530" w:type="dxa"/>
          </w:tcPr>
          <w:p w14:paraId="45BEC92A" w14:textId="77777777" w:rsidR="0062539A" w:rsidRPr="004F19F9" w:rsidRDefault="0062539A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</w:tc>
        <w:tc>
          <w:tcPr>
            <w:tcW w:w="990" w:type="dxa"/>
          </w:tcPr>
          <w:p w14:paraId="43381DBC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D9881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0.01**</w:t>
            </w:r>
          </w:p>
        </w:tc>
        <w:tc>
          <w:tcPr>
            <w:tcW w:w="1170" w:type="dxa"/>
          </w:tcPr>
          <w:p w14:paraId="6646CF8B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</w:tcPr>
          <w:p w14:paraId="4594E4A2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270" w:type="dxa"/>
          </w:tcPr>
          <w:p w14:paraId="7C13EC3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35A2A9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</w:tcPr>
          <w:p w14:paraId="55209B47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0.01*</w:t>
            </w:r>
          </w:p>
        </w:tc>
        <w:tc>
          <w:tcPr>
            <w:tcW w:w="1260" w:type="dxa"/>
          </w:tcPr>
          <w:p w14:paraId="5EF1C40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923D23" w:rsidRPr="004F19F9" w14:paraId="47548CD0" w14:textId="77777777" w:rsidTr="00923D23">
        <w:trPr>
          <w:trHeight w:val="379"/>
        </w:trPr>
        <w:tc>
          <w:tcPr>
            <w:tcW w:w="1530" w:type="dxa"/>
          </w:tcPr>
          <w:p w14:paraId="32FE40A5" w14:textId="77777777" w:rsidR="0062539A" w:rsidRPr="004F19F9" w:rsidRDefault="0062539A" w:rsidP="009504D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bCs/>
                <w:sz w:val="20"/>
                <w:szCs w:val="20"/>
              </w:rPr>
              <w:t>TXR</w:t>
            </w:r>
          </w:p>
        </w:tc>
        <w:tc>
          <w:tcPr>
            <w:tcW w:w="990" w:type="dxa"/>
          </w:tcPr>
          <w:p w14:paraId="5F02C398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8168D44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</w:tcPr>
          <w:p w14:paraId="64362485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</w:tcPr>
          <w:p w14:paraId="0C23F2B6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0.1*</w:t>
            </w:r>
          </w:p>
        </w:tc>
        <w:tc>
          <w:tcPr>
            <w:tcW w:w="270" w:type="dxa"/>
          </w:tcPr>
          <w:p w14:paraId="5A22F546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A287160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0.04*</w:t>
            </w:r>
          </w:p>
        </w:tc>
        <w:tc>
          <w:tcPr>
            <w:tcW w:w="1170" w:type="dxa"/>
          </w:tcPr>
          <w:p w14:paraId="4C92156A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260" w:type="dxa"/>
          </w:tcPr>
          <w:p w14:paraId="1B4C5D6D" w14:textId="77777777" w:rsidR="0062539A" w:rsidRPr="004F19F9" w:rsidRDefault="0062539A" w:rsidP="0095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F9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14:paraId="45932AD8" w14:textId="77777777" w:rsidR="00C84BF2" w:rsidRPr="004F19F9" w:rsidRDefault="00C84BF2" w:rsidP="00C84BF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  <w:vertAlign w:val="superscript"/>
        </w:rPr>
        <w:t>a</w:t>
      </w:r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CE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– crop establishment methods; SP – strip planting; BP – bed planting; CT – conventional tillage;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  <w:vertAlign w:val="superscript"/>
        </w:rPr>
        <w:t>b</w:t>
      </w:r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R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– crop residue levels; HR – high residue; LR – low residue; </w:t>
      </w:r>
      <w:proofErr w:type="spellStart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  <w:vertAlign w:val="superscript"/>
        </w:rPr>
        <w:t>c</w:t>
      </w:r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the</w:t>
      </w:r>
      <w:proofErr w:type="spellEnd"/>
      <w:r w:rsidRPr="004F19F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least significant difference (LSD) at the P≤0.05, ns – not significant, * – significant at P≤0.05 and ** – significant at P≤0.01.</w:t>
      </w:r>
    </w:p>
    <w:p w14:paraId="3815A886" w14:textId="77777777" w:rsidR="0062539A" w:rsidRPr="004F19F9" w:rsidRDefault="0062539A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3EACB163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94E8AE6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86C4E87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3E443D0D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4A2ED21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37206329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60DD3F9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6056D610" w14:textId="77777777" w:rsidR="00B46076" w:rsidRPr="004F19F9" w:rsidRDefault="00B46076" w:rsidP="00FC393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1B28AAC" w14:textId="7A64788C" w:rsidR="00DD5312" w:rsidRPr="004F19F9" w:rsidRDefault="00294DDA" w:rsidP="009D4141">
      <w:pPr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2C097A" w:rsidRPr="004F19F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S4</w:t>
      </w:r>
      <w:r w:rsidR="002C097A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81B1F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Effects of c</w:t>
      </w:r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rop establishment method</w:t>
      </w:r>
      <w:r w:rsidR="00382231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="00381B1F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crop</w:t>
      </w:r>
      <w:r w:rsidR="00BB1AB4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residue retention</w:t>
      </w:r>
      <w:r w:rsidR="00382231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levels</w:t>
      </w:r>
      <w:r w:rsidR="00BB1AB4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AU"/>
        </w:rPr>
        <w:t xml:space="preserve"> </w:t>
      </w:r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on N-stocks (Mg N ha</w:t>
      </w:r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vertAlign w:val="superscript"/>
        </w:rPr>
        <w:t>-1</w:t>
      </w:r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) during 2.5 years of legume- and cereal-dominated rice‐based system at </w:t>
      </w:r>
      <w:proofErr w:type="spellStart"/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Alipur</w:t>
      </w:r>
      <w:proofErr w:type="spellEnd"/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and </w:t>
      </w:r>
      <w:proofErr w:type="spellStart"/>
      <w:r w:rsidR="0065611B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Digram</w:t>
      </w:r>
      <w:proofErr w:type="spellEnd"/>
      <w:r w:rsidR="00DD5312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LDS = legume-dominated cropping sequence; CDS = cereal-dominated cropping sequence </w:t>
      </w:r>
    </w:p>
    <w:tbl>
      <w:tblPr>
        <w:tblW w:w="4962" w:type="pct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1120"/>
        <w:gridCol w:w="1613"/>
        <w:gridCol w:w="834"/>
        <w:gridCol w:w="929"/>
        <w:gridCol w:w="838"/>
        <w:gridCol w:w="929"/>
        <w:gridCol w:w="834"/>
        <w:gridCol w:w="778"/>
      </w:tblGrid>
      <w:tr w:rsidR="00C7764C" w:rsidRPr="004F19F9" w14:paraId="41CD175B" w14:textId="77777777" w:rsidTr="00923D23">
        <w:trPr>
          <w:trHeight w:val="188"/>
        </w:trPr>
        <w:tc>
          <w:tcPr>
            <w:tcW w:w="761" w:type="pct"/>
            <w:vMerge w:val="restart"/>
          </w:tcPr>
          <w:p w14:paraId="6368FD4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Year </w:t>
            </w:r>
          </w:p>
        </w:tc>
        <w:tc>
          <w:tcPr>
            <w:tcW w:w="603" w:type="pct"/>
            <w:vMerge w:val="restart"/>
          </w:tcPr>
          <w:p w14:paraId="4DC904A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Soil depth</w:t>
            </w:r>
          </w:p>
          <w:p w14:paraId="33C34FA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(m)</w:t>
            </w:r>
          </w:p>
        </w:tc>
        <w:tc>
          <w:tcPr>
            <w:tcW w:w="868" w:type="pct"/>
            <w:vMerge w:val="restart"/>
          </w:tcPr>
          <w:p w14:paraId="66D4B314" w14:textId="0FF1BC0C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Crop establishment (CE)</w:t>
            </w:r>
            <w:r w:rsidR="005135D5"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00" w:type="pct"/>
            <w:gridSpan w:val="3"/>
          </w:tcPr>
          <w:p w14:paraId="08E7038D" w14:textId="6221A16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Alipur</w:t>
            </w:r>
            <w:proofErr w:type="spellEnd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DD5312"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(LDS)</w:t>
            </w:r>
          </w:p>
        </w:tc>
        <w:tc>
          <w:tcPr>
            <w:tcW w:w="1368" w:type="pct"/>
            <w:gridSpan w:val="3"/>
          </w:tcPr>
          <w:p w14:paraId="217FE050" w14:textId="7B0F47AC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Digram</w:t>
            </w:r>
            <w:proofErr w:type="spellEnd"/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D5312"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(CDS)</w:t>
            </w:r>
          </w:p>
        </w:tc>
      </w:tr>
      <w:tr w:rsidR="00C7764C" w:rsidRPr="004F19F9" w14:paraId="633CB4B4" w14:textId="77777777" w:rsidTr="00F77684">
        <w:trPr>
          <w:trHeight w:val="242"/>
        </w:trPr>
        <w:tc>
          <w:tcPr>
            <w:tcW w:w="761" w:type="pct"/>
            <w:vMerge/>
          </w:tcPr>
          <w:p w14:paraId="7405E40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210A0F4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vMerge/>
          </w:tcPr>
          <w:p w14:paraId="19F8E0C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2E3F0" w14:textId="50001A6E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Residue level (R)</w:t>
            </w:r>
            <w:r w:rsidR="005135D5"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51" w:type="pct"/>
            <w:vMerge w:val="restart"/>
          </w:tcPr>
          <w:p w14:paraId="647F653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5C13DB" w14:textId="658C8925" w:rsidR="00C7764C" w:rsidRPr="004F19F9" w:rsidRDefault="005135D5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R</w:t>
            </w: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19" w:type="pct"/>
          </w:tcPr>
          <w:p w14:paraId="1572769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</w:tr>
      <w:tr w:rsidR="00C7764C" w:rsidRPr="004F19F9" w14:paraId="4A939563" w14:textId="77777777" w:rsidTr="00F77684">
        <w:trPr>
          <w:trHeight w:val="223"/>
        </w:trPr>
        <w:tc>
          <w:tcPr>
            <w:tcW w:w="761" w:type="pct"/>
            <w:vMerge/>
            <w:tcBorders>
              <w:bottom w:val="single" w:sz="4" w:space="0" w:color="auto"/>
            </w:tcBorders>
          </w:tcPr>
          <w:p w14:paraId="2AED578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6E438C5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vMerge/>
            <w:tcBorders>
              <w:bottom w:val="single" w:sz="4" w:space="0" w:color="auto"/>
            </w:tcBorders>
          </w:tcPr>
          <w:p w14:paraId="306CC01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14:paraId="57116F2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HR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52E1BAE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451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CC0F4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0773DF9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HR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14:paraId="03550C1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70BE2B6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40E99FEB" w14:textId="77777777" w:rsidTr="00F77684">
        <w:trPr>
          <w:trHeight w:val="215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AD6E3B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bookmarkStart w:id="14" w:name="_Hlk52608320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N-stocks (Mg N ha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C7764C" w:rsidRPr="004F19F9" w14:paraId="00FA4AF6" w14:textId="77777777" w:rsidTr="00F77684">
        <w:trPr>
          <w:trHeight w:val="222"/>
        </w:trPr>
        <w:tc>
          <w:tcPr>
            <w:tcW w:w="223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8D110" w14:textId="44ED5B62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Initial (2010)         </w:t>
            </w:r>
            <w:r w:rsidR="009D4141"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0-0.15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14:paraId="306932B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1.79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4ECBA9D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1.79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7640682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1.79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1FE7F34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2.08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14:paraId="206D190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2.08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14:paraId="1464FAE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2.08</w:t>
            </w:r>
          </w:p>
        </w:tc>
      </w:tr>
      <w:tr w:rsidR="00C7764C" w:rsidRPr="004F19F9" w14:paraId="3B277BC2" w14:textId="77777777" w:rsidTr="00F77684">
        <w:trPr>
          <w:trHeight w:val="21"/>
        </w:trPr>
        <w:tc>
          <w:tcPr>
            <w:tcW w:w="761" w:type="pct"/>
            <w:vMerge w:val="restart"/>
            <w:tcBorders>
              <w:top w:val="single" w:sz="4" w:space="0" w:color="auto"/>
            </w:tcBorders>
          </w:tcPr>
          <w:p w14:paraId="1D1A671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2010-11</w:t>
            </w:r>
          </w:p>
          <w:p w14:paraId="18F14E7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(after Crop 1)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</w:tcBorders>
          </w:tcPr>
          <w:p w14:paraId="7C5B4B2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0-0.15</w:t>
            </w: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555E462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SP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1CB5627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1.90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758E459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E10A91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1.89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1032CAB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2.10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14:paraId="0797AAB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2.14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607D1F5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2.12</w:t>
            </w:r>
          </w:p>
        </w:tc>
      </w:tr>
      <w:tr w:rsidR="00C7764C" w:rsidRPr="004F19F9" w14:paraId="066EEE88" w14:textId="77777777" w:rsidTr="00F77684">
        <w:trPr>
          <w:trHeight w:val="198"/>
        </w:trPr>
        <w:tc>
          <w:tcPr>
            <w:tcW w:w="761" w:type="pct"/>
            <w:vMerge/>
          </w:tcPr>
          <w:p w14:paraId="74C39BB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0F38A37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0AE35E0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449" w:type="pct"/>
          </w:tcPr>
          <w:p w14:paraId="4F99FD1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500" w:type="pct"/>
          </w:tcPr>
          <w:p w14:paraId="618E519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1.98</w:t>
            </w:r>
          </w:p>
        </w:tc>
        <w:tc>
          <w:tcPr>
            <w:tcW w:w="451" w:type="pct"/>
          </w:tcPr>
          <w:p w14:paraId="2BDBD9B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1.93</w:t>
            </w:r>
          </w:p>
        </w:tc>
        <w:tc>
          <w:tcPr>
            <w:tcW w:w="500" w:type="pct"/>
          </w:tcPr>
          <w:p w14:paraId="2C3C9B4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2.17</w:t>
            </w:r>
          </w:p>
        </w:tc>
        <w:tc>
          <w:tcPr>
            <w:tcW w:w="449" w:type="pct"/>
          </w:tcPr>
          <w:p w14:paraId="2C1E8D9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2.15</w:t>
            </w:r>
          </w:p>
        </w:tc>
        <w:tc>
          <w:tcPr>
            <w:tcW w:w="419" w:type="pct"/>
          </w:tcPr>
          <w:p w14:paraId="2B2A078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2.16</w:t>
            </w:r>
          </w:p>
        </w:tc>
      </w:tr>
      <w:tr w:rsidR="00C7764C" w:rsidRPr="004F19F9" w14:paraId="0439CF25" w14:textId="77777777" w:rsidTr="00F77684">
        <w:trPr>
          <w:trHeight w:val="171"/>
        </w:trPr>
        <w:tc>
          <w:tcPr>
            <w:tcW w:w="761" w:type="pct"/>
            <w:vMerge/>
          </w:tcPr>
          <w:p w14:paraId="68C184E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6313DC1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0BF05B1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1EE271C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1.89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703451A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1.93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222E97B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707F2C1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2.13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59CC05D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2.14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0308D0A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14EB1D1F" w14:textId="77777777" w:rsidTr="00F77684">
        <w:trPr>
          <w:trHeight w:val="71"/>
        </w:trPr>
        <w:tc>
          <w:tcPr>
            <w:tcW w:w="761" w:type="pct"/>
            <w:vMerge/>
          </w:tcPr>
          <w:p w14:paraId="38CC799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7605FD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749CA84" w14:textId="74FBF517" w:rsidR="00C7764C" w:rsidRPr="004F19F9" w:rsidRDefault="005135D5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LSD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0</w:t>
            </w:r>
            <w:r w:rsidR="00C7764C"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.05</w:t>
            </w:r>
          </w:p>
        </w:tc>
      </w:tr>
      <w:tr w:rsidR="00C7764C" w:rsidRPr="004F19F9" w14:paraId="67B80B46" w14:textId="77777777" w:rsidTr="00F77684">
        <w:trPr>
          <w:trHeight w:val="188"/>
        </w:trPr>
        <w:tc>
          <w:tcPr>
            <w:tcW w:w="761" w:type="pct"/>
            <w:vMerge/>
          </w:tcPr>
          <w:p w14:paraId="1AC8E8B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2894354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58CDCB1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</w:tcBorders>
          </w:tcPr>
          <w:p w14:paraId="69F56F2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top w:val="single" w:sz="4" w:space="0" w:color="auto"/>
            </w:tcBorders>
          </w:tcPr>
          <w:p w14:paraId="07B5E25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35B2682E" w14:textId="77777777" w:rsidTr="00F77684">
        <w:trPr>
          <w:trHeight w:val="162"/>
        </w:trPr>
        <w:tc>
          <w:tcPr>
            <w:tcW w:w="761" w:type="pct"/>
            <w:vMerge/>
          </w:tcPr>
          <w:p w14:paraId="1A95721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7245D6C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7C4CAF7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949" w:type="pct"/>
            <w:gridSpan w:val="2"/>
          </w:tcPr>
          <w:p w14:paraId="24F50E2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451" w:type="pct"/>
          </w:tcPr>
          <w:p w14:paraId="682D9E0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68" w:type="pct"/>
            <w:gridSpan w:val="3"/>
          </w:tcPr>
          <w:p w14:paraId="3913550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3A745B80" w14:textId="77777777" w:rsidTr="00F77684">
        <w:trPr>
          <w:trHeight w:val="144"/>
        </w:trPr>
        <w:tc>
          <w:tcPr>
            <w:tcW w:w="761" w:type="pct"/>
            <w:vMerge/>
            <w:tcBorders>
              <w:bottom w:val="single" w:sz="4" w:space="0" w:color="auto"/>
            </w:tcBorders>
          </w:tcPr>
          <w:p w14:paraId="185376B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54FF1C2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59E903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CExR</w:t>
            </w:r>
            <w:proofErr w:type="spellEnd"/>
          </w:p>
        </w:tc>
        <w:tc>
          <w:tcPr>
            <w:tcW w:w="949" w:type="pct"/>
            <w:gridSpan w:val="2"/>
            <w:tcBorders>
              <w:bottom w:val="single" w:sz="4" w:space="0" w:color="auto"/>
            </w:tcBorders>
          </w:tcPr>
          <w:p w14:paraId="5B3DE99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71365FF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68" w:type="pct"/>
            <w:gridSpan w:val="3"/>
            <w:tcBorders>
              <w:bottom w:val="single" w:sz="4" w:space="0" w:color="auto"/>
            </w:tcBorders>
          </w:tcPr>
          <w:p w14:paraId="4E0BEC4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6B705868" w14:textId="77777777" w:rsidTr="00F77684">
        <w:trPr>
          <w:trHeight w:val="188"/>
        </w:trPr>
        <w:tc>
          <w:tcPr>
            <w:tcW w:w="761" w:type="pct"/>
            <w:vMerge w:val="restart"/>
            <w:tcBorders>
              <w:top w:val="single" w:sz="4" w:space="0" w:color="auto"/>
              <w:bottom w:val="nil"/>
            </w:tcBorders>
          </w:tcPr>
          <w:p w14:paraId="1CE7131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2011-12</w:t>
            </w:r>
          </w:p>
          <w:p w14:paraId="67D35D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(after Crop 4)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nil"/>
            </w:tcBorders>
          </w:tcPr>
          <w:p w14:paraId="32BC876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0-0.15</w:t>
            </w:r>
          </w:p>
        </w:tc>
        <w:tc>
          <w:tcPr>
            <w:tcW w:w="868" w:type="pct"/>
            <w:tcBorders>
              <w:top w:val="single" w:sz="4" w:space="0" w:color="auto"/>
              <w:bottom w:val="nil"/>
            </w:tcBorders>
          </w:tcPr>
          <w:p w14:paraId="05A3CCB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SP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77F269B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1.89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29CD8EE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1.84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4DEF370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1.86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6D1E4FC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3EE8198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2.08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</w:tcBorders>
          </w:tcPr>
          <w:p w14:paraId="69292B5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</w:tr>
      <w:tr w:rsidR="00C7764C" w:rsidRPr="004F19F9" w14:paraId="19672827" w14:textId="77777777" w:rsidTr="00F77684">
        <w:trPr>
          <w:trHeight w:val="162"/>
        </w:trPr>
        <w:tc>
          <w:tcPr>
            <w:tcW w:w="761" w:type="pct"/>
            <w:vMerge/>
            <w:tcBorders>
              <w:top w:val="nil"/>
            </w:tcBorders>
          </w:tcPr>
          <w:p w14:paraId="4FFC89A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</w:tcPr>
          <w:p w14:paraId="263915C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nil"/>
            </w:tcBorders>
          </w:tcPr>
          <w:p w14:paraId="7705F5F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449" w:type="pct"/>
            <w:tcBorders>
              <w:top w:val="nil"/>
            </w:tcBorders>
          </w:tcPr>
          <w:p w14:paraId="3AB91FA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1.81</w:t>
            </w:r>
          </w:p>
        </w:tc>
        <w:tc>
          <w:tcPr>
            <w:tcW w:w="500" w:type="pct"/>
            <w:tcBorders>
              <w:top w:val="nil"/>
            </w:tcBorders>
          </w:tcPr>
          <w:p w14:paraId="6B00224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1.84</w:t>
            </w:r>
          </w:p>
        </w:tc>
        <w:tc>
          <w:tcPr>
            <w:tcW w:w="451" w:type="pct"/>
            <w:tcBorders>
              <w:top w:val="nil"/>
            </w:tcBorders>
          </w:tcPr>
          <w:p w14:paraId="7F3105F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1.83</w:t>
            </w:r>
          </w:p>
        </w:tc>
        <w:tc>
          <w:tcPr>
            <w:tcW w:w="500" w:type="pct"/>
            <w:tcBorders>
              <w:top w:val="nil"/>
            </w:tcBorders>
          </w:tcPr>
          <w:p w14:paraId="16BEC9D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449" w:type="pct"/>
            <w:tcBorders>
              <w:top w:val="nil"/>
            </w:tcBorders>
          </w:tcPr>
          <w:p w14:paraId="305239B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1.90</w:t>
            </w:r>
          </w:p>
        </w:tc>
        <w:tc>
          <w:tcPr>
            <w:tcW w:w="419" w:type="pct"/>
            <w:tcBorders>
              <w:top w:val="nil"/>
            </w:tcBorders>
          </w:tcPr>
          <w:p w14:paraId="5D7CD79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1.98</w:t>
            </w:r>
          </w:p>
        </w:tc>
      </w:tr>
      <w:tr w:rsidR="00C7764C" w:rsidRPr="004F19F9" w14:paraId="5EF5A811" w14:textId="77777777" w:rsidTr="00F77684">
        <w:trPr>
          <w:trHeight w:val="225"/>
        </w:trPr>
        <w:tc>
          <w:tcPr>
            <w:tcW w:w="761" w:type="pct"/>
            <w:vMerge/>
          </w:tcPr>
          <w:p w14:paraId="257C1C6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255AC37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260A2FA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6FD22D8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1.85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6D2A299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1.84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589E4D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161BD58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44DA9CD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1.99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11BEC76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35A0ABEE" w14:textId="77777777" w:rsidTr="00F77684">
        <w:trPr>
          <w:trHeight w:val="107"/>
        </w:trPr>
        <w:tc>
          <w:tcPr>
            <w:tcW w:w="761" w:type="pct"/>
            <w:vMerge/>
          </w:tcPr>
          <w:p w14:paraId="113D7D9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7F08463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B7AEB45" w14:textId="336E6954" w:rsidR="00C7764C" w:rsidRPr="004F19F9" w:rsidRDefault="005135D5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LSD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0</w:t>
            </w:r>
            <w:r w:rsidR="00C7764C"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.05</w:t>
            </w:r>
          </w:p>
        </w:tc>
      </w:tr>
      <w:tr w:rsidR="00C7764C" w:rsidRPr="004F19F9" w14:paraId="07F2FC78" w14:textId="77777777" w:rsidTr="00F77684">
        <w:trPr>
          <w:trHeight w:val="134"/>
        </w:trPr>
        <w:tc>
          <w:tcPr>
            <w:tcW w:w="761" w:type="pct"/>
            <w:vMerge/>
          </w:tcPr>
          <w:p w14:paraId="6FF098A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7C1D650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0EB8E0D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</w:tcBorders>
          </w:tcPr>
          <w:p w14:paraId="6597176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top w:val="single" w:sz="4" w:space="0" w:color="auto"/>
            </w:tcBorders>
          </w:tcPr>
          <w:p w14:paraId="7069050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1692E236" w14:textId="77777777" w:rsidTr="00F77684">
        <w:trPr>
          <w:trHeight w:val="153"/>
        </w:trPr>
        <w:tc>
          <w:tcPr>
            <w:tcW w:w="761" w:type="pct"/>
            <w:vMerge/>
          </w:tcPr>
          <w:p w14:paraId="0FCC451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2A8421E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2A14A55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400" w:type="pct"/>
            <w:gridSpan w:val="3"/>
          </w:tcPr>
          <w:p w14:paraId="75186E1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</w:tcPr>
          <w:p w14:paraId="454581D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024363A0" w14:textId="77777777" w:rsidTr="00F77684">
        <w:trPr>
          <w:trHeight w:val="144"/>
        </w:trPr>
        <w:tc>
          <w:tcPr>
            <w:tcW w:w="761" w:type="pct"/>
            <w:vMerge/>
            <w:tcBorders>
              <w:bottom w:val="single" w:sz="4" w:space="0" w:color="auto"/>
            </w:tcBorders>
          </w:tcPr>
          <w:p w14:paraId="1BFCE19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4F66817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2A81B3D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CExR</w:t>
            </w:r>
            <w:proofErr w:type="spellEnd"/>
          </w:p>
        </w:tc>
        <w:tc>
          <w:tcPr>
            <w:tcW w:w="1400" w:type="pct"/>
            <w:gridSpan w:val="3"/>
            <w:tcBorders>
              <w:bottom w:val="single" w:sz="4" w:space="0" w:color="auto"/>
            </w:tcBorders>
          </w:tcPr>
          <w:p w14:paraId="4CDDBB8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bottom w:val="single" w:sz="4" w:space="0" w:color="auto"/>
            </w:tcBorders>
          </w:tcPr>
          <w:p w14:paraId="717074F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71BD404B" w14:textId="77777777" w:rsidTr="00F77684">
        <w:trPr>
          <w:trHeight w:val="224"/>
        </w:trPr>
        <w:tc>
          <w:tcPr>
            <w:tcW w:w="761" w:type="pct"/>
            <w:vMerge w:val="restart"/>
            <w:tcBorders>
              <w:top w:val="single" w:sz="4" w:space="0" w:color="auto"/>
              <w:bottom w:val="nil"/>
            </w:tcBorders>
          </w:tcPr>
          <w:p w14:paraId="6E51A06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2012-13</w:t>
            </w:r>
          </w:p>
          <w:p w14:paraId="4C8380D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(after Crop 7)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nil"/>
            </w:tcBorders>
          </w:tcPr>
          <w:p w14:paraId="6BF368F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0-0.075</w:t>
            </w:r>
          </w:p>
        </w:tc>
        <w:tc>
          <w:tcPr>
            <w:tcW w:w="868" w:type="pct"/>
            <w:tcBorders>
              <w:top w:val="single" w:sz="4" w:space="0" w:color="auto"/>
              <w:bottom w:val="nil"/>
            </w:tcBorders>
          </w:tcPr>
          <w:p w14:paraId="740F8F6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SP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13FDF01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1.20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0FF04B5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1.16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1087302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1.18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2D4F496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1.23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55C0745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1.21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</w:tcBorders>
          </w:tcPr>
          <w:p w14:paraId="533D4CE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1.22</w:t>
            </w:r>
          </w:p>
        </w:tc>
      </w:tr>
      <w:tr w:rsidR="00C7764C" w:rsidRPr="004F19F9" w14:paraId="49DAC294" w14:textId="77777777" w:rsidTr="00F77684">
        <w:trPr>
          <w:trHeight w:val="117"/>
        </w:trPr>
        <w:tc>
          <w:tcPr>
            <w:tcW w:w="761" w:type="pct"/>
            <w:vMerge/>
            <w:tcBorders>
              <w:top w:val="nil"/>
            </w:tcBorders>
          </w:tcPr>
          <w:p w14:paraId="0458646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</w:tcPr>
          <w:p w14:paraId="4E1161B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nil"/>
            </w:tcBorders>
          </w:tcPr>
          <w:p w14:paraId="0BDEAB8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449" w:type="pct"/>
            <w:tcBorders>
              <w:top w:val="nil"/>
            </w:tcBorders>
          </w:tcPr>
          <w:p w14:paraId="78684D0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500" w:type="pct"/>
            <w:tcBorders>
              <w:top w:val="nil"/>
            </w:tcBorders>
          </w:tcPr>
          <w:p w14:paraId="545F518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451" w:type="pct"/>
            <w:tcBorders>
              <w:top w:val="nil"/>
            </w:tcBorders>
          </w:tcPr>
          <w:p w14:paraId="67C8193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1.05</w:t>
            </w:r>
          </w:p>
        </w:tc>
        <w:tc>
          <w:tcPr>
            <w:tcW w:w="500" w:type="pct"/>
            <w:tcBorders>
              <w:top w:val="nil"/>
            </w:tcBorders>
          </w:tcPr>
          <w:p w14:paraId="027D078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449" w:type="pct"/>
            <w:tcBorders>
              <w:top w:val="nil"/>
            </w:tcBorders>
          </w:tcPr>
          <w:p w14:paraId="1196EC7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419" w:type="pct"/>
            <w:tcBorders>
              <w:top w:val="nil"/>
            </w:tcBorders>
          </w:tcPr>
          <w:p w14:paraId="65FA2E9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</w:tr>
      <w:tr w:rsidR="00C7764C" w:rsidRPr="004F19F9" w14:paraId="0E95E88C" w14:textId="77777777" w:rsidTr="00F77684">
        <w:trPr>
          <w:trHeight w:val="153"/>
        </w:trPr>
        <w:tc>
          <w:tcPr>
            <w:tcW w:w="761" w:type="pct"/>
            <w:vMerge/>
          </w:tcPr>
          <w:p w14:paraId="6867928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686D8BC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4D9739D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3D93A97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1.14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64D89CA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1.09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64FDD65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7915434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1.18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3FC34CB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1.17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4263ED5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0683297A" w14:textId="77777777" w:rsidTr="00F77684">
        <w:trPr>
          <w:trHeight w:val="152"/>
        </w:trPr>
        <w:tc>
          <w:tcPr>
            <w:tcW w:w="761" w:type="pct"/>
            <w:vMerge/>
          </w:tcPr>
          <w:p w14:paraId="2806FB9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2EEE49D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69468BF" w14:textId="53E633DA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LSD</w:t>
            </w:r>
            <w:r w:rsidR="005135D5"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0.05</w:t>
            </w:r>
          </w:p>
        </w:tc>
      </w:tr>
      <w:tr w:rsidR="00C7764C" w:rsidRPr="004F19F9" w14:paraId="261395F3" w14:textId="77777777" w:rsidTr="00F77684">
        <w:trPr>
          <w:trHeight w:val="206"/>
        </w:trPr>
        <w:tc>
          <w:tcPr>
            <w:tcW w:w="761" w:type="pct"/>
            <w:vMerge/>
          </w:tcPr>
          <w:p w14:paraId="70DAE8B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91F761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6701817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</w:tcBorders>
          </w:tcPr>
          <w:p w14:paraId="3FD0351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0.05**</w:t>
            </w:r>
          </w:p>
        </w:tc>
        <w:tc>
          <w:tcPr>
            <w:tcW w:w="1368" w:type="pct"/>
            <w:gridSpan w:val="3"/>
            <w:tcBorders>
              <w:top w:val="single" w:sz="4" w:space="0" w:color="auto"/>
            </w:tcBorders>
          </w:tcPr>
          <w:p w14:paraId="3191165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6955E077" w14:textId="77777777" w:rsidTr="00F77684">
        <w:trPr>
          <w:trHeight w:val="117"/>
        </w:trPr>
        <w:tc>
          <w:tcPr>
            <w:tcW w:w="761" w:type="pct"/>
            <w:vMerge/>
          </w:tcPr>
          <w:p w14:paraId="586C4C8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4DC12BF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06C16B4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400" w:type="pct"/>
            <w:gridSpan w:val="3"/>
          </w:tcPr>
          <w:p w14:paraId="453DE2A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</w:tcPr>
          <w:p w14:paraId="722DFD2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641B206F" w14:textId="77777777" w:rsidTr="00F77684">
        <w:trPr>
          <w:trHeight w:val="180"/>
        </w:trPr>
        <w:tc>
          <w:tcPr>
            <w:tcW w:w="761" w:type="pct"/>
            <w:vMerge/>
          </w:tcPr>
          <w:p w14:paraId="1E9115A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3EF8EBD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6E7C126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CExR</w:t>
            </w:r>
            <w:proofErr w:type="spellEnd"/>
          </w:p>
        </w:tc>
        <w:tc>
          <w:tcPr>
            <w:tcW w:w="1400" w:type="pct"/>
            <w:gridSpan w:val="3"/>
            <w:tcBorders>
              <w:bottom w:val="single" w:sz="4" w:space="0" w:color="auto"/>
            </w:tcBorders>
          </w:tcPr>
          <w:p w14:paraId="28DA28C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bottom w:val="single" w:sz="4" w:space="0" w:color="auto"/>
            </w:tcBorders>
          </w:tcPr>
          <w:p w14:paraId="545BE2D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00418224" w14:textId="77777777" w:rsidTr="00F77684">
        <w:trPr>
          <w:trHeight w:val="152"/>
        </w:trPr>
        <w:tc>
          <w:tcPr>
            <w:tcW w:w="761" w:type="pct"/>
            <w:vMerge/>
          </w:tcPr>
          <w:p w14:paraId="7FB82E9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nil"/>
            </w:tcBorders>
          </w:tcPr>
          <w:p w14:paraId="57E0691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0.075-0.15</w:t>
            </w:r>
          </w:p>
        </w:tc>
        <w:tc>
          <w:tcPr>
            <w:tcW w:w="868" w:type="pct"/>
            <w:tcBorders>
              <w:top w:val="single" w:sz="4" w:space="0" w:color="auto"/>
              <w:bottom w:val="nil"/>
            </w:tcBorders>
          </w:tcPr>
          <w:p w14:paraId="572D6CF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SP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04B9AA4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61C727C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304D2AE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1B728E5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0.79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14CB9DF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0.82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</w:tcBorders>
          </w:tcPr>
          <w:p w14:paraId="6276BD1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0.80</w:t>
            </w:r>
          </w:p>
        </w:tc>
      </w:tr>
      <w:tr w:rsidR="00C7764C" w:rsidRPr="004F19F9" w14:paraId="47C10022" w14:textId="77777777" w:rsidTr="00F77684">
        <w:trPr>
          <w:trHeight w:val="117"/>
        </w:trPr>
        <w:tc>
          <w:tcPr>
            <w:tcW w:w="761" w:type="pct"/>
            <w:vMerge/>
          </w:tcPr>
          <w:p w14:paraId="6C2A3D9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</w:tcPr>
          <w:p w14:paraId="2B89077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nil"/>
            </w:tcBorders>
          </w:tcPr>
          <w:p w14:paraId="42F0715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449" w:type="pct"/>
            <w:tcBorders>
              <w:top w:val="nil"/>
            </w:tcBorders>
          </w:tcPr>
          <w:p w14:paraId="1D39F6C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0.66</w:t>
            </w:r>
          </w:p>
        </w:tc>
        <w:tc>
          <w:tcPr>
            <w:tcW w:w="500" w:type="pct"/>
            <w:tcBorders>
              <w:top w:val="nil"/>
            </w:tcBorders>
          </w:tcPr>
          <w:p w14:paraId="53BCB25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0.66</w:t>
            </w:r>
          </w:p>
        </w:tc>
        <w:tc>
          <w:tcPr>
            <w:tcW w:w="451" w:type="pct"/>
            <w:tcBorders>
              <w:top w:val="nil"/>
            </w:tcBorders>
          </w:tcPr>
          <w:p w14:paraId="0911A39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0.66</w:t>
            </w:r>
          </w:p>
        </w:tc>
        <w:tc>
          <w:tcPr>
            <w:tcW w:w="500" w:type="pct"/>
            <w:tcBorders>
              <w:top w:val="nil"/>
            </w:tcBorders>
          </w:tcPr>
          <w:p w14:paraId="04BDD3B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0.69</w:t>
            </w:r>
          </w:p>
        </w:tc>
        <w:tc>
          <w:tcPr>
            <w:tcW w:w="449" w:type="pct"/>
            <w:tcBorders>
              <w:top w:val="nil"/>
            </w:tcBorders>
          </w:tcPr>
          <w:p w14:paraId="016FD0A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0.68</w:t>
            </w:r>
          </w:p>
        </w:tc>
        <w:tc>
          <w:tcPr>
            <w:tcW w:w="419" w:type="pct"/>
            <w:tcBorders>
              <w:top w:val="nil"/>
            </w:tcBorders>
          </w:tcPr>
          <w:p w14:paraId="39A345F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0.68</w:t>
            </w:r>
          </w:p>
        </w:tc>
      </w:tr>
      <w:tr w:rsidR="00C7764C" w:rsidRPr="004F19F9" w14:paraId="0178A12A" w14:textId="77777777" w:rsidTr="00F77684">
        <w:trPr>
          <w:trHeight w:val="194"/>
        </w:trPr>
        <w:tc>
          <w:tcPr>
            <w:tcW w:w="761" w:type="pct"/>
            <w:vMerge/>
          </w:tcPr>
          <w:p w14:paraId="522EFC0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6F86A28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1B16120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38BE491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7707F50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750651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3243D35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6F0F873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41C36E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45EBFA41" w14:textId="77777777" w:rsidTr="00F77684">
        <w:trPr>
          <w:trHeight w:val="116"/>
        </w:trPr>
        <w:tc>
          <w:tcPr>
            <w:tcW w:w="761" w:type="pct"/>
            <w:vMerge/>
          </w:tcPr>
          <w:p w14:paraId="0BCB66F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53A70C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E05F744" w14:textId="55571083" w:rsidR="00C7764C" w:rsidRPr="004F19F9" w:rsidRDefault="005135D5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LSD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0</w:t>
            </w:r>
            <w:r w:rsidR="00C7764C"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.05</w:t>
            </w:r>
          </w:p>
        </w:tc>
      </w:tr>
      <w:tr w:rsidR="00C7764C" w:rsidRPr="004F19F9" w14:paraId="0BF71DBC" w14:textId="77777777" w:rsidTr="00F77684">
        <w:trPr>
          <w:trHeight w:val="194"/>
        </w:trPr>
        <w:tc>
          <w:tcPr>
            <w:tcW w:w="761" w:type="pct"/>
            <w:vMerge/>
          </w:tcPr>
          <w:p w14:paraId="08EC6C4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710393E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314DB4C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</w:tcBorders>
          </w:tcPr>
          <w:p w14:paraId="0D1DD2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top w:val="single" w:sz="4" w:space="0" w:color="auto"/>
            </w:tcBorders>
          </w:tcPr>
          <w:p w14:paraId="4C26EA4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0.04**</w:t>
            </w:r>
          </w:p>
        </w:tc>
      </w:tr>
      <w:tr w:rsidR="00C7764C" w:rsidRPr="004F19F9" w14:paraId="7E3D5D44" w14:textId="77777777" w:rsidTr="00F77684">
        <w:trPr>
          <w:trHeight w:val="194"/>
        </w:trPr>
        <w:tc>
          <w:tcPr>
            <w:tcW w:w="761" w:type="pct"/>
            <w:vMerge/>
          </w:tcPr>
          <w:p w14:paraId="223C6A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02D4225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1F37559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400" w:type="pct"/>
            <w:gridSpan w:val="3"/>
          </w:tcPr>
          <w:p w14:paraId="28DBCC8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</w:tcPr>
          <w:p w14:paraId="1342A19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012CB1AA" w14:textId="77777777" w:rsidTr="00F77684">
        <w:trPr>
          <w:trHeight w:val="194"/>
        </w:trPr>
        <w:tc>
          <w:tcPr>
            <w:tcW w:w="761" w:type="pct"/>
            <w:vMerge/>
          </w:tcPr>
          <w:p w14:paraId="132FE3E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2F45F10D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293D500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CExR</w:t>
            </w:r>
            <w:proofErr w:type="spellEnd"/>
          </w:p>
        </w:tc>
        <w:tc>
          <w:tcPr>
            <w:tcW w:w="1400" w:type="pct"/>
            <w:gridSpan w:val="3"/>
            <w:tcBorders>
              <w:bottom w:val="single" w:sz="4" w:space="0" w:color="auto"/>
            </w:tcBorders>
          </w:tcPr>
          <w:p w14:paraId="3034AB6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bottom w:val="single" w:sz="4" w:space="0" w:color="auto"/>
            </w:tcBorders>
          </w:tcPr>
          <w:p w14:paraId="6FA0A6D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Cs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1C8A0EAB" w14:textId="77777777" w:rsidTr="00F77684">
        <w:trPr>
          <w:trHeight w:val="206"/>
        </w:trPr>
        <w:tc>
          <w:tcPr>
            <w:tcW w:w="761" w:type="pct"/>
            <w:vMerge/>
          </w:tcPr>
          <w:p w14:paraId="2AA8857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nil"/>
            </w:tcBorders>
          </w:tcPr>
          <w:p w14:paraId="1E154E1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0-0.15</w:t>
            </w:r>
          </w:p>
        </w:tc>
        <w:tc>
          <w:tcPr>
            <w:tcW w:w="868" w:type="pct"/>
            <w:tcBorders>
              <w:top w:val="single" w:sz="4" w:space="0" w:color="auto"/>
              <w:bottom w:val="nil"/>
            </w:tcBorders>
          </w:tcPr>
          <w:p w14:paraId="3260E91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SP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4ADAB95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1.98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4404ED4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1.93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0C0E79A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1.95</w:t>
            </w:r>
          </w:p>
        </w:tc>
        <w:tc>
          <w:tcPr>
            <w:tcW w:w="500" w:type="pct"/>
            <w:tcBorders>
              <w:top w:val="single" w:sz="4" w:space="0" w:color="auto"/>
              <w:bottom w:val="nil"/>
            </w:tcBorders>
          </w:tcPr>
          <w:p w14:paraId="225EE25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</w:tcPr>
          <w:p w14:paraId="2D1E5DE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</w:tcBorders>
          </w:tcPr>
          <w:p w14:paraId="010449A6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</w:tr>
      <w:tr w:rsidR="00C7764C" w:rsidRPr="004F19F9" w14:paraId="25C9BDA0" w14:textId="77777777" w:rsidTr="00F77684">
        <w:trPr>
          <w:trHeight w:val="108"/>
        </w:trPr>
        <w:tc>
          <w:tcPr>
            <w:tcW w:w="761" w:type="pct"/>
            <w:vMerge/>
          </w:tcPr>
          <w:p w14:paraId="776173C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nil"/>
            </w:tcBorders>
          </w:tcPr>
          <w:p w14:paraId="70A3DE2A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nil"/>
            </w:tcBorders>
          </w:tcPr>
          <w:p w14:paraId="598EE85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CT</w:t>
            </w:r>
          </w:p>
        </w:tc>
        <w:tc>
          <w:tcPr>
            <w:tcW w:w="449" w:type="pct"/>
            <w:tcBorders>
              <w:top w:val="nil"/>
            </w:tcBorders>
          </w:tcPr>
          <w:p w14:paraId="5A735D6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1.77</w:t>
            </w:r>
          </w:p>
        </w:tc>
        <w:tc>
          <w:tcPr>
            <w:tcW w:w="500" w:type="pct"/>
            <w:tcBorders>
              <w:top w:val="nil"/>
            </w:tcBorders>
          </w:tcPr>
          <w:p w14:paraId="16D2A9BC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1.70</w:t>
            </w:r>
          </w:p>
        </w:tc>
        <w:tc>
          <w:tcPr>
            <w:tcW w:w="451" w:type="pct"/>
            <w:tcBorders>
              <w:top w:val="nil"/>
            </w:tcBorders>
          </w:tcPr>
          <w:p w14:paraId="2AC6540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1.74</w:t>
            </w:r>
          </w:p>
        </w:tc>
        <w:tc>
          <w:tcPr>
            <w:tcW w:w="500" w:type="pct"/>
            <w:tcBorders>
              <w:top w:val="nil"/>
            </w:tcBorders>
          </w:tcPr>
          <w:p w14:paraId="1593973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1.86</w:t>
            </w:r>
          </w:p>
        </w:tc>
        <w:tc>
          <w:tcPr>
            <w:tcW w:w="449" w:type="pct"/>
            <w:tcBorders>
              <w:top w:val="nil"/>
            </w:tcBorders>
          </w:tcPr>
          <w:p w14:paraId="5A1D1C0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1.84</w:t>
            </w:r>
          </w:p>
        </w:tc>
        <w:tc>
          <w:tcPr>
            <w:tcW w:w="419" w:type="pct"/>
            <w:tcBorders>
              <w:top w:val="nil"/>
            </w:tcBorders>
          </w:tcPr>
          <w:p w14:paraId="29C92CD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1.85</w:t>
            </w:r>
          </w:p>
        </w:tc>
      </w:tr>
      <w:tr w:rsidR="00C7764C" w:rsidRPr="004F19F9" w14:paraId="18BE6CFE" w14:textId="77777777" w:rsidTr="00F77684">
        <w:trPr>
          <w:trHeight w:val="180"/>
        </w:trPr>
        <w:tc>
          <w:tcPr>
            <w:tcW w:w="761" w:type="pct"/>
            <w:vMerge/>
          </w:tcPr>
          <w:p w14:paraId="477C593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0877BF1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74EAB7F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6BA033B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7BEC6A6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1.81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37BB3F3F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14:paraId="25762C87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1.97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14:paraId="41970C5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1.96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5AC027A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7764C" w:rsidRPr="004F19F9" w14:paraId="5AC384E5" w14:textId="77777777" w:rsidTr="00F77684">
        <w:trPr>
          <w:trHeight w:val="197"/>
        </w:trPr>
        <w:tc>
          <w:tcPr>
            <w:tcW w:w="761" w:type="pct"/>
            <w:vMerge/>
          </w:tcPr>
          <w:p w14:paraId="5C6803A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D60B3B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1DA9CF1" w14:textId="6FA0F103" w:rsidR="00C7764C" w:rsidRPr="004F19F9" w:rsidRDefault="005135D5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LSD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0</w:t>
            </w:r>
            <w:r w:rsidR="00C7764C" w:rsidRPr="004F19F9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vertAlign w:val="subscript"/>
              </w:rPr>
              <w:t>.05</w:t>
            </w:r>
          </w:p>
        </w:tc>
      </w:tr>
      <w:tr w:rsidR="00C7764C" w:rsidRPr="004F19F9" w14:paraId="62A5BE25" w14:textId="77777777" w:rsidTr="00F77684">
        <w:trPr>
          <w:trHeight w:val="179"/>
        </w:trPr>
        <w:tc>
          <w:tcPr>
            <w:tcW w:w="761" w:type="pct"/>
            <w:vMerge/>
          </w:tcPr>
          <w:p w14:paraId="19CE19A3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12BA50E5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</w:tcBorders>
          </w:tcPr>
          <w:p w14:paraId="10BE0A0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</w:tcBorders>
          </w:tcPr>
          <w:p w14:paraId="65938828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0.14**</w:t>
            </w:r>
          </w:p>
        </w:tc>
        <w:tc>
          <w:tcPr>
            <w:tcW w:w="1368" w:type="pct"/>
            <w:gridSpan w:val="3"/>
            <w:tcBorders>
              <w:top w:val="single" w:sz="4" w:space="0" w:color="auto"/>
            </w:tcBorders>
          </w:tcPr>
          <w:p w14:paraId="67DB49A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0.13**</w:t>
            </w:r>
          </w:p>
        </w:tc>
      </w:tr>
      <w:tr w:rsidR="00C7764C" w:rsidRPr="004F19F9" w14:paraId="49E7487B" w14:textId="77777777" w:rsidTr="00F77684">
        <w:trPr>
          <w:trHeight w:val="216"/>
        </w:trPr>
        <w:tc>
          <w:tcPr>
            <w:tcW w:w="761" w:type="pct"/>
            <w:vMerge/>
          </w:tcPr>
          <w:p w14:paraId="0B7C84E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</w:tcPr>
          <w:p w14:paraId="43038E9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</w:tcPr>
          <w:p w14:paraId="7A826702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400" w:type="pct"/>
            <w:gridSpan w:val="3"/>
          </w:tcPr>
          <w:p w14:paraId="77B6B959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0.06**</w:t>
            </w:r>
          </w:p>
        </w:tc>
        <w:tc>
          <w:tcPr>
            <w:tcW w:w="1368" w:type="pct"/>
            <w:gridSpan w:val="3"/>
          </w:tcPr>
          <w:p w14:paraId="37F194D4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</w:tr>
      <w:tr w:rsidR="00C7764C" w:rsidRPr="004F19F9" w14:paraId="06FC6944" w14:textId="77777777" w:rsidTr="00F77684">
        <w:trPr>
          <w:trHeight w:val="126"/>
        </w:trPr>
        <w:tc>
          <w:tcPr>
            <w:tcW w:w="761" w:type="pct"/>
            <w:vMerge/>
            <w:tcBorders>
              <w:bottom w:val="single" w:sz="4" w:space="0" w:color="auto"/>
            </w:tcBorders>
          </w:tcPr>
          <w:p w14:paraId="48D46AC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</w:tcPr>
          <w:p w14:paraId="18104050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8" w:type="pct"/>
            <w:tcBorders>
              <w:bottom w:val="single" w:sz="4" w:space="0" w:color="auto"/>
            </w:tcBorders>
          </w:tcPr>
          <w:p w14:paraId="427FFA81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CExR</w:t>
            </w:r>
            <w:proofErr w:type="spellEnd"/>
          </w:p>
        </w:tc>
        <w:tc>
          <w:tcPr>
            <w:tcW w:w="1400" w:type="pct"/>
            <w:gridSpan w:val="3"/>
            <w:tcBorders>
              <w:bottom w:val="single" w:sz="4" w:space="0" w:color="auto"/>
            </w:tcBorders>
          </w:tcPr>
          <w:p w14:paraId="42B9FE9B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  <w:tc>
          <w:tcPr>
            <w:tcW w:w="1368" w:type="pct"/>
            <w:gridSpan w:val="3"/>
            <w:tcBorders>
              <w:bottom w:val="single" w:sz="4" w:space="0" w:color="auto"/>
            </w:tcBorders>
          </w:tcPr>
          <w:p w14:paraId="74694EAE" w14:textId="77777777" w:rsidR="00C7764C" w:rsidRPr="004F19F9" w:rsidRDefault="00C7764C" w:rsidP="00F776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F19F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ns</w:t>
            </w:r>
          </w:p>
        </w:tc>
      </w:tr>
    </w:tbl>
    <w:p w14:paraId="3BC2C1C9" w14:textId="77777777" w:rsidR="00C84BF2" w:rsidRPr="004F19F9" w:rsidRDefault="00C84BF2" w:rsidP="00C84BF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bookmarkStart w:id="15" w:name="_Hlk161374079"/>
      <w:bookmarkStart w:id="16" w:name="_Hlk185599205"/>
      <w:bookmarkEnd w:id="14"/>
      <w:proofErr w:type="spellStart"/>
      <w:r w:rsidRPr="004F19F9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t>a</w:t>
      </w:r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>CE</w:t>
      </w:r>
      <w:proofErr w:type="spellEnd"/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– crop establishment methods; SP – strip planting; BP – bed planting; CT – conventional tillage; </w:t>
      </w:r>
      <w:proofErr w:type="spellStart"/>
      <w:r w:rsidRPr="004F19F9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t>b</w:t>
      </w:r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>R</w:t>
      </w:r>
      <w:proofErr w:type="spellEnd"/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– crop residue levels; HR – high residue; LR – low residue; </w:t>
      </w:r>
      <w:proofErr w:type="spellStart"/>
      <w:r w:rsidRPr="004F19F9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t>c</w:t>
      </w:r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>the</w:t>
      </w:r>
      <w:proofErr w:type="spellEnd"/>
      <w:r w:rsidRPr="004F19F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least significant difference (LSD) at the P≤0.05, ns – not significant, * – significant at P≤0.05 and ** – significant at P≤0.01.</w:t>
      </w:r>
    </w:p>
    <w:bookmarkEnd w:id="15"/>
    <w:bookmarkEnd w:id="16"/>
    <w:p w14:paraId="4D110629" w14:textId="77777777" w:rsidR="00294DDA" w:rsidRPr="004F19F9" w:rsidRDefault="00294DDA" w:rsidP="0022545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2523EAAB" w14:textId="77777777" w:rsidR="00B46076" w:rsidRPr="004F19F9" w:rsidRDefault="00B46076" w:rsidP="00FC393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9779BF" w14:textId="5734F18F" w:rsidR="00AB1DC1" w:rsidRPr="004F19F9" w:rsidRDefault="00214659" w:rsidP="00FC393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Reference</w:t>
      </w:r>
      <w:r w:rsidR="002741A3" w:rsidRPr="004F19F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</w:p>
    <w:p w14:paraId="7BCB9271" w14:textId="77777777" w:rsidR="005B0ACC" w:rsidRPr="004F19F9" w:rsidRDefault="00214659" w:rsidP="00FC393D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fldChar w:fldCharType="begin"/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instrText xml:space="preserve"> ADDIN EN.REFLIST </w:instrText>
      </w: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fldChar w:fldCharType="separate"/>
      </w:r>
      <w:r w:rsidR="005B0ACC" w:rsidRPr="004F19F9">
        <w:rPr>
          <w:rFonts w:ascii="Times New Roman" w:hAnsi="Times New Roman" w:cs="Times New Roman"/>
        </w:rPr>
        <w:t xml:space="preserve">Islam, M.A., Bell, R.W., Johansen, C., Jahiruddin, M., Haque, M.E., Vance, W. 2022. Conservation agriculture effects on yield and profitability of rice-based systems in the Eastern Indo-Gangetic Plain. </w:t>
      </w:r>
      <w:r w:rsidR="005B0ACC" w:rsidRPr="004F19F9">
        <w:rPr>
          <w:rFonts w:ascii="Times New Roman" w:hAnsi="Times New Roman" w:cs="Times New Roman"/>
          <w:i/>
        </w:rPr>
        <w:t>Experimental Agriculture</w:t>
      </w:r>
      <w:r w:rsidR="005B0ACC" w:rsidRPr="004F19F9">
        <w:rPr>
          <w:rFonts w:ascii="Times New Roman" w:hAnsi="Times New Roman" w:cs="Times New Roman"/>
        </w:rPr>
        <w:t xml:space="preserve">, </w:t>
      </w:r>
      <w:r w:rsidR="005B0ACC" w:rsidRPr="004F19F9">
        <w:rPr>
          <w:rFonts w:ascii="Times New Roman" w:hAnsi="Times New Roman" w:cs="Times New Roman"/>
          <w:b/>
        </w:rPr>
        <w:t>58</w:t>
      </w:r>
      <w:r w:rsidR="005B0ACC" w:rsidRPr="004F19F9">
        <w:rPr>
          <w:rFonts w:ascii="Times New Roman" w:hAnsi="Times New Roman" w:cs="Times New Roman"/>
        </w:rPr>
        <w:t>, e33.</w:t>
      </w:r>
    </w:p>
    <w:p w14:paraId="2C11AA2F" w14:textId="73D2F0FB" w:rsidR="00214659" w:rsidRPr="00FC393D" w:rsidRDefault="00214659" w:rsidP="00FC393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F19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fldChar w:fldCharType="end"/>
      </w:r>
    </w:p>
    <w:sectPr w:rsidR="00214659" w:rsidRPr="00FC393D" w:rsidSect="00780275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E36185" w14:textId="77777777" w:rsidR="00780275" w:rsidRDefault="00780275" w:rsidP="0006411F">
      <w:pPr>
        <w:spacing w:after="0" w:line="240" w:lineRule="auto"/>
      </w:pPr>
      <w:r>
        <w:separator/>
      </w:r>
    </w:p>
  </w:endnote>
  <w:endnote w:type="continuationSeparator" w:id="0">
    <w:p w14:paraId="4D03E168" w14:textId="77777777" w:rsidR="00780275" w:rsidRDefault="00780275" w:rsidP="0006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64192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85897" w14:textId="5868266A" w:rsidR="008E50DF" w:rsidRDefault="008E50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7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70073D" w14:textId="77777777" w:rsidR="008E50DF" w:rsidRDefault="008E5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471B0" w14:textId="77777777" w:rsidR="00780275" w:rsidRDefault="00780275" w:rsidP="0006411F">
      <w:pPr>
        <w:spacing w:after="0" w:line="240" w:lineRule="auto"/>
      </w:pPr>
      <w:r>
        <w:separator/>
      </w:r>
    </w:p>
  </w:footnote>
  <w:footnote w:type="continuationSeparator" w:id="0">
    <w:p w14:paraId="72EACAB4" w14:textId="77777777" w:rsidR="00780275" w:rsidRDefault="00780275" w:rsidP="00064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9C3967"/>
    <w:multiLevelType w:val="multilevel"/>
    <w:tmpl w:val="A8DE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20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resource Te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v2d5xvns2a0tefez4v209kpxfxdxppvapz&quot;&gt;My EndNote Library&lt;record-ids&gt;&lt;item&gt;1961&lt;/item&gt;&lt;/record-ids&gt;&lt;/item&gt;&lt;/Libraries&gt;"/>
  </w:docVars>
  <w:rsids>
    <w:rsidRoot w:val="002E12C6"/>
    <w:rsid w:val="00020776"/>
    <w:rsid w:val="00023617"/>
    <w:rsid w:val="000271B6"/>
    <w:rsid w:val="00027299"/>
    <w:rsid w:val="00027C8B"/>
    <w:rsid w:val="000316F7"/>
    <w:rsid w:val="000418F8"/>
    <w:rsid w:val="00062FD3"/>
    <w:rsid w:val="0006411F"/>
    <w:rsid w:val="000672CB"/>
    <w:rsid w:val="00072753"/>
    <w:rsid w:val="00073346"/>
    <w:rsid w:val="00077375"/>
    <w:rsid w:val="00086B23"/>
    <w:rsid w:val="000873EC"/>
    <w:rsid w:val="00092A8E"/>
    <w:rsid w:val="000A3449"/>
    <w:rsid w:val="000C37D6"/>
    <w:rsid w:val="000D374E"/>
    <w:rsid w:val="000D5228"/>
    <w:rsid w:val="000D7263"/>
    <w:rsid w:val="000E472E"/>
    <w:rsid w:val="000E6AED"/>
    <w:rsid w:val="000E6B67"/>
    <w:rsid w:val="000E6D8B"/>
    <w:rsid w:val="000F34C4"/>
    <w:rsid w:val="000F35EF"/>
    <w:rsid w:val="00102DF3"/>
    <w:rsid w:val="00107986"/>
    <w:rsid w:val="00121F63"/>
    <w:rsid w:val="00127D03"/>
    <w:rsid w:val="00135793"/>
    <w:rsid w:val="001446F9"/>
    <w:rsid w:val="00150C9F"/>
    <w:rsid w:val="00153DFF"/>
    <w:rsid w:val="001557C3"/>
    <w:rsid w:val="001634AB"/>
    <w:rsid w:val="00163F3C"/>
    <w:rsid w:val="001656D1"/>
    <w:rsid w:val="00171D8B"/>
    <w:rsid w:val="00173111"/>
    <w:rsid w:val="00183288"/>
    <w:rsid w:val="001A44D8"/>
    <w:rsid w:val="001A4E2D"/>
    <w:rsid w:val="001A52B2"/>
    <w:rsid w:val="001C730D"/>
    <w:rsid w:val="001D1571"/>
    <w:rsid w:val="001E07BC"/>
    <w:rsid w:val="001F3E06"/>
    <w:rsid w:val="001F56C4"/>
    <w:rsid w:val="0020080F"/>
    <w:rsid w:val="00210AE2"/>
    <w:rsid w:val="00214659"/>
    <w:rsid w:val="00225451"/>
    <w:rsid w:val="002273F7"/>
    <w:rsid w:val="00227B27"/>
    <w:rsid w:val="002343CC"/>
    <w:rsid w:val="002377EB"/>
    <w:rsid w:val="00237878"/>
    <w:rsid w:val="00245971"/>
    <w:rsid w:val="002527BC"/>
    <w:rsid w:val="002675C2"/>
    <w:rsid w:val="00272363"/>
    <w:rsid w:val="002741A3"/>
    <w:rsid w:val="00281712"/>
    <w:rsid w:val="00284D53"/>
    <w:rsid w:val="0028574F"/>
    <w:rsid w:val="00287E75"/>
    <w:rsid w:val="00290004"/>
    <w:rsid w:val="00294DDA"/>
    <w:rsid w:val="00295342"/>
    <w:rsid w:val="00297260"/>
    <w:rsid w:val="002A1A13"/>
    <w:rsid w:val="002A1B69"/>
    <w:rsid w:val="002A67E1"/>
    <w:rsid w:val="002B75C9"/>
    <w:rsid w:val="002C097A"/>
    <w:rsid w:val="002C73C4"/>
    <w:rsid w:val="002E12C6"/>
    <w:rsid w:val="002F1799"/>
    <w:rsid w:val="002F3114"/>
    <w:rsid w:val="002F58C9"/>
    <w:rsid w:val="002F628E"/>
    <w:rsid w:val="0031526E"/>
    <w:rsid w:val="003166AC"/>
    <w:rsid w:val="00321A3B"/>
    <w:rsid w:val="00334337"/>
    <w:rsid w:val="0033606A"/>
    <w:rsid w:val="00342F1E"/>
    <w:rsid w:val="00351031"/>
    <w:rsid w:val="00354587"/>
    <w:rsid w:val="00356C4C"/>
    <w:rsid w:val="003633C0"/>
    <w:rsid w:val="00373842"/>
    <w:rsid w:val="00375EB8"/>
    <w:rsid w:val="0037658F"/>
    <w:rsid w:val="00376BBC"/>
    <w:rsid w:val="00377457"/>
    <w:rsid w:val="00381B1F"/>
    <w:rsid w:val="00382231"/>
    <w:rsid w:val="003B4F65"/>
    <w:rsid w:val="003C0705"/>
    <w:rsid w:val="003C3ACC"/>
    <w:rsid w:val="003C3BDD"/>
    <w:rsid w:val="003C463B"/>
    <w:rsid w:val="003C57CF"/>
    <w:rsid w:val="003C621F"/>
    <w:rsid w:val="003C739A"/>
    <w:rsid w:val="003D1A64"/>
    <w:rsid w:val="003E313C"/>
    <w:rsid w:val="00400B90"/>
    <w:rsid w:val="00411FA5"/>
    <w:rsid w:val="00413E3C"/>
    <w:rsid w:val="00420624"/>
    <w:rsid w:val="00421E29"/>
    <w:rsid w:val="004230DC"/>
    <w:rsid w:val="004458CC"/>
    <w:rsid w:val="00453F62"/>
    <w:rsid w:val="00454371"/>
    <w:rsid w:val="00454686"/>
    <w:rsid w:val="00456DDC"/>
    <w:rsid w:val="0047341C"/>
    <w:rsid w:val="00482BF2"/>
    <w:rsid w:val="00483F72"/>
    <w:rsid w:val="00484675"/>
    <w:rsid w:val="00484AC0"/>
    <w:rsid w:val="00490040"/>
    <w:rsid w:val="00490FFE"/>
    <w:rsid w:val="00492DE6"/>
    <w:rsid w:val="004A0B02"/>
    <w:rsid w:val="004A2705"/>
    <w:rsid w:val="004B0AC7"/>
    <w:rsid w:val="004B1E64"/>
    <w:rsid w:val="004B3D54"/>
    <w:rsid w:val="004B4E1C"/>
    <w:rsid w:val="004B5C52"/>
    <w:rsid w:val="004D2436"/>
    <w:rsid w:val="004E25DF"/>
    <w:rsid w:val="004E3AC2"/>
    <w:rsid w:val="004E59FD"/>
    <w:rsid w:val="004F19F9"/>
    <w:rsid w:val="005135D5"/>
    <w:rsid w:val="00532BCF"/>
    <w:rsid w:val="00536884"/>
    <w:rsid w:val="00551B05"/>
    <w:rsid w:val="00556F4B"/>
    <w:rsid w:val="00557310"/>
    <w:rsid w:val="00562968"/>
    <w:rsid w:val="0058467C"/>
    <w:rsid w:val="005A7D9F"/>
    <w:rsid w:val="005B0ACC"/>
    <w:rsid w:val="005B1D78"/>
    <w:rsid w:val="005B3D35"/>
    <w:rsid w:val="005C1DB2"/>
    <w:rsid w:val="005D4B4F"/>
    <w:rsid w:val="005E1428"/>
    <w:rsid w:val="005F3838"/>
    <w:rsid w:val="005F7BBF"/>
    <w:rsid w:val="006049BD"/>
    <w:rsid w:val="0062203C"/>
    <w:rsid w:val="0062539A"/>
    <w:rsid w:val="00642BDD"/>
    <w:rsid w:val="00650A34"/>
    <w:rsid w:val="00650E38"/>
    <w:rsid w:val="006555BF"/>
    <w:rsid w:val="0065611B"/>
    <w:rsid w:val="00665244"/>
    <w:rsid w:val="00665BCC"/>
    <w:rsid w:val="0066615F"/>
    <w:rsid w:val="00675E06"/>
    <w:rsid w:val="00684C94"/>
    <w:rsid w:val="00697E5B"/>
    <w:rsid w:val="006A13D7"/>
    <w:rsid w:val="006A346D"/>
    <w:rsid w:val="006B58C8"/>
    <w:rsid w:val="006E566C"/>
    <w:rsid w:val="006E5ABA"/>
    <w:rsid w:val="006F567F"/>
    <w:rsid w:val="006F5C46"/>
    <w:rsid w:val="00704FD2"/>
    <w:rsid w:val="00712F00"/>
    <w:rsid w:val="00716A8D"/>
    <w:rsid w:val="0071727F"/>
    <w:rsid w:val="0073074E"/>
    <w:rsid w:val="00747566"/>
    <w:rsid w:val="00754E4D"/>
    <w:rsid w:val="007610FD"/>
    <w:rsid w:val="007614B2"/>
    <w:rsid w:val="007718DB"/>
    <w:rsid w:val="00776231"/>
    <w:rsid w:val="007766C0"/>
    <w:rsid w:val="007777D3"/>
    <w:rsid w:val="00780275"/>
    <w:rsid w:val="00781EB4"/>
    <w:rsid w:val="00786AED"/>
    <w:rsid w:val="007930D9"/>
    <w:rsid w:val="00795421"/>
    <w:rsid w:val="0079692A"/>
    <w:rsid w:val="007A0920"/>
    <w:rsid w:val="007A5114"/>
    <w:rsid w:val="007D11E2"/>
    <w:rsid w:val="007D3D07"/>
    <w:rsid w:val="007D6CE8"/>
    <w:rsid w:val="007E5722"/>
    <w:rsid w:val="007E6E44"/>
    <w:rsid w:val="008039F1"/>
    <w:rsid w:val="00810CF2"/>
    <w:rsid w:val="00811235"/>
    <w:rsid w:val="0082561B"/>
    <w:rsid w:val="008375B6"/>
    <w:rsid w:val="008407A2"/>
    <w:rsid w:val="0084725B"/>
    <w:rsid w:val="0085337F"/>
    <w:rsid w:val="00860C92"/>
    <w:rsid w:val="00861485"/>
    <w:rsid w:val="008653D1"/>
    <w:rsid w:val="008777E8"/>
    <w:rsid w:val="0089017D"/>
    <w:rsid w:val="00896C27"/>
    <w:rsid w:val="008A2186"/>
    <w:rsid w:val="008B04F2"/>
    <w:rsid w:val="008B1294"/>
    <w:rsid w:val="008C1905"/>
    <w:rsid w:val="008E28F7"/>
    <w:rsid w:val="008E2FEF"/>
    <w:rsid w:val="008E50DF"/>
    <w:rsid w:val="008E7200"/>
    <w:rsid w:val="008F4008"/>
    <w:rsid w:val="008F6377"/>
    <w:rsid w:val="00914A4F"/>
    <w:rsid w:val="00923D23"/>
    <w:rsid w:val="0093083A"/>
    <w:rsid w:val="00936C42"/>
    <w:rsid w:val="0094688B"/>
    <w:rsid w:val="009526E5"/>
    <w:rsid w:val="00954B1C"/>
    <w:rsid w:val="009566CC"/>
    <w:rsid w:val="00961122"/>
    <w:rsid w:val="009801EC"/>
    <w:rsid w:val="00983F0D"/>
    <w:rsid w:val="00993689"/>
    <w:rsid w:val="00993C35"/>
    <w:rsid w:val="00996374"/>
    <w:rsid w:val="009A0D3F"/>
    <w:rsid w:val="009A1187"/>
    <w:rsid w:val="009A3CCB"/>
    <w:rsid w:val="009A62F1"/>
    <w:rsid w:val="009A71DE"/>
    <w:rsid w:val="009B14C7"/>
    <w:rsid w:val="009B51FF"/>
    <w:rsid w:val="009B5536"/>
    <w:rsid w:val="009D37A9"/>
    <w:rsid w:val="009D4141"/>
    <w:rsid w:val="009D7088"/>
    <w:rsid w:val="009E31B3"/>
    <w:rsid w:val="009F2B52"/>
    <w:rsid w:val="00A01FD8"/>
    <w:rsid w:val="00A06483"/>
    <w:rsid w:val="00A202DC"/>
    <w:rsid w:val="00A220B0"/>
    <w:rsid w:val="00A264C3"/>
    <w:rsid w:val="00A42D09"/>
    <w:rsid w:val="00A53B40"/>
    <w:rsid w:val="00A56A2B"/>
    <w:rsid w:val="00A62ED0"/>
    <w:rsid w:val="00A64578"/>
    <w:rsid w:val="00A6497A"/>
    <w:rsid w:val="00A65FC5"/>
    <w:rsid w:val="00A758F2"/>
    <w:rsid w:val="00A91BA7"/>
    <w:rsid w:val="00AB04B3"/>
    <w:rsid w:val="00AB1DC1"/>
    <w:rsid w:val="00AB37E6"/>
    <w:rsid w:val="00AC714A"/>
    <w:rsid w:val="00AE3CE0"/>
    <w:rsid w:val="00AF233F"/>
    <w:rsid w:val="00AF2DEF"/>
    <w:rsid w:val="00AF5B50"/>
    <w:rsid w:val="00B12BAB"/>
    <w:rsid w:val="00B13021"/>
    <w:rsid w:val="00B23F17"/>
    <w:rsid w:val="00B31D2A"/>
    <w:rsid w:val="00B32806"/>
    <w:rsid w:val="00B32DB1"/>
    <w:rsid w:val="00B34F87"/>
    <w:rsid w:val="00B46076"/>
    <w:rsid w:val="00B52F51"/>
    <w:rsid w:val="00B6321C"/>
    <w:rsid w:val="00B65011"/>
    <w:rsid w:val="00B65251"/>
    <w:rsid w:val="00B710AF"/>
    <w:rsid w:val="00B74E11"/>
    <w:rsid w:val="00B75E15"/>
    <w:rsid w:val="00B80998"/>
    <w:rsid w:val="00B95601"/>
    <w:rsid w:val="00B96310"/>
    <w:rsid w:val="00BA41AC"/>
    <w:rsid w:val="00BA4E8A"/>
    <w:rsid w:val="00BB0B9C"/>
    <w:rsid w:val="00BB1AB4"/>
    <w:rsid w:val="00BB4719"/>
    <w:rsid w:val="00BC4325"/>
    <w:rsid w:val="00BD3E4B"/>
    <w:rsid w:val="00BD6993"/>
    <w:rsid w:val="00C1075B"/>
    <w:rsid w:val="00C42435"/>
    <w:rsid w:val="00C43F17"/>
    <w:rsid w:val="00C518F4"/>
    <w:rsid w:val="00C60D26"/>
    <w:rsid w:val="00C61F7E"/>
    <w:rsid w:val="00C669CA"/>
    <w:rsid w:val="00C66F86"/>
    <w:rsid w:val="00C6792F"/>
    <w:rsid w:val="00C710EA"/>
    <w:rsid w:val="00C7568E"/>
    <w:rsid w:val="00C766D9"/>
    <w:rsid w:val="00C7764C"/>
    <w:rsid w:val="00C80E99"/>
    <w:rsid w:val="00C84BF2"/>
    <w:rsid w:val="00CA4166"/>
    <w:rsid w:val="00CC1641"/>
    <w:rsid w:val="00CC71A8"/>
    <w:rsid w:val="00CD4950"/>
    <w:rsid w:val="00CE0D0E"/>
    <w:rsid w:val="00CE495A"/>
    <w:rsid w:val="00CE6879"/>
    <w:rsid w:val="00CE6C03"/>
    <w:rsid w:val="00CF7321"/>
    <w:rsid w:val="00D1034C"/>
    <w:rsid w:val="00D3273B"/>
    <w:rsid w:val="00D439C4"/>
    <w:rsid w:val="00D45299"/>
    <w:rsid w:val="00D45E00"/>
    <w:rsid w:val="00D479FD"/>
    <w:rsid w:val="00D519E7"/>
    <w:rsid w:val="00D57E4E"/>
    <w:rsid w:val="00D61E5C"/>
    <w:rsid w:val="00D64995"/>
    <w:rsid w:val="00D744EE"/>
    <w:rsid w:val="00D85446"/>
    <w:rsid w:val="00D90189"/>
    <w:rsid w:val="00D91E14"/>
    <w:rsid w:val="00DA243C"/>
    <w:rsid w:val="00DB4304"/>
    <w:rsid w:val="00DB55EE"/>
    <w:rsid w:val="00DC2DBB"/>
    <w:rsid w:val="00DD4679"/>
    <w:rsid w:val="00DD5312"/>
    <w:rsid w:val="00DD7DC1"/>
    <w:rsid w:val="00DE0923"/>
    <w:rsid w:val="00DE5F3E"/>
    <w:rsid w:val="00DE7DD1"/>
    <w:rsid w:val="00DF1A3B"/>
    <w:rsid w:val="00DF3AE2"/>
    <w:rsid w:val="00E04432"/>
    <w:rsid w:val="00E069A1"/>
    <w:rsid w:val="00E1162B"/>
    <w:rsid w:val="00E12155"/>
    <w:rsid w:val="00E22D64"/>
    <w:rsid w:val="00E26769"/>
    <w:rsid w:val="00E363DD"/>
    <w:rsid w:val="00E3671F"/>
    <w:rsid w:val="00E3772C"/>
    <w:rsid w:val="00E45278"/>
    <w:rsid w:val="00E53495"/>
    <w:rsid w:val="00E76970"/>
    <w:rsid w:val="00E931EA"/>
    <w:rsid w:val="00E961CE"/>
    <w:rsid w:val="00EA5200"/>
    <w:rsid w:val="00EC1DCD"/>
    <w:rsid w:val="00EC2898"/>
    <w:rsid w:val="00EC2AC6"/>
    <w:rsid w:val="00EC3796"/>
    <w:rsid w:val="00EC5686"/>
    <w:rsid w:val="00EC6027"/>
    <w:rsid w:val="00EC6205"/>
    <w:rsid w:val="00EC6BC0"/>
    <w:rsid w:val="00EC755D"/>
    <w:rsid w:val="00ED0703"/>
    <w:rsid w:val="00ED4CD7"/>
    <w:rsid w:val="00ED745E"/>
    <w:rsid w:val="00EE1014"/>
    <w:rsid w:val="00EE2F28"/>
    <w:rsid w:val="00EF766A"/>
    <w:rsid w:val="00F00AAA"/>
    <w:rsid w:val="00F27DCF"/>
    <w:rsid w:val="00F43EA0"/>
    <w:rsid w:val="00F5107D"/>
    <w:rsid w:val="00F52E81"/>
    <w:rsid w:val="00F57A22"/>
    <w:rsid w:val="00F70A5C"/>
    <w:rsid w:val="00F71DCF"/>
    <w:rsid w:val="00F72998"/>
    <w:rsid w:val="00F8157F"/>
    <w:rsid w:val="00F82CF5"/>
    <w:rsid w:val="00F8392B"/>
    <w:rsid w:val="00F920FE"/>
    <w:rsid w:val="00F925A9"/>
    <w:rsid w:val="00F95C9A"/>
    <w:rsid w:val="00FB1CE2"/>
    <w:rsid w:val="00FC2E5C"/>
    <w:rsid w:val="00FC378D"/>
    <w:rsid w:val="00FC393D"/>
    <w:rsid w:val="00FC698E"/>
    <w:rsid w:val="00FE2C73"/>
    <w:rsid w:val="00FE73FF"/>
    <w:rsid w:val="00FF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055CF"/>
  <w15:docId w15:val="{9AF2CD67-F6DF-4DED-9AA0-A073E387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14A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14A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A56A2B"/>
    <w:pPr>
      <w:keepNext/>
      <w:keepLines/>
      <w:spacing w:after="0" w:line="360" w:lineRule="auto"/>
      <w:jc w:val="both"/>
      <w:outlineLvl w:val="2"/>
    </w:pPr>
    <w:rPr>
      <w:rFonts w:ascii="Calibri" w:eastAsia="Calibri" w:hAnsi="Calibri" w:cs="Times New Roman"/>
      <w:b/>
      <w:bCs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F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6A2B"/>
    <w:rPr>
      <w:rFonts w:ascii="Calibri" w:eastAsia="Calibri" w:hAnsi="Calibri" w:cs="Times New Roman"/>
      <w:b/>
      <w:bCs/>
      <w:iCs/>
      <w:sz w:val="24"/>
      <w:szCs w:val="24"/>
    </w:rPr>
  </w:style>
  <w:style w:type="table" w:styleId="TableGrid">
    <w:name w:val="Table Grid"/>
    <w:basedOn w:val="TableNormal"/>
    <w:uiPriority w:val="59"/>
    <w:rsid w:val="0055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C714A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53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5342"/>
    <w:rPr>
      <w:sz w:val="20"/>
      <w:szCs w:val="20"/>
    </w:rPr>
  </w:style>
  <w:style w:type="character" w:styleId="CommentReference">
    <w:name w:val="annotation reference"/>
    <w:unhideWhenUsed/>
    <w:rsid w:val="00295342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29534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34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F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AC714A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NoSpacing">
    <w:name w:val="No Spacing"/>
    <w:uiPriority w:val="1"/>
    <w:qFormat/>
    <w:rsid w:val="00490FF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4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11F"/>
  </w:style>
  <w:style w:type="paragraph" w:styleId="Footer">
    <w:name w:val="footer"/>
    <w:basedOn w:val="Normal"/>
    <w:link w:val="FooterChar"/>
    <w:uiPriority w:val="99"/>
    <w:unhideWhenUsed/>
    <w:rsid w:val="00064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11F"/>
  </w:style>
  <w:style w:type="table" w:customStyle="1" w:styleId="TableGrid2">
    <w:name w:val="Table Grid2"/>
    <w:basedOn w:val="TableNormal"/>
    <w:next w:val="TableGrid"/>
    <w:uiPriority w:val="59"/>
    <w:rsid w:val="002273F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1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01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162B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1465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465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14659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14659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8B0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2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Bell@murdoch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rifbau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8F59D-13F0-4611-91EB-06E286BEB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6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</dc:creator>
  <cp:keywords/>
  <dc:description/>
  <cp:lastModifiedBy>Arif</cp:lastModifiedBy>
  <cp:revision>98</cp:revision>
  <dcterms:created xsi:type="dcterms:W3CDTF">2024-02-24T17:30:00Z</dcterms:created>
  <dcterms:modified xsi:type="dcterms:W3CDTF">2025-01-07T08:28:00Z</dcterms:modified>
</cp:coreProperties>
</file>