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B4" w:rsidRPr="003316EF" w:rsidRDefault="00AE3FB4" w:rsidP="00AE3FB4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316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</w:t>
      </w:r>
      <w:r w:rsidR="008B1708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024C7C" w:rsidRPr="002A104D" w:rsidRDefault="00024C7C" w:rsidP="00024C7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316EF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882217">
        <w:rPr>
          <w:rFonts w:ascii="Times New Roman" w:hAnsi="Times New Roman" w:cs="Times New Roman"/>
          <w:b/>
          <w:sz w:val="24"/>
          <w:szCs w:val="24"/>
          <w:lang w:val="en-US"/>
        </w:rPr>
        <w:t>le</w:t>
      </w:r>
      <w:bookmarkStart w:id="0" w:name="_GoBack"/>
      <w:bookmarkEnd w:id="0"/>
      <w:r w:rsidR="00962A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E3FB4" w:rsidRPr="003316EF">
        <w:rPr>
          <w:rFonts w:ascii="Times New Roman" w:hAnsi="Times New Roman" w:cs="Times New Roman"/>
          <w:b/>
          <w:sz w:val="24"/>
          <w:szCs w:val="24"/>
          <w:lang w:val="en-US"/>
        </w:rPr>
        <w:t>S2</w:t>
      </w:r>
      <w:r w:rsidRPr="003316E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A104D">
        <w:rPr>
          <w:rFonts w:ascii="Times New Roman" w:hAnsi="Times New Roman" w:cs="Times New Roman"/>
          <w:sz w:val="24"/>
          <w:szCs w:val="24"/>
          <w:lang w:val="en-US"/>
        </w:rPr>
        <w:t xml:space="preserve"> Primers used for gene expression analysis (RT</w:t>
      </w:r>
      <w:r w:rsidR="00962AA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A104D">
        <w:rPr>
          <w:rFonts w:ascii="Times New Roman" w:hAnsi="Times New Roman" w:cs="Times New Roman"/>
          <w:sz w:val="24"/>
          <w:szCs w:val="24"/>
          <w:lang w:val="en-US"/>
        </w:rPr>
        <w:t>qPCR):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74"/>
        <w:gridCol w:w="1619"/>
        <w:gridCol w:w="4961"/>
        <w:gridCol w:w="15"/>
      </w:tblGrid>
      <w:tr w:rsidR="00024C7C" w:rsidRPr="00962AA3" w:rsidTr="006B05EF">
        <w:trPr>
          <w:jc w:val="center"/>
        </w:trPr>
        <w:tc>
          <w:tcPr>
            <w:tcW w:w="1374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b/>
                <w:lang w:val="en-US"/>
              </w:rPr>
              <w:t>gene</w:t>
            </w:r>
          </w:p>
        </w:tc>
        <w:tc>
          <w:tcPr>
            <w:tcW w:w="1619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b/>
                <w:lang w:val="en-US"/>
              </w:rPr>
              <w:t>accession</w:t>
            </w:r>
            <w:r w:rsidRPr="003316E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16EF">
              <w:rPr>
                <w:rFonts w:ascii="Times New Roman" w:hAnsi="Times New Roman" w:cs="Times New Roman"/>
                <w:b/>
                <w:lang w:val="en-US"/>
              </w:rPr>
              <w:t>number</w:t>
            </w:r>
          </w:p>
        </w:tc>
        <w:tc>
          <w:tcPr>
            <w:tcW w:w="4976" w:type="dxa"/>
            <w:gridSpan w:val="2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b/>
                <w:lang w:val="en-US"/>
              </w:rPr>
              <w:t>Primers</w:t>
            </w:r>
            <w:r w:rsidRPr="003316E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316EF">
              <w:rPr>
                <w:rFonts w:ascii="Times New Roman" w:hAnsi="Times New Roman" w:cs="Times New Roman"/>
                <w:b/>
                <w:lang w:val="en-US"/>
              </w:rPr>
              <w:t>sequence (5’-3’)</w:t>
            </w:r>
          </w:p>
        </w:tc>
      </w:tr>
      <w:tr w:rsidR="00024C7C" w:rsidRPr="006B05EF" w:rsidTr="006B05EF">
        <w:trPr>
          <w:jc w:val="center"/>
        </w:trPr>
        <w:tc>
          <w:tcPr>
            <w:tcW w:w="7969" w:type="dxa"/>
            <w:gridSpan w:val="4"/>
            <w:vAlign w:val="center"/>
          </w:tcPr>
          <w:p w:rsidR="00024C7C" w:rsidRPr="002C61D4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C61D4">
              <w:rPr>
                <w:rFonts w:ascii="Times New Roman" w:hAnsi="Times New Roman" w:cs="Times New Roman"/>
                <w:b/>
                <w:lang w:val="en-US"/>
              </w:rPr>
              <w:t>Genes connected with methylation processes:</w:t>
            </w:r>
          </w:p>
        </w:tc>
      </w:tr>
      <w:tr w:rsidR="00024C7C" w:rsidRPr="003316EF" w:rsidTr="006B05EF">
        <w:trPr>
          <w:gridAfter w:val="1"/>
          <w:wAfter w:w="15" w:type="dxa"/>
          <w:jc w:val="center"/>
        </w:trPr>
        <w:tc>
          <w:tcPr>
            <w:tcW w:w="1374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316EF">
              <w:rPr>
                <w:rFonts w:ascii="Times New Roman" w:hAnsi="Times New Roman" w:cs="Times New Roman"/>
                <w:i/>
                <w:lang w:val="en-US"/>
              </w:rPr>
              <w:t>MET1</w:t>
            </w:r>
          </w:p>
        </w:tc>
        <w:tc>
          <w:tcPr>
            <w:tcW w:w="1619" w:type="dxa"/>
            <w:vAlign w:val="center"/>
          </w:tcPr>
          <w:p w:rsidR="00024C7C" w:rsidRPr="00962AA3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2AA3">
              <w:rPr>
                <w:rFonts w:ascii="Times New Roman" w:hAnsi="Times New Roman" w:cs="Times New Roman"/>
                <w:lang w:val="en-US"/>
              </w:rPr>
              <w:t>AT5G49160</w:t>
            </w:r>
          </w:p>
        </w:tc>
        <w:tc>
          <w:tcPr>
            <w:tcW w:w="4961" w:type="dxa"/>
            <w:vAlign w:val="center"/>
          </w:tcPr>
          <w:p w:rsidR="00024C7C" w:rsidRPr="003316EF" w:rsidRDefault="00024C7C" w:rsidP="006B05EF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962AA3">
              <w:rPr>
                <w:sz w:val="22"/>
                <w:szCs w:val="22"/>
                <w:lang w:val="en-US"/>
              </w:rPr>
              <w:t>Forward = CCAGTAGAT</w:t>
            </w:r>
            <w:r w:rsidRPr="003316EF">
              <w:rPr>
                <w:sz w:val="22"/>
                <w:szCs w:val="22"/>
              </w:rPr>
              <w:t>TTCGCTTCTCAACGG</w:t>
            </w:r>
          </w:p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316EF">
              <w:rPr>
                <w:rFonts w:ascii="Times New Roman" w:hAnsi="Times New Roman" w:cs="Times New Roman"/>
              </w:rPr>
              <w:t>Reverse = AAGTGGTCTCTTCTTTCGCTTCGC</w:t>
            </w:r>
          </w:p>
        </w:tc>
      </w:tr>
      <w:tr w:rsidR="00024C7C" w:rsidRPr="003316EF" w:rsidTr="006B05EF">
        <w:trPr>
          <w:gridAfter w:val="1"/>
          <w:wAfter w:w="15" w:type="dxa"/>
          <w:jc w:val="center"/>
        </w:trPr>
        <w:tc>
          <w:tcPr>
            <w:tcW w:w="1374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316EF">
              <w:rPr>
                <w:rFonts w:ascii="Times New Roman" w:hAnsi="Times New Roman" w:cs="Times New Roman"/>
                <w:i/>
                <w:lang w:val="en-US"/>
              </w:rPr>
              <w:t>CMT3</w:t>
            </w:r>
          </w:p>
        </w:tc>
        <w:tc>
          <w:tcPr>
            <w:tcW w:w="1619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16EF">
              <w:rPr>
                <w:rFonts w:ascii="Times New Roman" w:hAnsi="Times New Roman" w:cs="Times New Roman"/>
              </w:rPr>
              <w:t>AT1G69770</w:t>
            </w:r>
          </w:p>
        </w:tc>
        <w:tc>
          <w:tcPr>
            <w:tcW w:w="4961" w:type="dxa"/>
            <w:vAlign w:val="center"/>
          </w:tcPr>
          <w:p w:rsidR="00024C7C" w:rsidRPr="003316EF" w:rsidRDefault="00024C7C" w:rsidP="006B05EF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3316EF">
              <w:rPr>
                <w:sz w:val="22"/>
                <w:szCs w:val="22"/>
              </w:rPr>
              <w:t>Forward = TGTCGATGGGAAATCATGCAAACC</w:t>
            </w:r>
          </w:p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316EF">
              <w:rPr>
                <w:rFonts w:ascii="Times New Roman" w:hAnsi="Times New Roman" w:cs="Times New Roman"/>
              </w:rPr>
              <w:t>Reverse = TTGCTCTGGATGAATGATCACCTG</w:t>
            </w:r>
          </w:p>
        </w:tc>
      </w:tr>
      <w:tr w:rsidR="00024C7C" w:rsidRPr="003316EF" w:rsidTr="006B05EF">
        <w:trPr>
          <w:gridAfter w:val="1"/>
          <w:wAfter w:w="15" w:type="dxa"/>
          <w:jc w:val="center"/>
        </w:trPr>
        <w:tc>
          <w:tcPr>
            <w:tcW w:w="1374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316EF">
              <w:rPr>
                <w:rFonts w:ascii="Times New Roman" w:hAnsi="Times New Roman" w:cs="Times New Roman"/>
                <w:i/>
                <w:lang w:val="en-US"/>
              </w:rPr>
              <w:t>DRM1</w:t>
            </w:r>
          </w:p>
        </w:tc>
        <w:tc>
          <w:tcPr>
            <w:tcW w:w="1619" w:type="dxa"/>
            <w:vAlign w:val="center"/>
          </w:tcPr>
          <w:p w:rsidR="00024C7C" w:rsidRPr="003316EF" w:rsidRDefault="00024C7C" w:rsidP="006B05EF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3316EF">
              <w:rPr>
                <w:color w:val="auto"/>
                <w:sz w:val="22"/>
                <w:szCs w:val="22"/>
              </w:rPr>
              <w:t>AT5G15380</w:t>
            </w:r>
          </w:p>
        </w:tc>
        <w:tc>
          <w:tcPr>
            <w:tcW w:w="4961" w:type="dxa"/>
            <w:vAlign w:val="center"/>
          </w:tcPr>
          <w:p w:rsidR="00024C7C" w:rsidRPr="003316EF" w:rsidRDefault="00024C7C" w:rsidP="006B05EF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3316EF">
              <w:rPr>
                <w:sz w:val="22"/>
                <w:szCs w:val="22"/>
              </w:rPr>
              <w:t>Forward = TGCAGAACCTGACAAGAAAGAGC</w:t>
            </w:r>
          </w:p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316EF">
              <w:rPr>
                <w:rFonts w:ascii="Times New Roman" w:hAnsi="Times New Roman" w:cs="Times New Roman"/>
              </w:rPr>
              <w:t>Reverse = TGTTCGGCTTTCTTGGTGTCTCAG</w:t>
            </w:r>
          </w:p>
        </w:tc>
      </w:tr>
      <w:tr w:rsidR="00024C7C" w:rsidRPr="003316EF" w:rsidTr="006B05EF">
        <w:trPr>
          <w:gridAfter w:val="1"/>
          <w:wAfter w:w="15" w:type="dxa"/>
          <w:jc w:val="center"/>
        </w:trPr>
        <w:tc>
          <w:tcPr>
            <w:tcW w:w="1374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316EF">
              <w:rPr>
                <w:rFonts w:ascii="Times New Roman" w:hAnsi="Times New Roman" w:cs="Times New Roman"/>
                <w:i/>
                <w:lang w:val="en-US"/>
              </w:rPr>
              <w:t>DRM2</w:t>
            </w:r>
          </w:p>
        </w:tc>
        <w:tc>
          <w:tcPr>
            <w:tcW w:w="1619" w:type="dxa"/>
            <w:vAlign w:val="center"/>
          </w:tcPr>
          <w:p w:rsidR="00024C7C" w:rsidRPr="003316EF" w:rsidRDefault="00024C7C" w:rsidP="006B05EF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3316EF">
              <w:rPr>
                <w:color w:val="auto"/>
                <w:sz w:val="22"/>
                <w:szCs w:val="22"/>
              </w:rPr>
              <w:t>AT5G14620</w:t>
            </w:r>
          </w:p>
        </w:tc>
        <w:tc>
          <w:tcPr>
            <w:tcW w:w="4961" w:type="dxa"/>
            <w:vAlign w:val="center"/>
          </w:tcPr>
          <w:p w:rsidR="00024C7C" w:rsidRPr="003316EF" w:rsidRDefault="00024C7C" w:rsidP="006B05EF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3316EF">
              <w:rPr>
                <w:sz w:val="22"/>
                <w:szCs w:val="22"/>
              </w:rPr>
              <w:t>Forward = AATCTAGCTGGTGTAGCCGTGAC</w:t>
            </w:r>
          </w:p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316EF">
              <w:rPr>
                <w:rFonts w:ascii="Times New Roman" w:hAnsi="Times New Roman" w:cs="Times New Roman"/>
              </w:rPr>
              <w:t>Reverse = AAACCTCGTCTGAGAAGCCCATC</w:t>
            </w:r>
          </w:p>
        </w:tc>
      </w:tr>
      <w:tr w:rsidR="00024C7C" w:rsidRPr="003316EF" w:rsidTr="006B05EF">
        <w:trPr>
          <w:gridAfter w:val="1"/>
          <w:wAfter w:w="15" w:type="dxa"/>
          <w:jc w:val="center"/>
        </w:trPr>
        <w:tc>
          <w:tcPr>
            <w:tcW w:w="1374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316EF">
              <w:rPr>
                <w:rFonts w:ascii="Times New Roman" w:hAnsi="Times New Roman" w:cs="Times New Roman"/>
                <w:i/>
                <w:lang w:val="en-US"/>
              </w:rPr>
              <w:t>DDM1</w:t>
            </w:r>
          </w:p>
        </w:tc>
        <w:tc>
          <w:tcPr>
            <w:tcW w:w="1619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AT5G66750</w:t>
            </w:r>
          </w:p>
        </w:tc>
        <w:tc>
          <w:tcPr>
            <w:tcW w:w="4961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Forward = TGGAGGACTCGGAATCAATC</w:t>
            </w:r>
          </w:p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Reverse = GGCCAATAACCACATGTTCC</w:t>
            </w:r>
          </w:p>
        </w:tc>
      </w:tr>
      <w:tr w:rsidR="00024C7C" w:rsidRPr="003316EF" w:rsidTr="006B05EF">
        <w:trPr>
          <w:gridAfter w:val="1"/>
          <w:wAfter w:w="15" w:type="dxa"/>
          <w:jc w:val="center"/>
        </w:trPr>
        <w:tc>
          <w:tcPr>
            <w:tcW w:w="1374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i/>
                <w:lang w:val="en-US"/>
              </w:rPr>
              <w:t>VIM1</w:t>
            </w:r>
          </w:p>
        </w:tc>
        <w:tc>
          <w:tcPr>
            <w:tcW w:w="1619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AT1G57820</w:t>
            </w:r>
          </w:p>
        </w:tc>
        <w:tc>
          <w:tcPr>
            <w:tcW w:w="4961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Forward</w:t>
            </w:r>
            <w:r w:rsidRPr="003316EF">
              <w:rPr>
                <w:rFonts w:ascii="Times New Roman" w:hAnsi="Times New Roman" w:cs="Times New Roman"/>
                <w:i/>
                <w:lang w:val="en-US"/>
              </w:rPr>
              <w:t xml:space="preserve"> = </w:t>
            </w:r>
            <w:r w:rsidRPr="003316EF">
              <w:rPr>
                <w:rFonts w:ascii="Times New Roman" w:hAnsi="Times New Roman" w:cs="Times New Roman"/>
                <w:lang w:val="en-US"/>
              </w:rPr>
              <w:t>TCCATGGACCAGTGATGAGA</w:t>
            </w:r>
          </w:p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Reverse = CCTCAGGAGCCAAAACATTC</w:t>
            </w:r>
          </w:p>
        </w:tc>
      </w:tr>
      <w:tr w:rsidR="00024C7C" w:rsidRPr="003316EF" w:rsidTr="006B05EF">
        <w:trPr>
          <w:gridAfter w:val="1"/>
          <w:wAfter w:w="15" w:type="dxa"/>
          <w:jc w:val="center"/>
        </w:trPr>
        <w:tc>
          <w:tcPr>
            <w:tcW w:w="1374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i/>
                <w:lang w:val="en-US"/>
              </w:rPr>
              <w:t>RBR1</w:t>
            </w:r>
          </w:p>
        </w:tc>
        <w:tc>
          <w:tcPr>
            <w:tcW w:w="1619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AT3G12280</w:t>
            </w:r>
          </w:p>
        </w:tc>
        <w:tc>
          <w:tcPr>
            <w:tcW w:w="4961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Forward = CTTGCTCAGCGGACTTCTCT</w:t>
            </w:r>
          </w:p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Reverse = CGACATTGTAACGCATCCAC</w:t>
            </w:r>
          </w:p>
        </w:tc>
      </w:tr>
      <w:tr w:rsidR="00404F54" w:rsidRPr="006B05EF" w:rsidTr="006B05EF">
        <w:trPr>
          <w:gridAfter w:val="1"/>
          <w:wAfter w:w="15" w:type="dxa"/>
          <w:jc w:val="center"/>
        </w:trPr>
        <w:tc>
          <w:tcPr>
            <w:tcW w:w="7954" w:type="dxa"/>
            <w:gridSpan w:val="3"/>
            <w:vAlign w:val="center"/>
          </w:tcPr>
          <w:p w:rsidR="00404F54" w:rsidRPr="003316EF" w:rsidRDefault="00404F54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C61D4">
              <w:rPr>
                <w:rFonts w:ascii="Times New Roman" w:hAnsi="Times New Roman" w:cs="Times New Roman"/>
                <w:b/>
                <w:lang w:val="en-US"/>
              </w:rPr>
              <w:t xml:space="preserve">Genes connected with </w:t>
            </w:r>
            <w:r>
              <w:rPr>
                <w:rFonts w:ascii="Times New Roman" w:hAnsi="Times New Roman" w:cs="Times New Roman"/>
                <w:b/>
                <w:lang w:val="en-US"/>
              </w:rPr>
              <w:t>de</w:t>
            </w:r>
            <w:r w:rsidRPr="002C61D4">
              <w:rPr>
                <w:rFonts w:ascii="Times New Roman" w:hAnsi="Times New Roman" w:cs="Times New Roman"/>
                <w:b/>
                <w:lang w:val="en-US"/>
              </w:rPr>
              <w:t>methylation processes:</w:t>
            </w:r>
          </w:p>
        </w:tc>
      </w:tr>
      <w:tr w:rsidR="00404F54" w:rsidRPr="00404F54" w:rsidTr="006B05EF">
        <w:trPr>
          <w:gridAfter w:val="1"/>
          <w:wAfter w:w="15" w:type="dxa"/>
          <w:jc w:val="center"/>
        </w:trPr>
        <w:tc>
          <w:tcPr>
            <w:tcW w:w="1374" w:type="dxa"/>
            <w:vAlign w:val="center"/>
          </w:tcPr>
          <w:p w:rsidR="00404F54" w:rsidRPr="003316EF" w:rsidRDefault="00986728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ROS1</w:t>
            </w:r>
          </w:p>
        </w:tc>
        <w:tc>
          <w:tcPr>
            <w:tcW w:w="1619" w:type="dxa"/>
            <w:vAlign w:val="center"/>
          </w:tcPr>
          <w:p w:rsidR="00404F54" w:rsidRPr="003316EF" w:rsidRDefault="00986728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86728">
              <w:rPr>
                <w:rFonts w:ascii="Times New Roman" w:hAnsi="Times New Roman" w:cs="Times New Roman"/>
                <w:lang w:val="en-US"/>
              </w:rPr>
              <w:t>AT2G36490</w:t>
            </w:r>
          </w:p>
        </w:tc>
        <w:tc>
          <w:tcPr>
            <w:tcW w:w="4961" w:type="dxa"/>
            <w:vAlign w:val="center"/>
          </w:tcPr>
          <w:p w:rsidR="00404F54" w:rsidRDefault="00404F54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Forward =</w:t>
            </w:r>
            <w:r w:rsidR="00DB6C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B6C64" w:rsidRPr="00DB6C64">
              <w:rPr>
                <w:rFonts w:ascii="Times New Roman" w:hAnsi="Times New Roman" w:cs="Times New Roman"/>
                <w:lang w:val="en-US"/>
              </w:rPr>
              <w:t>CAATGCATGTCCGATGAAAG</w:t>
            </w:r>
          </w:p>
          <w:p w:rsidR="00404F54" w:rsidRPr="003316EF" w:rsidRDefault="00404F54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Reverse =</w:t>
            </w:r>
            <w:r w:rsidR="00DB6C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B6C64" w:rsidRPr="00DB6C64">
              <w:rPr>
                <w:rFonts w:ascii="Times New Roman" w:hAnsi="Times New Roman" w:cs="Times New Roman"/>
                <w:lang w:val="en-US"/>
              </w:rPr>
              <w:t>TTTGCTGGTTCTGAGTGCTG</w:t>
            </w:r>
          </w:p>
        </w:tc>
      </w:tr>
      <w:tr w:rsidR="00404F54" w:rsidRPr="00404F54" w:rsidTr="006B05EF">
        <w:trPr>
          <w:gridAfter w:val="1"/>
          <w:wAfter w:w="15" w:type="dxa"/>
          <w:jc w:val="center"/>
        </w:trPr>
        <w:tc>
          <w:tcPr>
            <w:tcW w:w="1374" w:type="dxa"/>
            <w:vAlign w:val="center"/>
          </w:tcPr>
          <w:p w:rsidR="00404F54" w:rsidRPr="003316EF" w:rsidRDefault="00137CCB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DME</w:t>
            </w:r>
          </w:p>
        </w:tc>
        <w:tc>
          <w:tcPr>
            <w:tcW w:w="1619" w:type="dxa"/>
            <w:vAlign w:val="center"/>
          </w:tcPr>
          <w:p w:rsidR="00404F54" w:rsidRPr="003316EF" w:rsidRDefault="00137CCB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37CCB">
              <w:rPr>
                <w:rFonts w:ascii="Times New Roman" w:hAnsi="Times New Roman" w:cs="Times New Roman"/>
                <w:lang w:val="en-US"/>
              </w:rPr>
              <w:t>AT5G04560</w:t>
            </w:r>
          </w:p>
        </w:tc>
        <w:tc>
          <w:tcPr>
            <w:tcW w:w="4961" w:type="dxa"/>
            <w:vAlign w:val="center"/>
          </w:tcPr>
          <w:p w:rsidR="00404F54" w:rsidRDefault="00404F54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Forward =</w:t>
            </w:r>
            <w:r w:rsidR="00DB6C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B6C64" w:rsidRPr="00DB6C64">
              <w:rPr>
                <w:rFonts w:ascii="Times New Roman" w:hAnsi="Times New Roman" w:cs="Times New Roman"/>
                <w:lang w:val="en-US"/>
              </w:rPr>
              <w:t>AAGCAAGAGGTCCATCAGGA</w:t>
            </w:r>
          </w:p>
          <w:p w:rsidR="00404F54" w:rsidRPr="003316EF" w:rsidRDefault="00404F54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Reverse =</w:t>
            </w:r>
            <w:r w:rsidR="00DB6C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B6C64" w:rsidRPr="00DB6C64">
              <w:rPr>
                <w:rFonts w:ascii="Times New Roman" w:hAnsi="Times New Roman" w:cs="Times New Roman"/>
                <w:lang w:val="en-US"/>
              </w:rPr>
              <w:t>AGGGAACAAGTGCACCATCT</w:t>
            </w:r>
          </w:p>
        </w:tc>
      </w:tr>
      <w:tr w:rsidR="00404F54" w:rsidRPr="00404F54" w:rsidTr="006B05EF">
        <w:trPr>
          <w:gridAfter w:val="1"/>
          <w:wAfter w:w="15" w:type="dxa"/>
          <w:jc w:val="center"/>
        </w:trPr>
        <w:tc>
          <w:tcPr>
            <w:tcW w:w="1374" w:type="dxa"/>
            <w:vAlign w:val="center"/>
          </w:tcPr>
          <w:p w:rsidR="00404F54" w:rsidRPr="003316EF" w:rsidRDefault="00DD25CD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DML2</w:t>
            </w:r>
          </w:p>
        </w:tc>
        <w:tc>
          <w:tcPr>
            <w:tcW w:w="1619" w:type="dxa"/>
            <w:vAlign w:val="center"/>
          </w:tcPr>
          <w:p w:rsidR="00404F54" w:rsidRPr="003316EF" w:rsidRDefault="00DD25CD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D25CD">
              <w:rPr>
                <w:rFonts w:ascii="Times New Roman" w:hAnsi="Times New Roman" w:cs="Times New Roman"/>
                <w:lang w:val="en-US"/>
              </w:rPr>
              <w:t>AT3G10010</w:t>
            </w:r>
          </w:p>
        </w:tc>
        <w:tc>
          <w:tcPr>
            <w:tcW w:w="4961" w:type="dxa"/>
            <w:vAlign w:val="center"/>
          </w:tcPr>
          <w:p w:rsidR="00404F54" w:rsidRDefault="00404F54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Forward =</w:t>
            </w:r>
            <w:r w:rsidR="00DB6C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B6C64" w:rsidRPr="00DB6C64">
              <w:rPr>
                <w:rFonts w:ascii="Times New Roman" w:hAnsi="Times New Roman" w:cs="Times New Roman"/>
                <w:lang w:val="en-US"/>
              </w:rPr>
              <w:t>CGGGAAGAGGAATCACAGACT</w:t>
            </w:r>
          </w:p>
          <w:p w:rsidR="00404F54" w:rsidRPr="003316EF" w:rsidRDefault="00404F54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Reverse =</w:t>
            </w:r>
            <w:r w:rsidR="00DB6C6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B6C64" w:rsidRPr="00DB6C64">
              <w:rPr>
                <w:rFonts w:ascii="Times New Roman" w:hAnsi="Times New Roman" w:cs="Times New Roman"/>
                <w:lang w:val="en-US"/>
              </w:rPr>
              <w:t>GGACGTCGATAGGGTTTATGCT</w:t>
            </w:r>
          </w:p>
        </w:tc>
      </w:tr>
      <w:tr w:rsidR="00024C7C" w:rsidRPr="006B05EF" w:rsidTr="006B05EF">
        <w:trPr>
          <w:jc w:val="center"/>
        </w:trPr>
        <w:tc>
          <w:tcPr>
            <w:tcW w:w="7969" w:type="dxa"/>
            <w:gridSpan w:val="4"/>
            <w:vAlign w:val="center"/>
          </w:tcPr>
          <w:p w:rsidR="00024C7C" w:rsidRPr="002C61D4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2C61D4">
              <w:rPr>
                <w:rFonts w:ascii="Times New Roman" w:hAnsi="Times New Roman" w:cs="Times New Roman"/>
                <w:b/>
                <w:lang w:val="en-US"/>
              </w:rPr>
              <w:t>Genes connecting to factors controlling SE process:</w:t>
            </w:r>
          </w:p>
        </w:tc>
      </w:tr>
      <w:tr w:rsidR="00024C7C" w:rsidRPr="006B05EF" w:rsidTr="006B05EF">
        <w:trPr>
          <w:jc w:val="center"/>
        </w:trPr>
        <w:tc>
          <w:tcPr>
            <w:tcW w:w="1374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316EF">
              <w:rPr>
                <w:rFonts w:ascii="Times New Roman" w:hAnsi="Times New Roman" w:cs="Times New Roman"/>
                <w:i/>
                <w:lang w:val="en-US"/>
              </w:rPr>
              <w:t>LEC2</w:t>
            </w:r>
          </w:p>
        </w:tc>
        <w:tc>
          <w:tcPr>
            <w:tcW w:w="1619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AT1G28300</w:t>
            </w:r>
          </w:p>
        </w:tc>
        <w:tc>
          <w:tcPr>
            <w:tcW w:w="4976" w:type="dxa"/>
            <w:gridSpan w:val="2"/>
            <w:vAlign w:val="center"/>
          </w:tcPr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Forward = AGGGAAAGGAACCACTACGAA</w:t>
            </w:r>
          </w:p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Reverse = CAGTGGTGAGGTCCATGAGAT</w:t>
            </w:r>
          </w:p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(Ledwo</w:t>
            </w:r>
            <w:r w:rsidR="00A27193">
              <w:rPr>
                <w:rFonts w:ascii="Times New Roman" w:hAnsi="Times New Roman" w:cs="Times New Roman"/>
                <w:lang w:val="en-US"/>
              </w:rPr>
              <w:t>ń</w:t>
            </w:r>
            <w:r w:rsidRPr="003316EF">
              <w:rPr>
                <w:rFonts w:ascii="Times New Roman" w:hAnsi="Times New Roman" w:cs="Times New Roman"/>
                <w:lang w:val="en-US"/>
              </w:rPr>
              <w:t xml:space="preserve"> and Gaj, 2009)</w:t>
            </w:r>
          </w:p>
        </w:tc>
      </w:tr>
      <w:tr w:rsidR="00024C7C" w:rsidRPr="003316EF" w:rsidTr="006B05EF">
        <w:trPr>
          <w:jc w:val="center"/>
        </w:trPr>
        <w:tc>
          <w:tcPr>
            <w:tcW w:w="1374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316EF">
              <w:rPr>
                <w:rFonts w:ascii="Times New Roman" w:hAnsi="Times New Roman" w:cs="Times New Roman"/>
                <w:i/>
                <w:lang w:val="en-US"/>
              </w:rPr>
              <w:t>LEC1</w:t>
            </w:r>
          </w:p>
        </w:tc>
        <w:tc>
          <w:tcPr>
            <w:tcW w:w="1619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AT1G21970</w:t>
            </w:r>
          </w:p>
        </w:tc>
        <w:tc>
          <w:tcPr>
            <w:tcW w:w="4976" w:type="dxa"/>
            <w:gridSpan w:val="2"/>
            <w:vAlign w:val="center"/>
          </w:tcPr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Forward = AGAGACCGATCGTGGTTCTG</w:t>
            </w:r>
          </w:p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Reverse = GAAGAGCCACCACCAACACT</w:t>
            </w:r>
          </w:p>
        </w:tc>
      </w:tr>
      <w:tr w:rsidR="00024C7C" w:rsidRPr="003316EF" w:rsidTr="006B05EF">
        <w:trPr>
          <w:jc w:val="center"/>
        </w:trPr>
        <w:tc>
          <w:tcPr>
            <w:tcW w:w="1374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316EF">
              <w:rPr>
                <w:rFonts w:ascii="Times New Roman" w:hAnsi="Times New Roman" w:cs="Times New Roman"/>
                <w:i/>
                <w:lang w:val="en-US"/>
              </w:rPr>
              <w:t>BBM</w:t>
            </w:r>
          </w:p>
        </w:tc>
        <w:tc>
          <w:tcPr>
            <w:tcW w:w="1619" w:type="dxa"/>
            <w:vAlign w:val="center"/>
          </w:tcPr>
          <w:p w:rsidR="00024C7C" w:rsidRPr="003316EF" w:rsidRDefault="00024C7C" w:rsidP="006B05E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AT5G17430</w:t>
            </w:r>
          </w:p>
        </w:tc>
        <w:tc>
          <w:tcPr>
            <w:tcW w:w="4976" w:type="dxa"/>
            <w:gridSpan w:val="2"/>
            <w:vAlign w:val="center"/>
          </w:tcPr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Forward = AATGCTAATCATCAAGACAAT</w:t>
            </w:r>
          </w:p>
          <w:p w:rsidR="00024C7C" w:rsidRPr="003316EF" w:rsidRDefault="00024C7C" w:rsidP="006B05EF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316EF">
              <w:rPr>
                <w:rFonts w:ascii="Times New Roman" w:hAnsi="Times New Roman" w:cs="Times New Roman"/>
                <w:lang w:val="en-US"/>
              </w:rPr>
              <w:t>Reverse = ATCTACCTGTCCACCGATGC</w:t>
            </w:r>
          </w:p>
        </w:tc>
      </w:tr>
    </w:tbl>
    <w:p w:rsidR="00024C7C" w:rsidRPr="00AE3FB4" w:rsidRDefault="00024C7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24C7C" w:rsidRPr="00AE3FB4" w:rsidSect="00702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24C7C"/>
    <w:rsid w:val="00024C7C"/>
    <w:rsid w:val="000B499A"/>
    <w:rsid w:val="00137CCB"/>
    <w:rsid w:val="002A104D"/>
    <w:rsid w:val="002C61D4"/>
    <w:rsid w:val="003316EF"/>
    <w:rsid w:val="003A5136"/>
    <w:rsid w:val="00404F54"/>
    <w:rsid w:val="005F02DE"/>
    <w:rsid w:val="006B05EF"/>
    <w:rsid w:val="00702A9F"/>
    <w:rsid w:val="00882217"/>
    <w:rsid w:val="008B1708"/>
    <w:rsid w:val="008D3706"/>
    <w:rsid w:val="00962AA3"/>
    <w:rsid w:val="00986728"/>
    <w:rsid w:val="00A27193"/>
    <w:rsid w:val="00AE3FB4"/>
    <w:rsid w:val="00B04EAC"/>
    <w:rsid w:val="00B77D3A"/>
    <w:rsid w:val="00C664E6"/>
    <w:rsid w:val="00CD45EB"/>
    <w:rsid w:val="00CF3C13"/>
    <w:rsid w:val="00DB6C64"/>
    <w:rsid w:val="00DD25CD"/>
    <w:rsid w:val="00E0024A"/>
    <w:rsid w:val="00EB1261"/>
    <w:rsid w:val="00ED744B"/>
    <w:rsid w:val="00F9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4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4C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F5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4F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F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F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F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F5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Daria</dc:creator>
  <cp:lastModifiedBy>0000484</cp:lastModifiedBy>
  <cp:revision>21</cp:revision>
  <dcterms:created xsi:type="dcterms:W3CDTF">2016-09-25T13:58:00Z</dcterms:created>
  <dcterms:modified xsi:type="dcterms:W3CDTF">2018-03-29T07:42:00Z</dcterms:modified>
</cp:coreProperties>
</file>