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034D8" w14:textId="77777777" w:rsidR="00D55512" w:rsidRDefault="00A80169">
      <w:pPr>
        <w:spacing w:line="480" w:lineRule="auto"/>
        <w:jc w:val="center"/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Supplementary Material</w:t>
      </w:r>
    </w:p>
    <w:p w14:paraId="7F7F29F1" w14:textId="77777777" w:rsidR="00DF0CCB" w:rsidRPr="00DF0CCB" w:rsidRDefault="00DF0CCB" w:rsidP="00DF0CCB">
      <w:pPr>
        <w:widowControl/>
        <w:spacing w:line="480" w:lineRule="auto"/>
        <w:rPr>
          <w:rFonts w:ascii="Times New Roman" w:eastAsia="黑体" w:hAnsi="Times New Roman"/>
          <w:b/>
          <w:szCs w:val="21"/>
        </w:rPr>
      </w:pPr>
      <w:r w:rsidRPr="00DF0CCB">
        <w:rPr>
          <w:rFonts w:ascii="Times New Roman" w:eastAsia="黑体" w:hAnsi="Times New Roman" w:hint="eastAsia"/>
          <w:b/>
          <w:szCs w:val="21"/>
        </w:rPr>
        <w:t>Regulation pathways of biochar and endophytic bacteria in Na</w:t>
      </w:r>
      <w:r w:rsidRPr="00DF0CCB">
        <w:rPr>
          <w:rFonts w:ascii="Times New Roman" w:eastAsia="黑体" w:hAnsi="Times New Roman" w:hint="eastAsia"/>
          <w:b/>
          <w:szCs w:val="21"/>
          <w:vertAlign w:val="superscript"/>
        </w:rPr>
        <w:t>+</w:t>
      </w:r>
      <w:r w:rsidRPr="00DF0CCB">
        <w:rPr>
          <w:rFonts w:ascii="Times New Roman" w:eastAsia="黑体" w:hAnsi="Times New Roman" w:hint="eastAsia"/>
          <w:b/>
          <w:szCs w:val="21"/>
        </w:rPr>
        <w:t xml:space="preserve"> translocation and </w:t>
      </w:r>
      <w:r w:rsidRPr="00DF0CCB">
        <w:rPr>
          <w:rFonts w:ascii="Times New Roman" w:eastAsia="黑体" w:hAnsi="Times New Roman"/>
          <w:b/>
          <w:szCs w:val="21"/>
        </w:rPr>
        <w:t>salt stress alleviation</w:t>
      </w:r>
      <w:r w:rsidRPr="00DF0CCB">
        <w:rPr>
          <w:rFonts w:ascii="Times New Roman" w:eastAsia="黑体" w:hAnsi="Times New Roman" w:hint="eastAsia"/>
          <w:b/>
          <w:szCs w:val="21"/>
        </w:rPr>
        <w:t xml:space="preserve"> in the soil-plant system</w:t>
      </w:r>
    </w:p>
    <w:p w14:paraId="59F85172" w14:textId="77777777" w:rsidR="00DF0CCB" w:rsidRPr="00DF0CCB" w:rsidRDefault="00DF0CCB" w:rsidP="00DF0CCB">
      <w:pPr>
        <w:pStyle w:val="a"/>
        <w:numPr>
          <w:ilvl w:val="0"/>
          <w:numId w:val="0"/>
        </w:numPr>
        <w:tabs>
          <w:tab w:val="left" w:pos="420"/>
        </w:tabs>
        <w:snapToGrid w:val="0"/>
        <w:spacing w:line="480" w:lineRule="auto"/>
        <w:jc w:val="left"/>
        <w:rPr>
          <w:rFonts w:eastAsiaTheme="minorEastAsia"/>
          <w:kern w:val="0"/>
          <w:sz w:val="21"/>
          <w:szCs w:val="21"/>
        </w:rPr>
      </w:pPr>
      <w:proofErr w:type="spellStart"/>
      <w:r w:rsidRPr="00DF0CCB">
        <w:rPr>
          <w:rFonts w:eastAsiaTheme="minorEastAsia" w:hint="eastAsia"/>
          <w:kern w:val="0"/>
          <w:sz w:val="21"/>
          <w:szCs w:val="21"/>
        </w:rPr>
        <w:t>Xinyue</w:t>
      </w:r>
      <w:proofErr w:type="spellEnd"/>
      <w:r w:rsidRPr="00DF0CCB">
        <w:rPr>
          <w:rFonts w:eastAsiaTheme="minorEastAsia"/>
          <w:kern w:val="0"/>
          <w:sz w:val="21"/>
          <w:szCs w:val="21"/>
        </w:rPr>
        <w:t xml:space="preserve"> </w:t>
      </w:r>
      <w:r w:rsidRPr="00DF0CCB">
        <w:rPr>
          <w:rFonts w:eastAsiaTheme="minorEastAsia" w:hint="eastAsia"/>
          <w:kern w:val="0"/>
          <w:sz w:val="21"/>
          <w:szCs w:val="21"/>
        </w:rPr>
        <w:t>Zhao</w:t>
      </w:r>
      <w:r w:rsidRPr="00DF0CCB">
        <w:rPr>
          <w:rFonts w:eastAsiaTheme="minorEastAsia"/>
          <w:kern w:val="0"/>
          <w:sz w:val="21"/>
          <w:szCs w:val="21"/>
          <w:vertAlign w:val="superscript"/>
        </w:rPr>
        <w:t xml:space="preserve"> 1</w:t>
      </w:r>
      <w:r w:rsidRPr="00DF0CCB">
        <w:rPr>
          <w:rFonts w:eastAsiaTheme="minorEastAsia"/>
          <w:kern w:val="0"/>
          <w:sz w:val="21"/>
          <w:szCs w:val="21"/>
        </w:rPr>
        <w:t xml:space="preserve">, Ping Sun </w:t>
      </w:r>
      <w:r w:rsidRPr="00DF0CCB">
        <w:rPr>
          <w:rFonts w:eastAsiaTheme="minorEastAsia"/>
          <w:kern w:val="0"/>
          <w:sz w:val="21"/>
          <w:szCs w:val="21"/>
          <w:vertAlign w:val="superscript"/>
        </w:rPr>
        <w:t>2</w:t>
      </w:r>
      <w:r w:rsidRPr="00DF0CCB">
        <w:rPr>
          <w:sz w:val="21"/>
          <w:szCs w:val="21"/>
        </w:rPr>
        <w:t>*</w:t>
      </w:r>
      <w:r w:rsidRPr="00DF0CCB">
        <w:rPr>
          <w:rFonts w:eastAsiaTheme="minorEastAsia"/>
          <w:kern w:val="0"/>
          <w:sz w:val="21"/>
          <w:szCs w:val="21"/>
        </w:rPr>
        <w:t>,</w:t>
      </w:r>
      <w:r w:rsidRPr="00DF0CCB">
        <w:rPr>
          <w:rFonts w:eastAsiaTheme="minorEastAsia" w:hint="eastAsia"/>
          <w:kern w:val="0"/>
          <w:sz w:val="21"/>
          <w:szCs w:val="21"/>
        </w:rPr>
        <w:t xml:space="preserve"> </w:t>
      </w:r>
      <w:r w:rsidRPr="00DF0CCB">
        <w:rPr>
          <w:rFonts w:eastAsiaTheme="minorEastAsia"/>
          <w:kern w:val="0"/>
          <w:sz w:val="21"/>
          <w:szCs w:val="21"/>
        </w:rPr>
        <w:t>L</w:t>
      </w:r>
      <w:r w:rsidRPr="00DF0CCB">
        <w:rPr>
          <w:rFonts w:eastAsiaTheme="minorEastAsia" w:hint="eastAsia"/>
          <w:kern w:val="0"/>
          <w:sz w:val="21"/>
          <w:szCs w:val="21"/>
        </w:rPr>
        <w:t>ei</w:t>
      </w:r>
      <w:r w:rsidRPr="00DF0CCB">
        <w:rPr>
          <w:rFonts w:eastAsiaTheme="minorEastAsia"/>
          <w:kern w:val="0"/>
          <w:sz w:val="21"/>
          <w:szCs w:val="21"/>
        </w:rPr>
        <w:t xml:space="preserve"> </w:t>
      </w:r>
      <w:proofErr w:type="spellStart"/>
      <w:r w:rsidRPr="00DF0CCB">
        <w:rPr>
          <w:rFonts w:eastAsiaTheme="minorEastAsia"/>
          <w:kern w:val="0"/>
          <w:sz w:val="21"/>
          <w:szCs w:val="21"/>
        </w:rPr>
        <w:t>Wang</w:t>
      </w:r>
      <w:r w:rsidRPr="00DF0CCB">
        <w:rPr>
          <w:rFonts w:eastAsiaTheme="minorEastAsia"/>
          <w:kern w:val="0"/>
          <w:sz w:val="21"/>
          <w:szCs w:val="21"/>
          <w:vertAlign w:val="superscript"/>
        </w:rPr>
        <w:t>5</w:t>
      </w:r>
      <w:proofErr w:type="spellEnd"/>
      <w:r w:rsidRPr="00DF0CCB">
        <w:rPr>
          <w:rFonts w:eastAsiaTheme="minorEastAsia"/>
          <w:kern w:val="0"/>
          <w:sz w:val="21"/>
          <w:szCs w:val="21"/>
        </w:rPr>
        <w:t xml:space="preserve">, </w:t>
      </w:r>
      <w:proofErr w:type="spellStart"/>
      <w:r w:rsidRPr="00DF0CCB">
        <w:rPr>
          <w:rFonts w:eastAsiaTheme="minorEastAsia"/>
          <w:kern w:val="0"/>
          <w:sz w:val="21"/>
          <w:szCs w:val="21"/>
        </w:rPr>
        <w:t>Jiaxin</w:t>
      </w:r>
      <w:proofErr w:type="spellEnd"/>
      <w:r w:rsidRPr="00DF0CCB">
        <w:rPr>
          <w:rFonts w:eastAsiaTheme="minorEastAsia"/>
          <w:kern w:val="0"/>
          <w:sz w:val="21"/>
          <w:szCs w:val="21"/>
        </w:rPr>
        <w:t xml:space="preserve"> Liu</w:t>
      </w:r>
      <w:r w:rsidRPr="00DF0CCB">
        <w:rPr>
          <w:rFonts w:eastAsiaTheme="minorEastAsia"/>
          <w:kern w:val="0"/>
          <w:sz w:val="21"/>
          <w:szCs w:val="21"/>
          <w:vertAlign w:val="superscript"/>
        </w:rPr>
        <w:t xml:space="preserve"> 1</w:t>
      </w:r>
      <w:r w:rsidRPr="00DF0CCB">
        <w:rPr>
          <w:rFonts w:eastAsiaTheme="minorEastAsia"/>
          <w:kern w:val="0"/>
          <w:sz w:val="21"/>
          <w:szCs w:val="21"/>
        </w:rPr>
        <w:t xml:space="preserve">, </w:t>
      </w:r>
      <w:proofErr w:type="spellStart"/>
      <w:r w:rsidRPr="00DF0CCB">
        <w:rPr>
          <w:rFonts w:eastAsiaTheme="minorEastAsia" w:hint="eastAsia"/>
          <w:kern w:val="0"/>
          <w:sz w:val="21"/>
          <w:szCs w:val="21"/>
        </w:rPr>
        <w:t>Pengzhan</w:t>
      </w:r>
      <w:proofErr w:type="spellEnd"/>
      <w:r w:rsidRPr="00DF0CCB">
        <w:rPr>
          <w:rFonts w:eastAsiaTheme="minorEastAsia" w:hint="eastAsia"/>
          <w:kern w:val="0"/>
          <w:sz w:val="21"/>
          <w:szCs w:val="21"/>
        </w:rPr>
        <w:t xml:space="preserve"> Lu</w:t>
      </w:r>
      <w:r w:rsidRPr="00DF0CCB">
        <w:rPr>
          <w:rFonts w:eastAsiaTheme="minorEastAsia"/>
          <w:kern w:val="0"/>
          <w:sz w:val="21"/>
          <w:szCs w:val="21"/>
        </w:rPr>
        <w:t xml:space="preserve"> </w:t>
      </w:r>
      <w:r w:rsidRPr="00DF0CCB">
        <w:rPr>
          <w:rFonts w:eastAsiaTheme="minorEastAsia"/>
          <w:kern w:val="0"/>
          <w:sz w:val="21"/>
          <w:szCs w:val="21"/>
          <w:vertAlign w:val="superscript"/>
        </w:rPr>
        <w:t>1</w:t>
      </w:r>
      <w:r w:rsidRPr="00DF0CCB">
        <w:rPr>
          <w:rFonts w:eastAsiaTheme="minorEastAsia"/>
          <w:kern w:val="0"/>
          <w:sz w:val="21"/>
          <w:szCs w:val="21"/>
        </w:rPr>
        <w:t>,</w:t>
      </w:r>
      <w:r w:rsidRPr="00DF0CCB">
        <w:rPr>
          <w:rFonts w:eastAsiaTheme="minorEastAsia" w:hint="eastAsia"/>
          <w:kern w:val="0"/>
          <w:sz w:val="21"/>
          <w:szCs w:val="21"/>
        </w:rPr>
        <w:t xml:space="preserve"> </w:t>
      </w:r>
      <w:bookmarkStart w:id="0" w:name="_Hlk149158259"/>
      <w:proofErr w:type="spellStart"/>
      <w:r w:rsidRPr="00DF0CCB">
        <w:rPr>
          <w:rFonts w:eastAsiaTheme="minorEastAsia"/>
          <w:kern w:val="0"/>
          <w:sz w:val="21"/>
          <w:szCs w:val="21"/>
        </w:rPr>
        <w:t>Lecheng</w:t>
      </w:r>
      <w:proofErr w:type="spellEnd"/>
      <w:r w:rsidRPr="00DF0CCB">
        <w:rPr>
          <w:rFonts w:eastAsiaTheme="minorEastAsia"/>
          <w:kern w:val="0"/>
          <w:sz w:val="21"/>
          <w:szCs w:val="21"/>
        </w:rPr>
        <w:t xml:space="preserve"> </w:t>
      </w:r>
      <w:proofErr w:type="spellStart"/>
      <w:r w:rsidRPr="00DF0CCB">
        <w:rPr>
          <w:rFonts w:eastAsiaTheme="minorEastAsia"/>
          <w:kern w:val="0"/>
          <w:sz w:val="21"/>
          <w:szCs w:val="21"/>
        </w:rPr>
        <w:t>Liu</w:t>
      </w:r>
      <w:bookmarkEnd w:id="0"/>
      <w:r w:rsidRPr="00DF0CCB">
        <w:rPr>
          <w:rFonts w:eastAsiaTheme="minorEastAsia"/>
          <w:kern w:val="0"/>
          <w:sz w:val="21"/>
          <w:szCs w:val="21"/>
          <w:vertAlign w:val="superscript"/>
        </w:rPr>
        <w:t>1,3,4</w:t>
      </w:r>
      <w:proofErr w:type="spellEnd"/>
      <w:r w:rsidRPr="00DF0CCB">
        <w:rPr>
          <w:rFonts w:eastAsiaTheme="minorEastAsia"/>
          <w:kern w:val="0"/>
          <w:sz w:val="21"/>
          <w:szCs w:val="21"/>
        </w:rPr>
        <w:t xml:space="preserve">, </w:t>
      </w:r>
      <w:proofErr w:type="spellStart"/>
      <w:r w:rsidRPr="00DF0CCB">
        <w:rPr>
          <w:rFonts w:eastAsiaTheme="minorEastAsia"/>
          <w:kern w:val="0"/>
          <w:sz w:val="21"/>
          <w:szCs w:val="21"/>
        </w:rPr>
        <w:t>Youyuan</w:t>
      </w:r>
      <w:proofErr w:type="spellEnd"/>
      <w:r w:rsidRPr="00DF0CCB">
        <w:rPr>
          <w:rFonts w:eastAsiaTheme="minorEastAsia"/>
          <w:kern w:val="0"/>
          <w:sz w:val="21"/>
          <w:szCs w:val="21"/>
        </w:rPr>
        <w:t xml:space="preserve"> Chen </w:t>
      </w:r>
      <w:r w:rsidRPr="00DF0CCB">
        <w:rPr>
          <w:rFonts w:eastAsiaTheme="minorEastAsia"/>
          <w:kern w:val="0"/>
          <w:sz w:val="21"/>
          <w:szCs w:val="21"/>
          <w:vertAlign w:val="superscript"/>
        </w:rPr>
        <w:t>1,3,4</w:t>
      </w:r>
      <w:r w:rsidRPr="00DF0CCB">
        <w:rPr>
          <w:sz w:val="21"/>
          <w:szCs w:val="21"/>
        </w:rPr>
        <w:t>*</w:t>
      </w:r>
    </w:p>
    <w:p w14:paraId="2659780E" w14:textId="77777777" w:rsidR="00DF0CCB" w:rsidRPr="00DF0CCB" w:rsidRDefault="00DF0CCB" w:rsidP="00DF0CCB">
      <w:pPr>
        <w:pStyle w:val="a"/>
        <w:numPr>
          <w:ilvl w:val="0"/>
          <w:numId w:val="0"/>
        </w:numPr>
        <w:tabs>
          <w:tab w:val="left" w:pos="420"/>
        </w:tabs>
        <w:snapToGrid w:val="0"/>
        <w:spacing w:line="480" w:lineRule="auto"/>
        <w:rPr>
          <w:b/>
          <w:sz w:val="21"/>
          <w:szCs w:val="21"/>
        </w:rPr>
      </w:pPr>
      <w:r w:rsidRPr="00DF0CCB">
        <w:rPr>
          <w:rFonts w:eastAsia="黑体"/>
          <w:bCs/>
          <w:sz w:val="21"/>
          <w:szCs w:val="21"/>
        </w:rPr>
        <w:t>(1. College of Environmental Science and Engineering, Ocean University of China, Qingdao 266100, China; 2. Key Laboratory of Geological Safety of Coastal Urban Underground Space, Ministry of Natural Resources (Qingdao Geo-Engineering Surveying Institute), Qingdao 266101, China; 3. Key Laboratory of Marine Environment and Ecology, Ministry of Education of China, Ocean University of China, Qingdao 266100, China; 4. Shandong Provincial Key Laboratory of Marine Environment and Geological Engineering, Ocean University of China, Qingdao 266100, China; 5. North China Municipal Engineering Design &amp; Research Institute Co., Ltd.)</w:t>
      </w:r>
    </w:p>
    <w:p w14:paraId="515F6B4E" w14:textId="77777777" w:rsidR="00DF0CCB" w:rsidRPr="00DF0CCB" w:rsidRDefault="00DF0CCB" w:rsidP="00DF0CCB">
      <w:pPr>
        <w:spacing w:line="480" w:lineRule="auto"/>
        <w:rPr>
          <w:rFonts w:ascii="Times New Roman" w:hAnsi="Times New Roman"/>
          <w:szCs w:val="21"/>
        </w:rPr>
      </w:pPr>
      <w:r w:rsidRPr="00DF0CCB">
        <w:rPr>
          <w:rFonts w:ascii="Times New Roman" w:hAnsi="Times New Roman"/>
          <w:szCs w:val="21"/>
        </w:rPr>
        <w:t xml:space="preserve">*Corresponding author. </w:t>
      </w:r>
    </w:p>
    <w:p w14:paraId="54A46E58" w14:textId="77777777" w:rsidR="00DF0CCB" w:rsidRPr="00DF0CCB" w:rsidRDefault="00DF0CCB" w:rsidP="00DF0CCB">
      <w:pPr>
        <w:pStyle w:val="a"/>
        <w:numPr>
          <w:ilvl w:val="0"/>
          <w:numId w:val="2"/>
        </w:numPr>
        <w:tabs>
          <w:tab w:val="left" w:pos="420"/>
        </w:tabs>
        <w:snapToGrid w:val="0"/>
        <w:spacing w:line="480" w:lineRule="auto"/>
        <w:jc w:val="left"/>
        <w:rPr>
          <w:b/>
          <w:sz w:val="21"/>
          <w:szCs w:val="21"/>
        </w:rPr>
      </w:pPr>
      <w:r w:rsidRPr="00DF0CCB">
        <w:rPr>
          <w:i/>
          <w:sz w:val="21"/>
          <w:szCs w:val="21"/>
        </w:rPr>
        <w:t>mail address</w:t>
      </w:r>
      <w:r w:rsidRPr="00DF0CCB">
        <w:rPr>
          <w:sz w:val="21"/>
          <w:szCs w:val="21"/>
        </w:rPr>
        <w:t xml:space="preserve">: </w:t>
      </w:r>
      <w:r w:rsidRPr="00DF0CCB">
        <w:rPr>
          <w:rStyle w:val="a7"/>
          <w:sz w:val="21"/>
          <w:szCs w:val="21"/>
        </w:rPr>
        <w:t xml:space="preserve">youyuan@ouc.edu.cn </w:t>
      </w:r>
      <w:r w:rsidRPr="00DF0CCB">
        <w:rPr>
          <w:sz w:val="21"/>
          <w:szCs w:val="21"/>
        </w:rPr>
        <w:t>(</w:t>
      </w:r>
      <w:proofErr w:type="spellStart"/>
      <w:r w:rsidRPr="00DF0CCB">
        <w:rPr>
          <w:sz w:val="21"/>
          <w:szCs w:val="21"/>
        </w:rPr>
        <w:t>Youyuan</w:t>
      </w:r>
      <w:proofErr w:type="spellEnd"/>
      <w:r w:rsidRPr="00DF0CCB">
        <w:rPr>
          <w:sz w:val="21"/>
          <w:szCs w:val="21"/>
        </w:rPr>
        <w:t xml:space="preserve"> Che</w:t>
      </w:r>
      <w:r w:rsidRPr="00DF0CCB">
        <w:rPr>
          <w:rFonts w:hint="eastAsia"/>
          <w:sz w:val="21"/>
          <w:szCs w:val="21"/>
        </w:rPr>
        <w:t>n);</w:t>
      </w:r>
      <w:r w:rsidRPr="00DF0CCB">
        <w:rPr>
          <w:sz w:val="21"/>
          <w:szCs w:val="21"/>
        </w:rPr>
        <w:t xml:space="preserve"> </w:t>
      </w:r>
      <w:hyperlink r:id="rId7" w:history="1">
        <w:r w:rsidRPr="00DF0CCB">
          <w:rPr>
            <w:rStyle w:val="a7"/>
            <w:sz w:val="21"/>
            <w:szCs w:val="21"/>
          </w:rPr>
          <w:t>sunpingllj@163.com</w:t>
        </w:r>
      </w:hyperlink>
      <w:r w:rsidRPr="00DF0CCB">
        <w:rPr>
          <w:sz w:val="21"/>
          <w:szCs w:val="21"/>
        </w:rPr>
        <w:t xml:space="preserve"> (</w:t>
      </w:r>
      <w:r w:rsidRPr="00DF0CCB">
        <w:rPr>
          <w:rFonts w:eastAsiaTheme="minorEastAsia"/>
          <w:kern w:val="0"/>
          <w:sz w:val="21"/>
          <w:szCs w:val="21"/>
        </w:rPr>
        <w:t>Ping Sun</w:t>
      </w:r>
      <w:r w:rsidRPr="00DF0CCB">
        <w:rPr>
          <w:sz w:val="21"/>
          <w:szCs w:val="21"/>
        </w:rPr>
        <w:t>)</w:t>
      </w:r>
    </w:p>
    <w:p w14:paraId="432A0C19" w14:textId="77777777" w:rsidR="00DF0CCB" w:rsidRPr="00DF0CCB" w:rsidRDefault="00DF0CCB" w:rsidP="00DF0CCB">
      <w:pPr>
        <w:pStyle w:val="a"/>
        <w:numPr>
          <w:ilvl w:val="0"/>
          <w:numId w:val="0"/>
        </w:numPr>
        <w:tabs>
          <w:tab w:val="left" w:pos="420"/>
        </w:tabs>
        <w:snapToGrid w:val="0"/>
        <w:spacing w:line="480" w:lineRule="auto"/>
        <w:jc w:val="left"/>
        <w:rPr>
          <w:bCs/>
          <w:sz w:val="21"/>
          <w:szCs w:val="21"/>
        </w:rPr>
      </w:pPr>
      <w:proofErr w:type="spellStart"/>
      <w:r w:rsidRPr="00DF0CCB">
        <w:rPr>
          <w:bCs/>
          <w:sz w:val="21"/>
          <w:szCs w:val="21"/>
        </w:rPr>
        <w:t>ORCID</w:t>
      </w:r>
      <w:proofErr w:type="spellEnd"/>
      <w:r w:rsidRPr="00DF0CCB">
        <w:rPr>
          <w:rFonts w:hint="eastAsia"/>
          <w:bCs/>
          <w:sz w:val="21"/>
          <w:szCs w:val="21"/>
        </w:rPr>
        <w:t>:</w:t>
      </w:r>
      <w:r w:rsidRPr="00DF0CCB">
        <w:rPr>
          <w:bCs/>
          <w:sz w:val="21"/>
          <w:szCs w:val="21"/>
        </w:rPr>
        <w:t xml:space="preserve"> 0000-0001-9852-0335</w:t>
      </w:r>
    </w:p>
    <w:p w14:paraId="2DD7A490" w14:textId="77777777" w:rsidR="00D55512" w:rsidRDefault="00A80169" w:rsidP="00861808">
      <w:pPr>
        <w:pStyle w:val="a"/>
        <w:numPr>
          <w:ilvl w:val="0"/>
          <w:numId w:val="0"/>
        </w:numPr>
        <w:tabs>
          <w:tab w:val="left" w:pos="420"/>
        </w:tabs>
        <w:snapToGrid w:val="0"/>
        <w:spacing w:line="480" w:lineRule="auto"/>
        <w:jc w:val="left"/>
        <w:rPr>
          <w:szCs w:val="21"/>
        </w:rPr>
      </w:pPr>
      <w:r>
        <w:rPr>
          <w:szCs w:val="21"/>
        </w:rPr>
        <w:br w:type="page"/>
      </w:r>
    </w:p>
    <w:p w14:paraId="38EBBA51" w14:textId="575A3472" w:rsidR="002D63C5" w:rsidRPr="002D63C5" w:rsidRDefault="002D63C5" w:rsidP="002D63C5">
      <w:pPr>
        <w:widowControl/>
        <w:spacing w:line="480" w:lineRule="auto"/>
        <w:jc w:val="center"/>
        <w:rPr>
          <w:rFonts w:ascii="Times New Roman" w:eastAsia="宋体" w:hAnsi="Times New Roman" w:cs="Times New Roman"/>
          <w:color w:val="FF0000"/>
          <w:kern w:val="0"/>
          <w:sz w:val="24"/>
        </w:rPr>
      </w:pPr>
      <w:r w:rsidRPr="002D63C5">
        <w:rPr>
          <w:rFonts w:ascii="Times New Roman" w:hAnsi="Times New Roman"/>
          <w:noProof/>
          <w:color w:val="FF0000"/>
          <w:kern w:val="0"/>
          <w:sz w:val="24"/>
        </w:rPr>
        <w:lastRenderedPageBreak/>
        <w:drawing>
          <wp:inline distT="0" distB="0" distL="0" distR="0" wp14:anchorId="5893CB51" wp14:editId="7FB2D843">
            <wp:extent cx="3766373" cy="2689860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572" cy="269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791BD" w14:textId="7C1EA7DE" w:rsidR="002D63C5" w:rsidRPr="0003551E" w:rsidRDefault="002D63C5" w:rsidP="002D63C5">
      <w:pPr>
        <w:spacing w:line="480" w:lineRule="auto"/>
        <w:jc w:val="center"/>
        <w:rPr>
          <w:rFonts w:ascii="Times New Roman" w:hAnsi="Times New Roman"/>
          <w:kern w:val="0"/>
          <w:szCs w:val="21"/>
        </w:rPr>
      </w:pPr>
      <w:r w:rsidRPr="0003551E">
        <w:rPr>
          <w:rFonts w:ascii="Times New Roman" w:hAnsi="Times New Roman"/>
          <w:b/>
          <w:bCs/>
          <w:kern w:val="0"/>
          <w:szCs w:val="21"/>
        </w:rPr>
        <w:t xml:space="preserve">Figure </w:t>
      </w:r>
      <w:proofErr w:type="spellStart"/>
      <w:r w:rsidRPr="0003551E">
        <w:rPr>
          <w:rFonts w:ascii="Times New Roman" w:hAnsi="Times New Roman"/>
          <w:b/>
          <w:bCs/>
          <w:kern w:val="0"/>
          <w:szCs w:val="21"/>
        </w:rPr>
        <w:t>S1</w:t>
      </w:r>
      <w:proofErr w:type="spellEnd"/>
      <w:r w:rsidRPr="0003551E">
        <w:rPr>
          <w:rFonts w:ascii="Times New Roman" w:hAnsi="Times New Roman"/>
          <w:kern w:val="0"/>
          <w:szCs w:val="21"/>
        </w:rPr>
        <w:t xml:space="preserve">. FTIR spectrum of </w:t>
      </w:r>
      <w:r w:rsidRPr="0003551E">
        <w:rPr>
          <w:rFonts w:ascii="Times New Roman" w:hAnsi="Times New Roman"/>
          <w:i/>
          <w:kern w:val="0"/>
          <w:szCs w:val="21"/>
        </w:rPr>
        <w:t xml:space="preserve">Enteromorpha </w:t>
      </w:r>
      <w:proofErr w:type="spellStart"/>
      <w:r w:rsidRPr="0003551E">
        <w:rPr>
          <w:rFonts w:ascii="Times New Roman" w:hAnsi="Times New Roman"/>
          <w:i/>
          <w:kern w:val="0"/>
          <w:szCs w:val="21"/>
        </w:rPr>
        <w:t>prolifera</w:t>
      </w:r>
      <w:proofErr w:type="spellEnd"/>
      <w:r w:rsidRPr="0003551E">
        <w:rPr>
          <w:rFonts w:ascii="Times New Roman" w:hAnsi="Times New Roman"/>
          <w:kern w:val="0"/>
          <w:szCs w:val="21"/>
        </w:rPr>
        <w:t xml:space="preserve"> biochar</w:t>
      </w:r>
    </w:p>
    <w:p w14:paraId="3F1ADAA5" w14:textId="77777777" w:rsidR="00B96D55" w:rsidRPr="002D63C5" w:rsidRDefault="00B96D55" w:rsidP="002D63C5">
      <w:pPr>
        <w:spacing w:line="480" w:lineRule="auto"/>
        <w:jc w:val="center"/>
        <w:rPr>
          <w:rFonts w:ascii="Times New Roman" w:hAnsi="Times New Roman"/>
          <w:color w:val="FF0000"/>
          <w:kern w:val="0"/>
          <w:szCs w:val="21"/>
        </w:rPr>
      </w:pPr>
    </w:p>
    <w:p w14:paraId="44D10633" w14:textId="16C3C26E" w:rsidR="00D55512" w:rsidRDefault="00A80169" w:rsidP="00B96D55">
      <w:pPr>
        <w:widowControl/>
        <w:spacing w:line="480" w:lineRule="auto"/>
        <w:jc w:val="center"/>
        <w:rPr>
          <w:rFonts w:ascii="Times New Roman" w:hAnsi="Times New Roman"/>
          <w:b/>
          <w:bCs/>
          <w:kern w:val="0"/>
          <w:szCs w:val="21"/>
        </w:rPr>
      </w:pPr>
      <w:r>
        <w:rPr>
          <w:rFonts w:ascii="Times New Roman" w:hAnsi="Times New Roman" w:hint="eastAsia"/>
          <w:b/>
          <w:bCs/>
          <w:kern w:val="0"/>
          <w:szCs w:val="21"/>
        </w:rPr>
        <w:t xml:space="preserve">Table </w:t>
      </w:r>
      <w:proofErr w:type="spellStart"/>
      <w:r>
        <w:rPr>
          <w:rFonts w:ascii="Times New Roman" w:hAnsi="Times New Roman" w:hint="eastAsia"/>
          <w:b/>
          <w:bCs/>
          <w:kern w:val="0"/>
          <w:szCs w:val="21"/>
        </w:rPr>
        <w:t>S1</w:t>
      </w:r>
      <w:proofErr w:type="spellEnd"/>
      <w:r>
        <w:rPr>
          <w:rFonts w:ascii="Times New Roman" w:hAnsi="Times New Roman" w:hint="eastAsia"/>
          <w:b/>
          <w:bCs/>
          <w:kern w:val="0"/>
          <w:szCs w:val="21"/>
        </w:rPr>
        <w:t xml:space="preserve">. </w:t>
      </w:r>
      <w:r w:rsidR="00985ECA" w:rsidRPr="00F1543B">
        <w:rPr>
          <w:rFonts w:ascii="Times New Roman" w:hAnsi="Times New Roman"/>
          <w:kern w:val="0"/>
          <w:szCs w:val="21"/>
        </w:rPr>
        <w:t xml:space="preserve">Validity evaluation of the PLS-PM model which describes the pathways of </w:t>
      </w:r>
      <w:proofErr w:type="spellStart"/>
      <w:r w:rsidR="00985ECA" w:rsidRPr="00F1543B">
        <w:rPr>
          <w:rFonts w:ascii="Times New Roman" w:hAnsi="Times New Roman"/>
          <w:i/>
          <w:kern w:val="0"/>
          <w:sz w:val="24"/>
        </w:rPr>
        <w:t>Sphingomonas</w:t>
      </w:r>
      <w:proofErr w:type="spellEnd"/>
      <w:r w:rsidR="00985ECA" w:rsidRPr="00F1543B">
        <w:rPr>
          <w:rFonts w:ascii="Times New Roman" w:hAnsi="Times New Roman"/>
          <w:i/>
          <w:kern w:val="0"/>
          <w:sz w:val="24"/>
        </w:rPr>
        <w:t xml:space="preserve"> </w:t>
      </w:r>
      <w:proofErr w:type="spellStart"/>
      <w:r w:rsidR="00985ECA" w:rsidRPr="00F1543B">
        <w:rPr>
          <w:rFonts w:ascii="Times New Roman" w:hAnsi="Times New Roman"/>
          <w:i/>
          <w:kern w:val="0"/>
          <w:sz w:val="24"/>
        </w:rPr>
        <w:t>prati</w:t>
      </w:r>
      <w:proofErr w:type="spellEnd"/>
      <w:r w:rsidR="00985ECA" w:rsidRPr="00F1543B">
        <w:rPr>
          <w:rFonts w:ascii="Times New Roman" w:hAnsi="Times New Roman"/>
          <w:kern w:val="0"/>
          <w:szCs w:val="21"/>
        </w:rPr>
        <w:t xml:space="preserve"> and </w:t>
      </w:r>
      <w:r w:rsidR="00985ECA" w:rsidRPr="00F1543B">
        <w:rPr>
          <w:rFonts w:ascii="Times New Roman" w:hAnsi="Times New Roman"/>
          <w:i/>
          <w:iCs/>
          <w:kern w:val="0"/>
          <w:szCs w:val="21"/>
        </w:rPr>
        <w:t xml:space="preserve">Enteromorpha </w:t>
      </w:r>
      <w:proofErr w:type="spellStart"/>
      <w:r w:rsidR="00985ECA" w:rsidRPr="00F1543B">
        <w:rPr>
          <w:rFonts w:ascii="Times New Roman" w:hAnsi="Times New Roman"/>
          <w:i/>
          <w:iCs/>
          <w:kern w:val="0"/>
          <w:szCs w:val="21"/>
        </w:rPr>
        <w:t>prolifera</w:t>
      </w:r>
      <w:proofErr w:type="spellEnd"/>
      <w:r w:rsidR="00985ECA" w:rsidRPr="00F1543B">
        <w:rPr>
          <w:rFonts w:ascii="Times New Roman" w:hAnsi="Times New Roman"/>
          <w:kern w:val="0"/>
          <w:szCs w:val="21"/>
        </w:rPr>
        <w:t xml:space="preserve"> bio</w:t>
      </w:r>
      <w:r w:rsidR="00985ECA" w:rsidRPr="00F1543B">
        <w:rPr>
          <w:rFonts w:ascii="Times New Roman" w:hAnsi="Times New Roman" w:hint="eastAsia"/>
          <w:kern w:val="0"/>
          <w:szCs w:val="21"/>
        </w:rPr>
        <w:t>char</w:t>
      </w:r>
      <w:r w:rsidR="00985ECA" w:rsidRPr="00F1543B">
        <w:rPr>
          <w:rFonts w:ascii="Times New Roman" w:hAnsi="Times New Roman"/>
          <w:kern w:val="0"/>
          <w:szCs w:val="21"/>
        </w:rPr>
        <w:t xml:space="preserve"> effects on physiological response and Na</w:t>
      </w:r>
      <w:r w:rsidR="00985ECA" w:rsidRPr="00F1543B">
        <w:rPr>
          <w:rFonts w:ascii="Times New Roman" w:hAnsi="Times New Roman"/>
          <w:kern w:val="0"/>
          <w:szCs w:val="21"/>
          <w:vertAlign w:val="superscript"/>
        </w:rPr>
        <w:t>+</w:t>
      </w:r>
      <w:r w:rsidR="00985ECA" w:rsidRPr="00F1543B">
        <w:rPr>
          <w:rFonts w:ascii="Times New Roman" w:hAnsi="Times New Roman"/>
          <w:kern w:val="0"/>
          <w:szCs w:val="21"/>
        </w:rPr>
        <w:t xml:space="preserve"> transport in </w:t>
      </w:r>
      <w:r w:rsidR="00985ECA" w:rsidRPr="00F1543B">
        <w:rPr>
          <w:rFonts w:ascii="Times New Roman" w:hAnsi="Times New Roman" w:hint="eastAsia"/>
          <w:i/>
          <w:iCs/>
          <w:kern w:val="0"/>
          <w:szCs w:val="21"/>
        </w:rPr>
        <w:t>Suaeda salsa</w:t>
      </w:r>
      <w:r w:rsidR="00985ECA" w:rsidRPr="00F1543B">
        <w:rPr>
          <w:rFonts w:ascii="Times New Roman" w:hAnsi="Times New Roman"/>
          <w:kern w:val="0"/>
          <w:szCs w:val="21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2543"/>
      </w:tblGrid>
      <w:tr w:rsidR="00D55512" w14:paraId="3383B40F" w14:textId="77777777">
        <w:trPr>
          <w:trHeight w:hRule="exact" w:val="567"/>
          <w:jc w:val="center"/>
        </w:trPr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E79CDC" w14:textId="77777777" w:rsidR="00D55512" w:rsidRDefault="00532727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Item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795E97" w14:textId="77777777" w:rsidR="00D55512" w:rsidRDefault="00A80169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SSO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2EA950" w14:textId="77777777" w:rsidR="00D55512" w:rsidRDefault="00A80169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SSE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222F77" w14:textId="77777777" w:rsidR="00D55512" w:rsidRDefault="00A80169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Q</w:t>
            </w:r>
            <w:r>
              <w:rPr>
                <w:rFonts w:ascii="Times New Roman" w:hAnsi="Times New Roman" w:hint="eastAsia"/>
                <w:kern w:val="0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hint="eastAsia"/>
                <w:kern w:val="0"/>
                <w:szCs w:val="21"/>
              </w:rPr>
              <w:t>(=1-SSE/SSO)</w:t>
            </w:r>
          </w:p>
        </w:tc>
      </w:tr>
      <w:tr w:rsidR="00D55512" w14:paraId="6864F82A" w14:textId="77777777">
        <w:trPr>
          <w:trHeight w:hRule="exact" w:val="567"/>
          <w:jc w:val="center"/>
        </w:trPr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9F7665" w14:textId="77777777" w:rsidR="00D55512" w:rsidRDefault="00A80169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SS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8DDD74" w14:textId="77777777" w:rsidR="00D55512" w:rsidRDefault="00A80169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12.000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758009" w14:textId="77777777" w:rsidR="00D55512" w:rsidRDefault="00A80169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2.809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BDAB64" w14:textId="77777777" w:rsidR="00D55512" w:rsidRDefault="00A80169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0.766</w:t>
            </w:r>
          </w:p>
        </w:tc>
      </w:tr>
      <w:tr w:rsidR="00D55512" w14:paraId="0512F613" w14:textId="77777777">
        <w:trPr>
          <w:trHeight w:hRule="exact" w:val="567"/>
          <w:jc w:val="center"/>
        </w:trPr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913F20" w14:textId="77777777" w:rsidR="00D55512" w:rsidRDefault="00A80169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PG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2F5643" w14:textId="77777777" w:rsidR="00D55512" w:rsidRDefault="00A80169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36.000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0D258D" w14:textId="77777777" w:rsidR="00D55512" w:rsidRDefault="00A80169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5.372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666A90" w14:textId="77777777" w:rsidR="00D55512" w:rsidRDefault="00A80169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0.851</w:t>
            </w:r>
          </w:p>
        </w:tc>
      </w:tr>
      <w:tr w:rsidR="00D55512" w14:paraId="715192B7" w14:textId="77777777">
        <w:trPr>
          <w:trHeight w:hRule="exact" w:val="567"/>
          <w:jc w:val="center"/>
        </w:trPr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76EFA0" w14:textId="77777777" w:rsidR="00D55512" w:rsidRDefault="00A80169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PNU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D393DB" w14:textId="77777777" w:rsidR="00D55512" w:rsidRDefault="00A80169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36.000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DC2462" w14:textId="77777777" w:rsidR="00D55512" w:rsidRDefault="00A80169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14.073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6C85B1" w14:textId="77777777" w:rsidR="00D55512" w:rsidRDefault="00A80169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0.609</w:t>
            </w:r>
          </w:p>
        </w:tc>
      </w:tr>
      <w:tr w:rsidR="00D55512" w14:paraId="7C5D4751" w14:textId="77777777">
        <w:trPr>
          <w:trHeight w:hRule="exact" w:val="567"/>
          <w:jc w:val="center"/>
        </w:trPr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767841" w14:textId="77777777" w:rsidR="00D55512" w:rsidRDefault="00A80169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OM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F04688" w14:textId="77777777" w:rsidR="00D55512" w:rsidRDefault="00A80169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36.000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CE9EFB" w14:textId="77777777" w:rsidR="00D55512" w:rsidRDefault="00A80169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5.844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B5D947" w14:textId="77777777" w:rsidR="00D55512" w:rsidRDefault="00A80169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0.838</w:t>
            </w:r>
          </w:p>
        </w:tc>
      </w:tr>
      <w:tr w:rsidR="00D55512" w14:paraId="23874663" w14:textId="77777777">
        <w:trPr>
          <w:trHeight w:hRule="exact" w:val="567"/>
          <w:jc w:val="center"/>
        </w:trPr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85D60E" w14:textId="77777777" w:rsidR="00D55512" w:rsidRDefault="00A80169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AS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7192A8" w14:textId="77777777" w:rsidR="00D55512" w:rsidRDefault="00A80169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36.000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13FA04" w14:textId="75D262BC" w:rsidR="00D55512" w:rsidRDefault="00A80169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3.</w:t>
            </w:r>
            <w:r w:rsidR="00F1543B">
              <w:rPr>
                <w:rFonts w:ascii="Times New Roman" w:hAnsi="Times New Roman"/>
                <w:kern w:val="0"/>
                <w:szCs w:val="21"/>
              </w:rPr>
              <w:t>236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6B5422" w14:textId="2EC4F212" w:rsidR="00D55512" w:rsidRDefault="00A80169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0.9</w:t>
            </w:r>
            <w:r w:rsidR="00F1543B">
              <w:rPr>
                <w:rFonts w:ascii="Times New Roman" w:hAnsi="Times New Roman"/>
                <w:kern w:val="0"/>
                <w:szCs w:val="21"/>
              </w:rPr>
              <w:t>10</w:t>
            </w:r>
          </w:p>
        </w:tc>
      </w:tr>
      <w:tr w:rsidR="00D55512" w14:paraId="14039E10" w14:textId="77777777">
        <w:trPr>
          <w:trHeight w:hRule="exact" w:val="567"/>
          <w:jc w:val="center"/>
        </w:trPr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A419FC" w14:textId="77777777" w:rsidR="00D55512" w:rsidRDefault="00A80169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RS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85A01B" w14:textId="77777777" w:rsidR="00D55512" w:rsidRDefault="00A80169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12.000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5BF131" w14:textId="77777777" w:rsidR="00D55512" w:rsidRDefault="00A80169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1.526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40C649" w14:textId="77777777" w:rsidR="00D55512" w:rsidRDefault="00A80169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0.873</w:t>
            </w:r>
          </w:p>
        </w:tc>
      </w:tr>
    </w:tbl>
    <w:p w14:paraId="74417F10" w14:textId="50D7074E" w:rsidR="003357F7" w:rsidRPr="00F1543B" w:rsidRDefault="00A80169" w:rsidP="00985ECA">
      <w:pPr>
        <w:spacing w:line="480" w:lineRule="auto"/>
        <w:jc w:val="left"/>
        <w:rPr>
          <w:rFonts w:ascii="Times New Roman" w:hAnsi="Times New Roman"/>
          <w:kern w:val="0"/>
          <w:szCs w:val="21"/>
        </w:rPr>
      </w:pPr>
      <w:r w:rsidRPr="00F1543B">
        <w:rPr>
          <w:rFonts w:ascii="Times New Roman" w:hAnsi="Times New Roman" w:hint="eastAsia"/>
          <w:kern w:val="0"/>
          <w:szCs w:val="21"/>
        </w:rPr>
        <w:t>SS: Soil sodium; PG: Plant growth parameters; PNU: Photosynthesis and nutrient uptake; OM: Osmotic metabolism; AS: Antioxidation system; RS: Root sodium</w:t>
      </w:r>
    </w:p>
    <w:p w14:paraId="508E87CD" w14:textId="5EF9D739" w:rsidR="003357F7" w:rsidRPr="003357F7" w:rsidRDefault="003357F7" w:rsidP="00985ECA">
      <w:pPr>
        <w:spacing w:line="480" w:lineRule="auto"/>
        <w:jc w:val="left"/>
        <w:rPr>
          <w:rFonts w:ascii="Times New Roman" w:hAnsi="Times New Roman"/>
          <w:color w:val="FF0000"/>
          <w:kern w:val="0"/>
          <w:szCs w:val="21"/>
        </w:rPr>
      </w:pPr>
    </w:p>
    <w:sectPr w:rsidR="003357F7" w:rsidRPr="003357F7">
      <w:footerReference w:type="default" r:id="rId9"/>
      <w:type w:val="continuous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CDFBE" w14:textId="77777777" w:rsidR="00EC5BFD" w:rsidRDefault="00EC5BFD">
      <w:r>
        <w:separator/>
      </w:r>
    </w:p>
  </w:endnote>
  <w:endnote w:type="continuationSeparator" w:id="0">
    <w:p w14:paraId="6C2A6B48" w14:textId="77777777" w:rsidR="00EC5BFD" w:rsidRDefault="00EC5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B1236" w14:textId="77777777" w:rsidR="00D55512" w:rsidRDefault="00A80169">
    <w:pPr>
      <w:pStyle w:val="a4"/>
      <w:ind w:firstLineChars="2200" w:firstLine="3960"/>
    </w:pPr>
    <w:r>
      <w:rPr>
        <w:rFonts w:hint="eastAsia"/>
      </w:rPr>
      <w:t>S6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4640A" w14:textId="77777777" w:rsidR="00EC5BFD" w:rsidRDefault="00EC5BFD">
      <w:r>
        <w:separator/>
      </w:r>
    </w:p>
  </w:footnote>
  <w:footnote w:type="continuationSeparator" w:id="0">
    <w:p w14:paraId="776A5148" w14:textId="77777777" w:rsidR="00EC5BFD" w:rsidRDefault="00EC5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D79A972"/>
    <w:multiLevelType w:val="singleLevel"/>
    <w:tmpl w:val="AD79A972"/>
    <w:lvl w:ilvl="0">
      <w:start w:val="5"/>
      <w:numFmt w:val="upperLetter"/>
      <w:suff w:val="nothing"/>
      <w:lvlText w:val="%1-"/>
      <w:lvlJc w:val="left"/>
      <w:rPr>
        <w:rFonts w:hint="default"/>
        <w:b w:val="0"/>
        <w:bCs w:val="0"/>
        <w:i/>
        <w:iCs/>
      </w:rPr>
    </w:lvl>
  </w:abstractNum>
  <w:abstractNum w:abstractNumId="1" w15:restartNumberingAfterBreak="0">
    <w:nsid w:val="790D434F"/>
    <w:multiLevelType w:val="multilevel"/>
    <w:tmpl w:val="790D434F"/>
    <w:lvl w:ilvl="0">
      <w:start w:val="1"/>
      <w:numFmt w:val="decimal"/>
      <w:pStyle w:val="a"/>
      <w:lvlText w:val="[%1]"/>
      <w:lvlJc w:val="left"/>
      <w:pPr>
        <w:tabs>
          <w:tab w:val="left" w:pos="360"/>
        </w:tabs>
        <w:ind w:left="335" w:hanging="335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ZkNzI2ZTQ4YjMyNjZkMDQ0NDgyY2Y3MTkwZDY3OGEifQ=="/>
  </w:docVars>
  <w:rsids>
    <w:rsidRoot w:val="38F916F8"/>
    <w:rsid w:val="0003551E"/>
    <w:rsid w:val="00104E01"/>
    <w:rsid w:val="00155351"/>
    <w:rsid w:val="00186685"/>
    <w:rsid w:val="0024707D"/>
    <w:rsid w:val="002A35D0"/>
    <w:rsid w:val="002A5291"/>
    <w:rsid w:val="002D63C5"/>
    <w:rsid w:val="003357F7"/>
    <w:rsid w:val="00352235"/>
    <w:rsid w:val="00406B30"/>
    <w:rsid w:val="00483878"/>
    <w:rsid w:val="00532727"/>
    <w:rsid w:val="005500A4"/>
    <w:rsid w:val="005A36E7"/>
    <w:rsid w:val="005A5568"/>
    <w:rsid w:val="008267DC"/>
    <w:rsid w:val="00861808"/>
    <w:rsid w:val="008757C4"/>
    <w:rsid w:val="00877D0F"/>
    <w:rsid w:val="0091547C"/>
    <w:rsid w:val="00940E9E"/>
    <w:rsid w:val="00985ECA"/>
    <w:rsid w:val="00A70872"/>
    <w:rsid w:val="00A80169"/>
    <w:rsid w:val="00B96D55"/>
    <w:rsid w:val="00D37450"/>
    <w:rsid w:val="00D55512"/>
    <w:rsid w:val="00DF0CCB"/>
    <w:rsid w:val="00EC5BFD"/>
    <w:rsid w:val="00F1543B"/>
    <w:rsid w:val="00FA1CC1"/>
    <w:rsid w:val="012F2443"/>
    <w:rsid w:val="01A3073B"/>
    <w:rsid w:val="01DF72DE"/>
    <w:rsid w:val="02082C68"/>
    <w:rsid w:val="022B2C0A"/>
    <w:rsid w:val="02435763"/>
    <w:rsid w:val="028E13EB"/>
    <w:rsid w:val="02C62933"/>
    <w:rsid w:val="036667DD"/>
    <w:rsid w:val="03906A9D"/>
    <w:rsid w:val="039E565E"/>
    <w:rsid w:val="03DC636B"/>
    <w:rsid w:val="042E0790"/>
    <w:rsid w:val="043D09D3"/>
    <w:rsid w:val="044E498E"/>
    <w:rsid w:val="049525BD"/>
    <w:rsid w:val="04C66C1A"/>
    <w:rsid w:val="05467D5B"/>
    <w:rsid w:val="055F0467"/>
    <w:rsid w:val="06113EC5"/>
    <w:rsid w:val="062F259D"/>
    <w:rsid w:val="06585F98"/>
    <w:rsid w:val="066A1827"/>
    <w:rsid w:val="066C37F1"/>
    <w:rsid w:val="06D02AEC"/>
    <w:rsid w:val="06FF4665"/>
    <w:rsid w:val="072E6CF9"/>
    <w:rsid w:val="07D4250E"/>
    <w:rsid w:val="08A86D71"/>
    <w:rsid w:val="08B6248C"/>
    <w:rsid w:val="08CC113E"/>
    <w:rsid w:val="09284825"/>
    <w:rsid w:val="09473E97"/>
    <w:rsid w:val="094E5F49"/>
    <w:rsid w:val="09524F20"/>
    <w:rsid w:val="09BE6112"/>
    <w:rsid w:val="09EE1AA5"/>
    <w:rsid w:val="0A3E36F7"/>
    <w:rsid w:val="0A915FF9"/>
    <w:rsid w:val="0ADE3BE3"/>
    <w:rsid w:val="0AE41BA8"/>
    <w:rsid w:val="0B2D79F3"/>
    <w:rsid w:val="0B3F3282"/>
    <w:rsid w:val="0B793AA6"/>
    <w:rsid w:val="0B8E420A"/>
    <w:rsid w:val="0BA852CC"/>
    <w:rsid w:val="0BB04180"/>
    <w:rsid w:val="0BD04822"/>
    <w:rsid w:val="0BE107DE"/>
    <w:rsid w:val="0C364685"/>
    <w:rsid w:val="0CE00A95"/>
    <w:rsid w:val="0D2766C4"/>
    <w:rsid w:val="0D464D9C"/>
    <w:rsid w:val="0DA25D4B"/>
    <w:rsid w:val="0DD51C7C"/>
    <w:rsid w:val="0E99714E"/>
    <w:rsid w:val="0ECF0DC1"/>
    <w:rsid w:val="0EE83C31"/>
    <w:rsid w:val="0F19203C"/>
    <w:rsid w:val="0F44530B"/>
    <w:rsid w:val="0F9345AA"/>
    <w:rsid w:val="0F955B67"/>
    <w:rsid w:val="0FE34B24"/>
    <w:rsid w:val="0FEB6AFF"/>
    <w:rsid w:val="10190546"/>
    <w:rsid w:val="1097590F"/>
    <w:rsid w:val="10A5002C"/>
    <w:rsid w:val="10BD35C7"/>
    <w:rsid w:val="114A2981"/>
    <w:rsid w:val="11AB78C4"/>
    <w:rsid w:val="11C10D02"/>
    <w:rsid w:val="128123D2"/>
    <w:rsid w:val="12942106"/>
    <w:rsid w:val="130A686C"/>
    <w:rsid w:val="130C4392"/>
    <w:rsid w:val="1363310C"/>
    <w:rsid w:val="137E6912"/>
    <w:rsid w:val="13857CA0"/>
    <w:rsid w:val="13A04ADA"/>
    <w:rsid w:val="14CE09E1"/>
    <w:rsid w:val="15DB629E"/>
    <w:rsid w:val="16005D04"/>
    <w:rsid w:val="170973AB"/>
    <w:rsid w:val="171750B3"/>
    <w:rsid w:val="17B172B6"/>
    <w:rsid w:val="17D80CE7"/>
    <w:rsid w:val="1833416F"/>
    <w:rsid w:val="18441ED8"/>
    <w:rsid w:val="19197809"/>
    <w:rsid w:val="191E6BCD"/>
    <w:rsid w:val="198F4E94"/>
    <w:rsid w:val="1A1D50D7"/>
    <w:rsid w:val="1A670100"/>
    <w:rsid w:val="1A8E38DF"/>
    <w:rsid w:val="1AF35E37"/>
    <w:rsid w:val="1AF5570C"/>
    <w:rsid w:val="1B530684"/>
    <w:rsid w:val="1B593FB9"/>
    <w:rsid w:val="1B9E7108"/>
    <w:rsid w:val="1BDE2644"/>
    <w:rsid w:val="1C0A168B"/>
    <w:rsid w:val="1C2F4C4D"/>
    <w:rsid w:val="1C321C74"/>
    <w:rsid w:val="1C393D1E"/>
    <w:rsid w:val="1C536B8E"/>
    <w:rsid w:val="1C7A05BE"/>
    <w:rsid w:val="1CE819CC"/>
    <w:rsid w:val="1D027794"/>
    <w:rsid w:val="1D3544E5"/>
    <w:rsid w:val="1DDC7057"/>
    <w:rsid w:val="1EE00481"/>
    <w:rsid w:val="1F2E743E"/>
    <w:rsid w:val="1FB97650"/>
    <w:rsid w:val="1FC15722"/>
    <w:rsid w:val="201E5705"/>
    <w:rsid w:val="202A22FB"/>
    <w:rsid w:val="2073362B"/>
    <w:rsid w:val="20BB73F7"/>
    <w:rsid w:val="213F3B84"/>
    <w:rsid w:val="215B0293"/>
    <w:rsid w:val="21F621BB"/>
    <w:rsid w:val="2234120F"/>
    <w:rsid w:val="22853819"/>
    <w:rsid w:val="22A7378F"/>
    <w:rsid w:val="22AD1ED7"/>
    <w:rsid w:val="236B0C61"/>
    <w:rsid w:val="239301B8"/>
    <w:rsid w:val="242D5F16"/>
    <w:rsid w:val="24704055"/>
    <w:rsid w:val="249C4E4A"/>
    <w:rsid w:val="251610A0"/>
    <w:rsid w:val="2532402D"/>
    <w:rsid w:val="25325FB5"/>
    <w:rsid w:val="2580476C"/>
    <w:rsid w:val="25BA7C7E"/>
    <w:rsid w:val="25BE3E47"/>
    <w:rsid w:val="26381608"/>
    <w:rsid w:val="264834DB"/>
    <w:rsid w:val="26987283"/>
    <w:rsid w:val="27612C28"/>
    <w:rsid w:val="27686C47"/>
    <w:rsid w:val="27694E24"/>
    <w:rsid w:val="276A122F"/>
    <w:rsid w:val="276E51C4"/>
    <w:rsid w:val="27AF30E6"/>
    <w:rsid w:val="27BF157B"/>
    <w:rsid w:val="27E62FAC"/>
    <w:rsid w:val="27FA0805"/>
    <w:rsid w:val="282E04AF"/>
    <w:rsid w:val="284E28FF"/>
    <w:rsid w:val="28A30E9D"/>
    <w:rsid w:val="28E05C4D"/>
    <w:rsid w:val="29197F9A"/>
    <w:rsid w:val="29D55086"/>
    <w:rsid w:val="2A1738F0"/>
    <w:rsid w:val="2A375D41"/>
    <w:rsid w:val="2A391AB9"/>
    <w:rsid w:val="2A3E6495"/>
    <w:rsid w:val="2A906E7A"/>
    <w:rsid w:val="2AC8717F"/>
    <w:rsid w:val="2B0D6AA1"/>
    <w:rsid w:val="2B287437"/>
    <w:rsid w:val="2B312790"/>
    <w:rsid w:val="2B4534CC"/>
    <w:rsid w:val="2B54022C"/>
    <w:rsid w:val="2B824D9A"/>
    <w:rsid w:val="2BCE4483"/>
    <w:rsid w:val="2C602C01"/>
    <w:rsid w:val="2CB42A83"/>
    <w:rsid w:val="2D263E4A"/>
    <w:rsid w:val="2D2D51D9"/>
    <w:rsid w:val="2DE0142C"/>
    <w:rsid w:val="2DF9330D"/>
    <w:rsid w:val="2E7B2CD3"/>
    <w:rsid w:val="2E9C0E80"/>
    <w:rsid w:val="2EBA6F40"/>
    <w:rsid w:val="2EC851B9"/>
    <w:rsid w:val="2EDC2A13"/>
    <w:rsid w:val="2F1C3757"/>
    <w:rsid w:val="2F3E191F"/>
    <w:rsid w:val="2F522CD5"/>
    <w:rsid w:val="2FF67B04"/>
    <w:rsid w:val="30297EDA"/>
    <w:rsid w:val="307434CB"/>
    <w:rsid w:val="309C4B4F"/>
    <w:rsid w:val="312143D9"/>
    <w:rsid w:val="31342FDA"/>
    <w:rsid w:val="319677F1"/>
    <w:rsid w:val="319C0B45"/>
    <w:rsid w:val="31D16A7B"/>
    <w:rsid w:val="32D22F36"/>
    <w:rsid w:val="331D35FA"/>
    <w:rsid w:val="334E7C57"/>
    <w:rsid w:val="33C27B28"/>
    <w:rsid w:val="34384B8F"/>
    <w:rsid w:val="346B5BF3"/>
    <w:rsid w:val="348F6779"/>
    <w:rsid w:val="34B63D06"/>
    <w:rsid w:val="34E95E89"/>
    <w:rsid w:val="34F565DC"/>
    <w:rsid w:val="352C3FC8"/>
    <w:rsid w:val="35803742"/>
    <w:rsid w:val="35857851"/>
    <w:rsid w:val="35B700C3"/>
    <w:rsid w:val="35DA654F"/>
    <w:rsid w:val="3623361D"/>
    <w:rsid w:val="365E3F96"/>
    <w:rsid w:val="36857E34"/>
    <w:rsid w:val="36C05432"/>
    <w:rsid w:val="37053925"/>
    <w:rsid w:val="370845EF"/>
    <w:rsid w:val="375515B4"/>
    <w:rsid w:val="38163439"/>
    <w:rsid w:val="38D66725"/>
    <w:rsid w:val="38F916F8"/>
    <w:rsid w:val="39C12F31"/>
    <w:rsid w:val="39FE4185"/>
    <w:rsid w:val="3A461688"/>
    <w:rsid w:val="3AD2756F"/>
    <w:rsid w:val="3AD44149"/>
    <w:rsid w:val="3B561D9F"/>
    <w:rsid w:val="3B7A5A8D"/>
    <w:rsid w:val="3B7F12F6"/>
    <w:rsid w:val="3B9D352A"/>
    <w:rsid w:val="3BD80A06"/>
    <w:rsid w:val="3BE253E0"/>
    <w:rsid w:val="3C320116"/>
    <w:rsid w:val="3C74072E"/>
    <w:rsid w:val="3C836811"/>
    <w:rsid w:val="3CAA05F4"/>
    <w:rsid w:val="3CCD42E3"/>
    <w:rsid w:val="3D5E52FA"/>
    <w:rsid w:val="3E023B2D"/>
    <w:rsid w:val="3E0B6E71"/>
    <w:rsid w:val="3E2E2BDE"/>
    <w:rsid w:val="3E9854C2"/>
    <w:rsid w:val="3EAD43CC"/>
    <w:rsid w:val="3EDB1F8C"/>
    <w:rsid w:val="3F147FA7"/>
    <w:rsid w:val="3F454604"/>
    <w:rsid w:val="3F566811"/>
    <w:rsid w:val="3F6E3B5B"/>
    <w:rsid w:val="3FA806EF"/>
    <w:rsid w:val="3FBB48C6"/>
    <w:rsid w:val="3FF1653A"/>
    <w:rsid w:val="3FF64FB7"/>
    <w:rsid w:val="40623009"/>
    <w:rsid w:val="40EF731F"/>
    <w:rsid w:val="40F37341"/>
    <w:rsid w:val="41432DC5"/>
    <w:rsid w:val="419A45D8"/>
    <w:rsid w:val="41BB0460"/>
    <w:rsid w:val="41C45CB4"/>
    <w:rsid w:val="41D6307E"/>
    <w:rsid w:val="41E73751"/>
    <w:rsid w:val="41EA3241"/>
    <w:rsid w:val="42356741"/>
    <w:rsid w:val="43BC3194"/>
    <w:rsid w:val="44134CD1"/>
    <w:rsid w:val="447119F7"/>
    <w:rsid w:val="44955F98"/>
    <w:rsid w:val="4496320C"/>
    <w:rsid w:val="45100579"/>
    <w:rsid w:val="45344EFF"/>
    <w:rsid w:val="453B0DDA"/>
    <w:rsid w:val="460A2104"/>
    <w:rsid w:val="46244F73"/>
    <w:rsid w:val="464E3D9E"/>
    <w:rsid w:val="467F21AA"/>
    <w:rsid w:val="4685178A"/>
    <w:rsid w:val="46965745"/>
    <w:rsid w:val="46A165C4"/>
    <w:rsid w:val="46AF05B5"/>
    <w:rsid w:val="46C329DE"/>
    <w:rsid w:val="47953C4F"/>
    <w:rsid w:val="47975C19"/>
    <w:rsid w:val="47DB5B06"/>
    <w:rsid w:val="47DF0FED"/>
    <w:rsid w:val="489839F7"/>
    <w:rsid w:val="48FD7CFE"/>
    <w:rsid w:val="49900B72"/>
    <w:rsid w:val="49971F00"/>
    <w:rsid w:val="49D15412"/>
    <w:rsid w:val="4A050C18"/>
    <w:rsid w:val="4A38723F"/>
    <w:rsid w:val="4B214F4A"/>
    <w:rsid w:val="4B7324F9"/>
    <w:rsid w:val="4B7E0E36"/>
    <w:rsid w:val="4B86753E"/>
    <w:rsid w:val="4B8D520E"/>
    <w:rsid w:val="4C0160E3"/>
    <w:rsid w:val="4C2A0E0A"/>
    <w:rsid w:val="4C431ECB"/>
    <w:rsid w:val="4C5E135D"/>
    <w:rsid w:val="4CA566E2"/>
    <w:rsid w:val="4CC823D1"/>
    <w:rsid w:val="4CDE39A2"/>
    <w:rsid w:val="4CE30FB8"/>
    <w:rsid w:val="4D50117B"/>
    <w:rsid w:val="4DBA61BD"/>
    <w:rsid w:val="4DBC1F35"/>
    <w:rsid w:val="4E4F6905"/>
    <w:rsid w:val="4F127A55"/>
    <w:rsid w:val="4F714FA1"/>
    <w:rsid w:val="4F7B372A"/>
    <w:rsid w:val="4F952A3E"/>
    <w:rsid w:val="4F9A0054"/>
    <w:rsid w:val="4F9A62A6"/>
    <w:rsid w:val="4FCA0F4C"/>
    <w:rsid w:val="4FE94B38"/>
    <w:rsid w:val="509947B0"/>
    <w:rsid w:val="50DE0415"/>
    <w:rsid w:val="515142C6"/>
    <w:rsid w:val="51954F77"/>
    <w:rsid w:val="519805C3"/>
    <w:rsid w:val="51C21AE4"/>
    <w:rsid w:val="51D33CF1"/>
    <w:rsid w:val="52437662"/>
    <w:rsid w:val="524D13AE"/>
    <w:rsid w:val="52F7756C"/>
    <w:rsid w:val="53283BC9"/>
    <w:rsid w:val="536410A5"/>
    <w:rsid w:val="536777EC"/>
    <w:rsid w:val="53B35B89"/>
    <w:rsid w:val="53FA7313"/>
    <w:rsid w:val="543071D9"/>
    <w:rsid w:val="543C16DA"/>
    <w:rsid w:val="543F741C"/>
    <w:rsid w:val="5545284E"/>
    <w:rsid w:val="5567547E"/>
    <w:rsid w:val="55741347"/>
    <w:rsid w:val="558D41B7"/>
    <w:rsid w:val="55924A4F"/>
    <w:rsid w:val="55BA1450"/>
    <w:rsid w:val="55D6790C"/>
    <w:rsid w:val="562E599A"/>
    <w:rsid w:val="56837DBC"/>
    <w:rsid w:val="56D26326"/>
    <w:rsid w:val="56F444EE"/>
    <w:rsid w:val="574014E1"/>
    <w:rsid w:val="57680A38"/>
    <w:rsid w:val="577613A7"/>
    <w:rsid w:val="577F494E"/>
    <w:rsid w:val="57911D3D"/>
    <w:rsid w:val="579D6934"/>
    <w:rsid w:val="580E15DF"/>
    <w:rsid w:val="58331CF5"/>
    <w:rsid w:val="58483BFC"/>
    <w:rsid w:val="585F1E3B"/>
    <w:rsid w:val="588953DF"/>
    <w:rsid w:val="58F72073"/>
    <w:rsid w:val="595E3799"/>
    <w:rsid w:val="597D63C0"/>
    <w:rsid w:val="599975CF"/>
    <w:rsid w:val="59A541C5"/>
    <w:rsid w:val="59F64A21"/>
    <w:rsid w:val="5A0507C0"/>
    <w:rsid w:val="5A963B0E"/>
    <w:rsid w:val="5AA71877"/>
    <w:rsid w:val="5AC10B8B"/>
    <w:rsid w:val="5B70610D"/>
    <w:rsid w:val="5B7A12C8"/>
    <w:rsid w:val="5B7B5D04"/>
    <w:rsid w:val="5B8816A9"/>
    <w:rsid w:val="5BCE7A03"/>
    <w:rsid w:val="5C25339C"/>
    <w:rsid w:val="5C2F421A"/>
    <w:rsid w:val="5CA72002"/>
    <w:rsid w:val="5D1A4582"/>
    <w:rsid w:val="5D92680F"/>
    <w:rsid w:val="5DA0717E"/>
    <w:rsid w:val="5DB46785"/>
    <w:rsid w:val="5DF64FF0"/>
    <w:rsid w:val="5E653F23"/>
    <w:rsid w:val="5E9B7945"/>
    <w:rsid w:val="5F053010"/>
    <w:rsid w:val="5F217E4A"/>
    <w:rsid w:val="5F64242D"/>
    <w:rsid w:val="5FE90400"/>
    <w:rsid w:val="603D6C74"/>
    <w:rsid w:val="609F196E"/>
    <w:rsid w:val="60BB5A23"/>
    <w:rsid w:val="60EC26DA"/>
    <w:rsid w:val="61700C15"/>
    <w:rsid w:val="61C515AF"/>
    <w:rsid w:val="627B3D15"/>
    <w:rsid w:val="62974AE1"/>
    <w:rsid w:val="62CB0243"/>
    <w:rsid w:val="62F835B8"/>
    <w:rsid w:val="63493A10"/>
    <w:rsid w:val="635A7DCF"/>
    <w:rsid w:val="635C3B47"/>
    <w:rsid w:val="642E6B65"/>
    <w:rsid w:val="64813139"/>
    <w:rsid w:val="64CF659A"/>
    <w:rsid w:val="651458EA"/>
    <w:rsid w:val="651D5558"/>
    <w:rsid w:val="652D3FA0"/>
    <w:rsid w:val="657B0706"/>
    <w:rsid w:val="658D448B"/>
    <w:rsid w:val="659B647C"/>
    <w:rsid w:val="65A43583"/>
    <w:rsid w:val="660202AA"/>
    <w:rsid w:val="667F684B"/>
    <w:rsid w:val="668B1DF4"/>
    <w:rsid w:val="668C4743"/>
    <w:rsid w:val="66B974F3"/>
    <w:rsid w:val="66EE4C37"/>
    <w:rsid w:val="672506F4"/>
    <w:rsid w:val="673F17B5"/>
    <w:rsid w:val="676E3E49"/>
    <w:rsid w:val="67D85766"/>
    <w:rsid w:val="68907DEF"/>
    <w:rsid w:val="68913032"/>
    <w:rsid w:val="68E9504B"/>
    <w:rsid w:val="695232F6"/>
    <w:rsid w:val="6A2353BE"/>
    <w:rsid w:val="6A446FDE"/>
    <w:rsid w:val="6A4610AD"/>
    <w:rsid w:val="6A9A4F55"/>
    <w:rsid w:val="6B767770"/>
    <w:rsid w:val="6BA51E03"/>
    <w:rsid w:val="6BC04E8F"/>
    <w:rsid w:val="6BEE7306"/>
    <w:rsid w:val="6C044D7B"/>
    <w:rsid w:val="6C832144"/>
    <w:rsid w:val="6CC10EBE"/>
    <w:rsid w:val="6CD52274"/>
    <w:rsid w:val="6D0D3228"/>
    <w:rsid w:val="6D3D6CCB"/>
    <w:rsid w:val="6E2A4841"/>
    <w:rsid w:val="6E4C47B8"/>
    <w:rsid w:val="6E904479"/>
    <w:rsid w:val="6EA04ECD"/>
    <w:rsid w:val="6EB34837"/>
    <w:rsid w:val="6EC66318"/>
    <w:rsid w:val="6F0B6421"/>
    <w:rsid w:val="6F2A6371"/>
    <w:rsid w:val="6F743FC6"/>
    <w:rsid w:val="6FAC7C04"/>
    <w:rsid w:val="70253512"/>
    <w:rsid w:val="70BF74C3"/>
    <w:rsid w:val="70C26FB3"/>
    <w:rsid w:val="70DC1E23"/>
    <w:rsid w:val="70FF1FB5"/>
    <w:rsid w:val="71347E58"/>
    <w:rsid w:val="71973F9C"/>
    <w:rsid w:val="71AB5C99"/>
    <w:rsid w:val="71F94C57"/>
    <w:rsid w:val="721B06EB"/>
    <w:rsid w:val="72227D09"/>
    <w:rsid w:val="72B03B83"/>
    <w:rsid w:val="730261D1"/>
    <w:rsid w:val="732E41C7"/>
    <w:rsid w:val="735E1215"/>
    <w:rsid w:val="7383300D"/>
    <w:rsid w:val="74035919"/>
    <w:rsid w:val="740A1246"/>
    <w:rsid w:val="7476433D"/>
    <w:rsid w:val="74CA14A1"/>
    <w:rsid w:val="74FA4F6E"/>
    <w:rsid w:val="74FE2B8D"/>
    <w:rsid w:val="75E1612D"/>
    <w:rsid w:val="76143E0D"/>
    <w:rsid w:val="7614420A"/>
    <w:rsid w:val="761D53B8"/>
    <w:rsid w:val="76E4464B"/>
    <w:rsid w:val="76EA2DC0"/>
    <w:rsid w:val="76EF1FCC"/>
    <w:rsid w:val="770B595E"/>
    <w:rsid w:val="778D031B"/>
    <w:rsid w:val="77D52A25"/>
    <w:rsid w:val="7810009E"/>
    <w:rsid w:val="78197E01"/>
    <w:rsid w:val="78462278"/>
    <w:rsid w:val="788A2AAC"/>
    <w:rsid w:val="78A771BA"/>
    <w:rsid w:val="78CC4E73"/>
    <w:rsid w:val="794E5888"/>
    <w:rsid w:val="79FA156C"/>
    <w:rsid w:val="7A0071D5"/>
    <w:rsid w:val="7A1940E8"/>
    <w:rsid w:val="7ACF29F8"/>
    <w:rsid w:val="7B7B3AFD"/>
    <w:rsid w:val="7B980141"/>
    <w:rsid w:val="7BB4552D"/>
    <w:rsid w:val="7C616853"/>
    <w:rsid w:val="7CE81B50"/>
    <w:rsid w:val="7D2E7EAA"/>
    <w:rsid w:val="7D592A4D"/>
    <w:rsid w:val="7D8E26F7"/>
    <w:rsid w:val="7DAA32A9"/>
    <w:rsid w:val="7E0C7AC0"/>
    <w:rsid w:val="7E4B05E8"/>
    <w:rsid w:val="7EC363D0"/>
    <w:rsid w:val="7ECB6D66"/>
    <w:rsid w:val="7F1E7AAB"/>
    <w:rsid w:val="7F3E1EFB"/>
    <w:rsid w:val="7F5160D2"/>
    <w:rsid w:val="7F89761A"/>
    <w:rsid w:val="7F8E02CB"/>
    <w:rsid w:val="7FC40652"/>
    <w:rsid w:val="7FC4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09C4D5"/>
  <w15:docId w15:val="{4A989258-64FF-4929-905F-EBE1B7BC5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0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6">
    <w:name w:val="Emphasis"/>
    <w:basedOn w:val="a1"/>
    <w:qFormat/>
    <w:rPr>
      <w:i/>
    </w:rPr>
  </w:style>
  <w:style w:type="character" w:styleId="a7">
    <w:name w:val="Hyperlink"/>
    <w:basedOn w:val="a1"/>
    <w:uiPriority w:val="99"/>
    <w:qFormat/>
    <w:rPr>
      <w:color w:val="0000FF"/>
      <w:u w:val="single"/>
    </w:rPr>
  </w:style>
  <w:style w:type="character" w:customStyle="1" w:styleId="font31">
    <w:name w:val="font31"/>
    <w:basedOn w:val="a1"/>
    <w:qFormat/>
    <w:rPr>
      <w:rFonts w:ascii="Times New Roman" w:hAnsi="Times New Roman" w:cs="Times New Roman" w:hint="default"/>
      <w:color w:val="000000"/>
      <w:sz w:val="22"/>
      <w:szCs w:val="22"/>
      <w:u w:val="none"/>
      <w:vertAlign w:val="subscript"/>
    </w:rPr>
  </w:style>
  <w:style w:type="character" w:customStyle="1" w:styleId="font01">
    <w:name w:val="font01"/>
    <w:basedOn w:val="a1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21">
    <w:name w:val="font21"/>
    <w:basedOn w:val="a1"/>
    <w:qFormat/>
    <w:rPr>
      <w:rFonts w:ascii="Times New Roman" w:hAnsi="Times New Roman" w:cs="Times New Roman" w:hint="default"/>
      <w:color w:val="000000"/>
      <w:sz w:val="22"/>
      <w:szCs w:val="22"/>
      <w:u w:val="none"/>
      <w:vertAlign w:val="superscript"/>
    </w:rPr>
  </w:style>
  <w:style w:type="paragraph" w:customStyle="1" w:styleId="a">
    <w:name w:val="参考文"/>
    <w:basedOn w:val="a0"/>
    <w:qFormat/>
    <w:pPr>
      <w:numPr>
        <w:numId w:val="1"/>
      </w:numPr>
      <w:tabs>
        <w:tab w:val="clear" w:pos="360"/>
        <w:tab w:val="left" w:pos="336"/>
      </w:tabs>
      <w:spacing w:line="260" w:lineRule="exact"/>
    </w:pPr>
    <w:rPr>
      <w:rFonts w:ascii="Times New Roman" w:eastAsia="宋体" w:hAnsi="Times New Roman" w:cs="Times New Roman"/>
      <w:kern w:val="15"/>
      <w:sz w:val="15"/>
    </w:rPr>
  </w:style>
  <w:style w:type="paragraph" w:customStyle="1" w:styleId="2">
    <w:name w:val="样式2"/>
    <w:basedOn w:val="a0"/>
    <w:qFormat/>
    <w:pPr>
      <w:tabs>
        <w:tab w:val="center" w:pos="3990"/>
        <w:tab w:val="right" w:pos="7980"/>
      </w:tabs>
      <w:spacing w:line="300" w:lineRule="auto"/>
    </w:pPr>
    <w:rPr>
      <w:rFonts w:ascii="Cambria Math" w:hAnsi="Cambria Math" w:cs="Times New Roman"/>
      <w:i/>
      <w:szCs w:val="21"/>
    </w:rPr>
  </w:style>
  <w:style w:type="character" w:customStyle="1" w:styleId="3Char">
    <w:name w:val="样式3 Char"/>
    <w:link w:val="3"/>
    <w:qFormat/>
    <w:rPr>
      <w:rFonts w:ascii="Cambria Math" w:hAnsi="Cambria Math"/>
    </w:rPr>
  </w:style>
  <w:style w:type="paragraph" w:customStyle="1" w:styleId="3">
    <w:name w:val="样式3"/>
    <w:basedOn w:val="a0"/>
    <w:link w:val="3Char"/>
    <w:qFormat/>
    <w:pPr>
      <w:tabs>
        <w:tab w:val="center" w:pos="3360"/>
        <w:tab w:val="right" w:pos="6720"/>
      </w:tabs>
      <w:spacing w:line="25" w:lineRule="atLeast"/>
    </w:pPr>
    <w:rPr>
      <w:rFonts w:ascii="Cambria Math" w:hAnsi="Cambria Math"/>
    </w:rPr>
  </w:style>
  <w:style w:type="character" w:styleId="a8">
    <w:name w:val="line number"/>
    <w:basedOn w:val="a1"/>
    <w:rsid w:val="002A35D0"/>
  </w:style>
  <w:style w:type="paragraph" w:styleId="a9">
    <w:name w:val="Revision"/>
    <w:hidden/>
    <w:uiPriority w:val="99"/>
    <w:semiHidden/>
    <w:rsid w:val="00861808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1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unpingllj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anger</dc:creator>
  <cp:lastModifiedBy>thinkpad</cp:lastModifiedBy>
  <cp:revision>17</cp:revision>
  <dcterms:created xsi:type="dcterms:W3CDTF">2022-03-20T09:48:00Z</dcterms:created>
  <dcterms:modified xsi:type="dcterms:W3CDTF">2024-12-21T11:17:00Z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B1BBFA06B4C546B5BBA863A5BF00D411</vt:lpwstr>
  </property>
  <property fmtid="{D5CDD505-2E9C-101B-9397-08002B2CF9AE}" pid="4" name="commondata">
    <vt:lpwstr>eyJoZGlkIjoiMTU0OWZhNmI1Y2VlNGJjYjNiMzcxZTJhZTk3Nzc2ODMifQ==</vt:lpwstr>
  </property>
</Properties>
</file>