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46469" w14:textId="04D729F8" w:rsidR="00A712C6" w:rsidRPr="00034A0E" w:rsidRDefault="00A712C6" w:rsidP="00A712C6">
      <w:pPr>
        <w:pStyle w:val="Overskrift2"/>
        <w:numPr>
          <w:ilvl w:val="0"/>
          <w:numId w:val="0"/>
        </w:numPr>
        <w:ind w:left="576" w:hanging="576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71593016"/>
      <w:bookmarkStart w:id="1" w:name="_Hlk115197455"/>
      <w:r w:rsidRPr="00034A0E">
        <w:rPr>
          <w:rFonts w:ascii="Times New Roman" w:hAnsi="Times New Roman" w:cs="Times New Roman"/>
          <w:color w:val="auto"/>
          <w:sz w:val="24"/>
          <w:szCs w:val="24"/>
        </w:rPr>
        <w:t>Appendix</w:t>
      </w:r>
      <w:r w:rsidR="001D3612" w:rsidRPr="00034A0E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Pr="00034A0E">
        <w:rPr>
          <w:rFonts w:ascii="Times New Roman" w:hAnsi="Times New Roman" w:cs="Times New Roman"/>
          <w:color w:val="auto"/>
          <w:sz w:val="24"/>
          <w:szCs w:val="24"/>
        </w:rPr>
        <w:t>: Interview Guide</w:t>
      </w:r>
      <w:bookmarkEnd w:id="0"/>
    </w:p>
    <w:bookmarkEnd w:id="1"/>
    <w:p w14:paraId="141C1D09" w14:textId="74C6D240" w:rsidR="00A712C6" w:rsidRPr="00623EBF" w:rsidRDefault="00A712C6" w:rsidP="00A712C6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623EBF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Note: </w:t>
      </w:r>
      <w:r w:rsidR="00095563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T</w:t>
      </w:r>
      <w:r w:rsidR="00623EBF" w:rsidRPr="00623EBF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he interview guide </w:t>
      </w:r>
      <w:r w:rsidR="00095563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is provided </w:t>
      </w:r>
      <w:r w:rsidR="00623EBF" w:rsidRPr="00623EBF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as the Appendix to our article. Since we only published the findings on leadership and governance, we merely presented the interview questions relevant to the data reported. </w:t>
      </w:r>
      <w:r w:rsidR="00B45474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In</w:t>
      </w:r>
      <w:r w:rsidR="00095563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 each interview, the </w:t>
      </w:r>
      <w:r w:rsidR="00623EBF" w:rsidRPr="00623EBF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participants answered more questions than those in the Appendix.</w:t>
      </w:r>
    </w:p>
    <w:p w14:paraId="4C8B81EE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1.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 xml:space="preserve">How do you exercise leadership in your current leadership position? What achievements have you got and what difficulties have you faced? </w:t>
      </w:r>
    </w:p>
    <w:p w14:paraId="1F0458FC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2.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 xml:space="preserve">What ideas and principles do you adhere to? </w:t>
      </w:r>
    </w:p>
    <w:p w14:paraId="04D68701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3.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 xml:space="preserve">What kind of leadership styles have you developed? Or can you use three to six keywords to describe yourself as a university leader? </w:t>
      </w:r>
    </w:p>
    <w:p w14:paraId="3505E178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4.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>What factors influence your above-mentioned leadership styles?</w:t>
      </w:r>
    </w:p>
    <w:p w14:paraId="3DA78399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5.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>What areas do you attach importance to for the university development?</w:t>
      </w:r>
    </w:p>
    <w:p w14:paraId="5E70579A" w14:textId="77777777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6.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 xml:space="preserve">Are you also involved in or responsible for research and teaching issues? Do teaching and research support or contradict university management according to your own experiences? </w:t>
      </w:r>
    </w:p>
    <w:p w14:paraId="6B61D616" w14:textId="2F06F142" w:rsidR="00B8719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>7.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ab/>
        <w:t>Can you provide an example of your typical workday and your typical rest day in terms of time and task distribution?</w:t>
      </w:r>
    </w:p>
    <w:p w14:paraId="2DC8E681" w14:textId="2BFB2A00" w:rsidR="00623EBF" w:rsidRPr="00034A0E" w:rsidRDefault="00623EBF" w:rsidP="00623EBF">
      <w:pPr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</w:pP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8.  </w:t>
      </w:r>
      <w:r w:rsidRPr="00034A0E">
        <w:rPr>
          <w:rFonts w:ascii="Times New Roman" w:eastAsia="DengXian" w:hAnsi="Times New Roman" w:cs="Times New Roman" w:hint="eastAsia"/>
          <w:kern w:val="2"/>
          <w:sz w:val="20"/>
          <w:szCs w:val="20"/>
          <w:lang w:eastAsia="zh-CN"/>
        </w:rPr>
        <w:t>C</w:t>
      </w:r>
      <w:r w:rsidRPr="00034A0E">
        <w:rPr>
          <w:rFonts w:ascii="Times New Roman" w:eastAsia="DengXian" w:hAnsi="Times New Roman" w:cs="Times New Roman"/>
          <w:kern w:val="2"/>
          <w:sz w:val="20"/>
          <w:szCs w:val="20"/>
          <w:lang w:eastAsia="zh-CN"/>
        </w:rPr>
        <w:t xml:space="preserve">an you give opinions on university leaders’ roles and responsibilities, as well as university governance and management? </w:t>
      </w:r>
    </w:p>
    <w:p w14:paraId="38624A4B" w14:textId="77777777" w:rsidR="00623EBF" w:rsidRPr="00623EBF" w:rsidRDefault="00623EBF" w:rsidP="00623EBF"/>
    <w:sectPr w:rsidR="00623EBF" w:rsidRPr="00623EBF" w:rsidSect="00A712C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9B2E4" w14:textId="77777777" w:rsidR="00465B2F" w:rsidRDefault="00465B2F" w:rsidP="001D3612">
      <w:pPr>
        <w:spacing w:after="0" w:line="240" w:lineRule="auto"/>
      </w:pPr>
      <w:r>
        <w:separator/>
      </w:r>
    </w:p>
  </w:endnote>
  <w:endnote w:type="continuationSeparator" w:id="0">
    <w:p w14:paraId="4B2D9B61" w14:textId="77777777" w:rsidR="00465B2F" w:rsidRDefault="00465B2F" w:rsidP="001D3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8DD8" w14:textId="77777777" w:rsidR="00465B2F" w:rsidRDefault="00465B2F" w:rsidP="001D3612">
      <w:pPr>
        <w:spacing w:after="0" w:line="240" w:lineRule="auto"/>
      </w:pPr>
      <w:r>
        <w:separator/>
      </w:r>
    </w:p>
  </w:footnote>
  <w:footnote w:type="continuationSeparator" w:id="0">
    <w:p w14:paraId="7E0ACD5A" w14:textId="77777777" w:rsidR="00465B2F" w:rsidRDefault="00465B2F" w:rsidP="001D3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56D5A"/>
    <w:multiLevelType w:val="hybridMultilevel"/>
    <w:tmpl w:val="E7AC4296"/>
    <w:lvl w:ilvl="0" w:tplc="58EA8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9AC7059"/>
    <w:multiLevelType w:val="multilevel"/>
    <w:tmpl w:val="0409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313918850">
    <w:abstractNumId w:val="0"/>
  </w:num>
  <w:num w:numId="2" w16cid:durableId="2077118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hyphenationZone w:val="425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FB2"/>
    <w:rsid w:val="00034A0E"/>
    <w:rsid w:val="00095563"/>
    <w:rsid w:val="001D3612"/>
    <w:rsid w:val="0021320A"/>
    <w:rsid w:val="002242C1"/>
    <w:rsid w:val="0040690D"/>
    <w:rsid w:val="00465B2F"/>
    <w:rsid w:val="005E0FB2"/>
    <w:rsid w:val="00623EBF"/>
    <w:rsid w:val="00A712C6"/>
    <w:rsid w:val="00B3341B"/>
    <w:rsid w:val="00B45474"/>
    <w:rsid w:val="00B8719F"/>
    <w:rsid w:val="00D154BB"/>
    <w:rsid w:val="00E8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19B93"/>
  <w15:chartTrackingRefBased/>
  <w15:docId w15:val="{788B49CD-AC3F-42E4-8740-FCC8D928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2C6"/>
    <w:pPr>
      <w:widowControl w:val="0"/>
      <w:spacing w:after="160" w:line="259" w:lineRule="auto"/>
      <w:jc w:val="both"/>
    </w:pPr>
    <w:rPr>
      <w:kern w:val="0"/>
      <w:sz w:val="22"/>
      <w:lang w:eastAsia="ja-JP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712C6"/>
    <w:pPr>
      <w:keepNext/>
      <w:keepLines/>
      <w:pageBreakBefore/>
      <w:widowControl/>
      <w:numPr>
        <w:numId w:val="2"/>
      </w:numPr>
      <w:spacing w:before="240" w:after="0" w:line="360" w:lineRule="auto"/>
      <w:jc w:val="left"/>
      <w:outlineLvl w:val="0"/>
    </w:pPr>
    <w:rPr>
      <w:rFonts w:ascii="Arial" w:eastAsiaTheme="majorEastAsia" w:hAnsi="Arial" w:cs="Arial"/>
      <w:color w:val="2F5496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712C6"/>
    <w:pPr>
      <w:keepNext/>
      <w:keepLines/>
      <w:numPr>
        <w:ilvl w:val="1"/>
        <w:numId w:val="2"/>
      </w:numPr>
      <w:spacing w:before="40" w:after="0" w:line="360" w:lineRule="auto"/>
      <w:outlineLvl w:val="1"/>
    </w:pPr>
    <w:rPr>
      <w:rFonts w:ascii="Arial" w:eastAsiaTheme="majorEastAsia" w:hAnsi="Arial" w:cs="Arial"/>
      <w:color w:val="2F5496" w:themeColor="accent1" w:themeShade="BF"/>
      <w:kern w:val="2"/>
      <w:sz w:val="28"/>
      <w:szCs w:val="28"/>
      <w:lang w:eastAsia="zh-CN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712C6"/>
    <w:pPr>
      <w:keepNext/>
      <w:keepLines/>
      <w:numPr>
        <w:ilvl w:val="2"/>
        <w:numId w:val="2"/>
      </w:numPr>
      <w:spacing w:before="40" w:after="0" w:line="360" w:lineRule="auto"/>
      <w:outlineLvl w:val="2"/>
    </w:pPr>
    <w:rPr>
      <w:rFonts w:ascii="Arial" w:eastAsiaTheme="majorEastAsia" w:hAnsi="Arial" w:cs="Arial"/>
      <w:color w:val="2F5496"/>
      <w:kern w:val="2"/>
      <w:sz w:val="24"/>
      <w:szCs w:val="24"/>
      <w:lang w:eastAsia="zh-CN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712C6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712C6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712C6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712C6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712C6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12C6"/>
    <w:rPr>
      <w:rFonts w:ascii="Arial" w:eastAsiaTheme="majorEastAsia" w:hAnsi="Arial" w:cs="Arial"/>
      <w:color w:val="2F5496" w:themeColor="accent1" w:themeShade="BF"/>
      <w:kern w:val="0"/>
      <w:sz w:val="36"/>
      <w:szCs w:val="36"/>
      <w:lang w:eastAsia="ja-JP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712C6"/>
    <w:rPr>
      <w:rFonts w:ascii="Arial" w:eastAsiaTheme="majorEastAsia" w:hAnsi="Arial" w:cs="Arial"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712C6"/>
    <w:rPr>
      <w:rFonts w:ascii="Arial" w:eastAsiaTheme="majorEastAsia" w:hAnsi="Arial" w:cs="Arial"/>
      <w:color w:val="2F5496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712C6"/>
    <w:rPr>
      <w:rFonts w:asciiTheme="majorHAnsi" w:eastAsiaTheme="majorEastAsia" w:hAnsiTheme="majorHAnsi" w:cstheme="majorBidi"/>
      <w:color w:val="2F5496" w:themeColor="accent1" w:themeShade="BF"/>
      <w:kern w:val="0"/>
      <w:sz w:val="22"/>
      <w:lang w:eastAsia="ja-JP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712C6"/>
    <w:rPr>
      <w:rFonts w:asciiTheme="majorHAnsi" w:eastAsiaTheme="majorEastAsia" w:hAnsiTheme="majorHAnsi" w:cstheme="majorBidi"/>
      <w:color w:val="1F3763" w:themeColor="accent1" w:themeShade="7F"/>
      <w:kern w:val="0"/>
      <w:sz w:val="22"/>
      <w:lang w:eastAsia="ja-JP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712C6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lang w:eastAsia="ja-JP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712C6"/>
    <w:rPr>
      <w:rFonts w:asciiTheme="majorHAnsi" w:eastAsiaTheme="majorEastAsia" w:hAnsiTheme="majorHAnsi" w:cstheme="majorBidi"/>
      <w:color w:val="272727" w:themeColor="text1" w:themeTint="D8"/>
      <w:kern w:val="0"/>
      <w:szCs w:val="21"/>
      <w:lang w:eastAsia="ja-JP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712C6"/>
    <w:rPr>
      <w:rFonts w:asciiTheme="majorHAnsi" w:eastAsiaTheme="majorEastAsia" w:hAnsiTheme="majorHAnsi" w:cstheme="majorBidi"/>
      <w:i/>
      <w:iCs/>
      <w:color w:val="272727" w:themeColor="text1" w:themeTint="D8"/>
      <w:kern w:val="0"/>
      <w:szCs w:val="21"/>
      <w:lang w:eastAsia="ja-JP"/>
    </w:rPr>
  </w:style>
  <w:style w:type="paragraph" w:styleId="Topptekst">
    <w:name w:val="header"/>
    <w:basedOn w:val="Normal"/>
    <w:link w:val="TopptekstTegn"/>
    <w:uiPriority w:val="99"/>
    <w:unhideWhenUsed/>
    <w:rsid w:val="001D3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D3612"/>
    <w:rPr>
      <w:kern w:val="0"/>
      <w:sz w:val="22"/>
      <w:lang w:eastAsia="ja-JP"/>
    </w:rPr>
  </w:style>
  <w:style w:type="paragraph" w:styleId="Bunntekst">
    <w:name w:val="footer"/>
    <w:basedOn w:val="Normal"/>
    <w:link w:val="BunntekstTegn"/>
    <w:uiPriority w:val="99"/>
    <w:unhideWhenUsed/>
    <w:rsid w:val="001D3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D3612"/>
    <w:rPr>
      <w:kern w:val="0"/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48CAE-9446-4D84-A6AD-10EA0F0F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ruan jieyu</dc:creator>
  <cp:keywords/>
  <dc:description/>
  <cp:lastModifiedBy>Jieyu Ruan</cp:lastModifiedBy>
  <cp:revision>10</cp:revision>
  <dcterms:created xsi:type="dcterms:W3CDTF">2022-04-23T23:25:00Z</dcterms:created>
  <dcterms:modified xsi:type="dcterms:W3CDTF">2022-09-27T16:58:00Z</dcterms:modified>
</cp:coreProperties>
</file>