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CF2A3" w14:textId="7688CC43" w:rsidR="000056A5" w:rsidRPr="008A04AB" w:rsidRDefault="00B50514" w:rsidP="000C1F6A">
      <w:pPr>
        <w:pStyle w:val="Heading1"/>
        <w:spacing w:line="480" w:lineRule="auto"/>
        <w:rPr>
          <w:rStyle w:val="Heading2Char"/>
          <w:rFonts w:eastAsiaTheme="minorHAnsi"/>
          <w:b/>
        </w:rPr>
      </w:pPr>
      <w:r w:rsidRPr="008A04AB">
        <w:rPr>
          <w:rStyle w:val="CommentReference"/>
          <w:rFonts w:cs="Times New Roman"/>
          <w:sz w:val="24"/>
          <w:szCs w:val="24"/>
        </w:rPr>
        <w:t xml:space="preserve">Supplementary </w:t>
      </w:r>
      <w:r w:rsidR="00D80C39" w:rsidRPr="008A04AB">
        <w:rPr>
          <w:rStyle w:val="CommentReference"/>
          <w:rFonts w:cs="Times New Roman"/>
          <w:sz w:val="24"/>
          <w:szCs w:val="24"/>
        </w:rPr>
        <w:t>material</w:t>
      </w:r>
      <w:r w:rsidR="00F87B79" w:rsidRPr="008A04AB">
        <w:rPr>
          <w:rStyle w:val="CommentReference"/>
          <w:rFonts w:cs="Times New Roman"/>
          <w:sz w:val="24"/>
          <w:szCs w:val="24"/>
        </w:rPr>
        <w:t xml:space="preserve"> </w:t>
      </w:r>
      <w:r w:rsidR="00C02377" w:rsidRPr="008A04AB">
        <w:rPr>
          <w:rStyle w:val="CommentReference"/>
          <w:rFonts w:cs="Times New Roman"/>
          <w:sz w:val="24"/>
          <w:szCs w:val="24"/>
        </w:rPr>
        <w:t>1:</w:t>
      </w:r>
      <w:r w:rsidRPr="008A04AB">
        <w:rPr>
          <w:rStyle w:val="CommentReference"/>
          <w:rFonts w:cs="Times New Roman"/>
          <w:sz w:val="24"/>
          <w:szCs w:val="24"/>
        </w:rPr>
        <w:t xml:space="preserve"> </w:t>
      </w:r>
      <w:r w:rsidR="000056A5" w:rsidRPr="008A04AB">
        <w:rPr>
          <w:rStyle w:val="Heading2Char"/>
          <w:rFonts w:eastAsiaTheme="minorHAnsi"/>
          <w:bCs w:val="0"/>
          <w:i w:val="0"/>
        </w:rPr>
        <w:t xml:space="preserve">Examples of statutory </w:t>
      </w:r>
      <w:r w:rsidR="000C1F6A" w:rsidRPr="008A04AB">
        <w:rPr>
          <w:rStyle w:val="Heading2Char"/>
          <w:rFonts w:eastAsiaTheme="minorHAnsi"/>
          <w:bCs w:val="0"/>
          <w:i w:val="0"/>
        </w:rPr>
        <w:t xml:space="preserve">(STAT) </w:t>
      </w:r>
      <w:r w:rsidR="000056A5" w:rsidRPr="008A04AB">
        <w:rPr>
          <w:rStyle w:val="Heading2Char"/>
          <w:rFonts w:eastAsiaTheme="minorHAnsi"/>
          <w:bCs w:val="0"/>
          <w:i w:val="0"/>
        </w:rPr>
        <w:t xml:space="preserve">and non-statutory </w:t>
      </w:r>
      <w:r w:rsidR="000C1F6A" w:rsidRPr="008A04AB">
        <w:rPr>
          <w:rStyle w:val="Heading2Char"/>
          <w:rFonts w:eastAsiaTheme="minorHAnsi"/>
          <w:bCs w:val="0"/>
          <w:i w:val="0"/>
        </w:rPr>
        <w:t xml:space="preserve">(NON) </w:t>
      </w:r>
      <w:r w:rsidR="000056A5" w:rsidRPr="008A04AB">
        <w:rPr>
          <w:rStyle w:val="Heading2Char"/>
          <w:rFonts w:eastAsiaTheme="minorHAnsi"/>
          <w:bCs w:val="0"/>
          <w:i w:val="0"/>
        </w:rPr>
        <w:t xml:space="preserve">stakeholder narrative </w:t>
      </w:r>
      <w:r w:rsidR="000056A5" w:rsidRPr="008A04AB">
        <w:rPr>
          <w:b w:val="0"/>
        </w:rPr>
        <w:t>linked with</w:t>
      </w:r>
      <w:r w:rsidR="000056A5" w:rsidRPr="008A04AB">
        <w:rPr>
          <w:bCs/>
        </w:rPr>
        <w:t xml:space="preserve"> </w:t>
      </w:r>
      <w:r w:rsidR="000056A5" w:rsidRPr="008A04AB">
        <w:rPr>
          <w:rStyle w:val="Heading2Char"/>
          <w:rFonts w:eastAsiaTheme="minorHAnsi"/>
          <w:bCs w:val="0"/>
          <w:i w:val="0"/>
        </w:rPr>
        <w:t>value</w:t>
      </w:r>
      <w:r w:rsidR="00CB4BA1" w:rsidRPr="008A04AB">
        <w:rPr>
          <w:rStyle w:val="Heading2Char"/>
          <w:rFonts w:eastAsiaTheme="minorHAnsi"/>
          <w:bCs w:val="0"/>
          <w:i w:val="0"/>
        </w:rPr>
        <w:t xml:space="preserve">s </w:t>
      </w:r>
      <w:r w:rsidR="000056A5" w:rsidRPr="008A04AB">
        <w:rPr>
          <w:rStyle w:val="Heading2Char"/>
          <w:rFonts w:eastAsiaTheme="minorHAnsi"/>
          <w:bCs w:val="0"/>
          <w:i w:val="0"/>
        </w:rPr>
        <w:t xml:space="preserve">central to their </w:t>
      </w:r>
      <w:r w:rsidR="00E506B0" w:rsidRPr="008A04AB">
        <w:rPr>
          <w:rStyle w:val="Heading2Char"/>
          <w:rFonts w:eastAsiaTheme="minorHAnsi"/>
          <w:bCs w:val="0"/>
          <w:i w:val="0"/>
        </w:rPr>
        <w:t xml:space="preserve">group’s </w:t>
      </w:r>
      <w:r w:rsidR="000056A5" w:rsidRPr="008A04AB">
        <w:rPr>
          <w:rStyle w:val="Heading2Char"/>
          <w:rFonts w:eastAsiaTheme="minorHAnsi"/>
          <w:bCs w:val="0"/>
          <w:i w:val="0"/>
        </w:rPr>
        <w:t>relationship with</w:t>
      </w:r>
      <w:r w:rsidR="000056A5" w:rsidRPr="008A04AB">
        <w:rPr>
          <w:bCs/>
        </w:rPr>
        <w:t xml:space="preserve"> </w:t>
      </w:r>
      <w:proofErr w:type="spellStart"/>
      <w:r w:rsidR="000056A5" w:rsidRPr="008A04AB">
        <w:rPr>
          <w:b w:val="0"/>
        </w:rPr>
        <w:t>Te</w:t>
      </w:r>
      <w:proofErr w:type="spellEnd"/>
      <w:r w:rsidR="000056A5" w:rsidRPr="008A04AB">
        <w:rPr>
          <w:b w:val="0"/>
        </w:rPr>
        <w:t xml:space="preserve"> </w:t>
      </w:r>
      <w:proofErr w:type="spellStart"/>
      <w:r w:rsidR="000056A5" w:rsidRPr="008A04AB">
        <w:rPr>
          <w:b w:val="0"/>
        </w:rPr>
        <w:t>Urewera</w:t>
      </w:r>
      <w:proofErr w:type="spellEnd"/>
      <w:r w:rsidR="000056A5" w:rsidRPr="008A04AB">
        <w:rPr>
          <w:b w:val="0"/>
        </w:rPr>
        <w:t xml:space="preserve"> National Park.</w:t>
      </w:r>
    </w:p>
    <w:p w14:paraId="49251628" w14:textId="77777777" w:rsidR="00AE63FF" w:rsidRPr="008A04AB" w:rsidRDefault="00AE63FF" w:rsidP="00AE63FF">
      <w:pPr>
        <w:spacing w:line="480" w:lineRule="auto"/>
        <w:rPr>
          <w:rStyle w:val="Heading2Char"/>
          <w:rFonts w:eastAsiaTheme="minorHAnsi"/>
          <w:b w:val="0"/>
        </w:rPr>
      </w:pPr>
    </w:p>
    <w:tbl>
      <w:tblPr>
        <w:tblStyle w:val="TableGrid"/>
        <w:tblW w:w="0" w:type="auto"/>
        <w:tblLook w:val="04A0" w:firstRow="1" w:lastRow="0" w:firstColumn="1" w:lastColumn="0" w:noHBand="0" w:noVBand="1"/>
      </w:tblPr>
      <w:tblGrid>
        <w:gridCol w:w="1375"/>
        <w:gridCol w:w="1738"/>
        <w:gridCol w:w="1694"/>
        <w:gridCol w:w="9141"/>
      </w:tblGrid>
      <w:tr w:rsidR="00B50514" w:rsidRPr="008A04AB" w14:paraId="42EFB36D" w14:textId="77777777" w:rsidTr="00877443">
        <w:tc>
          <w:tcPr>
            <w:tcW w:w="1375" w:type="dxa"/>
            <w:shd w:val="clear" w:color="auto" w:fill="D9D9D9" w:themeFill="background1" w:themeFillShade="D9"/>
          </w:tcPr>
          <w:p w14:paraId="2ECFC630" w14:textId="77777777" w:rsidR="00B50514" w:rsidRPr="008A04AB" w:rsidRDefault="00B50514" w:rsidP="00877443">
            <w:pPr>
              <w:pStyle w:val="Default"/>
              <w:spacing w:before="120" w:after="120" w:line="276" w:lineRule="auto"/>
              <w:jc w:val="center"/>
              <w:rPr>
                <w:rStyle w:val="CommentReference"/>
                <w:rFonts w:ascii="Times New Roman" w:hAnsi="Times New Roman" w:cs="Times New Roman"/>
                <w:b/>
                <w:sz w:val="20"/>
                <w:szCs w:val="20"/>
              </w:rPr>
            </w:pPr>
            <w:r w:rsidRPr="008A04AB">
              <w:rPr>
                <w:rStyle w:val="CommentReference"/>
                <w:rFonts w:ascii="Times New Roman" w:hAnsi="Times New Roman" w:cs="Times New Roman"/>
                <w:b/>
                <w:sz w:val="20"/>
                <w:szCs w:val="20"/>
              </w:rPr>
              <w:t>1° value</w:t>
            </w:r>
          </w:p>
        </w:tc>
        <w:tc>
          <w:tcPr>
            <w:tcW w:w="1738" w:type="dxa"/>
            <w:shd w:val="clear" w:color="auto" w:fill="D9D9D9" w:themeFill="background1" w:themeFillShade="D9"/>
          </w:tcPr>
          <w:p w14:paraId="73F2E81D" w14:textId="77777777" w:rsidR="00B50514" w:rsidRPr="008A04AB" w:rsidRDefault="00B50514" w:rsidP="00877443">
            <w:pPr>
              <w:pStyle w:val="Default"/>
              <w:spacing w:before="120" w:after="120" w:line="276" w:lineRule="auto"/>
              <w:jc w:val="center"/>
              <w:rPr>
                <w:rStyle w:val="CommentReference"/>
                <w:rFonts w:ascii="Times New Roman" w:hAnsi="Times New Roman" w:cs="Times New Roman"/>
                <w:b/>
                <w:sz w:val="20"/>
                <w:szCs w:val="20"/>
              </w:rPr>
            </w:pPr>
            <w:r w:rsidRPr="008A04AB">
              <w:rPr>
                <w:rStyle w:val="CommentReference"/>
                <w:rFonts w:ascii="Times New Roman" w:hAnsi="Times New Roman" w:cs="Times New Roman"/>
                <w:b/>
                <w:sz w:val="20"/>
                <w:szCs w:val="20"/>
              </w:rPr>
              <w:t>2° value</w:t>
            </w:r>
          </w:p>
        </w:tc>
        <w:tc>
          <w:tcPr>
            <w:tcW w:w="1694" w:type="dxa"/>
            <w:shd w:val="clear" w:color="auto" w:fill="D9D9D9" w:themeFill="background1" w:themeFillShade="D9"/>
          </w:tcPr>
          <w:p w14:paraId="48BFA815" w14:textId="77777777" w:rsidR="00B50514" w:rsidRPr="008A04AB" w:rsidRDefault="00B50514" w:rsidP="00877443">
            <w:pPr>
              <w:pStyle w:val="Default"/>
              <w:spacing w:before="120" w:after="120" w:line="276" w:lineRule="auto"/>
              <w:jc w:val="center"/>
              <w:rPr>
                <w:rFonts w:ascii="Times New Roman" w:hAnsi="Times New Roman" w:cs="Times New Roman"/>
                <w:b/>
                <w:color w:val="auto"/>
                <w:sz w:val="20"/>
                <w:szCs w:val="20"/>
              </w:rPr>
            </w:pPr>
            <w:r w:rsidRPr="008A04AB">
              <w:rPr>
                <w:rFonts w:ascii="Times New Roman" w:hAnsi="Times New Roman" w:cs="Times New Roman"/>
                <w:b/>
                <w:color w:val="auto"/>
                <w:sz w:val="20"/>
                <w:szCs w:val="20"/>
              </w:rPr>
              <w:t>Code</w:t>
            </w:r>
          </w:p>
        </w:tc>
        <w:tc>
          <w:tcPr>
            <w:tcW w:w="9141" w:type="dxa"/>
            <w:shd w:val="clear" w:color="auto" w:fill="D9D9D9" w:themeFill="background1" w:themeFillShade="D9"/>
          </w:tcPr>
          <w:p w14:paraId="7B9FF7BB" w14:textId="0F5234CC" w:rsidR="00B50514" w:rsidRPr="008A04AB" w:rsidRDefault="00CB4BA1" w:rsidP="00877443">
            <w:pPr>
              <w:pStyle w:val="Default"/>
              <w:spacing w:before="120" w:after="120" w:line="276" w:lineRule="auto"/>
              <w:ind w:left="720"/>
              <w:jc w:val="center"/>
              <w:rPr>
                <w:rFonts w:ascii="Times New Roman" w:hAnsi="Times New Roman" w:cs="Times New Roman"/>
                <w:b/>
                <w:color w:val="auto"/>
                <w:sz w:val="20"/>
                <w:szCs w:val="20"/>
              </w:rPr>
            </w:pPr>
            <w:r w:rsidRPr="008A04AB">
              <w:rPr>
                <w:rFonts w:ascii="Times New Roman" w:hAnsi="Times New Roman" w:cs="Times New Roman"/>
                <w:b/>
                <w:color w:val="auto"/>
                <w:sz w:val="20"/>
                <w:szCs w:val="20"/>
              </w:rPr>
              <w:t>S</w:t>
            </w:r>
            <w:r w:rsidRPr="008A04AB">
              <w:rPr>
                <w:rFonts w:ascii="Times New Roman" w:hAnsi="Times New Roman" w:cs="Times New Roman"/>
                <w:b/>
                <w:sz w:val="20"/>
                <w:szCs w:val="20"/>
              </w:rPr>
              <w:t xml:space="preserve">takeholder </w:t>
            </w:r>
            <w:r w:rsidR="00B50514" w:rsidRPr="008A04AB">
              <w:rPr>
                <w:rFonts w:ascii="Times New Roman" w:hAnsi="Times New Roman" w:cs="Times New Roman"/>
                <w:b/>
                <w:color w:val="auto"/>
                <w:sz w:val="20"/>
                <w:szCs w:val="20"/>
              </w:rPr>
              <w:t>quote</w:t>
            </w:r>
            <w:r w:rsidRPr="008A04AB">
              <w:rPr>
                <w:rFonts w:ascii="Times New Roman" w:hAnsi="Times New Roman" w:cs="Times New Roman"/>
                <w:b/>
                <w:color w:val="auto"/>
                <w:sz w:val="20"/>
                <w:szCs w:val="20"/>
              </w:rPr>
              <w:t>s</w:t>
            </w:r>
          </w:p>
        </w:tc>
      </w:tr>
      <w:tr w:rsidR="00B50514" w:rsidRPr="008A04AB" w14:paraId="313EEFFC" w14:textId="77777777" w:rsidTr="00877443">
        <w:tc>
          <w:tcPr>
            <w:tcW w:w="1375" w:type="dxa"/>
          </w:tcPr>
          <w:p w14:paraId="00C3250F"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Stewardship</w:t>
            </w:r>
          </w:p>
        </w:tc>
        <w:tc>
          <w:tcPr>
            <w:tcW w:w="1738" w:type="dxa"/>
          </w:tcPr>
          <w:p w14:paraId="5971565D"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Formal relationships</w:t>
            </w:r>
          </w:p>
        </w:tc>
        <w:tc>
          <w:tcPr>
            <w:tcW w:w="1694" w:type="dxa"/>
          </w:tcPr>
          <w:p w14:paraId="6C0B042D" w14:textId="77777777" w:rsidR="00B50514" w:rsidRPr="008A04AB" w:rsidRDefault="00B50514" w:rsidP="00877443">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Fostering good relationships</w:t>
            </w:r>
          </w:p>
        </w:tc>
        <w:tc>
          <w:tcPr>
            <w:tcW w:w="9141" w:type="dxa"/>
          </w:tcPr>
          <w:p w14:paraId="7DAC2835" w14:textId="052DD416"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lang w:val="en-AU"/>
              </w:rPr>
              <w:t>“So yeah, it was a strong relationship with DOC</w:t>
            </w:r>
            <w:r w:rsidR="00B375D5" w:rsidRPr="008A04AB">
              <w:rPr>
                <w:rFonts w:ascii="Times New Roman" w:hAnsi="Times New Roman" w:cs="Times New Roman"/>
                <w:i/>
                <w:sz w:val="20"/>
                <w:szCs w:val="20"/>
                <w:lang w:val="en-AU"/>
              </w:rPr>
              <w:t xml:space="preserve"> </w:t>
            </w:r>
            <w:r w:rsidR="00B375D5" w:rsidRPr="008A04AB">
              <w:rPr>
                <w:rFonts w:ascii="Times New Roman" w:hAnsi="Times New Roman" w:cs="Times New Roman"/>
                <w:iCs/>
                <w:sz w:val="20"/>
                <w:szCs w:val="20"/>
                <w:lang w:val="en-AU"/>
              </w:rPr>
              <w:t>[Department of Conservation]</w:t>
            </w:r>
            <w:r w:rsidRPr="008A04AB">
              <w:rPr>
                <w:rFonts w:ascii="Times New Roman" w:hAnsi="Times New Roman" w:cs="Times New Roman"/>
                <w:i/>
                <w:sz w:val="20"/>
                <w:szCs w:val="20"/>
                <w:lang w:val="en-AU"/>
              </w:rPr>
              <w:t>.  Otherwise we wouldn’t have been able to achieve, if we didn’t have DOC’s backing and support, we wouldn’t have been able to do what we’ve done” (K, NON)</w:t>
            </w:r>
          </w:p>
          <w:p w14:paraId="508F6ED1" w14:textId="77777777"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lang w:val="en-AU"/>
              </w:rPr>
              <w:t xml:space="preserve">“Well, I guess there will be some issues that will arrive because at the end of the day, we don’t have a full understanding of what </w:t>
            </w:r>
            <w:proofErr w:type="spellStart"/>
            <w:r w:rsidRPr="008A04AB">
              <w:rPr>
                <w:rFonts w:ascii="Times New Roman" w:hAnsi="Times New Roman" w:cs="Times New Roman"/>
                <w:i/>
                <w:sz w:val="20"/>
                <w:szCs w:val="20"/>
                <w:lang w:val="en-AU"/>
              </w:rPr>
              <w:t>Tūhoe</w:t>
            </w:r>
            <w:proofErr w:type="spellEnd"/>
            <w:r w:rsidRPr="008A04AB">
              <w:rPr>
                <w:rFonts w:ascii="Times New Roman" w:hAnsi="Times New Roman" w:cs="Times New Roman"/>
                <w:i/>
                <w:sz w:val="20"/>
                <w:szCs w:val="20"/>
                <w:lang w:val="en-AU"/>
              </w:rPr>
              <w:t xml:space="preserve"> are trying to work out, you know long term, so I guess there will be, some issues will come up but once again, I mean you know, we sit down and we talk.  We negotiate.  I’m sure that they can be resolved” (L, NON)</w:t>
            </w:r>
          </w:p>
          <w:p w14:paraId="299B219E" w14:textId="1F10DE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 xml:space="preserve">"I think, I don’t know if you want to compare it to previous terms of council, this council’s quite keen to further those relationships.  So that’s at the highest level in terms of governance.  We also have an </w:t>
            </w:r>
            <w:r w:rsidRPr="003B3E00">
              <w:rPr>
                <w:rFonts w:ascii="Times New Roman" w:hAnsi="Times New Roman" w:cs="Times New Roman"/>
                <w:i/>
                <w:color w:val="auto"/>
                <w:sz w:val="20"/>
                <w:szCs w:val="20"/>
              </w:rPr>
              <w:t xml:space="preserve">iwi </w:t>
            </w:r>
            <w:r w:rsidR="00117B05" w:rsidRPr="003B3E00">
              <w:rPr>
                <w:rFonts w:ascii="Times New Roman" w:hAnsi="Times New Roman" w:cs="Times New Roman"/>
                <w:iCs/>
                <w:color w:val="auto"/>
                <w:sz w:val="20"/>
                <w:szCs w:val="20"/>
              </w:rPr>
              <w:t>[tribal]</w:t>
            </w:r>
            <w:r w:rsidR="00117B05">
              <w:rPr>
                <w:rFonts w:ascii="Times New Roman" w:hAnsi="Times New Roman" w:cs="Times New Roman"/>
                <w:iCs/>
                <w:color w:val="auto"/>
                <w:sz w:val="20"/>
                <w:szCs w:val="20"/>
              </w:rPr>
              <w:t xml:space="preserve"> </w:t>
            </w:r>
            <w:r w:rsidRPr="008A04AB">
              <w:rPr>
                <w:rFonts w:ascii="Times New Roman" w:hAnsi="Times New Roman" w:cs="Times New Roman"/>
                <w:i/>
                <w:color w:val="auto"/>
                <w:sz w:val="20"/>
                <w:szCs w:val="20"/>
              </w:rPr>
              <w:t>liaison committee and that, obviously is, well the intention of the iwi liaison committee is to be involved in governance decisions of council, to be able to provide advice to council on those sorts of things" (O, STAT)</w:t>
            </w:r>
          </w:p>
          <w:p w14:paraId="3F656E22" w14:textId="77777777" w:rsidR="00B50514" w:rsidRPr="008A04AB" w:rsidRDefault="00B50514" w:rsidP="009653A9">
            <w:pPr>
              <w:pStyle w:val="Default"/>
              <w:spacing w:before="120" w:after="120"/>
              <w:rPr>
                <w:rFonts w:ascii="Times New Roman" w:hAnsi="Times New Roman" w:cs="Times New Roman"/>
                <w:i/>
                <w:sz w:val="20"/>
                <w:szCs w:val="20"/>
              </w:rPr>
            </w:pPr>
            <w:r w:rsidRPr="008A04AB">
              <w:rPr>
                <w:rFonts w:ascii="Times New Roman" w:hAnsi="Times New Roman" w:cs="Times New Roman"/>
                <w:i/>
                <w:sz w:val="20"/>
                <w:szCs w:val="20"/>
              </w:rPr>
              <w:t xml:space="preserve">“The… thing is that </w:t>
            </w:r>
            <w:r w:rsidRPr="008A04AB">
              <w:rPr>
                <w:rFonts w:ascii="Times New Roman" w:hAnsi="Times New Roman" w:cs="Times New Roman"/>
                <w:i/>
                <w:color w:val="auto"/>
                <w:sz w:val="20"/>
                <w:szCs w:val="20"/>
              </w:rPr>
              <w:t>why not engage in this context with the local people with regards to what needs to be done rather than run a dictatorship?” (B, STAT)</w:t>
            </w:r>
            <w:r w:rsidRPr="008A04AB">
              <w:rPr>
                <w:rFonts w:ascii="Times New Roman" w:hAnsi="Times New Roman" w:cs="Times New Roman"/>
                <w:i/>
                <w:sz w:val="20"/>
                <w:szCs w:val="20"/>
              </w:rPr>
              <w:t>”</w:t>
            </w:r>
          </w:p>
        </w:tc>
      </w:tr>
      <w:tr w:rsidR="00B50514" w:rsidRPr="008A04AB" w14:paraId="458574F7" w14:textId="77777777" w:rsidTr="00877443">
        <w:tc>
          <w:tcPr>
            <w:tcW w:w="1375" w:type="dxa"/>
            <w:vMerge w:val="restart"/>
          </w:tcPr>
          <w:p w14:paraId="56896406"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Connection</w:t>
            </w:r>
          </w:p>
          <w:p w14:paraId="6FCF0CF9"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val="restart"/>
          </w:tcPr>
          <w:p w14:paraId="7531A1A4"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Connection to people</w:t>
            </w:r>
          </w:p>
        </w:tc>
        <w:tc>
          <w:tcPr>
            <w:tcW w:w="1694" w:type="dxa"/>
          </w:tcPr>
          <w:p w14:paraId="0C131415"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Inter-generational</w:t>
            </w:r>
          </w:p>
        </w:tc>
        <w:tc>
          <w:tcPr>
            <w:tcW w:w="9141" w:type="dxa"/>
          </w:tcPr>
          <w:p w14:paraId="52F614B6" w14:textId="77777777" w:rsidR="00B50514" w:rsidRPr="008A04AB" w:rsidRDefault="00B50514" w:rsidP="009653A9">
            <w:pPr>
              <w:pStyle w:val="Default"/>
              <w:spacing w:before="120" w:after="120"/>
              <w:rPr>
                <w:rStyle w:val="CommentReference"/>
                <w:rFonts w:ascii="Times New Roman" w:hAnsi="Times New Roman" w:cs="Times New Roman"/>
                <w:i/>
                <w:sz w:val="20"/>
                <w:szCs w:val="20"/>
              </w:rPr>
            </w:pPr>
            <w:r w:rsidRPr="008A04AB">
              <w:rPr>
                <w:rStyle w:val="CommentReference"/>
                <w:rFonts w:ascii="Times New Roman" w:hAnsi="Times New Roman" w:cs="Times New Roman"/>
                <w:i/>
                <w:sz w:val="20"/>
                <w:szCs w:val="20"/>
              </w:rPr>
              <w:t>“My son loves it up there and I would like to see him to have the same access and rights that we have today and his children and so I think everybody would be, along a similar vein.” (K, NON)</w:t>
            </w:r>
          </w:p>
        </w:tc>
      </w:tr>
      <w:tr w:rsidR="00B50514" w:rsidRPr="008A04AB" w14:paraId="0774BE96" w14:textId="77777777" w:rsidTr="00877443">
        <w:tc>
          <w:tcPr>
            <w:tcW w:w="1375" w:type="dxa"/>
            <w:vMerge/>
          </w:tcPr>
          <w:p w14:paraId="2BE50252"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0B96CE6C"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3379B56A"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Childhood memories</w:t>
            </w:r>
          </w:p>
        </w:tc>
        <w:tc>
          <w:tcPr>
            <w:tcW w:w="9141" w:type="dxa"/>
          </w:tcPr>
          <w:p w14:paraId="5F31757A" w14:textId="77777777" w:rsidR="00B50514" w:rsidRPr="008A04AB" w:rsidRDefault="00B50514" w:rsidP="009653A9">
            <w:pPr>
              <w:pStyle w:val="Default"/>
              <w:spacing w:before="120" w:after="120"/>
              <w:rPr>
                <w:rStyle w:val="CommentReference"/>
                <w:rFonts w:ascii="Times New Roman" w:hAnsi="Times New Roman" w:cs="Times New Roman"/>
                <w:i/>
                <w:sz w:val="20"/>
                <w:szCs w:val="20"/>
              </w:rPr>
            </w:pPr>
            <w:r w:rsidRPr="008A04AB">
              <w:rPr>
                <w:rStyle w:val="CommentReference"/>
                <w:rFonts w:ascii="Times New Roman" w:hAnsi="Times New Roman" w:cs="Times New Roman"/>
                <w:i/>
                <w:sz w:val="20"/>
                <w:szCs w:val="20"/>
              </w:rPr>
              <w:t>"When you think back, while as a kid, my Dad and my uncle who lived in Wairoa, had a shack… up the river and we had [a] clinker boat, about, I don’t know, might’ve been a 12 foot dingy or something like that.  Used to go up and down a bit..." (G, NON)</w:t>
            </w:r>
          </w:p>
        </w:tc>
      </w:tr>
      <w:tr w:rsidR="00B50514" w:rsidRPr="008A04AB" w14:paraId="6F4CD3B6" w14:textId="77777777" w:rsidTr="00877443">
        <w:tc>
          <w:tcPr>
            <w:tcW w:w="1375" w:type="dxa"/>
            <w:vMerge/>
          </w:tcPr>
          <w:p w14:paraId="24C03E3C"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7E20510B"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38D21D9D"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Camaraderie</w:t>
            </w:r>
          </w:p>
        </w:tc>
        <w:tc>
          <w:tcPr>
            <w:tcW w:w="9141" w:type="dxa"/>
          </w:tcPr>
          <w:p w14:paraId="6FC6EB5F"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“It kind of defines us in that it’s, it’s what we do” (I, NON)</w:t>
            </w:r>
          </w:p>
          <w:p w14:paraId="3D408576" w14:textId="77777777" w:rsidR="00B50514" w:rsidRPr="008A04AB" w:rsidRDefault="00B50514" w:rsidP="009653A9">
            <w:pPr>
              <w:pStyle w:val="Default"/>
              <w:spacing w:before="120" w:after="120"/>
              <w:rPr>
                <w:rStyle w:val="CommentReference"/>
                <w:rFonts w:ascii="Times New Roman" w:hAnsi="Times New Roman" w:cs="Times New Roman"/>
                <w:i/>
                <w:sz w:val="20"/>
                <w:szCs w:val="20"/>
              </w:rPr>
            </w:pPr>
            <w:r w:rsidRPr="008A04AB">
              <w:rPr>
                <w:rStyle w:val="CommentReference"/>
                <w:rFonts w:ascii="Times New Roman" w:hAnsi="Times New Roman" w:cs="Times New Roman"/>
                <w:i/>
                <w:sz w:val="20"/>
                <w:szCs w:val="20"/>
              </w:rPr>
              <w:lastRenderedPageBreak/>
              <w:t>"But I guess that’s the genesis of the association, is that it was a group of like-minded people who enjoyed the lake, enjoyed being on it, enjoyed fishing, enjoyed the camaraderie and boating" (K, NON)</w:t>
            </w:r>
          </w:p>
        </w:tc>
      </w:tr>
      <w:tr w:rsidR="00B50514" w:rsidRPr="008A04AB" w14:paraId="42FA684C" w14:textId="77777777" w:rsidTr="00877443">
        <w:tc>
          <w:tcPr>
            <w:tcW w:w="1375" w:type="dxa"/>
            <w:vMerge/>
          </w:tcPr>
          <w:p w14:paraId="7162D0C5"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76F005E2"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711E93BA"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 xml:space="preserve">Building relationships with </w:t>
            </w:r>
            <w:proofErr w:type="spellStart"/>
            <w:r w:rsidRPr="008A04AB">
              <w:rPr>
                <w:rStyle w:val="CommentReference"/>
                <w:rFonts w:ascii="Times New Roman" w:hAnsi="Times New Roman" w:cs="Times New Roman"/>
                <w:sz w:val="20"/>
                <w:szCs w:val="20"/>
              </w:rPr>
              <w:t>Tūhoe</w:t>
            </w:r>
            <w:proofErr w:type="spellEnd"/>
          </w:p>
        </w:tc>
        <w:tc>
          <w:tcPr>
            <w:tcW w:w="9141" w:type="dxa"/>
          </w:tcPr>
          <w:p w14:paraId="3D1644AD" w14:textId="3BE02372" w:rsidR="00B50514" w:rsidRPr="008A04AB" w:rsidRDefault="00B50514" w:rsidP="009653A9">
            <w:pPr>
              <w:spacing w:before="120" w:after="120"/>
              <w:rPr>
                <w:rFonts w:cs="Times New Roman"/>
                <w:i/>
                <w:sz w:val="20"/>
                <w:szCs w:val="20"/>
                <w:lang w:val="en-AU"/>
              </w:rPr>
            </w:pPr>
            <w:r w:rsidRPr="008A04AB">
              <w:rPr>
                <w:rFonts w:cs="Times New Roman"/>
                <w:i/>
                <w:sz w:val="20"/>
                <w:szCs w:val="20"/>
                <w:lang w:val="en-AU"/>
              </w:rPr>
              <w:t xml:space="preserve">I guess with credibility [of a Māori cultural advisor] and the understanding of tikanga </w:t>
            </w:r>
            <w:r w:rsidR="00E472CE" w:rsidRPr="008A04AB">
              <w:rPr>
                <w:rFonts w:cs="Times New Roman"/>
                <w:iCs/>
                <w:sz w:val="20"/>
                <w:szCs w:val="20"/>
                <w:lang w:val="en-AU"/>
              </w:rPr>
              <w:t xml:space="preserve">[customs and protocols] </w:t>
            </w:r>
            <w:r w:rsidRPr="008A04AB">
              <w:rPr>
                <w:rFonts w:cs="Times New Roman"/>
                <w:i/>
                <w:sz w:val="20"/>
                <w:szCs w:val="20"/>
                <w:lang w:val="en-AU"/>
              </w:rPr>
              <w:t>which is only sort of, I guess embedded in him from, when he was born, when he was young, whereas it’s not something that he’s learnt at a university or something like that” (N, STAT)</w:t>
            </w:r>
          </w:p>
          <w:p w14:paraId="1A556F4D"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“What we’re finding now is that the groups that we work with…, there’s far more that joins us than divides us" (C, STAT)</w:t>
            </w:r>
          </w:p>
          <w:p w14:paraId="5A9B9744"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"Well I suppose you know the biggest thing I’ve talked about the last time around is that relationship, hunters are going to be scared they’re going to lose their access and as we… feel that access could actually be improved with improving those relationships... So I go in there with my party, obviously because we’re allowed in there.  Diffuse any of those problems.  That’s what I’d like to see in the future is just better relationship tools so we don’t have these incidents" (Q, NON)</w:t>
            </w:r>
          </w:p>
          <w:p w14:paraId="1E06F1AF"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 xml:space="preserve">"I would expect that the values that are important to us are also probably pretty important to </w:t>
            </w:r>
            <w:proofErr w:type="spellStart"/>
            <w:r w:rsidRPr="008A04AB">
              <w:rPr>
                <w:rStyle w:val="CommentReference"/>
                <w:rFonts w:cs="Times New Roman"/>
                <w:i/>
                <w:sz w:val="20"/>
                <w:szCs w:val="20"/>
              </w:rPr>
              <w:t>Tūhoe</w:t>
            </w:r>
            <w:proofErr w:type="spellEnd"/>
            <w:r w:rsidRPr="008A04AB">
              <w:rPr>
                <w:rStyle w:val="CommentReference"/>
                <w:rFonts w:cs="Times New Roman"/>
                <w:i/>
                <w:sz w:val="20"/>
                <w:szCs w:val="20"/>
              </w:rPr>
              <w:t xml:space="preserve"> as well" (D, STAT)</w:t>
            </w:r>
          </w:p>
          <w:p w14:paraId="0B728238"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 xml:space="preserve">"So I’ve just completed that [project] and that’s an endeavour, really I went along with it to, well to be known and to find out just what is happening and how we can work together [with </w:t>
            </w:r>
            <w:proofErr w:type="spellStart"/>
            <w:r w:rsidRPr="008A04AB">
              <w:rPr>
                <w:rFonts w:ascii="Times New Roman" w:hAnsi="Times New Roman" w:cs="Times New Roman"/>
                <w:i/>
                <w:color w:val="auto"/>
                <w:sz w:val="20"/>
                <w:szCs w:val="20"/>
              </w:rPr>
              <w:t>Tūhoe</w:t>
            </w:r>
            <w:proofErr w:type="spellEnd"/>
            <w:r w:rsidRPr="008A04AB">
              <w:rPr>
                <w:rFonts w:ascii="Times New Roman" w:hAnsi="Times New Roman" w:cs="Times New Roman"/>
                <w:i/>
                <w:color w:val="auto"/>
                <w:sz w:val="20"/>
                <w:szCs w:val="20"/>
              </w:rPr>
              <w:t>] really.  We’ve got to work together and I see that as part of the parcel" (P, NON)</w:t>
            </w:r>
          </w:p>
        </w:tc>
      </w:tr>
      <w:tr w:rsidR="00B50514" w:rsidRPr="008A04AB" w14:paraId="79C25459" w14:textId="77777777" w:rsidTr="00877443">
        <w:tc>
          <w:tcPr>
            <w:tcW w:w="1375" w:type="dxa"/>
            <w:vMerge/>
          </w:tcPr>
          <w:p w14:paraId="1B80102A"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1AF8EBF5"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5A80E18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Collaboration</w:t>
            </w:r>
          </w:p>
        </w:tc>
        <w:tc>
          <w:tcPr>
            <w:tcW w:w="9141" w:type="dxa"/>
          </w:tcPr>
          <w:p w14:paraId="1D58FBD8"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"It’s what we can learn from others that we get to meet up there and have a chat around the open fire and that, you know" (F, NON)</w:t>
            </w:r>
          </w:p>
        </w:tc>
      </w:tr>
      <w:tr w:rsidR="00B50514" w:rsidRPr="008A04AB" w14:paraId="7FF596A1" w14:textId="77777777" w:rsidTr="00877443">
        <w:tc>
          <w:tcPr>
            <w:tcW w:w="1375" w:type="dxa"/>
            <w:vMerge/>
          </w:tcPr>
          <w:p w14:paraId="2F2AD41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tcPr>
          <w:p w14:paraId="191756A4"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Connection to Place</w:t>
            </w:r>
          </w:p>
        </w:tc>
        <w:tc>
          <w:tcPr>
            <w:tcW w:w="1694" w:type="dxa"/>
          </w:tcPr>
          <w:p w14:paraId="2F6394B7"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 xml:space="preserve">Feeling connected to </w:t>
            </w:r>
            <w:proofErr w:type="spellStart"/>
            <w:r w:rsidRPr="008A04AB">
              <w:rPr>
                <w:rStyle w:val="CommentReference"/>
                <w:rFonts w:ascii="Times New Roman" w:hAnsi="Times New Roman" w:cs="Times New Roman"/>
                <w:sz w:val="20"/>
                <w:szCs w:val="20"/>
              </w:rPr>
              <w:t>Te</w:t>
            </w:r>
            <w:proofErr w:type="spellEnd"/>
            <w:r w:rsidRPr="008A04AB">
              <w:rPr>
                <w:rStyle w:val="CommentReference"/>
                <w:rFonts w:ascii="Times New Roman" w:hAnsi="Times New Roman" w:cs="Times New Roman"/>
                <w:sz w:val="20"/>
                <w:szCs w:val="20"/>
              </w:rPr>
              <w:t xml:space="preserve"> </w:t>
            </w:r>
            <w:proofErr w:type="spellStart"/>
            <w:r w:rsidRPr="008A04AB">
              <w:rPr>
                <w:rStyle w:val="CommentReference"/>
                <w:rFonts w:ascii="Times New Roman" w:hAnsi="Times New Roman" w:cs="Times New Roman"/>
                <w:sz w:val="20"/>
                <w:szCs w:val="20"/>
              </w:rPr>
              <w:t>Urewera</w:t>
            </w:r>
            <w:proofErr w:type="spellEnd"/>
          </w:p>
        </w:tc>
        <w:tc>
          <w:tcPr>
            <w:tcW w:w="9141" w:type="dxa"/>
          </w:tcPr>
          <w:p w14:paraId="1A4D00BB"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“It’s the pristine aspect that’s got me, just even if you’re just a first time visitor, you feel it.  You’re sort of captivated by it” (F, NON)</w:t>
            </w:r>
          </w:p>
          <w:p w14:paraId="1721CE04" w14:textId="77777777"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lang w:val="en-AU"/>
              </w:rPr>
              <w:t xml:space="preserve"> “I’ve walked through most of it over a period of years and I’ve fished nearly all the rivers and I’ve been lucky in that respect” (G, NON)</w:t>
            </w:r>
          </w:p>
          <w:p w14:paraId="06E93F41" w14:textId="77777777"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lang w:val="en-AU"/>
              </w:rPr>
              <w:t xml:space="preserve">"I’ve got some great stories from </w:t>
            </w:r>
            <w:proofErr w:type="spellStart"/>
            <w:r w:rsidRPr="008A04AB">
              <w:rPr>
                <w:rFonts w:ascii="Times New Roman" w:hAnsi="Times New Roman" w:cs="Times New Roman"/>
                <w:i/>
                <w:sz w:val="20"/>
                <w:szCs w:val="20"/>
                <w:lang w:val="en-AU"/>
              </w:rPr>
              <w:t>Maungapohatu</w:t>
            </w:r>
            <w:proofErr w:type="spellEnd"/>
            <w:r w:rsidRPr="008A04AB">
              <w:rPr>
                <w:rFonts w:ascii="Times New Roman" w:hAnsi="Times New Roman" w:cs="Times New Roman"/>
                <w:i/>
                <w:sz w:val="20"/>
                <w:szCs w:val="20"/>
                <w:lang w:val="en-AU"/>
              </w:rPr>
              <w:t xml:space="preserve">.  I know </w:t>
            </w:r>
            <w:proofErr w:type="spellStart"/>
            <w:r w:rsidRPr="008A04AB">
              <w:rPr>
                <w:rFonts w:ascii="Times New Roman" w:hAnsi="Times New Roman" w:cs="Times New Roman"/>
                <w:i/>
                <w:sz w:val="20"/>
                <w:szCs w:val="20"/>
                <w:lang w:val="en-AU"/>
              </w:rPr>
              <w:t>Tūhoe</w:t>
            </w:r>
            <w:proofErr w:type="spellEnd"/>
            <w:r w:rsidRPr="008A04AB">
              <w:rPr>
                <w:rFonts w:ascii="Times New Roman" w:hAnsi="Times New Roman" w:cs="Times New Roman"/>
                <w:i/>
                <w:sz w:val="20"/>
                <w:szCs w:val="20"/>
                <w:lang w:val="en-AU"/>
              </w:rPr>
              <w:t xml:space="preserve"> country very well." (H, NON)</w:t>
            </w:r>
          </w:p>
          <w:p w14:paraId="3D2C6540" w14:textId="77777777"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lang w:val="en-AU"/>
              </w:rPr>
              <w:t xml:space="preserve">"I mean I got my first deer up there, in the </w:t>
            </w:r>
            <w:proofErr w:type="spellStart"/>
            <w:r w:rsidRPr="008A04AB">
              <w:rPr>
                <w:rFonts w:ascii="Times New Roman" w:hAnsi="Times New Roman" w:cs="Times New Roman"/>
                <w:i/>
                <w:sz w:val="20"/>
                <w:szCs w:val="20"/>
                <w:lang w:val="en-AU"/>
              </w:rPr>
              <w:t>Aniwaniwa</w:t>
            </w:r>
            <w:proofErr w:type="spellEnd"/>
            <w:r w:rsidRPr="008A04AB">
              <w:rPr>
                <w:rFonts w:ascii="Times New Roman" w:hAnsi="Times New Roman" w:cs="Times New Roman"/>
                <w:i/>
                <w:sz w:val="20"/>
                <w:szCs w:val="20"/>
                <w:lang w:val="en-AU"/>
              </w:rPr>
              <w:t>… I love it up there… It’s a great spot, eh" (J, NON)</w:t>
            </w:r>
          </w:p>
          <w:p w14:paraId="6B350A69" w14:textId="77777777"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lang w:val="en-AU"/>
              </w:rPr>
              <w:t>"We’ve got one thing in common.  We’ve all got a passion or the place we love.  It is really pretty special to all of us.  So that’s a good place to start."  (K, NON)</w:t>
            </w:r>
          </w:p>
          <w:p w14:paraId="6CDD46E4" w14:textId="77777777" w:rsidR="00B50514" w:rsidRPr="008A04AB" w:rsidRDefault="00B50514" w:rsidP="009653A9">
            <w:pPr>
              <w:spacing w:before="120" w:after="120"/>
              <w:rPr>
                <w:rFonts w:cs="Times New Roman"/>
                <w:i/>
                <w:sz w:val="20"/>
                <w:szCs w:val="20"/>
                <w:lang w:val="en-AU"/>
              </w:rPr>
            </w:pPr>
            <w:r w:rsidRPr="008A04AB">
              <w:rPr>
                <w:rStyle w:val="CommentReference"/>
                <w:rFonts w:cs="Times New Roman"/>
                <w:i/>
                <w:sz w:val="20"/>
                <w:szCs w:val="20"/>
              </w:rPr>
              <w:t>"I mean we are an angling club but it extends more than that… in terms of the fact that that’s it, I mean it’s a pretty special place and we want it to remain that way forever more and for our kids and grandkids" (L, NON)</w:t>
            </w:r>
          </w:p>
        </w:tc>
      </w:tr>
      <w:tr w:rsidR="00B50514" w:rsidRPr="008A04AB" w14:paraId="0531D118" w14:textId="77777777" w:rsidTr="00877443">
        <w:tc>
          <w:tcPr>
            <w:tcW w:w="1375" w:type="dxa"/>
            <w:vMerge w:val="restart"/>
          </w:tcPr>
          <w:p w14:paraId="0BA09DCC"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lastRenderedPageBreak/>
              <w:t>Personal Use Non-Consumptive</w:t>
            </w:r>
          </w:p>
        </w:tc>
        <w:tc>
          <w:tcPr>
            <w:tcW w:w="1738" w:type="dxa"/>
            <w:vMerge w:val="restart"/>
          </w:tcPr>
          <w:p w14:paraId="2BD23F9A"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Wilderness Experience</w:t>
            </w:r>
          </w:p>
        </w:tc>
        <w:tc>
          <w:tcPr>
            <w:tcW w:w="1694" w:type="dxa"/>
          </w:tcPr>
          <w:p w14:paraId="3BDEBC0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 xml:space="preserve"> Isolation</w:t>
            </w:r>
          </w:p>
        </w:tc>
        <w:tc>
          <w:tcPr>
            <w:tcW w:w="9141" w:type="dxa"/>
          </w:tcPr>
          <w:p w14:paraId="6AE04483" w14:textId="5897BCD5" w:rsidR="00B50514" w:rsidRPr="008A04AB" w:rsidRDefault="00B50514" w:rsidP="009653A9">
            <w:pPr>
              <w:spacing w:before="120" w:after="120"/>
              <w:rPr>
                <w:rStyle w:val="CommentReference"/>
                <w:rFonts w:cs="Times New Roman"/>
                <w:i/>
                <w:sz w:val="20"/>
                <w:szCs w:val="20"/>
              </w:rPr>
            </w:pPr>
            <w:r w:rsidRPr="008A04AB">
              <w:rPr>
                <w:rFonts w:cs="Times New Roman"/>
                <w:i/>
                <w:sz w:val="20"/>
                <w:szCs w:val="20"/>
                <w:lang w:val="en-AU"/>
              </w:rPr>
              <w:t xml:space="preserve">"I think the big thing is to maintain it as near to natural as we possibly can.  I mean that’s the attraction of the place.  Personally, I’m not an advocate of tarsealing the road all the way through.  You can tarseal it to </w:t>
            </w:r>
            <w:proofErr w:type="spellStart"/>
            <w:r w:rsidR="00E472CE" w:rsidRPr="008A04AB">
              <w:rPr>
                <w:rFonts w:cs="Times New Roman"/>
                <w:iCs/>
                <w:sz w:val="20"/>
                <w:szCs w:val="20"/>
                <w:lang w:val="en-AU"/>
              </w:rPr>
              <w:t>Tuai</w:t>
            </w:r>
            <w:proofErr w:type="spellEnd"/>
            <w:r w:rsidRPr="008A04AB">
              <w:rPr>
                <w:rFonts w:cs="Times New Roman"/>
                <w:i/>
                <w:sz w:val="20"/>
                <w:szCs w:val="20"/>
                <w:lang w:val="en-AU"/>
              </w:rPr>
              <w:t>, fine… that isolation of a bad road by many people’s standards is what makes it what it is" (L, NON)</w:t>
            </w:r>
          </w:p>
          <w:p w14:paraId="38B14BFA"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"I think… each person will have a different set of answers but obviously because it is, at the moment, [a] National Park, there’s all of those values that you associate with a natural park.  It’s some sort of remoteness.  It’s untouched, pristine.  Fantastic countryside, ecological values, all of those things" (K, NON)</w:t>
            </w:r>
          </w:p>
          <w:p w14:paraId="04BC8F5D"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“You know, hunting is not just about killing animals.  It’s actually about getting into those wonderful places” (R, NON)</w:t>
            </w:r>
          </w:p>
          <w:p w14:paraId="50D49895" w14:textId="77777777" w:rsidR="00B50514" w:rsidRPr="008A04AB" w:rsidRDefault="00B50514" w:rsidP="009653A9">
            <w:pPr>
              <w:spacing w:before="120" w:after="120"/>
              <w:rPr>
                <w:rFonts w:cs="Times New Roman"/>
                <w:i/>
                <w:sz w:val="20"/>
                <w:szCs w:val="20"/>
              </w:rPr>
            </w:pPr>
            <w:r w:rsidRPr="008A04AB">
              <w:rPr>
                <w:rFonts w:cs="Times New Roman"/>
                <w:i/>
                <w:sz w:val="20"/>
                <w:szCs w:val="20"/>
              </w:rPr>
              <w:t>"So our job is to advocate for, and it’s set up in our constitution, it’s to advocate for, I think it’s like the wise management of our wildlands, something about the quiet use and enjoyment of our wildlands" (I, NON)</w:t>
            </w:r>
          </w:p>
          <w:p w14:paraId="06EE7602" w14:textId="65004C8D" w:rsidR="00B50514" w:rsidRPr="008A04AB" w:rsidRDefault="00B50514" w:rsidP="009653A9">
            <w:pPr>
              <w:spacing w:before="120" w:after="120"/>
              <w:rPr>
                <w:rFonts w:cs="Times New Roman"/>
                <w:i/>
                <w:sz w:val="20"/>
                <w:szCs w:val="20"/>
              </w:rPr>
            </w:pPr>
            <w:r w:rsidRPr="008A04AB">
              <w:rPr>
                <w:rStyle w:val="CommentReference"/>
                <w:rFonts w:cs="Times New Roman"/>
                <w:i/>
                <w:sz w:val="20"/>
                <w:szCs w:val="20"/>
              </w:rPr>
              <w:t xml:space="preserve">"The park is highly valued for its wilderness experience, especially the river fisheries, </w:t>
            </w:r>
            <w:proofErr w:type="spellStart"/>
            <w:r w:rsidR="00E472CE" w:rsidRPr="008A04AB">
              <w:rPr>
                <w:rStyle w:val="CommentReference"/>
                <w:rFonts w:cs="Times New Roman"/>
                <w:i/>
                <w:sz w:val="20"/>
                <w:szCs w:val="20"/>
              </w:rPr>
              <w:t>Ruakituri</w:t>
            </w:r>
            <w:proofErr w:type="spellEnd"/>
            <w:r w:rsidR="008A04AB" w:rsidRPr="008A04AB">
              <w:rPr>
                <w:rStyle w:val="CommentReference"/>
                <w:rFonts w:cs="Times New Roman"/>
                <w:i/>
                <w:sz w:val="20"/>
                <w:szCs w:val="20"/>
              </w:rPr>
              <w:t xml:space="preserve"> </w:t>
            </w:r>
            <w:r w:rsidRPr="008A04AB">
              <w:rPr>
                <w:rStyle w:val="CommentReference"/>
                <w:rFonts w:cs="Times New Roman"/>
                <w:i/>
                <w:sz w:val="20"/>
                <w:szCs w:val="20"/>
              </w:rPr>
              <w:t xml:space="preserve">and </w:t>
            </w:r>
            <w:proofErr w:type="spellStart"/>
            <w:r w:rsidRPr="008A04AB">
              <w:rPr>
                <w:rStyle w:val="CommentReference"/>
                <w:rFonts w:cs="Times New Roman"/>
                <w:i/>
                <w:sz w:val="20"/>
                <w:szCs w:val="20"/>
              </w:rPr>
              <w:t>Waiau</w:t>
            </w:r>
            <w:proofErr w:type="spellEnd"/>
            <w:r w:rsidRPr="008A04AB">
              <w:rPr>
                <w:rStyle w:val="CommentReference"/>
                <w:rFonts w:cs="Times New Roman"/>
                <w:i/>
                <w:sz w:val="20"/>
                <w:szCs w:val="20"/>
              </w:rPr>
              <w:t xml:space="preserve"> are the two, and the upper </w:t>
            </w:r>
            <w:proofErr w:type="spellStart"/>
            <w:r w:rsidR="00E472CE" w:rsidRPr="008A04AB">
              <w:rPr>
                <w:rStyle w:val="CommentReference"/>
                <w:rFonts w:cs="Times New Roman"/>
                <w:i/>
                <w:sz w:val="20"/>
                <w:szCs w:val="20"/>
              </w:rPr>
              <w:t>W</w:t>
            </w:r>
            <w:r w:rsidR="00E472CE" w:rsidRPr="008A04AB">
              <w:rPr>
                <w:rStyle w:val="CommentReference"/>
                <w:i/>
                <w:sz w:val="20"/>
                <w:szCs w:val="20"/>
              </w:rPr>
              <w:t>hirinaki</w:t>
            </w:r>
            <w:proofErr w:type="spellEnd"/>
            <w:r w:rsidRPr="008A04AB">
              <w:rPr>
                <w:rStyle w:val="CommentReference"/>
                <w:rFonts w:cs="Times New Roman"/>
                <w:i/>
                <w:sz w:val="20"/>
                <w:szCs w:val="20"/>
              </w:rPr>
              <w:t>, they are high remote wilderness, isolation, that sort of thing" (D, STAT)</w:t>
            </w:r>
          </w:p>
        </w:tc>
      </w:tr>
      <w:tr w:rsidR="00B50514" w:rsidRPr="008A04AB" w14:paraId="7010A04B" w14:textId="77777777" w:rsidTr="00877443">
        <w:tc>
          <w:tcPr>
            <w:tcW w:w="1375" w:type="dxa"/>
            <w:vMerge/>
          </w:tcPr>
          <w:p w14:paraId="632F3931"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25B204D6"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39705F22"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Challenge</w:t>
            </w:r>
          </w:p>
        </w:tc>
        <w:tc>
          <w:tcPr>
            <w:tcW w:w="9141" w:type="dxa"/>
          </w:tcPr>
          <w:p w14:paraId="26FE6994" w14:textId="77777777" w:rsidR="00B50514" w:rsidRPr="008A04AB" w:rsidRDefault="00B50514" w:rsidP="009653A9">
            <w:pPr>
              <w:pStyle w:val="BodyText"/>
              <w:rPr>
                <w:i/>
                <w:sz w:val="20"/>
                <w:szCs w:val="20"/>
              </w:rPr>
            </w:pPr>
            <w:r w:rsidRPr="008A04AB">
              <w:rPr>
                <w:i/>
                <w:sz w:val="20"/>
                <w:szCs w:val="20"/>
              </w:rPr>
              <w:t xml:space="preserve">"I mean some of this is for National Parks in general or wildlands in general and some it’s specific to, for </w:t>
            </w:r>
            <w:proofErr w:type="spellStart"/>
            <w:r w:rsidRPr="008A04AB">
              <w:rPr>
                <w:i/>
                <w:sz w:val="20"/>
                <w:szCs w:val="20"/>
              </w:rPr>
              <w:t>Te</w:t>
            </w:r>
            <w:proofErr w:type="spellEnd"/>
            <w:r w:rsidRPr="008A04AB">
              <w:rPr>
                <w:i/>
                <w:sz w:val="20"/>
                <w:szCs w:val="20"/>
              </w:rPr>
              <w:t xml:space="preserve"> </w:t>
            </w:r>
            <w:proofErr w:type="spellStart"/>
            <w:r w:rsidRPr="008A04AB">
              <w:rPr>
                <w:i/>
                <w:sz w:val="20"/>
                <w:szCs w:val="20"/>
              </w:rPr>
              <w:t>Urewera</w:t>
            </w:r>
            <w:proofErr w:type="spellEnd"/>
            <w:r w:rsidRPr="008A04AB">
              <w:rPr>
                <w:i/>
                <w:sz w:val="20"/>
                <w:szCs w:val="20"/>
              </w:rPr>
              <w:t>, but it’s this idea of being able to get away from anything kind of, any of the kind of manmade things that makes stuff easy in life and just being able to kind of pare it back to, to just you, your own skills, your friends who you’re with" (I, NON)</w:t>
            </w:r>
          </w:p>
          <w:p w14:paraId="09251E86"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“Like that track in there, it’s kept rustic, hard to get in… That’s all part of the experience” (Q, NON)</w:t>
            </w:r>
          </w:p>
        </w:tc>
      </w:tr>
      <w:tr w:rsidR="00B50514" w:rsidRPr="008A04AB" w14:paraId="371F1AD2" w14:textId="77777777" w:rsidTr="00877443">
        <w:tc>
          <w:tcPr>
            <w:tcW w:w="1375" w:type="dxa"/>
            <w:vMerge/>
          </w:tcPr>
          <w:p w14:paraId="48E23E21"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tcPr>
          <w:p w14:paraId="2A764C95"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Accommodation</w:t>
            </w:r>
          </w:p>
        </w:tc>
        <w:tc>
          <w:tcPr>
            <w:tcW w:w="1694" w:type="dxa"/>
          </w:tcPr>
          <w:p w14:paraId="1764CCBE"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Lodges/Huts</w:t>
            </w:r>
          </w:p>
        </w:tc>
        <w:tc>
          <w:tcPr>
            <w:tcW w:w="9141" w:type="dxa"/>
          </w:tcPr>
          <w:p w14:paraId="110F5BFC"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"At the moment… the basic huts are really good and we don’t really want to see more big houses being built.  It’s quite cool for just having the little forestry huts and stuff." (I, NON)</w:t>
            </w:r>
          </w:p>
          <w:p w14:paraId="1548868D"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"If… our club has an existing right of that lodge being on that land free of charge and I mean quite frankly, if they looked at it said, well hunting lodges, we might want... [sum of money] a year...  Well that’d kill us. We just couldn’t afford to pay it…  That’d be the end of us" (J, NON)</w:t>
            </w:r>
          </w:p>
          <w:p w14:paraId="1A5E84F3"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"We have a cabin up there with, split in, well not directly in half, but a 10 bunk facility, what we class as the main cabin which is basically the male members and then we have, a family unit on the end for wives and young kids and what have you, which sleeps six" (L, NON)</w:t>
            </w:r>
          </w:p>
        </w:tc>
      </w:tr>
      <w:tr w:rsidR="00B50514" w:rsidRPr="008A04AB" w14:paraId="0FCA39BB" w14:textId="77777777" w:rsidTr="00877443">
        <w:tc>
          <w:tcPr>
            <w:tcW w:w="1375" w:type="dxa"/>
          </w:tcPr>
          <w:p w14:paraId="3F54BB23"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Personal Use Consumptive</w:t>
            </w:r>
          </w:p>
        </w:tc>
        <w:tc>
          <w:tcPr>
            <w:tcW w:w="1738" w:type="dxa"/>
          </w:tcPr>
          <w:p w14:paraId="309C072E"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Hunting &amp; fishing</w:t>
            </w:r>
          </w:p>
        </w:tc>
        <w:tc>
          <w:tcPr>
            <w:tcW w:w="1694" w:type="dxa"/>
          </w:tcPr>
          <w:p w14:paraId="6CCC44E7"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Hunting &amp; fishing</w:t>
            </w:r>
          </w:p>
        </w:tc>
        <w:tc>
          <w:tcPr>
            <w:tcW w:w="9141" w:type="dxa"/>
          </w:tcPr>
          <w:p w14:paraId="737C3FE9"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“it’s a heritable treasure to have that hunting” (Q, NON)</w:t>
            </w:r>
          </w:p>
          <w:p w14:paraId="00ACC05D"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Style w:val="CommentReference"/>
                <w:rFonts w:ascii="Times New Roman" w:hAnsi="Times New Roman" w:cs="Times New Roman"/>
                <w:i/>
                <w:sz w:val="20"/>
                <w:szCs w:val="20"/>
              </w:rPr>
              <w:t xml:space="preserve">"…the </w:t>
            </w:r>
            <w:proofErr w:type="spellStart"/>
            <w:r w:rsidRPr="008A04AB">
              <w:rPr>
                <w:rStyle w:val="CommentReference"/>
                <w:rFonts w:ascii="Times New Roman" w:hAnsi="Times New Roman" w:cs="Times New Roman"/>
                <w:i/>
                <w:sz w:val="20"/>
                <w:szCs w:val="20"/>
              </w:rPr>
              <w:t>Ureweras</w:t>
            </w:r>
            <w:proofErr w:type="spellEnd"/>
            <w:r w:rsidRPr="008A04AB">
              <w:rPr>
                <w:rStyle w:val="CommentReference"/>
                <w:rFonts w:ascii="Times New Roman" w:hAnsi="Times New Roman" w:cs="Times New Roman"/>
                <w:i/>
                <w:sz w:val="20"/>
                <w:szCs w:val="20"/>
              </w:rPr>
              <w:t xml:space="preserve"> are a huge resource for hunting in New Zealand" (R, NON)</w:t>
            </w:r>
            <w:r w:rsidRPr="008A04AB">
              <w:rPr>
                <w:rFonts w:ascii="Times New Roman" w:hAnsi="Times New Roman" w:cs="Times New Roman"/>
                <w:i/>
                <w:color w:val="auto"/>
                <w:sz w:val="20"/>
                <w:szCs w:val="20"/>
              </w:rPr>
              <w:t xml:space="preserve"> </w:t>
            </w:r>
          </w:p>
          <w:p w14:paraId="7E5C66DB"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“It’s about catching a fish to smoke that night and eat” (K, NON)</w:t>
            </w:r>
          </w:p>
          <w:p w14:paraId="39E2CCCE" w14:textId="77777777"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lang w:val="en-AU"/>
              </w:rPr>
              <w:t xml:space="preserve">"…the angling opportunities within </w:t>
            </w:r>
            <w:proofErr w:type="spellStart"/>
            <w:r w:rsidRPr="008A04AB">
              <w:rPr>
                <w:rFonts w:ascii="Times New Roman" w:hAnsi="Times New Roman" w:cs="Times New Roman"/>
                <w:i/>
                <w:sz w:val="20"/>
                <w:szCs w:val="20"/>
                <w:lang w:val="en-AU"/>
              </w:rPr>
              <w:t>Te</w:t>
            </w:r>
            <w:proofErr w:type="spellEnd"/>
            <w:r w:rsidRPr="008A04AB">
              <w:rPr>
                <w:rFonts w:ascii="Times New Roman" w:hAnsi="Times New Roman" w:cs="Times New Roman"/>
                <w:i/>
                <w:sz w:val="20"/>
                <w:szCs w:val="20"/>
                <w:lang w:val="en-AU"/>
              </w:rPr>
              <w:t xml:space="preserve"> </w:t>
            </w:r>
            <w:proofErr w:type="spellStart"/>
            <w:r w:rsidRPr="008A04AB">
              <w:rPr>
                <w:rFonts w:ascii="Times New Roman" w:hAnsi="Times New Roman" w:cs="Times New Roman"/>
                <w:i/>
                <w:sz w:val="20"/>
                <w:szCs w:val="20"/>
                <w:lang w:val="en-AU"/>
              </w:rPr>
              <w:t>Urewera</w:t>
            </w:r>
            <w:proofErr w:type="spellEnd"/>
            <w:r w:rsidRPr="008A04AB">
              <w:rPr>
                <w:rFonts w:ascii="Times New Roman" w:hAnsi="Times New Roman" w:cs="Times New Roman"/>
                <w:i/>
                <w:sz w:val="20"/>
                <w:szCs w:val="20"/>
                <w:lang w:val="en-AU"/>
              </w:rPr>
              <w:t xml:space="preserve"> are excellent." (D, STAT)</w:t>
            </w:r>
          </w:p>
          <w:p w14:paraId="4CD7D9C5"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Style w:val="CommentReference"/>
                <w:rFonts w:ascii="Times New Roman" w:hAnsi="Times New Roman" w:cs="Times New Roman"/>
                <w:i/>
                <w:sz w:val="20"/>
                <w:szCs w:val="20"/>
              </w:rPr>
              <w:lastRenderedPageBreak/>
              <w:t>"I’ve had a family, I’ve taken the family up and they’ve done walks and stuff like that. And I know other members take, [someone] takes his family up quite a bit, eh... They go fishing and hunting... [Someone] takes his grandkids up there...a hut across the road..." (J, NON)</w:t>
            </w:r>
          </w:p>
        </w:tc>
      </w:tr>
      <w:tr w:rsidR="00B50514" w:rsidRPr="008A04AB" w14:paraId="390B877A" w14:textId="77777777" w:rsidTr="00877443">
        <w:tc>
          <w:tcPr>
            <w:tcW w:w="1375" w:type="dxa"/>
            <w:vMerge w:val="restart"/>
          </w:tcPr>
          <w:p w14:paraId="5C156245"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lastRenderedPageBreak/>
              <w:t>Knowledge &amp; Wisdom</w:t>
            </w:r>
          </w:p>
        </w:tc>
        <w:tc>
          <w:tcPr>
            <w:tcW w:w="1738" w:type="dxa"/>
            <w:vMerge w:val="restart"/>
          </w:tcPr>
          <w:p w14:paraId="3B67D8C5"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 xml:space="preserve">Education </w:t>
            </w:r>
          </w:p>
        </w:tc>
        <w:tc>
          <w:tcPr>
            <w:tcW w:w="1694" w:type="dxa"/>
          </w:tcPr>
          <w:p w14:paraId="19F3C00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Educating youth</w:t>
            </w:r>
          </w:p>
        </w:tc>
        <w:tc>
          <w:tcPr>
            <w:tcW w:w="9141" w:type="dxa"/>
          </w:tcPr>
          <w:p w14:paraId="371AAACE" w14:textId="77777777" w:rsidR="00B50514" w:rsidRPr="008A04AB" w:rsidRDefault="00B50514" w:rsidP="009653A9">
            <w:pPr>
              <w:pStyle w:val="Default"/>
              <w:spacing w:before="120" w:after="120"/>
              <w:rPr>
                <w:rFonts w:ascii="Times New Roman" w:hAnsi="Times New Roman" w:cs="Times New Roman"/>
                <w:i/>
                <w:sz w:val="20"/>
                <w:szCs w:val="20"/>
                <w:lang w:val="en-AU"/>
              </w:rPr>
            </w:pPr>
            <w:r w:rsidRPr="008A04AB">
              <w:rPr>
                <w:rFonts w:ascii="Times New Roman" w:hAnsi="Times New Roman" w:cs="Times New Roman"/>
                <w:i/>
                <w:sz w:val="20"/>
                <w:szCs w:val="20"/>
              </w:rPr>
              <w:t>“W</w:t>
            </w:r>
            <w:proofErr w:type="spellStart"/>
            <w:r w:rsidRPr="008A04AB">
              <w:rPr>
                <w:rFonts w:ascii="Times New Roman" w:hAnsi="Times New Roman" w:cs="Times New Roman"/>
                <w:i/>
                <w:sz w:val="20"/>
                <w:szCs w:val="20"/>
                <w:lang w:val="en-AU"/>
              </w:rPr>
              <w:t>e’ve</w:t>
            </w:r>
            <w:proofErr w:type="spellEnd"/>
            <w:r w:rsidRPr="008A04AB">
              <w:rPr>
                <w:rFonts w:ascii="Times New Roman" w:hAnsi="Times New Roman" w:cs="Times New Roman"/>
                <w:i/>
                <w:sz w:val="20"/>
                <w:szCs w:val="20"/>
                <w:lang w:val="en-AU"/>
              </w:rPr>
              <w:t xml:space="preserve"> got to get our youth up there because the problems that we have with youth today, and into more outdoor life and the study of native trees and medicines” (P, NON)</w:t>
            </w:r>
          </w:p>
          <w:p w14:paraId="151767A5"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“…going back to that, doing that slowly, slowly transition… sort of summer camps around the camp there with a bit of the history and what have you." (F, NON)</w:t>
            </w:r>
          </w:p>
          <w:p w14:paraId="3DEFF15E" w14:textId="77777777" w:rsidR="00B50514" w:rsidRPr="008A04AB" w:rsidRDefault="00B50514" w:rsidP="009653A9">
            <w:pPr>
              <w:spacing w:before="120" w:after="120"/>
              <w:rPr>
                <w:rFonts w:cs="Times New Roman"/>
                <w:i/>
                <w:sz w:val="20"/>
                <w:szCs w:val="20"/>
              </w:rPr>
            </w:pPr>
            <w:r w:rsidRPr="008A04AB">
              <w:rPr>
                <w:rStyle w:val="CommentReference"/>
                <w:rFonts w:cs="Times New Roman"/>
                <w:i/>
                <w:sz w:val="20"/>
                <w:szCs w:val="20"/>
              </w:rPr>
              <w:t>"It’s not a business making venture.  We don’t run it as a business.  We just got money and we spent it.  All the painting and things, all done by [our groups] around the different area come and give us a hand.  We pool all the resources we can to do our painting…  It’s all just that, we just maintain and look after it and what the schools tell us what they would like us to do to be better for them" (P, NON)</w:t>
            </w:r>
          </w:p>
        </w:tc>
      </w:tr>
      <w:tr w:rsidR="00B50514" w:rsidRPr="008A04AB" w14:paraId="697C833B" w14:textId="77777777" w:rsidTr="00877443">
        <w:tc>
          <w:tcPr>
            <w:tcW w:w="1375" w:type="dxa"/>
            <w:vMerge/>
          </w:tcPr>
          <w:p w14:paraId="0A59357B"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1B656137"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1B4F30EE"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Educating adults</w:t>
            </w:r>
          </w:p>
        </w:tc>
        <w:tc>
          <w:tcPr>
            <w:tcW w:w="9141" w:type="dxa"/>
          </w:tcPr>
          <w:p w14:paraId="4814EBE8"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"We are also working with them on, and this is very much in the embryonic stage, on improving education to hunters regarding the use of signage and the appreciation of signage " (Q, NON)</w:t>
            </w:r>
          </w:p>
          <w:p w14:paraId="65AB0E21" w14:textId="77777777" w:rsidR="00B50514" w:rsidRPr="008A04AB" w:rsidRDefault="00B50514" w:rsidP="009653A9">
            <w:pPr>
              <w:spacing w:before="120" w:after="120"/>
              <w:rPr>
                <w:rFonts w:cs="Times New Roman"/>
                <w:i/>
                <w:sz w:val="20"/>
                <w:szCs w:val="20"/>
              </w:rPr>
            </w:pPr>
            <w:r w:rsidRPr="008A04AB">
              <w:rPr>
                <w:rFonts w:cs="Times New Roman"/>
                <w:i/>
                <w:sz w:val="20"/>
                <w:szCs w:val="20"/>
              </w:rPr>
              <w:t>“And they’re showing the history and they can talk to the people that come there.  I mean you go there, you want something, I mean you’ve got, you want, tell me about the area... well okay, it’s good fishing.  I mean there’s more to it.” (F, NON)</w:t>
            </w:r>
          </w:p>
          <w:p w14:paraId="6E49E293" w14:textId="73A7611B" w:rsidR="00B50514" w:rsidRPr="008A04AB" w:rsidRDefault="00B50514" w:rsidP="009653A9">
            <w:pPr>
              <w:spacing w:before="120" w:after="120"/>
              <w:rPr>
                <w:rFonts w:cs="Times New Roman"/>
                <w:i/>
                <w:sz w:val="20"/>
                <w:szCs w:val="20"/>
              </w:rPr>
            </w:pPr>
            <w:r w:rsidRPr="008A04AB">
              <w:rPr>
                <w:rStyle w:val="CommentReference"/>
                <w:rFonts w:cs="Times New Roman"/>
                <w:i/>
                <w:sz w:val="20"/>
                <w:szCs w:val="20"/>
              </w:rPr>
              <w:t xml:space="preserve">"Now, if you walked around there, there’s so many </w:t>
            </w:r>
            <w:r w:rsidRPr="003B3E00">
              <w:rPr>
                <w:rStyle w:val="CommentReference"/>
                <w:rFonts w:cs="Times New Roman"/>
                <w:i/>
                <w:sz w:val="20"/>
                <w:szCs w:val="20"/>
              </w:rPr>
              <w:t xml:space="preserve">different pa </w:t>
            </w:r>
            <w:r w:rsidR="00117B05" w:rsidRPr="003B3E00">
              <w:rPr>
                <w:rStyle w:val="CommentReference"/>
                <w:rFonts w:cs="Times New Roman"/>
                <w:iCs/>
                <w:sz w:val="20"/>
                <w:szCs w:val="20"/>
              </w:rPr>
              <w:t xml:space="preserve">[village or defensive fortification] </w:t>
            </w:r>
            <w:r w:rsidRPr="003B3E00">
              <w:rPr>
                <w:rStyle w:val="CommentReference"/>
                <w:rFonts w:cs="Times New Roman"/>
                <w:i/>
                <w:sz w:val="20"/>
                <w:szCs w:val="20"/>
              </w:rPr>
              <w:t>sites</w:t>
            </w:r>
            <w:r w:rsidRPr="008A04AB">
              <w:rPr>
                <w:rStyle w:val="CommentReference"/>
                <w:rFonts w:cs="Times New Roman"/>
                <w:i/>
                <w:sz w:val="20"/>
                <w:szCs w:val="20"/>
              </w:rPr>
              <w:t xml:space="preserve"> around there, so much history around there, now my little period time frame at </w:t>
            </w:r>
            <w:proofErr w:type="spellStart"/>
            <w:r w:rsidRPr="008A04AB">
              <w:rPr>
                <w:rStyle w:val="CommentReference"/>
                <w:rFonts w:cs="Times New Roman"/>
                <w:i/>
                <w:sz w:val="20"/>
                <w:szCs w:val="20"/>
              </w:rPr>
              <w:t>Waikaremoana</w:t>
            </w:r>
            <w:proofErr w:type="spellEnd"/>
            <w:r w:rsidRPr="008A04AB">
              <w:rPr>
                <w:rStyle w:val="CommentReference"/>
                <w:rFonts w:cs="Times New Roman"/>
                <w:i/>
                <w:sz w:val="20"/>
                <w:szCs w:val="20"/>
              </w:rPr>
              <w:t xml:space="preserve">… but I don’t see too much of that being pinpointed at, at </w:t>
            </w:r>
            <w:proofErr w:type="spellStart"/>
            <w:r w:rsidRPr="008A04AB">
              <w:rPr>
                <w:rStyle w:val="CommentReference"/>
                <w:rFonts w:cs="Times New Roman"/>
                <w:i/>
                <w:sz w:val="20"/>
                <w:szCs w:val="20"/>
              </w:rPr>
              <w:t>Waikaremoana</w:t>
            </w:r>
            <w:proofErr w:type="spellEnd"/>
            <w:r w:rsidRPr="008A04AB">
              <w:rPr>
                <w:rStyle w:val="CommentReference"/>
                <w:rFonts w:cs="Times New Roman"/>
                <w:i/>
                <w:sz w:val="20"/>
                <w:szCs w:val="20"/>
              </w:rPr>
              <w:t>, around the lake area... But I mean where is there designated where you can take a group and give a bit of history?" (F, NON)</w:t>
            </w:r>
          </w:p>
          <w:p w14:paraId="23861265" w14:textId="77777777" w:rsidR="00B50514" w:rsidRPr="008A04AB" w:rsidRDefault="00B50514" w:rsidP="009653A9">
            <w:pPr>
              <w:spacing w:before="120" w:after="120"/>
              <w:rPr>
                <w:rFonts w:cs="Times New Roman"/>
                <w:i/>
                <w:sz w:val="20"/>
                <w:szCs w:val="20"/>
              </w:rPr>
            </w:pPr>
            <w:r w:rsidRPr="008A04AB">
              <w:rPr>
                <w:rFonts w:cs="Times New Roman"/>
                <w:i/>
                <w:sz w:val="20"/>
                <w:szCs w:val="20"/>
              </w:rPr>
              <w:t xml:space="preserve">"The hut actually originally, in those, prior to those years and I’m just trying to think… they were early life members of the organisation, they went up there to have a look around where they could do something for the youth of the area... They were looking for some land and that and they met up with the local Maoris up there and they were very favourable towards it as it was going to be a youth camp for the schools and education in </w:t>
            </w:r>
            <w:proofErr w:type="spellStart"/>
            <w:r w:rsidRPr="008A04AB">
              <w:rPr>
                <w:rFonts w:cs="Times New Roman"/>
                <w:i/>
                <w:sz w:val="20"/>
                <w:szCs w:val="20"/>
              </w:rPr>
              <w:t>bushcraft</w:t>
            </w:r>
            <w:proofErr w:type="spellEnd"/>
            <w:r w:rsidRPr="008A04AB">
              <w:rPr>
                <w:rFonts w:cs="Times New Roman"/>
                <w:i/>
                <w:sz w:val="20"/>
                <w:szCs w:val="20"/>
              </w:rPr>
              <w:t xml:space="preserve"> and to give the city people a bit of what outdoor life was" (P, NON)</w:t>
            </w:r>
          </w:p>
        </w:tc>
      </w:tr>
      <w:tr w:rsidR="00B50514" w:rsidRPr="008A04AB" w14:paraId="4361A4BB" w14:textId="77777777" w:rsidTr="00877443">
        <w:tc>
          <w:tcPr>
            <w:tcW w:w="1375" w:type="dxa"/>
            <w:vMerge/>
          </w:tcPr>
          <w:p w14:paraId="68C366C4"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2B4A627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5FB05355"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Information sharing</w:t>
            </w:r>
          </w:p>
        </w:tc>
        <w:tc>
          <w:tcPr>
            <w:tcW w:w="9141" w:type="dxa"/>
          </w:tcPr>
          <w:p w14:paraId="0A79D77F"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 xml:space="preserve">"[A </w:t>
            </w:r>
            <w:proofErr w:type="spellStart"/>
            <w:r w:rsidRPr="008A04AB">
              <w:rPr>
                <w:rStyle w:val="CommentReference"/>
                <w:rFonts w:cs="Times New Roman"/>
                <w:i/>
                <w:sz w:val="20"/>
                <w:szCs w:val="20"/>
              </w:rPr>
              <w:t>Tūhoe</w:t>
            </w:r>
            <w:proofErr w:type="spellEnd"/>
            <w:r w:rsidRPr="008A04AB">
              <w:rPr>
                <w:rStyle w:val="CommentReference"/>
                <w:rFonts w:cs="Times New Roman"/>
                <w:i/>
                <w:sz w:val="20"/>
                <w:szCs w:val="20"/>
              </w:rPr>
              <w:t xml:space="preserve"> member] welcomed us on to the marae and he accompanied us all the way down the river... he’s the senior person there and he expanded all his knowledge of the whole area really" (P, NON)</w:t>
            </w:r>
          </w:p>
          <w:p w14:paraId="7F4CE106"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"They’re doing a lot more information sharing with us than they did that also involved in a, they’ve just put out a research, request for proposal at the moment, on a research project" (Q, NON)</w:t>
            </w:r>
          </w:p>
        </w:tc>
      </w:tr>
      <w:tr w:rsidR="00B50514" w:rsidRPr="008A04AB" w14:paraId="7EE16280" w14:textId="77777777" w:rsidTr="00877443">
        <w:tc>
          <w:tcPr>
            <w:tcW w:w="1375" w:type="dxa"/>
            <w:vMerge w:val="restart"/>
          </w:tcPr>
          <w:p w14:paraId="13F97606"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Personal Engagement</w:t>
            </w:r>
          </w:p>
        </w:tc>
        <w:tc>
          <w:tcPr>
            <w:tcW w:w="1738" w:type="dxa"/>
            <w:vMerge w:val="restart"/>
          </w:tcPr>
          <w:p w14:paraId="643180B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Engagement in projects</w:t>
            </w:r>
          </w:p>
        </w:tc>
        <w:tc>
          <w:tcPr>
            <w:tcW w:w="1694" w:type="dxa"/>
          </w:tcPr>
          <w:p w14:paraId="5A240A0E"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Long connection</w:t>
            </w:r>
          </w:p>
        </w:tc>
        <w:tc>
          <w:tcPr>
            <w:tcW w:w="9141" w:type="dxa"/>
          </w:tcPr>
          <w:p w14:paraId="33A2948D"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“we’ve been involved immensely for some 48 years, coming up 50” (F, NON)</w:t>
            </w:r>
          </w:p>
          <w:p w14:paraId="7F29BA6A"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lastRenderedPageBreak/>
              <w:t>"I guess the association has added, has been very, very active over the years and these guys know more of the history than I do, in terms of developing the facilities for its committee members.  Lots and lots of money and lots of, lots of time developing [the area]and navigation aids and ramps" (K, NON)</w:t>
            </w:r>
          </w:p>
        </w:tc>
      </w:tr>
      <w:tr w:rsidR="00B50514" w:rsidRPr="008A04AB" w14:paraId="6C7B5A2A" w14:textId="77777777" w:rsidTr="00877443">
        <w:tc>
          <w:tcPr>
            <w:tcW w:w="1375" w:type="dxa"/>
            <w:vMerge/>
          </w:tcPr>
          <w:p w14:paraId="278CBB3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5CF70A6A"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0C5771C2"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Volunteering</w:t>
            </w:r>
          </w:p>
        </w:tc>
        <w:tc>
          <w:tcPr>
            <w:tcW w:w="9141" w:type="dxa"/>
          </w:tcPr>
          <w:p w14:paraId="11B3CC83"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“Yeah, just being there and being part of it” (F, NON)</w:t>
            </w:r>
          </w:p>
          <w:p w14:paraId="39B9776F" w14:textId="77777777" w:rsidR="00B50514" w:rsidRPr="008A04AB" w:rsidRDefault="00B50514" w:rsidP="009653A9">
            <w:pPr>
              <w:spacing w:before="120" w:after="120"/>
              <w:rPr>
                <w:rStyle w:val="CommentReference"/>
                <w:rFonts w:cs="Times New Roman"/>
                <w:i/>
                <w:sz w:val="20"/>
                <w:szCs w:val="20"/>
              </w:rPr>
            </w:pPr>
            <w:r w:rsidRPr="008A04AB">
              <w:rPr>
                <w:rFonts w:cs="Times New Roman"/>
                <w:i/>
                <w:sz w:val="20"/>
                <w:szCs w:val="20"/>
              </w:rPr>
              <w:t>"it was more of a working bee and like-minded people who got stuck in and had the ability to do it, and from there, it’s developed to what it is now " (K, NON)</w:t>
            </w:r>
            <w:r w:rsidRPr="008A04AB">
              <w:rPr>
                <w:rStyle w:val="CommentReference"/>
                <w:rFonts w:cs="Times New Roman"/>
                <w:i/>
                <w:sz w:val="20"/>
                <w:szCs w:val="20"/>
              </w:rPr>
              <w:t xml:space="preserve"> </w:t>
            </w:r>
          </w:p>
          <w:p w14:paraId="1B27BFDC"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"I mean the thing that we have is a little bit of money, not that much really but, but we’ve got a little bit of money.  …because we’re all volunteers… and basically people are giving up their volunteer time to run [our group] and so kind of where we’re going is to say, well we’ve got a bit of money and we can co-ordinate stuff and that could be a good thing for [our group] to just be able to kind of focus effort and we hope to do that with the keas, this is with the people who want to kind of support conservation in a way and we think, well keas are deserving, this trust seems really well run and has, probably has a bit of critical mass to get stuff done and so if we put a little bit of money in, hopefully other people put some money in too and we might actually get some results" (I, NON)</w:t>
            </w:r>
          </w:p>
          <w:p w14:paraId="5EF808ED" w14:textId="77777777" w:rsidR="00B50514" w:rsidRPr="008A04AB" w:rsidRDefault="00B50514" w:rsidP="009653A9">
            <w:pPr>
              <w:spacing w:before="120" w:after="120"/>
              <w:rPr>
                <w:rFonts w:cs="Times New Roman"/>
                <w:i/>
                <w:sz w:val="20"/>
                <w:szCs w:val="20"/>
              </w:rPr>
            </w:pPr>
            <w:r w:rsidRPr="008A04AB">
              <w:rPr>
                <w:rStyle w:val="CommentReference"/>
                <w:rFonts w:cs="Times New Roman"/>
                <w:i/>
                <w:sz w:val="20"/>
                <w:szCs w:val="20"/>
              </w:rPr>
              <w:t>"Volunteer programmes, pest control, trapping, restoration planting, those are the sorts of things that we would, growing plants, we’d be looking at potentially joint fund raising for purchasing plants." (E, NON)</w:t>
            </w:r>
          </w:p>
        </w:tc>
      </w:tr>
      <w:tr w:rsidR="00B50514" w:rsidRPr="008A04AB" w14:paraId="5D2A5B54" w14:textId="77777777" w:rsidTr="00877443">
        <w:tc>
          <w:tcPr>
            <w:tcW w:w="1375" w:type="dxa"/>
            <w:vMerge/>
          </w:tcPr>
          <w:p w14:paraId="533EF6F1"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319454CB"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2285B009"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Community spirit</w:t>
            </w:r>
          </w:p>
        </w:tc>
        <w:tc>
          <w:tcPr>
            <w:tcW w:w="9141" w:type="dxa"/>
          </w:tcPr>
          <w:p w14:paraId="7DBF1D43"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"And the only reason that we can do it for that [amount of money] is because a lot of the people who have been involved over many, many years have donated many, many hours of labour.  [Someone] does a lot of work now.  He’s come on in the last four or five years with old hammer, a handy man sort of thing and he, all his time is volunteered, going up to do it and that’s for the community and it’s for all, for everybody... So that’s why, and that’s why we have it.  There’s none, like a motel, you pay 100 bucks a night.  There’s no hundred bucks a night stuff there.  It’s there to give the youth and that’s what it’s got to be in the future and unfortunately, if things change, that kicked us out, well I’d hate to see the repercussions from the people who’ve been involved for many years" (P, NON)</w:t>
            </w:r>
          </w:p>
          <w:p w14:paraId="27D284EF"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“The early Park Board members… fought like demons to control the effluent discharge in those early times and developed that project which we were all part of, linking those pipes and getting it pumped out into the ecosystem” (F, NON)</w:t>
            </w:r>
          </w:p>
          <w:p w14:paraId="52428663" w14:textId="77777777" w:rsidR="00B50514" w:rsidRPr="008A04AB" w:rsidRDefault="00B50514" w:rsidP="009653A9">
            <w:pPr>
              <w:spacing w:before="120" w:after="120"/>
              <w:rPr>
                <w:rFonts w:cs="Times New Roman"/>
                <w:i/>
                <w:sz w:val="20"/>
                <w:szCs w:val="20"/>
              </w:rPr>
            </w:pPr>
            <w:r w:rsidRPr="008A04AB">
              <w:rPr>
                <w:rStyle w:val="CommentReference"/>
                <w:rFonts w:cs="Times New Roman"/>
                <w:i/>
                <w:sz w:val="20"/>
                <w:szCs w:val="20"/>
              </w:rPr>
              <w:t>"So that’s why, and that’s why we have it.  There’s none, like a motel, you pay 100 bucks a night.  There’s no hundred bucks a night stuff there.  It’s there to give the youth and that’s what it’s got to be in the future and unfortunately, if things change, that kicked us out, well I’d hate to see the repercussions from the people who’ve been involved for many years" (P, NON)</w:t>
            </w:r>
          </w:p>
        </w:tc>
      </w:tr>
      <w:tr w:rsidR="00B50514" w:rsidRPr="008A04AB" w14:paraId="3786CC44" w14:textId="77777777" w:rsidTr="00877443">
        <w:tc>
          <w:tcPr>
            <w:tcW w:w="1375" w:type="dxa"/>
            <w:vMerge w:val="restart"/>
          </w:tcPr>
          <w:p w14:paraId="3CFE9DC7"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lastRenderedPageBreak/>
              <w:t>Intrinsic</w:t>
            </w:r>
          </w:p>
        </w:tc>
        <w:tc>
          <w:tcPr>
            <w:tcW w:w="1738" w:type="dxa"/>
          </w:tcPr>
          <w:p w14:paraId="0EF7A33A"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Value of wildlife</w:t>
            </w:r>
          </w:p>
        </w:tc>
        <w:tc>
          <w:tcPr>
            <w:tcW w:w="1694" w:type="dxa"/>
          </w:tcPr>
          <w:p w14:paraId="4D3DA9EF"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Flora and fauna being of value simply by their presence</w:t>
            </w:r>
          </w:p>
        </w:tc>
        <w:tc>
          <w:tcPr>
            <w:tcW w:w="9141" w:type="dxa"/>
          </w:tcPr>
          <w:p w14:paraId="51AD02B3"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“…keep it in its natural, as much of its natural state as we can because that is the attraction to the park” (F, NON)</w:t>
            </w:r>
          </w:p>
          <w:p w14:paraId="754D74CD" w14:textId="77777777" w:rsidR="00B50514" w:rsidRPr="008A04AB" w:rsidRDefault="00B50514" w:rsidP="009653A9">
            <w:pPr>
              <w:spacing w:before="120" w:after="120"/>
              <w:rPr>
                <w:rFonts w:cs="Times New Roman"/>
                <w:i/>
                <w:sz w:val="20"/>
                <w:szCs w:val="20"/>
              </w:rPr>
            </w:pPr>
            <w:r w:rsidRPr="008A04AB">
              <w:rPr>
                <w:rStyle w:val="CommentReference"/>
                <w:rFonts w:cs="Times New Roman"/>
                <w:i/>
                <w:sz w:val="20"/>
                <w:szCs w:val="20"/>
              </w:rPr>
              <w:t>...Our protected areas do have intrinsic value of their own.  So the fact that they’re there, the fact they’re [in] many cases, untouched, they’re primeval, despite the possums and things that are in there, but essentially you’re talking about areas which are, unlike Europe for instance where you’ve had modifications over sort of a thousand years… and you’ve got several different uses, the protected areas in New Zealand are largely sort of untouched" (E, NON)</w:t>
            </w:r>
          </w:p>
        </w:tc>
      </w:tr>
      <w:tr w:rsidR="00B50514" w:rsidRPr="008A04AB" w14:paraId="4F36E086" w14:textId="77777777" w:rsidTr="00877443">
        <w:tc>
          <w:tcPr>
            <w:tcW w:w="1375" w:type="dxa"/>
            <w:vMerge/>
          </w:tcPr>
          <w:p w14:paraId="495726D7"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tcPr>
          <w:p w14:paraId="2F79F3A7"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Principles of national parks</w:t>
            </w:r>
          </w:p>
          <w:p w14:paraId="74851692"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30BFD521"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Principles of national parks</w:t>
            </w:r>
          </w:p>
          <w:p w14:paraId="4A6010A7"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9141" w:type="dxa"/>
          </w:tcPr>
          <w:p w14:paraId="626BC350" w14:textId="77777777" w:rsidR="00B50514" w:rsidRPr="008A04AB" w:rsidRDefault="00B50514" w:rsidP="009653A9">
            <w:pPr>
              <w:spacing w:before="120" w:after="120"/>
              <w:rPr>
                <w:rStyle w:val="CommentReference"/>
                <w:rFonts w:cs="Times New Roman"/>
                <w:i/>
                <w:sz w:val="20"/>
                <w:szCs w:val="20"/>
              </w:rPr>
            </w:pPr>
            <w:r w:rsidRPr="008A04AB">
              <w:rPr>
                <w:rStyle w:val="CommentReference"/>
                <w:rFonts w:cs="Times New Roman"/>
                <w:i/>
                <w:sz w:val="20"/>
                <w:szCs w:val="20"/>
              </w:rPr>
              <w:t>"Well the concept of the National Park, sort of the whole thing.  Restoration, public access. The whole thing." (L, NON)</w:t>
            </w:r>
          </w:p>
          <w:p w14:paraId="5B30BC70"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"…things like sustainable logging or even creation of like tourism product, gondolas or treetop walkways and things… a lot of people would say, it sounds like a good idea but to us, that would be quite a, kind of an assault on the value of the National Park" (I, NON)</w:t>
            </w:r>
          </w:p>
          <w:p w14:paraId="77B9EF7F"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"So, from our point of view, I mean I suppose that, National Parks are important, their important status, they need to have a long term trusteeship in terms of their protection.  They shouldn’t be able to be used as an asset of the government of the day, traded, sold, one of the latest things to come in recently is this whole idea of biodiversity offsets which is inferior." (E, NON)</w:t>
            </w:r>
          </w:p>
          <w:p w14:paraId="3325E109"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 xml:space="preserve">"…the park is a high level of protection of its values… and if you said, right, it’s not going to be a park and </w:t>
            </w:r>
            <w:proofErr w:type="spellStart"/>
            <w:r w:rsidRPr="008A04AB">
              <w:rPr>
                <w:rFonts w:ascii="Times New Roman" w:hAnsi="Times New Roman" w:cs="Times New Roman"/>
                <w:i/>
                <w:color w:val="auto"/>
                <w:sz w:val="20"/>
                <w:szCs w:val="20"/>
              </w:rPr>
              <w:t>Tūhoe</w:t>
            </w:r>
            <w:proofErr w:type="spellEnd"/>
            <w:r w:rsidRPr="008A04AB">
              <w:rPr>
                <w:rFonts w:ascii="Times New Roman" w:hAnsi="Times New Roman" w:cs="Times New Roman"/>
                <w:i/>
                <w:color w:val="auto"/>
                <w:sz w:val="20"/>
                <w:szCs w:val="20"/>
              </w:rPr>
              <w:t xml:space="preserve"> said to Genesis, hey, we’ve got this… River.  Go ahead and stick a dam on it, let’s have a talk about that… at the moment, we don’t have too many concerns about that because it’s got protection of a park." (D, STAT)</w:t>
            </w:r>
          </w:p>
        </w:tc>
      </w:tr>
      <w:tr w:rsidR="00B50514" w:rsidRPr="008A04AB" w14:paraId="5ACE03B2" w14:textId="77777777" w:rsidTr="00877443">
        <w:tc>
          <w:tcPr>
            <w:tcW w:w="1375" w:type="dxa"/>
            <w:vMerge w:val="restart"/>
          </w:tcPr>
          <w:p w14:paraId="07504EBF"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Economic Use</w:t>
            </w:r>
          </w:p>
        </w:tc>
        <w:tc>
          <w:tcPr>
            <w:tcW w:w="1738" w:type="dxa"/>
            <w:vMerge w:val="restart"/>
          </w:tcPr>
          <w:p w14:paraId="2EE9B59A"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Commercialisation</w:t>
            </w:r>
          </w:p>
        </w:tc>
        <w:tc>
          <w:tcPr>
            <w:tcW w:w="1694" w:type="dxa"/>
          </w:tcPr>
          <w:p w14:paraId="56E8A1F8"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Benefits of tourism</w:t>
            </w:r>
          </w:p>
        </w:tc>
        <w:tc>
          <w:tcPr>
            <w:tcW w:w="9141" w:type="dxa"/>
          </w:tcPr>
          <w:p w14:paraId="359A9CCF"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"The international angler is the highest yield of any tourist to come to New Zealand.  He occupies more first class seats on Air New Zealand than any other sector group.  So he’s terribly important to the New Zealand economy" (H, NON)</w:t>
            </w:r>
          </w:p>
          <w:p w14:paraId="077E7264"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“…overseas fishermen… want to come and enjoy our fishery, obviously plenty of money spent on helicopters and hotels and things" (G, NON)</w:t>
            </w:r>
          </w:p>
          <w:p w14:paraId="18F71ADB" w14:textId="77777777" w:rsidR="00B50514" w:rsidRPr="008A04AB" w:rsidRDefault="00B50514" w:rsidP="009653A9">
            <w:pPr>
              <w:pStyle w:val="Default"/>
              <w:spacing w:before="120" w:after="120"/>
              <w:rPr>
                <w:rFonts w:ascii="Times New Roman" w:hAnsi="Times New Roman" w:cs="Times New Roman"/>
                <w:i/>
                <w:sz w:val="20"/>
                <w:szCs w:val="20"/>
              </w:rPr>
            </w:pPr>
            <w:r w:rsidRPr="008A04AB">
              <w:rPr>
                <w:rFonts w:ascii="Times New Roman" w:hAnsi="Times New Roman" w:cs="Times New Roman"/>
                <w:i/>
                <w:sz w:val="20"/>
                <w:szCs w:val="20"/>
              </w:rPr>
              <w:t>"I think having [the national park] there is important for the district from a tourism point of view, to attract people to our area, having them stay, that type of thing." (O, STAT)</w:t>
            </w:r>
          </w:p>
        </w:tc>
      </w:tr>
      <w:tr w:rsidR="00B50514" w:rsidRPr="008A04AB" w14:paraId="154DBC1F" w14:textId="77777777" w:rsidTr="00877443">
        <w:tc>
          <w:tcPr>
            <w:tcW w:w="1375" w:type="dxa"/>
            <w:vMerge/>
          </w:tcPr>
          <w:p w14:paraId="2C70B016"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738" w:type="dxa"/>
            <w:vMerge/>
          </w:tcPr>
          <w:p w14:paraId="7A200F76"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p>
        </w:tc>
        <w:tc>
          <w:tcPr>
            <w:tcW w:w="1694" w:type="dxa"/>
          </w:tcPr>
          <w:p w14:paraId="3AFE090B"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Against over-commercialisation</w:t>
            </w:r>
          </w:p>
        </w:tc>
        <w:tc>
          <w:tcPr>
            <w:tcW w:w="9141" w:type="dxa"/>
          </w:tcPr>
          <w:p w14:paraId="3EADC97B" w14:textId="77777777" w:rsidR="00B50514" w:rsidRPr="008A04AB" w:rsidRDefault="00B50514" w:rsidP="009653A9">
            <w:pPr>
              <w:pStyle w:val="BodyText"/>
              <w:rPr>
                <w:i/>
                <w:sz w:val="20"/>
                <w:szCs w:val="20"/>
              </w:rPr>
            </w:pPr>
            <w:r w:rsidRPr="008A04AB">
              <w:rPr>
                <w:i/>
                <w:sz w:val="20"/>
                <w:szCs w:val="20"/>
              </w:rPr>
              <w:t>"So that maybe opening up to commercialism on their point of view, to get more revenue but it’s how it’s done...  It’s really got to be, that’s got to be carefully watched" (F, NON)</w:t>
            </w:r>
          </w:p>
          <w:p w14:paraId="2C174F66"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 xml:space="preserve">"…the issues we have with forestry are the earth disturbing, obviously when you log, the trees fall.  The earth gets damaged.  It exposes the land, becomes erosion prone.  I mean there’s plenty of examples… rivers... Just </w:t>
            </w:r>
            <w:r w:rsidRPr="008A04AB">
              <w:rPr>
                <w:rFonts w:ascii="Times New Roman" w:hAnsi="Times New Roman" w:cs="Times New Roman"/>
                <w:i/>
                <w:color w:val="auto"/>
                <w:sz w:val="20"/>
                <w:szCs w:val="20"/>
              </w:rPr>
              <w:lastRenderedPageBreak/>
              <w:t>gone off down the river and destroyed bridges and dams and also if people are wanting to log across streams, obviously the tree falls down and they drag it through a stream and you get all sorts of disturbance of the wildlife there, and water and vegetation, so it’s those sorts of issues and the run off…" (A, STAT)</w:t>
            </w:r>
          </w:p>
        </w:tc>
      </w:tr>
      <w:tr w:rsidR="00B50514" w:rsidRPr="008A04AB" w14:paraId="60C406B7" w14:textId="77777777" w:rsidTr="00877443">
        <w:tc>
          <w:tcPr>
            <w:tcW w:w="1375" w:type="dxa"/>
          </w:tcPr>
          <w:p w14:paraId="6236B059"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lastRenderedPageBreak/>
              <w:t>Personal Well-being</w:t>
            </w:r>
          </w:p>
        </w:tc>
        <w:tc>
          <w:tcPr>
            <w:tcW w:w="1738" w:type="dxa"/>
          </w:tcPr>
          <w:p w14:paraId="67184449"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Destressing</w:t>
            </w:r>
          </w:p>
        </w:tc>
        <w:tc>
          <w:tcPr>
            <w:tcW w:w="1694" w:type="dxa"/>
          </w:tcPr>
          <w:p w14:paraId="29008B53" w14:textId="77777777" w:rsidR="00B50514" w:rsidRPr="008A04AB" w:rsidRDefault="00B50514" w:rsidP="00877443">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Tranquillity</w:t>
            </w:r>
          </w:p>
        </w:tc>
        <w:tc>
          <w:tcPr>
            <w:tcW w:w="9141" w:type="dxa"/>
          </w:tcPr>
          <w:p w14:paraId="14EDAAB9" w14:textId="77777777" w:rsidR="00B50514" w:rsidRPr="008A04AB" w:rsidRDefault="00B50514" w:rsidP="009653A9">
            <w:pPr>
              <w:pStyle w:val="BodyText"/>
              <w:rPr>
                <w:i/>
                <w:sz w:val="20"/>
                <w:szCs w:val="20"/>
              </w:rPr>
            </w:pPr>
            <w:r w:rsidRPr="008A04AB">
              <w:rPr>
                <w:i/>
                <w:sz w:val="20"/>
                <w:szCs w:val="20"/>
              </w:rPr>
              <w:t>"…it even has become a place at times where different businesses have gone up and had a bonding weekend up there because there’s no pubs, no phones, no nothing and it’s you know, and they walk the tracks and the bush, clearing their minds" (P, NON)</w:t>
            </w:r>
          </w:p>
          <w:p w14:paraId="7CBB3E31" w14:textId="77777777" w:rsidR="00B50514" w:rsidRPr="008A04AB" w:rsidRDefault="00B50514" w:rsidP="009653A9">
            <w:pPr>
              <w:pStyle w:val="BodyText"/>
              <w:rPr>
                <w:i/>
                <w:sz w:val="20"/>
                <w:szCs w:val="20"/>
              </w:rPr>
            </w:pPr>
            <w:r w:rsidRPr="008A04AB">
              <w:rPr>
                <w:i/>
                <w:sz w:val="20"/>
                <w:szCs w:val="20"/>
              </w:rPr>
              <w:t>“…in terms of valuing the place, I mean it’s more than just getting animals... If you get an animal, it’s a bonus... It’s peace and quiet, eh.  Getting away from everything basically... Stick the tent up overnight and roast dinner and a few beers...It’s pretty relaxed up there... You know, no one’s going to bother you.  No phones" (G, NON)</w:t>
            </w:r>
          </w:p>
          <w:p w14:paraId="364DC67A" w14:textId="77777777" w:rsidR="00B50514" w:rsidRPr="008A04AB" w:rsidRDefault="00B50514" w:rsidP="009653A9">
            <w:pPr>
              <w:pStyle w:val="Default"/>
              <w:spacing w:before="120" w:after="120"/>
              <w:rPr>
                <w:rFonts w:ascii="Times New Roman" w:hAnsi="Times New Roman" w:cs="Times New Roman"/>
                <w:i/>
                <w:color w:val="auto"/>
                <w:sz w:val="20"/>
                <w:szCs w:val="20"/>
              </w:rPr>
            </w:pPr>
            <w:r w:rsidRPr="008A04AB">
              <w:rPr>
                <w:rFonts w:ascii="Times New Roman" w:hAnsi="Times New Roman" w:cs="Times New Roman"/>
                <w:i/>
                <w:color w:val="auto"/>
                <w:sz w:val="20"/>
                <w:szCs w:val="20"/>
              </w:rPr>
              <w:t>"…the vast majority of our members are of similar mind.  Just because of those very facts.  I mean we want to go up there for peace and tranquillity and to destress and we go up there to get away from people, not you know, to be surrounded by people" (L, NON)</w:t>
            </w:r>
          </w:p>
        </w:tc>
      </w:tr>
    </w:tbl>
    <w:p w14:paraId="5B4296DC" w14:textId="77777777" w:rsidR="009653A9" w:rsidRPr="008A04AB" w:rsidRDefault="009653A9">
      <w:pPr>
        <w:rPr>
          <w:rStyle w:val="CommentReference"/>
          <w:rFonts w:cs="Times New Roman"/>
          <w:b/>
          <w:sz w:val="24"/>
          <w:szCs w:val="24"/>
        </w:rPr>
      </w:pPr>
    </w:p>
    <w:p w14:paraId="24A263D8" w14:textId="77777777" w:rsidR="009653A9" w:rsidRPr="008A04AB" w:rsidRDefault="009653A9">
      <w:pPr>
        <w:rPr>
          <w:rStyle w:val="CommentReference"/>
          <w:rFonts w:cs="Times New Roman"/>
          <w:b/>
          <w:sz w:val="24"/>
          <w:szCs w:val="24"/>
        </w:rPr>
      </w:pPr>
    </w:p>
    <w:p w14:paraId="04DD1ADB" w14:textId="77777777" w:rsidR="009653A9" w:rsidRPr="008A04AB" w:rsidRDefault="009653A9">
      <w:pPr>
        <w:rPr>
          <w:rStyle w:val="CommentReference"/>
          <w:rFonts w:cs="Times New Roman"/>
          <w:b/>
          <w:color w:val="000000"/>
          <w:sz w:val="24"/>
          <w:szCs w:val="24"/>
        </w:rPr>
      </w:pPr>
      <w:r w:rsidRPr="008A04AB">
        <w:rPr>
          <w:rStyle w:val="CommentReference"/>
          <w:rFonts w:cs="Times New Roman"/>
          <w:b/>
          <w:sz w:val="24"/>
          <w:szCs w:val="24"/>
        </w:rPr>
        <w:br w:type="page"/>
      </w:r>
    </w:p>
    <w:p w14:paraId="315BFEAE" w14:textId="6C6E557F" w:rsidR="00542925" w:rsidRPr="008A04AB" w:rsidRDefault="00B50514" w:rsidP="00877443">
      <w:pPr>
        <w:pStyle w:val="Default"/>
        <w:spacing w:before="120" w:after="120" w:line="480" w:lineRule="auto"/>
        <w:rPr>
          <w:rFonts w:ascii="Times New Roman" w:hAnsi="Times New Roman" w:cs="Times New Roman"/>
          <w:color w:val="auto"/>
        </w:rPr>
      </w:pPr>
      <w:r w:rsidRPr="008A04AB">
        <w:rPr>
          <w:rStyle w:val="CommentReference"/>
          <w:rFonts w:ascii="Times New Roman" w:hAnsi="Times New Roman" w:cs="Times New Roman"/>
          <w:b/>
          <w:sz w:val="24"/>
          <w:szCs w:val="24"/>
        </w:rPr>
        <w:lastRenderedPageBreak/>
        <w:t xml:space="preserve">Supplementary </w:t>
      </w:r>
      <w:r w:rsidR="00D80C39" w:rsidRPr="008A04AB">
        <w:rPr>
          <w:rFonts w:ascii="Times New Roman" w:hAnsi="Times New Roman" w:cs="Times New Roman"/>
          <w:b/>
          <w:color w:val="auto"/>
        </w:rPr>
        <w:t>material</w:t>
      </w:r>
      <w:r w:rsidRPr="008A04AB">
        <w:rPr>
          <w:rFonts w:ascii="Times New Roman" w:hAnsi="Times New Roman" w:cs="Times New Roman"/>
          <w:color w:val="auto"/>
        </w:rPr>
        <w:t xml:space="preserve"> </w:t>
      </w:r>
      <w:r w:rsidR="00C02377" w:rsidRPr="008A04AB">
        <w:rPr>
          <w:rFonts w:ascii="Times New Roman" w:hAnsi="Times New Roman" w:cs="Times New Roman"/>
          <w:b/>
          <w:bCs/>
          <w:color w:val="auto"/>
        </w:rPr>
        <w:t>2:</w:t>
      </w:r>
      <w:r w:rsidR="006A7DFA" w:rsidRPr="008A04AB">
        <w:rPr>
          <w:rFonts w:ascii="Times New Roman" w:hAnsi="Times New Roman" w:cs="Times New Roman"/>
          <w:color w:val="auto"/>
        </w:rPr>
        <w:t xml:space="preserve"> </w:t>
      </w:r>
      <w:r w:rsidR="00542925" w:rsidRPr="008A04AB">
        <w:rPr>
          <w:rStyle w:val="Heading2Char"/>
          <w:rFonts w:eastAsiaTheme="minorHAnsi"/>
          <w:b w:val="0"/>
          <w:i w:val="0"/>
          <w:iCs/>
        </w:rPr>
        <w:t xml:space="preserve">Examples of </w:t>
      </w:r>
      <w:r w:rsidR="000C1F6A" w:rsidRPr="008A04AB">
        <w:rPr>
          <w:rStyle w:val="Heading2Char"/>
          <w:rFonts w:eastAsiaTheme="minorHAnsi"/>
          <w:b w:val="0"/>
          <w:i w:val="0"/>
        </w:rPr>
        <w:t>statutory (STAT) and non-statutory (NON)</w:t>
      </w:r>
      <w:r w:rsidR="000C1F6A" w:rsidRPr="008A04AB">
        <w:rPr>
          <w:rStyle w:val="Heading2Char"/>
          <w:rFonts w:eastAsiaTheme="minorHAnsi"/>
          <w:bCs w:val="0"/>
          <w:i w:val="0"/>
        </w:rPr>
        <w:t xml:space="preserve"> </w:t>
      </w:r>
      <w:r w:rsidR="00542925" w:rsidRPr="008A04AB">
        <w:rPr>
          <w:rStyle w:val="Heading2Char"/>
          <w:rFonts w:eastAsiaTheme="minorHAnsi"/>
          <w:b w:val="0"/>
          <w:i w:val="0"/>
          <w:iCs/>
        </w:rPr>
        <w:t>stakeholder narrative</w:t>
      </w:r>
      <w:r w:rsidR="00542925" w:rsidRPr="008A04AB">
        <w:rPr>
          <w:rStyle w:val="Heading2Char"/>
          <w:rFonts w:eastAsiaTheme="minorHAnsi"/>
          <w:b w:val="0"/>
        </w:rPr>
        <w:t xml:space="preserve"> </w:t>
      </w:r>
      <w:r w:rsidR="00542925" w:rsidRPr="008A04AB">
        <w:rPr>
          <w:rFonts w:ascii="Times New Roman" w:hAnsi="Times New Roman" w:cs="Times New Roman"/>
          <w:color w:val="auto"/>
        </w:rPr>
        <w:t xml:space="preserve">linked with </w:t>
      </w:r>
      <w:r w:rsidR="00542925" w:rsidRPr="008A04AB">
        <w:rPr>
          <w:rStyle w:val="Heading2Char"/>
          <w:rFonts w:eastAsiaTheme="minorHAnsi"/>
          <w:b w:val="0"/>
          <w:i w:val="0"/>
          <w:iCs/>
        </w:rPr>
        <w:t>values that</w:t>
      </w:r>
      <w:r w:rsidR="00542925" w:rsidRPr="008A04AB">
        <w:rPr>
          <w:rStyle w:val="Heading2Char"/>
          <w:rFonts w:eastAsiaTheme="minorHAnsi"/>
          <w:b w:val="0"/>
        </w:rPr>
        <w:t xml:space="preserve"> </w:t>
      </w:r>
      <w:r w:rsidR="000056A5" w:rsidRPr="008A04AB">
        <w:rPr>
          <w:rFonts w:ascii="Times New Roman" w:hAnsi="Times New Roman" w:cs="Times New Roman"/>
          <w:color w:val="auto"/>
        </w:rPr>
        <w:t>th</w:t>
      </w:r>
      <w:r w:rsidR="00E506B0" w:rsidRPr="008A04AB">
        <w:rPr>
          <w:rFonts w:ascii="Times New Roman" w:hAnsi="Times New Roman" w:cs="Times New Roman"/>
          <w:color w:val="auto"/>
        </w:rPr>
        <w:t>eir group</w:t>
      </w:r>
      <w:r w:rsidR="00542925" w:rsidRPr="008A04AB">
        <w:rPr>
          <w:rFonts w:ascii="Times New Roman" w:hAnsi="Times New Roman" w:cs="Times New Roman"/>
          <w:color w:val="auto"/>
        </w:rPr>
        <w:t xml:space="preserve"> wished to see </w:t>
      </w:r>
      <w:r w:rsidR="000056A5" w:rsidRPr="008A04AB">
        <w:rPr>
          <w:rFonts w:ascii="Times New Roman" w:hAnsi="Times New Roman" w:cs="Times New Roman"/>
          <w:color w:val="auto"/>
        </w:rPr>
        <w:t xml:space="preserve">maintained or </w:t>
      </w:r>
      <w:r w:rsidR="00542925" w:rsidRPr="008A04AB">
        <w:rPr>
          <w:rFonts w:ascii="Times New Roman" w:hAnsi="Times New Roman" w:cs="Times New Roman"/>
          <w:color w:val="auto"/>
        </w:rPr>
        <w:t xml:space="preserve">achieved if the ownership or governance of </w:t>
      </w:r>
      <w:proofErr w:type="spellStart"/>
      <w:r w:rsidR="00542925" w:rsidRPr="008A04AB">
        <w:rPr>
          <w:rFonts w:ascii="Times New Roman" w:hAnsi="Times New Roman" w:cs="Times New Roman"/>
          <w:color w:val="auto"/>
        </w:rPr>
        <w:t>Te</w:t>
      </w:r>
      <w:proofErr w:type="spellEnd"/>
      <w:r w:rsidR="00542925" w:rsidRPr="008A04AB">
        <w:rPr>
          <w:rFonts w:ascii="Times New Roman" w:hAnsi="Times New Roman" w:cs="Times New Roman"/>
          <w:color w:val="auto"/>
        </w:rPr>
        <w:t xml:space="preserve"> </w:t>
      </w:r>
      <w:proofErr w:type="spellStart"/>
      <w:r w:rsidR="00542925" w:rsidRPr="008A04AB">
        <w:rPr>
          <w:rFonts w:ascii="Times New Roman" w:hAnsi="Times New Roman" w:cs="Times New Roman"/>
          <w:color w:val="auto"/>
        </w:rPr>
        <w:t>Urewera</w:t>
      </w:r>
      <w:proofErr w:type="spellEnd"/>
      <w:r w:rsidR="00542925" w:rsidRPr="008A04AB">
        <w:rPr>
          <w:rFonts w:ascii="Times New Roman" w:hAnsi="Times New Roman" w:cs="Times New Roman"/>
          <w:color w:val="auto"/>
        </w:rPr>
        <w:t xml:space="preserve"> National Park was returned to </w:t>
      </w:r>
      <w:proofErr w:type="spellStart"/>
      <w:r w:rsidR="00542925" w:rsidRPr="008A04AB">
        <w:rPr>
          <w:rFonts w:ascii="Times New Roman" w:hAnsi="Times New Roman" w:cs="Times New Roman"/>
          <w:color w:val="auto"/>
        </w:rPr>
        <w:t>Tūhoe</w:t>
      </w:r>
      <w:proofErr w:type="spellEnd"/>
      <w:r w:rsidR="00542925" w:rsidRPr="008A04AB">
        <w:rPr>
          <w:rFonts w:ascii="Times New Roman" w:hAnsi="Times New Roman" w:cs="Times New Roman"/>
          <w:color w:val="auto"/>
        </w:rPr>
        <w:t>.</w:t>
      </w:r>
    </w:p>
    <w:p w14:paraId="5FD2EB23" w14:textId="39937D40" w:rsidR="001F2239" w:rsidRPr="008A04AB" w:rsidRDefault="001F2239" w:rsidP="00877443">
      <w:pPr>
        <w:pStyle w:val="Default"/>
        <w:spacing w:before="120" w:after="120" w:line="480" w:lineRule="auto"/>
        <w:rPr>
          <w:rFonts w:ascii="Times New Roman" w:hAnsi="Times New Roman" w:cs="Times New Roman"/>
          <w:color w:val="auto"/>
        </w:rPr>
      </w:pPr>
    </w:p>
    <w:p w14:paraId="3C057F39" w14:textId="77777777" w:rsidR="001F2239" w:rsidRPr="008A04AB" w:rsidRDefault="001F2239" w:rsidP="001F2239">
      <w:pPr>
        <w:pStyle w:val="Default"/>
        <w:spacing w:before="120" w:after="120" w:line="480" w:lineRule="auto"/>
        <w:rPr>
          <w:rFonts w:ascii="Times New Roman" w:hAnsi="Times New Roman" w:cs="Times New Roman"/>
          <w:color w:val="auto"/>
          <w:sz w:val="20"/>
          <w:szCs w:val="20"/>
        </w:rPr>
      </w:pPr>
    </w:p>
    <w:tbl>
      <w:tblPr>
        <w:tblStyle w:val="TableGrid"/>
        <w:tblW w:w="13899" w:type="dxa"/>
        <w:tblInd w:w="-5" w:type="dxa"/>
        <w:tblLook w:val="04A0" w:firstRow="1" w:lastRow="0" w:firstColumn="1" w:lastColumn="0" w:noHBand="0" w:noVBand="1"/>
      </w:tblPr>
      <w:tblGrid>
        <w:gridCol w:w="1527"/>
        <w:gridCol w:w="1891"/>
        <w:gridCol w:w="1694"/>
        <w:gridCol w:w="8787"/>
      </w:tblGrid>
      <w:tr w:rsidR="001F2239" w:rsidRPr="008A04AB" w14:paraId="1373A8FB" w14:textId="77777777" w:rsidTr="00905790">
        <w:tc>
          <w:tcPr>
            <w:tcW w:w="1527" w:type="dxa"/>
            <w:shd w:val="clear" w:color="auto" w:fill="D9D9D9" w:themeFill="background1" w:themeFillShade="D9"/>
          </w:tcPr>
          <w:p w14:paraId="39EE7E68" w14:textId="77777777" w:rsidR="001F2239" w:rsidRPr="008A04AB" w:rsidRDefault="001F2239" w:rsidP="00905790">
            <w:pPr>
              <w:pStyle w:val="Default"/>
              <w:spacing w:before="120" w:after="120" w:line="276" w:lineRule="auto"/>
              <w:jc w:val="center"/>
              <w:rPr>
                <w:rStyle w:val="CommentReference"/>
                <w:rFonts w:ascii="Times New Roman" w:hAnsi="Times New Roman" w:cs="Times New Roman"/>
                <w:b/>
                <w:sz w:val="20"/>
                <w:szCs w:val="20"/>
              </w:rPr>
            </w:pPr>
            <w:r w:rsidRPr="008A04AB">
              <w:rPr>
                <w:rStyle w:val="CommentReference"/>
                <w:rFonts w:ascii="Times New Roman" w:hAnsi="Times New Roman" w:cs="Times New Roman"/>
                <w:b/>
                <w:sz w:val="20"/>
                <w:szCs w:val="20"/>
              </w:rPr>
              <w:t>1° value</w:t>
            </w:r>
          </w:p>
        </w:tc>
        <w:tc>
          <w:tcPr>
            <w:tcW w:w="1891" w:type="dxa"/>
            <w:shd w:val="clear" w:color="auto" w:fill="D9D9D9" w:themeFill="background1" w:themeFillShade="D9"/>
          </w:tcPr>
          <w:p w14:paraId="0D742750" w14:textId="77777777" w:rsidR="001F2239" w:rsidRPr="008A04AB" w:rsidRDefault="001F2239" w:rsidP="00905790">
            <w:pPr>
              <w:pStyle w:val="Default"/>
              <w:spacing w:before="120" w:after="120" w:line="276" w:lineRule="auto"/>
              <w:jc w:val="center"/>
              <w:rPr>
                <w:rStyle w:val="CommentReference"/>
                <w:rFonts w:ascii="Times New Roman" w:hAnsi="Times New Roman" w:cs="Times New Roman"/>
                <w:b/>
                <w:sz w:val="20"/>
                <w:szCs w:val="20"/>
              </w:rPr>
            </w:pPr>
            <w:r w:rsidRPr="008A04AB">
              <w:rPr>
                <w:rStyle w:val="CommentReference"/>
                <w:rFonts w:ascii="Times New Roman" w:hAnsi="Times New Roman" w:cs="Times New Roman"/>
                <w:b/>
                <w:sz w:val="20"/>
                <w:szCs w:val="20"/>
              </w:rPr>
              <w:t>2° value</w:t>
            </w:r>
          </w:p>
        </w:tc>
        <w:tc>
          <w:tcPr>
            <w:tcW w:w="1694" w:type="dxa"/>
            <w:shd w:val="clear" w:color="auto" w:fill="D9D9D9" w:themeFill="background1" w:themeFillShade="D9"/>
          </w:tcPr>
          <w:p w14:paraId="3C14DF23" w14:textId="77777777" w:rsidR="001F2239" w:rsidRPr="008A04AB" w:rsidRDefault="001F2239" w:rsidP="00905790">
            <w:pPr>
              <w:pStyle w:val="Default"/>
              <w:spacing w:before="120" w:after="120" w:line="276" w:lineRule="auto"/>
              <w:jc w:val="center"/>
              <w:rPr>
                <w:rFonts w:ascii="Times New Roman" w:hAnsi="Times New Roman" w:cs="Times New Roman"/>
                <w:b/>
                <w:color w:val="auto"/>
                <w:sz w:val="20"/>
                <w:szCs w:val="20"/>
              </w:rPr>
            </w:pPr>
            <w:r w:rsidRPr="008A04AB">
              <w:rPr>
                <w:rFonts w:ascii="Times New Roman" w:hAnsi="Times New Roman" w:cs="Times New Roman"/>
                <w:b/>
                <w:color w:val="auto"/>
                <w:sz w:val="20"/>
                <w:szCs w:val="20"/>
              </w:rPr>
              <w:t>Code</w:t>
            </w:r>
          </w:p>
        </w:tc>
        <w:tc>
          <w:tcPr>
            <w:tcW w:w="8787" w:type="dxa"/>
            <w:shd w:val="clear" w:color="auto" w:fill="D9D9D9" w:themeFill="background1" w:themeFillShade="D9"/>
          </w:tcPr>
          <w:p w14:paraId="07C1089A" w14:textId="77777777" w:rsidR="001F2239" w:rsidRPr="008A04AB" w:rsidRDefault="001F2239" w:rsidP="00905790">
            <w:pPr>
              <w:pStyle w:val="Default"/>
              <w:spacing w:before="120" w:after="120" w:line="276" w:lineRule="auto"/>
              <w:ind w:left="720"/>
              <w:jc w:val="center"/>
              <w:rPr>
                <w:rFonts w:ascii="Times New Roman" w:hAnsi="Times New Roman" w:cs="Times New Roman"/>
                <w:b/>
                <w:color w:val="auto"/>
                <w:sz w:val="20"/>
                <w:szCs w:val="20"/>
              </w:rPr>
            </w:pPr>
            <w:r w:rsidRPr="008A04AB">
              <w:rPr>
                <w:rFonts w:ascii="Times New Roman" w:hAnsi="Times New Roman" w:cs="Times New Roman"/>
                <w:b/>
                <w:color w:val="auto"/>
                <w:sz w:val="20"/>
                <w:szCs w:val="20"/>
              </w:rPr>
              <w:t>In vivo quote</w:t>
            </w:r>
          </w:p>
        </w:tc>
      </w:tr>
      <w:tr w:rsidR="001F2239" w:rsidRPr="008A04AB" w14:paraId="4757304A" w14:textId="77777777" w:rsidTr="00905790">
        <w:tc>
          <w:tcPr>
            <w:tcW w:w="1527" w:type="dxa"/>
            <w:vMerge w:val="restart"/>
            <w:shd w:val="clear" w:color="auto" w:fill="FFFFFF" w:themeFill="background1"/>
          </w:tcPr>
          <w:p w14:paraId="57265F07" w14:textId="77777777" w:rsidR="001F2239" w:rsidRPr="008A04AB" w:rsidRDefault="001F2239" w:rsidP="00905790">
            <w:pPr>
              <w:pStyle w:val="Default"/>
              <w:spacing w:before="120" w:after="120" w:line="276" w:lineRule="auto"/>
              <w:rPr>
                <w:rStyle w:val="CommentReference"/>
                <w:rFonts w:ascii="Times New Roman" w:hAnsi="Times New Roman" w:cs="Times New Roman"/>
                <w:b/>
                <w:sz w:val="20"/>
                <w:szCs w:val="20"/>
              </w:rPr>
            </w:pPr>
            <w:r w:rsidRPr="008A04AB">
              <w:rPr>
                <w:rStyle w:val="CommentReference"/>
                <w:rFonts w:ascii="Times New Roman" w:hAnsi="Times New Roman" w:cs="Times New Roman"/>
                <w:sz w:val="20"/>
                <w:szCs w:val="20"/>
              </w:rPr>
              <w:t>Stewardship</w:t>
            </w:r>
          </w:p>
        </w:tc>
        <w:tc>
          <w:tcPr>
            <w:tcW w:w="1891" w:type="dxa"/>
            <w:shd w:val="clear" w:color="auto" w:fill="FFFFFF" w:themeFill="background1"/>
          </w:tcPr>
          <w:p w14:paraId="76187212" w14:textId="77777777" w:rsidR="001F2239" w:rsidRPr="008A04AB" w:rsidRDefault="001F2239" w:rsidP="00905790">
            <w:pPr>
              <w:pStyle w:val="Default"/>
              <w:spacing w:before="120" w:after="120" w:line="276" w:lineRule="auto"/>
              <w:rPr>
                <w:rStyle w:val="CommentReference"/>
                <w:rFonts w:ascii="Times New Roman" w:hAnsi="Times New Roman" w:cs="Times New Roman"/>
                <w:b/>
                <w:sz w:val="20"/>
                <w:szCs w:val="20"/>
              </w:rPr>
            </w:pPr>
            <w:r w:rsidRPr="008A04AB">
              <w:rPr>
                <w:rStyle w:val="CommentReference"/>
                <w:rFonts w:ascii="Times New Roman" w:hAnsi="Times New Roman" w:cs="Times New Roman"/>
                <w:sz w:val="20"/>
                <w:szCs w:val="20"/>
              </w:rPr>
              <w:t>Legislation</w:t>
            </w:r>
          </w:p>
        </w:tc>
        <w:tc>
          <w:tcPr>
            <w:tcW w:w="1694" w:type="dxa"/>
            <w:shd w:val="clear" w:color="auto" w:fill="FFFFFF" w:themeFill="background1"/>
          </w:tcPr>
          <w:p w14:paraId="22DD1746" w14:textId="77777777" w:rsidR="001F2239" w:rsidRPr="008A04AB" w:rsidRDefault="001F2239" w:rsidP="00905790">
            <w:pPr>
              <w:pStyle w:val="Default"/>
              <w:spacing w:before="120" w:after="120" w:line="276" w:lineRule="auto"/>
              <w:rPr>
                <w:rFonts w:ascii="Times New Roman" w:hAnsi="Times New Roman" w:cs="Times New Roman"/>
                <w:b/>
                <w:color w:val="auto"/>
                <w:sz w:val="20"/>
                <w:szCs w:val="20"/>
              </w:rPr>
            </w:pPr>
            <w:r w:rsidRPr="008A04AB">
              <w:rPr>
                <w:rStyle w:val="CommentReference"/>
                <w:rFonts w:ascii="Times New Roman" w:hAnsi="Times New Roman" w:cs="Times New Roman"/>
                <w:sz w:val="20"/>
                <w:szCs w:val="20"/>
              </w:rPr>
              <w:t>Principles of National Parks</w:t>
            </w:r>
          </w:p>
        </w:tc>
        <w:tc>
          <w:tcPr>
            <w:tcW w:w="8787" w:type="dxa"/>
            <w:shd w:val="clear" w:color="auto" w:fill="FFFFFF" w:themeFill="background1"/>
          </w:tcPr>
          <w:p w14:paraId="16D2A04A" w14:textId="77777777" w:rsidR="001F2239" w:rsidRPr="008A04AB" w:rsidRDefault="001F2239" w:rsidP="00905790">
            <w:pPr>
              <w:pStyle w:val="Default"/>
              <w:spacing w:before="120" w:after="120"/>
              <w:rPr>
                <w:rStyle w:val="CommentReference"/>
                <w:rFonts w:ascii="Times New Roman" w:hAnsi="Times New Roman" w:cs="Times New Roman"/>
                <w:i/>
                <w:sz w:val="20"/>
                <w:szCs w:val="20"/>
              </w:rPr>
            </w:pPr>
            <w:r w:rsidRPr="008A04AB">
              <w:rPr>
                <w:rStyle w:val="CommentReference"/>
                <w:rFonts w:ascii="Times New Roman" w:hAnsi="Times New Roman" w:cs="Times New Roman"/>
                <w:i/>
                <w:sz w:val="20"/>
                <w:szCs w:val="20"/>
              </w:rPr>
              <w:t xml:space="preserve">“You could have a </w:t>
            </w:r>
            <w:proofErr w:type="spellStart"/>
            <w:r w:rsidRPr="008A04AB">
              <w:rPr>
                <w:rStyle w:val="CommentReference"/>
                <w:rFonts w:ascii="Times New Roman" w:hAnsi="Times New Roman" w:cs="Times New Roman"/>
                <w:i/>
                <w:sz w:val="20"/>
                <w:szCs w:val="20"/>
              </w:rPr>
              <w:t>Te</w:t>
            </w:r>
            <w:proofErr w:type="spellEnd"/>
            <w:r w:rsidRPr="008A04AB">
              <w:rPr>
                <w:rStyle w:val="CommentReference"/>
                <w:rFonts w:ascii="Times New Roman" w:hAnsi="Times New Roman" w:cs="Times New Roman"/>
                <w:i/>
                <w:sz w:val="20"/>
                <w:szCs w:val="20"/>
              </w:rPr>
              <w:t xml:space="preserve"> </w:t>
            </w:r>
            <w:proofErr w:type="spellStart"/>
            <w:r w:rsidRPr="008A04AB">
              <w:rPr>
                <w:rStyle w:val="CommentReference"/>
                <w:rFonts w:ascii="Times New Roman" w:hAnsi="Times New Roman" w:cs="Times New Roman"/>
                <w:i/>
                <w:sz w:val="20"/>
                <w:szCs w:val="20"/>
              </w:rPr>
              <w:t>Urewera</w:t>
            </w:r>
            <w:proofErr w:type="spellEnd"/>
            <w:r w:rsidRPr="008A04AB">
              <w:rPr>
                <w:rStyle w:val="CommentReference"/>
                <w:rFonts w:ascii="Times New Roman" w:hAnsi="Times New Roman" w:cs="Times New Roman"/>
                <w:i/>
                <w:sz w:val="20"/>
                <w:szCs w:val="20"/>
              </w:rPr>
              <w:t xml:space="preserve"> National Park Act on its own.  You just take it out of the National Parks Act and the Conservation Authority and you establish it as a National Park or whatever you want” (N, STAT)</w:t>
            </w:r>
          </w:p>
          <w:p w14:paraId="295BF1C7" w14:textId="77777777" w:rsidR="001F2239" w:rsidRPr="008A04AB" w:rsidRDefault="001F2239" w:rsidP="00905790">
            <w:pPr>
              <w:pStyle w:val="BodyText"/>
              <w:rPr>
                <w:b/>
              </w:rPr>
            </w:pPr>
            <w:r w:rsidRPr="008A04AB">
              <w:rPr>
                <w:rStyle w:val="CommentReference"/>
                <w:i/>
                <w:sz w:val="20"/>
                <w:szCs w:val="20"/>
              </w:rPr>
              <w:t xml:space="preserve">"I suppose for myself and our group, back to my initial thoughts, politically, the political side would be under a National Parks’ Authority and the staff and work team </w:t>
            </w:r>
            <w:proofErr w:type="spellStart"/>
            <w:r w:rsidRPr="008A04AB">
              <w:rPr>
                <w:rStyle w:val="CommentReference"/>
                <w:i/>
                <w:sz w:val="20"/>
                <w:szCs w:val="20"/>
              </w:rPr>
              <w:t>etc</w:t>
            </w:r>
            <w:proofErr w:type="spellEnd"/>
            <w:r w:rsidRPr="008A04AB">
              <w:rPr>
                <w:rStyle w:val="CommentReference"/>
                <w:i/>
                <w:sz w:val="20"/>
                <w:szCs w:val="20"/>
              </w:rPr>
              <w:t xml:space="preserve"> based at </w:t>
            </w:r>
            <w:proofErr w:type="spellStart"/>
            <w:r w:rsidRPr="008A04AB">
              <w:rPr>
                <w:rStyle w:val="CommentReference"/>
                <w:i/>
                <w:sz w:val="20"/>
                <w:szCs w:val="20"/>
              </w:rPr>
              <w:t>Waikaremoana</w:t>
            </w:r>
            <w:proofErr w:type="spellEnd"/>
            <w:r w:rsidRPr="008A04AB">
              <w:rPr>
                <w:rStyle w:val="CommentReference"/>
                <w:i/>
                <w:sz w:val="20"/>
                <w:szCs w:val="20"/>
              </w:rPr>
              <w:t xml:space="preserve"> under the umbrella of a chief ranger as it was, chief ranger and his staff… in charge, but working through a board, under that National Parks’ Authority" (F, NON)</w:t>
            </w:r>
          </w:p>
        </w:tc>
      </w:tr>
      <w:tr w:rsidR="001F2239" w:rsidRPr="008A04AB" w14:paraId="6C80B991" w14:textId="77777777" w:rsidTr="00905790">
        <w:tc>
          <w:tcPr>
            <w:tcW w:w="1527" w:type="dxa"/>
            <w:vMerge/>
          </w:tcPr>
          <w:p w14:paraId="76E46E48"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val="restart"/>
          </w:tcPr>
          <w:p w14:paraId="3467B379"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Access</w:t>
            </w:r>
          </w:p>
        </w:tc>
        <w:tc>
          <w:tcPr>
            <w:tcW w:w="1694" w:type="dxa"/>
          </w:tcPr>
          <w:p w14:paraId="095CF16B"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Maintaining free access</w:t>
            </w:r>
          </w:p>
        </w:tc>
        <w:tc>
          <w:tcPr>
            <w:tcW w:w="8787" w:type="dxa"/>
          </w:tcPr>
          <w:p w14:paraId="4DA63BC9"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“...we personally, are concerned about the hut, so access, free access, free and open access to the hut” (P, NON)</w:t>
            </w:r>
          </w:p>
          <w:p w14:paraId="7D506469" w14:textId="77777777" w:rsidR="001F2239" w:rsidRPr="008A04AB" w:rsidRDefault="001F2239" w:rsidP="00905790">
            <w:pPr>
              <w:spacing w:before="120" w:after="120"/>
              <w:jc w:val="both"/>
              <w:rPr>
                <w:rFonts w:cs="Times New Roman"/>
                <w:i/>
                <w:sz w:val="20"/>
                <w:szCs w:val="20"/>
                <w:lang w:val="en-AU"/>
              </w:rPr>
            </w:pPr>
            <w:r w:rsidRPr="008A04AB">
              <w:rPr>
                <w:rFonts w:cs="Times New Roman"/>
                <w:i/>
                <w:sz w:val="20"/>
                <w:szCs w:val="20"/>
              </w:rPr>
              <w:t>“</w:t>
            </w:r>
            <w:r w:rsidRPr="008A04AB">
              <w:rPr>
                <w:rFonts w:cs="Times New Roman"/>
                <w:i/>
                <w:sz w:val="20"/>
                <w:szCs w:val="20"/>
                <w:lang w:val="en-AU"/>
              </w:rPr>
              <w:t>Provided he [licensed angler] had free access to, to get to the river and fish, I don’t see a problem in, the main thing is that that must continue” (G, NON)</w:t>
            </w:r>
          </w:p>
          <w:p w14:paraId="1028FA8C" w14:textId="77777777" w:rsidR="001F2239" w:rsidRPr="008A04AB" w:rsidRDefault="001F2239" w:rsidP="00905790">
            <w:pPr>
              <w:spacing w:before="120" w:after="120"/>
              <w:jc w:val="both"/>
              <w:rPr>
                <w:rFonts w:cs="Times New Roman"/>
                <w:i/>
                <w:sz w:val="20"/>
                <w:szCs w:val="20"/>
                <w:lang w:val="en-AU"/>
              </w:rPr>
            </w:pPr>
            <w:r w:rsidRPr="008A04AB">
              <w:rPr>
                <w:rFonts w:cs="Times New Roman"/>
                <w:i/>
                <w:sz w:val="20"/>
                <w:szCs w:val="20"/>
              </w:rPr>
              <w:t xml:space="preserve">"…the thought of toll gates at each end of the roads and things, into the park is, fairly abhorrent to most New Zealanders, I think whether it is run as a National Park or run as a business by </w:t>
            </w:r>
            <w:proofErr w:type="spellStart"/>
            <w:r w:rsidRPr="008A04AB">
              <w:rPr>
                <w:rFonts w:cs="Times New Roman"/>
                <w:i/>
                <w:sz w:val="20"/>
                <w:szCs w:val="20"/>
              </w:rPr>
              <w:t>Tūhoe</w:t>
            </w:r>
            <w:proofErr w:type="spellEnd"/>
            <w:r w:rsidRPr="008A04AB">
              <w:rPr>
                <w:rFonts w:cs="Times New Roman"/>
                <w:i/>
                <w:sz w:val="20"/>
                <w:szCs w:val="20"/>
              </w:rPr>
              <w:t>." (L, NON)</w:t>
            </w:r>
          </w:p>
          <w:p w14:paraId="0F207DA4"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“And the protection of access in any change… is a key thing… I would imagine that with some free and frank discussion, with the new land managers, you could probably say, well hey, look guys, if you’re making a concession off people using this, however that might happen, you need to protect the values that they’re coming here for and I could see that being all worked through.” (D, STAT)</w:t>
            </w:r>
          </w:p>
        </w:tc>
      </w:tr>
      <w:tr w:rsidR="001F2239" w:rsidRPr="008A04AB" w14:paraId="1CFB285D" w14:textId="77777777" w:rsidTr="00905790">
        <w:tc>
          <w:tcPr>
            <w:tcW w:w="1527" w:type="dxa"/>
            <w:vMerge/>
          </w:tcPr>
          <w:p w14:paraId="215BEA56"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5E39A60E"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64A4457E"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Style w:val="CommentReference"/>
                <w:rFonts w:ascii="Times New Roman" w:hAnsi="Times New Roman" w:cs="Times New Roman"/>
                <w:sz w:val="20"/>
                <w:szCs w:val="20"/>
              </w:rPr>
              <w:t>Fair access for everyone</w:t>
            </w:r>
          </w:p>
        </w:tc>
        <w:tc>
          <w:tcPr>
            <w:tcW w:w="8787" w:type="dxa"/>
          </w:tcPr>
          <w:p w14:paraId="0D0AEDE2" w14:textId="7554398C"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"…we’ve just had… a couple of days in our oldest guide that was with us last year, one was 81.  The other was 85.  They can’t walk into the Upper </w:t>
            </w:r>
            <w:proofErr w:type="spellStart"/>
            <w:r w:rsidR="00E472CE" w:rsidRPr="008A04AB">
              <w:rPr>
                <w:rFonts w:cs="Times New Roman"/>
                <w:i/>
                <w:sz w:val="20"/>
                <w:szCs w:val="20"/>
              </w:rPr>
              <w:t>Ruakituri</w:t>
            </w:r>
            <w:proofErr w:type="spellEnd"/>
            <w:r w:rsidRPr="008A04AB">
              <w:rPr>
                <w:rFonts w:cs="Times New Roman"/>
                <w:i/>
                <w:sz w:val="20"/>
                <w:szCs w:val="20"/>
              </w:rPr>
              <w:t xml:space="preserve">.  What about somebody who’s an amputee?  What about somebody who’s blind?  Why should you deny, it’s not only… </w:t>
            </w:r>
            <w:proofErr w:type="gramStart"/>
            <w:r w:rsidRPr="008A04AB">
              <w:rPr>
                <w:rFonts w:cs="Times New Roman"/>
                <w:i/>
                <w:sz w:val="20"/>
                <w:szCs w:val="20"/>
              </w:rPr>
              <w:t>fishermen.</w:t>
            </w:r>
            <w:proofErr w:type="gramEnd"/>
            <w:r w:rsidRPr="008A04AB">
              <w:rPr>
                <w:rFonts w:cs="Times New Roman"/>
                <w:i/>
                <w:sz w:val="20"/>
                <w:szCs w:val="20"/>
              </w:rPr>
              <w:t xml:space="preserve">  It’s hunters, birdwatchers, why </w:t>
            </w:r>
            <w:r w:rsidRPr="008A04AB">
              <w:rPr>
                <w:rFonts w:cs="Times New Roman"/>
                <w:i/>
                <w:sz w:val="20"/>
                <w:szCs w:val="20"/>
              </w:rPr>
              <w:lastRenderedPageBreak/>
              <w:t>should deny them the use of using a helicopter so they can create their own private little hunting, fishing area because that’s all they’re doing" (H, NON)</w:t>
            </w:r>
          </w:p>
          <w:p w14:paraId="7754BB49"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“You know, but that whole, that whole access to the opportunities is a key thing” (D, STAT)</w:t>
            </w:r>
          </w:p>
          <w:p w14:paraId="08A1C49A" w14:textId="77777777" w:rsidR="001F2239" w:rsidRPr="008A04AB" w:rsidRDefault="001F2239" w:rsidP="00905790">
            <w:pPr>
              <w:spacing w:before="120" w:after="120"/>
              <w:jc w:val="both"/>
              <w:rPr>
                <w:rFonts w:cs="Times New Roman"/>
                <w:i/>
                <w:sz w:val="20"/>
                <w:szCs w:val="20"/>
                <w:lang w:val="en-AU"/>
              </w:rPr>
            </w:pPr>
            <w:r w:rsidRPr="008A04AB">
              <w:rPr>
                <w:rFonts w:cs="Times New Roman"/>
                <w:i/>
                <w:sz w:val="20"/>
                <w:szCs w:val="20"/>
              </w:rPr>
              <w:t>“</w:t>
            </w:r>
            <w:r w:rsidRPr="008A04AB">
              <w:rPr>
                <w:rFonts w:cs="Times New Roman"/>
                <w:i/>
                <w:sz w:val="20"/>
                <w:szCs w:val="20"/>
                <w:lang w:val="en-AU"/>
              </w:rPr>
              <w:t>And so what we wouldn’t want to see, I think is sort of like discrimination.  So over time, people being allowed, some people being allowed and others not, so it’s either everyone or no one” (N, STAT)</w:t>
            </w:r>
          </w:p>
          <w:p w14:paraId="40FFFCC5" w14:textId="77777777" w:rsidR="001F2239" w:rsidRPr="008A04AB" w:rsidRDefault="001F2239" w:rsidP="00905790">
            <w:pPr>
              <w:spacing w:before="120" w:after="120"/>
              <w:jc w:val="both"/>
              <w:rPr>
                <w:rStyle w:val="CommentReference"/>
                <w:rFonts w:cs="Times New Roman"/>
                <w:i/>
                <w:sz w:val="20"/>
                <w:szCs w:val="20"/>
              </w:rPr>
            </w:pPr>
            <w:r w:rsidRPr="008A04AB">
              <w:rPr>
                <w:rStyle w:val="CommentReference"/>
                <w:rFonts w:cs="Times New Roman"/>
                <w:i/>
                <w:sz w:val="20"/>
                <w:szCs w:val="20"/>
              </w:rPr>
              <w:t>"[A volunteer has] come on in the last four or five years with old hammer, a handy man sort of thing and he, all his time is volunteered, going up to do it and that’s for the community and it’s for all, for everybody. So that’s why, and that’s why we have [the hut].  There’s none, like a motel, you pay 100 bucks a night.  There’s no hundred bucks a night stuff there.  It’s there to give the youth and that’s what it’s got to be in the future and unfortunately, if things change, that kicked us out, well I’d hate to see the repercussions from the people who’ve been involved for many years" (P, NON)</w:t>
            </w:r>
          </w:p>
          <w:p w14:paraId="3790ED94" w14:textId="79CEAE26"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"…there used to be quite a bit of </w:t>
            </w:r>
            <w:r w:rsidRPr="003B3E00">
              <w:rPr>
                <w:rFonts w:cs="Times New Roman"/>
                <w:i/>
                <w:sz w:val="20"/>
                <w:szCs w:val="20"/>
              </w:rPr>
              <w:t>issue in there with it being a remote wilderness site because DOC used to let hunters helicopter in there to control deer</w:t>
            </w:r>
            <w:r w:rsidR="00117B05" w:rsidRPr="003B3E00">
              <w:rPr>
                <w:rFonts w:cs="Times New Roman"/>
                <w:iCs/>
                <w:sz w:val="20"/>
                <w:szCs w:val="20"/>
              </w:rPr>
              <w:t xml:space="preserve"> [e.g., red deer, </w:t>
            </w:r>
            <w:proofErr w:type="spellStart"/>
            <w:r w:rsidR="00117B05" w:rsidRPr="003B3E00">
              <w:rPr>
                <w:rFonts w:cs="Times New Roman"/>
                <w:i/>
                <w:sz w:val="20"/>
                <w:szCs w:val="20"/>
              </w:rPr>
              <w:t>Cervus</w:t>
            </w:r>
            <w:proofErr w:type="spellEnd"/>
            <w:r w:rsidR="00117B05" w:rsidRPr="003B3E00">
              <w:rPr>
                <w:rFonts w:cs="Times New Roman"/>
                <w:i/>
                <w:sz w:val="20"/>
                <w:szCs w:val="20"/>
              </w:rPr>
              <w:t xml:space="preserve"> </w:t>
            </w:r>
            <w:proofErr w:type="spellStart"/>
            <w:r w:rsidR="00117B05" w:rsidRPr="003B3E00">
              <w:rPr>
                <w:rFonts w:cs="Times New Roman"/>
                <w:i/>
                <w:sz w:val="20"/>
                <w:szCs w:val="20"/>
              </w:rPr>
              <w:t>elaphus</w:t>
            </w:r>
            <w:proofErr w:type="spellEnd"/>
            <w:r w:rsidR="00117B05" w:rsidRPr="003B3E00">
              <w:rPr>
                <w:rFonts w:cs="Times New Roman"/>
                <w:iCs/>
                <w:sz w:val="20"/>
                <w:szCs w:val="20"/>
              </w:rPr>
              <w:t>]</w:t>
            </w:r>
            <w:r w:rsidRPr="003B3E00">
              <w:rPr>
                <w:rFonts w:cs="Times New Roman"/>
                <w:i/>
                <w:sz w:val="20"/>
                <w:szCs w:val="20"/>
              </w:rPr>
              <w:t xml:space="preserve"> but</w:t>
            </w:r>
            <w:r w:rsidRPr="008A04AB">
              <w:rPr>
                <w:rFonts w:cs="Times New Roman"/>
                <w:i/>
                <w:sz w:val="20"/>
                <w:szCs w:val="20"/>
              </w:rPr>
              <w:t xml:space="preserve"> not anglers to go in there to go fishing " (D, STAT)</w:t>
            </w:r>
          </w:p>
          <w:p w14:paraId="4DF722B4"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"It’s just, as it is now, it’s probably one of the very few places you go to at very little cost and everyone can share it.</w:t>
            </w:r>
            <w:r w:rsidRPr="008A04AB">
              <w:rPr>
                <w:rStyle w:val="CommentReference"/>
                <w:rFonts w:cs="Times New Roman"/>
                <w:i/>
                <w:sz w:val="20"/>
                <w:szCs w:val="20"/>
              </w:rPr>
              <w:t>” (F, NON)</w:t>
            </w:r>
          </w:p>
        </w:tc>
      </w:tr>
      <w:tr w:rsidR="001F2239" w:rsidRPr="008A04AB" w14:paraId="1ADDD4CA" w14:textId="77777777" w:rsidTr="00905790">
        <w:tc>
          <w:tcPr>
            <w:tcW w:w="1527" w:type="dxa"/>
            <w:vMerge/>
          </w:tcPr>
          <w:p w14:paraId="6A482A82"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6D93BC4D"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57ABD892"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Against exclusive capture</w:t>
            </w:r>
          </w:p>
        </w:tc>
        <w:tc>
          <w:tcPr>
            <w:tcW w:w="8787" w:type="dxa"/>
          </w:tcPr>
          <w:p w14:paraId="76A049F4" w14:textId="5E8AC625"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“[exclusive capture is] a term that I don’t buy into or like because it has no legal status but it’s a term used by Fish and Game to argue… when private landowners refuse access across their land to members of the public who want to go fishing because they have entered into some sort of arrangement with another party which is usually a </w:t>
            </w:r>
            <w:r w:rsidRPr="003B3E00">
              <w:rPr>
                <w:rFonts w:cs="Times New Roman"/>
                <w:i/>
                <w:sz w:val="20"/>
                <w:szCs w:val="20"/>
              </w:rPr>
              <w:t xml:space="preserve">professional fishing guide. Then they believe that the public is being unfairly excluded from fishing the resource which is the trout </w:t>
            </w:r>
            <w:r w:rsidR="00117B05" w:rsidRPr="003B3E00">
              <w:rPr>
                <w:rFonts w:cs="Times New Roman"/>
                <w:iCs/>
                <w:sz w:val="20"/>
                <w:szCs w:val="20"/>
              </w:rPr>
              <w:t>[</w:t>
            </w:r>
            <w:r w:rsidR="00783715" w:rsidRPr="003B3E00">
              <w:rPr>
                <w:rFonts w:cs="Times New Roman"/>
                <w:iCs/>
                <w:sz w:val="20"/>
                <w:szCs w:val="20"/>
              </w:rPr>
              <w:t xml:space="preserve">e.g. </w:t>
            </w:r>
            <w:r w:rsidR="00117B05" w:rsidRPr="003B3E00">
              <w:rPr>
                <w:rFonts w:cs="Times New Roman"/>
                <w:iCs/>
                <w:sz w:val="20"/>
                <w:szCs w:val="20"/>
              </w:rPr>
              <w:t xml:space="preserve">rainbow trout, </w:t>
            </w:r>
            <w:r w:rsidR="00E37E6F" w:rsidRPr="003B3E00">
              <w:rPr>
                <w:rFonts w:cs="Times New Roman"/>
                <w:i/>
                <w:sz w:val="20"/>
                <w:szCs w:val="20"/>
              </w:rPr>
              <w:t>Oncorhynchus mykiss</w:t>
            </w:r>
            <w:r w:rsidR="00117B05" w:rsidRPr="003B3E00">
              <w:rPr>
                <w:rFonts w:cs="Times New Roman"/>
                <w:iCs/>
                <w:sz w:val="20"/>
                <w:szCs w:val="20"/>
              </w:rPr>
              <w:t xml:space="preserve">] </w:t>
            </w:r>
            <w:r w:rsidRPr="003B3E00">
              <w:rPr>
                <w:rFonts w:cs="Times New Roman"/>
                <w:i/>
                <w:sz w:val="20"/>
                <w:szCs w:val="20"/>
              </w:rPr>
              <w:t>which</w:t>
            </w:r>
            <w:r w:rsidRPr="008A04AB">
              <w:rPr>
                <w:rFonts w:cs="Times New Roman"/>
                <w:i/>
                <w:sz w:val="20"/>
                <w:szCs w:val="20"/>
              </w:rPr>
              <w:t xml:space="preserve"> is provided by Fish and Game license holders because they pay for it. So they’re complaining… it’s... very heated within the angling community." (N, STAT)</w:t>
            </w:r>
          </w:p>
          <w:p w14:paraId="7E420B93"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“…some [land owners] are doing it now, saying track maintenance but the angler can still go through if he’s happy to pay the maintenance but the thing that’s really getting up them is that they’re being excluded from that water and if this continues they’re looking down the barrel of legislation which would say, for argument’s sake, this area or this river or this section of this river or this side of this river for five or 10 miles which is on the boundary of my property and it’s a capture fishery, that fishery would not open on 1 October.  So it would then become an offence for me to fish in it or my friends and visitors.  No fishing, and the screams would be almost human but people would soon come to their senses" (G, NON)</w:t>
            </w:r>
          </w:p>
          <w:p w14:paraId="46C30302"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 “…so in fact, you’ve got two situations in somewhere like the </w:t>
            </w:r>
            <w:proofErr w:type="spellStart"/>
            <w:r w:rsidRPr="008A04AB">
              <w:rPr>
                <w:rFonts w:cs="Times New Roman"/>
                <w:i/>
                <w:sz w:val="20"/>
                <w:szCs w:val="20"/>
              </w:rPr>
              <w:t>Mohaka</w:t>
            </w:r>
            <w:proofErr w:type="spellEnd"/>
            <w:r w:rsidRPr="008A04AB">
              <w:rPr>
                <w:rFonts w:cs="Times New Roman"/>
                <w:i/>
                <w:sz w:val="20"/>
                <w:szCs w:val="20"/>
              </w:rPr>
              <w:t xml:space="preserve"> because you’ve got </w:t>
            </w:r>
            <w:proofErr w:type="spellStart"/>
            <w:r w:rsidRPr="008A04AB">
              <w:rPr>
                <w:rFonts w:cs="Times New Roman"/>
                <w:i/>
                <w:sz w:val="20"/>
                <w:szCs w:val="20"/>
              </w:rPr>
              <w:t>Poronui</w:t>
            </w:r>
            <w:proofErr w:type="spellEnd"/>
            <w:r w:rsidRPr="008A04AB">
              <w:rPr>
                <w:rFonts w:cs="Times New Roman"/>
                <w:i/>
                <w:sz w:val="20"/>
                <w:szCs w:val="20"/>
              </w:rPr>
              <w:t xml:space="preserve"> [Station] own one side and Lake Taupo Lands or East Lake Taupo Lands or whoever it is owns the other side.  Now you can get into the </w:t>
            </w:r>
            <w:proofErr w:type="spellStart"/>
            <w:r w:rsidRPr="008A04AB">
              <w:rPr>
                <w:rFonts w:cs="Times New Roman"/>
                <w:i/>
                <w:sz w:val="20"/>
                <w:szCs w:val="20"/>
              </w:rPr>
              <w:t>Poronui</w:t>
            </w:r>
            <w:proofErr w:type="spellEnd"/>
            <w:r w:rsidRPr="008A04AB">
              <w:rPr>
                <w:rFonts w:cs="Times New Roman"/>
                <w:i/>
                <w:sz w:val="20"/>
                <w:szCs w:val="20"/>
              </w:rPr>
              <w:t xml:space="preserve"> side if you pay significant money to go in there with their guide and their operator, their helicopter operator and fish </w:t>
            </w:r>
            <w:proofErr w:type="spellStart"/>
            <w:r w:rsidRPr="008A04AB">
              <w:rPr>
                <w:rFonts w:cs="Times New Roman"/>
                <w:i/>
                <w:sz w:val="20"/>
                <w:szCs w:val="20"/>
              </w:rPr>
              <w:t>Poronui</w:t>
            </w:r>
            <w:proofErr w:type="spellEnd"/>
            <w:r w:rsidRPr="008A04AB">
              <w:rPr>
                <w:rFonts w:cs="Times New Roman"/>
                <w:i/>
                <w:sz w:val="20"/>
                <w:szCs w:val="20"/>
              </w:rPr>
              <w:t xml:space="preserve">.  Now it becomes what Fish and Game consider to be </w:t>
            </w:r>
            <w:r w:rsidRPr="008A04AB">
              <w:rPr>
                <w:rFonts w:cs="Times New Roman"/>
                <w:i/>
                <w:sz w:val="20"/>
                <w:szCs w:val="20"/>
              </w:rPr>
              <w:lastRenderedPageBreak/>
              <w:t>captured access. You can only be on t</w:t>
            </w:r>
            <w:bookmarkStart w:id="0" w:name="_GoBack"/>
            <w:bookmarkEnd w:id="0"/>
            <w:r w:rsidRPr="008A04AB">
              <w:rPr>
                <w:rFonts w:cs="Times New Roman"/>
                <w:i/>
                <w:sz w:val="20"/>
                <w:szCs w:val="20"/>
              </w:rPr>
              <w:t>heir land if you’re using certain people but the fish in the river and the water in the river is public property. And it’s illegal, under the law, to sell fishing rights but it’s not illegal to sell the ability to walk across your land or to walk on your land..." (D, STAT)</w:t>
            </w:r>
          </w:p>
          <w:p w14:paraId="42574043" w14:textId="5D6D1068"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"…whoever’s in the present senior level owns the land or the forest, might be a big station in the South Island, they can say, well you can fly in and shoot a </w:t>
            </w:r>
            <w:proofErr w:type="spellStart"/>
            <w:r w:rsidRPr="003B3E00">
              <w:rPr>
                <w:rFonts w:cs="Times New Roman"/>
                <w:i/>
                <w:sz w:val="20"/>
                <w:szCs w:val="20"/>
              </w:rPr>
              <w:t>tahr</w:t>
            </w:r>
            <w:proofErr w:type="spellEnd"/>
            <w:r w:rsidRPr="003B3E00">
              <w:rPr>
                <w:rFonts w:cs="Times New Roman"/>
                <w:i/>
                <w:sz w:val="20"/>
                <w:szCs w:val="20"/>
              </w:rPr>
              <w:t xml:space="preserve"> </w:t>
            </w:r>
            <w:r w:rsidR="00117B05" w:rsidRPr="003B3E00">
              <w:rPr>
                <w:rFonts w:cs="Times New Roman"/>
                <w:iCs/>
                <w:sz w:val="20"/>
                <w:szCs w:val="20"/>
              </w:rPr>
              <w:t xml:space="preserve">[Himalayan </w:t>
            </w:r>
            <w:proofErr w:type="spellStart"/>
            <w:r w:rsidR="00117B05" w:rsidRPr="003B3E00">
              <w:rPr>
                <w:rFonts w:cs="Times New Roman"/>
                <w:iCs/>
                <w:sz w:val="20"/>
                <w:szCs w:val="20"/>
              </w:rPr>
              <w:t>tahr</w:t>
            </w:r>
            <w:proofErr w:type="spellEnd"/>
            <w:r w:rsidR="00117B05" w:rsidRPr="003B3E00">
              <w:rPr>
                <w:rFonts w:cs="Times New Roman"/>
                <w:iCs/>
                <w:sz w:val="20"/>
                <w:szCs w:val="20"/>
              </w:rPr>
              <w:t xml:space="preserve">, </w:t>
            </w:r>
            <w:proofErr w:type="spellStart"/>
            <w:r w:rsidR="00117B05" w:rsidRPr="003B3E00">
              <w:rPr>
                <w:rFonts w:cs="Times New Roman"/>
                <w:i/>
                <w:sz w:val="20"/>
                <w:szCs w:val="20"/>
              </w:rPr>
              <w:t>Hemitragus</w:t>
            </w:r>
            <w:proofErr w:type="spellEnd"/>
            <w:r w:rsidR="00117B05" w:rsidRPr="003B3E00">
              <w:rPr>
                <w:rFonts w:cs="Times New Roman"/>
                <w:i/>
                <w:sz w:val="20"/>
                <w:szCs w:val="20"/>
              </w:rPr>
              <w:t xml:space="preserve"> </w:t>
            </w:r>
            <w:proofErr w:type="spellStart"/>
            <w:r w:rsidR="00117B05" w:rsidRPr="003B3E00">
              <w:rPr>
                <w:rFonts w:cs="Times New Roman"/>
                <w:i/>
                <w:sz w:val="20"/>
                <w:szCs w:val="20"/>
              </w:rPr>
              <w:t>jemlahicus</w:t>
            </w:r>
            <w:proofErr w:type="spellEnd"/>
            <w:r w:rsidR="00117B05" w:rsidRPr="003B3E00">
              <w:rPr>
                <w:rFonts w:cs="Times New Roman"/>
                <w:iCs/>
                <w:sz w:val="20"/>
                <w:szCs w:val="20"/>
              </w:rPr>
              <w:t>]</w:t>
            </w:r>
            <w:r w:rsidR="00117B05">
              <w:t xml:space="preserve"> </w:t>
            </w:r>
            <w:r w:rsidRPr="008A04AB">
              <w:rPr>
                <w:rFonts w:cs="Times New Roman"/>
                <w:i/>
                <w:sz w:val="20"/>
                <w:szCs w:val="20"/>
              </w:rPr>
              <w:t>and I want to walk in and they say, no, you keep out. It’s happening. And if it happened within the park, for argument’s sake, things would get pretty hot." (G, NON)</w:t>
            </w:r>
          </w:p>
          <w:p w14:paraId="284930B2" w14:textId="77777777" w:rsidR="001F2239" w:rsidRPr="008A04AB" w:rsidDel="00BD36A3" w:rsidRDefault="001F2239" w:rsidP="00905790">
            <w:pPr>
              <w:spacing w:before="120" w:after="120"/>
              <w:jc w:val="both"/>
              <w:rPr>
                <w:rFonts w:cs="Times New Roman"/>
                <w:i/>
                <w:sz w:val="20"/>
                <w:szCs w:val="20"/>
              </w:rPr>
            </w:pPr>
            <w:r w:rsidRPr="008A04AB">
              <w:rPr>
                <w:rFonts w:cs="Times New Roman"/>
                <w:i/>
                <w:sz w:val="20"/>
                <w:szCs w:val="20"/>
              </w:rPr>
              <w:t xml:space="preserve">"Unless it’s a wilderness area like the Upper </w:t>
            </w:r>
            <w:proofErr w:type="spellStart"/>
            <w:r w:rsidRPr="008A04AB">
              <w:rPr>
                <w:rFonts w:cs="Times New Roman"/>
                <w:i/>
                <w:sz w:val="20"/>
                <w:szCs w:val="20"/>
              </w:rPr>
              <w:t>Moutere</w:t>
            </w:r>
            <w:proofErr w:type="spellEnd"/>
            <w:r w:rsidRPr="008A04AB">
              <w:rPr>
                <w:rFonts w:cs="Times New Roman"/>
                <w:i/>
                <w:sz w:val="20"/>
                <w:szCs w:val="20"/>
              </w:rPr>
              <w:t xml:space="preserve">, pop, pop, pop, pop and here’s the damned helicopter and [recreational users] get very annoyed and the concept of wilderness disappeared.  The same thing with a person coming in, shooting the bull </w:t>
            </w:r>
            <w:proofErr w:type="spellStart"/>
            <w:r w:rsidRPr="008A04AB">
              <w:rPr>
                <w:rFonts w:cs="Times New Roman"/>
                <w:i/>
                <w:sz w:val="20"/>
                <w:szCs w:val="20"/>
              </w:rPr>
              <w:t>tahr</w:t>
            </w:r>
            <w:proofErr w:type="spellEnd"/>
            <w:r w:rsidRPr="008A04AB">
              <w:rPr>
                <w:rFonts w:cs="Times New Roman"/>
                <w:i/>
                <w:sz w:val="20"/>
                <w:szCs w:val="20"/>
              </w:rPr>
              <w:t xml:space="preserve"> from under </w:t>
            </w:r>
            <w:proofErr w:type="gramStart"/>
            <w:r w:rsidRPr="008A04AB">
              <w:rPr>
                <w:rFonts w:cs="Times New Roman"/>
                <w:i/>
                <w:sz w:val="20"/>
                <w:szCs w:val="20"/>
              </w:rPr>
              <w:t>you</w:t>
            </w:r>
            <w:proofErr w:type="gramEnd"/>
            <w:r w:rsidRPr="008A04AB">
              <w:rPr>
                <w:rFonts w:cs="Times New Roman"/>
                <w:i/>
                <w:sz w:val="20"/>
                <w:szCs w:val="20"/>
              </w:rPr>
              <w:t xml:space="preserve"> kind of thing.  So, the captured fishery, if it became that would be a hell of an issue." (G, NON)</w:t>
            </w:r>
          </w:p>
        </w:tc>
      </w:tr>
      <w:tr w:rsidR="001F2239" w:rsidRPr="008A04AB" w14:paraId="26542557" w14:textId="77777777" w:rsidTr="00905790">
        <w:tc>
          <w:tcPr>
            <w:tcW w:w="1527" w:type="dxa"/>
            <w:vMerge/>
          </w:tcPr>
          <w:p w14:paraId="4B38FEBB"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6491325C"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3145D8E0"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Style w:val="CommentReference"/>
                <w:rFonts w:ascii="Times New Roman" w:hAnsi="Times New Roman" w:cs="Times New Roman"/>
                <w:sz w:val="20"/>
                <w:szCs w:val="20"/>
              </w:rPr>
              <w:t>Security issues</w:t>
            </w:r>
          </w:p>
        </w:tc>
        <w:tc>
          <w:tcPr>
            <w:tcW w:w="8787" w:type="dxa"/>
          </w:tcPr>
          <w:p w14:paraId="5F9DE0F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"…we’ve had issues with things like access to the park from the </w:t>
            </w:r>
            <w:proofErr w:type="spellStart"/>
            <w:r w:rsidRPr="008A04AB">
              <w:rPr>
                <w:rFonts w:cs="Times New Roman"/>
                <w:i/>
                <w:sz w:val="20"/>
                <w:szCs w:val="20"/>
              </w:rPr>
              <w:t>Waimana</w:t>
            </w:r>
            <w:proofErr w:type="spellEnd"/>
            <w:r w:rsidRPr="008A04AB">
              <w:rPr>
                <w:rFonts w:cs="Times New Roman"/>
                <w:i/>
                <w:sz w:val="20"/>
                <w:szCs w:val="20"/>
              </w:rPr>
              <w:t xml:space="preserve"> Whakatane side. Has become a lot more difficult in the last three or four years through intimidation and things like that. It’s supposedly a public access for most of it, but… there’s some difficulties with small groups… " (D, STAT)</w:t>
            </w:r>
          </w:p>
          <w:p w14:paraId="46CC4A88"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 am aware, of course that, that there’s a lot of problems with hunting there at moment.  Security is a big issue for hunters" (R, NON)</w:t>
            </w:r>
          </w:p>
        </w:tc>
      </w:tr>
      <w:tr w:rsidR="001F2239" w:rsidRPr="008A04AB" w14:paraId="39BB3C10" w14:textId="77777777" w:rsidTr="00905790">
        <w:tc>
          <w:tcPr>
            <w:tcW w:w="1527" w:type="dxa"/>
            <w:vMerge/>
          </w:tcPr>
          <w:p w14:paraId="05293D98"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1A2CB288"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Status quo</w:t>
            </w:r>
          </w:p>
        </w:tc>
        <w:tc>
          <w:tcPr>
            <w:tcW w:w="1694" w:type="dxa"/>
          </w:tcPr>
          <w:p w14:paraId="3FC9DBBB"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Not wanting change</w:t>
            </w:r>
          </w:p>
        </w:tc>
        <w:tc>
          <w:tcPr>
            <w:tcW w:w="8787" w:type="dxa"/>
          </w:tcPr>
          <w:p w14:paraId="3DFF63FC"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"I’m quite happy to be corrected on it but in my view, when [</w:t>
            </w:r>
            <w:proofErr w:type="spellStart"/>
            <w:r w:rsidRPr="008A04AB">
              <w:rPr>
                <w:rFonts w:cs="Times New Roman"/>
                <w:i/>
                <w:sz w:val="20"/>
                <w:szCs w:val="20"/>
              </w:rPr>
              <w:t>Te</w:t>
            </w:r>
            <w:proofErr w:type="spellEnd"/>
            <w:r w:rsidRPr="008A04AB">
              <w:rPr>
                <w:rFonts w:cs="Times New Roman"/>
                <w:i/>
                <w:sz w:val="20"/>
                <w:szCs w:val="20"/>
              </w:rPr>
              <w:t xml:space="preserve"> </w:t>
            </w:r>
            <w:proofErr w:type="spellStart"/>
            <w:r w:rsidRPr="008A04AB">
              <w:rPr>
                <w:rFonts w:cs="Times New Roman"/>
                <w:i/>
                <w:sz w:val="20"/>
                <w:szCs w:val="20"/>
              </w:rPr>
              <w:t>Urewera</w:t>
            </w:r>
            <w:proofErr w:type="spellEnd"/>
            <w:r w:rsidRPr="008A04AB">
              <w:rPr>
                <w:rFonts w:cs="Times New Roman"/>
                <w:i/>
                <w:sz w:val="20"/>
                <w:szCs w:val="20"/>
              </w:rPr>
              <w:t>] gets split up or whatever, gets taken over and everyone wants their slice and their piece of land that’s been there, if that’s the way it’s going or have any thoughts of that… from a public point of view because we’re ratepayers, taxpayers like everyone else… I think there could become worse if it became opened up because you’ve got your local fractions.  You would have, you’ve got like sewer systems, roading, effluent waste.  You’ve got flooding.  You’re going to open up to a whole lot, just like logging. " (F, NON)</w:t>
            </w:r>
          </w:p>
          <w:p w14:paraId="09AB863A"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"Maori do value these places and tend to keep them in their natural state and that would be the wish, I think of just about every hunter I know, that the </w:t>
            </w:r>
            <w:proofErr w:type="spellStart"/>
            <w:r w:rsidRPr="008A04AB">
              <w:rPr>
                <w:rFonts w:cs="Times New Roman"/>
                <w:i/>
                <w:sz w:val="20"/>
                <w:szCs w:val="20"/>
              </w:rPr>
              <w:t>Ureweras</w:t>
            </w:r>
            <w:proofErr w:type="spellEnd"/>
            <w:r w:rsidRPr="008A04AB">
              <w:rPr>
                <w:rFonts w:cs="Times New Roman"/>
                <w:i/>
                <w:sz w:val="20"/>
                <w:szCs w:val="20"/>
              </w:rPr>
              <w:t xml:space="preserve"> don’t change" (R, NON)</w:t>
            </w:r>
          </w:p>
          <w:p w14:paraId="14492415"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 think the status quo, what’s there now” (J, NON)</w:t>
            </w:r>
          </w:p>
          <w:p w14:paraId="54F9F845"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"And our last meeting was that, our stand on what should happen at the lake sort of thing as a broad question that sort of came about and our answer to that was to maintain the constitution of our club.  That’s basically what we want to do.” (K, NON)</w:t>
            </w:r>
          </w:p>
          <w:p w14:paraId="14B6433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"...provided the management is sound and it doesn’t impinge, or their ownership doesn’t impinge on your recreation within the park or my recreation within the park, probably not a hell of a lot will change" (G, NON)</w:t>
            </w:r>
          </w:p>
          <w:p w14:paraId="2F3D47C9"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lastRenderedPageBreak/>
              <w:t xml:space="preserve">"And that’s what we wouldn’t want and so if, that’s my point.  …if there was any suggestion that in the course of </w:t>
            </w:r>
            <w:proofErr w:type="spellStart"/>
            <w:r w:rsidRPr="008A04AB">
              <w:rPr>
                <w:rFonts w:cs="Times New Roman"/>
                <w:i/>
                <w:sz w:val="20"/>
                <w:szCs w:val="20"/>
              </w:rPr>
              <w:t>Tūhoe</w:t>
            </w:r>
            <w:proofErr w:type="spellEnd"/>
            <w:r w:rsidRPr="008A04AB">
              <w:rPr>
                <w:rFonts w:cs="Times New Roman"/>
                <w:i/>
                <w:sz w:val="20"/>
                <w:szCs w:val="20"/>
              </w:rPr>
              <w:t xml:space="preserve"> acquiring greater governance status, we wouldn’t want that to obviously fetter our role in law and what Parliament has given us to… maintain, manage and enhance for [our group], so we wouldn’t want that diminished and having said that, we’d be more than happy to work with them, in a positive way towards helping us to achieve our role. And I don’t think it would be, they’d be opposed to that." (C, STAT)</w:t>
            </w:r>
          </w:p>
          <w:p w14:paraId="5CF7A35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"And I mean naturally, as far as the [own stakeholder group] are concerned, they want things to stay pretty much the same. In terms of our being able to stay there and use our facilities and what have you but by the same token, I mean we’re not averse to changing with the times. We still want, we want status quo but in that changing times.  And we certainly have no objection to </w:t>
            </w:r>
            <w:proofErr w:type="spellStart"/>
            <w:r w:rsidRPr="008A04AB">
              <w:rPr>
                <w:rFonts w:cs="Times New Roman"/>
                <w:i/>
                <w:sz w:val="20"/>
                <w:szCs w:val="20"/>
              </w:rPr>
              <w:t>Tūhoe</w:t>
            </w:r>
            <w:proofErr w:type="spellEnd"/>
            <w:r w:rsidRPr="008A04AB">
              <w:rPr>
                <w:rFonts w:cs="Times New Roman"/>
                <w:i/>
                <w:sz w:val="20"/>
                <w:szCs w:val="20"/>
              </w:rPr>
              <w:t xml:space="preserve"> being granted ownership and if it is then gifted back as a National Park or whatever </w:t>
            </w:r>
            <w:proofErr w:type="spellStart"/>
            <w:r w:rsidRPr="008A04AB">
              <w:rPr>
                <w:rFonts w:cs="Times New Roman"/>
                <w:i/>
                <w:sz w:val="20"/>
                <w:szCs w:val="20"/>
              </w:rPr>
              <w:t>Tūhoe</w:t>
            </w:r>
            <w:proofErr w:type="spellEnd"/>
            <w:r w:rsidRPr="008A04AB">
              <w:rPr>
                <w:rFonts w:cs="Times New Roman"/>
                <w:i/>
                <w:sz w:val="20"/>
                <w:szCs w:val="20"/>
              </w:rPr>
              <w:t xml:space="preserve"> are thinking, and things pretty much stay the same, well we will be happy" (L, NON) </w:t>
            </w:r>
          </w:p>
          <w:p w14:paraId="234218B9" w14:textId="77777777" w:rsidR="001F2239" w:rsidRPr="008A04AB" w:rsidDel="00BD36A3" w:rsidRDefault="001F2239" w:rsidP="00905790">
            <w:pPr>
              <w:spacing w:before="120" w:after="120"/>
              <w:jc w:val="both"/>
              <w:rPr>
                <w:rFonts w:cs="Times New Roman"/>
                <w:i/>
                <w:sz w:val="20"/>
                <w:szCs w:val="20"/>
              </w:rPr>
            </w:pPr>
            <w:r w:rsidRPr="008A04AB">
              <w:rPr>
                <w:rFonts w:cs="Times New Roman"/>
                <w:i/>
                <w:sz w:val="20"/>
                <w:szCs w:val="20"/>
              </w:rPr>
              <w:t>"… I would think there would be a role, everyone who fishes for trout has to have a trout fishing license.  That’s a law that applies to the whole country.  Now I can’t see that changing for anyone who might go in there" (D, STAT)</w:t>
            </w:r>
          </w:p>
        </w:tc>
      </w:tr>
      <w:tr w:rsidR="001F2239" w:rsidRPr="008A04AB" w14:paraId="433B64D9" w14:textId="77777777" w:rsidTr="00905790">
        <w:tc>
          <w:tcPr>
            <w:tcW w:w="1527" w:type="dxa"/>
            <w:vMerge/>
          </w:tcPr>
          <w:p w14:paraId="5EFBF6E5"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033B9B2B"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Commercialisation</w:t>
            </w:r>
          </w:p>
        </w:tc>
        <w:tc>
          <w:tcPr>
            <w:tcW w:w="1694" w:type="dxa"/>
          </w:tcPr>
          <w:p w14:paraId="20BC6A49"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Against over-commercialisation</w:t>
            </w:r>
          </w:p>
        </w:tc>
        <w:tc>
          <w:tcPr>
            <w:tcW w:w="8787" w:type="dxa"/>
          </w:tcPr>
          <w:p w14:paraId="774625B2" w14:textId="77777777" w:rsidR="001F2239" w:rsidRPr="008A04AB" w:rsidRDefault="001F2239" w:rsidP="00905790">
            <w:pPr>
              <w:spacing w:before="120" w:after="120"/>
              <w:rPr>
                <w:rFonts w:cs="Times New Roman"/>
                <w:i/>
                <w:sz w:val="20"/>
                <w:szCs w:val="20"/>
              </w:rPr>
            </w:pPr>
            <w:r w:rsidRPr="008A04AB">
              <w:rPr>
                <w:rFonts w:cs="Times New Roman"/>
                <w:i/>
                <w:sz w:val="20"/>
                <w:szCs w:val="20"/>
              </w:rPr>
              <w:t>"But I think I see why they get a bit upset when they see it in a magazine and getting advertised because they’re going to get a bit worried that next thing there’s going to be an influx of helicopters in there and hunters all over it, as you could imagine." (Q, NON)</w:t>
            </w:r>
          </w:p>
          <w:p w14:paraId="592110D4"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"…and so we don’t want really that to be compromised too much, too many casinos or high rises and all the rest of it or overseas visitors, but we do like to see it developed, I think but not, let’s preserve what we’ve got." (K, NON)</w:t>
            </w:r>
          </w:p>
          <w:p w14:paraId="648F75E5" w14:textId="77777777" w:rsidR="001F2239" w:rsidRPr="008A04AB" w:rsidRDefault="001F2239" w:rsidP="00905790">
            <w:pPr>
              <w:spacing w:before="120" w:after="120"/>
              <w:jc w:val="both"/>
              <w:rPr>
                <w:rFonts w:cs="Times New Roman"/>
                <w:i/>
                <w:sz w:val="20"/>
                <w:szCs w:val="20"/>
                <w:lang w:val="en-AU"/>
              </w:rPr>
            </w:pPr>
            <w:r w:rsidRPr="008A04AB">
              <w:rPr>
                <w:rFonts w:cs="Times New Roman"/>
                <w:i/>
                <w:sz w:val="20"/>
                <w:szCs w:val="20"/>
              </w:rPr>
              <w:t>“</w:t>
            </w:r>
            <w:r w:rsidRPr="008A04AB">
              <w:rPr>
                <w:rFonts w:cs="Times New Roman"/>
                <w:i/>
                <w:sz w:val="20"/>
                <w:szCs w:val="20"/>
                <w:lang w:val="en-AU"/>
              </w:rPr>
              <w:t>I know for a fact that our people’s wishes out there are we don’t want any form of that commercialisation because it would just ruin the natural capabilities of what we’ve all been involved with for the last 50 years” (F, NON)</w:t>
            </w:r>
          </w:p>
          <w:p w14:paraId="6EAACD12" w14:textId="77777777" w:rsidR="001F2239" w:rsidRPr="008A04AB" w:rsidRDefault="001F2239" w:rsidP="00905790">
            <w:pPr>
              <w:spacing w:before="120" w:after="120"/>
              <w:jc w:val="both"/>
              <w:rPr>
                <w:rFonts w:cs="Times New Roman"/>
                <w:i/>
                <w:sz w:val="20"/>
                <w:szCs w:val="20"/>
                <w:lang w:val="en-AU"/>
              </w:rPr>
            </w:pPr>
            <w:r w:rsidRPr="008A04AB">
              <w:rPr>
                <w:rFonts w:cs="Times New Roman"/>
                <w:i/>
                <w:sz w:val="20"/>
                <w:szCs w:val="20"/>
                <w:lang w:val="en-AU"/>
              </w:rPr>
              <w:t>"So, from our point of view, I suppose that National Parks are important…, they need to have a long term trusteeship in terms of their protection.  They’re not, they shouldn’t be able to be used as an asset of the government of the day, traded, sold, one of the latest things to come in recently is this whole idea of biodiversity offsets which is inferior" (E, NON)</w:t>
            </w:r>
          </w:p>
          <w:p w14:paraId="298A278C" w14:textId="77777777" w:rsidR="001F2239" w:rsidRPr="008A04AB" w:rsidRDefault="001F2239" w:rsidP="00905790">
            <w:pPr>
              <w:spacing w:before="120" w:after="120"/>
              <w:jc w:val="both"/>
              <w:rPr>
                <w:rFonts w:cs="Times New Roman"/>
                <w:i/>
                <w:sz w:val="20"/>
                <w:szCs w:val="20"/>
                <w:lang w:val="en-AU"/>
              </w:rPr>
            </w:pPr>
            <w:r w:rsidRPr="008A04AB">
              <w:rPr>
                <w:rFonts w:cs="Times New Roman"/>
                <w:i/>
                <w:sz w:val="20"/>
                <w:szCs w:val="20"/>
                <w:lang w:val="en-AU"/>
              </w:rPr>
              <w:t xml:space="preserve">"again, assuming that </w:t>
            </w:r>
            <w:proofErr w:type="spellStart"/>
            <w:r w:rsidRPr="008A04AB">
              <w:rPr>
                <w:rFonts w:cs="Times New Roman"/>
                <w:i/>
                <w:sz w:val="20"/>
                <w:szCs w:val="20"/>
                <w:lang w:val="en-AU"/>
              </w:rPr>
              <w:t>Tūhoe</w:t>
            </w:r>
            <w:proofErr w:type="spellEnd"/>
            <w:r w:rsidRPr="008A04AB">
              <w:rPr>
                <w:rFonts w:cs="Times New Roman"/>
                <w:i/>
                <w:sz w:val="20"/>
                <w:szCs w:val="20"/>
                <w:lang w:val="en-AU"/>
              </w:rPr>
              <w:t xml:space="preserve"> would need to… find some way to capture a rent out of the land if it was their land, just as any landowner would, things like sustainable logging or even creation of like tourism product,  gondolas or treetop walkways and things that like at one, a lot of people would say, it sounds like a good idea but to us, that would be quite a, kind of an assault on the value of the National Park and so it detracts our experience of the park and… one of the reasons, like we strongly kind of fight this stuff in any National Park, is some people would look at it and say, </w:t>
            </w:r>
            <w:proofErr w:type="spellStart"/>
            <w:r w:rsidRPr="008A04AB">
              <w:rPr>
                <w:rFonts w:cs="Times New Roman"/>
                <w:i/>
                <w:sz w:val="20"/>
                <w:szCs w:val="20"/>
                <w:lang w:val="en-AU"/>
              </w:rPr>
              <w:t>ohh</w:t>
            </w:r>
            <w:proofErr w:type="spellEnd"/>
            <w:r w:rsidRPr="008A04AB">
              <w:rPr>
                <w:rFonts w:cs="Times New Roman"/>
                <w:i/>
                <w:sz w:val="20"/>
                <w:szCs w:val="20"/>
                <w:lang w:val="en-AU"/>
              </w:rPr>
              <w:t xml:space="preserve">, it’s just one corner of the park where you’re sticking a gondola or whatever but National Parks are meant to be big blocks of land that are all kind of managed the </w:t>
            </w:r>
            <w:r w:rsidRPr="008A04AB">
              <w:rPr>
                <w:rFonts w:cs="Times New Roman"/>
                <w:i/>
                <w:sz w:val="20"/>
                <w:szCs w:val="20"/>
                <w:lang w:val="en-AU"/>
              </w:rPr>
              <w:lastRenderedPageBreak/>
              <w:t>same and left alone and so, just biting off chunks of it and stuff… we think would really, it would be a big concern to us." (I, NON)</w:t>
            </w:r>
          </w:p>
          <w:p w14:paraId="341BF103" w14:textId="77777777" w:rsidR="001F2239" w:rsidRPr="008A04AB" w:rsidRDefault="001F2239" w:rsidP="00905790">
            <w:pPr>
              <w:spacing w:before="120" w:after="120"/>
              <w:jc w:val="both"/>
              <w:rPr>
                <w:rFonts w:cs="Times New Roman"/>
                <w:i/>
                <w:sz w:val="20"/>
                <w:szCs w:val="20"/>
                <w:lang w:val="en-AU"/>
              </w:rPr>
            </w:pPr>
            <w:r w:rsidRPr="008A04AB">
              <w:rPr>
                <w:rFonts w:cs="Times New Roman"/>
                <w:i/>
                <w:sz w:val="20"/>
                <w:szCs w:val="20"/>
                <w:lang w:val="en-AU"/>
              </w:rPr>
              <w:t xml:space="preserve">"The remote factor for our guys is not just about, we’ve got the place to ourselves.  It’s that there is an unspoilt view of it.  There isn’t a helicopter buzzing you every 10 seconds.  …and believe me, the feeling about that is probably at fever pitch in the South Island at the moment, particularly on the West Coast because we are having issues with DOC literally commercialising every god damn river valley they can and our guys are just having real problems with that.  We’re getting a lot of very anguished views from people from just the tramping person to the dedicate </w:t>
            </w:r>
            <w:proofErr w:type="spellStart"/>
            <w:r w:rsidRPr="008A04AB">
              <w:rPr>
                <w:rFonts w:cs="Times New Roman"/>
                <w:i/>
                <w:sz w:val="20"/>
                <w:szCs w:val="20"/>
                <w:lang w:val="en-AU"/>
              </w:rPr>
              <w:t>tahr</w:t>
            </w:r>
            <w:proofErr w:type="spellEnd"/>
            <w:r w:rsidRPr="008A04AB">
              <w:rPr>
                <w:rFonts w:cs="Times New Roman"/>
                <w:i/>
                <w:sz w:val="20"/>
                <w:szCs w:val="20"/>
                <w:lang w:val="en-AU"/>
              </w:rPr>
              <w:t xml:space="preserve"> hunter…  our people up here would hate to see that become a facet of the </w:t>
            </w:r>
            <w:proofErr w:type="spellStart"/>
            <w:r w:rsidRPr="008A04AB">
              <w:rPr>
                <w:rFonts w:cs="Times New Roman"/>
                <w:i/>
                <w:sz w:val="20"/>
                <w:szCs w:val="20"/>
                <w:lang w:val="en-AU"/>
              </w:rPr>
              <w:t>Urewera</w:t>
            </w:r>
            <w:proofErr w:type="spellEnd"/>
            <w:r w:rsidRPr="008A04AB">
              <w:rPr>
                <w:rFonts w:cs="Times New Roman"/>
                <w:i/>
                <w:sz w:val="20"/>
                <w:szCs w:val="20"/>
                <w:lang w:val="en-AU"/>
              </w:rPr>
              <w:t xml:space="preserve"> management system" (Q, NON)</w:t>
            </w:r>
          </w:p>
          <w:p w14:paraId="2EF9E10C" w14:textId="77777777" w:rsidR="001F2239" w:rsidRPr="008A04AB" w:rsidDel="00BD36A3" w:rsidRDefault="001F2239" w:rsidP="00905790">
            <w:pPr>
              <w:spacing w:before="120" w:after="120"/>
              <w:jc w:val="both"/>
              <w:rPr>
                <w:rFonts w:cs="Times New Roman"/>
                <w:i/>
                <w:sz w:val="20"/>
                <w:szCs w:val="20"/>
              </w:rPr>
            </w:pPr>
            <w:r w:rsidRPr="008A04AB">
              <w:rPr>
                <w:rFonts w:cs="Times New Roman"/>
                <w:i/>
                <w:sz w:val="20"/>
                <w:szCs w:val="20"/>
              </w:rPr>
              <w:t>"…without over commercialising it at all, just utilising the facilities you’ve got there and utilising the people involved…” (F, NON)</w:t>
            </w:r>
          </w:p>
        </w:tc>
      </w:tr>
      <w:tr w:rsidR="001F2239" w:rsidRPr="008A04AB" w14:paraId="12F9E042" w14:textId="77777777" w:rsidTr="00905790">
        <w:tc>
          <w:tcPr>
            <w:tcW w:w="1527" w:type="dxa"/>
            <w:vMerge/>
          </w:tcPr>
          <w:p w14:paraId="5898AA5A"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73CC3082"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Funding</w:t>
            </w:r>
          </w:p>
        </w:tc>
        <w:tc>
          <w:tcPr>
            <w:tcW w:w="1694" w:type="dxa"/>
          </w:tcPr>
          <w:p w14:paraId="7B6DE80E"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Wanting continued government funding</w:t>
            </w:r>
          </w:p>
        </w:tc>
        <w:tc>
          <w:tcPr>
            <w:tcW w:w="8787" w:type="dxa"/>
          </w:tcPr>
          <w:p w14:paraId="426C529A"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"…the whole idea up there at the park now is, come on boys, we need a hand.  We need a hand to cut some of these tracks and so on and so on and I get the feeling, without being told that their thoughts are because the funding is being toned to quite a degree, that they’re not being able to keep their maintenance up and they’re back to using or needing us volunteer user groups" (E, NON)</w:t>
            </w:r>
          </w:p>
          <w:p w14:paraId="50A9BEFA"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"…so probably one of the questions would be, if </w:t>
            </w:r>
            <w:proofErr w:type="spellStart"/>
            <w:r w:rsidRPr="008A04AB">
              <w:rPr>
                <w:rFonts w:cs="Times New Roman"/>
                <w:i/>
                <w:sz w:val="20"/>
                <w:szCs w:val="20"/>
              </w:rPr>
              <w:t>Tūhoe</w:t>
            </w:r>
            <w:proofErr w:type="spellEnd"/>
            <w:r w:rsidRPr="008A04AB">
              <w:rPr>
                <w:rFonts w:cs="Times New Roman"/>
                <w:i/>
                <w:sz w:val="20"/>
                <w:szCs w:val="20"/>
              </w:rPr>
              <w:t xml:space="preserve"> were wanting, okay, we’ll say either a joint management programme or a takeover the ownership of the park, it’s still got to be managed.  Are they able or prepared to put money into that work?" (G, NON)</w:t>
            </w:r>
          </w:p>
          <w:p w14:paraId="1B105F4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"Well I believe that the government still should be paying the funds.  I mean we pay our </w:t>
            </w:r>
            <w:proofErr w:type="gramStart"/>
            <w:r w:rsidRPr="008A04AB">
              <w:rPr>
                <w:rFonts w:cs="Times New Roman"/>
                <w:i/>
                <w:sz w:val="20"/>
                <w:szCs w:val="20"/>
              </w:rPr>
              <w:t>taxes,</w:t>
            </w:r>
            <w:proofErr w:type="gramEnd"/>
            <w:r w:rsidRPr="008A04AB">
              <w:rPr>
                <w:rFonts w:cs="Times New Roman"/>
                <w:i/>
                <w:sz w:val="20"/>
                <w:szCs w:val="20"/>
              </w:rPr>
              <w:t xml:space="preserve"> you know to go into that sort of thing now." (L, NON)</w:t>
            </w:r>
          </w:p>
          <w:p w14:paraId="5E23F431"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 think there should be a Crown role…  Now maybe the Crown gives…</w:t>
            </w:r>
            <w:proofErr w:type="spellStart"/>
            <w:r w:rsidRPr="008A04AB">
              <w:rPr>
                <w:rFonts w:cs="Times New Roman"/>
                <w:i/>
                <w:sz w:val="20"/>
                <w:szCs w:val="20"/>
              </w:rPr>
              <w:t>Tuhoe</w:t>
            </w:r>
            <w:proofErr w:type="spellEnd"/>
            <w:r w:rsidRPr="008A04AB">
              <w:rPr>
                <w:rFonts w:cs="Times New Roman"/>
                <w:i/>
                <w:sz w:val="20"/>
                <w:szCs w:val="20"/>
              </w:rPr>
              <w:t xml:space="preserve"> a certain amount of money to maintain the tracks and huts etc or the Crown agrees to maintain the tracks and huts to that value plus it might give </w:t>
            </w:r>
            <w:proofErr w:type="spellStart"/>
            <w:r w:rsidRPr="008A04AB">
              <w:rPr>
                <w:rFonts w:cs="Times New Roman"/>
                <w:i/>
                <w:sz w:val="20"/>
                <w:szCs w:val="20"/>
              </w:rPr>
              <w:t>Tuhoe</w:t>
            </w:r>
            <w:proofErr w:type="spellEnd"/>
            <w:r w:rsidRPr="008A04AB">
              <w:rPr>
                <w:rFonts w:cs="Times New Roman"/>
                <w:i/>
                <w:sz w:val="20"/>
                <w:szCs w:val="20"/>
              </w:rPr>
              <w:t xml:space="preserve"> a particular amount of money which is over and above, which should recognises the public access"(N, STAT)</w:t>
            </w:r>
          </w:p>
          <w:p w14:paraId="245BEDFE"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"…if it worked for </w:t>
            </w:r>
            <w:proofErr w:type="spellStart"/>
            <w:r w:rsidRPr="008A04AB">
              <w:rPr>
                <w:rFonts w:cs="Times New Roman"/>
                <w:i/>
                <w:sz w:val="20"/>
                <w:szCs w:val="20"/>
              </w:rPr>
              <w:t>Tuhoe</w:t>
            </w:r>
            <w:proofErr w:type="spellEnd"/>
            <w:r w:rsidRPr="008A04AB">
              <w:rPr>
                <w:rFonts w:cs="Times New Roman"/>
                <w:i/>
                <w:sz w:val="20"/>
                <w:szCs w:val="20"/>
              </w:rPr>
              <w:t xml:space="preserve">,… is what we did with Aoraki which is the land is gifted to Ngai </w:t>
            </w:r>
            <w:proofErr w:type="spellStart"/>
            <w:r w:rsidRPr="008A04AB">
              <w:rPr>
                <w:rFonts w:cs="Times New Roman"/>
                <w:i/>
                <w:sz w:val="20"/>
                <w:szCs w:val="20"/>
              </w:rPr>
              <w:t>Tahu</w:t>
            </w:r>
            <w:proofErr w:type="spellEnd"/>
            <w:r w:rsidRPr="008A04AB">
              <w:rPr>
                <w:rFonts w:cs="Times New Roman"/>
                <w:i/>
                <w:sz w:val="20"/>
                <w:szCs w:val="20"/>
              </w:rPr>
              <w:t xml:space="preserve"> who immediately </w:t>
            </w:r>
            <w:proofErr w:type="spellStart"/>
            <w:r w:rsidRPr="008A04AB">
              <w:rPr>
                <w:rFonts w:cs="Times New Roman"/>
                <w:i/>
                <w:sz w:val="20"/>
                <w:szCs w:val="20"/>
              </w:rPr>
              <w:t>regifted</w:t>
            </w:r>
            <w:proofErr w:type="spellEnd"/>
            <w:r w:rsidRPr="008A04AB">
              <w:rPr>
                <w:rFonts w:cs="Times New Roman"/>
                <w:i/>
                <w:sz w:val="20"/>
                <w:szCs w:val="20"/>
              </w:rPr>
              <w:t xml:space="preserve"> it to the people of New Zealand… and then if we could attach as much other stuff to the mana, enhancing to that as possible and… even if the country could like pay </w:t>
            </w:r>
            <w:proofErr w:type="spellStart"/>
            <w:r w:rsidRPr="008A04AB">
              <w:rPr>
                <w:rFonts w:cs="Times New Roman"/>
                <w:i/>
                <w:sz w:val="20"/>
                <w:szCs w:val="20"/>
              </w:rPr>
              <w:t>Tuhoe</w:t>
            </w:r>
            <w:proofErr w:type="spellEnd"/>
            <w:r w:rsidRPr="008A04AB">
              <w:rPr>
                <w:rFonts w:cs="Times New Roman"/>
                <w:i/>
                <w:sz w:val="20"/>
                <w:szCs w:val="20"/>
              </w:rPr>
              <w:t xml:space="preserve"> a rent in return for the biodiversity work or something.  So… effectively there’s like a rent in perpetuity paid to </w:t>
            </w:r>
            <w:proofErr w:type="spellStart"/>
            <w:r w:rsidRPr="008A04AB">
              <w:rPr>
                <w:rFonts w:cs="Times New Roman"/>
                <w:i/>
                <w:sz w:val="20"/>
                <w:szCs w:val="20"/>
              </w:rPr>
              <w:t>Tuhoe</w:t>
            </w:r>
            <w:proofErr w:type="spellEnd"/>
            <w:r w:rsidRPr="008A04AB">
              <w:rPr>
                <w:rFonts w:cs="Times New Roman"/>
                <w:i/>
                <w:sz w:val="20"/>
                <w:szCs w:val="20"/>
              </w:rPr>
              <w:t xml:space="preserve"> but for that rent DOC, the government manages the biodiversity values and maybe the public access values of the park" (I, NON)</w:t>
            </w:r>
          </w:p>
          <w:p w14:paraId="75C5FC3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"Now </w:t>
            </w:r>
            <w:proofErr w:type="spellStart"/>
            <w:r w:rsidRPr="008A04AB">
              <w:rPr>
                <w:rFonts w:cs="Times New Roman"/>
                <w:i/>
                <w:sz w:val="20"/>
                <w:szCs w:val="20"/>
              </w:rPr>
              <w:t>Tuhoe</w:t>
            </w:r>
            <w:proofErr w:type="spellEnd"/>
            <w:r w:rsidRPr="008A04AB">
              <w:rPr>
                <w:rFonts w:cs="Times New Roman"/>
                <w:i/>
                <w:sz w:val="20"/>
                <w:szCs w:val="20"/>
              </w:rPr>
              <w:t xml:space="preserve"> would obviously want some money unless they started charging the public to use it… I mean if that’s then worked out and it is then costed </w:t>
            </w:r>
            <w:proofErr w:type="gramStart"/>
            <w:r w:rsidRPr="008A04AB">
              <w:rPr>
                <w:rFonts w:cs="Times New Roman"/>
                <w:i/>
                <w:sz w:val="20"/>
                <w:szCs w:val="20"/>
              </w:rPr>
              <w:t>out..</w:t>
            </w:r>
            <w:proofErr w:type="gramEnd"/>
            <w:r w:rsidRPr="008A04AB">
              <w:rPr>
                <w:rFonts w:cs="Times New Roman"/>
                <w:i/>
                <w:sz w:val="20"/>
                <w:szCs w:val="20"/>
              </w:rPr>
              <w:t xml:space="preserve"> what </w:t>
            </w:r>
            <w:proofErr w:type="spellStart"/>
            <w:r w:rsidRPr="008A04AB">
              <w:rPr>
                <w:rFonts w:cs="Times New Roman"/>
                <w:i/>
                <w:sz w:val="20"/>
                <w:szCs w:val="20"/>
              </w:rPr>
              <w:t>Tuhoe</w:t>
            </w:r>
            <w:proofErr w:type="spellEnd"/>
            <w:r w:rsidRPr="008A04AB">
              <w:rPr>
                <w:rFonts w:cs="Times New Roman"/>
                <w:i/>
                <w:sz w:val="20"/>
                <w:szCs w:val="20"/>
              </w:rPr>
              <w:t xml:space="preserve"> and the Crown agree would be an appropriate amount of money, tax money appropriation to pay for that and </w:t>
            </w:r>
            <w:proofErr w:type="gramStart"/>
            <w:r w:rsidRPr="008A04AB">
              <w:rPr>
                <w:rFonts w:cs="Times New Roman"/>
                <w:i/>
                <w:sz w:val="20"/>
                <w:szCs w:val="20"/>
              </w:rPr>
              <w:t>that’s..</w:t>
            </w:r>
            <w:proofErr w:type="gramEnd"/>
            <w:r w:rsidRPr="008A04AB">
              <w:rPr>
                <w:rFonts w:cs="Times New Roman"/>
                <w:i/>
                <w:sz w:val="20"/>
                <w:szCs w:val="20"/>
              </w:rPr>
              <w:t xml:space="preserve"> negotiated and agreed and it’s able to be revisited, and it could be [indexed] on how it changes at the time and then the Crown butts out but </w:t>
            </w:r>
            <w:r w:rsidRPr="008A04AB">
              <w:rPr>
                <w:rFonts w:cs="Times New Roman"/>
                <w:i/>
                <w:sz w:val="20"/>
                <w:szCs w:val="20"/>
              </w:rPr>
              <w:lastRenderedPageBreak/>
              <w:t>actually gives the high level mandate for [</w:t>
            </w:r>
            <w:proofErr w:type="spellStart"/>
            <w:r w:rsidRPr="008A04AB">
              <w:rPr>
                <w:rFonts w:cs="Times New Roman"/>
                <w:i/>
                <w:sz w:val="20"/>
                <w:szCs w:val="20"/>
              </w:rPr>
              <w:t>Tūhoe</w:t>
            </w:r>
            <w:proofErr w:type="spellEnd"/>
            <w:r w:rsidRPr="008A04AB">
              <w:rPr>
                <w:rFonts w:cs="Times New Roman"/>
                <w:i/>
                <w:sz w:val="20"/>
                <w:szCs w:val="20"/>
              </w:rPr>
              <w:t xml:space="preserve">]to do the job in the interests of the </w:t>
            </w:r>
            <w:proofErr w:type="spellStart"/>
            <w:r w:rsidRPr="008A04AB">
              <w:rPr>
                <w:rFonts w:cs="Times New Roman"/>
                <w:i/>
                <w:sz w:val="20"/>
                <w:szCs w:val="20"/>
              </w:rPr>
              <w:t>Tuhoe</w:t>
            </w:r>
            <w:proofErr w:type="spellEnd"/>
            <w:r w:rsidRPr="008A04AB">
              <w:rPr>
                <w:rFonts w:cs="Times New Roman"/>
                <w:i/>
                <w:sz w:val="20"/>
                <w:szCs w:val="20"/>
              </w:rPr>
              <w:t xml:space="preserve"> people and the interests of the people of New Zealand. " (C, STAT)</w:t>
            </w:r>
          </w:p>
          <w:p w14:paraId="4769CD1B"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"I can’t see, on my own personal aspect and view is that I can’t see </w:t>
            </w:r>
            <w:proofErr w:type="spellStart"/>
            <w:r w:rsidRPr="008A04AB">
              <w:rPr>
                <w:rFonts w:cs="Times New Roman"/>
                <w:i/>
                <w:sz w:val="20"/>
                <w:szCs w:val="20"/>
              </w:rPr>
              <w:t>Tuhoe</w:t>
            </w:r>
            <w:proofErr w:type="spellEnd"/>
            <w:r w:rsidRPr="008A04AB">
              <w:rPr>
                <w:rFonts w:cs="Times New Roman"/>
                <w:i/>
                <w:sz w:val="20"/>
                <w:szCs w:val="20"/>
              </w:rPr>
              <w:t xml:space="preserve"> managing it solely on their own without having a regularly big spinoff of income coming in from somewhere." (F, NON)</w:t>
            </w:r>
          </w:p>
          <w:p w14:paraId="40EE59DA" w14:textId="674C6D61" w:rsidR="001F2239" w:rsidRPr="008A04AB" w:rsidDel="00BD36A3" w:rsidRDefault="001F2239" w:rsidP="00905790">
            <w:pPr>
              <w:spacing w:before="120" w:after="120"/>
              <w:jc w:val="both"/>
              <w:rPr>
                <w:rFonts w:cs="Times New Roman"/>
                <w:i/>
                <w:sz w:val="20"/>
                <w:szCs w:val="20"/>
              </w:rPr>
            </w:pPr>
            <w:r w:rsidRPr="008A04AB">
              <w:rPr>
                <w:rFonts w:cs="Times New Roman"/>
                <w:i/>
                <w:sz w:val="20"/>
                <w:szCs w:val="20"/>
              </w:rPr>
              <w:t xml:space="preserve">"But this comes back to the fact that you’ve got to provide, put some </w:t>
            </w:r>
            <w:proofErr w:type="spellStart"/>
            <w:r w:rsidRPr="008A04AB">
              <w:rPr>
                <w:rFonts w:cs="Times New Roman"/>
                <w:i/>
                <w:sz w:val="20"/>
                <w:szCs w:val="20"/>
              </w:rPr>
              <w:t>pūtea</w:t>
            </w:r>
            <w:proofErr w:type="spellEnd"/>
            <w:r w:rsidRPr="008A04AB">
              <w:rPr>
                <w:rFonts w:cs="Times New Roman"/>
                <w:i/>
                <w:sz w:val="20"/>
                <w:szCs w:val="20"/>
              </w:rPr>
              <w:t xml:space="preserve"> </w:t>
            </w:r>
            <w:r w:rsidR="00E472CE" w:rsidRPr="008A04AB">
              <w:rPr>
                <w:rFonts w:cs="Times New Roman"/>
                <w:iCs/>
                <w:sz w:val="20"/>
                <w:szCs w:val="20"/>
              </w:rPr>
              <w:t xml:space="preserve">[funding] </w:t>
            </w:r>
            <w:r w:rsidRPr="008A04AB">
              <w:rPr>
                <w:rFonts w:cs="Times New Roman"/>
                <w:i/>
                <w:sz w:val="20"/>
                <w:szCs w:val="20"/>
              </w:rPr>
              <w:t>in place because I don’t think we should just expect people to do things if they’re not going to get paid for it just because we… want them to do it and so it comes back to my course of thinking which is to provide funding to manage the park and, particularly the park in a way that is suitable for maintaining that ecological integrity and if one of the first things on the list is to knock off the animals with hooves, particularly cattle, well then they’re funded to do so." (B, STAT)</w:t>
            </w:r>
          </w:p>
        </w:tc>
      </w:tr>
      <w:tr w:rsidR="001F2239" w:rsidRPr="008A04AB" w14:paraId="5F0F1C92" w14:textId="77777777" w:rsidTr="00905790">
        <w:tc>
          <w:tcPr>
            <w:tcW w:w="1527" w:type="dxa"/>
            <w:vMerge/>
          </w:tcPr>
          <w:p w14:paraId="171CF236"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4C84B7DD"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Biodiversity</w:t>
            </w:r>
          </w:p>
        </w:tc>
        <w:tc>
          <w:tcPr>
            <w:tcW w:w="1694" w:type="dxa"/>
          </w:tcPr>
          <w:p w14:paraId="1A8E869C"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Restoring biodiversity</w:t>
            </w:r>
          </w:p>
        </w:tc>
        <w:tc>
          <w:tcPr>
            <w:tcW w:w="8787" w:type="dxa"/>
          </w:tcPr>
          <w:p w14:paraId="68CEC2AC" w14:textId="77777777" w:rsidR="001F2239" w:rsidRPr="008A04AB" w:rsidDel="00BD36A3" w:rsidRDefault="001F2239" w:rsidP="00905790">
            <w:pPr>
              <w:spacing w:before="120" w:after="120"/>
              <w:jc w:val="both"/>
              <w:rPr>
                <w:rFonts w:cs="Times New Roman"/>
                <w:i/>
                <w:sz w:val="20"/>
                <w:szCs w:val="20"/>
              </w:rPr>
            </w:pPr>
            <w:r w:rsidRPr="008A04AB">
              <w:rPr>
                <w:rFonts w:cs="Times New Roman"/>
                <w:i/>
                <w:sz w:val="20"/>
                <w:szCs w:val="20"/>
              </w:rPr>
              <w:t>"The biggest issue for us... as I say the protection of indigenous forest is important to us but it’s not actually one of our key functions. The issues we have with forestry are the earth disturbing, obviously when you log, the trees fall.  The earth gets damaged.  It exposes the land, becomes erosion prone.  I mean there’s plenty of examples… Just gone off down the river and destroyed bridges and dams and also if people are wanting to log across streams, obviously the tree falls down and they drag it through a stream and you get all sorts of disturbance of the wildlife there, and water and vegetation, so it’s those sorts of issues..." (A, STAT)</w:t>
            </w:r>
          </w:p>
        </w:tc>
      </w:tr>
      <w:tr w:rsidR="001F2239" w:rsidRPr="008A04AB" w14:paraId="7DE9A0CB" w14:textId="77777777" w:rsidTr="00905790">
        <w:tc>
          <w:tcPr>
            <w:tcW w:w="1527" w:type="dxa"/>
            <w:vMerge/>
          </w:tcPr>
          <w:p w14:paraId="61C7EFF1"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4E4CE7C3"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Pest control</w:t>
            </w:r>
          </w:p>
        </w:tc>
        <w:tc>
          <w:tcPr>
            <w:tcW w:w="1694" w:type="dxa"/>
          </w:tcPr>
          <w:p w14:paraId="7763FD4D"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Against 1080 use</w:t>
            </w:r>
          </w:p>
        </w:tc>
        <w:tc>
          <w:tcPr>
            <w:tcW w:w="8787" w:type="dxa"/>
          </w:tcPr>
          <w:p w14:paraId="51F96E8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"And I think that probably, I’d have to say that hunters, in general are very, very unhappy with management by the Department of Conservation. Their lack of hunting management… has been pretty widely debated.  Hunters… basically hate Department of Conservation.  Helicopter issues, 1080 issues…" (R, NON)</w:t>
            </w:r>
          </w:p>
          <w:p w14:paraId="69121F1C"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"Protecting that land.  Well it’s not, it </w:t>
            </w:r>
            <w:proofErr w:type="gramStart"/>
            <w:r w:rsidRPr="008A04AB">
              <w:rPr>
                <w:rFonts w:cs="Times New Roman"/>
                <w:i/>
                <w:sz w:val="20"/>
                <w:szCs w:val="20"/>
              </w:rPr>
              <w:t>sort</w:t>
            </w:r>
            <w:proofErr w:type="gramEnd"/>
            <w:r w:rsidRPr="008A04AB">
              <w:rPr>
                <w:rFonts w:cs="Times New Roman"/>
                <w:i/>
                <w:sz w:val="20"/>
                <w:szCs w:val="20"/>
              </w:rPr>
              <w:t xml:space="preserve"> of annoys me that with the 1080, it’s the aerial distribution of poison. It’s the aerial distribution of [it that’s] an issue" (Q, NON)</w:t>
            </w:r>
          </w:p>
          <w:p w14:paraId="77406EDA" w14:textId="77777777" w:rsidR="001F2239" w:rsidRPr="008A04AB" w:rsidDel="00BD36A3" w:rsidRDefault="001F2239" w:rsidP="00905790">
            <w:pPr>
              <w:spacing w:before="120" w:after="120"/>
              <w:jc w:val="both"/>
              <w:rPr>
                <w:rFonts w:cs="Times New Roman"/>
                <w:i/>
                <w:sz w:val="20"/>
                <w:szCs w:val="20"/>
              </w:rPr>
            </w:pPr>
            <w:r w:rsidRPr="008A04AB">
              <w:rPr>
                <w:rFonts w:cs="Times New Roman"/>
                <w:i/>
                <w:sz w:val="20"/>
                <w:szCs w:val="20"/>
              </w:rPr>
              <w:t>"Don’t want to see 1080 put up there." (J, NON)</w:t>
            </w:r>
          </w:p>
        </w:tc>
      </w:tr>
      <w:tr w:rsidR="001F2239" w:rsidRPr="008A04AB" w14:paraId="3B26E479" w14:textId="77777777" w:rsidTr="00905790">
        <w:tc>
          <w:tcPr>
            <w:tcW w:w="1527" w:type="dxa"/>
            <w:vMerge/>
          </w:tcPr>
          <w:p w14:paraId="06CA98D7"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val="restart"/>
          </w:tcPr>
          <w:p w14:paraId="255624C8"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 xml:space="preserve">Relationship-building with </w:t>
            </w:r>
            <w:proofErr w:type="spellStart"/>
            <w:r w:rsidRPr="008A04AB">
              <w:rPr>
                <w:rStyle w:val="CommentReference"/>
                <w:rFonts w:ascii="Times New Roman" w:hAnsi="Times New Roman" w:cs="Times New Roman"/>
                <w:sz w:val="20"/>
                <w:szCs w:val="20"/>
              </w:rPr>
              <w:t>Tūhoe</w:t>
            </w:r>
            <w:proofErr w:type="spellEnd"/>
          </w:p>
        </w:tc>
        <w:tc>
          <w:tcPr>
            <w:tcW w:w="1694" w:type="dxa"/>
          </w:tcPr>
          <w:p w14:paraId="74CDDABB"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 xml:space="preserve">Wanting to formalise relationship with </w:t>
            </w:r>
            <w:proofErr w:type="spellStart"/>
            <w:r w:rsidRPr="008A04AB">
              <w:rPr>
                <w:rFonts w:ascii="Times New Roman" w:hAnsi="Times New Roman" w:cs="Times New Roman"/>
                <w:color w:val="auto"/>
                <w:sz w:val="20"/>
                <w:szCs w:val="20"/>
              </w:rPr>
              <w:t>Tūhoe</w:t>
            </w:r>
            <w:proofErr w:type="spellEnd"/>
          </w:p>
        </w:tc>
        <w:tc>
          <w:tcPr>
            <w:tcW w:w="8787" w:type="dxa"/>
          </w:tcPr>
          <w:p w14:paraId="184D1C1E"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 mean if we’d had to have had a relationship with [</w:t>
            </w:r>
            <w:proofErr w:type="spellStart"/>
            <w:r w:rsidRPr="008A04AB">
              <w:rPr>
                <w:rFonts w:cs="Times New Roman"/>
                <w:i/>
                <w:sz w:val="20"/>
                <w:szCs w:val="20"/>
              </w:rPr>
              <w:t>Tūhoe</w:t>
            </w:r>
            <w:proofErr w:type="spellEnd"/>
            <w:r w:rsidRPr="008A04AB">
              <w:rPr>
                <w:rFonts w:cs="Times New Roman"/>
                <w:i/>
                <w:sz w:val="20"/>
                <w:szCs w:val="20"/>
              </w:rPr>
              <w:t xml:space="preserve">] prior to that, then that would’ve been fine... Yeah, I mean you’d ask the question, well what is </w:t>
            </w:r>
            <w:proofErr w:type="spellStart"/>
            <w:r w:rsidRPr="008A04AB">
              <w:rPr>
                <w:rFonts w:cs="Times New Roman"/>
                <w:i/>
                <w:sz w:val="20"/>
                <w:szCs w:val="20"/>
              </w:rPr>
              <w:t>Tūhoe</w:t>
            </w:r>
            <w:proofErr w:type="spellEnd"/>
            <w:r w:rsidRPr="008A04AB">
              <w:rPr>
                <w:rFonts w:cs="Times New Roman"/>
                <w:i/>
                <w:sz w:val="20"/>
                <w:szCs w:val="20"/>
              </w:rPr>
              <w:t xml:space="preserve"> to a group like us?  It’s not like they’re a committee that we could go and engage with, or they may be but... If we needed to, we probably would’ve but I don’t think, there’s been no necessarily, no reason to… I</w:t>
            </w:r>
            <w:r w:rsidRPr="008A04AB">
              <w:rPr>
                <w:rFonts w:cs="Times New Roman"/>
                <w:i/>
                <w:sz w:val="20"/>
                <w:szCs w:val="20"/>
                <w:lang w:val="en-AU"/>
              </w:rPr>
              <w:t>t’s those things, those hard issues that we really need to be spending the time on up front, and getting resolutions to those issues I think, to take us forward</w:t>
            </w:r>
            <w:r w:rsidRPr="008A04AB">
              <w:rPr>
                <w:rFonts w:cs="Times New Roman"/>
                <w:i/>
                <w:sz w:val="20"/>
                <w:szCs w:val="20"/>
              </w:rPr>
              <w:t>" (K, NON)</w:t>
            </w:r>
          </w:p>
          <w:p w14:paraId="613C58D4"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"No [formal relationship with </w:t>
            </w:r>
            <w:proofErr w:type="spellStart"/>
            <w:r w:rsidRPr="008A04AB">
              <w:rPr>
                <w:rFonts w:cs="Times New Roman"/>
                <w:i/>
                <w:sz w:val="20"/>
                <w:szCs w:val="20"/>
              </w:rPr>
              <w:t>Tūhoe</w:t>
            </w:r>
            <w:proofErr w:type="spellEnd"/>
            <w:r w:rsidRPr="008A04AB">
              <w:rPr>
                <w:rFonts w:cs="Times New Roman"/>
                <w:i/>
                <w:sz w:val="20"/>
                <w:szCs w:val="20"/>
              </w:rPr>
              <w:t xml:space="preserve">], nothing formal at all, yeah. Just… personal relationship more than anything. I know some of them quite well and [a colleague] does.  I’ve known them from past life in various, various ways.  I would have to say that were there opportunities to make it formal, I think [our group] at a national level, at an executive level would, would make the effort. Yeah, we’d welcome that. We would </w:t>
            </w:r>
            <w:proofErr w:type="gramStart"/>
            <w:r w:rsidRPr="008A04AB">
              <w:rPr>
                <w:rFonts w:cs="Times New Roman"/>
                <w:i/>
                <w:sz w:val="20"/>
                <w:szCs w:val="20"/>
              </w:rPr>
              <w:t xml:space="preserve">be,  </w:t>
            </w:r>
            <w:r w:rsidRPr="008A04AB">
              <w:rPr>
                <w:rFonts w:cs="Times New Roman"/>
                <w:i/>
                <w:sz w:val="20"/>
                <w:szCs w:val="20"/>
              </w:rPr>
              <w:lastRenderedPageBreak/>
              <w:t>and</w:t>
            </w:r>
            <w:proofErr w:type="gramEnd"/>
            <w:r w:rsidRPr="008A04AB">
              <w:rPr>
                <w:rFonts w:cs="Times New Roman"/>
                <w:i/>
                <w:sz w:val="20"/>
                <w:szCs w:val="20"/>
              </w:rPr>
              <w:t xml:space="preserve"> I would in my situation, advise them to make that effort.  We would put a structure together which would ensure it." (Q, NON)</w:t>
            </w:r>
          </w:p>
          <w:p w14:paraId="6328A41D"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"[a </w:t>
            </w:r>
            <w:proofErr w:type="spellStart"/>
            <w:r w:rsidRPr="008A04AB">
              <w:rPr>
                <w:rFonts w:cs="Times New Roman"/>
                <w:i/>
                <w:sz w:val="20"/>
                <w:szCs w:val="20"/>
              </w:rPr>
              <w:t>Tūhoe</w:t>
            </w:r>
            <w:proofErr w:type="spellEnd"/>
            <w:r w:rsidRPr="008A04AB">
              <w:rPr>
                <w:rFonts w:cs="Times New Roman"/>
                <w:i/>
                <w:sz w:val="20"/>
                <w:szCs w:val="20"/>
              </w:rPr>
              <w:t xml:space="preserve"> member] invited us to this meeting at </w:t>
            </w:r>
            <w:proofErr w:type="spellStart"/>
            <w:r w:rsidRPr="008A04AB">
              <w:rPr>
                <w:rFonts w:cs="Times New Roman"/>
                <w:i/>
                <w:sz w:val="20"/>
                <w:szCs w:val="20"/>
              </w:rPr>
              <w:t>Waimaku</w:t>
            </w:r>
            <w:proofErr w:type="spellEnd"/>
            <w:r w:rsidRPr="008A04AB">
              <w:rPr>
                <w:rFonts w:cs="Times New Roman"/>
                <w:i/>
                <w:sz w:val="20"/>
                <w:szCs w:val="20"/>
              </w:rPr>
              <w:t xml:space="preserve"> and I went up there… so we had a chat… at the time and she said, look this is really good.  Can we get the councillors all to come up and I said, yeah, just get the invite whenever you’re ready and we’ll participate" (M, </w:t>
            </w:r>
            <w:proofErr w:type="gramStart"/>
            <w:r w:rsidRPr="008A04AB">
              <w:rPr>
                <w:rFonts w:cs="Times New Roman"/>
                <w:i/>
                <w:sz w:val="20"/>
                <w:szCs w:val="20"/>
              </w:rPr>
              <w:t>STAT)</w:t>
            </w:r>
            <w:proofErr w:type="gramEnd"/>
          </w:p>
          <w:p w14:paraId="292CEA57" w14:textId="77777777" w:rsidR="001F2239" w:rsidRPr="008A04AB" w:rsidRDefault="001F2239" w:rsidP="00905790">
            <w:pPr>
              <w:spacing w:before="120" w:after="120"/>
              <w:jc w:val="both"/>
              <w:rPr>
                <w:rFonts w:cs="Times New Roman"/>
                <w:i/>
                <w:sz w:val="20"/>
                <w:szCs w:val="20"/>
              </w:rPr>
            </w:pPr>
            <w:r w:rsidRPr="008A04AB" w:rsidDel="004E20C8">
              <w:rPr>
                <w:rFonts w:cs="Times New Roman"/>
                <w:i/>
                <w:sz w:val="20"/>
                <w:szCs w:val="20"/>
              </w:rPr>
              <w:t xml:space="preserve"> </w:t>
            </w:r>
            <w:r w:rsidRPr="008A04AB">
              <w:rPr>
                <w:rFonts w:cs="Times New Roman"/>
                <w:i/>
                <w:sz w:val="20"/>
                <w:szCs w:val="20"/>
              </w:rPr>
              <w:t>“It’s one of respect.  They’ve respected us and we certainly respect them, so, and let’s preserve it if we can” K, NON)</w:t>
            </w:r>
          </w:p>
        </w:tc>
      </w:tr>
      <w:tr w:rsidR="001F2239" w:rsidRPr="008A04AB" w14:paraId="59384E5F" w14:textId="77777777" w:rsidTr="00905790">
        <w:tc>
          <w:tcPr>
            <w:tcW w:w="1527" w:type="dxa"/>
            <w:vMerge/>
          </w:tcPr>
          <w:p w14:paraId="5E17B9C4"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4F3E7CCD"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2B46B431"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Style w:val="CommentReference"/>
                <w:rFonts w:ascii="Times New Roman" w:hAnsi="Times New Roman" w:cs="Times New Roman"/>
                <w:sz w:val="20"/>
                <w:szCs w:val="20"/>
              </w:rPr>
              <w:t>Building relationships to maintain access</w:t>
            </w:r>
          </w:p>
        </w:tc>
        <w:tc>
          <w:tcPr>
            <w:tcW w:w="8787" w:type="dxa"/>
          </w:tcPr>
          <w:p w14:paraId="527B8EF8" w14:textId="77777777" w:rsidR="001F2239" w:rsidRPr="008A04AB" w:rsidRDefault="001F2239" w:rsidP="00905790">
            <w:pPr>
              <w:spacing w:before="120" w:after="120"/>
              <w:rPr>
                <w:rFonts w:cs="Times New Roman"/>
                <w:i/>
                <w:sz w:val="20"/>
                <w:szCs w:val="20"/>
              </w:rPr>
            </w:pPr>
            <w:r w:rsidRPr="008A04AB">
              <w:rPr>
                <w:rFonts w:cs="Times New Roman"/>
                <w:i/>
                <w:sz w:val="20"/>
                <w:szCs w:val="20"/>
              </w:rPr>
              <w:t xml:space="preserve">"We’re concentrating on building up a relationship with iwi because ultimately they’re going to have every say in it… but that whole access to the opportunities is a key thing for [our group] and that would be something that we would, and talking to </w:t>
            </w:r>
            <w:proofErr w:type="spellStart"/>
            <w:r w:rsidRPr="008A04AB">
              <w:rPr>
                <w:rFonts w:cs="Times New Roman"/>
                <w:i/>
                <w:sz w:val="20"/>
                <w:szCs w:val="20"/>
              </w:rPr>
              <w:t>Tūhoe</w:t>
            </w:r>
            <w:proofErr w:type="spellEnd"/>
            <w:r w:rsidRPr="008A04AB">
              <w:rPr>
                <w:rFonts w:cs="Times New Roman"/>
                <w:i/>
                <w:sz w:val="20"/>
                <w:szCs w:val="20"/>
              </w:rPr>
              <w:t xml:space="preserve"> about it, our understanding is that they’re very keen for the public to keep using the resources that are there." (D, STAT)</w:t>
            </w:r>
          </w:p>
          <w:p w14:paraId="6928B1C2"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“We need to build up a mutual trust… and so we’ve got an objective has been in the last year or two, to try and work with them to build up a mutual trust anyway, because it’s, I mean as I’ve said it several times, it’s crazy to carry on the war for no other reason... of course, we have in mind renewal of our license to occupy… We really do want to work together as a team rather than them or us” (P, NON)</w:t>
            </w:r>
          </w:p>
        </w:tc>
      </w:tr>
      <w:tr w:rsidR="001F2239" w:rsidRPr="008A04AB" w14:paraId="3ECDF1B4" w14:textId="77777777" w:rsidTr="00905790">
        <w:tc>
          <w:tcPr>
            <w:tcW w:w="1527" w:type="dxa"/>
            <w:vMerge/>
          </w:tcPr>
          <w:p w14:paraId="602365C1"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490395BF"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2994AB29"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Style w:val="CommentReference"/>
                <w:rFonts w:ascii="Times New Roman" w:hAnsi="Times New Roman" w:cs="Times New Roman"/>
                <w:sz w:val="20"/>
                <w:szCs w:val="20"/>
              </w:rPr>
              <w:t>Consulting around projects</w:t>
            </w:r>
          </w:p>
        </w:tc>
        <w:tc>
          <w:tcPr>
            <w:tcW w:w="8787" w:type="dxa"/>
          </w:tcPr>
          <w:p w14:paraId="47771784" w14:textId="3B3095EA"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 [with] </w:t>
            </w:r>
            <w:proofErr w:type="spellStart"/>
            <w:r w:rsidRPr="008A04AB">
              <w:rPr>
                <w:rFonts w:cs="Times New Roman"/>
                <w:i/>
                <w:sz w:val="20"/>
                <w:szCs w:val="20"/>
              </w:rPr>
              <w:t>Tūhoe</w:t>
            </w:r>
            <w:proofErr w:type="spellEnd"/>
            <w:r w:rsidRPr="008A04AB">
              <w:rPr>
                <w:rFonts w:cs="Times New Roman"/>
                <w:i/>
                <w:sz w:val="20"/>
                <w:szCs w:val="20"/>
              </w:rPr>
              <w:t xml:space="preserve"> iwi, we’ve had very little contact.  We’ve had a couple of meetings over the road, State Highway 38 which have been undertaken in </w:t>
            </w:r>
            <w:proofErr w:type="spellStart"/>
            <w:r w:rsidR="00B375D5" w:rsidRPr="008A04AB">
              <w:rPr>
                <w:rFonts w:cs="Times New Roman"/>
                <w:i/>
                <w:sz w:val="20"/>
                <w:szCs w:val="20"/>
              </w:rPr>
              <w:t>Ruatāhuna</w:t>
            </w:r>
            <w:proofErr w:type="spellEnd"/>
            <w:r w:rsidR="00B375D5" w:rsidRPr="008A04AB">
              <w:rPr>
                <w:rFonts w:cs="Times New Roman"/>
                <w:i/>
                <w:sz w:val="20"/>
                <w:szCs w:val="20"/>
              </w:rPr>
              <w:t xml:space="preserve"> </w:t>
            </w:r>
            <w:r w:rsidRPr="008A04AB">
              <w:rPr>
                <w:rFonts w:cs="Times New Roman"/>
                <w:i/>
                <w:sz w:val="20"/>
                <w:szCs w:val="20"/>
              </w:rPr>
              <w:t xml:space="preserve">… and we are trying to build a relationship around our requirements with the road and hope it’s the same as </w:t>
            </w:r>
            <w:proofErr w:type="spellStart"/>
            <w:r w:rsidRPr="008A04AB">
              <w:rPr>
                <w:rFonts w:cs="Times New Roman"/>
                <w:i/>
                <w:sz w:val="20"/>
                <w:szCs w:val="20"/>
              </w:rPr>
              <w:t>Tūhoe’s</w:t>
            </w:r>
            <w:proofErr w:type="spellEnd"/>
            <w:r w:rsidRPr="008A04AB">
              <w:rPr>
                <w:rFonts w:cs="Times New Roman"/>
                <w:i/>
                <w:sz w:val="20"/>
                <w:szCs w:val="20"/>
              </w:rPr>
              <w:t xml:space="preserve">.  We have been invited and we will attend any hui that are being held around this.  We’ve sort of made ourselves available but I went to one hui a while ago which was with the </w:t>
            </w:r>
            <w:proofErr w:type="spellStart"/>
            <w:r w:rsidRPr="008A04AB">
              <w:rPr>
                <w:rFonts w:cs="Times New Roman"/>
                <w:i/>
                <w:sz w:val="20"/>
                <w:szCs w:val="20"/>
              </w:rPr>
              <w:t>Tūhoe</w:t>
            </w:r>
            <w:proofErr w:type="spellEnd"/>
            <w:r w:rsidRPr="008A04AB">
              <w:rPr>
                <w:rFonts w:cs="Times New Roman"/>
                <w:i/>
                <w:sz w:val="20"/>
                <w:szCs w:val="20"/>
              </w:rPr>
              <w:t xml:space="preserve"> group from </w:t>
            </w:r>
            <w:proofErr w:type="spellStart"/>
            <w:r w:rsidRPr="008A04AB">
              <w:rPr>
                <w:rFonts w:cs="Times New Roman"/>
                <w:i/>
                <w:sz w:val="20"/>
                <w:szCs w:val="20"/>
              </w:rPr>
              <w:t>Waikaremoana</w:t>
            </w:r>
            <w:proofErr w:type="spellEnd"/>
            <w:r w:rsidRPr="008A04AB">
              <w:rPr>
                <w:rFonts w:cs="Times New Roman"/>
                <w:i/>
                <w:sz w:val="20"/>
                <w:szCs w:val="20"/>
              </w:rPr>
              <w:t xml:space="preserve"> and they said they would like the council to come to a hui in the future, and that’s about where we are with that." (M, STAT)</w:t>
            </w:r>
          </w:p>
        </w:tc>
      </w:tr>
      <w:tr w:rsidR="001F2239" w:rsidRPr="008A04AB" w14:paraId="37D5CCAD" w14:textId="77777777" w:rsidTr="00905790">
        <w:tc>
          <w:tcPr>
            <w:tcW w:w="1527" w:type="dxa"/>
            <w:vMerge/>
          </w:tcPr>
          <w:p w14:paraId="7DBE5C8E"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0AF1AF72"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74E465A1"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Style w:val="CommentReference"/>
                <w:rFonts w:ascii="Times New Roman" w:hAnsi="Times New Roman" w:cs="Times New Roman"/>
                <w:sz w:val="20"/>
                <w:szCs w:val="20"/>
              </w:rPr>
              <w:t xml:space="preserve">Helping others build a relationship </w:t>
            </w:r>
          </w:p>
        </w:tc>
        <w:tc>
          <w:tcPr>
            <w:tcW w:w="8787" w:type="dxa"/>
          </w:tcPr>
          <w:p w14:paraId="791BBAAF"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 know some [</w:t>
            </w:r>
            <w:proofErr w:type="spellStart"/>
            <w:r w:rsidRPr="008A04AB">
              <w:rPr>
                <w:rFonts w:cs="Times New Roman"/>
                <w:i/>
                <w:sz w:val="20"/>
                <w:szCs w:val="20"/>
              </w:rPr>
              <w:t>Tūhoe</w:t>
            </w:r>
            <w:proofErr w:type="spellEnd"/>
            <w:r w:rsidRPr="008A04AB">
              <w:rPr>
                <w:rFonts w:cs="Times New Roman"/>
                <w:i/>
                <w:sz w:val="20"/>
                <w:szCs w:val="20"/>
              </w:rPr>
              <w:t xml:space="preserve"> members] quite well and [a colleague] does.  I’ve known them from past life in various ways.  I would have to say that were there opportunities to make it formal, I think [our group] at a national level, at an executive level would make the effort… and I would in my situation, advise them to make that effort.  We would put a structure together which would ensure it." (Q, NON)</w:t>
            </w:r>
          </w:p>
        </w:tc>
      </w:tr>
      <w:tr w:rsidR="001F2239" w:rsidRPr="008A04AB" w14:paraId="50094713" w14:textId="77777777" w:rsidTr="00905790">
        <w:tc>
          <w:tcPr>
            <w:tcW w:w="1527" w:type="dxa"/>
            <w:vMerge/>
          </w:tcPr>
          <w:p w14:paraId="2019E17D"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val="restart"/>
          </w:tcPr>
          <w:p w14:paraId="1BEC4DAE"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Collaboration</w:t>
            </w:r>
          </w:p>
          <w:p w14:paraId="536CDACF"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121325CC"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 xml:space="preserve">Supporting </w:t>
            </w:r>
            <w:proofErr w:type="spellStart"/>
            <w:r w:rsidRPr="008A04AB">
              <w:rPr>
                <w:rFonts w:ascii="Times New Roman" w:hAnsi="Times New Roman" w:cs="Times New Roman"/>
                <w:color w:val="auto"/>
                <w:sz w:val="20"/>
                <w:szCs w:val="20"/>
              </w:rPr>
              <w:t>Tūhoe</w:t>
            </w:r>
            <w:proofErr w:type="spellEnd"/>
          </w:p>
        </w:tc>
        <w:tc>
          <w:tcPr>
            <w:tcW w:w="8787" w:type="dxa"/>
          </w:tcPr>
          <w:p w14:paraId="039DBA7C"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"…we’re more than happy to, you know, to try and help support those aspirations” (L, NON)</w:t>
            </w:r>
          </w:p>
          <w:p w14:paraId="5507E370"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"We’re a positive group and want to go forward… And go forward with either party that’s running it under the governance and it comes down to that until we’ve got more information to work with." (E, NON)</w:t>
            </w:r>
          </w:p>
          <w:p w14:paraId="2AAD28F7" w14:textId="51F3F4C5" w:rsidR="001F2239" w:rsidRPr="008A04AB" w:rsidRDefault="001F2239" w:rsidP="00905790">
            <w:pPr>
              <w:spacing w:before="120" w:after="120"/>
              <w:jc w:val="both"/>
              <w:rPr>
                <w:rFonts w:cs="Times New Roman"/>
                <w:i/>
                <w:sz w:val="20"/>
                <w:szCs w:val="20"/>
              </w:rPr>
            </w:pPr>
            <w:r w:rsidRPr="008A04AB">
              <w:rPr>
                <w:rFonts w:cs="Times New Roman"/>
                <w:i/>
                <w:sz w:val="20"/>
                <w:szCs w:val="20"/>
              </w:rPr>
              <w:t>“...[a colleague] had a meeting here in Wairoa with [</w:t>
            </w:r>
            <w:proofErr w:type="spellStart"/>
            <w:r w:rsidRPr="008A04AB">
              <w:rPr>
                <w:rFonts w:cs="Times New Roman"/>
                <w:i/>
                <w:sz w:val="20"/>
                <w:szCs w:val="20"/>
              </w:rPr>
              <w:t>Tūhoe</w:t>
            </w:r>
            <w:proofErr w:type="spellEnd"/>
            <w:r w:rsidRPr="008A04AB">
              <w:rPr>
                <w:rFonts w:cs="Times New Roman"/>
                <w:i/>
                <w:sz w:val="20"/>
                <w:szCs w:val="20"/>
              </w:rPr>
              <w:t xml:space="preserve">] and basically doing what we’re doing now, just touching base and… this is what we would like to see but please keep us informed so that we can keep our members informed and as I said before we have a membership of 400, we do carry a little bit of political </w:t>
            </w:r>
            <w:r w:rsidRPr="008A04AB">
              <w:rPr>
                <w:rFonts w:cs="Times New Roman"/>
                <w:i/>
                <w:sz w:val="20"/>
                <w:szCs w:val="20"/>
              </w:rPr>
              <w:lastRenderedPageBreak/>
              <w:t>clout at times.  I mean we may be able to assist you people in what you’re trying to do and say, well, look here …" (L, NON)</w:t>
            </w:r>
          </w:p>
        </w:tc>
      </w:tr>
      <w:tr w:rsidR="001F2239" w:rsidRPr="008A04AB" w14:paraId="5D50B61E" w14:textId="77777777" w:rsidTr="00905790">
        <w:tc>
          <w:tcPr>
            <w:tcW w:w="1527" w:type="dxa"/>
            <w:vMerge/>
          </w:tcPr>
          <w:p w14:paraId="0EF8785A"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6D2DBD01"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0EB8C4EE"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Multiple stakeholder collaboration</w:t>
            </w:r>
          </w:p>
        </w:tc>
        <w:tc>
          <w:tcPr>
            <w:tcW w:w="8787" w:type="dxa"/>
          </w:tcPr>
          <w:p w14:paraId="616791C9"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"..so in the end, ownership is the best, because you’ve got absolute control and for people like me, it’s a difficult going beyond that but in the longer term, if we’re to protect biodiversity beyond our present fence protected areas, we’ve actually got to work better in the wider community and fishers and farmers and iwi and all sorts of groups…" (E, NON)</w:t>
            </w:r>
          </w:p>
        </w:tc>
      </w:tr>
      <w:tr w:rsidR="001F2239" w:rsidRPr="008A04AB" w14:paraId="3554A422" w14:textId="77777777" w:rsidTr="00905790">
        <w:tc>
          <w:tcPr>
            <w:tcW w:w="1527" w:type="dxa"/>
            <w:vMerge/>
          </w:tcPr>
          <w:p w14:paraId="7C677E87"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296DF4E2"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7A58550B"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Style w:val="CommentReference"/>
                <w:rFonts w:ascii="Times New Roman" w:hAnsi="Times New Roman" w:cs="Times New Roman"/>
                <w:sz w:val="20"/>
                <w:szCs w:val="20"/>
              </w:rPr>
              <w:t>Common goal projects</w:t>
            </w:r>
          </w:p>
        </w:tc>
        <w:tc>
          <w:tcPr>
            <w:tcW w:w="8787" w:type="dxa"/>
          </w:tcPr>
          <w:p w14:paraId="29C38A1F" w14:textId="77777777" w:rsidR="001F2239" w:rsidRPr="008A04AB" w:rsidRDefault="001F2239" w:rsidP="00905790">
            <w:pPr>
              <w:spacing w:before="120" w:after="120"/>
              <w:rPr>
                <w:rFonts w:cs="Times New Roman"/>
                <w:i/>
                <w:sz w:val="20"/>
                <w:szCs w:val="20"/>
              </w:rPr>
            </w:pPr>
            <w:r w:rsidRPr="008A04AB">
              <w:rPr>
                <w:rFonts w:cs="Times New Roman"/>
                <w:i/>
                <w:sz w:val="20"/>
                <w:szCs w:val="20"/>
              </w:rPr>
              <w:t xml:space="preserve">"A classic scenario is that people go off and do things in isolation and then find out later that you were both trying to achieve the same thing and spent twice as much you know...  and then it’s like, </w:t>
            </w:r>
            <w:proofErr w:type="spellStart"/>
            <w:r w:rsidRPr="008A04AB">
              <w:rPr>
                <w:rFonts w:cs="Times New Roman"/>
                <w:i/>
                <w:sz w:val="20"/>
                <w:szCs w:val="20"/>
              </w:rPr>
              <w:t>ohh</w:t>
            </w:r>
            <w:proofErr w:type="spellEnd"/>
            <w:r w:rsidRPr="008A04AB">
              <w:rPr>
                <w:rFonts w:cs="Times New Roman"/>
                <w:i/>
                <w:sz w:val="20"/>
                <w:szCs w:val="20"/>
              </w:rPr>
              <w:t xml:space="preserve"> you were doing that, so that’s why we’ve set up this [multiple stakeholder and iwi] operational group and we prefer to see something like that working with areas, like </w:t>
            </w:r>
            <w:proofErr w:type="spellStart"/>
            <w:r w:rsidRPr="008A04AB">
              <w:rPr>
                <w:rFonts w:cs="Times New Roman"/>
                <w:i/>
                <w:sz w:val="20"/>
                <w:szCs w:val="20"/>
              </w:rPr>
              <w:t>Te</w:t>
            </w:r>
            <w:proofErr w:type="spellEnd"/>
            <w:r w:rsidRPr="008A04AB">
              <w:rPr>
                <w:rFonts w:cs="Times New Roman"/>
                <w:i/>
                <w:sz w:val="20"/>
                <w:szCs w:val="20"/>
              </w:rPr>
              <w:t xml:space="preserve"> </w:t>
            </w:r>
            <w:proofErr w:type="spellStart"/>
            <w:r w:rsidRPr="008A04AB">
              <w:rPr>
                <w:rFonts w:cs="Times New Roman"/>
                <w:i/>
                <w:sz w:val="20"/>
                <w:szCs w:val="20"/>
              </w:rPr>
              <w:t>Urewera</w:t>
            </w:r>
            <w:proofErr w:type="spellEnd"/>
            <w:r w:rsidRPr="008A04AB">
              <w:rPr>
                <w:rFonts w:cs="Times New Roman"/>
                <w:i/>
                <w:sz w:val="20"/>
                <w:szCs w:val="20"/>
              </w:rPr>
              <w:t>. So plenty of opportunity or options for that sort of thing” (D, STAT)</w:t>
            </w:r>
          </w:p>
          <w:p w14:paraId="4D969C4E" w14:textId="77777777" w:rsidR="001F2239" w:rsidRPr="008A04AB" w:rsidRDefault="001F2239" w:rsidP="00905790">
            <w:pPr>
              <w:spacing w:before="120" w:after="120"/>
              <w:rPr>
                <w:rFonts w:cs="Times New Roman"/>
                <w:i/>
                <w:sz w:val="20"/>
                <w:szCs w:val="20"/>
              </w:rPr>
            </w:pPr>
            <w:r w:rsidRPr="008A04AB">
              <w:rPr>
                <w:rFonts w:cs="Times New Roman"/>
                <w:i/>
                <w:sz w:val="20"/>
                <w:szCs w:val="20"/>
              </w:rPr>
              <w:t>"[about the stakeholder summit] So everyone gets onside and everyone gets a common denominator that we’re all going to work with the same foresight" (F, NON)</w:t>
            </w:r>
          </w:p>
          <w:p w14:paraId="25F73C65" w14:textId="77777777" w:rsidR="001F2239" w:rsidRPr="008A04AB" w:rsidRDefault="001F2239" w:rsidP="00905790">
            <w:pPr>
              <w:spacing w:before="120" w:after="120"/>
              <w:rPr>
                <w:rFonts w:cs="Times New Roman"/>
                <w:i/>
                <w:sz w:val="20"/>
                <w:szCs w:val="20"/>
              </w:rPr>
            </w:pPr>
            <w:r w:rsidRPr="008A04AB">
              <w:rPr>
                <w:rFonts w:cs="Times New Roman"/>
                <w:i/>
                <w:sz w:val="20"/>
                <w:szCs w:val="20"/>
              </w:rPr>
              <w:t>“We aim for collaboration which we were just talking about that respect, for results which is, just talking about stuff, actually doing stuff and clarity" (N, STAT)</w:t>
            </w:r>
          </w:p>
          <w:p w14:paraId="18D4C34A" w14:textId="1701FD5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"…and why it’s working well is because the clubs involved have basically taken on the view that the huts need to be maintained for their recreation, for their use.  Why I see that as being an analogue to what could happen in </w:t>
            </w:r>
            <w:proofErr w:type="spellStart"/>
            <w:r w:rsidRPr="008A04AB">
              <w:rPr>
                <w:rFonts w:cs="Times New Roman"/>
                <w:i/>
                <w:sz w:val="20"/>
                <w:szCs w:val="20"/>
              </w:rPr>
              <w:t>Tūhoe</w:t>
            </w:r>
            <w:proofErr w:type="spellEnd"/>
            <w:r w:rsidRPr="008A04AB">
              <w:rPr>
                <w:rFonts w:cs="Times New Roman"/>
                <w:i/>
                <w:sz w:val="20"/>
                <w:szCs w:val="20"/>
              </w:rPr>
              <w:t xml:space="preserve"> is because it’s probable that you can get, if they know that [our group’s] branches, and it may be tramping clubs are involved as well, are interested in the infrastructure, it’s likely that you’ll get a fairly large amount of manpower behind an initiative to make that happen… I’d say right now that branches would warm to a similar kind of structure, an incorporated committee which was composed maybe of representatives of clubs and representative of relevant </w:t>
            </w:r>
            <w:proofErr w:type="spellStart"/>
            <w:r w:rsidRPr="008A04AB">
              <w:rPr>
                <w:rFonts w:cs="Times New Roman"/>
                <w:i/>
                <w:sz w:val="20"/>
                <w:szCs w:val="20"/>
              </w:rPr>
              <w:t>hap</w:t>
            </w:r>
            <w:r w:rsidR="00B375D5" w:rsidRPr="008A04AB">
              <w:rPr>
                <w:rFonts w:cs="Times New Roman"/>
                <w:i/>
                <w:sz w:val="20"/>
                <w:szCs w:val="20"/>
              </w:rPr>
              <w:t>ū</w:t>
            </w:r>
            <w:proofErr w:type="spellEnd"/>
            <w:r w:rsidRPr="008A04AB">
              <w:rPr>
                <w:rFonts w:cs="Times New Roman"/>
                <w:i/>
                <w:sz w:val="20"/>
                <w:szCs w:val="20"/>
              </w:rPr>
              <w:t xml:space="preserve"> </w:t>
            </w:r>
            <w:r w:rsidR="00B375D5" w:rsidRPr="008A04AB">
              <w:rPr>
                <w:rFonts w:cs="Times New Roman"/>
                <w:iCs/>
                <w:sz w:val="20"/>
                <w:szCs w:val="20"/>
              </w:rPr>
              <w:t xml:space="preserve">[sub-tribe] </w:t>
            </w:r>
            <w:r w:rsidRPr="008A04AB">
              <w:rPr>
                <w:rFonts w:cs="Times New Roman"/>
                <w:i/>
                <w:sz w:val="20"/>
                <w:szCs w:val="20"/>
              </w:rPr>
              <w:t>in the area, that could operate a kind of arrangement where the management of huts and tracks was made a core business of that committee." (Q, NON)</w:t>
            </w:r>
          </w:p>
        </w:tc>
      </w:tr>
      <w:tr w:rsidR="001F2239" w:rsidRPr="008A04AB" w14:paraId="4E8FAACC" w14:textId="77777777" w:rsidTr="00905790">
        <w:tc>
          <w:tcPr>
            <w:tcW w:w="1527" w:type="dxa"/>
            <w:vMerge/>
          </w:tcPr>
          <w:p w14:paraId="0B297350"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50397810"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roofErr w:type="spellStart"/>
            <w:r w:rsidRPr="008A04AB">
              <w:rPr>
                <w:rStyle w:val="CommentReference"/>
                <w:rFonts w:ascii="Times New Roman" w:hAnsi="Times New Roman" w:cs="Times New Roman"/>
                <w:sz w:val="20"/>
                <w:szCs w:val="20"/>
              </w:rPr>
              <w:t>Tūhoe</w:t>
            </w:r>
            <w:proofErr w:type="spellEnd"/>
            <w:r w:rsidRPr="008A04AB">
              <w:rPr>
                <w:rStyle w:val="CommentReference"/>
                <w:rFonts w:ascii="Times New Roman" w:hAnsi="Times New Roman" w:cs="Times New Roman"/>
                <w:sz w:val="20"/>
                <w:szCs w:val="20"/>
              </w:rPr>
              <w:t xml:space="preserve"> self-determination</w:t>
            </w:r>
          </w:p>
        </w:tc>
        <w:tc>
          <w:tcPr>
            <w:tcW w:w="1694" w:type="dxa"/>
          </w:tcPr>
          <w:p w14:paraId="47BFD9E6"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proofErr w:type="spellStart"/>
            <w:r w:rsidRPr="008A04AB">
              <w:rPr>
                <w:rFonts w:ascii="Times New Roman" w:hAnsi="Times New Roman" w:cs="Times New Roman"/>
                <w:color w:val="auto"/>
                <w:sz w:val="20"/>
                <w:szCs w:val="20"/>
              </w:rPr>
              <w:t>Tūhoe</w:t>
            </w:r>
            <w:proofErr w:type="spellEnd"/>
            <w:r w:rsidRPr="008A04AB">
              <w:rPr>
                <w:rFonts w:ascii="Times New Roman" w:hAnsi="Times New Roman" w:cs="Times New Roman"/>
                <w:color w:val="auto"/>
                <w:sz w:val="20"/>
                <w:szCs w:val="20"/>
              </w:rPr>
              <w:t xml:space="preserve"> being empowered</w:t>
            </w:r>
          </w:p>
        </w:tc>
        <w:tc>
          <w:tcPr>
            <w:tcW w:w="8787" w:type="dxa"/>
          </w:tcPr>
          <w:p w14:paraId="26172F76"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“Because they felt in complete control and I liked it because I got what I wanted done.  You know, it, it worked well” (B, STAT) </w:t>
            </w:r>
          </w:p>
          <w:p w14:paraId="628492B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"I wouldn’t like to see the final say sitting with the Crown because I think half the trouble that you have up there is the Crown.  So I think it needs to be a pretty robust structure with a pretty good constitution on how grievances are approached and worked through and look, if </w:t>
            </w:r>
            <w:proofErr w:type="spellStart"/>
            <w:r w:rsidRPr="008A04AB">
              <w:rPr>
                <w:rFonts w:cs="Times New Roman"/>
                <w:i/>
                <w:sz w:val="20"/>
                <w:szCs w:val="20"/>
              </w:rPr>
              <w:t>Tūhoe</w:t>
            </w:r>
            <w:proofErr w:type="spellEnd"/>
            <w:r w:rsidRPr="008A04AB">
              <w:rPr>
                <w:rFonts w:cs="Times New Roman"/>
                <w:i/>
                <w:sz w:val="20"/>
                <w:szCs w:val="20"/>
              </w:rPr>
              <w:t xml:space="preserve"> have ownership of it, then I mean really, you know, (laughs) the sign off has to be with them." (K, NON)</w:t>
            </w:r>
          </w:p>
          <w:p w14:paraId="12FD4FF3"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“It’s a way of delegating authority without bloody excessive government intervention on the means.  You’re seeing a governance body in every sense of the word.  You know, it’s governance which means that you </w:t>
            </w:r>
            <w:r w:rsidRPr="008A04AB">
              <w:rPr>
                <w:rFonts w:cs="Times New Roman"/>
                <w:i/>
                <w:sz w:val="20"/>
                <w:szCs w:val="20"/>
              </w:rPr>
              <w:lastRenderedPageBreak/>
              <w:t>separate the management… the Crown doesn’t listen from around the corner and tell the body how to do it.  It just gives it a mandate and a goal." (C, STAT)</w:t>
            </w:r>
          </w:p>
          <w:p w14:paraId="1AF0CC1C" w14:textId="4260A8EE" w:rsidR="001F2239" w:rsidRPr="008A04AB" w:rsidRDefault="001F2239" w:rsidP="00905790">
            <w:pPr>
              <w:spacing w:before="120" w:after="120"/>
              <w:jc w:val="both"/>
              <w:rPr>
                <w:rFonts w:cs="Times New Roman"/>
                <w:i/>
                <w:sz w:val="20"/>
                <w:szCs w:val="20"/>
              </w:rPr>
            </w:pPr>
            <w:r w:rsidRPr="008A04AB">
              <w:rPr>
                <w:rFonts w:cs="Times New Roman"/>
                <w:i/>
                <w:sz w:val="20"/>
                <w:szCs w:val="20"/>
              </w:rPr>
              <w:t>"So our argument to [</w:t>
            </w:r>
            <w:proofErr w:type="spellStart"/>
            <w:r w:rsidRPr="008A04AB">
              <w:rPr>
                <w:rFonts w:cs="Times New Roman"/>
                <w:i/>
                <w:sz w:val="20"/>
                <w:szCs w:val="20"/>
              </w:rPr>
              <w:t>Tūhoe</w:t>
            </w:r>
            <w:proofErr w:type="spellEnd"/>
            <w:r w:rsidRPr="008A04AB">
              <w:rPr>
                <w:rFonts w:cs="Times New Roman"/>
                <w:i/>
                <w:sz w:val="20"/>
                <w:szCs w:val="20"/>
              </w:rPr>
              <w:t xml:space="preserve">] and our argument with the government was, that…, having </w:t>
            </w:r>
            <w:proofErr w:type="spellStart"/>
            <w:r w:rsidRPr="008A04AB">
              <w:rPr>
                <w:rFonts w:cs="Times New Roman"/>
                <w:i/>
                <w:sz w:val="20"/>
                <w:szCs w:val="20"/>
              </w:rPr>
              <w:t>T</w:t>
            </w:r>
            <w:r w:rsidR="00B375D5" w:rsidRPr="008A04AB">
              <w:rPr>
                <w:rFonts w:cs="Times New Roman"/>
                <w:i/>
                <w:sz w:val="20"/>
                <w:szCs w:val="20"/>
              </w:rPr>
              <w:t>ū</w:t>
            </w:r>
            <w:r w:rsidRPr="008A04AB">
              <w:rPr>
                <w:rFonts w:cs="Times New Roman"/>
                <w:i/>
                <w:sz w:val="20"/>
                <w:szCs w:val="20"/>
              </w:rPr>
              <w:t>hoe</w:t>
            </w:r>
            <w:proofErr w:type="spellEnd"/>
            <w:r w:rsidRPr="008A04AB">
              <w:rPr>
                <w:rFonts w:cs="Times New Roman"/>
                <w:i/>
                <w:sz w:val="20"/>
                <w:szCs w:val="20"/>
              </w:rPr>
              <w:t xml:space="preserve"> involved in the management of the park would mean that all of this stuff [social issues], the enclaves up there would be resolved because they’d be part of it.  So you’d be looking at a much more holistic solution to the management of the park, involvement of the local people, what local people are doing, what they’re ditching, what they’re doing on their own land and things" (E. NON)</w:t>
            </w:r>
          </w:p>
          <w:p w14:paraId="22D315CE"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“Going to talk to people, saying, what do you, what do you see the village like in five or 10 years?  What do you want to see?  What don’t you want to see?  What needs to be done</w:t>
            </w:r>
            <w:proofErr w:type="gramStart"/>
            <w:r w:rsidRPr="008A04AB">
              <w:rPr>
                <w:rFonts w:cs="Times New Roman"/>
                <w:i/>
                <w:sz w:val="20"/>
                <w:szCs w:val="20"/>
              </w:rPr>
              <w:t>?”(</w:t>
            </w:r>
            <w:proofErr w:type="gramEnd"/>
            <w:r w:rsidRPr="008A04AB">
              <w:rPr>
                <w:rFonts w:cs="Times New Roman"/>
                <w:i/>
                <w:sz w:val="20"/>
                <w:szCs w:val="20"/>
              </w:rPr>
              <w:t>M, STAT)</w:t>
            </w:r>
          </w:p>
          <w:p w14:paraId="16F84C31"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“Eventually [</w:t>
            </w:r>
            <w:proofErr w:type="spellStart"/>
            <w:r w:rsidRPr="008A04AB">
              <w:rPr>
                <w:rFonts w:cs="Times New Roman"/>
                <w:i/>
                <w:sz w:val="20"/>
                <w:szCs w:val="20"/>
              </w:rPr>
              <w:t>Tūhoe</w:t>
            </w:r>
            <w:proofErr w:type="spellEnd"/>
            <w:r w:rsidRPr="008A04AB">
              <w:rPr>
                <w:rFonts w:cs="Times New Roman"/>
                <w:i/>
                <w:sz w:val="20"/>
                <w:szCs w:val="20"/>
              </w:rPr>
              <w:t>] must get that land back” (H, NON)</w:t>
            </w:r>
          </w:p>
        </w:tc>
      </w:tr>
      <w:tr w:rsidR="001F2239" w:rsidRPr="008A04AB" w14:paraId="521EFAF8" w14:textId="77777777" w:rsidTr="00905790">
        <w:tc>
          <w:tcPr>
            <w:tcW w:w="1527" w:type="dxa"/>
            <w:vMerge/>
          </w:tcPr>
          <w:p w14:paraId="78983A62"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0304BF7C"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Governance</w:t>
            </w:r>
          </w:p>
        </w:tc>
        <w:tc>
          <w:tcPr>
            <w:tcW w:w="1694" w:type="dxa"/>
          </w:tcPr>
          <w:p w14:paraId="6832B184"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In favour of co-governance</w:t>
            </w:r>
          </w:p>
        </w:tc>
        <w:tc>
          <w:tcPr>
            <w:tcW w:w="8787" w:type="dxa"/>
          </w:tcPr>
          <w:p w14:paraId="7BD0FB01"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“So basically, you know, the government will still have to be involved, if they could be involved because that would definitely affect our hut” (P, NON)</w:t>
            </w:r>
          </w:p>
          <w:p w14:paraId="1B3A5558"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"…it depends a lot on how it’s going to be managed.  I mean if you look at settlements like…</w:t>
            </w:r>
            <w:proofErr w:type="spellStart"/>
            <w:r w:rsidRPr="008A04AB">
              <w:rPr>
                <w:rFonts w:cs="Times New Roman"/>
                <w:i/>
                <w:sz w:val="20"/>
                <w:szCs w:val="20"/>
              </w:rPr>
              <w:t>Te</w:t>
            </w:r>
            <w:proofErr w:type="spellEnd"/>
            <w:r w:rsidRPr="008A04AB">
              <w:rPr>
                <w:rFonts w:cs="Times New Roman"/>
                <w:i/>
                <w:sz w:val="20"/>
                <w:szCs w:val="20"/>
              </w:rPr>
              <w:t xml:space="preserve"> </w:t>
            </w:r>
            <w:proofErr w:type="spellStart"/>
            <w:r w:rsidRPr="008A04AB">
              <w:rPr>
                <w:rFonts w:cs="Times New Roman"/>
                <w:i/>
                <w:sz w:val="20"/>
                <w:szCs w:val="20"/>
              </w:rPr>
              <w:t>Arawa</w:t>
            </w:r>
            <w:proofErr w:type="spellEnd"/>
            <w:r w:rsidRPr="008A04AB">
              <w:rPr>
                <w:rFonts w:cs="Times New Roman"/>
                <w:i/>
                <w:sz w:val="20"/>
                <w:szCs w:val="20"/>
              </w:rPr>
              <w:t xml:space="preserve"> lakes’ settlements… the lake has been vested back to </w:t>
            </w:r>
            <w:proofErr w:type="spellStart"/>
            <w:r w:rsidRPr="008A04AB">
              <w:rPr>
                <w:rFonts w:cs="Times New Roman"/>
                <w:i/>
                <w:sz w:val="20"/>
                <w:szCs w:val="20"/>
              </w:rPr>
              <w:t>Te</w:t>
            </w:r>
            <w:proofErr w:type="spellEnd"/>
            <w:r w:rsidRPr="008A04AB">
              <w:rPr>
                <w:rFonts w:cs="Times New Roman"/>
                <w:i/>
                <w:sz w:val="20"/>
                <w:szCs w:val="20"/>
              </w:rPr>
              <w:t xml:space="preserve"> </w:t>
            </w:r>
            <w:proofErr w:type="spellStart"/>
            <w:r w:rsidRPr="008A04AB">
              <w:rPr>
                <w:rFonts w:cs="Times New Roman"/>
                <w:i/>
                <w:sz w:val="20"/>
                <w:szCs w:val="20"/>
              </w:rPr>
              <w:t>Arawa</w:t>
            </w:r>
            <w:proofErr w:type="spellEnd"/>
            <w:r w:rsidRPr="008A04AB">
              <w:rPr>
                <w:rFonts w:cs="Times New Roman"/>
                <w:i/>
                <w:sz w:val="20"/>
                <w:szCs w:val="20"/>
              </w:rPr>
              <w:t xml:space="preserve">.  They’ve been given a… governance structure, the </w:t>
            </w:r>
            <w:proofErr w:type="spellStart"/>
            <w:r w:rsidRPr="008A04AB">
              <w:rPr>
                <w:rFonts w:cs="Times New Roman"/>
                <w:i/>
                <w:sz w:val="20"/>
                <w:szCs w:val="20"/>
              </w:rPr>
              <w:t>Te</w:t>
            </w:r>
            <w:proofErr w:type="spellEnd"/>
            <w:r w:rsidRPr="008A04AB">
              <w:rPr>
                <w:rFonts w:cs="Times New Roman"/>
                <w:i/>
                <w:sz w:val="20"/>
                <w:szCs w:val="20"/>
              </w:rPr>
              <w:t xml:space="preserve"> </w:t>
            </w:r>
            <w:proofErr w:type="spellStart"/>
            <w:r w:rsidRPr="008A04AB">
              <w:rPr>
                <w:rFonts w:cs="Times New Roman"/>
                <w:i/>
                <w:sz w:val="20"/>
                <w:szCs w:val="20"/>
              </w:rPr>
              <w:t>Arawa</w:t>
            </w:r>
            <w:proofErr w:type="spellEnd"/>
            <w:r w:rsidRPr="008A04AB">
              <w:rPr>
                <w:rFonts w:cs="Times New Roman"/>
                <w:i/>
                <w:sz w:val="20"/>
                <w:szCs w:val="20"/>
              </w:rPr>
              <w:t xml:space="preserve"> Lake Strategy Group, which looks at very big picture management of Rotorua lakes and, as a result of that, </w:t>
            </w:r>
            <w:proofErr w:type="spellStart"/>
            <w:r w:rsidRPr="008A04AB">
              <w:rPr>
                <w:rFonts w:cs="Times New Roman"/>
                <w:i/>
                <w:sz w:val="20"/>
                <w:szCs w:val="20"/>
              </w:rPr>
              <w:t>Te</w:t>
            </w:r>
            <w:proofErr w:type="spellEnd"/>
            <w:r w:rsidRPr="008A04AB">
              <w:rPr>
                <w:rFonts w:cs="Times New Roman"/>
                <w:i/>
                <w:sz w:val="20"/>
                <w:szCs w:val="20"/>
              </w:rPr>
              <w:t xml:space="preserve"> </w:t>
            </w:r>
            <w:proofErr w:type="spellStart"/>
            <w:r w:rsidRPr="008A04AB">
              <w:rPr>
                <w:rFonts w:cs="Times New Roman"/>
                <w:i/>
                <w:sz w:val="20"/>
                <w:szCs w:val="20"/>
              </w:rPr>
              <w:t>Arawa</w:t>
            </w:r>
            <w:proofErr w:type="spellEnd"/>
            <w:r w:rsidRPr="008A04AB">
              <w:rPr>
                <w:rFonts w:cs="Times New Roman"/>
                <w:i/>
                <w:sz w:val="20"/>
                <w:szCs w:val="20"/>
              </w:rPr>
              <w:t xml:space="preserve"> have had higher roles in commercial activities in those areas, and …that’s fine as far as we’re concerned… it hasn’t affected the public use of those areas.  It hasn’t affected angler and hunter use or anything like that, or the way we are able to operate over those areas… I personally can’t see, if those sorts of models are followed, then I can’t see any problems at all.  And… those are co-governance roles." (D, STAT)</w:t>
            </w:r>
          </w:p>
          <w:p w14:paraId="27E8CDBD"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 you’ve got a statutory framework for National Parks. And so you have, I think you’ve got to grapple with that because if you’ve got, if it still remains a National Park, then you’ve got other bodies, statutory bodies, Conservation Authority and DOC etc, and [about co-management in another organisation] it didn’t worry me.  Didn’t </w:t>
            </w:r>
            <w:proofErr w:type="spellStart"/>
            <w:r w:rsidRPr="008A04AB">
              <w:rPr>
                <w:rFonts w:cs="Times New Roman"/>
                <w:i/>
                <w:sz w:val="20"/>
                <w:szCs w:val="20"/>
              </w:rPr>
              <w:t>phase</w:t>
            </w:r>
            <w:proofErr w:type="spellEnd"/>
            <w:r w:rsidRPr="008A04AB">
              <w:rPr>
                <w:rFonts w:cs="Times New Roman"/>
                <w:i/>
                <w:sz w:val="20"/>
                <w:szCs w:val="20"/>
              </w:rPr>
              <w:t xml:space="preserve"> me.  I think it’s more sort of an issue for, actually for the original council there, how it’s going to work with Tainui.  So I think they seemed to have a system and structure in place, sort of, so…there are checks and balances along the way." (N, STAT)</w:t>
            </w:r>
          </w:p>
          <w:p w14:paraId="29298B0D"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"I suppose for myself and our group… the political side would be under a National Parks’ Authority. And the staff and work team </w:t>
            </w:r>
            <w:proofErr w:type="spellStart"/>
            <w:r w:rsidRPr="008A04AB">
              <w:rPr>
                <w:rFonts w:cs="Times New Roman"/>
                <w:i/>
                <w:sz w:val="20"/>
                <w:szCs w:val="20"/>
              </w:rPr>
              <w:t>etc</w:t>
            </w:r>
            <w:proofErr w:type="spellEnd"/>
            <w:r w:rsidRPr="008A04AB">
              <w:rPr>
                <w:rFonts w:cs="Times New Roman"/>
                <w:i/>
                <w:sz w:val="20"/>
                <w:szCs w:val="20"/>
              </w:rPr>
              <w:t xml:space="preserve"> based at </w:t>
            </w:r>
            <w:proofErr w:type="spellStart"/>
            <w:r w:rsidRPr="008A04AB">
              <w:rPr>
                <w:rFonts w:cs="Times New Roman"/>
                <w:i/>
                <w:sz w:val="20"/>
                <w:szCs w:val="20"/>
              </w:rPr>
              <w:t>Waikaremoana</w:t>
            </w:r>
            <w:proofErr w:type="spellEnd"/>
            <w:r w:rsidRPr="008A04AB">
              <w:rPr>
                <w:rFonts w:cs="Times New Roman"/>
                <w:i/>
                <w:sz w:val="20"/>
                <w:szCs w:val="20"/>
              </w:rPr>
              <w:t xml:space="preserve"> under the umbrella of a chief ranger as it was, chief ranger and his staff in charge, but working through a board, under that National Parks’ Authority. A selected board... involving your area, district councils of the area. And user groups, stakeholders." (F, NON)</w:t>
            </w:r>
          </w:p>
          <w:p w14:paraId="39C83ED3"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"If </w:t>
            </w:r>
            <w:proofErr w:type="spellStart"/>
            <w:r w:rsidRPr="008A04AB">
              <w:rPr>
                <w:rFonts w:cs="Times New Roman"/>
                <w:i/>
                <w:sz w:val="20"/>
                <w:szCs w:val="20"/>
              </w:rPr>
              <w:t>Tūhoe</w:t>
            </w:r>
            <w:proofErr w:type="spellEnd"/>
            <w:r w:rsidRPr="008A04AB">
              <w:rPr>
                <w:rFonts w:cs="Times New Roman"/>
                <w:i/>
                <w:sz w:val="20"/>
                <w:szCs w:val="20"/>
              </w:rPr>
              <w:t xml:space="preserve"> came to the executive and said, we want you to help us produce an arrangement like this, my advice to the executive would be, let’s help them and I would be happy to sit with Te Kotahi if that was what was required... roll up there and we can draft a set of protocols and we can draft a deed and we can make </w:t>
            </w:r>
            <w:r w:rsidRPr="008A04AB">
              <w:rPr>
                <w:rFonts w:cs="Times New Roman"/>
                <w:i/>
                <w:sz w:val="20"/>
                <w:szCs w:val="20"/>
              </w:rPr>
              <w:lastRenderedPageBreak/>
              <w:t xml:space="preserve">that happen and there would </w:t>
            </w:r>
            <w:proofErr w:type="spellStart"/>
            <w:r w:rsidRPr="008A04AB">
              <w:rPr>
                <w:rFonts w:cs="Times New Roman"/>
                <w:i/>
                <w:sz w:val="20"/>
                <w:szCs w:val="20"/>
              </w:rPr>
              <w:t>no</w:t>
            </w:r>
            <w:proofErr w:type="spellEnd"/>
            <w:r w:rsidRPr="008A04AB">
              <w:rPr>
                <w:rFonts w:cs="Times New Roman"/>
                <w:i/>
                <w:sz w:val="20"/>
                <w:szCs w:val="20"/>
              </w:rPr>
              <w:t xml:space="preserve">, I think branches, far from being opposed to it, they’d actually be, they’d want to be involved in it... They’d actually embrace it, yeah.” (Q, NON) </w:t>
            </w:r>
          </w:p>
        </w:tc>
      </w:tr>
      <w:tr w:rsidR="001F2239" w:rsidRPr="008A04AB" w14:paraId="7D02F12A" w14:textId="77777777" w:rsidTr="00905790">
        <w:tc>
          <w:tcPr>
            <w:tcW w:w="1527" w:type="dxa"/>
            <w:vMerge/>
          </w:tcPr>
          <w:p w14:paraId="098EDF87"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4921F2F1"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Public interest</w:t>
            </w:r>
          </w:p>
        </w:tc>
        <w:tc>
          <w:tcPr>
            <w:tcW w:w="1694" w:type="dxa"/>
          </w:tcPr>
          <w:p w14:paraId="3671EA88"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Protecting the public interest</w:t>
            </w:r>
          </w:p>
        </w:tc>
        <w:tc>
          <w:tcPr>
            <w:tcW w:w="8787" w:type="dxa"/>
          </w:tcPr>
          <w:p w14:paraId="4B3F3B39" w14:textId="77777777" w:rsidR="001F2239" w:rsidRPr="008A04AB" w:rsidRDefault="001F2239" w:rsidP="00905790">
            <w:pPr>
              <w:spacing w:before="120" w:after="120"/>
              <w:rPr>
                <w:rFonts w:cs="Times New Roman"/>
                <w:i/>
                <w:sz w:val="20"/>
                <w:szCs w:val="20"/>
              </w:rPr>
            </w:pPr>
            <w:r w:rsidRPr="008A04AB">
              <w:rPr>
                <w:rFonts w:cs="Times New Roman"/>
                <w:i/>
                <w:sz w:val="20"/>
                <w:szCs w:val="20"/>
              </w:rPr>
              <w:t>"I think the important thing to say would be that if the Crown is, is, is in some way involved in, in being a, a part of the board’s structure, it would be to ensure the public interest." (Q, NON)</w:t>
            </w:r>
          </w:p>
          <w:p w14:paraId="53CFCF0D" w14:textId="77777777" w:rsidR="001F2239" w:rsidRPr="008A04AB" w:rsidRDefault="001F2239" w:rsidP="00905790">
            <w:pPr>
              <w:rPr>
                <w:rFonts w:cs="Times New Roman"/>
                <w:sz w:val="20"/>
                <w:szCs w:val="20"/>
              </w:rPr>
            </w:pPr>
            <w:r w:rsidRPr="008A04AB">
              <w:rPr>
                <w:rFonts w:cs="Times New Roman"/>
                <w:i/>
                <w:sz w:val="20"/>
                <w:szCs w:val="20"/>
              </w:rPr>
              <w:t>"I don’t know that they’ll ever get… I mean I don’t think any separate society will ever get ownership of something that so many people would perceive as so fundamental to the right to be a New Zealander" (C, STAT)</w:t>
            </w:r>
          </w:p>
          <w:p w14:paraId="6646FB4A"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"…the management really must continue to be in the best interest of New Zealanders, I think." (G, NON)</w:t>
            </w:r>
          </w:p>
          <w:p w14:paraId="4C23305B"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"In terms of National Parks, I suppose there’s, because there’s a trust thing, I suppose the other thing that’s quite important to us is that there be public input into its management." (E, NON)</w:t>
            </w:r>
          </w:p>
        </w:tc>
      </w:tr>
      <w:tr w:rsidR="001F2239" w:rsidRPr="008A04AB" w14:paraId="39B8AD91" w14:textId="77777777" w:rsidTr="00905790">
        <w:tc>
          <w:tcPr>
            <w:tcW w:w="1527" w:type="dxa"/>
            <w:vMerge/>
          </w:tcPr>
          <w:p w14:paraId="74EADDDA"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714DEF4D"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Principles of National Parks</w:t>
            </w:r>
          </w:p>
        </w:tc>
        <w:tc>
          <w:tcPr>
            <w:tcW w:w="1694" w:type="dxa"/>
          </w:tcPr>
          <w:p w14:paraId="55E24798"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Professional management of area</w:t>
            </w:r>
          </w:p>
        </w:tc>
        <w:tc>
          <w:tcPr>
            <w:tcW w:w="8787" w:type="dxa"/>
          </w:tcPr>
          <w:p w14:paraId="64E17E57" w14:textId="77777777" w:rsidR="001F2239" w:rsidRPr="008A04AB" w:rsidRDefault="001F2239" w:rsidP="00905790">
            <w:pPr>
              <w:spacing w:before="120" w:after="120"/>
              <w:rPr>
                <w:rFonts w:cs="Times New Roman"/>
                <w:i/>
                <w:sz w:val="20"/>
                <w:szCs w:val="20"/>
              </w:rPr>
            </w:pPr>
            <w:r w:rsidRPr="008A04AB">
              <w:rPr>
                <w:rFonts w:cs="Times New Roman"/>
                <w:i/>
                <w:sz w:val="20"/>
                <w:szCs w:val="20"/>
              </w:rPr>
              <w:t>"…good professional management.  Keeping it together, actually is quite important.  So I think for the park, that’s the same thing.  Good professional management…  I mean keeping DOC managing the park and getting some good concessions and… help with land, tourism opportunities and things like that" (E, NON)</w:t>
            </w:r>
          </w:p>
        </w:tc>
      </w:tr>
      <w:tr w:rsidR="001F2239" w:rsidRPr="008A04AB" w14:paraId="0A4B3C50" w14:textId="77777777" w:rsidTr="00905790">
        <w:tc>
          <w:tcPr>
            <w:tcW w:w="1527" w:type="dxa"/>
            <w:vMerge/>
          </w:tcPr>
          <w:p w14:paraId="7CE764F8"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5419815E"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Maintenance</w:t>
            </w:r>
          </w:p>
        </w:tc>
        <w:tc>
          <w:tcPr>
            <w:tcW w:w="1694" w:type="dxa"/>
          </w:tcPr>
          <w:p w14:paraId="7184D5FA"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Good state of maintenance</w:t>
            </w:r>
          </w:p>
        </w:tc>
        <w:tc>
          <w:tcPr>
            <w:tcW w:w="8787" w:type="dxa"/>
          </w:tcPr>
          <w:p w14:paraId="1011C811"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"We’ve been partially involved with keeping those [helicopter pads] in order and they’ve now been neglected to a degree and I believe they must be, it’s in the management plan that they must be maintained, as do those tracks. Strong on that." (F, NON)</w:t>
            </w:r>
          </w:p>
          <w:p w14:paraId="1534EB8D"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"All the painting and things, all done by [our groups] around the different area come and give us a hand.  We pool all the resources we can to do our painting... " (P, NON)</w:t>
            </w:r>
          </w:p>
          <w:p w14:paraId="2A3D3C9E"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"I’m sure that most people are realistic and most people don’t mind paying for something if they’re getting something.  I mean it could be as simple as like they do a rubbish collection or something.  You know, that type of thing.” (K, NON)</w:t>
            </w:r>
          </w:p>
        </w:tc>
      </w:tr>
      <w:tr w:rsidR="001F2239" w:rsidRPr="008A04AB" w14:paraId="1E5415E7" w14:textId="77777777" w:rsidTr="00905790">
        <w:tc>
          <w:tcPr>
            <w:tcW w:w="1527" w:type="dxa"/>
            <w:vMerge/>
          </w:tcPr>
          <w:p w14:paraId="03558469"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02C55E3B"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Biodiversity</w:t>
            </w:r>
          </w:p>
        </w:tc>
        <w:tc>
          <w:tcPr>
            <w:tcW w:w="1694" w:type="dxa"/>
          </w:tcPr>
          <w:p w14:paraId="68BCA5BE"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Restoring biodiversity</w:t>
            </w:r>
          </w:p>
        </w:tc>
        <w:tc>
          <w:tcPr>
            <w:tcW w:w="8787" w:type="dxa"/>
          </w:tcPr>
          <w:p w14:paraId="282F5F9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"…this whole programme is about halting the decline of biodiversity in the Bay of Plenty on private land." (B, STAT) </w:t>
            </w:r>
          </w:p>
          <w:p w14:paraId="3C72EE1C"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"You know, it’s all about habitat, isn’t it?" (G, NON)</w:t>
            </w:r>
          </w:p>
          <w:p w14:paraId="2025823D"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 mean there’s the kiwi restoration which is great" (F, NON)</w:t>
            </w:r>
          </w:p>
          <w:p w14:paraId="5A021E5F"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"…preservation of the forest and the wildlife as well as landscape… Like [our group]’d like to see maintained" (R, NON)</w:t>
            </w:r>
          </w:p>
        </w:tc>
      </w:tr>
      <w:tr w:rsidR="001F2239" w:rsidRPr="008A04AB" w14:paraId="20A82E85" w14:textId="77777777" w:rsidTr="00905790">
        <w:tc>
          <w:tcPr>
            <w:tcW w:w="1527" w:type="dxa"/>
            <w:vMerge/>
          </w:tcPr>
          <w:p w14:paraId="1AD90E45"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14052E42"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Consultation</w:t>
            </w:r>
          </w:p>
        </w:tc>
        <w:tc>
          <w:tcPr>
            <w:tcW w:w="1694" w:type="dxa"/>
          </w:tcPr>
          <w:p w14:paraId="25CC4E81"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Having a say</w:t>
            </w:r>
          </w:p>
        </w:tc>
        <w:tc>
          <w:tcPr>
            <w:tcW w:w="8787" w:type="dxa"/>
          </w:tcPr>
          <w:p w14:paraId="29EC6B01"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"All I’d be wanting to try and ensure is that [our group]’s role is recognised, respected and protected… in statute" (C, STAT)</w:t>
            </w:r>
          </w:p>
          <w:p w14:paraId="6DD1CB6B"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"Yeah, so we really want, we’d like to keep what we’ve got now basically which is, as one of any number of user groups, we have a chance to input into the plans, be consulted on the plans, make suggestions.  There’s a proper process around the planning and basically, the thing with that is, with any park, you win some, you lose some but if everyone has a fair chance to have a crack at putting their interests out there and a decision maker weighs those interests up and then decides them based against the principles of the National Parks Act, then umm, you can’t really argue.  …like it’s a fair process and so we want to, we want to maintain that, basically." (I, NON)</w:t>
            </w:r>
          </w:p>
          <w:p w14:paraId="2475C1B5"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[License holders are] paying the money and they would have varying views but they would have to be consulted” (G, NON)</w:t>
            </w:r>
          </w:p>
          <w:p w14:paraId="5494FDB7"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"If there’s some sort of trust or committee or something like that, [our group] would obviously be very interested in being represented on that, as recreational hunters, as we have in the past." (Q, NON)</w:t>
            </w:r>
          </w:p>
          <w:p w14:paraId="72D641D3"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"…we’d like to be involved and suggest a user council committee be set up to liaise with </w:t>
            </w:r>
            <w:proofErr w:type="spellStart"/>
            <w:r w:rsidRPr="008A04AB">
              <w:rPr>
                <w:rFonts w:cs="Times New Roman"/>
                <w:i/>
                <w:sz w:val="20"/>
                <w:szCs w:val="20"/>
              </w:rPr>
              <w:t>Tūhoe</w:t>
            </w:r>
            <w:proofErr w:type="spellEnd"/>
            <w:r w:rsidRPr="008A04AB">
              <w:rPr>
                <w:rFonts w:cs="Times New Roman"/>
                <w:i/>
                <w:sz w:val="20"/>
                <w:szCs w:val="20"/>
              </w:rPr>
              <w:t xml:space="preserve"> people and park management, and/or park management" (R, NON)</w:t>
            </w:r>
          </w:p>
        </w:tc>
      </w:tr>
      <w:tr w:rsidR="001F2239" w:rsidRPr="008A04AB" w14:paraId="1E7364A5" w14:textId="77777777" w:rsidTr="00905790">
        <w:tc>
          <w:tcPr>
            <w:tcW w:w="1527" w:type="dxa"/>
            <w:vMerge/>
          </w:tcPr>
          <w:p w14:paraId="6F0D6953"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tcPr>
          <w:p w14:paraId="708E7A27"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Slow Change</w:t>
            </w:r>
          </w:p>
        </w:tc>
        <w:tc>
          <w:tcPr>
            <w:tcW w:w="1694" w:type="dxa"/>
          </w:tcPr>
          <w:p w14:paraId="24F124AD"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Fonts w:ascii="Times New Roman" w:hAnsi="Times New Roman" w:cs="Times New Roman"/>
                <w:color w:val="auto"/>
                <w:sz w:val="20"/>
                <w:szCs w:val="20"/>
              </w:rPr>
              <w:t>Incremental change being necessary</w:t>
            </w:r>
          </w:p>
        </w:tc>
        <w:tc>
          <w:tcPr>
            <w:tcW w:w="8787" w:type="dxa"/>
          </w:tcPr>
          <w:p w14:paraId="5218DA16"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“And then, there’s the education thing.  You can’t just say to all those people that have been living a certain… style of life, right, tomorrow you’re going to be doing this.  They’ve got to now educate them slowly…” (H, NON)</w:t>
            </w:r>
          </w:p>
        </w:tc>
      </w:tr>
      <w:tr w:rsidR="001F2239" w:rsidRPr="008A04AB" w14:paraId="70F90675" w14:textId="77777777" w:rsidTr="00905790">
        <w:tc>
          <w:tcPr>
            <w:tcW w:w="1527" w:type="dxa"/>
            <w:vMerge w:val="restart"/>
          </w:tcPr>
          <w:p w14:paraId="4BE8E1F0"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Economic Use</w:t>
            </w:r>
          </w:p>
        </w:tc>
        <w:tc>
          <w:tcPr>
            <w:tcW w:w="1891" w:type="dxa"/>
            <w:vMerge w:val="restart"/>
          </w:tcPr>
          <w:p w14:paraId="40307F6A"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Business Opportunities</w:t>
            </w:r>
          </w:p>
        </w:tc>
        <w:tc>
          <w:tcPr>
            <w:tcW w:w="1694" w:type="dxa"/>
          </w:tcPr>
          <w:p w14:paraId="1F94ED70" w14:textId="77777777" w:rsidR="001F2239" w:rsidRPr="008A04AB" w:rsidRDefault="001F2239" w:rsidP="00905790">
            <w:pPr>
              <w:pStyle w:val="Default"/>
              <w:spacing w:before="120" w:after="120" w:line="276" w:lineRule="auto"/>
              <w:rPr>
                <w:rFonts w:ascii="Times New Roman" w:hAnsi="Times New Roman" w:cs="Times New Roman"/>
                <w:color w:val="auto"/>
                <w:sz w:val="20"/>
                <w:szCs w:val="20"/>
              </w:rPr>
            </w:pPr>
            <w:r w:rsidRPr="008A04AB">
              <w:rPr>
                <w:rStyle w:val="CommentReference"/>
                <w:rFonts w:ascii="Times New Roman" w:hAnsi="Times New Roman" w:cs="Times New Roman"/>
                <w:sz w:val="20"/>
                <w:szCs w:val="20"/>
              </w:rPr>
              <w:t>Setting up businesses</w:t>
            </w:r>
          </w:p>
        </w:tc>
        <w:tc>
          <w:tcPr>
            <w:tcW w:w="8787" w:type="dxa"/>
          </w:tcPr>
          <w:p w14:paraId="2F6592B1"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"So my advice to them straight up for the future would be to be looking at tourism, an economic business, a business based around animal and plant pest management in line with the National Park, fibre, the future’s in fibre and by fibre, I mean forestry and dairying where they can. And also cropping traditional Māori food” (B, STAT"</w:t>
            </w:r>
          </w:p>
          <w:p w14:paraId="66B96232" w14:textId="113D8064"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“…at the moment, DOC takes the concession from [a commercial </w:t>
            </w:r>
            <w:proofErr w:type="gramStart"/>
            <w:r w:rsidRPr="008A04AB">
              <w:rPr>
                <w:rFonts w:cs="Times New Roman"/>
                <w:i/>
                <w:sz w:val="20"/>
                <w:szCs w:val="20"/>
              </w:rPr>
              <w:t>operator]…</w:t>
            </w:r>
            <w:proofErr w:type="gramEnd"/>
            <w:r w:rsidRPr="008A04AB">
              <w:rPr>
                <w:rFonts w:cs="Times New Roman"/>
                <w:i/>
                <w:sz w:val="20"/>
                <w:szCs w:val="20"/>
              </w:rPr>
              <w:t xml:space="preserve"> maybe that money goes directly to </w:t>
            </w:r>
            <w:proofErr w:type="spellStart"/>
            <w:r w:rsidRPr="008A04AB">
              <w:rPr>
                <w:rFonts w:cs="Times New Roman"/>
                <w:i/>
                <w:sz w:val="20"/>
                <w:szCs w:val="20"/>
              </w:rPr>
              <w:t>T</w:t>
            </w:r>
            <w:r w:rsidR="00B375D5" w:rsidRPr="008A04AB">
              <w:rPr>
                <w:rFonts w:cs="Times New Roman"/>
                <w:i/>
                <w:sz w:val="20"/>
                <w:szCs w:val="20"/>
              </w:rPr>
              <w:t>ū</w:t>
            </w:r>
            <w:r w:rsidRPr="008A04AB">
              <w:rPr>
                <w:rFonts w:cs="Times New Roman"/>
                <w:i/>
                <w:sz w:val="20"/>
                <w:szCs w:val="20"/>
              </w:rPr>
              <w:t>hoe</w:t>
            </w:r>
            <w:proofErr w:type="spellEnd"/>
            <w:r w:rsidRPr="008A04AB">
              <w:rPr>
                <w:rFonts w:cs="Times New Roman"/>
                <w:i/>
                <w:sz w:val="20"/>
                <w:szCs w:val="20"/>
              </w:rPr>
              <w:t xml:space="preserve">.  So that’s one way of doing it but then </w:t>
            </w:r>
            <w:proofErr w:type="spellStart"/>
            <w:r w:rsidRPr="008A04AB">
              <w:rPr>
                <w:rFonts w:cs="Times New Roman"/>
                <w:i/>
                <w:sz w:val="20"/>
                <w:szCs w:val="20"/>
              </w:rPr>
              <w:t>Tuhoe</w:t>
            </w:r>
            <w:proofErr w:type="spellEnd"/>
            <w:r w:rsidRPr="008A04AB">
              <w:rPr>
                <w:rFonts w:cs="Times New Roman"/>
                <w:i/>
                <w:sz w:val="20"/>
                <w:szCs w:val="20"/>
              </w:rPr>
              <w:t xml:space="preserve"> themselves could actually set up their own operation" (G, NON))</w:t>
            </w:r>
          </w:p>
        </w:tc>
      </w:tr>
      <w:tr w:rsidR="001F2239" w:rsidRPr="008A04AB" w14:paraId="48C377FD" w14:textId="77777777" w:rsidTr="00905790">
        <w:tc>
          <w:tcPr>
            <w:tcW w:w="1527" w:type="dxa"/>
            <w:vMerge/>
          </w:tcPr>
          <w:p w14:paraId="1C799EBB"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00CB38E4"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0F5224D9"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 xml:space="preserve">Employment for </w:t>
            </w:r>
            <w:proofErr w:type="spellStart"/>
            <w:r w:rsidRPr="008A04AB">
              <w:rPr>
                <w:rStyle w:val="CommentReference"/>
                <w:rFonts w:ascii="Times New Roman" w:hAnsi="Times New Roman" w:cs="Times New Roman"/>
                <w:sz w:val="20"/>
                <w:szCs w:val="20"/>
              </w:rPr>
              <w:t>Tūhoe</w:t>
            </w:r>
            <w:proofErr w:type="spellEnd"/>
          </w:p>
        </w:tc>
        <w:tc>
          <w:tcPr>
            <w:tcW w:w="8787" w:type="dxa"/>
          </w:tcPr>
          <w:p w14:paraId="5D5C5E24"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"I guess if they developed a few services, like a petrol [station] and a few things like that, that’s employment, it’s money coming in and out. The commercial side of it, instead of everything being brought in, it starts employment…” (H, NON)</w:t>
            </w:r>
          </w:p>
          <w:p w14:paraId="3B947118"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"That location is the money maker and they’ll do really well because there’ll be a lot of employment opportunities and all the other things that come with an eco-type lodge" (P, NON)</w:t>
            </w:r>
          </w:p>
        </w:tc>
      </w:tr>
      <w:tr w:rsidR="001F2239" w:rsidRPr="008A04AB" w14:paraId="37A78BE7" w14:textId="77777777" w:rsidTr="00905790">
        <w:tc>
          <w:tcPr>
            <w:tcW w:w="1527" w:type="dxa"/>
            <w:vMerge/>
          </w:tcPr>
          <w:p w14:paraId="0DDF0FB0"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891" w:type="dxa"/>
            <w:vMerge/>
          </w:tcPr>
          <w:p w14:paraId="41698032"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p>
        </w:tc>
        <w:tc>
          <w:tcPr>
            <w:tcW w:w="1694" w:type="dxa"/>
          </w:tcPr>
          <w:p w14:paraId="0767CCEB"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Support for tourism</w:t>
            </w:r>
          </w:p>
        </w:tc>
        <w:tc>
          <w:tcPr>
            <w:tcW w:w="8787" w:type="dxa"/>
          </w:tcPr>
          <w:p w14:paraId="342D032D" w14:textId="77777777" w:rsidR="001F2239" w:rsidRPr="008A04AB" w:rsidRDefault="001F2239" w:rsidP="00905790">
            <w:pPr>
              <w:spacing w:before="120" w:after="120"/>
              <w:jc w:val="both"/>
              <w:rPr>
                <w:rFonts w:cs="Times New Roman"/>
                <w:i/>
                <w:sz w:val="20"/>
                <w:szCs w:val="20"/>
              </w:rPr>
            </w:pPr>
            <w:r w:rsidRPr="008A04AB">
              <w:rPr>
                <w:rFonts w:cs="Times New Roman"/>
                <w:i/>
                <w:sz w:val="20"/>
                <w:szCs w:val="20"/>
              </w:rPr>
              <w:t xml:space="preserve">"I don’t oppose [commercial operations] at all but that could be incorporated in taking groups around, and working together.  We’re out there to make a buck or whatever, I mean I’m not begrudging anybody like prospering.  It’s just got to be in the confines of the structures of </w:t>
            </w:r>
            <w:proofErr w:type="spellStart"/>
            <w:r w:rsidRPr="008A04AB">
              <w:rPr>
                <w:rFonts w:cs="Times New Roman"/>
                <w:i/>
                <w:sz w:val="20"/>
                <w:szCs w:val="20"/>
              </w:rPr>
              <w:t>Te</w:t>
            </w:r>
            <w:proofErr w:type="spellEnd"/>
            <w:r w:rsidRPr="008A04AB">
              <w:rPr>
                <w:rFonts w:cs="Times New Roman"/>
                <w:i/>
                <w:sz w:val="20"/>
                <w:szCs w:val="20"/>
              </w:rPr>
              <w:t xml:space="preserve"> </w:t>
            </w:r>
            <w:proofErr w:type="spellStart"/>
            <w:r w:rsidRPr="008A04AB">
              <w:rPr>
                <w:rFonts w:cs="Times New Roman"/>
                <w:i/>
                <w:sz w:val="20"/>
                <w:szCs w:val="20"/>
              </w:rPr>
              <w:t>Urewera</w:t>
            </w:r>
            <w:proofErr w:type="spellEnd"/>
            <w:r w:rsidRPr="008A04AB">
              <w:rPr>
                <w:rFonts w:cs="Times New Roman"/>
                <w:i/>
                <w:sz w:val="20"/>
                <w:szCs w:val="20"/>
              </w:rPr>
              <w:t xml:space="preserve"> and </w:t>
            </w:r>
            <w:proofErr w:type="spellStart"/>
            <w:r w:rsidRPr="008A04AB">
              <w:rPr>
                <w:rFonts w:cs="Times New Roman"/>
                <w:i/>
                <w:sz w:val="20"/>
                <w:szCs w:val="20"/>
              </w:rPr>
              <w:t>Waikaremoana</w:t>
            </w:r>
            <w:proofErr w:type="spellEnd"/>
            <w:r w:rsidRPr="008A04AB">
              <w:rPr>
                <w:rFonts w:cs="Times New Roman"/>
                <w:i/>
                <w:sz w:val="20"/>
                <w:szCs w:val="20"/>
              </w:rPr>
              <w:t>" (F, NON)</w:t>
            </w:r>
          </w:p>
          <w:p w14:paraId="3DDFAAD7" w14:textId="77777777" w:rsidR="001F2239" w:rsidRPr="008A04AB" w:rsidRDefault="001F2239" w:rsidP="00905790">
            <w:pPr>
              <w:spacing w:before="120" w:after="120"/>
              <w:rPr>
                <w:rFonts w:cs="Times New Roman"/>
                <w:i/>
                <w:sz w:val="20"/>
                <w:szCs w:val="20"/>
              </w:rPr>
            </w:pPr>
            <w:r w:rsidRPr="008A04AB">
              <w:rPr>
                <w:rFonts w:cs="Times New Roman"/>
                <w:i/>
                <w:sz w:val="20"/>
                <w:szCs w:val="20"/>
              </w:rPr>
              <w:t xml:space="preserve">"If you go into Whakatane which is the closest town say to </w:t>
            </w:r>
            <w:proofErr w:type="spellStart"/>
            <w:r w:rsidRPr="008A04AB">
              <w:rPr>
                <w:rFonts w:cs="Times New Roman"/>
                <w:i/>
                <w:sz w:val="20"/>
                <w:szCs w:val="20"/>
              </w:rPr>
              <w:t>Tūhoe</w:t>
            </w:r>
            <w:proofErr w:type="spellEnd"/>
            <w:r w:rsidRPr="008A04AB">
              <w:rPr>
                <w:rFonts w:cs="Times New Roman"/>
                <w:i/>
                <w:sz w:val="20"/>
                <w:szCs w:val="20"/>
              </w:rPr>
              <w:t>, and have a round of golf, you’ve got to pay for it.  So why shouldn’t you pay when you, we have to pay, us commercial operators" (H, NON)</w:t>
            </w:r>
          </w:p>
          <w:p w14:paraId="48A9DD9C" w14:textId="77777777" w:rsidR="001F2239" w:rsidRPr="008A04AB" w:rsidRDefault="001F2239" w:rsidP="00905790">
            <w:pPr>
              <w:spacing w:before="120" w:after="120"/>
              <w:rPr>
                <w:rFonts w:cs="Times New Roman"/>
                <w:i/>
                <w:sz w:val="20"/>
                <w:szCs w:val="20"/>
              </w:rPr>
            </w:pPr>
            <w:r w:rsidRPr="008A04AB">
              <w:rPr>
                <w:rFonts w:cs="Times New Roman"/>
                <w:i/>
                <w:sz w:val="20"/>
                <w:szCs w:val="20"/>
              </w:rPr>
              <w:t>“I mean they want to give it absolutely 100 percent authentic experience up there and they don’t want people then to come down tomorrow and get some downgraded version of it.  They want us to maintain a very high standard around Māori tourism and we agree with that” (M, STAT)</w:t>
            </w:r>
          </w:p>
        </w:tc>
      </w:tr>
      <w:tr w:rsidR="001F2239" w:rsidRPr="004B4A05" w14:paraId="038A8B2C" w14:textId="77777777" w:rsidTr="00905790">
        <w:tc>
          <w:tcPr>
            <w:tcW w:w="1527" w:type="dxa"/>
          </w:tcPr>
          <w:p w14:paraId="31AEFBC7"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lastRenderedPageBreak/>
              <w:t>Knowledge and Wisdom</w:t>
            </w:r>
          </w:p>
        </w:tc>
        <w:tc>
          <w:tcPr>
            <w:tcW w:w="1891" w:type="dxa"/>
          </w:tcPr>
          <w:p w14:paraId="20FDD97C"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Future Capability</w:t>
            </w:r>
          </w:p>
        </w:tc>
        <w:tc>
          <w:tcPr>
            <w:tcW w:w="1694" w:type="dxa"/>
          </w:tcPr>
          <w:p w14:paraId="458D3BDE" w14:textId="77777777" w:rsidR="001F2239" w:rsidRPr="008A04AB" w:rsidRDefault="001F2239" w:rsidP="00905790">
            <w:pPr>
              <w:pStyle w:val="Default"/>
              <w:spacing w:before="120" w:after="120" w:line="276" w:lineRule="auto"/>
              <w:rPr>
                <w:rStyle w:val="CommentReference"/>
                <w:rFonts w:ascii="Times New Roman" w:hAnsi="Times New Roman" w:cs="Times New Roman"/>
                <w:sz w:val="20"/>
                <w:szCs w:val="20"/>
              </w:rPr>
            </w:pPr>
            <w:r w:rsidRPr="008A04AB">
              <w:rPr>
                <w:rStyle w:val="CommentReference"/>
                <w:rFonts w:ascii="Times New Roman" w:hAnsi="Times New Roman" w:cs="Times New Roman"/>
                <w:sz w:val="20"/>
                <w:szCs w:val="20"/>
              </w:rPr>
              <w:t xml:space="preserve">Growing </w:t>
            </w:r>
            <w:proofErr w:type="spellStart"/>
            <w:r w:rsidRPr="008A04AB">
              <w:rPr>
                <w:rStyle w:val="CommentReference"/>
                <w:rFonts w:ascii="Times New Roman" w:hAnsi="Times New Roman" w:cs="Times New Roman"/>
                <w:sz w:val="20"/>
                <w:szCs w:val="20"/>
              </w:rPr>
              <w:t>Tūhoe</w:t>
            </w:r>
            <w:proofErr w:type="spellEnd"/>
            <w:r w:rsidRPr="008A04AB">
              <w:rPr>
                <w:rStyle w:val="CommentReference"/>
                <w:rFonts w:ascii="Times New Roman" w:hAnsi="Times New Roman" w:cs="Times New Roman"/>
                <w:sz w:val="20"/>
                <w:szCs w:val="20"/>
              </w:rPr>
              <w:t xml:space="preserve"> capability</w:t>
            </w:r>
          </w:p>
        </w:tc>
        <w:tc>
          <w:tcPr>
            <w:tcW w:w="8787" w:type="dxa"/>
          </w:tcPr>
          <w:p w14:paraId="563E9AF9" w14:textId="7F732C34" w:rsidR="001F2239" w:rsidRPr="008A04AB" w:rsidRDefault="001F2239" w:rsidP="00905790">
            <w:pPr>
              <w:spacing w:before="120" w:after="120"/>
              <w:rPr>
                <w:rFonts w:cs="Times New Roman"/>
                <w:i/>
                <w:sz w:val="20"/>
                <w:szCs w:val="20"/>
              </w:rPr>
            </w:pPr>
            <w:r w:rsidRPr="008A04AB">
              <w:rPr>
                <w:rFonts w:cs="Times New Roman"/>
                <w:i/>
                <w:sz w:val="20"/>
                <w:szCs w:val="20"/>
              </w:rPr>
              <w:t xml:space="preserve">"We would hope to have, at minimum, an advisory role if </w:t>
            </w:r>
            <w:proofErr w:type="spellStart"/>
            <w:r w:rsidRPr="008A04AB">
              <w:rPr>
                <w:rFonts w:cs="Times New Roman"/>
                <w:i/>
                <w:sz w:val="20"/>
                <w:szCs w:val="20"/>
              </w:rPr>
              <w:t>T</w:t>
            </w:r>
            <w:r w:rsidR="00B375D5" w:rsidRPr="008A04AB">
              <w:rPr>
                <w:rFonts w:cs="Times New Roman"/>
                <w:i/>
                <w:sz w:val="20"/>
                <w:szCs w:val="20"/>
              </w:rPr>
              <w:t>ū</w:t>
            </w:r>
            <w:r w:rsidRPr="008A04AB">
              <w:rPr>
                <w:rFonts w:cs="Times New Roman"/>
                <w:i/>
                <w:sz w:val="20"/>
                <w:szCs w:val="20"/>
              </w:rPr>
              <w:t>hoe</w:t>
            </w:r>
            <w:proofErr w:type="spellEnd"/>
            <w:r w:rsidRPr="008A04AB">
              <w:rPr>
                <w:rFonts w:cs="Times New Roman"/>
                <w:i/>
                <w:sz w:val="20"/>
                <w:szCs w:val="20"/>
              </w:rPr>
              <w:t xml:space="preserve"> were going to accept it, a large… liaison type advisory role if they were going take the total management responsibility for it because we think we can add value to them" (D, STAT)</w:t>
            </w:r>
          </w:p>
          <w:p w14:paraId="3ACC2ECE" w14:textId="0073C9B8" w:rsidR="001F2239" w:rsidRPr="008A04AB" w:rsidRDefault="001F2239" w:rsidP="00905790">
            <w:pPr>
              <w:spacing w:before="120" w:after="120"/>
              <w:rPr>
                <w:rFonts w:cs="Times New Roman"/>
                <w:i/>
                <w:sz w:val="20"/>
                <w:szCs w:val="20"/>
              </w:rPr>
            </w:pPr>
            <w:r w:rsidRPr="008A04AB">
              <w:rPr>
                <w:rFonts w:cs="Times New Roman"/>
                <w:i/>
                <w:sz w:val="20"/>
                <w:szCs w:val="20"/>
              </w:rPr>
              <w:t xml:space="preserve">"I just can’t see it working without using DOC resources and expertise… again the ideal would be…if you had like a DOC team, if any DOC biodiversity team had… used a few </w:t>
            </w:r>
            <w:proofErr w:type="spellStart"/>
            <w:r w:rsidRPr="008A04AB">
              <w:rPr>
                <w:rFonts w:cs="Times New Roman"/>
                <w:i/>
                <w:sz w:val="20"/>
                <w:szCs w:val="20"/>
              </w:rPr>
              <w:t>T</w:t>
            </w:r>
            <w:r w:rsidR="00B375D5" w:rsidRPr="008A04AB">
              <w:rPr>
                <w:rFonts w:cs="Times New Roman"/>
                <w:i/>
                <w:sz w:val="20"/>
                <w:szCs w:val="20"/>
              </w:rPr>
              <w:t>ū</w:t>
            </w:r>
            <w:r w:rsidRPr="008A04AB">
              <w:rPr>
                <w:rFonts w:cs="Times New Roman"/>
                <w:i/>
                <w:sz w:val="20"/>
                <w:szCs w:val="20"/>
              </w:rPr>
              <w:t>hoe</w:t>
            </w:r>
            <w:proofErr w:type="spellEnd"/>
            <w:r w:rsidRPr="008A04AB">
              <w:rPr>
                <w:rFonts w:cs="Times New Roman"/>
                <w:i/>
                <w:sz w:val="20"/>
                <w:szCs w:val="20"/>
              </w:rPr>
              <w:t xml:space="preserve"> people on it or something but you’d just want… that, for me you’d want that kind of management expertise" (I, NON)</w:t>
            </w:r>
          </w:p>
          <w:p w14:paraId="462C6156" w14:textId="750E5103" w:rsidR="001F2239" w:rsidRPr="008A04AB" w:rsidRDefault="001F2239" w:rsidP="00905790">
            <w:pPr>
              <w:spacing w:before="120" w:after="120"/>
              <w:rPr>
                <w:rFonts w:cs="Times New Roman"/>
                <w:i/>
                <w:sz w:val="20"/>
                <w:szCs w:val="20"/>
              </w:rPr>
            </w:pPr>
            <w:r w:rsidRPr="008A04AB">
              <w:rPr>
                <w:rFonts w:cs="Times New Roman"/>
                <w:i/>
                <w:sz w:val="20"/>
                <w:szCs w:val="20"/>
              </w:rPr>
              <w:t xml:space="preserve">"… [we] could probably impart a great deal of skill and transfer a great deal of wisdom to </w:t>
            </w:r>
            <w:proofErr w:type="spellStart"/>
            <w:r w:rsidRPr="008A04AB">
              <w:rPr>
                <w:rFonts w:cs="Times New Roman"/>
                <w:i/>
                <w:sz w:val="20"/>
                <w:szCs w:val="20"/>
              </w:rPr>
              <w:t>T</w:t>
            </w:r>
            <w:r w:rsidR="00B375D5" w:rsidRPr="008A04AB">
              <w:rPr>
                <w:rFonts w:cs="Times New Roman"/>
                <w:i/>
                <w:sz w:val="20"/>
                <w:szCs w:val="20"/>
              </w:rPr>
              <w:t>ū</w:t>
            </w:r>
            <w:r w:rsidRPr="008A04AB">
              <w:rPr>
                <w:rFonts w:cs="Times New Roman"/>
                <w:i/>
                <w:sz w:val="20"/>
                <w:szCs w:val="20"/>
              </w:rPr>
              <w:t>hoe</w:t>
            </w:r>
            <w:proofErr w:type="spellEnd"/>
            <w:r w:rsidRPr="008A04AB">
              <w:rPr>
                <w:rFonts w:cs="Times New Roman"/>
                <w:i/>
                <w:sz w:val="20"/>
                <w:szCs w:val="20"/>
              </w:rPr>
              <w:t>.” (Q, NON)</w:t>
            </w:r>
          </w:p>
          <w:p w14:paraId="2F9F0B8A" w14:textId="77777777" w:rsidR="001F2239" w:rsidRPr="004B4A05" w:rsidRDefault="001F2239" w:rsidP="00905790">
            <w:pPr>
              <w:spacing w:before="120" w:after="120"/>
              <w:rPr>
                <w:rFonts w:cs="Times New Roman"/>
                <w:i/>
                <w:sz w:val="20"/>
                <w:szCs w:val="20"/>
              </w:rPr>
            </w:pPr>
            <w:r w:rsidRPr="008A04AB">
              <w:rPr>
                <w:rFonts w:cs="Times New Roman"/>
                <w:i/>
                <w:sz w:val="20"/>
                <w:szCs w:val="20"/>
              </w:rPr>
              <w:t>“I mean, basically providing advice… just working with [</w:t>
            </w:r>
            <w:proofErr w:type="spellStart"/>
            <w:r w:rsidRPr="008A04AB">
              <w:rPr>
                <w:rFonts w:cs="Times New Roman"/>
                <w:i/>
                <w:sz w:val="20"/>
                <w:szCs w:val="20"/>
              </w:rPr>
              <w:t>Tūhoe</w:t>
            </w:r>
            <w:proofErr w:type="spellEnd"/>
            <w:r w:rsidRPr="008A04AB">
              <w:rPr>
                <w:rFonts w:cs="Times New Roman"/>
                <w:i/>
                <w:sz w:val="20"/>
                <w:szCs w:val="20"/>
              </w:rPr>
              <w:t>]… trying to partner in various things.” (E, NON)</w:t>
            </w:r>
          </w:p>
        </w:tc>
      </w:tr>
    </w:tbl>
    <w:p w14:paraId="7509C8E2" w14:textId="77777777" w:rsidR="001F2239" w:rsidRPr="004B4A05" w:rsidRDefault="001F2239" w:rsidP="001F2239">
      <w:pPr>
        <w:pStyle w:val="Default"/>
        <w:spacing w:before="120" w:after="120" w:line="480" w:lineRule="auto"/>
        <w:rPr>
          <w:rFonts w:cs="Times New Roman"/>
          <w:sz w:val="20"/>
          <w:szCs w:val="20"/>
        </w:rPr>
      </w:pPr>
    </w:p>
    <w:p w14:paraId="6A38CA6D" w14:textId="77777777" w:rsidR="001F2239" w:rsidRDefault="001F2239" w:rsidP="00877443">
      <w:pPr>
        <w:pStyle w:val="Default"/>
        <w:spacing w:before="120" w:after="120" w:line="480" w:lineRule="auto"/>
        <w:rPr>
          <w:rFonts w:ascii="Times New Roman" w:hAnsi="Times New Roman" w:cs="Times New Roman"/>
          <w:color w:val="auto"/>
        </w:rPr>
      </w:pPr>
    </w:p>
    <w:sectPr w:rsidR="001F2239" w:rsidSect="00877443">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C63E2" w14:textId="77777777" w:rsidR="003167FE" w:rsidRDefault="003167FE" w:rsidP="00B50514">
      <w:pPr>
        <w:spacing w:after="0" w:line="240" w:lineRule="auto"/>
      </w:pPr>
      <w:r>
        <w:separator/>
      </w:r>
    </w:p>
  </w:endnote>
  <w:endnote w:type="continuationSeparator" w:id="0">
    <w:p w14:paraId="7DE7097E" w14:textId="77777777" w:rsidR="003167FE" w:rsidRDefault="003167FE" w:rsidP="00B50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70475" w14:textId="77777777" w:rsidR="000B524E" w:rsidRDefault="000B52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51FC1" w14:textId="77777777" w:rsidR="003167FE" w:rsidRDefault="003167FE" w:rsidP="00B50514">
      <w:pPr>
        <w:spacing w:after="0" w:line="240" w:lineRule="auto"/>
      </w:pPr>
      <w:r>
        <w:separator/>
      </w:r>
    </w:p>
  </w:footnote>
  <w:footnote w:type="continuationSeparator" w:id="0">
    <w:p w14:paraId="40B1F760" w14:textId="77777777" w:rsidR="003167FE" w:rsidRDefault="003167FE" w:rsidP="00B50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980357"/>
      <w:docPartObj>
        <w:docPartGallery w:val="Page Numbers (Top of Page)"/>
        <w:docPartUnique/>
      </w:docPartObj>
    </w:sdtPr>
    <w:sdtEndPr>
      <w:rPr>
        <w:noProof/>
      </w:rPr>
    </w:sdtEndPr>
    <w:sdtContent>
      <w:p w14:paraId="3D65F428" w14:textId="7683D717" w:rsidR="000B524E" w:rsidRDefault="000B524E" w:rsidP="00877443">
        <w:pPr>
          <w:pStyle w:val="Header"/>
          <w:jc w:val="right"/>
        </w:pPr>
        <w:r>
          <w:fldChar w:fldCharType="begin"/>
        </w:r>
        <w:r>
          <w:instrText xml:space="preserve"> PAGE   \* MERGEFORMAT </w:instrText>
        </w:r>
        <w:r>
          <w:fldChar w:fldCharType="separate"/>
        </w:r>
        <w:r w:rsidR="003B3E00">
          <w:rPr>
            <w:noProof/>
          </w:rPr>
          <w:t>19</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598"/>
    <w:multiLevelType w:val="hybridMultilevel"/>
    <w:tmpl w:val="72187E02"/>
    <w:lvl w:ilvl="0" w:tplc="4254170C">
      <w:numFmt w:val="bullet"/>
      <w:lvlText w:val=""/>
      <w:lvlJc w:val="left"/>
      <w:pPr>
        <w:ind w:left="720" w:hanging="360"/>
      </w:pPr>
      <w:rPr>
        <w:rFonts w:ascii="Symbol" w:eastAsiaTheme="minorHAns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216EB2"/>
    <w:multiLevelType w:val="hybridMultilevel"/>
    <w:tmpl w:val="ED7EC02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6186E07"/>
    <w:multiLevelType w:val="multilevel"/>
    <w:tmpl w:val="B50642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48673E"/>
    <w:multiLevelType w:val="hybridMultilevel"/>
    <w:tmpl w:val="B0D8FB8E"/>
    <w:lvl w:ilvl="0" w:tplc="1409000F">
      <w:start w:val="5"/>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C98540E"/>
    <w:multiLevelType w:val="hybridMultilevel"/>
    <w:tmpl w:val="C068C74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05548E3"/>
    <w:multiLevelType w:val="multilevel"/>
    <w:tmpl w:val="F616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55721"/>
    <w:multiLevelType w:val="hybridMultilevel"/>
    <w:tmpl w:val="65DC2E72"/>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6EB6094"/>
    <w:multiLevelType w:val="multilevel"/>
    <w:tmpl w:val="AAA2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97EB5"/>
    <w:multiLevelType w:val="multilevel"/>
    <w:tmpl w:val="C8424894"/>
    <w:lvl w:ilvl="0">
      <w:start w:val="1"/>
      <w:numFmt w:val="decimal"/>
      <w:lvlText w:val="%1."/>
      <w:lvlJc w:val="left"/>
      <w:pPr>
        <w:tabs>
          <w:tab w:val="num" w:pos="340"/>
        </w:tabs>
        <w:ind w:left="0" w:firstLine="0"/>
      </w:pPr>
      <w:rPr>
        <w:rFonts w:hint="default"/>
      </w:rPr>
    </w:lvl>
    <w:lvl w:ilvl="1">
      <w:start w:val="1"/>
      <w:numFmt w:val="decimal"/>
      <w:isLgl/>
      <w:lvlText w:val="%1.%2."/>
      <w:lvlJc w:val="left"/>
      <w:pPr>
        <w:tabs>
          <w:tab w:val="num" w:pos="697"/>
        </w:tabs>
        <w:ind w:left="357" w:firstLine="0"/>
      </w:pPr>
      <w:rPr>
        <w:rFonts w:hint="default"/>
      </w:rPr>
    </w:lvl>
    <w:lvl w:ilvl="2">
      <w:start w:val="1"/>
      <w:numFmt w:val="decimal"/>
      <w:isLgl/>
      <w:lvlText w:val="%1.%2.%3."/>
      <w:lvlJc w:val="left"/>
      <w:pPr>
        <w:tabs>
          <w:tab w:val="num" w:pos="1054"/>
        </w:tabs>
        <w:ind w:left="714" w:firstLine="0"/>
      </w:pPr>
      <w:rPr>
        <w:rFonts w:hint="default"/>
      </w:rPr>
    </w:lvl>
    <w:lvl w:ilvl="3">
      <w:start w:val="1"/>
      <w:numFmt w:val="decimal"/>
      <w:isLgl/>
      <w:lvlText w:val="%1.%2.%3.%4."/>
      <w:lvlJc w:val="left"/>
      <w:pPr>
        <w:tabs>
          <w:tab w:val="num" w:pos="1411"/>
        </w:tabs>
        <w:ind w:left="1071" w:firstLine="0"/>
      </w:pPr>
      <w:rPr>
        <w:rFonts w:hint="default"/>
      </w:rPr>
    </w:lvl>
    <w:lvl w:ilvl="4">
      <w:start w:val="1"/>
      <w:numFmt w:val="decimal"/>
      <w:isLgl/>
      <w:lvlText w:val="%1.%2.%3.%4.%5."/>
      <w:lvlJc w:val="left"/>
      <w:pPr>
        <w:tabs>
          <w:tab w:val="num" w:pos="1768"/>
        </w:tabs>
        <w:ind w:left="1428" w:firstLine="0"/>
      </w:pPr>
      <w:rPr>
        <w:rFonts w:hint="default"/>
      </w:rPr>
    </w:lvl>
    <w:lvl w:ilvl="5">
      <w:start w:val="1"/>
      <w:numFmt w:val="decimal"/>
      <w:isLgl/>
      <w:lvlText w:val="%1.%2.%3.%4.%5.%6."/>
      <w:lvlJc w:val="left"/>
      <w:pPr>
        <w:tabs>
          <w:tab w:val="num" w:pos="2125"/>
        </w:tabs>
        <w:ind w:left="1785" w:firstLine="0"/>
      </w:pPr>
      <w:rPr>
        <w:rFonts w:hint="default"/>
      </w:rPr>
    </w:lvl>
    <w:lvl w:ilvl="6">
      <w:start w:val="1"/>
      <w:numFmt w:val="decimal"/>
      <w:isLgl/>
      <w:lvlText w:val="%1.%2.%3.%4.%5.%6.%7."/>
      <w:lvlJc w:val="left"/>
      <w:pPr>
        <w:tabs>
          <w:tab w:val="num" w:pos="2482"/>
        </w:tabs>
        <w:ind w:left="2142" w:firstLine="0"/>
      </w:pPr>
      <w:rPr>
        <w:rFonts w:hint="default"/>
      </w:rPr>
    </w:lvl>
    <w:lvl w:ilvl="7">
      <w:start w:val="1"/>
      <w:numFmt w:val="decimal"/>
      <w:isLgl/>
      <w:lvlText w:val="%1.%2.%3.%4.%5.%6.%7.%8."/>
      <w:lvlJc w:val="left"/>
      <w:pPr>
        <w:tabs>
          <w:tab w:val="num" w:pos="2839"/>
        </w:tabs>
        <w:ind w:left="2499" w:firstLine="0"/>
      </w:pPr>
      <w:rPr>
        <w:rFonts w:hint="default"/>
      </w:rPr>
    </w:lvl>
    <w:lvl w:ilvl="8">
      <w:start w:val="1"/>
      <w:numFmt w:val="decimal"/>
      <w:isLgl/>
      <w:lvlText w:val="%1.%2.%3.%4.%5.%6.%7.%8.%9."/>
      <w:lvlJc w:val="left"/>
      <w:pPr>
        <w:tabs>
          <w:tab w:val="num" w:pos="3196"/>
        </w:tabs>
        <w:ind w:left="2856" w:firstLine="0"/>
      </w:pPr>
      <w:rPr>
        <w:rFonts w:hint="default"/>
      </w:rPr>
    </w:lvl>
  </w:abstractNum>
  <w:abstractNum w:abstractNumId="9" w15:restartNumberingAfterBreak="0">
    <w:nsid w:val="1A420030"/>
    <w:multiLevelType w:val="hybridMultilevel"/>
    <w:tmpl w:val="88F8138A"/>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0" w15:restartNumberingAfterBreak="0">
    <w:nsid w:val="1B5D72B3"/>
    <w:multiLevelType w:val="multilevel"/>
    <w:tmpl w:val="807479B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D83F3A"/>
    <w:multiLevelType w:val="hybridMultilevel"/>
    <w:tmpl w:val="6C94CEF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4BF5FC2"/>
    <w:multiLevelType w:val="hybridMultilevel"/>
    <w:tmpl w:val="A2A64832"/>
    <w:lvl w:ilvl="0" w:tplc="1409000F">
      <w:start w:val="1"/>
      <w:numFmt w:val="decimal"/>
      <w:lvlText w:val="%1."/>
      <w:lvlJc w:val="left"/>
      <w:pPr>
        <w:ind w:left="720" w:hanging="360"/>
      </w:pPr>
    </w:lvl>
    <w:lvl w:ilvl="1" w:tplc="7E6A324C">
      <w:numFmt w:val="bullet"/>
      <w:lvlText w:val="·"/>
      <w:lvlJc w:val="left"/>
      <w:pPr>
        <w:ind w:left="1500" w:hanging="420"/>
      </w:pPr>
      <w:rPr>
        <w:rFonts w:ascii="Calibri" w:eastAsiaTheme="minorHAnsi" w:hAnsi="Calibri" w:cs="Times New Roman"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5A40F7B"/>
    <w:multiLevelType w:val="hybridMultilevel"/>
    <w:tmpl w:val="3314D376"/>
    <w:lvl w:ilvl="0" w:tplc="A900E9CA">
      <w:start w:val="3"/>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63834B7"/>
    <w:multiLevelType w:val="hybridMultilevel"/>
    <w:tmpl w:val="4808D2A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6790787"/>
    <w:multiLevelType w:val="hybridMultilevel"/>
    <w:tmpl w:val="A2A64832"/>
    <w:lvl w:ilvl="0" w:tplc="1409000F">
      <w:start w:val="1"/>
      <w:numFmt w:val="decimal"/>
      <w:lvlText w:val="%1."/>
      <w:lvlJc w:val="left"/>
      <w:pPr>
        <w:ind w:left="720" w:hanging="360"/>
      </w:pPr>
    </w:lvl>
    <w:lvl w:ilvl="1" w:tplc="7E6A324C">
      <w:numFmt w:val="bullet"/>
      <w:lvlText w:val="·"/>
      <w:lvlJc w:val="left"/>
      <w:pPr>
        <w:ind w:left="1500" w:hanging="420"/>
      </w:pPr>
      <w:rPr>
        <w:rFonts w:ascii="Calibri" w:eastAsiaTheme="minorHAnsi" w:hAnsi="Calibri" w:cs="Times New Roman"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9C73A49"/>
    <w:multiLevelType w:val="hybridMultilevel"/>
    <w:tmpl w:val="9ECC97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A057F1"/>
    <w:multiLevelType w:val="hybridMultilevel"/>
    <w:tmpl w:val="B956C08C"/>
    <w:lvl w:ilvl="0" w:tplc="A8B00E2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436D72AF"/>
    <w:multiLevelType w:val="multilevel"/>
    <w:tmpl w:val="FB48A1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D40889"/>
    <w:multiLevelType w:val="multilevel"/>
    <w:tmpl w:val="516E74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CB307C"/>
    <w:multiLevelType w:val="hybridMultilevel"/>
    <w:tmpl w:val="7FE02D9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11B2E6C"/>
    <w:multiLevelType w:val="hybridMultilevel"/>
    <w:tmpl w:val="30741CC4"/>
    <w:lvl w:ilvl="0" w:tplc="A9024866">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2251EC9"/>
    <w:multiLevelType w:val="hybridMultilevel"/>
    <w:tmpl w:val="8A8EE622"/>
    <w:lvl w:ilvl="0" w:tplc="14090011">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565845A1"/>
    <w:multiLevelType w:val="hybridMultilevel"/>
    <w:tmpl w:val="DCFE9F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22A3A08"/>
    <w:multiLevelType w:val="hybridMultilevel"/>
    <w:tmpl w:val="F29E45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38C50FE"/>
    <w:multiLevelType w:val="hybridMultilevel"/>
    <w:tmpl w:val="A2A64832"/>
    <w:lvl w:ilvl="0" w:tplc="1409000F">
      <w:start w:val="1"/>
      <w:numFmt w:val="decimal"/>
      <w:lvlText w:val="%1."/>
      <w:lvlJc w:val="left"/>
      <w:pPr>
        <w:ind w:left="720" w:hanging="360"/>
      </w:pPr>
    </w:lvl>
    <w:lvl w:ilvl="1" w:tplc="7E6A324C">
      <w:numFmt w:val="bullet"/>
      <w:lvlText w:val="·"/>
      <w:lvlJc w:val="left"/>
      <w:pPr>
        <w:ind w:left="1500" w:hanging="420"/>
      </w:pPr>
      <w:rPr>
        <w:rFonts w:ascii="Calibri" w:eastAsiaTheme="minorHAnsi" w:hAnsi="Calibri" w:cs="Times New Roman"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4902CED"/>
    <w:multiLevelType w:val="hybridMultilevel"/>
    <w:tmpl w:val="23002B8E"/>
    <w:lvl w:ilvl="0" w:tplc="70026CE4">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66AA48D8"/>
    <w:multiLevelType w:val="hybridMultilevel"/>
    <w:tmpl w:val="8420602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69257B12"/>
    <w:multiLevelType w:val="hybridMultilevel"/>
    <w:tmpl w:val="A2A64832"/>
    <w:lvl w:ilvl="0" w:tplc="1409000F">
      <w:start w:val="1"/>
      <w:numFmt w:val="decimal"/>
      <w:lvlText w:val="%1."/>
      <w:lvlJc w:val="left"/>
      <w:pPr>
        <w:ind w:left="720" w:hanging="360"/>
      </w:pPr>
    </w:lvl>
    <w:lvl w:ilvl="1" w:tplc="7E6A324C">
      <w:numFmt w:val="bullet"/>
      <w:lvlText w:val="·"/>
      <w:lvlJc w:val="left"/>
      <w:pPr>
        <w:ind w:left="1500" w:hanging="420"/>
      </w:pPr>
      <w:rPr>
        <w:rFonts w:ascii="Calibri" w:eastAsiaTheme="minorHAnsi" w:hAnsi="Calibri" w:cs="Times New Roman"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6FCF3008"/>
    <w:multiLevelType w:val="hybridMultilevel"/>
    <w:tmpl w:val="B32889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70554C6D"/>
    <w:multiLevelType w:val="multilevel"/>
    <w:tmpl w:val="8D56AC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0565663"/>
    <w:multiLevelType w:val="hybridMultilevel"/>
    <w:tmpl w:val="C9CC0F2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708C0DBE"/>
    <w:multiLevelType w:val="hybridMultilevel"/>
    <w:tmpl w:val="27DEF5B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10F0A77"/>
    <w:multiLevelType w:val="multilevel"/>
    <w:tmpl w:val="67A232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2254D44"/>
    <w:multiLevelType w:val="hybridMultilevel"/>
    <w:tmpl w:val="F9E8C980"/>
    <w:lvl w:ilvl="0" w:tplc="A9024866">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780A5A94"/>
    <w:multiLevelType w:val="hybridMultilevel"/>
    <w:tmpl w:val="2FCC22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D837059"/>
    <w:multiLevelType w:val="multilevel"/>
    <w:tmpl w:val="ABA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327D7A"/>
    <w:multiLevelType w:val="hybridMultilevel"/>
    <w:tmpl w:val="A3F476E2"/>
    <w:lvl w:ilvl="0" w:tplc="50AA0AAE">
      <w:start w:val="4"/>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5"/>
  </w:num>
  <w:num w:numId="2">
    <w:abstractNumId w:val="26"/>
  </w:num>
  <w:num w:numId="3">
    <w:abstractNumId w:val="28"/>
  </w:num>
  <w:num w:numId="4">
    <w:abstractNumId w:val="32"/>
  </w:num>
  <w:num w:numId="5">
    <w:abstractNumId w:val="9"/>
  </w:num>
  <w:num w:numId="6">
    <w:abstractNumId w:val="15"/>
  </w:num>
  <w:num w:numId="7">
    <w:abstractNumId w:val="12"/>
  </w:num>
  <w:num w:numId="8">
    <w:abstractNumId w:val="8"/>
  </w:num>
  <w:num w:numId="9">
    <w:abstractNumId w:val="27"/>
  </w:num>
  <w:num w:numId="10">
    <w:abstractNumId w:val="11"/>
  </w:num>
  <w:num w:numId="11">
    <w:abstractNumId w:val="14"/>
  </w:num>
  <w:num w:numId="12">
    <w:abstractNumId w:val="20"/>
  </w:num>
  <w:num w:numId="13">
    <w:abstractNumId w:val="6"/>
  </w:num>
  <w:num w:numId="14">
    <w:abstractNumId w:val="23"/>
  </w:num>
  <w:num w:numId="15">
    <w:abstractNumId w:val="31"/>
  </w:num>
  <w:num w:numId="16">
    <w:abstractNumId w:val="17"/>
  </w:num>
  <w:num w:numId="17">
    <w:abstractNumId w:val="29"/>
  </w:num>
  <w:num w:numId="18">
    <w:abstractNumId w:val="1"/>
  </w:num>
  <w:num w:numId="19">
    <w:abstractNumId w:val="22"/>
  </w:num>
  <w:num w:numId="20">
    <w:abstractNumId w:val="33"/>
  </w:num>
  <w:num w:numId="21">
    <w:abstractNumId w:val="30"/>
  </w:num>
  <w:num w:numId="22">
    <w:abstractNumId w:val="2"/>
  </w:num>
  <w:num w:numId="23">
    <w:abstractNumId w:val="34"/>
  </w:num>
  <w:num w:numId="24">
    <w:abstractNumId w:val="21"/>
  </w:num>
  <w:num w:numId="25">
    <w:abstractNumId w:val="13"/>
  </w:num>
  <w:num w:numId="26">
    <w:abstractNumId w:val="37"/>
  </w:num>
  <w:num w:numId="27">
    <w:abstractNumId w:val="16"/>
  </w:num>
  <w:num w:numId="28">
    <w:abstractNumId w:val="5"/>
  </w:num>
  <w:num w:numId="29">
    <w:abstractNumId w:val="36"/>
  </w:num>
  <w:num w:numId="30">
    <w:abstractNumId w:val="7"/>
  </w:num>
  <w:num w:numId="31">
    <w:abstractNumId w:val="24"/>
  </w:num>
  <w:num w:numId="32">
    <w:abstractNumId w:val="35"/>
  </w:num>
  <w:num w:numId="33">
    <w:abstractNumId w:val="4"/>
  </w:num>
  <w:num w:numId="34">
    <w:abstractNumId w:val="0"/>
  </w:num>
  <w:num w:numId="35">
    <w:abstractNumId w:val="10"/>
  </w:num>
  <w:num w:numId="36">
    <w:abstractNumId w:val="19"/>
  </w:num>
  <w:num w:numId="37">
    <w:abstractNumId w:val="18"/>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xtp0pxvwtreoesway5av5itr2w0tpfstvd&quot;&gt;My EndNote Library&lt;record-ids&gt;&lt;item&gt;2442&lt;/item&gt;&lt;item&gt;2450&lt;/item&gt;&lt;/record-ids&gt;&lt;/item&gt;&lt;/Libraries&gt;"/>
  </w:docVars>
  <w:rsids>
    <w:rsidRoot w:val="00B50514"/>
    <w:rsid w:val="000056A5"/>
    <w:rsid w:val="00007AD8"/>
    <w:rsid w:val="000112F0"/>
    <w:rsid w:val="00012295"/>
    <w:rsid w:val="00014425"/>
    <w:rsid w:val="00017122"/>
    <w:rsid w:val="00017494"/>
    <w:rsid w:val="00025E6B"/>
    <w:rsid w:val="00032FC2"/>
    <w:rsid w:val="000347C9"/>
    <w:rsid w:val="00034F19"/>
    <w:rsid w:val="00037F9F"/>
    <w:rsid w:val="0004137A"/>
    <w:rsid w:val="00041EEE"/>
    <w:rsid w:val="00044F64"/>
    <w:rsid w:val="00051B0B"/>
    <w:rsid w:val="00052947"/>
    <w:rsid w:val="00053637"/>
    <w:rsid w:val="000546B1"/>
    <w:rsid w:val="000702E0"/>
    <w:rsid w:val="00071AEF"/>
    <w:rsid w:val="000737AD"/>
    <w:rsid w:val="0009604D"/>
    <w:rsid w:val="000A00F0"/>
    <w:rsid w:val="000A1F6C"/>
    <w:rsid w:val="000A4800"/>
    <w:rsid w:val="000A4E12"/>
    <w:rsid w:val="000A50BF"/>
    <w:rsid w:val="000A6E0F"/>
    <w:rsid w:val="000B29BD"/>
    <w:rsid w:val="000B3C5E"/>
    <w:rsid w:val="000B4801"/>
    <w:rsid w:val="000B524E"/>
    <w:rsid w:val="000B53EF"/>
    <w:rsid w:val="000B54A5"/>
    <w:rsid w:val="000C1F6A"/>
    <w:rsid w:val="000C5116"/>
    <w:rsid w:val="000C76CE"/>
    <w:rsid w:val="000D09CA"/>
    <w:rsid w:val="000D1E9D"/>
    <w:rsid w:val="000D324D"/>
    <w:rsid w:val="000D673D"/>
    <w:rsid w:val="000E11A8"/>
    <w:rsid w:val="000E332D"/>
    <w:rsid w:val="000E391D"/>
    <w:rsid w:val="000E41A5"/>
    <w:rsid w:val="000E6369"/>
    <w:rsid w:val="000E67F2"/>
    <w:rsid w:val="00100CE2"/>
    <w:rsid w:val="00104344"/>
    <w:rsid w:val="0011438A"/>
    <w:rsid w:val="00116F4F"/>
    <w:rsid w:val="00117B05"/>
    <w:rsid w:val="00124A12"/>
    <w:rsid w:val="00125CC7"/>
    <w:rsid w:val="00125EC9"/>
    <w:rsid w:val="00133461"/>
    <w:rsid w:val="00135E32"/>
    <w:rsid w:val="00140C1C"/>
    <w:rsid w:val="00145EBD"/>
    <w:rsid w:val="001540E9"/>
    <w:rsid w:val="001559D0"/>
    <w:rsid w:val="0016020C"/>
    <w:rsid w:val="001636AB"/>
    <w:rsid w:val="00167C26"/>
    <w:rsid w:val="00170E8C"/>
    <w:rsid w:val="0017404F"/>
    <w:rsid w:val="00184915"/>
    <w:rsid w:val="00186F2C"/>
    <w:rsid w:val="001924F4"/>
    <w:rsid w:val="00195456"/>
    <w:rsid w:val="001968ED"/>
    <w:rsid w:val="001A49B0"/>
    <w:rsid w:val="001A6B12"/>
    <w:rsid w:val="001B7D2B"/>
    <w:rsid w:val="001C4BFA"/>
    <w:rsid w:val="001D3059"/>
    <w:rsid w:val="001D3AD2"/>
    <w:rsid w:val="001D4592"/>
    <w:rsid w:val="001D46E5"/>
    <w:rsid w:val="001E64BF"/>
    <w:rsid w:val="001E7FE4"/>
    <w:rsid w:val="001F2239"/>
    <w:rsid w:val="001F4761"/>
    <w:rsid w:val="00203F6A"/>
    <w:rsid w:val="0020490C"/>
    <w:rsid w:val="0021274E"/>
    <w:rsid w:val="00212D0F"/>
    <w:rsid w:val="00212F84"/>
    <w:rsid w:val="00216601"/>
    <w:rsid w:val="00223B45"/>
    <w:rsid w:val="0022449D"/>
    <w:rsid w:val="00231C51"/>
    <w:rsid w:val="00232895"/>
    <w:rsid w:val="00235D18"/>
    <w:rsid w:val="00240276"/>
    <w:rsid w:val="002408A8"/>
    <w:rsid w:val="00244211"/>
    <w:rsid w:val="0025292E"/>
    <w:rsid w:val="00254D93"/>
    <w:rsid w:val="00260700"/>
    <w:rsid w:val="002671CD"/>
    <w:rsid w:val="00270A6D"/>
    <w:rsid w:val="00274B12"/>
    <w:rsid w:val="00275143"/>
    <w:rsid w:val="00276B9C"/>
    <w:rsid w:val="00276DD5"/>
    <w:rsid w:val="0029460B"/>
    <w:rsid w:val="00295E46"/>
    <w:rsid w:val="0029760D"/>
    <w:rsid w:val="002A0367"/>
    <w:rsid w:val="002A15D0"/>
    <w:rsid w:val="002A518C"/>
    <w:rsid w:val="002A7347"/>
    <w:rsid w:val="002B7388"/>
    <w:rsid w:val="002B7601"/>
    <w:rsid w:val="002C23B6"/>
    <w:rsid w:val="002C5659"/>
    <w:rsid w:val="002D4B0E"/>
    <w:rsid w:val="002E1321"/>
    <w:rsid w:val="002E15DD"/>
    <w:rsid w:val="002E1FF6"/>
    <w:rsid w:val="002F3331"/>
    <w:rsid w:val="002F412C"/>
    <w:rsid w:val="002F6842"/>
    <w:rsid w:val="002F7E54"/>
    <w:rsid w:val="00300A10"/>
    <w:rsid w:val="0030295E"/>
    <w:rsid w:val="0030360D"/>
    <w:rsid w:val="00306F86"/>
    <w:rsid w:val="0031653F"/>
    <w:rsid w:val="003167FE"/>
    <w:rsid w:val="00320A97"/>
    <w:rsid w:val="00334415"/>
    <w:rsid w:val="00336071"/>
    <w:rsid w:val="00337F2B"/>
    <w:rsid w:val="00346B15"/>
    <w:rsid w:val="003514D4"/>
    <w:rsid w:val="0035642C"/>
    <w:rsid w:val="0036096D"/>
    <w:rsid w:val="00361052"/>
    <w:rsid w:val="0036112E"/>
    <w:rsid w:val="0036682C"/>
    <w:rsid w:val="003704A7"/>
    <w:rsid w:val="00371930"/>
    <w:rsid w:val="00372A8E"/>
    <w:rsid w:val="00372E9A"/>
    <w:rsid w:val="00375781"/>
    <w:rsid w:val="00386B55"/>
    <w:rsid w:val="003900B1"/>
    <w:rsid w:val="003912D4"/>
    <w:rsid w:val="00392E8C"/>
    <w:rsid w:val="0039410E"/>
    <w:rsid w:val="003A04A7"/>
    <w:rsid w:val="003A2B7A"/>
    <w:rsid w:val="003B172B"/>
    <w:rsid w:val="003B3E00"/>
    <w:rsid w:val="003B53A2"/>
    <w:rsid w:val="003B57A0"/>
    <w:rsid w:val="003B65F8"/>
    <w:rsid w:val="003C18A7"/>
    <w:rsid w:val="003D00C2"/>
    <w:rsid w:val="003E06B6"/>
    <w:rsid w:val="003E334E"/>
    <w:rsid w:val="003E55B2"/>
    <w:rsid w:val="003F26AA"/>
    <w:rsid w:val="003F295A"/>
    <w:rsid w:val="003F3B43"/>
    <w:rsid w:val="00414DDB"/>
    <w:rsid w:val="004160D6"/>
    <w:rsid w:val="00424E26"/>
    <w:rsid w:val="0043077F"/>
    <w:rsid w:val="004326FD"/>
    <w:rsid w:val="00432B69"/>
    <w:rsid w:val="00434040"/>
    <w:rsid w:val="00435BB2"/>
    <w:rsid w:val="00442845"/>
    <w:rsid w:val="00442D2C"/>
    <w:rsid w:val="0044501A"/>
    <w:rsid w:val="004462A9"/>
    <w:rsid w:val="00455876"/>
    <w:rsid w:val="00455A97"/>
    <w:rsid w:val="004570CB"/>
    <w:rsid w:val="004572AE"/>
    <w:rsid w:val="00463098"/>
    <w:rsid w:val="004673ED"/>
    <w:rsid w:val="004720E7"/>
    <w:rsid w:val="00472125"/>
    <w:rsid w:val="00474EF2"/>
    <w:rsid w:val="00484ECF"/>
    <w:rsid w:val="004928E8"/>
    <w:rsid w:val="00493C52"/>
    <w:rsid w:val="004B0823"/>
    <w:rsid w:val="004B1238"/>
    <w:rsid w:val="004B12FA"/>
    <w:rsid w:val="004B4A05"/>
    <w:rsid w:val="004B6D5B"/>
    <w:rsid w:val="004C0F7F"/>
    <w:rsid w:val="004C3685"/>
    <w:rsid w:val="004E12CF"/>
    <w:rsid w:val="004E301A"/>
    <w:rsid w:val="004E5913"/>
    <w:rsid w:val="004F3ECF"/>
    <w:rsid w:val="00501E2A"/>
    <w:rsid w:val="00502F46"/>
    <w:rsid w:val="00511EE8"/>
    <w:rsid w:val="00512537"/>
    <w:rsid w:val="005144BC"/>
    <w:rsid w:val="005160A1"/>
    <w:rsid w:val="00521E59"/>
    <w:rsid w:val="0052454E"/>
    <w:rsid w:val="00534C88"/>
    <w:rsid w:val="005368C1"/>
    <w:rsid w:val="00540496"/>
    <w:rsid w:val="00542925"/>
    <w:rsid w:val="00547481"/>
    <w:rsid w:val="005479E9"/>
    <w:rsid w:val="00550026"/>
    <w:rsid w:val="00551FFC"/>
    <w:rsid w:val="005565DF"/>
    <w:rsid w:val="00562BD5"/>
    <w:rsid w:val="005632CC"/>
    <w:rsid w:val="00563E0B"/>
    <w:rsid w:val="005643F3"/>
    <w:rsid w:val="00572C6D"/>
    <w:rsid w:val="00574D19"/>
    <w:rsid w:val="00580501"/>
    <w:rsid w:val="0058673D"/>
    <w:rsid w:val="00587F66"/>
    <w:rsid w:val="00590E6F"/>
    <w:rsid w:val="005918F5"/>
    <w:rsid w:val="00594594"/>
    <w:rsid w:val="00595D78"/>
    <w:rsid w:val="00595E19"/>
    <w:rsid w:val="005A01A2"/>
    <w:rsid w:val="005A148F"/>
    <w:rsid w:val="005A4D97"/>
    <w:rsid w:val="005A7717"/>
    <w:rsid w:val="005B3084"/>
    <w:rsid w:val="005B342E"/>
    <w:rsid w:val="005B38DD"/>
    <w:rsid w:val="005B75EF"/>
    <w:rsid w:val="005C0933"/>
    <w:rsid w:val="005C2965"/>
    <w:rsid w:val="005C4BDB"/>
    <w:rsid w:val="005C4C7F"/>
    <w:rsid w:val="005D291F"/>
    <w:rsid w:val="005D445B"/>
    <w:rsid w:val="005D5034"/>
    <w:rsid w:val="005E18A7"/>
    <w:rsid w:val="005E2451"/>
    <w:rsid w:val="005E37D6"/>
    <w:rsid w:val="005E4757"/>
    <w:rsid w:val="005E4DAB"/>
    <w:rsid w:val="005E6B91"/>
    <w:rsid w:val="005E706D"/>
    <w:rsid w:val="00600A0A"/>
    <w:rsid w:val="00610EA7"/>
    <w:rsid w:val="006130F8"/>
    <w:rsid w:val="00614558"/>
    <w:rsid w:val="0061549E"/>
    <w:rsid w:val="006155B4"/>
    <w:rsid w:val="00616183"/>
    <w:rsid w:val="00616B2A"/>
    <w:rsid w:val="006218C8"/>
    <w:rsid w:val="00622234"/>
    <w:rsid w:val="00626FF8"/>
    <w:rsid w:val="00627EA5"/>
    <w:rsid w:val="006420BD"/>
    <w:rsid w:val="00643FFF"/>
    <w:rsid w:val="00650425"/>
    <w:rsid w:val="006507BD"/>
    <w:rsid w:val="00652DE8"/>
    <w:rsid w:val="0065307F"/>
    <w:rsid w:val="00653EC1"/>
    <w:rsid w:val="00654416"/>
    <w:rsid w:val="00654ECF"/>
    <w:rsid w:val="00655E6D"/>
    <w:rsid w:val="00656E19"/>
    <w:rsid w:val="00663292"/>
    <w:rsid w:val="00666188"/>
    <w:rsid w:val="00675B09"/>
    <w:rsid w:val="006826E2"/>
    <w:rsid w:val="00682B28"/>
    <w:rsid w:val="0068337C"/>
    <w:rsid w:val="00685BE8"/>
    <w:rsid w:val="0069033C"/>
    <w:rsid w:val="006924B7"/>
    <w:rsid w:val="0069589B"/>
    <w:rsid w:val="006972EF"/>
    <w:rsid w:val="00697D0B"/>
    <w:rsid w:val="006A1CD5"/>
    <w:rsid w:val="006A247A"/>
    <w:rsid w:val="006A4E9F"/>
    <w:rsid w:val="006A7DFA"/>
    <w:rsid w:val="006B14B2"/>
    <w:rsid w:val="006B3AE2"/>
    <w:rsid w:val="006C2E1C"/>
    <w:rsid w:val="006D5763"/>
    <w:rsid w:val="006D79D0"/>
    <w:rsid w:val="006F11C6"/>
    <w:rsid w:val="006F4D6B"/>
    <w:rsid w:val="006F5FD3"/>
    <w:rsid w:val="00700ADB"/>
    <w:rsid w:val="00705413"/>
    <w:rsid w:val="0070628A"/>
    <w:rsid w:val="00707A84"/>
    <w:rsid w:val="00713B94"/>
    <w:rsid w:val="0071615F"/>
    <w:rsid w:val="00717E7D"/>
    <w:rsid w:val="0072635B"/>
    <w:rsid w:val="00726A15"/>
    <w:rsid w:val="00727542"/>
    <w:rsid w:val="00727E80"/>
    <w:rsid w:val="007311E4"/>
    <w:rsid w:val="0073220E"/>
    <w:rsid w:val="007427FF"/>
    <w:rsid w:val="00754F1D"/>
    <w:rsid w:val="00757D12"/>
    <w:rsid w:val="0076065D"/>
    <w:rsid w:val="007619A0"/>
    <w:rsid w:val="0077065C"/>
    <w:rsid w:val="00771D9C"/>
    <w:rsid w:val="00775662"/>
    <w:rsid w:val="007817F2"/>
    <w:rsid w:val="00783069"/>
    <w:rsid w:val="00783715"/>
    <w:rsid w:val="00784047"/>
    <w:rsid w:val="00784B07"/>
    <w:rsid w:val="007860D5"/>
    <w:rsid w:val="00786A9A"/>
    <w:rsid w:val="00792D14"/>
    <w:rsid w:val="00794981"/>
    <w:rsid w:val="007A0654"/>
    <w:rsid w:val="007A302A"/>
    <w:rsid w:val="007B1646"/>
    <w:rsid w:val="007B205D"/>
    <w:rsid w:val="007B49F7"/>
    <w:rsid w:val="007B632B"/>
    <w:rsid w:val="007C526D"/>
    <w:rsid w:val="007C64FE"/>
    <w:rsid w:val="007D23C8"/>
    <w:rsid w:val="007D6EDC"/>
    <w:rsid w:val="007E144F"/>
    <w:rsid w:val="007E1589"/>
    <w:rsid w:val="007E2DCD"/>
    <w:rsid w:val="007F75D8"/>
    <w:rsid w:val="007F782F"/>
    <w:rsid w:val="00800286"/>
    <w:rsid w:val="008003E1"/>
    <w:rsid w:val="008021C3"/>
    <w:rsid w:val="008047E4"/>
    <w:rsid w:val="008105DE"/>
    <w:rsid w:val="008213EF"/>
    <w:rsid w:val="0082682A"/>
    <w:rsid w:val="0082745F"/>
    <w:rsid w:val="00830F30"/>
    <w:rsid w:val="00833376"/>
    <w:rsid w:val="00843DD7"/>
    <w:rsid w:val="008445A1"/>
    <w:rsid w:val="00851ACE"/>
    <w:rsid w:val="0085364A"/>
    <w:rsid w:val="00857E66"/>
    <w:rsid w:val="00860360"/>
    <w:rsid w:val="00863578"/>
    <w:rsid w:val="00866F77"/>
    <w:rsid w:val="00874710"/>
    <w:rsid w:val="00876411"/>
    <w:rsid w:val="00877443"/>
    <w:rsid w:val="00881A38"/>
    <w:rsid w:val="008931F6"/>
    <w:rsid w:val="00896473"/>
    <w:rsid w:val="008A04AB"/>
    <w:rsid w:val="008A0ABA"/>
    <w:rsid w:val="008B1753"/>
    <w:rsid w:val="008B3901"/>
    <w:rsid w:val="008B5633"/>
    <w:rsid w:val="008B703F"/>
    <w:rsid w:val="008B76FA"/>
    <w:rsid w:val="008C0F8F"/>
    <w:rsid w:val="008C362C"/>
    <w:rsid w:val="008C52DB"/>
    <w:rsid w:val="008C7B39"/>
    <w:rsid w:val="008D0771"/>
    <w:rsid w:val="008D26F9"/>
    <w:rsid w:val="008D4E7A"/>
    <w:rsid w:val="008D5B1F"/>
    <w:rsid w:val="008E0054"/>
    <w:rsid w:val="008E1734"/>
    <w:rsid w:val="008E493B"/>
    <w:rsid w:val="008F0347"/>
    <w:rsid w:val="008F103B"/>
    <w:rsid w:val="008F1173"/>
    <w:rsid w:val="008F6236"/>
    <w:rsid w:val="008F7FD7"/>
    <w:rsid w:val="00900723"/>
    <w:rsid w:val="00902043"/>
    <w:rsid w:val="00902355"/>
    <w:rsid w:val="00905F7B"/>
    <w:rsid w:val="00910212"/>
    <w:rsid w:val="009111D0"/>
    <w:rsid w:val="009116D4"/>
    <w:rsid w:val="0091212D"/>
    <w:rsid w:val="00912144"/>
    <w:rsid w:val="00913205"/>
    <w:rsid w:val="0091324E"/>
    <w:rsid w:val="0092178C"/>
    <w:rsid w:val="00925A64"/>
    <w:rsid w:val="00927794"/>
    <w:rsid w:val="00933026"/>
    <w:rsid w:val="00935A5C"/>
    <w:rsid w:val="00942408"/>
    <w:rsid w:val="00945269"/>
    <w:rsid w:val="009528EF"/>
    <w:rsid w:val="00952E68"/>
    <w:rsid w:val="00953E4B"/>
    <w:rsid w:val="00961D0F"/>
    <w:rsid w:val="00962629"/>
    <w:rsid w:val="00962F73"/>
    <w:rsid w:val="009653A9"/>
    <w:rsid w:val="00971D92"/>
    <w:rsid w:val="0097495C"/>
    <w:rsid w:val="00982EA1"/>
    <w:rsid w:val="00984768"/>
    <w:rsid w:val="00985EA8"/>
    <w:rsid w:val="00985F3D"/>
    <w:rsid w:val="00991BB8"/>
    <w:rsid w:val="00994316"/>
    <w:rsid w:val="00994C43"/>
    <w:rsid w:val="009954F7"/>
    <w:rsid w:val="00996758"/>
    <w:rsid w:val="009A0C9D"/>
    <w:rsid w:val="009A3F43"/>
    <w:rsid w:val="009C0C01"/>
    <w:rsid w:val="009C344A"/>
    <w:rsid w:val="009D07B9"/>
    <w:rsid w:val="009D2697"/>
    <w:rsid w:val="009D4966"/>
    <w:rsid w:val="009E10B7"/>
    <w:rsid w:val="009E6769"/>
    <w:rsid w:val="009F08A5"/>
    <w:rsid w:val="009F30CB"/>
    <w:rsid w:val="009F78E6"/>
    <w:rsid w:val="00A05299"/>
    <w:rsid w:val="00A05597"/>
    <w:rsid w:val="00A05F11"/>
    <w:rsid w:val="00A06443"/>
    <w:rsid w:val="00A0738F"/>
    <w:rsid w:val="00A10D32"/>
    <w:rsid w:val="00A21110"/>
    <w:rsid w:val="00A21EF9"/>
    <w:rsid w:val="00A22C74"/>
    <w:rsid w:val="00A2411B"/>
    <w:rsid w:val="00A35E9D"/>
    <w:rsid w:val="00A47FD1"/>
    <w:rsid w:val="00A528CF"/>
    <w:rsid w:val="00A54FBB"/>
    <w:rsid w:val="00A556FC"/>
    <w:rsid w:val="00A558CB"/>
    <w:rsid w:val="00A57DDE"/>
    <w:rsid w:val="00A638E3"/>
    <w:rsid w:val="00A65279"/>
    <w:rsid w:val="00A6591A"/>
    <w:rsid w:val="00A66C46"/>
    <w:rsid w:val="00A67645"/>
    <w:rsid w:val="00A70642"/>
    <w:rsid w:val="00A72374"/>
    <w:rsid w:val="00A724C0"/>
    <w:rsid w:val="00A74810"/>
    <w:rsid w:val="00A77404"/>
    <w:rsid w:val="00A83970"/>
    <w:rsid w:val="00A842CF"/>
    <w:rsid w:val="00A8433A"/>
    <w:rsid w:val="00A90BCB"/>
    <w:rsid w:val="00A92AED"/>
    <w:rsid w:val="00A92C93"/>
    <w:rsid w:val="00A949EA"/>
    <w:rsid w:val="00A950EB"/>
    <w:rsid w:val="00AA26BE"/>
    <w:rsid w:val="00AA292C"/>
    <w:rsid w:val="00AA3701"/>
    <w:rsid w:val="00AA38C9"/>
    <w:rsid w:val="00AA625A"/>
    <w:rsid w:val="00AA7053"/>
    <w:rsid w:val="00AB1BDF"/>
    <w:rsid w:val="00AB3889"/>
    <w:rsid w:val="00AB5CA7"/>
    <w:rsid w:val="00AB6652"/>
    <w:rsid w:val="00AB730E"/>
    <w:rsid w:val="00AB742D"/>
    <w:rsid w:val="00AB7717"/>
    <w:rsid w:val="00AB7849"/>
    <w:rsid w:val="00AC08FC"/>
    <w:rsid w:val="00AC48C7"/>
    <w:rsid w:val="00AC52F2"/>
    <w:rsid w:val="00AD6399"/>
    <w:rsid w:val="00AE40A7"/>
    <w:rsid w:val="00AE63FF"/>
    <w:rsid w:val="00AF10A7"/>
    <w:rsid w:val="00AF1B8E"/>
    <w:rsid w:val="00AF2082"/>
    <w:rsid w:val="00AF364B"/>
    <w:rsid w:val="00AF48CE"/>
    <w:rsid w:val="00AF781C"/>
    <w:rsid w:val="00B03D4E"/>
    <w:rsid w:val="00B1766F"/>
    <w:rsid w:val="00B2480B"/>
    <w:rsid w:val="00B26EB3"/>
    <w:rsid w:val="00B277F8"/>
    <w:rsid w:val="00B35192"/>
    <w:rsid w:val="00B375D5"/>
    <w:rsid w:val="00B403FF"/>
    <w:rsid w:val="00B50514"/>
    <w:rsid w:val="00B51233"/>
    <w:rsid w:val="00B52AED"/>
    <w:rsid w:val="00B56140"/>
    <w:rsid w:val="00B56F1D"/>
    <w:rsid w:val="00B629C5"/>
    <w:rsid w:val="00B66B0F"/>
    <w:rsid w:val="00B679A7"/>
    <w:rsid w:val="00B72456"/>
    <w:rsid w:val="00B7650D"/>
    <w:rsid w:val="00B765DC"/>
    <w:rsid w:val="00B82243"/>
    <w:rsid w:val="00B90E2A"/>
    <w:rsid w:val="00B91B92"/>
    <w:rsid w:val="00B9412B"/>
    <w:rsid w:val="00B96AF0"/>
    <w:rsid w:val="00BA3195"/>
    <w:rsid w:val="00BA4808"/>
    <w:rsid w:val="00BA6C94"/>
    <w:rsid w:val="00BB2236"/>
    <w:rsid w:val="00BB6D65"/>
    <w:rsid w:val="00BB77CD"/>
    <w:rsid w:val="00BB79CB"/>
    <w:rsid w:val="00BC2456"/>
    <w:rsid w:val="00BC2863"/>
    <w:rsid w:val="00BC33D1"/>
    <w:rsid w:val="00BD2707"/>
    <w:rsid w:val="00BD36A9"/>
    <w:rsid w:val="00BD5AF9"/>
    <w:rsid w:val="00BE226D"/>
    <w:rsid w:val="00BE24DF"/>
    <w:rsid w:val="00BE27EA"/>
    <w:rsid w:val="00BE2C31"/>
    <w:rsid w:val="00BE5764"/>
    <w:rsid w:val="00BE6F3F"/>
    <w:rsid w:val="00BF1354"/>
    <w:rsid w:val="00BF23A0"/>
    <w:rsid w:val="00BF5D61"/>
    <w:rsid w:val="00C02377"/>
    <w:rsid w:val="00C07F7A"/>
    <w:rsid w:val="00C24F12"/>
    <w:rsid w:val="00C270AF"/>
    <w:rsid w:val="00C277C9"/>
    <w:rsid w:val="00C30B1F"/>
    <w:rsid w:val="00C4298E"/>
    <w:rsid w:val="00C43EFB"/>
    <w:rsid w:val="00C456DD"/>
    <w:rsid w:val="00C5040A"/>
    <w:rsid w:val="00C5080A"/>
    <w:rsid w:val="00C5690D"/>
    <w:rsid w:val="00C57D5C"/>
    <w:rsid w:val="00C64E33"/>
    <w:rsid w:val="00C6610B"/>
    <w:rsid w:val="00C664CD"/>
    <w:rsid w:val="00C66E8F"/>
    <w:rsid w:val="00C76B4D"/>
    <w:rsid w:val="00C773DE"/>
    <w:rsid w:val="00C84474"/>
    <w:rsid w:val="00C8601A"/>
    <w:rsid w:val="00C86603"/>
    <w:rsid w:val="00CA1DD6"/>
    <w:rsid w:val="00CA277C"/>
    <w:rsid w:val="00CA54CC"/>
    <w:rsid w:val="00CB04D9"/>
    <w:rsid w:val="00CB26E9"/>
    <w:rsid w:val="00CB317C"/>
    <w:rsid w:val="00CB4BA1"/>
    <w:rsid w:val="00CC3499"/>
    <w:rsid w:val="00CC5FFF"/>
    <w:rsid w:val="00CD04BC"/>
    <w:rsid w:val="00CE0277"/>
    <w:rsid w:val="00CE185B"/>
    <w:rsid w:val="00CE6454"/>
    <w:rsid w:val="00CF190C"/>
    <w:rsid w:val="00CF5D68"/>
    <w:rsid w:val="00CF6F99"/>
    <w:rsid w:val="00D006C5"/>
    <w:rsid w:val="00D02CC3"/>
    <w:rsid w:val="00D164B6"/>
    <w:rsid w:val="00D16E2D"/>
    <w:rsid w:val="00D23AEA"/>
    <w:rsid w:val="00D2484E"/>
    <w:rsid w:val="00D26376"/>
    <w:rsid w:val="00D3176A"/>
    <w:rsid w:val="00D31A44"/>
    <w:rsid w:val="00D34537"/>
    <w:rsid w:val="00D40832"/>
    <w:rsid w:val="00D4141F"/>
    <w:rsid w:val="00D44C9E"/>
    <w:rsid w:val="00D45860"/>
    <w:rsid w:val="00D506AC"/>
    <w:rsid w:val="00D51E6F"/>
    <w:rsid w:val="00D53B72"/>
    <w:rsid w:val="00D5475A"/>
    <w:rsid w:val="00D56985"/>
    <w:rsid w:val="00D6053A"/>
    <w:rsid w:val="00D634B1"/>
    <w:rsid w:val="00D66B3C"/>
    <w:rsid w:val="00D72B31"/>
    <w:rsid w:val="00D76A49"/>
    <w:rsid w:val="00D80C39"/>
    <w:rsid w:val="00D84474"/>
    <w:rsid w:val="00D84D28"/>
    <w:rsid w:val="00D91646"/>
    <w:rsid w:val="00D925C8"/>
    <w:rsid w:val="00D947AC"/>
    <w:rsid w:val="00D97AA5"/>
    <w:rsid w:val="00DA0C9D"/>
    <w:rsid w:val="00DA0F63"/>
    <w:rsid w:val="00DA76A1"/>
    <w:rsid w:val="00DB2223"/>
    <w:rsid w:val="00DB3ECE"/>
    <w:rsid w:val="00DB4C59"/>
    <w:rsid w:val="00DB4E7C"/>
    <w:rsid w:val="00DB5705"/>
    <w:rsid w:val="00DC453C"/>
    <w:rsid w:val="00DC675F"/>
    <w:rsid w:val="00DD13E2"/>
    <w:rsid w:val="00DD1873"/>
    <w:rsid w:val="00DE15C1"/>
    <w:rsid w:val="00DE186A"/>
    <w:rsid w:val="00DE1CA0"/>
    <w:rsid w:val="00DE491E"/>
    <w:rsid w:val="00DE666F"/>
    <w:rsid w:val="00DE765E"/>
    <w:rsid w:val="00DF1272"/>
    <w:rsid w:val="00DF38F2"/>
    <w:rsid w:val="00DF69BD"/>
    <w:rsid w:val="00E031ED"/>
    <w:rsid w:val="00E03585"/>
    <w:rsid w:val="00E047CE"/>
    <w:rsid w:val="00E13C81"/>
    <w:rsid w:val="00E221C7"/>
    <w:rsid w:val="00E2283B"/>
    <w:rsid w:val="00E26555"/>
    <w:rsid w:val="00E27EE0"/>
    <w:rsid w:val="00E348FF"/>
    <w:rsid w:val="00E37E6F"/>
    <w:rsid w:val="00E409C0"/>
    <w:rsid w:val="00E472CE"/>
    <w:rsid w:val="00E473CC"/>
    <w:rsid w:val="00E506B0"/>
    <w:rsid w:val="00E50BF4"/>
    <w:rsid w:val="00E570A0"/>
    <w:rsid w:val="00E6025E"/>
    <w:rsid w:val="00E65111"/>
    <w:rsid w:val="00E65502"/>
    <w:rsid w:val="00E65518"/>
    <w:rsid w:val="00E66F6B"/>
    <w:rsid w:val="00E6747C"/>
    <w:rsid w:val="00E71B14"/>
    <w:rsid w:val="00E746E6"/>
    <w:rsid w:val="00E77936"/>
    <w:rsid w:val="00E80600"/>
    <w:rsid w:val="00E81091"/>
    <w:rsid w:val="00E82CD5"/>
    <w:rsid w:val="00E8384C"/>
    <w:rsid w:val="00E8576E"/>
    <w:rsid w:val="00E96830"/>
    <w:rsid w:val="00E9705E"/>
    <w:rsid w:val="00E9707A"/>
    <w:rsid w:val="00EA2C54"/>
    <w:rsid w:val="00EA3D62"/>
    <w:rsid w:val="00EA5BE4"/>
    <w:rsid w:val="00EB3346"/>
    <w:rsid w:val="00EB5C88"/>
    <w:rsid w:val="00EB79A3"/>
    <w:rsid w:val="00EC1D3A"/>
    <w:rsid w:val="00ED44F6"/>
    <w:rsid w:val="00EE3E86"/>
    <w:rsid w:val="00EE6458"/>
    <w:rsid w:val="00EF2405"/>
    <w:rsid w:val="00F0087E"/>
    <w:rsid w:val="00F041A0"/>
    <w:rsid w:val="00F04E5C"/>
    <w:rsid w:val="00F060A7"/>
    <w:rsid w:val="00F06CA1"/>
    <w:rsid w:val="00F07BC1"/>
    <w:rsid w:val="00F16235"/>
    <w:rsid w:val="00F204D7"/>
    <w:rsid w:val="00F21491"/>
    <w:rsid w:val="00F229B4"/>
    <w:rsid w:val="00F31D5C"/>
    <w:rsid w:val="00F335F4"/>
    <w:rsid w:val="00F36D04"/>
    <w:rsid w:val="00F37B22"/>
    <w:rsid w:val="00F400C1"/>
    <w:rsid w:val="00F47664"/>
    <w:rsid w:val="00F5052A"/>
    <w:rsid w:val="00F51D97"/>
    <w:rsid w:val="00F52363"/>
    <w:rsid w:val="00F52E4A"/>
    <w:rsid w:val="00F62E14"/>
    <w:rsid w:val="00F6379C"/>
    <w:rsid w:val="00F81442"/>
    <w:rsid w:val="00F8207D"/>
    <w:rsid w:val="00F85EE2"/>
    <w:rsid w:val="00F87B79"/>
    <w:rsid w:val="00F970A5"/>
    <w:rsid w:val="00FA2BFA"/>
    <w:rsid w:val="00FB4ED6"/>
    <w:rsid w:val="00FB790E"/>
    <w:rsid w:val="00FC0C3B"/>
    <w:rsid w:val="00FD60A2"/>
    <w:rsid w:val="00FD649B"/>
    <w:rsid w:val="00FE2443"/>
    <w:rsid w:val="00FE3943"/>
    <w:rsid w:val="00FE40E3"/>
    <w:rsid w:val="00FF3CE1"/>
    <w:rsid w:val="00FF4502"/>
    <w:rsid w:val="00FF5C7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C5A5"/>
  <w15:chartTrackingRefBased/>
  <w15:docId w15:val="{C2DA3F80-8518-410D-9BA5-9300D6C6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514"/>
    <w:rPr>
      <w:rFonts w:ascii="Times New Roman" w:hAnsi="Times New Roman"/>
      <w:sz w:val="24"/>
    </w:rPr>
  </w:style>
  <w:style w:type="paragraph" w:styleId="Heading1">
    <w:name w:val="heading 1"/>
    <w:basedOn w:val="Normal"/>
    <w:next w:val="Normal"/>
    <w:link w:val="Heading1Char"/>
    <w:uiPriority w:val="9"/>
    <w:qFormat/>
    <w:rsid w:val="00B50514"/>
    <w:pPr>
      <w:keepNext/>
      <w:keepLines/>
      <w:spacing w:before="240" w:after="240"/>
      <w:outlineLvl w:val="0"/>
    </w:pPr>
    <w:rPr>
      <w:rFonts w:eastAsiaTheme="majorEastAsia" w:cstheme="majorBidi"/>
      <w:b/>
      <w:szCs w:val="32"/>
    </w:rPr>
  </w:style>
  <w:style w:type="paragraph" w:styleId="Heading2">
    <w:name w:val="heading 2"/>
    <w:basedOn w:val="BodyText"/>
    <w:next w:val="Normal"/>
    <w:link w:val="Heading2Char"/>
    <w:uiPriority w:val="9"/>
    <w:unhideWhenUsed/>
    <w:qFormat/>
    <w:rsid w:val="00AE40A7"/>
    <w:pPr>
      <w:spacing w:before="0" w:after="0" w:line="480" w:lineRule="auto"/>
      <w:outlineLvl w:val="1"/>
    </w:pPr>
    <w:rPr>
      <w:b/>
      <w:bCs/>
      <w:i/>
    </w:rPr>
  </w:style>
  <w:style w:type="paragraph" w:styleId="Heading3">
    <w:name w:val="heading 3"/>
    <w:basedOn w:val="Normal"/>
    <w:next w:val="Normal"/>
    <w:link w:val="Heading3Char"/>
    <w:uiPriority w:val="9"/>
    <w:unhideWhenUsed/>
    <w:qFormat/>
    <w:rsid w:val="00B50514"/>
    <w:pPr>
      <w:keepNext/>
      <w:keepLines/>
      <w:spacing w:before="280" w:after="240"/>
      <w:outlineLvl w:val="2"/>
    </w:pPr>
    <w:rPr>
      <w:rFonts w:eastAsiaTheme="majorEastAsia" w:cstheme="majorBidi"/>
      <w:i/>
      <w:szCs w:val="24"/>
    </w:rPr>
  </w:style>
  <w:style w:type="paragraph" w:styleId="Heading4">
    <w:name w:val="heading 4"/>
    <w:basedOn w:val="Normal"/>
    <w:next w:val="Normal"/>
    <w:link w:val="Heading4Char"/>
    <w:uiPriority w:val="9"/>
    <w:unhideWhenUsed/>
    <w:qFormat/>
    <w:rsid w:val="00B50514"/>
    <w:pPr>
      <w:keepNext/>
      <w:keepLines/>
      <w:spacing w:before="40" w:after="0"/>
      <w:ind w:left="14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514"/>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E40A7"/>
    <w:rPr>
      <w:rFonts w:ascii="Times New Roman" w:eastAsia="Times New Roman" w:hAnsi="Times New Roman" w:cs="Times New Roman"/>
      <w:b/>
      <w:bCs/>
      <w:i/>
      <w:sz w:val="24"/>
      <w:szCs w:val="24"/>
      <w:lang w:val="en-GB" w:eastAsia="en-GB"/>
    </w:rPr>
  </w:style>
  <w:style w:type="character" w:customStyle="1" w:styleId="Heading3Char">
    <w:name w:val="Heading 3 Char"/>
    <w:basedOn w:val="DefaultParagraphFont"/>
    <w:link w:val="Heading3"/>
    <w:uiPriority w:val="9"/>
    <w:rsid w:val="00B50514"/>
    <w:rPr>
      <w:rFonts w:ascii="Times New Roman" w:eastAsiaTheme="majorEastAsia" w:hAnsi="Times New Roman" w:cstheme="majorBidi"/>
      <w:i/>
      <w:sz w:val="24"/>
      <w:szCs w:val="24"/>
    </w:rPr>
  </w:style>
  <w:style w:type="character" w:customStyle="1" w:styleId="Heading4Char">
    <w:name w:val="Heading 4 Char"/>
    <w:basedOn w:val="DefaultParagraphFont"/>
    <w:link w:val="Heading4"/>
    <w:uiPriority w:val="9"/>
    <w:rsid w:val="00B50514"/>
    <w:rPr>
      <w:rFonts w:ascii="Times New Roman" w:eastAsiaTheme="majorEastAsia" w:hAnsi="Times New Roman" w:cstheme="majorBidi"/>
      <w:i/>
      <w:iCs/>
      <w:sz w:val="24"/>
    </w:rPr>
  </w:style>
  <w:style w:type="paragraph" w:customStyle="1" w:styleId="EndNoteBibliographyTitle">
    <w:name w:val="EndNote Bibliography Title"/>
    <w:basedOn w:val="Normal"/>
    <w:link w:val="EndNoteBibliographyTitleChar"/>
    <w:rsid w:val="00B5051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50514"/>
    <w:rPr>
      <w:rFonts w:ascii="Calibri" w:hAnsi="Calibri" w:cs="Calibri"/>
      <w:noProof/>
      <w:sz w:val="24"/>
      <w:lang w:val="en-US"/>
    </w:rPr>
  </w:style>
  <w:style w:type="paragraph" w:customStyle="1" w:styleId="EndNoteBibliography">
    <w:name w:val="EndNote Bibliography"/>
    <w:basedOn w:val="Normal"/>
    <w:link w:val="EndNoteBibliographyChar"/>
    <w:rsid w:val="00B5051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50514"/>
    <w:rPr>
      <w:rFonts w:ascii="Calibri" w:hAnsi="Calibri" w:cs="Calibri"/>
      <w:noProof/>
      <w:sz w:val="24"/>
      <w:lang w:val="en-US"/>
    </w:rPr>
  </w:style>
  <w:style w:type="paragraph" w:customStyle="1" w:styleId="Default">
    <w:name w:val="Default"/>
    <w:rsid w:val="00B5051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link w:val="ListParagraphChar"/>
    <w:uiPriority w:val="34"/>
    <w:qFormat/>
    <w:rsid w:val="00B50514"/>
    <w:pPr>
      <w:autoSpaceDE w:val="0"/>
      <w:autoSpaceDN w:val="0"/>
      <w:spacing w:line="252" w:lineRule="auto"/>
      <w:ind w:left="720"/>
    </w:pPr>
    <w:rPr>
      <w:rFonts w:ascii="Calibri" w:hAnsi="Calibri" w:cs="Times New Roman"/>
      <w:lang w:eastAsia="en-NZ"/>
    </w:rPr>
  </w:style>
  <w:style w:type="character" w:customStyle="1" w:styleId="ListParagraphChar">
    <w:name w:val="List Paragraph Char"/>
    <w:basedOn w:val="DefaultParagraphFont"/>
    <w:link w:val="ListParagraph"/>
    <w:uiPriority w:val="99"/>
    <w:rsid w:val="00B50514"/>
    <w:rPr>
      <w:rFonts w:ascii="Calibri" w:hAnsi="Calibri" w:cs="Times New Roman"/>
      <w:sz w:val="24"/>
      <w:lang w:eastAsia="en-NZ"/>
    </w:rPr>
  </w:style>
  <w:style w:type="table" w:styleId="TableGrid">
    <w:name w:val="Table Grid"/>
    <w:basedOn w:val="TableNormal"/>
    <w:uiPriority w:val="39"/>
    <w:rsid w:val="00B50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05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0514"/>
    <w:rPr>
      <w:rFonts w:ascii="Times New Roman" w:hAnsi="Times New Roman"/>
      <w:sz w:val="20"/>
      <w:szCs w:val="20"/>
    </w:rPr>
  </w:style>
  <w:style w:type="character" w:styleId="FootnoteReference">
    <w:name w:val="footnote reference"/>
    <w:basedOn w:val="DefaultParagraphFont"/>
    <w:uiPriority w:val="99"/>
    <w:semiHidden/>
    <w:unhideWhenUsed/>
    <w:rsid w:val="00B50514"/>
    <w:rPr>
      <w:vertAlign w:val="superscript"/>
    </w:rPr>
  </w:style>
  <w:style w:type="paragraph" w:styleId="EndnoteText">
    <w:name w:val="endnote text"/>
    <w:basedOn w:val="Normal"/>
    <w:link w:val="EndnoteTextChar"/>
    <w:uiPriority w:val="99"/>
    <w:semiHidden/>
    <w:unhideWhenUsed/>
    <w:rsid w:val="00B505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50514"/>
    <w:rPr>
      <w:rFonts w:ascii="Times New Roman" w:hAnsi="Times New Roman"/>
      <w:sz w:val="20"/>
      <w:szCs w:val="20"/>
    </w:rPr>
  </w:style>
  <w:style w:type="character" w:styleId="EndnoteReference">
    <w:name w:val="endnote reference"/>
    <w:basedOn w:val="DefaultParagraphFont"/>
    <w:uiPriority w:val="99"/>
    <w:semiHidden/>
    <w:unhideWhenUsed/>
    <w:rsid w:val="00B50514"/>
    <w:rPr>
      <w:vertAlign w:val="superscript"/>
    </w:rPr>
  </w:style>
  <w:style w:type="paragraph" w:styleId="Header">
    <w:name w:val="header"/>
    <w:basedOn w:val="Normal"/>
    <w:link w:val="HeaderChar"/>
    <w:uiPriority w:val="99"/>
    <w:unhideWhenUsed/>
    <w:rsid w:val="00B50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514"/>
    <w:rPr>
      <w:rFonts w:ascii="Times New Roman" w:hAnsi="Times New Roman"/>
      <w:sz w:val="24"/>
    </w:rPr>
  </w:style>
  <w:style w:type="paragraph" w:styleId="Footer">
    <w:name w:val="footer"/>
    <w:basedOn w:val="Normal"/>
    <w:link w:val="FooterChar"/>
    <w:uiPriority w:val="99"/>
    <w:unhideWhenUsed/>
    <w:rsid w:val="00B50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514"/>
    <w:rPr>
      <w:rFonts w:ascii="Times New Roman" w:hAnsi="Times New Roman"/>
      <w:sz w:val="24"/>
    </w:rPr>
  </w:style>
  <w:style w:type="paragraph" w:styleId="BodyText">
    <w:name w:val="Body Text"/>
    <w:basedOn w:val="Normal"/>
    <w:link w:val="BodyTextChar"/>
    <w:qFormat/>
    <w:rsid w:val="00B50514"/>
    <w:pPr>
      <w:spacing w:before="120" w:after="120" w:line="240" w:lineRule="auto"/>
    </w:pPr>
    <w:rPr>
      <w:rFonts w:eastAsia="Times New Roman" w:cs="Times New Roman"/>
      <w:szCs w:val="24"/>
      <w:lang w:val="en-GB" w:eastAsia="en-GB"/>
    </w:rPr>
  </w:style>
  <w:style w:type="character" w:customStyle="1" w:styleId="BodyTextChar">
    <w:name w:val="Body Text Char"/>
    <w:basedOn w:val="DefaultParagraphFont"/>
    <w:link w:val="BodyText"/>
    <w:rsid w:val="00B50514"/>
    <w:rPr>
      <w:rFonts w:ascii="Times New Roman" w:eastAsia="Times New Roman" w:hAnsi="Times New Roman" w:cs="Times New Roman"/>
      <w:sz w:val="24"/>
      <w:szCs w:val="24"/>
      <w:lang w:val="en-GB" w:eastAsia="en-GB"/>
    </w:rPr>
  </w:style>
  <w:style w:type="paragraph" w:styleId="CommentText">
    <w:name w:val="annotation text"/>
    <w:basedOn w:val="Normal"/>
    <w:link w:val="CommentTextChar"/>
    <w:rsid w:val="00B50514"/>
    <w:pPr>
      <w:spacing w:after="0" w:line="240" w:lineRule="auto"/>
    </w:pPr>
    <w:rPr>
      <w:rFonts w:eastAsia="Times New Roman" w:cs="Times New Roman"/>
      <w:sz w:val="20"/>
      <w:szCs w:val="20"/>
      <w:lang w:val="en-GB" w:eastAsia="en-GB"/>
    </w:rPr>
  </w:style>
  <w:style w:type="character" w:customStyle="1" w:styleId="CommentTextChar">
    <w:name w:val="Comment Text Char"/>
    <w:basedOn w:val="DefaultParagraphFont"/>
    <w:link w:val="CommentText"/>
    <w:rsid w:val="00B50514"/>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rsid w:val="00B50514"/>
    <w:rPr>
      <w:sz w:val="16"/>
      <w:szCs w:val="16"/>
    </w:rPr>
  </w:style>
  <w:style w:type="paragraph" w:styleId="BalloonText">
    <w:name w:val="Balloon Text"/>
    <w:basedOn w:val="Normal"/>
    <w:link w:val="BalloonTextChar"/>
    <w:uiPriority w:val="99"/>
    <w:semiHidden/>
    <w:unhideWhenUsed/>
    <w:rsid w:val="00B50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514"/>
    <w:rPr>
      <w:rFonts w:ascii="Segoe UI" w:hAnsi="Segoe UI" w:cs="Segoe UI"/>
      <w:sz w:val="18"/>
      <w:szCs w:val="18"/>
    </w:rPr>
  </w:style>
  <w:style w:type="paragraph" w:customStyle="1" w:styleId="LCRBody1">
    <w:name w:val="LCR Body1"/>
    <w:basedOn w:val="Normal"/>
    <w:qFormat/>
    <w:rsid w:val="00B50514"/>
    <w:pPr>
      <w:spacing w:before="240" w:after="240" w:line="280" w:lineRule="atLeast"/>
    </w:pPr>
    <w:rPr>
      <w:rFonts w:eastAsia="Times New Roman" w:cs="Times New Roman"/>
      <w:noProof/>
      <w:snapToGrid w:val="0"/>
      <w:szCs w:val="20"/>
    </w:rPr>
  </w:style>
  <w:style w:type="paragraph" w:styleId="NormalWeb">
    <w:name w:val="Normal (Web)"/>
    <w:basedOn w:val="Normal"/>
    <w:uiPriority w:val="99"/>
    <w:unhideWhenUsed/>
    <w:rsid w:val="00B50514"/>
    <w:pPr>
      <w:spacing w:before="100" w:beforeAutospacing="1" w:after="100" w:afterAutospacing="1" w:line="240" w:lineRule="auto"/>
    </w:pPr>
    <w:rPr>
      <w:rFonts w:eastAsia="Times New Roman" w:cs="Times New Roman"/>
      <w:szCs w:val="24"/>
      <w:lang w:eastAsia="en-NZ"/>
    </w:rPr>
  </w:style>
  <w:style w:type="paragraph" w:styleId="CommentSubject">
    <w:name w:val="annotation subject"/>
    <w:basedOn w:val="CommentText"/>
    <w:next w:val="CommentText"/>
    <w:link w:val="CommentSubjectChar"/>
    <w:uiPriority w:val="99"/>
    <w:semiHidden/>
    <w:unhideWhenUsed/>
    <w:rsid w:val="00B50514"/>
    <w:pPr>
      <w:spacing w:after="160"/>
    </w:pPr>
    <w:rPr>
      <w:b/>
      <w:bCs/>
    </w:rPr>
  </w:style>
  <w:style w:type="character" w:customStyle="1" w:styleId="CommentSubjectChar">
    <w:name w:val="Comment Subject Char"/>
    <w:basedOn w:val="CommentTextChar"/>
    <w:link w:val="CommentSubject"/>
    <w:uiPriority w:val="99"/>
    <w:semiHidden/>
    <w:rsid w:val="00B50514"/>
    <w:rPr>
      <w:rFonts w:ascii="Times New Roman" w:eastAsia="Times New Roman" w:hAnsi="Times New Roman" w:cs="Times New Roman"/>
      <w:b/>
      <w:bCs/>
      <w:sz w:val="20"/>
      <w:szCs w:val="20"/>
      <w:lang w:val="en-GB" w:eastAsia="en-GB"/>
    </w:rPr>
  </w:style>
  <w:style w:type="character" w:styleId="Hyperlink">
    <w:name w:val="Hyperlink"/>
    <w:basedOn w:val="DefaultParagraphFont"/>
    <w:uiPriority w:val="99"/>
    <w:unhideWhenUsed/>
    <w:rsid w:val="00B50514"/>
    <w:rPr>
      <w:color w:val="0563C1" w:themeColor="hyperlink"/>
      <w:u w:val="single"/>
    </w:rPr>
  </w:style>
  <w:style w:type="character" w:customStyle="1" w:styleId="hit">
    <w:name w:val="hit"/>
    <w:basedOn w:val="DefaultParagraphFont"/>
    <w:rsid w:val="00B50514"/>
  </w:style>
  <w:style w:type="paragraph" w:styleId="Revision">
    <w:name w:val="Revision"/>
    <w:hidden/>
    <w:uiPriority w:val="99"/>
    <w:semiHidden/>
    <w:rsid w:val="00B50514"/>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50514"/>
    <w:rPr>
      <w:color w:val="605E5C"/>
      <w:shd w:val="clear" w:color="auto" w:fill="E1DFDD"/>
    </w:rPr>
  </w:style>
  <w:style w:type="character" w:customStyle="1" w:styleId="UnresolvedMention2">
    <w:name w:val="Unresolved Mention2"/>
    <w:basedOn w:val="DefaultParagraphFont"/>
    <w:uiPriority w:val="99"/>
    <w:semiHidden/>
    <w:unhideWhenUsed/>
    <w:rsid w:val="009D2697"/>
    <w:rPr>
      <w:color w:val="605E5C"/>
      <w:shd w:val="clear" w:color="auto" w:fill="E1DFDD"/>
    </w:rPr>
  </w:style>
  <w:style w:type="paragraph" w:customStyle="1" w:styleId="Compact">
    <w:name w:val="Compact"/>
    <w:basedOn w:val="BodyText"/>
    <w:qFormat/>
    <w:rsid w:val="00D56985"/>
    <w:pPr>
      <w:spacing w:before="36" w:after="36"/>
    </w:pPr>
    <w:rPr>
      <w:rFonts w:asciiTheme="minorHAnsi" w:eastAsiaTheme="minorHAnsi" w:hAnsiTheme="minorHAnsi" w:cstheme="minorBidi"/>
      <w:lang w:val="en-US" w:eastAsia="en-US"/>
    </w:rPr>
  </w:style>
  <w:style w:type="paragraph" w:customStyle="1" w:styleId="TableCaption">
    <w:name w:val="Table Caption"/>
    <w:basedOn w:val="Caption"/>
    <w:rsid w:val="00D56985"/>
    <w:pPr>
      <w:keepNext/>
      <w:spacing w:after="120"/>
    </w:pPr>
    <w:rPr>
      <w:rFonts w:asciiTheme="minorHAnsi" w:hAnsiTheme="minorHAnsi"/>
      <w:iCs w:val="0"/>
      <w:color w:val="auto"/>
      <w:sz w:val="24"/>
      <w:szCs w:val="24"/>
      <w:lang w:val="en-US"/>
    </w:rPr>
  </w:style>
  <w:style w:type="character" w:customStyle="1" w:styleId="VerbatimChar">
    <w:name w:val="Verbatim Char"/>
    <w:basedOn w:val="DefaultParagraphFont"/>
    <w:link w:val="SourceCode"/>
    <w:rsid w:val="00D56985"/>
    <w:rPr>
      <w:rFonts w:ascii="Consolas" w:hAnsi="Consolas"/>
      <w:shd w:val="clear" w:color="auto" w:fill="F8F8F8"/>
    </w:rPr>
  </w:style>
  <w:style w:type="paragraph" w:customStyle="1" w:styleId="SourceCode">
    <w:name w:val="Source Code"/>
    <w:basedOn w:val="Normal"/>
    <w:link w:val="VerbatimChar"/>
    <w:rsid w:val="00D56985"/>
    <w:pPr>
      <w:shd w:val="clear" w:color="auto" w:fill="F8F8F8"/>
      <w:wordWrap w:val="0"/>
      <w:spacing w:after="200" w:line="240" w:lineRule="auto"/>
    </w:pPr>
    <w:rPr>
      <w:rFonts w:ascii="Consolas" w:hAnsi="Consolas"/>
      <w:sz w:val="22"/>
    </w:rPr>
  </w:style>
  <w:style w:type="paragraph" w:styleId="Caption">
    <w:name w:val="caption"/>
    <w:basedOn w:val="Normal"/>
    <w:next w:val="Normal"/>
    <w:uiPriority w:val="35"/>
    <w:semiHidden/>
    <w:unhideWhenUsed/>
    <w:qFormat/>
    <w:rsid w:val="00D56985"/>
    <w:pPr>
      <w:spacing w:after="200" w:line="240" w:lineRule="auto"/>
    </w:pPr>
    <w:rPr>
      <w:i/>
      <w:iCs/>
      <w:color w:val="44546A" w:themeColor="text2"/>
      <w:sz w:val="18"/>
      <w:szCs w:val="18"/>
    </w:rPr>
  </w:style>
  <w:style w:type="character" w:customStyle="1" w:styleId="UnresolvedMention3">
    <w:name w:val="Unresolved Mention3"/>
    <w:basedOn w:val="DefaultParagraphFont"/>
    <w:uiPriority w:val="99"/>
    <w:semiHidden/>
    <w:unhideWhenUsed/>
    <w:rsid w:val="00650425"/>
    <w:rPr>
      <w:color w:val="605E5C"/>
      <w:shd w:val="clear" w:color="auto" w:fill="E1DFDD"/>
    </w:rPr>
  </w:style>
  <w:style w:type="character" w:customStyle="1" w:styleId="UnresolvedMention4">
    <w:name w:val="Unresolved Mention4"/>
    <w:basedOn w:val="DefaultParagraphFont"/>
    <w:uiPriority w:val="99"/>
    <w:semiHidden/>
    <w:unhideWhenUsed/>
    <w:rsid w:val="000702E0"/>
    <w:rPr>
      <w:color w:val="605E5C"/>
      <w:shd w:val="clear" w:color="auto" w:fill="E1DFDD"/>
    </w:rPr>
  </w:style>
  <w:style w:type="character" w:customStyle="1" w:styleId="UnresolvedMention5">
    <w:name w:val="Unresolved Mention5"/>
    <w:basedOn w:val="DefaultParagraphFont"/>
    <w:uiPriority w:val="99"/>
    <w:semiHidden/>
    <w:unhideWhenUsed/>
    <w:rsid w:val="005C2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15193">
      <w:bodyDiv w:val="1"/>
      <w:marLeft w:val="0"/>
      <w:marRight w:val="0"/>
      <w:marTop w:val="0"/>
      <w:marBottom w:val="0"/>
      <w:divBdr>
        <w:top w:val="none" w:sz="0" w:space="0" w:color="auto"/>
        <w:left w:val="none" w:sz="0" w:space="0" w:color="auto"/>
        <w:bottom w:val="none" w:sz="0" w:space="0" w:color="auto"/>
        <w:right w:val="none" w:sz="0" w:space="0" w:color="auto"/>
      </w:divBdr>
    </w:div>
    <w:div w:id="408887600">
      <w:bodyDiv w:val="1"/>
      <w:marLeft w:val="0"/>
      <w:marRight w:val="0"/>
      <w:marTop w:val="0"/>
      <w:marBottom w:val="0"/>
      <w:divBdr>
        <w:top w:val="none" w:sz="0" w:space="0" w:color="auto"/>
        <w:left w:val="none" w:sz="0" w:space="0" w:color="auto"/>
        <w:bottom w:val="none" w:sz="0" w:space="0" w:color="auto"/>
        <w:right w:val="none" w:sz="0" w:space="0" w:color="auto"/>
      </w:divBdr>
    </w:div>
    <w:div w:id="808549487">
      <w:bodyDiv w:val="1"/>
      <w:marLeft w:val="0"/>
      <w:marRight w:val="0"/>
      <w:marTop w:val="0"/>
      <w:marBottom w:val="0"/>
      <w:divBdr>
        <w:top w:val="none" w:sz="0" w:space="0" w:color="auto"/>
        <w:left w:val="none" w:sz="0" w:space="0" w:color="auto"/>
        <w:bottom w:val="none" w:sz="0" w:space="0" w:color="auto"/>
        <w:right w:val="none" w:sz="0" w:space="0" w:color="auto"/>
      </w:divBdr>
    </w:div>
    <w:div w:id="882448376">
      <w:bodyDiv w:val="1"/>
      <w:marLeft w:val="0"/>
      <w:marRight w:val="0"/>
      <w:marTop w:val="0"/>
      <w:marBottom w:val="0"/>
      <w:divBdr>
        <w:top w:val="none" w:sz="0" w:space="0" w:color="auto"/>
        <w:left w:val="none" w:sz="0" w:space="0" w:color="auto"/>
        <w:bottom w:val="none" w:sz="0" w:space="0" w:color="auto"/>
        <w:right w:val="none" w:sz="0" w:space="0" w:color="auto"/>
      </w:divBdr>
    </w:div>
    <w:div w:id="195752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D4B0C-C200-49A1-BBB3-5A2D24955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19</Pages>
  <Words>7672</Words>
  <Characters>43736</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51306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Bataille</dc:creator>
  <cp:keywords/>
  <dc:description/>
  <cp:lastModifiedBy>Gerona, Razel</cp:lastModifiedBy>
  <cp:revision>53</cp:revision>
  <cp:lastPrinted>2019-10-07T22:52:00Z</cp:lastPrinted>
  <dcterms:created xsi:type="dcterms:W3CDTF">2019-10-07T20:47:00Z</dcterms:created>
  <dcterms:modified xsi:type="dcterms:W3CDTF">2020-09-04T04:31:00Z</dcterms:modified>
</cp:coreProperties>
</file>