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1D05" w:rsidRDefault="00711D05" w:rsidP="00711D05">
      <w:pPr>
        <w:rPr>
          <w:rFonts w:ascii="Times New Roman" w:hAnsi="Times New Roman" w:cs="Times New Roman"/>
          <w:b/>
          <w:bCs/>
          <w:noProof w:val="0"/>
          <w:color w:val="231F20"/>
          <w:sz w:val="28"/>
          <w:szCs w:val="28"/>
          <w:lang w:val="en-US"/>
        </w:rPr>
      </w:pPr>
      <w:r w:rsidRPr="00A55D6B">
        <w:rPr>
          <w:rFonts w:ascii="Times New Roman" w:hAnsi="Times New Roman" w:cs="Times New Roman"/>
          <w:b/>
          <w:bCs/>
          <w:noProof w:val="0"/>
          <w:color w:val="231F20"/>
          <w:sz w:val="28"/>
          <w:szCs w:val="28"/>
          <w:lang w:val="en-US"/>
        </w:rPr>
        <w:t>Online information</w:t>
      </w:r>
    </w:p>
    <w:p w:rsidR="00711D05" w:rsidRPr="007A4DE6" w:rsidRDefault="00711D05" w:rsidP="00711D05">
      <w:pPr>
        <w:rPr>
          <w:rFonts w:ascii="Times New Roman" w:hAnsi="Times New Roman" w:cs="Times New Roman"/>
          <w:b/>
          <w:bCs/>
          <w:noProof w:val="0"/>
          <w:color w:val="231F20"/>
          <w:sz w:val="28"/>
          <w:szCs w:val="28"/>
          <w:lang w:val="en-US"/>
        </w:rPr>
      </w:pPr>
    </w:p>
    <w:p w:rsidR="00711D05" w:rsidRDefault="00711D05" w:rsidP="00711D05">
      <w:pPr>
        <w:autoSpaceDE w:val="0"/>
        <w:autoSpaceDN w:val="0"/>
        <w:adjustRightInd w:val="0"/>
        <w:spacing w:after="0" w:line="240" w:lineRule="auto"/>
        <w:rPr>
          <w:rFonts w:ascii="Times New Roman" w:hAnsi="Times New Roman" w:cs="Times New Roman"/>
          <w:bCs/>
          <w:noProof w:val="0"/>
          <w:sz w:val="24"/>
          <w:szCs w:val="24"/>
          <w:lang w:val="en-US"/>
        </w:rPr>
      </w:pPr>
      <w:r w:rsidRPr="00FA6556">
        <w:rPr>
          <w:rFonts w:ascii="Times New Roman" w:hAnsi="Times New Roman" w:cs="Times New Roman"/>
          <w:b/>
          <w:bCs/>
          <w:noProof w:val="0"/>
          <w:sz w:val="24"/>
          <w:szCs w:val="24"/>
          <w:lang w:val="en-US"/>
        </w:rPr>
        <w:t xml:space="preserve">Table </w:t>
      </w:r>
      <w:r>
        <w:rPr>
          <w:rFonts w:ascii="Times New Roman" w:hAnsi="Times New Roman" w:cs="Times New Roman"/>
          <w:b/>
          <w:bCs/>
          <w:noProof w:val="0"/>
          <w:sz w:val="24"/>
          <w:szCs w:val="24"/>
          <w:lang w:val="en-US"/>
        </w:rPr>
        <w:t>S</w:t>
      </w:r>
      <w:r w:rsidRPr="00FA6556">
        <w:rPr>
          <w:rFonts w:ascii="Times New Roman" w:hAnsi="Times New Roman" w:cs="Times New Roman"/>
          <w:b/>
          <w:bCs/>
          <w:noProof w:val="0"/>
          <w:sz w:val="24"/>
          <w:szCs w:val="24"/>
          <w:lang w:val="en-US"/>
        </w:rPr>
        <w:t xml:space="preserve">1. </w:t>
      </w:r>
      <w:r w:rsidRPr="00BA5E02">
        <w:rPr>
          <w:rFonts w:ascii="Times New Roman" w:hAnsi="Times New Roman" w:cs="Times New Roman"/>
          <w:bCs/>
          <w:noProof w:val="0"/>
          <w:sz w:val="24"/>
          <w:szCs w:val="24"/>
          <w:lang w:val="en-US"/>
        </w:rPr>
        <w:t>Mean</w:t>
      </w:r>
      <w:r>
        <w:rPr>
          <w:rFonts w:ascii="Times New Roman" w:hAnsi="Times New Roman" w:cs="Times New Roman"/>
          <w:b/>
          <w:bCs/>
          <w:noProof w:val="0"/>
          <w:sz w:val="24"/>
          <w:szCs w:val="24"/>
          <w:lang w:val="en-US"/>
        </w:rPr>
        <w:t xml:space="preserve"> </w:t>
      </w:r>
      <w:r w:rsidRPr="00E33001">
        <w:rPr>
          <w:rFonts w:ascii="Times New Roman" w:hAnsi="Times New Roman" w:cs="Times New Roman"/>
          <w:bCs/>
          <w:noProof w:val="0"/>
          <w:sz w:val="24"/>
          <w:szCs w:val="24"/>
          <w:lang w:val="en-US"/>
        </w:rPr>
        <w:t>C/N ratios of animal taxa</w:t>
      </w:r>
      <w:r>
        <w:rPr>
          <w:rFonts w:ascii="Times New Roman" w:hAnsi="Times New Roman" w:cs="Times New Roman"/>
          <w:b/>
          <w:bCs/>
          <w:noProof w:val="0"/>
          <w:sz w:val="24"/>
          <w:szCs w:val="24"/>
          <w:lang w:val="en-US"/>
        </w:rPr>
        <w:t xml:space="preserve"> </w:t>
      </w:r>
      <w:r w:rsidRPr="00BA5E02">
        <w:rPr>
          <w:rFonts w:ascii="Times New Roman" w:hAnsi="Times New Roman" w:cs="Times New Roman"/>
          <w:bCs/>
          <w:noProof w:val="0"/>
          <w:sz w:val="24"/>
          <w:szCs w:val="24"/>
          <w:lang w:val="en-US"/>
        </w:rPr>
        <w:t>(SD in brackets</w:t>
      </w:r>
      <w:r>
        <w:rPr>
          <w:rFonts w:ascii="Times New Roman" w:hAnsi="Times New Roman" w:cs="Times New Roman"/>
          <w:bCs/>
          <w:noProof w:val="0"/>
          <w:sz w:val="24"/>
          <w:szCs w:val="24"/>
          <w:lang w:val="en-US"/>
        </w:rPr>
        <w:t>, min – max range in italics</w:t>
      </w:r>
      <w:r w:rsidRPr="00BA5E02">
        <w:rPr>
          <w:rFonts w:ascii="Times New Roman" w:hAnsi="Times New Roman" w:cs="Times New Roman"/>
          <w:bCs/>
          <w:noProof w:val="0"/>
          <w:sz w:val="24"/>
          <w:szCs w:val="24"/>
          <w:lang w:val="en-US"/>
        </w:rPr>
        <w:t xml:space="preserve">) </w:t>
      </w:r>
      <w:r>
        <w:rPr>
          <w:rFonts w:ascii="Times New Roman" w:hAnsi="Times New Roman" w:cs="Times New Roman"/>
          <w:bCs/>
          <w:noProof w:val="0"/>
          <w:sz w:val="24"/>
          <w:szCs w:val="24"/>
          <w:lang w:val="en-US"/>
        </w:rPr>
        <w:t>collected</w:t>
      </w:r>
      <w:r w:rsidRPr="003431BE">
        <w:rPr>
          <w:rFonts w:ascii="Times New Roman" w:hAnsi="Times New Roman" w:cs="Times New Roman"/>
          <w:bCs/>
          <w:noProof w:val="0"/>
          <w:sz w:val="24"/>
          <w:szCs w:val="24"/>
          <w:lang w:val="en-US"/>
        </w:rPr>
        <w:t xml:space="preserve"> in</w:t>
      </w:r>
      <w:r>
        <w:rPr>
          <w:rFonts w:ascii="Times New Roman" w:hAnsi="Times New Roman" w:cs="Times New Roman"/>
          <w:bCs/>
          <w:noProof w:val="0"/>
          <w:sz w:val="24"/>
          <w:szCs w:val="24"/>
          <w:lang w:val="en-US"/>
        </w:rPr>
        <w:t xml:space="preserve"> Lake Trasimeno in summer and winter. Zooplankton C/N value exceed 3.5 in both seasons; accordingly, its </w:t>
      </w:r>
      <w:r w:rsidRPr="000014C5">
        <w:rPr>
          <w:rFonts w:ascii="Symbol" w:hAnsi="Symbol" w:cs="Times New Roman"/>
          <w:bCs/>
          <w:noProof w:val="0"/>
          <w:sz w:val="24"/>
          <w:szCs w:val="24"/>
          <w:lang w:val="en-US"/>
        </w:rPr>
        <w:t></w:t>
      </w:r>
      <w:r w:rsidRPr="000014C5">
        <w:rPr>
          <w:rFonts w:ascii="Times New Roman" w:hAnsi="Times New Roman" w:cs="Times New Roman"/>
          <w:bCs/>
          <w:noProof w:val="0"/>
          <w:sz w:val="24"/>
          <w:szCs w:val="24"/>
          <w:vertAlign w:val="superscript"/>
          <w:lang w:val="en-US"/>
        </w:rPr>
        <w:t>13</w:t>
      </w:r>
      <w:r>
        <w:rPr>
          <w:rFonts w:ascii="Times New Roman" w:hAnsi="Times New Roman" w:cs="Times New Roman"/>
          <w:bCs/>
          <w:noProof w:val="0"/>
          <w:sz w:val="24"/>
          <w:szCs w:val="24"/>
          <w:lang w:val="en-US"/>
        </w:rPr>
        <w:t xml:space="preserve">C values were corrected using the equation reported in </w:t>
      </w:r>
      <w:proofErr w:type="spellStart"/>
      <w:r>
        <w:rPr>
          <w:rFonts w:ascii="Times New Roman" w:hAnsi="Times New Roman" w:cs="Times New Roman"/>
          <w:bCs/>
          <w:noProof w:val="0"/>
          <w:sz w:val="24"/>
          <w:szCs w:val="24"/>
          <w:lang w:val="en-US"/>
        </w:rPr>
        <w:t>Syväranta</w:t>
      </w:r>
      <w:proofErr w:type="spellEnd"/>
      <w:r>
        <w:rPr>
          <w:rFonts w:ascii="Times New Roman" w:hAnsi="Times New Roman" w:cs="Times New Roman"/>
          <w:bCs/>
          <w:noProof w:val="0"/>
          <w:sz w:val="24"/>
          <w:szCs w:val="24"/>
          <w:lang w:val="en-US"/>
        </w:rPr>
        <w:t xml:space="preserve"> &amp; </w:t>
      </w:r>
      <w:proofErr w:type="spellStart"/>
      <w:r>
        <w:rPr>
          <w:rFonts w:ascii="Times New Roman" w:hAnsi="Times New Roman" w:cs="Times New Roman"/>
          <w:bCs/>
          <w:noProof w:val="0"/>
          <w:sz w:val="24"/>
          <w:szCs w:val="24"/>
          <w:lang w:val="en-US"/>
        </w:rPr>
        <w:t>Rautio</w:t>
      </w:r>
      <w:proofErr w:type="spellEnd"/>
      <w:r>
        <w:rPr>
          <w:rFonts w:ascii="Times New Roman" w:hAnsi="Times New Roman" w:cs="Times New Roman"/>
          <w:bCs/>
          <w:noProof w:val="0"/>
          <w:sz w:val="24"/>
          <w:szCs w:val="24"/>
          <w:lang w:val="en-US"/>
        </w:rPr>
        <w:t xml:space="preserve"> (2010). Similarly, with the only exception of the decapod </w:t>
      </w:r>
      <w:r w:rsidRPr="000014C5">
        <w:rPr>
          <w:rFonts w:ascii="Times New Roman" w:hAnsi="Times New Roman" w:cs="Times New Roman"/>
          <w:bCs/>
          <w:i/>
          <w:noProof w:val="0"/>
          <w:sz w:val="24"/>
          <w:szCs w:val="24"/>
          <w:lang w:val="en-US"/>
        </w:rPr>
        <w:t>Procambarus clarkii</w:t>
      </w:r>
      <w:r>
        <w:rPr>
          <w:rFonts w:ascii="Times New Roman" w:hAnsi="Times New Roman" w:cs="Times New Roman"/>
          <w:bCs/>
          <w:noProof w:val="0"/>
          <w:sz w:val="24"/>
          <w:szCs w:val="24"/>
          <w:lang w:val="en-US"/>
        </w:rPr>
        <w:t xml:space="preserve"> all the remaining taxa showed C/N ratios &gt; 3.5 and had their </w:t>
      </w:r>
      <w:r w:rsidRPr="000014C5">
        <w:rPr>
          <w:rFonts w:ascii="Symbol" w:hAnsi="Symbol" w:cs="Times New Roman"/>
          <w:bCs/>
          <w:noProof w:val="0"/>
          <w:sz w:val="24"/>
          <w:szCs w:val="24"/>
          <w:lang w:val="en-US"/>
        </w:rPr>
        <w:t></w:t>
      </w:r>
      <w:r w:rsidRPr="000014C5">
        <w:rPr>
          <w:rFonts w:ascii="Times New Roman" w:hAnsi="Times New Roman" w:cs="Times New Roman"/>
          <w:bCs/>
          <w:noProof w:val="0"/>
          <w:sz w:val="24"/>
          <w:szCs w:val="24"/>
          <w:vertAlign w:val="superscript"/>
          <w:lang w:val="en-US"/>
        </w:rPr>
        <w:t>13</w:t>
      </w:r>
      <w:r>
        <w:rPr>
          <w:rFonts w:ascii="Times New Roman" w:hAnsi="Times New Roman" w:cs="Times New Roman"/>
          <w:bCs/>
          <w:noProof w:val="0"/>
          <w:sz w:val="24"/>
          <w:szCs w:val="24"/>
          <w:lang w:val="en-US"/>
        </w:rPr>
        <w:t xml:space="preserve">C values corrected using the equation reported in </w:t>
      </w:r>
      <w:r w:rsidRPr="000014C5">
        <w:rPr>
          <w:rFonts w:ascii="Times New Roman" w:hAnsi="Times New Roman" w:cs="Times New Roman"/>
          <w:bCs/>
          <w:noProof w:val="0"/>
          <w:sz w:val="24"/>
          <w:szCs w:val="24"/>
          <w:lang w:val="en-US"/>
        </w:rPr>
        <w:t>Post et al. (2007).</w:t>
      </w:r>
      <w:r>
        <w:rPr>
          <w:rFonts w:ascii="Times New Roman" w:hAnsi="Times New Roman" w:cs="Times New Roman"/>
          <w:bCs/>
          <w:noProof w:val="0"/>
          <w:sz w:val="24"/>
          <w:szCs w:val="24"/>
          <w:lang w:val="en-US"/>
        </w:rPr>
        <w:t xml:space="preserve"> See the text for additional details. </w:t>
      </w:r>
    </w:p>
    <w:p w:rsidR="00711D05" w:rsidRDefault="00711D05" w:rsidP="00711D05">
      <w:pPr>
        <w:autoSpaceDE w:val="0"/>
        <w:autoSpaceDN w:val="0"/>
        <w:adjustRightInd w:val="0"/>
        <w:spacing w:after="0" w:line="360" w:lineRule="auto"/>
        <w:rPr>
          <w:rFonts w:ascii="Times New Roman" w:hAnsi="Times New Roman" w:cs="Times New Roman"/>
          <w:bCs/>
          <w:noProof w:val="0"/>
          <w:sz w:val="24"/>
          <w:szCs w:val="24"/>
          <w:lang w:val="en-US"/>
        </w:rPr>
      </w:pPr>
    </w:p>
    <w:p w:rsidR="00711D05" w:rsidRPr="00FA6556" w:rsidRDefault="00711D05" w:rsidP="00711D05">
      <w:pPr>
        <w:autoSpaceDE w:val="0"/>
        <w:autoSpaceDN w:val="0"/>
        <w:adjustRightInd w:val="0"/>
        <w:spacing w:after="0" w:line="240" w:lineRule="auto"/>
        <w:rPr>
          <w:rFonts w:ascii="Times New Roman" w:hAnsi="Times New Roman" w:cs="Times New Roman"/>
          <w:bCs/>
          <w:noProof w:val="0"/>
          <w:color w:val="231F20"/>
          <w:sz w:val="24"/>
          <w:szCs w:val="24"/>
          <w:lang w:val="en-US"/>
        </w:rPr>
      </w:pPr>
    </w:p>
    <w:tbl>
      <w:tblPr>
        <w:tblW w:w="9781" w:type="dxa"/>
        <w:tblInd w:w="-72" w:type="dxa"/>
        <w:tblCellMar>
          <w:left w:w="70" w:type="dxa"/>
          <w:right w:w="70" w:type="dxa"/>
        </w:tblCellMar>
        <w:tblLook w:val="04A0" w:firstRow="1" w:lastRow="0" w:firstColumn="1" w:lastColumn="0" w:noHBand="0" w:noVBand="1"/>
      </w:tblPr>
      <w:tblGrid>
        <w:gridCol w:w="3970"/>
        <w:gridCol w:w="2647"/>
        <w:gridCol w:w="3164"/>
      </w:tblGrid>
      <w:tr w:rsidR="00711D05" w:rsidRPr="00F632F2" w:rsidTr="00642519">
        <w:trPr>
          <w:trHeight w:val="300"/>
        </w:trPr>
        <w:tc>
          <w:tcPr>
            <w:tcW w:w="3970" w:type="dxa"/>
            <w:tcBorders>
              <w:bottom w:val="single" w:sz="4" w:space="0" w:color="auto"/>
            </w:tcBorders>
            <w:shd w:val="clear" w:color="auto" w:fill="auto"/>
            <w:noWrap/>
            <w:vAlign w:val="bottom"/>
          </w:tcPr>
          <w:p w:rsidR="00711D05" w:rsidRPr="00F632F2" w:rsidRDefault="00711D05" w:rsidP="00642519">
            <w:pPr>
              <w:spacing w:after="0" w:line="240" w:lineRule="auto"/>
              <w:rPr>
                <w:rFonts w:ascii="Times New Roman" w:eastAsia="Times New Roman" w:hAnsi="Times New Roman" w:cs="Times New Roman"/>
                <w:b/>
                <w:noProof w:val="0"/>
                <w:color w:val="000000"/>
                <w:sz w:val="24"/>
                <w:szCs w:val="24"/>
                <w:lang w:val="en-US" w:eastAsia="it-IT"/>
              </w:rPr>
            </w:pPr>
            <w:r w:rsidRPr="00F632F2">
              <w:rPr>
                <w:rFonts w:ascii="Times New Roman" w:eastAsia="Times New Roman" w:hAnsi="Times New Roman" w:cs="Times New Roman"/>
                <w:b/>
                <w:noProof w:val="0"/>
                <w:color w:val="000000"/>
                <w:sz w:val="24"/>
                <w:szCs w:val="24"/>
                <w:lang w:val="en-US" w:eastAsia="it-IT"/>
              </w:rPr>
              <w:t>Taxon</w:t>
            </w:r>
          </w:p>
        </w:tc>
        <w:tc>
          <w:tcPr>
            <w:tcW w:w="2647" w:type="dxa"/>
            <w:tcBorders>
              <w:bottom w:val="single" w:sz="4" w:space="0" w:color="auto"/>
            </w:tcBorders>
          </w:tcPr>
          <w:p w:rsidR="00711D05" w:rsidRPr="00F632F2" w:rsidRDefault="00711D05" w:rsidP="00642519">
            <w:pPr>
              <w:spacing w:after="0" w:line="240" w:lineRule="auto"/>
              <w:rPr>
                <w:rFonts w:ascii="Times New Roman" w:eastAsia="Times New Roman" w:hAnsi="Times New Roman" w:cs="Times New Roman"/>
                <w:b/>
                <w:noProof w:val="0"/>
                <w:color w:val="000000"/>
                <w:sz w:val="24"/>
                <w:szCs w:val="24"/>
                <w:lang w:val="en-US" w:eastAsia="it-IT"/>
              </w:rPr>
            </w:pPr>
            <w:r w:rsidRPr="00F632F2">
              <w:rPr>
                <w:rFonts w:ascii="Times New Roman" w:eastAsia="Times New Roman" w:hAnsi="Times New Roman" w:cs="Times New Roman"/>
                <w:b/>
                <w:noProof w:val="0"/>
                <w:color w:val="000000"/>
                <w:sz w:val="24"/>
                <w:szCs w:val="24"/>
                <w:lang w:val="en-US" w:eastAsia="it-IT"/>
              </w:rPr>
              <w:t>Summer</w:t>
            </w:r>
          </w:p>
        </w:tc>
        <w:tc>
          <w:tcPr>
            <w:tcW w:w="3164" w:type="dxa"/>
            <w:tcBorders>
              <w:bottom w:val="single" w:sz="4" w:space="0" w:color="auto"/>
            </w:tcBorders>
          </w:tcPr>
          <w:p w:rsidR="00711D05" w:rsidRPr="00F632F2" w:rsidRDefault="00711D05" w:rsidP="00642519">
            <w:pPr>
              <w:spacing w:after="0" w:line="240" w:lineRule="auto"/>
              <w:jc w:val="center"/>
              <w:rPr>
                <w:rFonts w:ascii="Times New Roman" w:eastAsia="Times New Roman" w:hAnsi="Times New Roman" w:cs="Times New Roman"/>
                <w:b/>
                <w:noProof w:val="0"/>
                <w:color w:val="000000"/>
                <w:sz w:val="24"/>
                <w:szCs w:val="24"/>
                <w:lang w:val="en-US" w:eastAsia="it-IT"/>
              </w:rPr>
            </w:pPr>
            <w:r w:rsidRPr="00F632F2">
              <w:rPr>
                <w:rFonts w:ascii="Times New Roman" w:eastAsia="Times New Roman" w:hAnsi="Times New Roman" w:cs="Times New Roman"/>
                <w:b/>
                <w:noProof w:val="0"/>
                <w:color w:val="000000"/>
                <w:sz w:val="24"/>
                <w:szCs w:val="24"/>
                <w:lang w:val="en-US" w:eastAsia="it-IT"/>
              </w:rPr>
              <w:t>Winter</w:t>
            </w:r>
          </w:p>
        </w:tc>
      </w:tr>
      <w:tr w:rsidR="00711D05" w:rsidRPr="00F632F2" w:rsidTr="00642519">
        <w:trPr>
          <w:trHeight w:val="300"/>
        </w:trPr>
        <w:tc>
          <w:tcPr>
            <w:tcW w:w="3970" w:type="dxa"/>
            <w:shd w:val="clear" w:color="auto" w:fill="auto"/>
            <w:noWrap/>
            <w:vAlign w:val="bottom"/>
          </w:tcPr>
          <w:p w:rsidR="00711D05" w:rsidRPr="00F632F2" w:rsidRDefault="00711D05" w:rsidP="00642519">
            <w:pPr>
              <w:spacing w:after="0" w:line="240" w:lineRule="auto"/>
              <w:contextualSpacing/>
              <w:rPr>
                <w:rFonts w:ascii="Times New Roman" w:eastAsia="Times New Roman" w:hAnsi="Times New Roman" w:cs="Times New Roman"/>
                <w:noProof w:val="0"/>
                <w:color w:val="000000"/>
                <w:sz w:val="24"/>
                <w:szCs w:val="24"/>
                <w:lang w:val="it-IT" w:eastAsia="it-IT"/>
              </w:rPr>
            </w:pPr>
            <w:r w:rsidRPr="00F632F2">
              <w:rPr>
                <w:rFonts w:ascii="Times New Roman" w:eastAsia="Times New Roman" w:hAnsi="Times New Roman" w:cs="Times New Roman"/>
                <w:i/>
                <w:noProof w:val="0"/>
                <w:color w:val="000000"/>
                <w:sz w:val="24"/>
                <w:szCs w:val="24"/>
                <w:lang w:val="it-IT" w:eastAsia="it-IT"/>
              </w:rPr>
              <w:t>Anodonta anatina</w:t>
            </w:r>
            <w:r w:rsidRPr="00F632F2">
              <w:rPr>
                <w:rFonts w:ascii="Times New Roman" w:eastAsia="Times New Roman" w:hAnsi="Times New Roman" w:cs="Times New Roman"/>
                <w:noProof w:val="0"/>
                <w:color w:val="000000"/>
                <w:sz w:val="24"/>
                <w:szCs w:val="24"/>
                <w:lang w:val="it-IT" w:eastAsia="it-IT"/>
              </w:rPr>
              <w:t xml:space="preserve"> </w:t>
            </w:r>
          </w:p>
        </w:tc>
        <w:tc>
          <w:tcPr>
            <w:tcW w:w="2647" w:type="dxa"/>
            <w:vAlign w:val="bottom"/>
          </w:tcPr>
          <w:p w:rsidR="00711D05" w:rsidRPr="00F632F2" w:rsidRDefault="00711D05" w:rsidP="00642519">
            <w:pPr>
              <w:spacing w:line="240" w:lineRule="auto"/>
              <w:contextualSpacing/>
              <w:rPr>
                <w:rFonts w:ascii="Times New Roman" w:hAnsi="Times New Roman" w:cs="Times New Roman"/>
                <w:sz w:val="24"/>
                <w:szCs w:val="24"/>
                <w:lang w:val="en-US"/>
              </w:rPr>
            </w:pPr>
            <w:r>
              <w:rPr>
                <w:rFonts w:ascii="Times New Roman" w:hAnsi="Times New Roman" w:cs="Times New Roman"/>
                <w:color w:val="000000"/>
                <w:sz w:val="24"/>
                <w:szCs w:val="24"/>
              </w:rPr>
              <w:t>3.7 (0.2</w:t>
            </w:r>
            <w:r w:rsidRPr="00F632F2">
              <w:rPr>
                <w:rFonts w:ascii="Times New Roman" w:hAnsi="Times New Roman" w:cs="Times New Roman"/>
                <w:color w:val="000000"/>
                <w:sz w:val="24"/>
                <w:szCs w:val="24"/>
              </w:rPr>
              <w:t xml:space="preserve">) </w:t>
            </w:r>
            <w:r>
              <w:rPr>
                <w:rFonts w:ascii="Times New Roman" w:hAnsi="Times New Roman" w:cs="Times New Roman"/>
                <w:i/>
                <w:color w:val="000000"/>
                <w:sz w:val="24"/>
                <w:szCs w:val="24"/>
              </w:rPr>
              <w:t>3.4 - 3.9</w:t>
            </w:r>
          </w:p>
        </w:tc>
        <w:tc>
          <w:tcPr>
            <w:tcW w:w="3164" w:type="dxa"/>
            <w:vAlign w:val="bottom"/>
          </w:tcPr>
          <w:p w:rsidR="00711D05" w:rsidRPr="00026649" w:rsidRDefault="00711D05" w:rsidP="00642519">
            <w:pPr>
              <w:spacing w:after="0" w:line="240" w:lineRule="auto"/>
              <w:contextualSpacing/>
              <w:jc w:val="center"/>
              <w:rPr>
                <w:rFonts w:ascii="Times New Roman" w:eastAsia="Times New Roman" w:hAnsi="Times New Roman" w:cs="Times New Roman"/>
                <w:noProof w:val="0"/>
                <w:sz w:val="24"/>
                <w:szCs w:val="24"/>
                <w:lang w:val="it-IT" w:eastAsia="it-IT"/>
              </w:rPr>
            </w:pPr>
            <w:r>
              <w:rPr>
                <w:rFonts w:ascii="Times New Roman" w:hAnsi="Times New Roman" w:cs="Times New Roman"/>
                <w:color w:val="000000"/>
                <w:sz w:val="24"/>
                <w:szCs w:val="24"/>
              </w:rPr>
              <w:t>7.9 (0.7</w:t>
            </w:r>
            <w:r w:rsidRPr="00026649">
              <w:rPr>
                <w:rFonts w:ascii="Times New Roman" w:hAnsi="Times New Roman" w:cs="Times New Roman"/>
                <w:color w:val="000000"/>
                <w:sz w:val="24"/>
                <w:szCs w:val="24"/>
              </w:rPr>
              <w:t xml:space="preserve">) </w:t>
            </w:r>
            <w:r>
              <w:rPr>
                <w:rFonts w:ascii="Times New Roman" w:hAnsi="Times New Roman" w:cs="Times New Roman"/>
                <w:i/>
                <w:color w:val="000000"/>
                <w:sz w:val="24"/>
                <w:szCs w:val="24"/>
              </w:rPr>
              <w:t>7.1 - 8.3</w:t>
            </w:r>
          </w:p>
        </w:tc>
      </w:tr>
      <w:tr w:rsidR="00711D05" w:rsidRPr="00F632F2" w:rsidTr="00642519">
        <w:trPr>
          <w:trHeight w:val="300"/>
        </w:trPr>
        <w:tc>
          <w:tcPr>
            <w:tcW w:w="3970" w:type="dxa"/>
            <w:shd w:val="clear" w:color="auto" w:fill="auto"/>
            <w:noWrap/>
            <w:vAlign w:val="bottom"/>
          </w:tcPr>
          <w:p w:rsidR="00711D05" w:rsidRPr="00F632F2" w:rsidRDefault="00711D05" w:rsidP="00642519">
            <w:pPr>
              <w:spacing w:after="0" w:line="240" w:lineRule="auto"/>
              <w:rPr>
                <w:rFonts w:ascii="Times New Roman" w:eastAsia="Times New Roman" w:hAnsi="Times New Roman" w:cs="Times New Roman"/>
                <w:noProof w:val="0"/>
                <w:color w:val="000000"/>
                <w:sz w:val="24"/>
                <w:szCs w:val="24"/>
                <w:lang w:val="it-IT" w:eastAsia="it-IT"/>
              </w:rPr>
            </w:pPr>
            <w:r w:rsidRPr="00F632F2">
              <w:rPr>
                <w:rFonts w:ascii="Times New Roman" w:eastAsia="Times New Roman" w:hAnsi="Times New Roman" w:cs="Times New Roman"/>
                <w:i/>
                <w:noProof w:val="0"/>
                <w:color w:val="000000"/>
                <w:sz w:val="24"/>
                <w:szCs w:val="24"/>
                <w:lang w:val="it-IT" w:eastAsia="it-IT"/>
              </w:rPr>
              <w:t>Dreissena polymorpha</w:t>
            </w:r>
          </w:p>
        </w:tc>
        <w:tc>
          <w:tcPr>
            <w:tcW w:w="2647" w:type="dxa"/>
            <w:vAlign w:val="bottom"/>
          </w:tcPr>
          <w:p w:rsidR="00711D05" w:rsidRPr="00F632F2" w:rsidRDefault="00711D05" w:rsidP="00642519">
            <w:pPr>
              <w:spacing w:after="0" w:line="240" w:lineRule="auto"/>
              <w:rPr>
                <w:rFonts w:ascii="Times New Roman" w:eastAsia="Times New Roman" w:hAnsi="Times New Roman" w:cs="Times New Roman"/>
                <w:noProof w:val="0"/>
                <w:color w:val="000000"/>
                <w:sz w:val="24"/>
                <w:szCs w:val="24"/>
                <w:lang w:val="it-IT" w:eastAsia="it-IT"/>
              </w:rPr>
            </w:pPr>
            <w:r>
              <w:rPr>
                <w:rFonts w:ascii="Times New Roman" w:hAnsi="Times New Roman" w:cs="Times New Roman"/>
                <w:color w:val="000000"/>
                <w:sz w:val="24"/>
                <w:szCs w:val="24"/>
              </w:rPr>
              <w:t>4.2 (0.1</w:t>
            </w:r>
            <w:r w:rsidRPr="00F632F2">
              <w:rPr>
                <w:rFonts w:ascii="Times New Roman" w:hAnsi="Times New Roman" w:cs="Times New Roman"/>
                <w:color w:val="000000"/>
                <w:sz w:val="24"/>
                <w:szCs w:val="24"/>
              </w:rPr>
              <w:t xml:space="preserve">) </w:t>
            </w:r>
            <w:r>
              <w:rPr>
                <w:rFonts w:ascii="Times New Roman" w:hAnsi="Times New Roman" w:cs="Times New Roman"/>
                <w:i/>
                <w:color w:val="000000"/>
                <w:sz w:val="24"/>
                <w:szCs w:val="24"/>
              </w:rPr>
              <w:t>4.1 - 4.3</w:t>
            </w:r>
          </w:p>
        </w:tc>
        <w:tc>
          <w:tcPr>
            <w:tcW w:w="3164" w:type="dxa"/>
            <w:vAlign w:val="bottom"/>
          </w:tcPr>
          <w:p w:rsidR="00711D05" w:rsidRPr="00026649" w:rsidRDefault="00711D05" w:rsidP="00642519">
            <w:pPr>
              <w:spacing w:after="0" w:line="240" w:lineRule="auto"/>
              <w:jc w:val="center"/>
              <w:rPr>
                <w:rFonts w:ascii="Times New Roman" w:eastAsia="Times New Roman" w:hAnsi="Times New Roman" w:cs="Times New Roman"/>
                <w:noProof w:val="0"/>
                <w:color w:val="000000"/>
                <w:sz w:val="24"/>
                <w:szCs w:val="24"/>
                <w:lang w:val="it-IT" w:eastAsia="it-IT"/>
              </w:rPr>
            </w:pPr>
            <w:r>
              <w:rPr>
                <w:rFonts w:ascii="Times New Roman" w:hAnsi="Times New Roman" w:cs="Times New Roman"/>
                <w:color w:val="000000"/>
                <w:sz w:val="24"/>
                <w:szCs w:val="24"/>
              </w:rPr>
              <w:t>4.8 (0.5</w:t>
            </w:r>
            <w:r w:rsidRPr="00026649">
              <w:rPr>
                <w:rFonts w:ascii="Times New Roman" w:hAnsi="Times New Roman" w:cs="Times New Roman"/>
                <w:color w:val="000000"/>
                <w:sz w:val="24"/>
                <w:szCs w:val="24"/>
              </w:rPr>
              <w:t xml:space="preserve">) </w:t>
            </w:r>
            <w:r>
              <w:rPr>
                <w:rFonts w:ascii="Times New Roman" w:hAnsi="Times New Roman" w:cs="Times New Roman"/>
                <w:i/>
                <w:color w:val="000000"/>
                <w:sz w:val="24"/>
                <w:szCs w:val="24"/>
              </w:rPr>
              <w:t>4.3 - 5.7</w:t>
            </w:r>
          </w:p>
        </w:tc>
      </w:tr>
      <w:tr w:rsidR="00711D05" w:rsidRPr="00F632F2" w:rsidTr="00642519">
        <w:trPr>
          <w:trHeight w:val="300"/>
        </w:trPr>
        <w:tc>
          <w:tcPr>
            <w:tcW w:w="3970" w:type="dxa"/>
            <w:shd w:val="clear" w:color="auto" w:fill="auto"/>
            <w:noWrap/>
            <w:vAlign w:val="bottom"/>
          </w:tcPr>
          <w:p w:rsidR="00711D05" w:rsidRPr="00F632F2" w:rsidRDefault="00711D05" w:rsidP="00642519">
            <w:pPr>
              <w:spacing w:after="0" w:line="240" w:lineRule="auto"/>
              <w:rPr>
                <w:rFonts w:ascii="Times New Roman" w:eastAsia="Times New Roman" w:hAnsi="Times New Roman" w:cs="Times New Roman"/>
                <w:noProof w:val="0"/>
                <w:color w:val="000000"/>
                <w:sz w:val="24"/>
                <w:szCs w:val="24"/>
                <w:lang w:val="it-IT" w:eastAsia="it-IT"/>
              </w:rPr>
            </w:pPr>
            <w:r w:rsidRPr="00F632F2">
              <w:rPr>
                <w:rFonts w:ascii="Times New Roman" w:eastAsia="Times New Roman" w:hAnsi="Times New Roman" w:cs="Times New Roman"/>
                <w:noProof w:val="0"/>
                <w:color w:val="000000"/>
                <w:sz w:val="24"/>
                <w:szCs w:val="24"/>
                <w:lang w:val="it-IT" w:eastAsia="it-IT"/>
              </w:rPr>
              <w:t>Zooplankton</w:t>
            </w:r>
          </w:p>
        </w:tc>
        <w:tc>
          <w:tcPr>
            <w:tcW w:w="2647" w:type="dxa"/>
            <w:vAlign w:val="bottom"/>
          </w:tcPr>
          <w:p w:rsidR="00711D05" w:rsidRPr="00F632F2" w:rsidRDefault="00711D05" w:rsidP="00642519">
            <w:pPr>
              <w:spacing w:after="0" w:line="240" w:lineRule="auto"/>
              <w:rPr>
                <w:rFonts w:ascii="Times New Roman" w:eastAsia="Times New Roman" w:hAnsi="Times New Roman" w:cs="Times New Roman"/>
                <w:noProof w:val="0"/>
                <w:color w:val="000000"/>
                <w:sz w:val="24"/>
                <w:szCs w:val="24"/>
                <w:lang w:val="it-IT" w:eastAsia="it-IT"/>
              </w:rPr>
            </w:pPr>
            <w:r>
              <w:rPr>
                <w:rFonts w:ascii="Times New Roman" w:hAnsi="Times New Roman" w:cs="Times New Roman"/>
                <w:color w:val="000000"/>
                <w:sz w:val="24"/>
                <w:szCs w:val="24"/>
              </w:rPr>
              <w:t>5.4 (0.4</w:t>
            </w:r>
            <w:r w:rsidRPr="00F632F2">
              <w:rPr>
                <w:rFonts w:ascii="Times New Roman" w:hAnsi="Times New Roman" w:cs="Times New Roman"/>
                <w:color w:val="000000"/>
                <w:sz w:val="24"/>
                <w:szCs w:val="24"/>
              </w:rPr>
              <w:t xml:space="preserve">) </w:t>
            </w:r>
            <w:r>
              <w:rPr>
                <w:rFonts w:ascii="Times New Roman" w:hAnsi="Times New Roman" w:cs="Times New Roman"/>
                <w:i/>
                <w:color w:val="000000"/>
                <w:sz w:val="24"/>
                <w:szCs w:val="24"/>
              </w:rPr>
              <w:t>4.9 - 5.6</w:t>
            </w:r>
          </w:p>
        </w:tc>
        <w:tc>
          <w:tcPr>
            <w:tcW w:w="3164" w:type="dxa"/>
            <w:vAlign w:val="bottom"/>
          </w:tcPr>
          <w:p w:rsidR="00711D05" w:rsidRPr="00026649" w:rsidRDefault="00711D05" w:rsidP="00642519">
            <w:pPr>
              <w:spacing w:after="0" w:line="240" w:lineRule="auto"/>
              <w:jc w:val="center"/>
              <w:rPr>
                <w:rFonts w:ascii="Times New Roman" w:eastAsia="Times New Roman" w:hAnsi="Times New Roman" w:cs="Times New Roman"/>
                <w:noProof w:val="0"/>
                <w:color w:val="000000"/>
                <w:sz w:val="24"/>
                <w:szCs w:val="24"/>
                <w:lang w:val="it-IT" w:eastAsia="it-IT"/>
              </w:rPr>
            </w:pPr>
            <w:r>
              <w:rPr>
                <w:rFonts w:ascii="Times New Roman" w:hAnsi="Times New Roman" w:cs="Times New Roman"/>
                <w:color w:val="000000"/>
                <w:sz w:val="24"/>
                <w:szCs w:val="24"/>
              </w:rPr>
              <w:t>7.7 (0.3</w:t>
            </w:r>
            <w:r w:rsidRPr="00026649">
              <w:rPr>
                <w:rFonts w:ascii="Times New Roman" w:hAnsi="Times New Roman" w:cs="Times New Roman"/>
                <w:color w:val="000000"/>
                <w:sz w:val="24"/>
                <w:szCs w:val="24"/>
              </w:rPr>
              <w:t xml:space="preserve">) </w:t>
            </w:r>
            <w:r>
              <w:rPr>
                <w:rFonts w:ascii="Times New Roman" w:hAnsi="Times New Roman" w:cs="Times New Roman"/>
                <w:i/>
                <w:color w:val="000000"/>
                <w:sz w:val="24"/>
                <w:szCs w:val="24"/>
              </w:rPr>
              <w:t>7.4 - 8</w:t>
            </w:r>
          </w:p>
        </w:tc>
      </w:tr>
      <w:tr w:rsidR="00711D05" w:rsidRPr="00F632F2" w:rsidTr="00642519">
        <w:trPr>
          <w:trHeight w:val="300"/>
        </w:trPr>
        <w:tc>
          <w:tcPr>
            <w:tcW w:w="3970" w:type="dxa"/>
            <w:shd w:val="clear" w:color="auto" w:fill="auto"/>
            <w:noWrap/>
            <w:vAlign w:val="bottom"/>
          </w:tcPr>
          <w:p w:rsidR="00711D05" w:rsidRPr="00F632F2" w:rsidRDefault="00711D05" w:rsidP="00642519">
            <w:pPr>
              <w:spacing w:after="0" w:line="240" w:lineRule="auto"/>
              <w:rPr>
                <w:rFonts w:ascii="Times New Roman" w:eastAsia="Times New Roman" w:hAnsi="Times New Roman" w:cs="Times New Roman"/>
                <w:noProof w:val="0"/>
                <w:color w:val="000000"/>
                <w:sz w:val="24"/>
                <w:szCs w:val="24"/>
                <w:lang w:val="it-IT" w:eastAsia="it-IT"/>
              </w:rPr>
            </w:pPr>
            <w:r w:rsidRPr="00F632F2">
              <w:rPr>
                <w:rFonts w:ascii="Times New Roman" w:eastAsia="Times New Roman" w:hAnsi="Times New Roman" w:cs="Times New Roman"/>
                <w:i/>
                <w:noProof w:val="0"/>
                <w:color w:val="000000"/>
                <w:sz w:val="24"/>
                <w:szCs w:val="24"/>
                <w:lang w:val="it-IT" w:eastAsia="it-IT"/>
              </w:rPr>
              <w:t>Procambarus clarkii</w:t>
            </w:r>
          </w:p>
        </w:tc>
        <w:tc>
          <w:tcPr>
            <w:tcW w:w="2647" w:type="dxa"/>
            <w:vAlign w:val="bottom"/>
          </w:tcPr>
          <w:p w:rsidR="00711D05" w:rsidRPr="00F632F2" w:rsidRDefault="00711D05" w:rsidP="00642519">
            <w:pPr>
              <w:spacing w:after="0" w:line="240" w:lineRule="auto"/>
              <w:rPr>
                <w:rFonts w:ascii="Times New Roman" w:eastAsia="Times New Roman" w:hAnsi="Times New Roman" w:cs="Times New Roman"/>
                <w:noProof w:val="0"/>
                <w:color w:val="000000"/>
                <w:sz w:val="24"/>
                <w:szCs w:val="24"/>
                <w:lang w:val="it-IT" w:eastAsia="it-IT"/>
              </w:rPr>
            </w:pPr>
            <w:r>
              <w:rPr>
                <w:rFonts w:ascii="Times New Roman" w:hAnsi="Times New Roman" w:cs="Times New Roman"/>
                <w:color w:val="000000"/>
                <w:sz w:val="24"/>
                <w:szCs w:val="24"/>
              </w:rPr>
              <w:t>2.4 (0.1</w:t>
            </w:r>
            <w:r w:rsidRPr="00F632F2">
              <w:rPr>
                <w:rFonts w:ascii="Times New Roman" w:hAnsi="Times New Roman" w:cs="Times New Roman"/>
                <w:color w:val="000000"/>
                <w:sz w:val="24"/>
                <w:szCs w:val="24"/>
              </w:rPr>
              <w:t xml:space="preserve">) </w:t>
            </w:r>
            <w:r>
              <w:rPr>
                <w:rFonts w:ascii="Times New Roman" w:hAnsi="Times New Roman" w:cs="Times New Roman"/>
                <w:i/>
                <w:color w:val="000000"/>
                <w:sz w:val="24"/>
                <w:szCs w:val="24"/>
              </w:rPr>
              <w:t>2.4 - 2.4</w:t>
            </w:r>
          </w:p>
        </w:tc>
        <w:tc>
          <w:tcPr>
            <w:tcW w:w="3164" w:type="dxa"/>
            <w:vAlign w:val="bottom"/>
          </w:tcPr>
          <w:p w:rsidR="00711D05" w:rsidRPr="00026649" w:rsidRDefault="00711D05" w:rsidP="00642519">
            <w:pPr>
              <w:spacing w:after="0" w:line="240" w:lineRule="auto"/>
              <w:jc w:val="center"/>
              <w:rPr>
                <w:rFonts w:ascii="Times New Roman" w:eastAsia="Times New Roman" w:hAnsi="Times New Roman" w:cs="Times New Roman"/>
                <w:noProof w:val="0"/>
                <w:color w:val="000000"/>
                <w:sz w:val="24"/>
                <w:szCs w:val="24"/>
                <w:lang w:val="it-IT" w:eastAsia="it-IT"/>
              </w:rPr>
            </w:pPr>
            <w:r>
              <w:rPr>
                <w:rFonts w:ascii="Times New Roman" w:eastAsia="Times New Roman" w:hAnsi="Times New Roman" w:cs="Times New Roman"/>
                <w:noProof w:val="0"/>
                <w:color w:val="000000"/>
                <w:sz w:val="24"/>
                <w:szCs w:val="24"/>
                <w:lang w:val="it-IT" w:eastAsia="it-IT"/>
              </w:rPr>
              <w:t>---</w:t>
            </w:r>
          </w:p>
        </w:tc>
      </w:tr>
      <w:tr w:rsidR="00711D05" w:rsidRPr="00F632F2" w:rsidTr="00642519">
        <w:trPr>
          <w:trHeight w:val="300"/>
        </w:trPr>
        <w:tc>
          <w:tcPr>
            <w:tcW w:w="3970" w:type="dxa"/>
            <w:shd w:val="clear" w:color="auto" w:fill="auto"/>
            <w:noWrap/>
            <w:vAlign w:val="bottom"/>
          </w:tcPr>
          <w:p w:rsidR="00711D05" w:rsidRPr="00F632F2" w:rsidRDefault="00711D05" w:rsidP="00642519">
            <w:pPr>
              <w:spacing w:after="0" w:line="240" w:lineRule="auto"/>
              <w:rPr>
                <w:rFonts w:ascii="Times New Roman" w:eastAsia="Times New Roman" w:hAnsi="Times New Roman" w:cs="Times New Roman"/>
                <w:noProof w:val="0"/>
                <w:color w:val="000000"/>
                <w:sz w:val="24"/>
                <w:szCs w:val="24"/>
                <w:lang w:val="it-IT" w:eastAsia="it-IT"/>
              </w:rPr>
            </w:pPr>
            <w:r w:rsidRPr="00F632F2">
              <w:rPr>
                <w:rFonts w:ascii="Times New Roman" w:eastAsia="Times New Roman" w:hAnsi="Times New Roman" w:cs="Times New Roman"/>
                <w:i/>
                <w:noProof w:val="0"/>
                <w:color w:val="000000"/>
                <w:sz w:val="24"/>
                <w:szCs w:val="24"/>
                <w:lang w:val="it-IT" w:eastAsia="it-IT"/>
              </w:rPr>
              <w:t>Echinogammarus veneris</w:t>
            </w:r>
          </w:p>
        </w:tc>
        <w:tc>
          <w:tcPr>
            <w:tcW w:w="2647" w:type="dxa"/>
            <w:vAlign w:val="bottom"/>
          </w:tcPr>
          <w:p w:rsidR="00711D05" w:rsidRPr="00F632F2" w:rsidRDefault="00711D05" w:rsidP="00642519">
            <w:pPr>
              <w:spacing w:after="0" w:line="240" w:lineRule="auto"/>
              <w:rPr>
                <w:rFonts w:ascii="Times New Roman" w:eastAsia="Times New Roman" w:hAnsi="Times New Roman" w:cs="Times New Roman"/>
                <w:noProof w:val="0"/>
                <w:color w:val="000000"/>
                <w:sz w:val="24"/>
                <w:szCs w:val="24"/>
                <w:lang w:val="it-IT" w:eastAsia="it-IT"/>
              </w:rPr>
            </w:pPr>
            <w:r>
              <w:rPr>
                <w:rFonts w:ascii="Times New Roman" w:hAnsi="Times New Roman" w:cs="Times New Roman"/>
                <w:color w:val="000000"/>
                <w:sz w:val="24"/>
                <w:szCs w:val="24"/>
              </w:rPr>
              <w:t>4.7 (0.2</w:t>
            </w:r>
            <w:r w:rsidRPr="00F632F2">
              <w:rPr>
                <w:rFonts w:ascii="Times New Roman" w:hAnsi="Times New Roman" w:cs="Times New Roman"/>
                <w:color w:val="000000"/>
                <w:sz w:val="24"/>
                <w:szCs w:val="24"/>
              </w:rPr>
              <w:t xml:space="preserve">) </w:t>
            </w:r>
            <w:r>
              <w:rPr>
                <w:rFonts w:ascii="Times New Roman" w:hAnsi="Times New Roman" w:cs="Times New Roman"/>
                <w:i/>
                <w:color w:val="000000"/>
                <w:sz w:val="24"/>
                <w:szCs w:val="24"/>
              </w:rPr>
              <w:t>4.5 - 5</w:t>
            </w:r>
          </w:p>
        </w:tc>
        <w:tc>
          <w:tcPr>
            <w:tcW w:w="3164" w:type="dxa"/>
            <w:vAlign w:val="bottom"/>
          </w:tcPr>
          <w:p w:rsidR="00711D05" w:rsidRPr="00026649" w:rsidRDefault="00711D05" w:rsidP="00642519">
            <w:pPr>
              <w:spacing w:after="0" w:line="240" w:lineRule="auto"/>
              <w:jc w:val="center"/>
              <w:rPr>
                <w:rFonts w:ascii="Times New Roman" w:eastAsia="Times New Roman" w:hAnsi="Times New Roman" w:cs="Times New Roman"/>
                <w:noProof w:val="0"/>
                <w:color w:val="000000"/>
                <w:sz w:val="24"/>
                <w:szCs w:val="24"/>
                <w:lang w:val="it-IT" w:eastAsia="it-IT"/>
              </w:rPr>
            </w:pPr>
            <w:r>
              <w:rPr>
                <w:rFonts w:ascii="Times New Roman" w:hAnsi="Times New Roman" w:cs="Times New Roman"/>
                <w:color w:val="000000"/>
                <w:sz w:val="24"/>
                <w:szCs w:val="24"/>
              </w:rPr>
              <w:t>6.5 (1.5</w:t>
            </w:r>
            <w:r w:rsidRPr="00026649">
              <w:rPr>
                <w:rFonts w:ascii="Times New Roman" w:hAnsi="Times New Roman" w:cs="Times New Roman"/>
                <w:color w:val="000000"/>
                <w:sz w:val="24"/>
                <w:szCs w:val="24"/>
              </w:rPr>
              <w:t xml:space="preserve">) </w:t>
            </w:r>
            <w:r>
              <w:rPr>
                <w:rFonts w:ascii="Times New Roman" w:hAnsi="Times New Roman" w:cs="Times New Roman"/>
                <w:i/>
                <w:color w:val="000000"/>
                <w:sz w:val="24"/>
                <w:szCs w:val="24"/>
              </w:rPr>
              <w:t>5.1 - 8</w:t>
            </w:r>
          </w:p>
        </w:tc>
      </w:tr>
      <w:tr w:rsidR="00711D05" w:rsidRPr="00F632F2" w:rsidTr="00642519">
        <w:trPr>
          <w:trHeight w:val="300"/>
        </w:trPr>
        <w:tc>
          <w:tcPr>
            <w:tcW w:w="3970" w:type="dxa"/>
            <w:shd w:val="clear" w:color="auto" w:fill="auto"/>
            <w:noWrap/>
            <w:vAlign w:val="bottom"/>
          </w:tcPr>
          <w:p w:rsidR="00711D05" w:rsidRPr="00F632F2" w:rsidRDefault="00711D05" w:rsidP="00642519">
            <w:pPr>
              <w:spacing w:after="0" w:line="240" w:lineRule="auto"/>
              <w:rPr>
                <w:rFonts w:ascii="Times New Roman" w:eastAsia="Times New Roman" w:hAnsi="Times New Roman" w:cs="Times New Roman"/>
                <w:noProof w:val="0"/>
                <w:color w:val="000000"/>
                <w:sz w:val="24"/>
                <w:szCs w:val="24"/>
                <w:lang w:val="it-IT" w:eastAsia="it-IT"/>
              </w:rPr>
            </w:pPr>
            <w:r w:rsidRPr="00F632F2">
              <w:rPr>
                <w:rFonts w:ascii="Times New Roman" w:eastAsia="Times New Roman" w:hAnsi="Times New Roman" w:cs="Times New Roman"/>
                <w:i/>
                <w:noProof w:val="0"/>
                <w:color w:val="000000"/>
                <w:sz w:val="24"/>
                <w:szCs w:val="24"/>
                <w:lang w:val="it-IT" w:eastAsia="it-IT"/>
              </w:rPr>
              <w:t>Chironomus plumosus</w:t>
            </w:r>
          </w:p>
        </w:tc>
        <w:tc>
          <w:tcPr>
            <w:tcW w:w="2647" w:type="dxa"/>
            <w:vAlign w:val="bottom"/>
          </w:tcPr>
          <w:p w:rsidR="00711D05" w:rsidRPr="00077C91" w:rsidRDefault="00711D05" w:rsidP="00642519">
            <w:pPr>
              <w:spacing w:after="0" w:line="240" w:lineRule="auto"/>
              <w:rPr>
                <w:rFonts w:ascii="Times New Roman" w:eastAsia="Times New Roman" w:hAnsi="Times New Roman" w:cs="Times New Roman"/>
                <w:noProof w:val="0"/>
                <w:color w:val="000000"/>
                <w:sz w:val="24"/>
                <w:szCs w:val="24"/>
                <w:lang w:eastAsia="it-IT"/>
              </w:rPr>
            </w:pPr>
            <w:r>
              <w:rPr>
                <w:rFonts w:ascii="Times New Roman" w:hAnsi="Times New Roman" w:cs="Times New Roman"/>
                <w:color w:val="000000"/>
                <w:sz w:val="24"/>
                <w:szCs w:val="24"/>
              </w:rPr>
              <w:t>4.6 (0.2</w:t>
            </w:r>
            <w:r w:rsidRPr="00F632F2">
              <w:rPr>
                <w:rFonts w:ascii="Times New Roman" w:hAnsi="Times New Roman" w:cs="Times New Roman"/>
                <w:color w:val="000000"/>
                <w:sz w:val="24"/>
                <w:szCs w:val="24"/>
              </w:rPr>
              <w:t xml:space="preserve">) </w:t>
            </w:r>
            <w:r>
              <w:rPr>
                <w:rFonts w:ascii="Times New Roman" w:hAnsi="Times New Roman" w:cs="Times New Roman"/>
                <w:i/>
                <w:color w:val="000000"/>
                <w:sz w:val="24"/>
                <w:szCs w:val="24"/>
              </w:rPr>
              <w:t>4.5 - 4.8</w:t>
            </w:r>
          </w:p>
        </w:tc>
        <w:tc>
          <w:tcPr>
            <w:tcW w:w="3164" w:type="dxa"/>
            <w:vAlign w:val="bottom"/>
          </w:tcPr>
          <w:p w:rsidR="00711D05" w:rsidRPr="00077C91" w:rsidRDefault="00711D05" w:rsidP="00642519">
            <w:pPr>
              <w:spacing w:after="0" w:line="240" w:lineRule="auto"/>
              <w:jc w:val="center"/>
              <w:rPr>
                <w:rFonts w:ascii="Times New Roman" w:eastAsia="Times New Roman" w:hAnsi="Times New Roman" w:cs="Times New Roman"/>
                <w:noProof w:val="0"/>
                <w:color w:val="000000"/>
                <w:sz w:val="24"/>
                <w:szCs w:val="24"/>
                <w:lang w:eastAsia="it-IT"/>
              </w:rPr>
            </w:pPr>
            <w:r>
              <w:rPr>
                <w:rFonts w:ascii="Times New Roman" w:hAnsi="Times New Roman" w:cs="Times New Roman"/>
                <w:color w:val="000000"/>
                <w:sz w:val="24"/>
                <w:szCs w:val="24"/>
              </w:rPr>
              <w:t>6.5 (0.4</w:t>
            </w:r>
            <w:r w:rsidRPr="00026649">
              <w:rPr>
                <w:rFonts w:ascii="Times New Roman" w:hAnsi="Times New Roman" w:cs="Times New Roman"/>
                <w:color w:val="000000"/>
                <w:sz w:val="24"/>
                <w:szCs w:val="24"/>
              </w:rPr>
              <w:t xml:space="preserve">) </w:t>
            </w:r>
            <w:r>
              <w:rPr>
                <w:rFonts w:ascii="Times New Roman" w:hAnsi="Times New Roman" w:cs="Times New Roman"/>
                <w:i/>
                <w:color w:val="000000"/>
                <w:sz w:val="24"/>
                <w:szCs w:val="24"/>
              </w:rPr>
              <w:t>6.1 - 6.9</w:t>
            </w:r>
          </w:p>
        </w:tc>
      </w:tr>
      <w:tr w:rsidR="00711D05" w:rsidRPr="00F632F2" w:rsidTr="00642519">
        <w:trPr>
          <w:trHeight w:val="300"/>
        </w:trPr>
        <w:tc>
          <w:tcPr>
            <w:tcW w:w="3970" w:type="dxa"/>
            <w:tcBorders>
              <w:bottom w:val="single" w:sz="4" w:space="0" w:color="auto"/>
            </w:tcBorders>
            <w:shd w:val="clear" w:color="auto" w:fill="auto"/>
            <w:noWrap/>
            <w:vAlign w:val="bottom"/>
          </w:tcPr>
          <w:p w:rsidR="00711D05" w:rsidRPr="00077C91" w:rsidRDefault="00711D05" w:rsidP="00642519">
            <w:pPr>
              <w:spacing w:after="0" w:line="240" w:lineRule="auto"/>
              <w:rPr>
                <w:rFonts w:ascii="Times New Roman" w:eastAsia="Times New Roman" w:hAnsi="Times New Roman" w:cs="Times New Roman"/>
                <w:noProof w:val="0"/>
                <w:color w:val="000000"/>
                <w:sz w:val="24"/>
                <w:szCs w:val="24"/>
                <w:lang w:eastAsia="it-IT"/>
              </w:rPr>
            </w:pPr>
            <w:r w:rsidRPr="00077C91">
              <w:rPr>
                <w:rFonts w:ascii="Times New Roman" w:eastAsia="Times New Roman" w:hAnsi="Times New Roman" w:cs="Times New Roman"/>
                <w:i/>
                <w:noProof w:val="0"/>
                <w:color w:val="000000"/>
                <w:sz w:val="24"/>
                <w:szCs w:val="24"/>
                <w:lang w:eastAsia="it-IT"/>
              </w:rPr>
              <w:t>Branchiura sowerbyi</w:t>
            </w:r>
          </w:p>
        </w:tc>
        <w:tc>
          <w:tcPr>
            <w:tcW w:w="2647" w:type="dxa"/>
            <w:tcBorders>
              <w:bottom w:val="single" w:sz="4" w:space="0" w:color="auto"/>
            </w:tcBorders>
            <w:vAlign w:val="bottom"/>
          </w:tcPr>
          <w:p w:rsidR="00711D05" w:rsidRPr="00077C91" w:rsidRDefault="00711D05" w:rsidP="00642519">
            <w:pPr>
              <w:spacing w:after="0" w:line="240" w:lineRule="auto"/>
              <w:rPr>
                <w:rFonts w:ascii="Times New Roman" w:eastAsia="Times New Roman" w:hAnsi="Times New Roman" w:cs="Times New Roman"/>
                <w:noProof w:val="0"/>
                <w:color w:val="000000"/>
                <w:sz w:val="24"/>
                <w:szCs w:val="24"/>
                <w:lang w:eastAsia="it-IT"/>
              </w:rPr>
            </w:pPr>
            <w:r>
              <w:rPr>
                <w:rFonts w:ascii="Times New Roman" w:hAnsi="Times New Roman" w:cs="Times New Roman"/>
                <w:color w:val="000000"/>
                <w:sz w:val="24"/>
                <w:szCs w:val="24"/>
              </w:rPr>
              <w:t>5.2</w:t>
            </w:r>
            <w:r w:rsidRPr="00F632F2">
              <w:rPr>
                <w:rFonts w:ascii="Times New Roman" w:hAnsi="Times New Roman" w:cs="Times New Roman"/>
                <w:color w:val="000000"/>
                <w:sz w:val="24"/>
                <w:szCs w:val="24"/>
              </w:rPr>
              <w:t xml:space="preserve"> (0.</w:t>
            </w:r>
            <w:r>
              <w:rPr>
                <w:rFonts w:ascii="Times New Roman" w:hAnsi="Times New Roman" w:cs="Times New Roman"/>
                <w:color w:val="000000"/>
                <w:sz w:val="24"/>
                <w:szCs w:val="24"/>
              </w:rPr>
              <w:t>5</w:t>
            </w:r>
            <w:r w:rsidRPr="00F632F2">
              <w:rPr>
                <w:rFonts w:ascii="Times New Roman" w:hAnsi="Times New Roman" w:cs="Times New Roman"/>
                <w:color w:val="000000"/>
                <w:sz w:val="24"/>
                <w:szCs w:val="24"/>
              </w:rPr>
              <w:t xml:space="preserve">) </w:t>
            </w:r>
            <w:r>
              <w:rPr>
                <w:rFonts w:ascii="Times New Roman" w:hAnsi="Times New Roman" w:cs="Times New Roman"/>
                <w:i/>
                <w:color w:val="000000"/>
                <w:sz w:val="24"/>
                <w:szCs w:val="24"/>
              </w:rPr>
              <w:t>4.7 - 5.8</w:t>
            </w:r>
          </w:p>
        </w:tc>
        <w:tc>
          <w:tcPr>
            <w:tcW w:w="3164" w:type="dxa"/>
            <w:tcBorders>
              <w:bottom w:val="single" w:sz="4" w:space="0" w:color="auto"/>
            </w:tcBorders>
            <w:vAlign w:val="bottom"/>
          </w:tcPr>
          <w:p w:rsidR="00711D05" w:rsidRPr="00077C91" w:rsidRDefault="00711D05" w:rsidP="00642519">
            <w:pPr>
              <w:spacing w:after="0" w:line="240" w:lineRule="auto"/>
              <w:jc w:val="center"/>
              <w:rPr>
                <w:rFonts w:ascii="Times New Roman" w:eastAsia="Times New Roman" w:hAnsi="Times New Roman" w:cs="Times New Roman"/>
                <w:noProof w:val="0"/>
                <w:color w:val="000000"/>
                <w:sz w:val="24"/>
                <w:szCs w:val="24"/>
                <w:lang w:eastAsia="it-IT"/>
              </w:rPr>
            </w:pPr>
            <w:r>
              <w:rPr>
                <w:rFonts w:ascii="Times New Roman" w:hAnsi="Times New Roman" w:cs="Times New Roman"/>
                <w:color w:val="000000"/>
                <w:sz w:val="24"/>
                <w:szCs w:val="24"/>
              </w:rPr>
              <w:t>5.5 (0.2</w:t>
            </w:r>
            <w:r w:rsidRPr="00026649">
              <w:rPr>
                <w:rFonts w:ascii="Times New Roman" w:hAnsi="Times New Roman" w:cs="Times New Roman"/>
                <w:color w:val="000000"/>
                <w:sz w:val="24"/>
                <w:szCs w:val="24"/>
              </w:rPr>
              <w:t xml:space="preserve">) </w:t>
            </w:r>
            <w:r>
              <w:rPr>
                <w:rFonts w:ascii="Times New Roman" w:hAnsi="Times New Roman" w:cs="Times New Roman"/>
                <w:i/>
                <w:color w:val="000000"/>
                <w:sz w:val="24"/>
                <w:szCs w:val="24"/>
              </w:rPr>
              <w:t>5.3 - 5.7</w:t>
            </w:r>
          </w:p>
        </w:tc>
      </w:tr>
    </w:tbl>
    <w:p w:rsidR="00711D05" w:rsidRDefault="00711D05" w:rsidP="00711D05">
      <w:pPr>
        <w:rPr>
          <w:rFonts w:ascii="Times New Roman" w:hAnsi="Times New Roman" w:cs="Times New Roman"/>
          <w:b/>
          <w:bCs/>
          <w:noProof w:val="0"/>
          <w:color w:val="231F20"/>
          <w:sz w:val="24"/>
          <w:szCs w:val="24"/>
        </w:rPr>
      </w:pPr>
    </w:p>
    <w:p w:rsidR="00711D05" w:rsidRDefault="00711D05" w:rsidP="00711D05">
      <w:pPr>
        <w:rPr>
          <w:rFonts w:ascii="Times New Roman" w:hAnsi="Times New Roman" w:cs="Times New Roman"/>
          <w:bCs/>
          <w:noProof w:val="0"/>
          <w:color w:val="231F20"/>
          <w:sz w:val="24"/>
          <w:szCs w:val="24"/>
        </w:rPr>
      </w:pPr>
      <w:r>
        <w:rPr>
          <w:rFonts w:ascii="Times New Roman" w:hAnsi="Times New Roman" w:cs="Times New Roman"/>
          <w:bCs/>
          <w:noProof w:val="0"/>
          <w:color w:val="231F20"/>
          <w:sz w:val="24"/>
          <w:szCs w:val="24"/>
        </w:rPr>
        <w:br w:type="page"/>
      </w:r>
    </w:p>
    <w:p w:rsidR="00711D05" w:rsidRPr="00600ABF" w:rsidRDefault="00711D05" w:rsidP="00711D05">
      <w:pPr>
        <w:spacing w:line="240" w:lineRule="auto"/>
        <w:rPr>
          <w:rFonts w:ascii="Times New Roman" w:hAnsi="Times New Roman" w:cs="Times New Roman"/>
          <w:bCs/>
          <w:noProof w:val="0"/>
          <w:color w:val="FF0000"/>
          <w:sz w:val="24"/>
          <w:szCs w:val="24"/>
        </w:rPr>
      </w:pPr>
      <w:r w:rsidRPr="00B300B4">
        <w:rPr>
          <w:rFonts w:ascii="Times New Roman" w:hAnsi="Times New Roman" w:cs="Times New Roman"/>
          <w:b/>
          <w:bCs/>
          <w:noProof w:val="0"/>
          <w:sz w:val="24"/>
          <w:szCs w:val="24"/>
        </w:rPr>
        <w:lastRenderedPageBreak/>
        <w:t>Table S2.</w:t>
      </w:r>
      <w:r w:rsidRPr="00B300B4">
        <w:rPr>
          <w:rFonts w:ascii="Times New Roman" w:hAnsi="Times New Roman" w:cs="Times New Roman"/>
          <w:bCs/>
          <w:noProof w:val="0"/>
          <w:sz w:val="24"/>
          <w:szCs w:val="24"/>
        </w:rPr>
        <w:t xml:space="preserve"> </w:t>
      </w:r>
      <w:r>
        <w:rPr>
          <w:rFonts w:ascii="Times New Roman" w:hAnsi="Times New Roman" w:cs="Times New Roman"/>
          <w:noProof w:val="0"/>
          <w:sz w:val="24"/>
          <w:szCs w:val="24"/>
          <w:lang w:val="en-US"/>
        </w:rPr>
        <w:t>Trophic enrichment f</w:t>
      </w:r>
      <w:r w:rsidRPr="00E573A0">
        <w:rPr>
          <w:rFonts w:ascii="Times New Roman" w:hAnsi="Times New Roman" w:cs="Times New Roman"/>
          <w:noProof w:val="0"/>
          <w:sz w:val="24"/>
          <w:szCs w:val="24"/>
          <w:lang w:val="en-US"/>
        </w:rPr>
        <w:t xml:space="preserve">actors </w:t>
      </w:r>
      <w:r>
        <w:rPr>
          <w:rFonts w:ascii="Times New Roman" w:hAnsi="Times New Roman" w:cs="Times New Roman"/>
          <w:noProof w:val="0"/>
          <w:sz w:val="24"/>
          <w:szCs w:val="24"/>
          <w:lang w:val="en-US"/>
        </w:rPr>
        <w:t>(</w:t>
      </w:r>
      <w:r>
        <w:rPr>
          <w:rFonts w:ascii="Symbol" w:hAnsi="Symbol" w:cs="Times New Roman"/>
          <w:sz w:val="24"/>
          <w:szCs w:val="24"/>
        </w:rPr>
        <w:t></w:t>
      </w:r>
      <w:r>
        <w:rPr>
          <w:rFonts w:ascii="Times New Roman" w:hAnsi="Times New Roman" w:cs="Times New Roman"/>
          <w:sz w:val="24"/>
          <w:szCs w:val="24"/>
          <w:vertAlign w:val="superscript"/>
        </w:rPr>
        <w:t>13</w:t>
      </w:r>
      <w:r>
        <w:rPr>
          <w:rFonts w:ascii="Times New Roman" w:hAnsi="Times New Roman" w:cs="Times New Roman"/>
          <w:sz w:val="24"/>
          <w:szCs w:val="24"/>
        </w:rPr>
        <w:t xml:space="preserve">C and </w:t>
      </w:r>
      <w:r>
        <w:rPr>
          <w:rFonts w:ascii="Symbol" w:hAnsi="Symbol" w:cs="Times New Roman"/>
          <w:sz w:val="24"/>
          <w:szCs w:val="24"/>
        </w:rPr>
        <w:t></w:t>
      </w:r>
      <w:r>
        <w:rPr>
          <w:rFonts w:ascii="Times New Roman" w:hAnsi="Times New Roman" w:cs="Times New Roman"/>
          <w:sz w:val="24"/>
          <w:szCs w:val="24"/>
          <w:vertAlign w:val="superscript"/>
        </w:rPr>
        <w:t>15</w:t>
      </w:r>
      <w:r>
        <w:rPr>
          <w:rFonts w:ascii="Times New Roman" w:hAnsi="Times New Roman" w:cs="Times New Roman"/>
          <w:sz w:val="24"/>
          <w:szCs w:val="24"/>
        </w:rPr>
        <w:t>N, in ‰) obtained from literature sources for marine (M) and freshwater (F) bivalves feeding on phytoplankton species under controlled laboratory conditions. All estimations were performed on whole soft tissues (WST) not subjected to chemical lipid estraction.</w:t>
      </w:r>
    </w:p>
    <w:p w:rsidR="00711D05" w:rsidRDefault="00711D05" w:rsidP="00711D05">
      <w:pPr>
        <w:rPr>
          <w:rFonts w:ascii="Times New Roman" w:hAnsi="Times New Roman" w:cs="Times New Roman"/>
          <w:bCs/>
          <w:noProof w:val="0"/>
          <w:color w:val="231F20"/>
          <w:sz w:val="24"/>
          <w:szCs w:val="24"/>
        </w:rPr>
      </w:pPr>
    </w:p>
    <w:p w:rsidR="00711D05" w:rsidRDefault="00711D05" w:rsidP="00711D05">
      <w:pPr>
        <w:rPr>
          <w:rFonts w:ascii="Times New Roman" w:hAnsi="Times New Roman" w:cs="Times New Roman"/>
          <w:bCs/>
          <w:noProof w:val="0"/>
          <w:color w:val="231F20"/>
          <w:sz w:val="24"/>
          <w:szCs w:val="24"/>
        </w:rPr>
      </w:pPr>
    </w:p>
    <w:tbl>
      <w:tblPr>
        <w:tblW w:w="10207" w:type="dxa"/>
        <w:tblInd w:w="70" w:type="dxa"/>
        <w:tblCellMar>
          <w:left w:w="70" w:type="dxa"/>
          <w:right w:w="70" w:type="dxa"/>
        </w:tblCellMar>
        <w:tblLook w:val="04A0" w:firstRow="1" w:lastRow="0" w:firstColumn="1" w:lastColumn="0" w:noHBand="0" w:noVBand="1"/>
      </w:tblPr>
      <w:tblGrid>
        <w:gridCol w:w="2410"/>
        <w:gridCol w:w="1387"/>
        <w:gridCol w:w="740"/>
        <w:gridCol w:w="2395"/>
        <w:gridCol w:w="574"/>
        <w:gridCol w:w="574"/>
        <w:gridCol w:w="2127"/>
      </w:tblGrid>
      <w:tr w:rsidR="00711D05" w:rsidRPr="00574CAD" w:rsidTr="00642519">
        <w:trPr>
          <w:trHeight w:val="227"/>
        </w:trPr>
        <w:tc>
          <w:tcPr>
            <w:tcW w:w="2410" w:type="dxa"/>
            <w:tcBorders>
              <w:bottom w:val="single" w:sz="4" w:space="0" w:color="auto"/>
            </w:tcBorders>
            <w:shd w:val="clear" w:color="auto" w:fill="auto"/>
            <w:vAlign w:val="center"/>
            <w:hideMark/>
          </w:tcPr>
          <w:p w:rsidR="00711D05" w:rsidRPr="00574CAD" w:rsidRDefault="00711D05" w:rsidP="00642519">
            <w:pPr>
              <w:spacing w:after="0" w:line="240" w:lineRule="auto"/>
              <w:rPr>
                <w:rFonts w:ascii="Times New Roman" w:eastAsia="Times New Roman" w:hAnsi="Times New Roman" w:cs="Times New Roman"/>
                <w:b/>
                <w:bCs/>
                <w:noProof w:val="0"/>
                <w:color w:val="000000"/>
                <w:lang w:val="it-IT" w:eastAsia="it-IT"/>
              </w:rPr>
            </w:pPr>
            <w:r w:rsidRPr="00574CAD">
              <w:rPr>
                <w:rFonts w:ascii="Times New Roman" w:eastAsia="Times New Roman" w:hAnsi="Times New Roman" w:cs="Times New Roman"/>
                <w:b/>
                <w:bCs/>
                <w:noProof w:val="0"/>
                <w:color w:val="000000"/>
                <w:lang w:val="it-IT" w:eastAsia="it-IT"/>
              </w:rPr>
              <w:t>Consumer</w:t>
            </w:r>
          </w:p>
        </w:tc>
        <w:tc>
          <w:tcPr>
            <w:tcW w:w="1387" w:type="dxa"/>
            <w:tcBorders>
              <w:bottom w:val="single" w:sz="4" w:space="0" w:color="auto"/>
            </w:tcBorders>
            <w:shd w:val="clear" w:color="auto" w:fill="auto"/>
            <w:vAlign w:val="center"/>
            <w:hideMark/>
          </w:tcPr>
          <w:p w:rsidR="00711D05" w:rsidRPr="00574CAD" w:rsidRDefault="00711D05" w:rsidP="00642519">
            <w:pPr>
              <w:spacing w:after="0" w:line="240" w:lineRule="auto"/>
              <w:jc w:val="center"/>
              <w:rPr>
                <w:rFonts w:ascii="Times New Roman" w:eastAsia="Times New Roman" w:hAnsi="Times New Roman" w:cs="Times New Roman"/>
                <w:b/>
                <w:bCs/>
                <w:noProof w:val="0"/>
                <w:color w:val="000000"/>
                <w:lang w:val="it-IT" w:eastAsia="it-IT"/>
              </w:rPr>
            </w:pPr>
            <w:r w:rsidRPr="00574CAD">
              <w:rPr>
                <w:rFonts w:ascii="Times New Roman" w:eastAsia="Times New Roman" w:hAnsi="Times New Roman" w:cs="Times New Roman"/>
                <w:b/>
                <w:bCs/>
                <w:noProof w:val="0"/>
                <w:color w:val="000000"/>
                <w:lang w:val="it-IT" w:eastAsia="it-IT"/>
              </w:rPr>
              <w:t>Env</w:t>
            </w:r>
            <w:r>
              <w:rPr>
                <w:rFonts w:ascii="Times New Roman" w:eastAsia="Times New Roman" w:hAnsi="Times New Roman" w:cs="Times New Roman"/>
                <w:b/>
                <w:bCs/>
                <w:noProof w:val="0"/>
                <w:color w:val="000000"/>
                <w:lang w:val="it-IT" w:eastAsia="it-IT"/>
              </w:rPr>
              <w:t>ironment</w:t>
            </w:r>
          </w:p>
        </w:tc>
        <w:tc>
          <w:tcPr>
            <w:tcW w:w="740" w:type="dxa"/>
            <w:tcBorders>
              <w:bottom w:val="single" w:sz="4" w:space="0" w:color="auto"/>
            </w:tcBorders>
            <w:shd w:val="clear" w:color="auto" w:fill="auto"/>
            <w:vAlign w:val="center"/>
            <w:hideMark/>
          </w:tcPr>
          <w:p w:rsidR="00711D05" w:rsidRPr="00574CAD" w:rsidRDefault="00711D05" w:rsidP="00642519">
            <w:pPr>
              <w:spacing w:after="0" w:line="240" w:lineRule="auto"/>
              <w:jc w:val="center"/>
              <w:rPr>
                <w:rFonts w:ascii="Times New Roman" w:eastAsia="Times New Roman" w:hAnsi="Times New Roman" w:cs="Times New Roman"/>
                <w:b/>
                <w:bCs/>
                <w:noProof w:val="0"/>
                <w:color w:val="000000"/>
                <w:lang w:val="it-IT" w:eastAsia="it-IT"/>
              </w:rPr>
            </w:pPr>
            <w:r w:rsidRPr="00574CAD">
              <w:rPr>
                <w:rFonts w:ascii="Times New Roman" w:eastAsia="Times New Roman" w:hAnsi="Times New Roman" w:cs="Times New Roman"/>
                <w:b/>
                <w:bCs/>
                <w:noProof w:val="0"/>
                <w:color w:val="000000"/>
                <w:lang w:val="it-IT" w:eastAsia="it-IT"/>
              </w:rPr>
              <w:t>Tissue</w:t>
            </w:r>
          </w:p>
        </w:tc>
        <w:tc>
          <w:tcPr>
            <w:tcW w:w="2395" w:type="dxa"/>
            <w:tcBorders>
              <w:bottom w:val="single" w:sz="4" w:space="0" w:color="auto"/>
            </w:tcBorders>
            <w:shd w:val="clear" w:color="auto" w:fill="auto"/>
            <w:vAlign w:val="center"/>
            <w:hideMark/>
          </w:tcPr>
          <w:p w:rsidR="00711D05" w:rsidRPr="00574CAD" w:rsidRDefault="00711D05" w:rsidP="00642519">
            <w:pPr>
              <w:spacing w:after="0" w:line="240" w:lineRule="auto"/>
              <w:rPr>
                <w:rFonts w:ascii="Times New Roman" w:eastAsia="Times New Roman" w:hAnsi="Times New Roman" w:cs="Times New Roman"/>
                <w:b/>
                <w:bCs/>
                <w:noProof w:val="0"/>
                <w:color w:val="000000"/>
                <w:lang w:val="it-IT" w:eastAsia="it-IT"/>
              </w:rPr>
            </w:pPr>
            <w:r w:rsidRPr="00574CAD">
              <w:rPr>
                <w:rFonts w:ascii="Times New Roman" w:eastAsia="Times New Roman" w:hAnsi="Times New Roman" w:cs="Times New Roman"/>
                <w:b/>
                <w:bCs/>
                <w:noProof w:val="0"/>
                <w:color w:val="000000"/>
                <w:lang w:val="it-IT" w:eastAsia="it-IT"/>
              </w:rPr>
              <w:t>Food</w:t>
            </w:r>
          </w:p>
        </w:tc>
        <w:tc>
          <w:tcPr>
            <w:tcW w:w="574" w:type="dxa"/>
            <w:tcBorders>
              <w:bottom w:val="single" w:sz="4" w:space="0" w:color="auto"/>
            </w:tcBorders>
            <w:shd w:val="clear" w:color="auto" w:fill="auto"/>
            <w:vAlign w:val="center"/>
            <w:hideMark/>
          </w:tcPr>
          <w:p w:rsidR="00711D05" w:rsidRPr="00574CAD" w:rsidRDefault="00711D05" w:rsidP="00642519">
            <w:pPr>
              <w:spacing w:after="0" w:line="240" w:lineRule="auto"/>
              <w:jc w:val="center"/>
              <w:rPr>
                <w:rFonts w:ascii="Times New Roman" w:eastAsia="Times New Roman" w:hAnsi="Times New Roman" w:cs="Times New Roman"/>
                <w:b/>
                <w:bCs/>
                <w:noProof w:val="0"/>
                <w:color w:val="000000"/>
                <w:lang w:val="it-IT" w:eastAsia="it-IT"/>
              </w:rPr>
            </w:pPr>
            <w:r w:rsidRPr="00574CAD">
              <w:rPr>
                <w:rFonts w:ascii="Times New Roman" w:eastAsia="Times New Roman" w:hAnsi="Times New Roman" w:cs="Times New Roman"/>
                <w:b/>
                <w:bCs/>
                <w:noProof w:val="0"/>
                <w:color w:val="000000"/>
                <w:lang w:val="it-IT" w:eastAsia="it-IT"/>
              </w:rPr>
              <w:t>∆</w:t>
            </w:r>
            <w:r w:rsidRPr="00574CAD">
              <w:rPr>
                <w:rFonts w:ascii="Times New Roman" w:eastAsia="Times New Roman" w:hAnsi="Times New Roman" w:cs="Times New Roman"/>
                <w:b/>
                <w:bCs/>
                <w:noProof w:val="0"/>
                <w:color w:val="000000"/>
                <w:vertAlign w:val="superscript"/>
                <w:lang w:val="it-IT" w:eastAsia="it-IT"/>
              </w:rPr>
              <w:t>13</w:t>
            </w:r>
            <w:r w:rsidRPr="00574CAD">
              <w:rPr>
                <w:rFonts w:ascii="Times New Roman" w:eastAsia="Times New Roman" w:hAnsi="Times New Roman" w:cs="Times New Roman"/>
                <w:b/>
                <w:bCs/>
                <w:noProof w:val="0"/>
                <w:color w:val="000000"/>
                <w:lang w:val="it-IT" w:eastAsia="it-IT"/>
              </w:rPr>
              <w:t>C</w:t>
            </w:r>
          </w:p>
        </w:tc>
        <w:tc>
          <w:tcPr>
            <w:tcW w:w="574" w:type="dxa"/>
            <w:tcBorders>
              <w:bottom w:val="single" w:sz="4" w:space="0" w:color="auto"/>
            </w:tcBorders>
            <w:shd w:val="clear" w:color="auto" w:fill="auto"/>
            <w:vAlign w:val="center"/>
            <w:hideMark/>
          </w:tcPr>
          <w:p w:rsidR="00711D05" w:rsidRPr="00574CAD" w:rsidRDefault="00711D05" w:rsidP="00642519">
            <w:pPr>
              <w:spacing w:after="0" w:line="240" w:lineRule="auto"/>
              <w:jc w:val="center"/>
              <w:rPr>
                <w:rFonts w:ascii="Times New Roman" w:eastAsia="Times New Roman" w:hAnsi="Times New Roman" w:cs="Times New Roman"/>
                <w:b/>
                <w:bCs/>
                <w:noProof w:val="0"/>
                <w:color w:val="000000"/>
                <w:lang w:val="it-IT" w:eastAsia="it-IT"/>
              </w:rPr>
            </w:pPr>
            <w:r w:rsidRPr="00574CAD">
              <w:rPr>
                <w:rFonts w:ascii="Times New Roman" w:eastAsia="Times New Roman" w:hAnsi="Times New Roman" w:cs="Times New Roman"/>
                <w:b/>
                <w:bCs/>
                <w:noProof w:val="0"/>
                <w:color w:val="000000"/>
                <w:lang w:val="it-IT" w:eastAsia="it-IT"/>
              </w:rPr>
              <w:t>∆</w:t>
            </w:r>
            <w:r w:rsidRPr="00574CAD">
              <w:rPr>
                <w:rFonts w:ascii="Times New Roman" w:eastAsia="Times New Roman" w:hAnsi="Times New Roman" w:cs="Times New Roman"/>
                <w:b/>
                <w:bCs/>
                <w:noProof w:val="0"/>
                <w:color w:val="000000"/>
                <w:vertAlign w:val="superscript"/>
                <w:lang w:val="it-IT" w:eastAsia="it-IT"/>
              </w:rPr>
              <w:t>15</w:t>
            </w:r>
            <w:r w:rsidRPr="00574CAD">
              <w:rPr>
                <w:rFonts w:ascii="Times New Roman" w:eastAsia="Times New Roman" w:hAnsi="Times New Roman" w:cs="Times New Roman"/>
                <w:b/>
                <w:bCs/>
                <w:noProof w:val="0"/>
                <w:color w:val="000000"/>
                <w:lang w:val="it-IT" w:eastAsia="it-IT"/>
              </w:rPr>
              <w:t>N</w:t>
            </w:r>
          </w:p>
        </w:tc>
        <w:tc>
          <w:tcPr>
            <w:tcW w:w="2127" w:type="dxa"/>
            <w:tcBorders>
              <w:bottom w:val="single" w:sz="4" w:space="0" w:color="auto"/>
            </w:tcBorders>
            <w:shd w:val="clear" w:color="auto" w:fill="auto"/>
            <w:vAlign w:val="center"/>
            <w:hideMark/>
          </w:tcPr>
          <w:p w:rsidR="00711D05" w:rsidRPr="00574CAD" w:rsidRDefault="00711D05" w:rsidP="00642519">
            <w:pPr>
              <w:spacing w:after="0" w:line="240" w:lineRule="auto"/>
              <w:rPr>
                <w:rFonts w:ascii="Times New Roman" w:eastAsia="Times New Roman" w:hAnsi="Times New Roman" w:cs="Times New Roman"/>
                <w:b/>
                <w:bCs/>
                <w:noProof w:val="0"/>
                <w:color w:val="000000"/>
                <w:lang w:val="it-IT" w:eastAsia="it-IT"/>
              </w:rPr>
            </w:pPr>
            <w:r w:rsidRPr="00574CAD">
              <w:rPr>
                <w:rFonts w:ascii="Times New Roman" w:eastAsia="Times New Roman" w:hAnsi="Times New Roman" w:cs="Times New Roman"/>
                <w:b/>
                <w:bCs/>
                <w:noProof w:val="0"/>
                <w:color w:val="000000"/>
                <w:lang w:val="it-IT" w:eastAsia="it-IT"/>
              </w:rPr>
              <w:t>Source</w:t>
            </w:r>
          </w:p>
        </w:tc>
      </w:tr>
      <w:tr w:rsidR="00711D05" w:rsidRPr="00574CAD" w:rsidTr="00642519">
        <w:trPr>
          <w:trHeight w:val="227"/>
        </w:trPr>
        <w:tc>
          <w:tcPr>
            <w:tcW w:w="2410" w:type="dxa"/>
            <w:tcBorders>
              <w:top w:val="single" w:sz="4" w:space="0" w:color="auto"/>
            </w:tcBorders>
            <w:shd w:val="clear" w:color="auto" w:fill="auto"/>
            <w:noWrap/>
            <w:vAlign w:val="center"/>
            <w:hideMark/>
          </w:tcPr>
          <w:p w:rsidR="00711D05" w:rsidRPr="00574CAD" w:rsidRDefault="00711D05" w:rsidP="00642519">
            <w:pPr>
              <w:spacing w:after="0" w:line="240" w:lineRule="auto"/>
              <w:rPr>
                <w:rFonts w:ascii="Times New Roman" w:eastAsia="Times New Roman" w:hAnsi="Times New Roman" w:cs="Times New Roman"/>
                <w:i/>
                <w:iCs/>
                <w:noProof w:val="0"/>
                <w:color w:val="000000"/>
                <w:lang w:val="it-IT" w:eastAsia="it-IT"/>
              </w:rPr>
            </w:pPr>
            <w:r w:rsidRPr="00574CAD">
              <w:rPr>
                <w:rFonts w:ascii="Times New Roman" w:eastAsia="Times New Roman" w:hAnsi="Times New Roman" w:cs="Times New Roman"/>
                <w:i/>
                <w:iCs/>
                <w:noProof w:val="0"/>
                <w:color w:val="000000"/>
                <w:lang w:val="it-IT" w:eastAsia="it-IT"/>
              </w:rPr>
              <w:t>Mactra veneriformis</w:t>
            </w:r>
          </w:p>
        </w:tc>
        <w:tc>
          <w:tcPr>
            <w:tcW w:w="1387" w:type="dxa"/>
            <w:tcBorders>
              <w:top w:val="single" w:sz="4" w:space="0" w:color="auto"/>
            </w:tcBorders>
            <w:shd w:val="clear" w:color="auto" w:fill="auto"/>
            <w:noWrap/>
            <w:vAlign w:val="center"/>
            <w:hideMark/>
          </w:tcPr>
          <w:p w:rsidR="00711D05" w:rsidRPr="00574CAD" w:rsidRDefault="00711D05" w:rsidP="00642519">
            <w:pPr>
              <w:spacing w:after="0" w:line="240" w:lineRule="auto"/>
              <w:jc w:val="center"/>
              <w:rPr>
                <w:rFonts w:ascii="Times New Roman" w:eastAsia="Times New Roman" w:hAnsi="Times New Roman" w:cs="Times New Roman"/>
                <w:noProof w:val="0"/>
                <w:color w:val="000000"/>
                <w:lang w:val="it-IT" w:eastAsia="it-IT"/>
              </w:rPr>
            </w:pPr>
            <w:r w:rsidRPr="00574CAD">
              <w:rPr>
                <w:rFonts w:ascii="Times New Roman" w:eastAsia="Times New Roman" w:hAnsi="Times New Roman" w:cs="Times New Roman"/>
                <w:noProof w:val="0"/>
                <w:color w:val="000000"/>
                <w:lang w:val="it-IT" w:eastAsia="it-IT"/>
              </w:rPr>
              <w:t>M</w:t>
            </w:r>
          </w:p>
        </w:tc>
        <w:tc>
          <w:tcPr>
            <w:tcW w:w="740" w:type="dxa"/>
            <w:tcBorders>
              <w:top w:val="single" w:sz="4" w:space="0" w:color="auto"/>
            </w:tcBorders>
            <w:shd w:val="clear" w:color="auto" w:fill="auto"/>
            <w:noWrap/>
            <w:vAlign w:val="center"/>
            <w:hideMark/>
          </w:tcPr>
          <w:p w:rsidR="00711D05" w:rsidRPr="00574CAD" w:rsidRDefault="00711D05" w:rsidP="00642519">
            <w:pPr>
              <w:spacing w:after="0" w:line="240" w:lineRule="auto"/>
              <w:jc w:val="center"/>
              <w:rPr>
                <w:rFonts w:ascii="Times New Roman" w:eastAsia="Times New Roman" w:hAnsi="Times New Roman" w:cs="Times New Roman"/>
                <w:noProof w:val="0"/>
                <w:color w:val="000000"/>
                <w:lang w:val="it-IT" w:eastAsia="it-IT"/>
              </w:rPr>
            </w:pPr>
            <w:r>
              <w:rPr>
                <w:rFonts w:ascii="Times New Roman" w:eastAsia="Times New Roman" w:hAnsi="Times New Roman" w:cs="Times New Roman"/>
                <w:noProof w:val="0"/>
                <w:color w:val="000000"/>
                <w:lang w:val="it-IT" w:eastAsia="it-IT"/>
              </w:rPr>
              <w:t>WST</w:t>
            </w:r>
          </w:p>
        </w:tc>
        <w:tc>
          <w:tcPr>
            <w:tcW w:w="2395" w:type="dxa"/>
            <w:tcBorders>
              <w:top w:val="single" w:sz="4" w:space="0" w:color="auto"/>
            </w:tcBorders>
            <w:shd w:val="clear" w:color="auto" w:fill="auto"/>
            <w:noWrap/>
            <w:vAlign w:val="center"/>
            <w:hideMark/>
          </w:tcPr>
          <w:p w:rsidR="00711D05" w:rsidRPr="00574CAD" w:rsidRDefault="00711D05" w:rsidP="00642519">
            <w:pPr>
              <w:spacing w:after="0" w:line="240" w:lineRule="auto"/>
              <w:rPr>
                <w:rFonts w:ascii="Times New Roman" w:eastAsia="Times New Roman" w:hAnsi="Times New Roman" w:cs="Times New Roman"/>
                <w:i/>
                <w:iCs/>
                <w:noProof w:val="0"/>
                <w:color w:val="000000"/>
                <w:lang w:val="it-IT" w:eastAsia="it-IT"/>
              </w:rPr>
            </w:pPr>
            <w:r>
              <w:rPr>
                <w:rFonts w:ascii="Times New Roman" w:eastAsia="Times New Roman" w:hAnsi="Times New Roman" w:cs="Times New Roman"/>
                <w:i/>
                <w:iCs/>
                <w:noProof w:val="0"/>
                <w:color w:val="000000"/>
                <w:lang w:val="it-IT" w:eastAsia="it-IT"/>
              </w:rPr>
              <w:t>Chaetoceros gracilis*</w:t>
            </w:r>
          </w:p>
        </w:tc>
        <w:tc>
          <w:tcPr>
            <w:tcW w:w="574" w:type="dxa"/>
            <w:tcBorders>
              <w:top w:val="single" w:sz="4" w:space="0" w:color="auto"/>
            </w:tcBorders>
            <w:shd w:val="clear" w:color="auto" w:fill="auto"/>
            <w:noWrap/>
            <w:vAlign w:val="center"/>
            <w:hideMark/>
          </w:tcPr>
          <w:p w:rsidR="00711D05" w:rsidRPr="00574CAD" w:rsidRDefault="00711D05" w:rsidP="00642519">
            <w:pPr>
              <w:spacing w:after="0" w:line="240" w:lineRule="auto"/>
              <w:jc w:val="center"/>
              <w:rPr>
                <w:rFonts w:ascii="Times New Roman" w:eastAsia="Times New Roman" w:hAnsi="Times New Roman" w:cs="Times New Roman"/>
                <w:noProof w:val="0"/>
                <w:color w:val="000000"/>
                <w:lang w:val="it-IT" w:eastAsia="it-IT"/>
              </w:rPr>
            </w:pPr>
            <w:r w:rsidRPr="00574CAD">
              <w:rPr>
                <w:rFonts w:ascii="Times New Roman" w:eastAsia="Times New Roman" w:hAnsi="Times New Roman" w:cs="Times New Roman"/>
                <w:noProof w:val="0"/>
                <w:color w:val="000000"/>
                <w:lang w:val="it-IT" w:eastAsia="it-IT"/>
              </w:rPr>
              <w:t>0.9</w:t>
            </w:r>
          </w:p>
        </w:tc>
        <w:tc>
          <w:tcPr>
            <w:tcW w:w="574" w:type="dxa"/>
            <w:tcBorders>
              <w:top w:val="single" w:sz="4" w:space="0" w:color="auto"/>
            </w:tcBorders>
            <w:shd w:val="clear" w:color="auto" w:fill="auto"/>
            <w:noWrap/>
            <w:vAlign w:val="center"/>
            <w:hideMark/>
          </w:tcPr>
          <w:p w:rsidR="00711D05" w:rsidRPr="00574CAD" w:rsidRDefault="00711D05" w:rsidP="00642519">
            <w:pPr>
              <w:spacing w:after="0" w:line="240" w:lineRule="auto"/>
              <w:jc w:val="center"/>
              <w:rPr>
                <w:rFonts w:ascii="Times New Roman" w:eastAsia="Times New Roman" w:hAnsi="Times New Roman" w:cs="Times New Roman"/>
                <w:noProof w:val="0"/>
                <w:color w:val="000000"/>
                <w:lang w:val="it-IT" w:eastAsia="it-IT"/>
              </w:rPr>
            </w:pPr>
            <w:r w:rsidRPr="00574CAD">
              <w:rPr>
                <w:rFonts w:ascii="Times New Roman" w:eastAsia="Times New Roman" w:hAnsi="Times New Roman" w:cs="Times New Roman"/>
                <w:noProof w:val="0"/>
                <w:color w:val="000000"/>
                <w:lang w:val="it-IT" w:eastAsia="it-IT"/>
              </w:rPr>
              <w:t>3.6</w:t>
            </w:r>
          </w:p>
        </w:tc>
        <w:tc>
          <w:tcPr>
            <w:tcW w:w="2127" w:type="dxa"/>
            <w:tcBorders>
              <w:top w:val="single" w:sz="4" w:space="0" w:color="auto"/>
            </w:tcBorders>
            <w:shd w:val="clear" w:color="auto" w:fill="auto"/>
            <w:noWrap/>
            <w:vAlign w:val="center"/>
            <w:hideMark/>
          </w:tcPr>
          <w:p w:rsidR="00711D05" w:rsidRPr="00087AFF" w:rsidRDefault="00711D05" w:rsidP="00642519">
            <w:pPr>
              <w:spacing w:after="0" w:line="240" w:lineRule="auto"/>
              <w:rPr>
                <w:rFonts w:ascii="Times New Roman" w:eastAsia="Times New Roman" w:hAnsi="Times New Roman" w:cs="Times New Roman"/>
                <w:noProof w:val="0"/>
                <w:color w:val="000000"/>
                <w:lang w:val="it-IT" w:eastAsia="it-IT"/>
              </w:rPr>
            </w:pPr>
            <w:r w:rsidRPr="00087AFF">
              <w:rPr>
                <w:rFonts w:ascii="Times New Roman" w:eastAsia="Times New Roman" w:hAnsi="Times New Roman" w:cs="Times New Roman"/>
                <w:noProof w:val="0"/>
                <w:color w:val="000000"/>
                <w:lang w:val="it-IT" w:eastAsia="it-IT"/>
              </w:rPr>
              <w:t xml:space="preserve">Yokoyama </w:t>
            </w:r>
            <w:r w:rsidRPr="00087AFF">
              <w:rPr>
                <w:rFonts w:ascii="Times New Roman" w:eastAsia="Times New Roman" w:hAnsi="Times New Roman" w:cs="Times New Roman"/>
                <w:iCs/>
                <w:noProof w:val="0"/>
                <w:color w:val="000000"/>
                <w:lang w:val="it-IT" w:eastAsia="it-IT"/>
              </w:rPr>
              <w:t>et al.</w:t>
            </w:r>
            <w:r w:rsidRPr="00087AFF">
              <w:rPr>
                <w:rFonts w:ascii="Times New Roman" w:eastAsia="Times New Roman" w:hAnsi="Times New Roman" w:cs="Times New Roman"/>
                <w:noProof w:val="0"/>
                <w:color w:val="000000"/>
                <w:lang w:val="it-IT" w:eastAsia="it-IT"/>
              </w:rPr>
              <w:t xml:space="preserve"> 2005</w:t>
            </w:r>
          </w:p>
        </w:tc>
      </w:tr>
      <w:tr w:rsidR="00711D05" w:rsidRPr="00574CAD" w:rsidTr="00642519">
        <w:trPr>
          <w:trHeight w:val="227"/>
        </w:trPr>
        <w:tc>
          <w:tcPr>
            <w:tcW w:w="2410" w:type="dxa"/>
            <w:shd w:val="clear" w:color="auto" w:fill="auto"/>
            <w:noWrap/>
            <w:vAlign w:val="center"/>
            <w:hideMark/>
          </w:tcPr>
          <w:p w:rsidR="00711D05" w:rsidRPr="00574CAD" w:rsidRDefault="00711D05" w:rsidP="00642519">
            <w:pPr>
              <w:spacing w:after="0" w:line="240" w:lineRule="auto"/>
              <w:rPr>
                <w:rFonts w:ascii="Times New Roman" w:eastAsia="Times New Roman" w:hAnsi="Times New Roman" w:cs="Times New Roman"/>
                <w:i/>
                <w:iCs/>
                <w:noProof w:val="0"/>
                <w:color w:val="000000"/>
                <w:lang w:val="it-IT" w:eastAsia="it-IT"/>
              </w:rPr>
            </w:pPr>
            <w:r w:rsidRPr="00574CAD">
              <w:rPr>
                <w:rFonts w:ascii="Times New Roman" w:eastAsia="Times New Roman" w:hAnsi="Times New Roman" w:cs="Times New Roman"/>
                <w:i/>
                <w:iCs/>
                <w:noProof w:val="0"/>
                <w:color w:val="000000"/>
                <w:lang w:val="it-IT" w:eastAsia="it-IT"/>
              </w:rPr>
              <w:t>Ruditapes philippinarum</w:t>
            </w:r>
          </w:p>
        </w:tc>
        <w:tc>
          <w:tcPr>
            <w:tcW w:w="1387" w:type="dxa"/>
            <w:shd w:val="clear" w:color="auto" w:fill="auto"/>
            <w:noWrap/>
            <w:vAlign w:val="center"/>
            <w:hideMark/>
          </w:tcPr>
          <w:p w:rsidR="00711D05" w:rsidRPr="00574CAD" w:rsidRDefault="00711D05" w:rsidP="00642519">
            <w:pPr>
              <w:spacing w:after="0" w:line="240" w:lineRule="auto"/>
              <w:jc w:val="center"/>
              <w:rPr>
                <w:rFonts w:ascii="Times New Roman" w:eastAsia="Times New Roman" w:hAnsi="Times New Roman" w:cs="Times New Roman"/>
                <w:noProof w:val="0"/>
                <w:color w:val="000000"/>
                <w:lang w:val="it-IT" w:eastAsia="it-IT"/>
              </w:rPr>
            </w:pPr>
            <w:r w:rsidRPr="00574CAD">
              <w:rPr>
                <w:rFonts w:ascii="Times New Roman" w:eastAsia="Times New Roman" w:hAnsi="Times New Roman" w:cs="Times New Roman"/>
                <w:noProof w:val="0"/>
                <w:color w:val="000000"/>
                <w:lang w:val="it-IT" w:eastAsia="it-IT"/>
              </w:rPr>
              <w:t>M</w:t>
            </w:r>
          </w:p>
        </w:tc>
        <w:tc>
          <w:tcPr>
            <w:tcW w:w="740" w:type="dxa"/>
            <w:shd w:val="clear" w:color="auto" w:fill="auto"/>
            <w:noWrap/>
            <w:hideMark/>
          </w:tcPr>
          <w:p w:rsidR="00711D05" w:rsidRPr="00574CAD" w:rsidRDefault="00711D05" w:rsidP="00642519">
            <w:pPr>
              <w:spacing w:after="0" w:line="240" w:lineRule="auto"/>
              <w:jc w:val="center"/>
              <w:rPr>
                <w:rFonts w:ascii="Times New Roman" w:eastAsia="Times New Roman" w:hAnsi="Times New Roman" w:cs="Times New Roman"/>
                <w:noProof w:val="0"/>
                <w:color w:val="000000"/>
                <w:lang w:val="it-IT" w:eastAsia="it-IT"/>
              </w:rPr>
            </w:pPr>
            <w:r w:rsidRPr="00027276">
              <w:rPr>
                <w:rFonts w:ascii="Times New Roman" w:eastAsia="Times New Roman" w:hAnsi="Times New Roman" w:cs="Times New Roman"/>
                <w:noProof w:val="0"/>
                <w:color w:val="000000"/>
                <w:lang w:val="it-IT" w:eastAsia="it-IT"/>
              </w:rPr>
              <w:t>WST</w:t>
            </w:r>
          </w:p>
        </w:tc>
        <w:tc>
          <w:tcPr>
            <w:tcW w:w="2395" w:type="dxa"/>
            <w:shd w:val="clear" w:color="auto" w:fill="auto"/>
            <w:noWrap/>
            <w:vAlign w:val="center"/>
            <w:hideMark/>
          </w:tcPr>
          <w:p w:rsidR="00711D05" w:rsidRPr="00574CAD" w:rsidRDefault="00711D05" w:rsidP="00642519">
            <w:pPr>
              <w:spacing w:after="0" w:line="240" w:lineRule="auto"/>
              <w:rPr>
                <w:rFonts w:ascii="Times New Roman" w:eastAsia="Times New Roman" w:hAnsi="Times New Roman" w:cs="Times New Roman"/>
                <w:i/>
                <w:iCs/>
                <w:noProof w:val="0"/>
                <w:color w:val="000000"/>
                <w:lang w:val="it-IT" w:eastAsia="it-IT"/>
              </w:rPr>
            </w:pPr>
            <w:r w:rsidRPr="00574CAD">
              <w:rPr>
                <w:rFonts w:ascii="Times New Roman" w:eastAsia="Times New Roman" w:hAnsi="Times New Roman" w:cs="Times New Roman"/>
                <w:i/>
                <w:iCs/>
                <w:noProof w:val="0"/>
                <w:color w:val="000000"/>
                <w:lang w:val="it-IT" w:eastAsia="it-IT"/>
              </w:rPr>
              <w:t>Chaetoceros gracilis</w:t>
            </w:r>
            <w:r>
              <w:rPr>
                <w:rFonts w:ascii="Times New Roman" w:eastAsia="Times New Roman" w:hAnsi="Times New Roman" w:cs="Times New Roman"/>
                <w:i/>
                <w:iCs/>
                <w:noProof w:val="0"/>
                <w:color w:val="000000"/>
                <w:lang w:val="it-IT" w:eastAsia="it-IT"/>
              </w:rPr>
              <w:t>*</w:t>
            </w:r>
          </w:p>
        </w:tc>
        <w:tc>
          <w:tcPr>
            <w:tcW w:w="574" w:type="dxa"/>
            <w:shd w:val="clear" w:color="auto" w:fill="auto"/>
            <w:noWrap/>
            <w:vAlign w:val="center"/>
            <w:hideMark/>
          </w:tcPr>
          <w:p w:rsidR="00711D05" w:rsidRPr="00574CAD" w:rsidRDefault="00711D05" w:rsidP="00642519">
            <w:pPr>
              <w:spacing w:after="0" w:line="240" w:lineRule="auto"/>
              <w:jc w:val="center"/>
              <w:rPr>
                <w:rFonts w:ascii="Times New Roman" w:eastAsia="Times New Roman" w:hAnsi="Times New Roman" w:cs="Times New Roman"/>
                <w:noProof w:val="0"/>
                <w:color w:val="000000"/>
                <w:lang w:val="it-IT" w:eastAsia="it-IT"/>
              </w:rPr>
            </w:pPr>
            <w:r w:rsidRPr="00574CAD">
              <w:rPr>
                <w:rFonts w:ascii="Times New Roman" w:eastAsia="Times New Roman" w:hAnsi="Times New Roman" w:cs="Times New Roman"/>
                <w:noProof w:val="0"/>
                <w:color w:val="000000"/>
                <w:lang w:val="it-IT" w:eastAsia="it-IT"/>
              </w:rPr>
              <w:t>0.6</w:t>
            </w:r>
          </w:p>
        </w:tc>
        <w:tc>
          <w:tcPr>
            <w:tcW w:w="574" w:type="dxa"/>
            <w:shd w:val="clear" w:color="auto" w:fill="auto"/>
            <w:noWrap/>
            <w:vAlign w:val="center"/>
            <w:hideMark/>
          </w:tcPr>
          <w:p w:rsidR="00711D05" w:rsidRPr="00574CAD" w:rsidRDefault="00711D05" w:rsidP="00642519">
            <w:pPr>
              <w:spacing w:after="0" w:line="240" w:lineRule="auto"/>
              <w:jc w:val="center"/>
              <w:rPr>
                <w:rFonts w:ascii="Times New Roman" w:eastAsia="Times New Roman" w:hAnsi="Times New Roman" w:cs="Times New Roman"/>
                <w:noProof w:val="0"/>
                <w:color w:val="000000"/>
                <w:lang w:val="it-IT" w:eastAsia="it-IT"/>
              </w:rPr>
            </w:pPr>
            <w:r w:rsidRPr="00574CAD">
              <w:rPr>
                <w:rFonts w:ascii="Times New Roman" w:eastAsia="Times New Roman" w:hAnsi="Times New Roman" w:cs="Times New Roman"/>
                <w:noProof w:val="0"/>
                <w:color w:val="000000"/>
                <w:lang w:val="it-IT" w:eastAsia="it-IT"/>
              </w:rPr>
              <w:t>3.4</w:t>
            </w:r>
          </w:p>
        </w:tc>
        <w:tc>
          <w:tcPr>
            <w:tcW w:w="2127" w:type="dxa"/>
            <w:shd w:val="clear" w:color="auto" w:fill="auto"/>
            <w:noWrap/>
            <w:vAlign w:val="center"/>
            <w:hideMark/>
          </w:tcPr>
          <w:p w:rsidR="00711D05" w:rsidRPr="00087AFF" w:rsidRDefault="00711D05" w:rsidP="00642519">
            <w:pPr>
              <w:spacing w:after="0" w:line="240" w:lineRule="auto"/>
              <w:rPr>
                <w:rFonts w:ascii="Times New Roman" w:eastAsia="Times New Roman" w:hAnsi="Times New Roman" w:cs="Times New Roman"/>
                <w:noProof w:val="0"/>
                <w:color w:val="000000"/>
                <w:lang w:val="it-IT" w:eastAsia="it-IT"/>
              </w:rPr>
            </w:pPr>
            <w:r w:rsidRPr="00087AFF">
              <w:rPr>
                <w:rFonts w:ascii="Times New Roman" w:eastAsia="Times New Roman" w:hAnsi="Times New Roman" w:cs="Times New Roman"/>
                <w:noProof w:val="0"/>
                <w:color w:val="000000"/>
                <w:lang w:val="it-IT" w:eastAsia="it-IT"/>
              </w:rPr>
              <w:t xml:space="preserve">Yokoyama </w:t>
            </w:r>
            <w:r w:rsidRPr="00087AFF">
              <w:rPr>
                <w:rFonts w:ascii="Times New Roman" w:eastAsia="Times New Roman" w:hAnsi="Times New Roman" w:cs="Times New Roman"/>
                <w:iCs/>
                <w:noProof w:val="0"/>
                <w:color w:val="000000"/>
                <w:lang w:val="it-IT" w:eastAsia="it-IT"/>
              </w:rPr>
              <w:t>et al.</w:t>
            </w:r>
            <w:r w:rsidRPr="00087AFF">
              <w:rPr>
                <w:rFonts w:ascii="Times New Roman" w:eastAsia="Times New Roman" w:hAnsi="Times New Roman" w:cs="Times New Roman"/>
                <w:noProof w:val="0"/>
                <w:color w:val="000000"/>
                <w:lang w:val="it-IT" w:eastAsia="it-IT"/>
              </w:rPr>
              <w:t xml:space="preserve"> 2005</w:t>
            </w:r>
          </w:p>
        </w:tc>
      </w:tr>
      <w:tr w:rsidR="00711D05" w:rsidRPr="00574CAD" w:rsidTr="00642519">
        <w:trPr>
          <w:trHeight w:val="227"/>
        </w:trPr>
        <w:tc>
          <w:tcPr>
            <w:tcW w:w="2410" w:type="dxa"/>
            <w:shd w:val="clear" w:color="auto" w:fill="auto"/>
            <w:noWrap/>
            <w:vAlign w:val="center"/>
            <w:hideMark/>
          </w:tcPr>
          <w:p w:rsidR="00711D05" w:rsidRPr="00574CAD" w:rsidRDefault="00711D05" w:rsidP="00642519">
            <w:pPr>
              <w:spacing w:after="0" w:line="240" w:lineRule="auto"/>
              <w:rPr>
                <w:rFonts w:ascii="Times New Roman" w:eastAsia="Times New Roman" w:hAnsi="Times New Roman" w:cs="Times New Roman"/>
                <w:i/>
                <w:iCs/>
                <w:noProof w:val="0"/>
                <w:color w:val="000000"/>
                <w:lang w:val="it-IT" w:eastAsia="it-IT"/>
              </w:rPr>
            </w:pPr>
            <w:r w:rsidRPr="00574CAD">
              <w:rPr>
                <w:rFonts w:ascii="Times New Roman" w:eastAsia="Times New Roman" w:hAnsi="Times New Roman" w:cs="Times New Roman"/>
                <w:i/>
                <w:iCs/>
                <w:noProof w:val="0"/>
                <w:color w:val="000000"/>
                <w:lang w:val="it-IT" w:eastAsia="it-IT"/>
              </w:rPr>
              <w:t>Crassostrea gigas</w:t>
            </w:r>
          </w:p>
        </w:tc>
        <w:tc>
          <w:tcPr>
            <w:tcW w:w="1387" w:type="dxa"/>
            <w:shd w:val="clear" w:color="auto" w:fill="auto"/>
            <w:noWrap/>
            <w:vAlign w:val="center"/>
            <w:hideMark/>
          </w:tcPr>
          <w:p w:rsidR="00711D05" w:rsidRPr="00574CAD" w:rsidRDefault="00711D05" w:rsidP="00642519">
            <w:pPr>
              <w:spacing w:after="0" w:line="240" w:lineRule="auto"/>
              <w:jc w:val="center"/>
              <w:rPr>
                <w:rFonts w:ascii="Times New Roman" w:eastAsia="Times New Roman" w:hAnsi="Times New Roman" w:cs="Times New Roman"/>
                <w:noProof w:val="0"/>
                <w:color w:val="000000"/>
                <w:lang w:val="it-IT" w:eastAsia="it-IT"/>
              </w:rPr>
            </w:pPr>
            <w:r w:rsidRPr="00574CAD">
              <w:rPr>
                <w:rFonts w:ascii="Times New Roman" w:eastAsia="Times New Roman" w:hAnsi="Times New Roman" w:cs="Times New Roman"/>
                <w:noProof w:val="0"/>
                <w:color w:val="000000"/>
                <w:lang w:val="it-IT" w:eastAsia="it-IT"/>
              </w:rPr>
              <w:t>M</w:t>
            </w:r>
          </w:p>
        </w:tc>
        <w:tc>
          <w:tcPr>
            <w:tcW w:w="740" w:type="dxa"/>
            <w:shd w:val="clear" w:color="auto" w:fill="auto"/>
            <w:noWrap/>
            <w:hideMark/>
          </w:tcPr>
          <w:p w:rsidR="00711D05" w:rsidRPr="00574CAD" w:rsidRDefault="00711D05" w:rsidP="00642519">
            <w:pPr>
              <w:spacing w:after="0" w:line="240" w:lineRule="auto"/>
              <w:jc w:val="center"/>
              <w:rPr>
                <w:rFonts w:ascii="Times New Roman" w:eastAsia="Times New Roman" w:hAnsi="Times New Roman" w:cs="Times New Roman"/>
                <w:noProof w:val="0"/>
                <w:color w:val="000000"/>
                <w:lang w:val="it-IT" w:eastAsia="it-IT"/>
              </w:rPr>
            </w:pPr>
            <w:r w:rsidRPr="00027276">
              <w:rPr>
                <w:rFonts w:ascii="Times New Roman" w:eastAsia="Times New Roman" w:hAnsi="Times New Roman" w:cs="Times New Roman"/>
                <w:noProof w:val="0"/>
                <w:color w:val="000000"/>
                <w:lang w:val="it-IT" w:eastAsia="it-IT"/>
              </w:rPr>
              <w:t>WST</w:t>
            </w:r>
          </w:p>
        </w:tc>
        <w:tc>
          <w:tcPr>
            <w:tcW w:w="2395" w:type="dxa"/>
            <w:shd w:val="clear" w:color="auto" w:fill="auto"/>
            <w:noWrap/>
            <w:vAlign w:val="center"/>
            <w:hideMark/>
          </w:tcPr>
          <w:p w:rsidR="00711D05" w:rsidRPr="00574CAD" w:rsidRDefault="00711D05" w:rsidP="00642519">
            <w:pPr>
              <w:spacing w:after="0" w:line="240" w:lineRule="auto"/>
              <w:rPr>
                <w:rFonts w:ascii="Times New Roman" w:eastAsia="Times New Roman" w:hAnsi="Times New Roman" w:cs="Times New Roman"/>
                <w:i/>
                <w:iCs/>
                <w:noProof w:val="0"/>
                <w:color w:val="000000"/>
                <w:lang w:val="it-IT" w:eastAsia="it-IT"/>
              </w:rPr>
            </w:pPr>
            <w:r w:rsidRPr="00574CAD">
              <w:rPr>
                <w:rFonts w:ascii="Times New Roman" w:eastAsia="Times New Roman" w:hAnsi="Times New Roman" w:cs="Times New Roman"/>
                <w:i/>
                <w:iCs/>
                <w:noProof w:val="0"/>
                <w:color w:val="000000"/>
                <w:lang w:val="it-IT" w:eastAsia="it-IT"/>
              </w:rPr>
              <w:t>Skeletonema costatum</w:t>
            </w:r>
          </w:p>
        </w:tc>
        <w:tc>
          <w:tcPr>
            <w:tcW w:w="574" w:type="dxa"/>
            <w:shd w:val="clear" w:color="auto" w:fill="auto"/>
            <w:noWrap/>
            <w:vAlign w:val="center"/>
            <w:hideMark/>
          </w:tcPr>
          <w:p w:rsidR="00711D05" w:rsidRPr="00574CAD" w:rsidRDefault="00711D05" w:rsidP="00642519">
            <w:pPr>
              <w:spacing w:after="0" w:line="240" w:lineRule="auto"/>
              <w:jc w:val="center"/>
              <w:rPr>
                <w:rFonts w:ascii="Times New Roman" w:eastAsia="Times New Roman" w:hAnsi="Times New Roman" w:cs="Times New Roman"/>
                <w:noProof w:val="0"/>
                <w:color w:val="000000"/>
                <w:lang w:val="it-IT" w:eastAsia="it-IT"/>
              </w:rPr>
            </w:pPr>
            <w:r w:rsidRPr="00574CAD">
              <w:rPr>
                <w:rFonts w:ascii="Times New Roman" w:eastAsia="Times New Roman" w:hAnsi="Times New Roman" w:cs="Times New Roman"/>
                <w:noProof w:val="0"/>
                <w:color w:val="000000"/>
                <w:lang w:val="it-IT" w:eastAsia="it-IT"/>
              </w:rPr>
              <w:t>1.9</w:t>
            </w:r>
          </w:p>
        </w:tc>
        <w:tc>
          <w:tcPr>
            <w:tcW w:w="574" w:type="dxa"/>
            <w:shd w:val="clear" w:color="auto" w:fill="auto"/>
            <w:noWrap/>
            <w:vAlign w:val="center"/>
            <w:hideMark/>
          </w:tcPr>
          <w:p w:rsidR="00711D05" w:rsidRPr="00574CAD" w:rsidRDefault="00711D05" w:rsidP="00642519">
            <w:pPr>
              <w:spacing w:after="0" w:line="240" w:lineRule="auto"/>
              <w:jc w:val="center"/>
              <w:rPr>
                <w:rFonts w:ascii="Times New Roman" w:eastAsia="Times New Roman" w:hAnsi="Times New Roman" w:cs="Times New Roman"/>
                <w:noProof w:val="0"/>
                <w:color w:val="000000"/>
                <w:lang w:val="it-IT" w:eastAsia="it-IT"/>
              </w:rPr>
            </w:pPr>
            <w:r w:rsidRPr="00574CAD">
              <w:rPr>
                <w:rFonts w:ascii="Times New Roman" w:eastAsia="Times New Roman" w:hAnsi="Times New Roman" w:cs="Times New Roman"/>
                <w:noProof w:val="0"/>
                <w:color w:val="000000"/>
                <w:lang w:val="it-IT" w:eastAsia="it-IT"/>
              </w:rPr>
              <w:t>3.8</w:t>
            </w:r>
          </w:p>
        </w:tc>
        <w:tc>
          <w:tcPr>
            <w:tcW w:w="2127" w:type="dxa"/>
            <w:shd w:val="clear" w:color="auto" w:fill="auto"/>
            <w:noWrap/>
            <w:vAlign w:val="center"/>
            <w:hideMark/>
          </w:tcPr>
          <w:p w:rsidR="00711D05" w:rsidRPr="00087AFF" w:rsidRDefault="00711D05" w:rsidP="00642519">
            <w:pPr>
              <w:spacing w:after="0" w:line="240" w:lineRule="auto"/>
              <w:rPr>
                <w:rFonts w:ascii="Times New Roman" w:eastAsia="Times New Roman" w:hAnsi="Times New Roman" w:cs="Times New Roman"/>
                <w:noProof w:val="0"/>
                <w:color w:val="000000"/>
                <w:lang w:val="it-IT" w:eastAsia="it-IT"/>
              </w:rPr>
            </w:pPr>
            <w:r w:rsidRPr="00087AFF">
              <w:rPr>
                <w:rFonts w:ascii="Times New Roman" w:eastAsia="Times New Roman" w:hAnsi="Times New Roman" w:cs="Times New Roman"/>
                <w:noProof w:val="0"/>
                <w:color w:val="000000"/>
                <w:lang w:val="it-IT" w:eastAsia="it-IT"/>
              </w:rPr>
              <w:t xml:space="preserve">Dubois </w:t>
            </w:r>
            <w:r w:rsidRPr="00087AFF">
              <w:rPr>
                <w:rFonts w:ascii="Times New Roman" w:eastAsia="Times New Roman" w:hAnsi="Times New Roman" w:cs="Times New Roman"/>
                <w:iCs/>
                <w:noProof w:val="0"/>
                <w:color w:val="000000"/>
                <w:lang w:val="it-IT" w:eastAsia="it-IT"/>
              </w:rPr>
              <w:t>et al.</w:t>
            </w:r>
            <w:r w:rsidRPr="00087AFF">
              <w:rPr>
                <w:rFonts w:ascii="Times New Roman" w:eastAsia="Times New Roman" w:hAnsi="Times New Roman" w:cs="Times New Roman"/>
                <w:noProof w:val="0"/>
                <w:color w:val="000000"/>
                <w:lang w:val="it-IT" w:eastAsia="it-IT"/>
              </w:rPr>
              <w:t xml:space="preserve"> 2007</w:t>
            </w:r>
          </w:p>
        </w:tc>
      </w:tr>
      <w:tr w:rsidR="00711D05" w:rsidRPr="00574CAD" w:rsidTr="00642519">
        <w:trPr>
          <w:trHeight w:val="227"/>
        </w:trPr>
        <w:tc>
          <w:tcPr>
            <w:tcW w:w="2410" w:type="dxa"/>
            <w:shd w:val="clear" w:color="auto" w:fill="auto"/>
            <w:noWrap/>
            <w:vAlign w:val="center"/>
            <w:hideMark/>
          </w:tcPr>
          <w:p w:rsidR="00711D05" w:rsidRPr="00574CAD" w:rsidRDefault="00711D05" w:rsidP="00642519">
            <w:pPr>
              <w:spacing w:after="0" w:line="240" w:lineRule="auto"/>
              <w:rPr>
                <w:rFonts w:ascii="Times New Roman" w:eastAsia="Times New Roman" w:hAnsi="Times New Roman" w:cs="Times New Roman"/>
                <w:i/>
                <w:iCs/>
                <w:noProof w:val="0"/>
                <w:color w:val="000000"/>
                <w:lang w:val="it-IT" w:eastAsia="it-IT"/>
              </w:rPr>
            </w:pPr>
            <w:r w:rsidRPr="00574CAD">
              <w:rPr>
                <w:rFonts w:ascii="Times New Roman" w:eastAsia="Times New Roman" w:hAnsi="Times New Roman" w:cs="Times New Roman"/>
                <w:i/>
                <w:iCs/>
                <w:noProof w:val="0"/>
                <w:color w:val="000000"/>
                <w:lang w:val="it-IT" w:eastAsia="it-IT"/>
              </w:rPr>
              <w:t>Mytilus edulis</w:t>
            </w:r>
          </w:p>
        </w:tc>
        <w:tc>
          <w:tcPr>
            <w:tcW w:w="1387" w:type="dxa"/>
            <w:shd w:val="clear" w:color="auto" w:fill="auto"/>
            <w:noWrap/>
            <w:vAlign w:val="center"/>
            <w:hideMark/>
          </w:tcPr>
          <w:p w:rsidR="00711D05" w:rsidRPr="00574CAD" w:rsidRDefault="00711D05" w:rsidP="00642519">
            <w:pPr>
              <w:spacing w:after="0" w:line="240" w:lineRule="auto"/>
              <w:jc w:val="center"/>
              <w:rPr>
                <w:rFonts w:ascii="Times New Roman" w:eastAsia="Times New Roman" w:hAnsi="Times New Roman" w:cs="Times New Roman"/>
                <w:noProof w:val="0"/>
                <w:color w:val="000000"/>
                <w:lang w:val="it-IT" w:eastAsia="it-IT"/>
              </w:rPr>
            </w:pPr>
            <w:r w:rsidRPr="00574CAD">
              <w:rPr>
                <w:rFonts w:ascii="Times New Roman" w:eastAsia="Times New Roman" w:hAnsi="Times New Roman" w:cs="Times New Roman"/>
                <w:noProof w:val="0"/>
                <w:color w:val="000000"/>
                <w:lang w:val="it-IT" w:eastAsia="it-IT"/>
              </w:rPr>
              <w:t>M</w:t>
            </w:r>
          </w:p>
        </w:tc>
        <w:tc>
          <w:tcPr>
            <w:tcW w:w="740" w:type="dxa"/>
            <w:shd w:val="clear" w:color="auto" w:fill="auto"/>
            <w:noWrap/>
            <w:hideMark/>
          </w:tcPr>
          <w:p w:rsidR="00711D05" w:rsidRPr="00574CAD" w:rsidRDefault="00711D05" w:rsidP="00642519">
            <w:pPr>
              <w:spacing w:after="0" w:line="240" w:lineRule="auto"/>
              <w:jc w:val="center"/>
              <w:rPr>
                <w:rFonts w:ascii="Times New Roman" w:eastAsia="Times New Roman" w:hAnsi="Times New Roman" w:cs="Times New Roman"/>
                <w:noProof w:val="0"/>
                <w:color w:val="000000"/>
                <w:lang w:val="it-IT" w:eastAsia="it-IT"/>
              </w:rPr>
            </w:pPr>
            <w:r w:rsidRPr="00027276">
              <w:rPr>
                <w:rFonts w:ascii="Times New Roman" w:eastAsia="Times New Roman" w:hAnsi="Times New Roman" w:cs="Times New Roman"/>
                <w:noProof w:val="0"/>
                <w:color w:val="000000"/>
                <w:lang w:val="it-IT" w:eastAsia="it-IT"/>
              </w:rPr>
              <w:t>WST</w:t>
            </w:r>
          </w:p>
        </w:tc>
        <w:tc>
          <w:tcPr>
            <w:tcW w:w="2395" w:type="dxa"/>
            <w:shd w:val="clear" w:color="auto" w:fill="auto"/>
            <w:noWrap/>
            <w:vAlign w:val="center"/>
            <w:hideMark/>
          </w:tcPr>
          <w:p w:rsidR="00711D05" w:rsidRPr="00574CAD" w:rsidRDefault="00711D05" w:rsidP="00642519">
            <w:pPr>
              <w:spacing w:after="0" w:line="240" w:lineRule="auto"/>
              <w:rPr>
                <w:rFonts w:ascii="Times New Roman" w:eastAsia="Times New Roman" w:hAnsi="Times New Roman" w:cs="Times New Roman"/>
                <w:i/>
                <w:iCs/>
                <w:noProof w:val="0"/>
                <w:color w:val="000000"/>
                <w:lang w:val="it-IT" w:eastAsia="it-IT"/>
              </w:rPr>
            </w:pPr>
            <w:r w:rsidRPr="00574CAD">
              <w:rPr>
                <w:rFonts w:ascii="Times New Roman" w:eastAsia="Times New Roman" w:hAnsi="Times New Roman" w:cs="Times New Roman"/>
                <w:i/>
                <w:iCs/>
                <w:noProof w:val="0"/>
                <w:color w:val="000000"/>
                <w:lang w:val="it-IT" w:eastAsia="it-IT"/>
              </w:rPr>
              <w:t>Skeletonema costatum</w:t>
            </w:r>
          </w:p>
        </w:tc>
        <w:tc>
          <w:tcPr>
            <w:tcW w:w="574" w:type="dxa"/>
            <w:shd w:val="clear" w:color="auto" w:fill="auto"/>
            <w:noWrap/>
            <w:vAlign w:val="center"/>
            <w:hideMark/>
          </w:tcPr>
          <w:p w:rsidR="00711D05" w:rsidRPr="00574CAD" w:rsidRDefault="00711D05" w:rsidP="00642519">
            <w:pPr>
              <w:spacing w:after="0" w:line="240" w:lineRule="auto"/>
              <w:jc w:val="center"/>
              <w:rPr>
                <w:rFonts w:ascii="Times New Roman" w:eastAsia="Times New Roman" w:hAnsi="Times New Roman" w:cs="Times New Roman"/>
                <w:noProof w:val="0"/>
                <w:color w:val="000000"/>
                <w:lang w:val="it-IT" w:eastAsia="it-IT"/>
              </w:rPr>
            </w:pPr>
            <w:r w:rsidRPr="00574CAD">
              <w:rPr>
                <w:rFonts w:ascii="Times New Roman" w:eastAsia="Times New Roman" w:hAnsi="Times New Roman" w:cs="Times New Roman"/>
                <w:noProof w:val="0"/>
                <w:color w:val="000000"/>
                <w:lang w:val="it-IT" w:eastAsia="it-IT"/>
              </w:rPr>
              <w:t>2.2</w:t>
            </w:r>
          </w:p>
        </w:tc>
        <w:tc>
          <w:tcPr>
            <w:tcW w:w="574" w:type="dxa"/>
            <w:shd w:val="clear" w:color="auto" w:fill="auto"/>
            <w:noWrap/>
            <w:vAlign w:val="center"/>
            <w:hideMark/>
          </w:tcPr>
          <w:p w:rsidR="00711D05" w:rsidRPr="00574CAD" w:rsidRDefault="00711D05" w:rsidP="00642519">
            <w:pPr>
              <w:spacing w:after="0" w:line="240" w:lineRule="auto"/>
              <w:jc w:val="center"/>
              <w:rPr>
                <w:rFonts w:ascii="Times New Roman" w:eastAsia="Times New Roman" w:hAnsi="Times New Roman" w:cs="Times New Roman"/>
                <w:noProof w:val="0"/>
                <w:color w:val="000000"/>
                <w:lang w:val="it-IT" w:eastAsia="it-IT"/>
              </w:rPr>
            </w:pPr>
            <w:r w:rsidRPr="00574CAD">
              <w:rPr>
                <w:rFonts w:ascii="Times New Roman" w:eastAsia="Times New Roman" w:hAnsi="Times New Roman" w:cs="Times New Roman"/>
                <w:noProof w:val="0"/>
                <w:color w:val="000000"/>
                <w:lang w:val="it-IT" w:eastAsia="it-IT"/>
              </w:rPr>
              <w:t>3.8</w:t>
            </w:r>
          </w:p>
        </w:tc>
        <w:tc>
          <w:tcPr>
            <w:tcW w:w="2127" w:type="dxa"/>
            <w:shd w:val="clear" w:color="auto" w:fill="auto"/>
            <w:noWrap/>
            <w:vAlign w:val="center"/>
            <w:hideMark/>
          </w:tcPr>
          <w:p w:rsidR="00711D05" w:rsidRPr="00087AFF" w:rsidRDefault="00711D05" w:rsidP="00642519">
            <w:pPr>
              <w:spacing w:after="0" w:line="240" w:lineRule="auto"/>
              <w:rPr>
                <w:rFonts w:ascii="Times New Roman" w:eastAsia="Times New Roman" w:hAnsi="Times New Roman" w:cs="Times New Roman"/>
                <w:noProof w:val="0"/>
                <w:color w:val="000000"/>
                <w:lang w:val="it-IT" w:eastAsia="it-IT"/>
              </w:rPr>
            </w:pPr>
            <w:r w:rsidRPr="00087AFF">
              <w:rPr>
                <w:rFonts w:ascii="Times New Roman" w:eastAsia="Times New Roman" w:hAnsi="Times New Roman" w:cs="Times New Roman"/>
                <w:noProof w:val="0"/>
                <w:color w:val="000000"/>
                <w:lang w:val="it-IT" w:eastAsia="it-IT"/>
              </w:rPr>
              <w:t xml:space="preserve">Dubois </w:t>
            </w:r>
            <w:r w:rsidRPr="00087AFF">
              <w:rPr>
                <w:rFonts w:ascii="Times New Roman" w:eastAsia="Times New Roman" w:hAnsi="Times New Roman" w:cs="Times New Roman"/>
                <w:iCs/>
                <w:noProof w:val="0"/>
                <w:color w:val="000000"/>
                <w:lang w:val="it-IT" w:eastAsia="it-IT"/>
              </w:rPr>
              <w:t>et al.</w:t>
            </w:r>
            <w:r w:rsidRPr="00087AFF">
              <w:rPr>
                <w:rFonts w:ascii="Times New Roman" w:eastAsia="Times New Roman" w:hAnsi="Times New Roman" w:cs="Times New Roman"/>
                <w:noProof w:val="0"/>
                <w:color w:val="000000"/>
                <w:lang w:val="it-IT" w:eastAsia="it-IT"/>
              </w:rPr>
              <w:t xml:space="preserve"> 2007</w:t>
            </w:r>
          </w:p>
        </w:tc>
      </w:tr>
      <w:tr w:rsidR="00711D05" w:rsidRPr="00574CAD" w:rsidTr="00642519">
        <w:trPr>
          <w:trHeight w:val="227"/>
        </w:trPr>
        <w:tc>
          <w:tcPr>
            <w:tcW w:w="2410" w:type="dxa"/>
            <w:shd w:val="clear" w:color="auto" w:fill="auto"/>
            <w:noWrap/>
            <w:vAlign w:val="center"/>
            <w:hideMark/>
          </w:tcPr>
          <w:p w:rsidR="00711D05" w:rsidRPr="00574CAD" w:rsidRDefault="00711D05" w:rsidP="00642519">
            <w:pPr>
              <w:spacing w:after="0" w:line="240" w:lineRule="auto"/>
              <w:rPr>
                <w:rFonts w:ascii="Times New Roman" w:eastAsia="Times New Roman" w:hAnsi="Times New Roman" w:cs="Times New Roman"/>
                <w:i/>
                <w:iCs/>
                <w:noProof w:val="0"/>
                <w:color w:val="000000"/>
                <w:lang w:val="it-IT" w:eastAsia="it-IT"/>
              </w:rPr>
            </w:pPr>
            <w:r w:rsidRPr="00574CAD">
              <w:rPr>
                <w:rFonts w:ascii="Times New Roman" w:eastAsia="Times New Roman" w:hAnsi="Times New Roman" w:cs="Times New Roman"/>
                <w:i/>
                <w:iCs/>
                <w:noProof w:val="0"/>
                <w:color w:val="000000"/>
                <w:lang w:val="it-IT" w:eastAsia="it-IT"/>
              </w:rPr>
              <w:t>Crassostrea gigas</w:t>
            </w:r>
          </w:p>
        </w:tc>
        <w:tc>
          <w:tcPr>
            <w:tcW w:w="1387" w:type="dxa"/>
            <w:shd w:val="clear" w:color="auto" w:fill="auto"/>
            <w:noWrap/>
            <w:vAlign w:val="center"/>
            <w:hideMark/>
          </w:tcPr>
          <w:p w:rsidR="00711D05" w:rsidRPr="00574CAD" w:rsidRDefault="00711D05" w:rsidP="00642519">
            <w:pPr>
              <w:spacing w:after="0" w:line="240" w:lineRule="auto"/>
              <w:jc w:val="center"/>
              <w:rPr>
                <w:rFonts w:ascii="Times New Roman" w:eastAsia="Times New Roman" w:hAnsi="Times New Roman" w:cs="Times New Roman"/>
                <w:noProof w:val="0"/>
                <w:color w:val="000000"/>
                <w:lang w:val="it-IT" w:eastAsia="it-IT"/>
              </w:rPr>
            </w:pPr>
            <w:r w:rsidRPr="00574CAD">
              <w:rPr>
                <w:rFonts w:ascii="Times New Roman" w:eastAsia="Times New Roman" w:hAnsi="Times New Roman" w:cs="Times New Roman"/>
                <w:noProof w:val="0"/>
                <w:color w:val="000000"/>
                <w:lang w:val="it-IT" w:eastAsia="it-IT"/>
              </w:rPr>
              <w:t>M</w:t>
            </w:r>
          </w:p>
        </w:tc>
        <w:tc>
          <w:tcPr>
            <w:tcW w:w="740" w:type="dxa"/>
            <w:shd w:val="clear" w:color="auto" w:fill="auto"/>
            <w:noWrap/>
            <w:hideMark/>
          </w:tcPr>
          <w:p w:rsidR="00711D05" w:rsidRPr="00574CAD" w:rsidRDefault="00711D05" w:rsidP="00642519">
            <w:pPr>
              <w:spacing w:after="0" w:line="240" w:lineRule="auto"/>
              <w:jc w:val="center"/>
              <w:rPr>
                <w:rFonts w:ascii="Times New Roman" w:eastAsia="Times New Roman" w:hAnsi="Times New Roman" w:cs="Times New Roman"/>
                <w:noProof w:val="0"/>
                <w:color w:val="000000"/>
                <w:lang w:val="it-IT" w:eastAsia="it-IT"/>
              </w:rPr>
            </w:pPr>
            <w:r w:rsidRPr="00027276">
              <w:rPr>
                <w:rFonts w:ascii="Times New Roman" w:eastAsia="Times New Roman" w:hAnsi="Times New Roman" w:cs="Times New Roman"/>
                <w:noProof w:val="0"/>
                <w:color w:val="000000"/>
                <w:lang w:val="it-IT" w:eastAsia="it-IT"/>
              </w:rPr>
              <w:t>WST</w:t>
            </w:r>
          </w:p>
        </w:tc>
        <w:tc>
          <w:tcPr>
            <w:tcW w:w="2395" w:type="dxa"/>
            <w:shd w:val="clear" w:color="auto" w:fill="auto"/>
            <w:noWrap/>
            <w:vAlign w:val="center"/>
            <w:hideMark/>
          </w:tcPr>
          <w:p w:rsidR="00711D05" w:rsidRPr="00574CAD" w:rsidRDefault="00711D05" w:rsidP="00642519">
            <w:pPr>
              <w:spacing w:after="0" w:line="240" w:lineRule="auto"/>
              <w:rPr>
                <w:rFonts w:ascii="Times New Roman" w:eastAsia="Times New Roman" w:hAnsi="Times New Roman" w:cs="Times New Roman"/>
                <w:i/>
                <w:iCs/>
                <w:noProof w:val="0"/>
                <w:color w:val="000000"/>
                <w:lang w:val="it-IT" w:eastAsia="it-IT"/>
              </w:rPr>
            </w:pPr>
            <w:r w:rsidRPr="00574CAD">
              <w:rPr>
                <w:rFonts w:ascii="Times New Roman" w:eastAsia="Times New Roman" w:hAnsi="Times New Roman" w:cs="Times New Roman"/>
                <w:i/>
                <w:iCs/>
                <w:noProof w:val="0"/>
                <w:color w:val="000000"/>
                <w:lang w:val="it-IT" w:eastAsia="it-IT"/>
              </w:rPr>
              <w:t>Chaetoceros gracilis</w:t>
            </w:r>
          </w:p>
        </w:tc>
        <w:tc>
          <w:tcPr>
            <w:tcW w:w="574" w:type="dxa"/>
            <w:shd w:val="clear" w:color="auto" w:fill="auto"/>
            <w:noWrap/>
            <w:vAlign w:val="center"/>
            <w:hideMark/>
          </w:tcPr>
          <w:p w:rsidR="00711D05" w:rsidRPr="00574CAD" w:rsidRDefault="00711D05" w:rsidP="00642519">
            <w:pPr>
              <w:spacing w:after="0" w:line="240" w:lineRule="auto"/>
              <w:jc w:val="center"/>
              <w:rPr>
                <w:rFonts w:ascii="Times New Roman" w:eastAsia="Times New Roman" w:hAnsi="Times New Roman" w:cs="Times New Roman"/>
                <w:noProof w:val="0"/>
                <w:color w:val="000000"/>
                <w:lang w:val="it-IT" w:eastAsia="it-IT"/>
              </w:rPr>
            </w:pPr>
            <w:r w:rsidRPr="00574CAD">
              <w:rPr>
                <w:rFonts w:ascii="Times New Roman" w:eastAsia="Times New Roman" w:hAnsi="Times New Roman" w:cs="Times New Roman"/>
                <w:noProof w:val="0"/>
                <w:color w:val="000000"/>
                <w:lang w:val="it-IT" w:eastAsia="it-IT"/>
              </w:rPr>
              <w:t>-0.9</w:t>
            </w:r>
          </w:p>
        </w:tc>
        <w:tc>
          <w:tcPr>
            <w:tcW w:w="574" w:type="dxa"/>
            <w:shd w:val="clear" w:color="auto" w:fill="auto"/>
            <w:noWrap/>
            <w:vAlign w:val="center"/>
            <w:hideMark/>
          </w:tcPr>
          <w:p w:rsidR="00711D05" w:rsidRPr="00574CAD" w:rsidRDefault="00711D05" w:rsidP="00642519">
            <w:pPr>
              <w:spacing w:after="0" w:line="240" w:lineRule="auto"/>
              <w:jc w:val="center"/>
              <w:rPr>
                <w:rFonts w:ascii="Times New Roman" w:eastAsia="Times New Roman" w:hAnsi="Times New Roman" w:cs="Times New Roman"/>
                <w:noProof w:val="0"/>
                <w:color w:val="000000"/>
                <w:lang w:val="it-IT" w:eastAsia="it-IT"/>
              </w:rPr>
            </w:pPr>
            <w:r w:rsidRPr="00574CAD">
              <w:rPr>
                <w:rFonts w:ascii="Times New Roman" w:eastAsia="Times New Roman" w:hAnsi="Times New Roman" w:cs="Times New Roman"/>
                <w:noProof w:val="0"/>
                <w:color w:val="000000"/>
                <w:lang w:val="it-IT" w:eastAsia="it-IT"/>
              </w:rPr>
              <w:t>5.4</w:t>
            </w:r>
          </w:p>
        </w:tc>
        <w:tc>
          <w:tcPr>
            <w:tcW w:w="2127" w:type="dxa"/>
            <w:shd w:val="clear" w:color="auto" w:fill="auto"/>
            <w:noWrap/>
            <w:vAlign w:val="center"/>
            <w:hideMark/>
          </w:tcPr>
          <w:p w:rsidR="00711D05" w:rsidRPr="00087AFF" w:rsidRDefault="00711D05" w:rsidP="00642519">
            <w:pPr>
              <w:spacing w:after="0" w:line="240" w:lineRule="auto"/>
              <w:rPr>
                <w:rFonts w:ascii="Times New Roman" w:eastAsia="Times New Roman" w:hAnsi="Times New Roman" w:cs="Times New Roman"/>
                <w:noProof w:val="0"/>
                <w:color w:val="000000"/>
                <w:lang w:val="it-IT" w:eastAsia="it-IT"/>
              </w:rPr>
            </w:pPr>
            <w:r w:rsidRPr="00087AFF">
              <w:rPr>
                <w:rFonts w:ascii="Times New Roman" w:eastAsia="Times New Roman" w:hAnsi="Times New Roman" w:cs="Times New Roman"/>
                <w:noProof w:val="0"/>
                <w:color w:val="000000"/>
                <w:lang w:val="it-IT" w:eastAsia="it-IT"/>
              </w:rPr>
              <w:t>Yokoyama et al. 2008</w:t>
            </w:r>
          </w:p>
        </w:tc>
      </w:tr>
      <w:tr w:rsidR="00711D05" w:rsidRPr="00574CAD" w:rsidTr="00642519">
        <w:trPr>
          <w:trHeight w:val="227"/>
        </w:trPr>
        <w:tc>
          <w:tcPr>
            <w:tcW w:w="2410" w:type="dxa"/>
            <w:shd w:val="clear" w:color="auto" w:fill="auto"/>
            <w:noWrap/>
            <w:vAlign w:val="center"/>
            <w:hideMark/>
          </w:tcPr>
          <w:p w:rsidR="00711D05" w:rsidRPr="00574CAD" w:rsidRDefault="00711D05" w:rsidP="00642519">
            <w:pPr>
              <w:spacing w:after="0" w:line="240" w:lineRule="auto"/>
              <w:rPr>
                <w:rFonts w:ascii="Times New Roman" w:eastAsia="Times New Roman" w:hAnsi="Times New Roman" w:cs="Times New Roman"/>
                <w:i/>
                <w:iCs/>
                <w:noProof w:val="0"/>
                <w:color w:val="000000"/>
                <w:lang w:val="it-IT" w:eastAsia="it-IT"/>
              </w:rPr>
            </w:pPr>
            <w:r w:rsidRPr="00574CAD">
              <w:rPr>
                <w:rFonts w:ascii="Times New Roman" w:eastAsia="Times New Roman" w:hAnsi="Times New Roman" w:cs="Times New Roman"/>
                <w:i/>
                <w:iCs/>
                <w:noProof w:val="0"/>
                <w:color w:val="000000"/>
                <w:lang w:val="it-IT" w:eastAsia="it-IT"/>
              </w:rPr>
              <w:t>Corbicula sandai</w:t>
            </w:r>
          </w:p>
        </w:tc>
        <w:tc>
          <w:tcPr>
            <w:tcW w:w="1387" w:type="dxa"/>
            <w:shd w:val="clear" w:color="auto" w:fill="auto"/>
            <w:noWrap/>
            <w:vAlign w:val="center"/>
            <w:hideMark/>
          </w:tcPr>
          <w:p w:rsidR="00711D05" w:rsidRPr="00574CAD" w:rsidRDefault="00711D05" w:rsidP="00642519">
            <w:pPr>
              <w:spacing w:after="0" w:line="240" w:lineRule="auto"/>
              <w:jc w:val="center"/>
              <w:rPr>
                <w:rFonts w:ascii="Times New Roman" w:eastAsia="Times New Roman" w:hAnsi="Times New Roman" w:cs="Times New Roman"/>
                <w:noProof w:val="0"/>
                <w:color w:val="000000"/>
                <w:lang w:val="it-IT" w:eastAsia="it-IT"/>
              </w:rPr>
            </w:pPr>
            <w:r w:rsidRPr="00574CAD">
              <w:rPr>
                <w:rFonts w:ascii="Times New Roman" w:eastAsia="Times New Roman" w:hAnsi="Times New Roman" w:cs="Times New Roman"/>
                <w:noProof w:val="0"/>
                <w:color w:val="000000"/>
                <w:lang w:val="it-IT" w:eastAsia="it-IT"/>
              </w:rPr>
              <w:t>F</w:t>
            </w:r>
          </w:p>
        </w:tc>
        <w:tc>
          <w:tcPr>
            <w:tcW w:w="740" w:type="dxa"/>
            <w:shd w:val="clear" w:color="auto" w:fill="auto"/>
            <w:noWrap/>
            <w:hideMark/>
          </w:tcPr>
          <w:p w:rsidR="00711D05" w:rsidRPr="00574CAD" w:rsidRDefault="00711D05" w:rsidP="00642519">
            <w:pPr>
              <w:spacing w:after="0" w:line="240" w:lineRule="auto"/>
              <w:jc w:val="center"/>
              <w:rPr>
                <w:rFonts w:ascii="Times New Roman" w:eastAsia="Times New Roman" w:hAnsi="Times New Roman" w:cs="Times New Roman"/>
                <w:i/>
                <w:iCs/>
                <w:noProof w:val="0"/>
                <w:color w:val="000000"/>
                <w:lang w:val="it-IT" w:eastAsia="it-IT"/>
              </w:rPr>
            </w:pPr>
            <w:r w:rsidRPr="00027276">
              <w:rPr>
                <w:rFonts w:ascii="Times New Roman" w:eastAsia="Times New Roman" w:hAnsi="Times New Roman" w:cs="Times New Roman"/>
                <w:noProof w:val="0"/>
                <w:color w:val="000000"/>
                <w:lang w:val="it-IT" w:eastAsia="it-IT"/>
              </w:rPr>
              <w:t>WST</w:t>
            </w:r>
          </w:p>
        </w:tc>
        <w:tc>
          <w:tcPr>
            <w:tcW w:w="2395" w:type="dxa"/>
            <w:shd w:val="clear" w:color="auto" w:fill="auto"/>
            <w:noWrap/>
            <w:vAlign w:val="center"/>
            <w:hideMark/>
          </w:tcPr>
          <w:p w:rsidR="00711D05" w:rsidRPr="00574CAD" w:rsidRDefault="00711D05" w:rsidP="00642519">
            <w:pPr>
              <w:spacing w:after="0" w:line="240" w:lineRule="auto"/>
              <w:rPr>
                <w:rFonts w:ascii="Times New Roman" w:eastAsia="Times New Roman" w:hAnsi="Times New Roman" w:cs="Times New Roman"/>
                <w:i/>
                <w:iCs/>
                <w:noProof w:val="0"/>
                <w:color w:val="000000"/>
                <w:lang w:val="it-IT" w:eastAsia="it-IT"/>
              </w:rPr>
            </w:pPr>
            <w:r w:rsidRPr="00574CAD">
              <w:rPr>
                <w:rFonts w:ascii="Times New Roman" w:eastAsia="Times New Roman" w:hAnsi="Times New Roman" w:cs="Times New Roman"/>
                <w:i/>
                <w:iCs/>
                <w:noProof w:val="0"/>
                <w:color w:val="000000"/>
                <w:lang w:val="it-IT" w:eastAsia="it-IT"/>
              </w:rPr>
              <w:t>Chlorella homosphaera</w:t>
            </w:r>
            <w:r>
              <w:rPr>
                <w:rFonts w:ascii="Times New Roman" w:eastAsia="Times New Roman" w:hAnsi="Times New Roman" w:cs="Times New Roman"/>
                <w:i/>
                <w:iCs/>
                <w:noProof w:val="0"/>
                <w:color w:val="000000"/>
                <w:lang w:val="it-IT" w:eastAsia="it-IT"/>
              </w:rPr>
              <w:t>§</w:t>
            </w:r>
          </w:p>
        </w:tc>
        <w:tc>
          <w:tcPr>
            <w:tcW w:w="574" w:type="dxa"/>
            <w:shd w:val="clear" w:color="auto" w:fill="auto"/>
            <w:noWrap/>
            <w:vAlign w:val="center"/>
            <w:hideMark/>
          </w:tcPr>
          <w:p w:rsidR="00711D05" w:rsidRPr="00574CAD" w:rsidRDefault="00711D05" w:rsidP="00642519">
            <w:pPr>
              <w:spacing w:after="0" w:line="240" w:lineRule="auto"/>
              <w:jc w:val="center"/>
              <w:rPr>
                <w:rFonts w:ascii="Times New Roman" w:eastAsia="Times New Roman" w:hAnsi="Times New Roman" w:cs="Times New Roman"/>
                <w:noProof w:val="0"/>
                <w:color w:val="000000"/>
                <w:lang w:val="it-IT" w:eastAsia="it-IT"/>
              </w:rPr>
            </w:pPr>
            <w:r w:rsidRPr="00574CAD">
              <w:rPr>
                <w:rFonts w:ascii="Times New Roman" w:eastAsia="Times New Roman" w:hAnsi="Times New Roman" w:cs="Times New Roman"/>
                <w:noProof w:val="0"/>
                <w:color w:val="000000"/>
                <w:lang w:val="it-IT" w:eastAsia="it-IT"/>
              </w:rPr>
              <w:t>0.6</w:t>
            </w:r>
          </w:p>
        </w:tc>
        <w:tc>
          <w:tcPr>
            <w:tcW w:w="574" w:type="dxa"/>
            <w:shd w:val="clear" w:color="auto" w:fill="auto"/>
            <w:noWrap/>
            <w:vAlign w:val="center"/>
            <w:hideMark/>
          </w:tcPr>
          <w:p w:rsidR="00711D05" w:rsidRPr="00574CAD" w:rsidRDefault="00711D05" w:rsidP="00642519">
            <w:pPr>
              <w:spacing w:after="0" w:line="240" w:lineRule="auto"/>
              <w:jc w:val="center"/>
              <w:rPr>
                <w:rFonts w:ascii="Times New Roman" w:eastAsia="Times New Roman" w:hAnsi="Times New Roman" w:cs="Times New Roman"/>
                <w:noProof w:val="0"/>
                <w:color w:val="000000"/>
                <w:lang w:val="it-IT" w:eastAsia="it-IT"/>
              </w:rPr>
            </w:pPr>
            <w:r w:rsidRPr="00574CAD">
              <w:rPr>
                <w:rFonts w:ascii="Times New Roman" w:eastAsia="Times New Roman" w:hAnsi="Times New Roman" w:cs="Times New Roman"/>
                <w:noProof w:val="0"/>
                <w:color w:val="000000"/>
                <w:lang w:val="it-IT" w:eastAsia="it-IT"/>
              </w:rPr>
              <w:t>3.6</w:t>
            </w:r>
          </w:p>
        </w:tc>
        <w:tc>
          <w:tcPr>
            <w:tcW w:w="2127" w:type="dxa"/>
            <w:shd w:val="clear" w:color="auto" w:fill="auto"/>
            <w:noWrap/>
            <w:vAlign w:val="center"/>
            <w:hideMark/>
          </w:tcPr>
          <w:p w:rsidR="00711D05" w:rsidRPr="00087AFF" w:rsidRDefault="00711D05" w:rsidP="00642519">
            <w:pPr>
              <w:spacing w:after="0" w:line="240" w:lineRule="auto"/>
              <w:rPr>
                <w:rFonts w:ascii="Times New Roman" w:eastAsia="Times New Roman" w:hAnsi="Times New Roman" w:cs="Times New Roman"/>
                <w:noProof w:val="0"/>
                <w:color w:val="000000"/>
                <w:lang w:val="it-IT" w:eastAsia="it-IT"/>
              </w:rPr>
            </w:pPr>
            <w:r w:rsidRPr="00087AFF">
              <w:rPr>
                <w:rFonts w:ascii="Times New Roman" w:eastAsia="Times New Roman" w:hAnsi="Times New Roman" w:cs="Times New Roman"/>
                <w:noProof w:val="0"/>
                <w:color w:val="000000"/>
                <w:lang w:val="it-IT" w:eastAsia="it-IT"/>
              </w:rPr>
              <w:t>Kasai et al. 2016</w:t>
            </w:r>
          </w:p>
        </w:tc>
      </w:tr>
      <w:tr w:rsidR="00711D05" w:rsidRPr="00574CAD" w:rsidTr="00642519">
        <w:trPr>
          <w:trHeight w:val="227"/>
        </w:trPr>
        <w:tc>
          <w:tcPr>
            <w:tcW w:w="2410" w:type="dxa"/>
            <w:shd w:val="clear" w:color="auto" w:fill="auto"/>
            <w:noWrap/>
            <w:vAlign w:val="center"/>
            <w:hideMark/>
          </w:tcPr>
          <w:p w:rsidR="00711D05" w:rsidRPr="00574CAD" w:rsidRDefault="00711D05" w:rsidP="00642519">
            <w:pPr>
              <w:spacing w:after="0" w:line="240" w:lineRule="auto"/>
              <w:rPr>
                <w:rFonts w:ascii="Times New Roman" w:eastAsia="Times New Roman" w:hAnsi="Times New Roman" w:cs="Times New Roman"/>
                <w:i/>
                <w:iCs/>
                <w:noProof w:val="0"/>
                <w:color w:val="000000"/>
                <w:lang w:val="it-IT" w:eastAsia="it-IT"/>
              </w:rPr>
            </w:pPr>
            <w:r w:rsidRPr="00574CAD">
              <w:rPr>
                <w:rFonts w:ascii="Times New Roman" w:eastAsia="Times New Roman" w:hAnsi="Times New Roman" w:cs="Times New Roman"/>
                <w:i/>
                <w:iCs/>
                <w:noProof w:val="0"/>
                <w:color w:val="000000"/>
                <w:lang w:val="it-IT" w:eastAsia="it-IT"/>
              </w:rPr>
              <w:t>Corbicula sandai</w:t>
            </w:r>
          </w:p>
        </w:tc>
        <w:tc>
          <w:tcPr>
            <w:tcW w:w="1387" w:type="dxa"/>
            <w:shd w:val="clear" w:color="auto" w:fill="auto"/>
            <w:noWrap/>
            <w:vAlign w:val="center"/>
            <w:hideMark/>
          </w:tcPr>
          <w:p w:rsidR="00711D05" w:rsidRPr="00574CAD" w:rsidRDefault="00711D05" w:rsidP="00642519">
            <w:pPr>
              <w:spacing w:after="0" w:line="240" w:lineRule="auto"/>
              <w:jc w:val="center"/>
              <w:rPr>
                <w:rFonts w:ascii="Times New Roman" w:eastAsia="Times New Roman" w:hAnsi="Times New Roman" w:cs="Times New Roman"/>
                <w:noProof w:val="0"/>
                <w:color w:val="000000"/>
                <w:lang w:val="it-IT" w:eastAsia="it-IT"/>
              </w:rPr>
            </w:pPr>
            <w:r w:rsidRPr="00574CAD">
              <w:rPr>
                <w:rFonts w:ascii="Times New Roman" w:eastAsia="Times New Roman" w:hAnsi="Times New Roman" w:cs="Times New Roman"/>
                <w:noProof w:val="0"/>
                <w:color w:val="000000"/>
                <w:lang w:val="it-IT" w:eastAsia="it-IT"/>
              </w:rPr>
              <w:t>F</w:t>
            </w:r>
          </w:p>
        </w:tc>
        <w:tc>
          <w:tcPr>
            <w:tcW w:w="740" w:type="dxa"/>
            <w:shd w:val="clear" w:color="auto" w:fill="auto"/>
            <w:noWrap/>
            <w:hideMark/>
          </w:tcPr>
          <w:p w:rsidR="00711D05" w:rsidRPr="00574CAD" w:rsidRDefault="00711D05" w:rsidP="00642519">
            <w:pPr>
              <w:spacing w:after="0" w:line="240" w:lineRule="auto"/>
              <w:jc w:val="center"/>
              <w:rPr>
                <w:rFonts w:ascii="Times New Roman" w:eastAsia="Times New Roman" w:hAnsi="Times New Roman" w:cs="Times New Roman"/>
                <w:i/>
                <w:iCs/>
                <w:noProof w:val="0"/>
                <w:color w:val="000000"/>
                <w:lang w:val="it-IT" w:eastAsia="it-IT"/>
              </w:rPr>
            </w:pPr>
            <w:r w:rsidRPr="00027276">
              <w:rPr>
                <w:rFonts w:ascii="Times New Roman" w:eastAsia="Times New Roman" w:hAnsi="Times New Roman" w:cs="Times New Roman"/>
                <w:noProof w:val="0"/>
                <w:color w:val="000000"/>
                <w:lang w:val="it-IT" w:eastAsia="it-IT"/>
              </w:rPr>
              <w:t>WST</w:t>
            </w:r>
          </w:p>
        </w:tc>
        <w:tc>
          <w:tcPr>
            <w:tcW w:w="2395" w:type="dxa"/>
            <w:shd w:val="clear" w:color="auto" w:fill="auto"/>
            <w:noWrap/>
            <w:vAlign w:val="center"/>
            <w:hideMark/>
          </w:tcPr>
          <w:p w:rsidR="00711D05" w:rsidRPr="00574CAD" w:rsidRDefault="00711D05" w:rsidP="00642519">
            <w:pPr>
              <w:spacing w:after="0" w:line="240" w:lineRule="auto"/>
              <w:rPr>
                <w:rFonts w:ascii="Times New Roman" w:eastAsia="Times New Roman" w:hAnsi="Times New Roman" w:cs="Times New Roman"/>
                <w:i/>
                <w:iCs/>
                <w:noProof w:val="0"/>
                <w:color w:val="000000"/>
                <w:lang w:val="it-IT" w:eastAsia="it-IT"/>
              </w:rPr>
            </w:pPr>
            <w:r w:rsidRPr="00574CAD">
              <w:rPr>
                <w:rFonts w:ascii="Times New Roman" w:eastAsia="Times New Roman" w:hAnsi="Times New Roman" w:cs="Times New Roman"/>
                <w:i/>
                <w:iCs/>
                <w:noProof w:val="0"/>
                <w:color w:val="000000"/>
                <w:lang w:val="it-IT" w:eastAsia="it-IT"/>
              </w:rPr>
              <w:t>Chaetoceros calcitrans</w:t>
            </w:r>
          </w:p>
        </w:tc>
        <w:tc>
          <w:tcPr>
            <w:tcW w:w="574" w:type="dxa"/>
            <w:shd w:val="clear" w:color="auto" w:fill="auto"/>
            <w:noWrap/>
            <w:vAlign w:val="center"/>
            <w:hideMark/>
          </w:tcPr>
          <w:p w:rsidR="00711D05" w:rsidRPr="00574CAD" w:rsidRDefault="00711D05" w:rsidP="00642519">
            <w:pPr>
              <w:spacing w:after="0" w:line="240" w:lineRule="auto"/>
              <w:jc w:val="center"/>
              <w:rPr>
                <w:rFonts w:ascii="Times New Roman" w:eastAsia="Times New Roman" w:hAnsi="Times New Roman" w:cs="Times New Roman"/>
                <w:noProof w:val="0"/>
                <w:color w:val="000000"/>
                <w:lang w:val="it-IT" w:eastAsia="it-IT"/>
              </w:rPr>
            </w:pPr>
            <w:r w:rsidRPr="00574CAD">
              <w:rPr>
                <w:rFonts w:ascii="Times New Roman" w:eastAsia="Times New Roman" w:hAnsi="Times New Roman" w:cs="Times New Roman"/>
                <w:noProof w:val="0"/>
                <w:color w:val="000000"/>
                <w:lang w:val="it-IT" w:eastAsia="it-IT"/>
              </w:rPr>
              <w:t>0.7</w:t>
            </w:r>
          </w:p>
        </w:tc>
        <w:tc>
          <w:tcPr>
            <w:tcW w:w="574" w:type="dxa"/>
            <w:shd w:val="clear" w:color="auto" w:fill="auto"/>
            <w:noWrap/>
            <w:vAlign w:val="center"/>
            <w:hideMark/>
          </w:tcPr>
          <w:p w:rsidR="00711D05" w:rsidRPr="00574CAD" w:rsidRDefault="00711D05" w:rsidP="00642519">
            <w:pPr>
              <w:spacing w:after="0" w:line="240" w:lineRule="auto"/>
              <w:jc w:val="center"/>
              <w:rPr>
                <w:rFonts w:ascii="Times New Roman" w:eastAsia="Times New Roman" w:hAnsi="Times New Roman" w:cs="Times New Roman"/>
                <w:noProof w:val="0"/>
                <w:color w:val="000000"/>
                <w:lang w:val="it-IT" w:eastAsia="it-IT"/>
              </w:rPr>
            </w:pPr>
            <w:r w:rsidRPr="00574CAD">
              <w:rPr>
                <w:rFonts w:ascii="Times New Roman" w:eastAsia="Times New Roman" w:hAnsi="Times New Roman" w:cs="Times New Roman"/>
                <w:noProof w:val="0"/>
                <w:color w:val="000000"/>
                <w:lang w:val="it-IT" w:eastAsia="it-IT"/>
              </w:rPr>
              <w:t>2.1</w:t>
            </w:r>
          </w:p>
        </w:tc>
        <w:tc>
          <w:tcPr>
            <w:tcW w:w="2127" w:type="dxa"/>
            <w:shd w:val="clear" w:color="auto" w:fill="auto"/>
            <w:noWrap/>
            <w:vAlign w:val="center"/>
            <w:hideMark/>
          </w:tcPr>
          <w:p w:rsidR="00711D05" w:rsidRPr="00087AFF" w:rsidRDefault="00711D05" w:rsidP="00642519">
            <w:pPr>
              <w:spacing w:after="0" w:line="240" w:lineRule="auto"/>
              <w:rPr>
                <w:rFonts w:ascii="Times New Roman" w:eastAsia="Times New Roman" w:hAnsi="Times New Roman" w:cs="Times New Roman"/>
                <w:noProof w:val="0"/>
                <w:color w:val="000000"/>
                <w:lang w:val="it-IT" w:eastAsia="it-IT"/>
              </w:rPr>
            </w:pPr>
            <w:r w:rsidRPr="00087AFF">
              <w:rPr>
                <w:rFonts w:ascii="Times New Roman" w:eastAsia="Times New Roman" w:hAnsi="Times New Roman" w:cs="Times New Roman"/>
                <w:noProof w:val="0"/>
                <w:color w:val="000000"/>
                <w:lang w:val="it-IT" w:eastAsia="it-IT"/>
              </w:rPr>
              <w:t>Kasai et al. 2016</w:t>
            </w:r>
          </w:p>
        </w:tc>
      </w:tr>
      <w:tr w:rsidR="00711D05" w:rsidRPr="00574CAD" w:rsidTr="00642519">
        <w:trPr>
          <w:trHeight w:val="227"/>
        </w:trPr>
        <w:tc>
          <w:tcPr>
            <w:tcW w:w="2410" w:type="dxa"/>
            <w:shd w:val="clear" w:color="auto" w:fill="auto"/>
            <w:noWrap/>
            <w:vAlign w:val="center"/>
            <w:hideMark/>
          </w:tcPr>
          <w:p w:rsidR="00711D05" w:rsidRPr="00574CAD" w:rsidRDefault="00711D05" w:rsidP="00642519">
            <w:pPr>
              <w:spacing w:after="0" w:line="240" w:lineRule="auto"/>
              <w:rPr>
                <w:rFonts w:ascii="Times New Roman" w:eastAsia="Times New Roman" w:hAnsi="Times New Roman" w:cs="Times New Roman"/>
                <w:i/>
                <w:iCs/>
                <w:noProof w:val="0"/>
                <w:color w:val="000000"/>
                <w:lang w:val="it-IT" w:eastAsia="it-IT"/>
              </w:rPr>
            </w:pPr>
            <w:r w:rsidRPr="00574CAD">
              <w:rPr>
                <w:rFonts w:ascii="Times New Roman" w:eastAsia="Times New Roman" w:hAnsi="Times New Roman" w:cs="Times New Roman"/>
                <w:i/>
                <w:iCs/>
                <w:noProof w:val="0"/>
                <w:color w:val="000000"/>
                <w:lang w:val="it-IT" w:eastAsia="it-IT"/>
              </w:rPr>
              <w:t>Corbicula sandai</w:t>
            </w:r>
          </w:p>
        </w:tc>
        <w:tc>
          <w:tcPr>
            <w:tcW w:w="1387" w:type="dxa"/>
            <w:shd w:val="clear" w:color="auto" w:fill="auto"/>
            <w:noWrap/>
            <w:vAlign w:val="center"/>
            <w:hideMark/>
          </w:tcPr>
          <w:p w:rsidR="00711D05" w:rsidRPr="00574CAD" w:rsidRDefault="00711D05" w:rsidP="00642519">
            <w:pPr>
              <w:spacing w:after="0" w:line="240" w:lineRule="auto"/>
              <w:jc w:val="center"/>
              <w:rPr>
                <w:rFonts w:ascii="Times New Roman" w:eastAsia="Times New Roman" w:hAnsi="Times New Roman" w:cs="Times New Roman"/>
                <w:noProof w:val="0"/>
                <w:color w:val="000000"/>
                <w:lang w:val="it-IT" w:eastAsia="it-IT"/>
              </w:rPr>
            </w:pPr>
            <w:r w:rsidRPr="00574CAD">
              <w:rPr>
                <w:rFonts w:ascii="Times New Roman" w:eastAsia="Times New Roman" w:hAnsi="Times New Roman" w:cs="Times New Roman"/>
                <w:noProof w:val="0"/>
                <w:color w:val="000000"/>
                <w:lang w:val="it-IT" w:eastAsia="it-IT"/>
              </w:rPr>
              <w:t>F</w:t>
            </w:r>
          </w:p>
        </w:tc>
        <w:tc>
          <w:tcPr>
            <w:tcW w:w="740" w:type="dxa"/>
            <w:shd w:val="clear" w:color="auto" w:fill="auto"/>
            <w:noWrap/>
            <w:hideMark/>
          </w:tcPr>
          <w:p w:rsidR="00711D05" w:rsidRPr="00574CAD" w:rsidRDefault="00711D05" w:rsidP="00642519">
            <w:pPr>
              <w:spacing w:after="0" w:line="240" w:lineRule="auto"/>
              <w:jc w:val="center"/>
              <w:rPr>
                <w:rFonts w:ascii="Times New Roman" w:eastAsia="Times New Roman" w:hAnsi="Times New Roman" w:cs="Times New Roman"/>
                <w:i/>
                <w:iCs/>
                <w:noProof w:val="0"/>
                <w:color w:val="000000"/>
                <w:lang w:val="it-IT" w:eastAsia="it-IT"/>
              </w:rPr>
            </w:pPr>
            <w:r w:rsidRPr="00027276">
              <w:rPr>
                <w:rFonts w:ascii="Times New Roman" w:eastAsia="Times New Roman" w:hAnsi="Times New Roman" w:cs="Times New Roman"/>
                <w:noProof w:val="0"/>
                <w:color w:val="000000"/>
                <w:lang w:val="it-IT" w:eastAsia="it-IT"/>
              </w:rPr>
              <w:t>WST</w:t>
            </w:r>
          </w:p>
        </w:tc>
        <w:tc>
          <w:tcPr>
            <w:tcW w:w="2395" w:type="dxa"/>
            <w:shd w:val="clear" w:color="auto" w:fill="auto"/>
            <w:noWrap/>
            <w:vAlign w:val="center"/>
            <w:hideMark/>
          </w:tcPr>
          <w:p w:rsidR="00711D05" w:rsidRPr="00574CAD" w:rsidRDefault="00711D05" w:rsidP="00642519">
            <w:pPr>
              <w:spacing w:after="0" w:line="240" w:lineRule="auto"/>
              <w:rPr>
                <w:rFonts w:ascii="Times New Roman" w:eastAsia="Times New Roman" w:hAnsi="Times New Roman" w:cs="Times New Roman"/>
                <w:i/>
                <w:iCs/>
                <w:noProof w:val="0"/>
                <w:color w:val="000000"/>
                <w:lang w:val="it-IT" w:eastAsia="it-IT"/>
              </w:rPr>
            </w:pPr>
            <w:r w:rsidRPr="00574CAD">
              <w:rPr>
                <w:rFonts w:ascii="Times New Roman" w:eastAsia="Times New Roman" w:hAnsi="Times New Roman" w:cs="Times New Roman"/>
                <w:i/>
                <w:iCs/>
                <w:noProof w:val="0"/>
                <w:color w:val="000000"/>
                <w:lang w:val="it-IT" w:eastAsia="it-IT"/>
              </w:rPr>
              <w:t>Chlorella vulgaris</w:t>
            </w:r>
          </w:p>
        </w:tc>
        <w:tc>
          <w:tcPr>
            <w:tcW w:w="574" w:type="dxa"/>
            <w:shd w:val="clear" w:color="auto" w:fill="auto"/>
            <w:noWrap/>
            <w:vAlign w:val="center"/>
            <w:hideMark/>
          </w:tcPr>
          <w:p w:rsidR="00711D05" w:rsidRPr="00574CAD" w:rsidRDefault="00711D05" w:rsidP="00642519">
            <w:pPr>
              <w:spacing w:after="0" w:line="240" w:lineRule="auto"/>
              <w:jc w:val="center"/>
              <w:rPr>
                <w:rFonts w:ascii="Times New Roman" w:eastAsia="Times New Roman" w:hAnsi="Times New Roman" w:cs="Times New Roman"/>
                <w:noProof w:val="0"/>
                <w:color w:val="000000"/>
                <w:lang w:val="it-IT" w:eastAsia="it-IT"/>
              </w:rPr>
            </w:pPr>
            <w:r w:rsidRPr="00574CAD">
              <w:rPr>
                <w:rFonts w:ascii="Times New Roman" w:eastAsia="Times New Roman" w:hAnsi="Times New Roman" w:cs="Times New Roman"/>
                <w:noProof w:val="0"/>
                <w:color w:val="000000"/>
                <w:lang w:val="it-IT" w:eastAsia="it-IT"/>
              </w:rPr>
              <w:t>0.1</w:t>
            </w:r>
          </w:p>
        </w:tc>
        <w:tc>
          <w:tcPr>
            <w:tcW w:w="574" w:type="dxa"/>
            <w:shd w:val="clear" w:color="auto" w:fill="auto"/>
            <w:noWrap/>
            <w:vAlign w:val="center"/>
            <w:hideMark/>
          </w:tcPr>
          <w:p w:rsidR="00711D05" w:rsidRPr="00574CAD" w:rsidRDefault="00711D05" w:rsidP="00642519">
            <w:pPr>
              <w:spacing w:after="0" w:line="240" w:lineRule="auto"/>
              <w:jc w:val="center"/>
              <w:rPr>
                <w:rFonts w:ascii="Times New Roman" w:eastAsia="Times New Roman" w:hAnsi="Times New Roman" w:cs="Times New Roman"/>
                <w:noProof w:val="0"/>
                <w:color w:val="000000"/>
                <w:lang w:val="it-IT" w:eastAsia="it-IT"/>
              </w:rPr>
            </w:pPr>
            <w:r w:rsidRPr="00574CAD">
              <w:rPr>
                <w:rFonts w:ascii="Times New Roman" w:eastAsia="Times New Roman" w:hAnsi="Times New Roman" w:cs="Times New Roman"/>
                <w:noProof w:val="0"/>
                <w:color w:val="000000"/>
                <w:lang w:val="it-IT" w:eastAsia="it-IT"/>
              </w:rPr>
              <w:t>3.3</w:t>
            </w:r>
          </w:p>
        </w:tc>
        <w:tc>
          <w:tcPr>
            <w:tcW w:w="2127" w:type="dxa"/>
            <w:shd w:val="clear" w:color="auto" w:fill="auto"/>
            <w:noWrap/>
            <w:vAlign w:val="center"/>
            <w:hideMark/>
          </w:tcPr>
          <w:p w:rsidR="00711D05" w:rsidRPr="00087AFF" w:rsidRDefault="00711D05" w:rsidP="00642519">
            <w:pPr>
              <w:spacing w:after="0" w:line="240" w:lineRule="auto"/>
              <w:rPr>
                <w:rFonts w:ascii="Times New Roman" w:eastAsia="Times New Roman" w:hAnsi="Times New Roman" w:cs="Times New Roman"/>
                <w:noProof w:val="0"/>
                <w:color w:val="000000"/>
                <w:lang w:val="it-IT" w:eastAsia="it-IT"/>
              </w:rPr>
            </w:pPr>
            <w:r w:rsidRPr="00087AFF">
              <w:rPr>
                <w:rFonts w:ascii="Times New Roman" w:eastAsia="Times New Roman" w:hAnsi="Times New Roman" w:cs="Times New Roman"/>
                <w:noProof w:val="0"/>
                <w:color w:val="000000"/>
                <w:lang w:val="it-IT" w:eastAsia="it-IT"/>
              </w:rPr>
              <w:t>Kasai et al. 2016</w:t>
            </w:r>
          </w:p>
        </w:tc>
      </w:tr>
      <w:tr w:rsidR="00711D05" w:rsidRPr="00574CAD" w:rsidTr="00642519">
        <w:trPr>
          <w:trHeight w:val="227"/>
        </w:trPr>
        <w:tc>
          <w:tcPr>
            <w:tcW w:w="2410" w:type="dxa"/>
            <w:shd w:val="clear" w:color="auto" w:fill="auto"/>
            <w:noWrap/>
            <w:vAlign w:val="center"/>
          </w:tcPr>
          <w:p w:rsidR="00711D05" w:rsidRPr="00574CAD" w:rsidRDefault="00711D05" w:rsidP="00642519">
            <w:pPr>
              <w:spacing w:after="0" w:line="240" w:lineRule="auto"/>
              <w:rPr>
                <w:rFonts w:ascii="Times New Roman" w:eastAsia="Times New Roman" w:hAnsi="Times New Roman" w:cs="Times New Roman"/>
                <w:i/>
                <w:iCs/>
                <w:noProof w:val="0"/>
                <w:color w:val="000000"/>
                <w:lang w:val="it-IT" w:eastAsia="it-IT"/>
              </w:rPr>
            </w:pPr>
          </w:p>
        </w:tc>
        <w:tc>
          <w:tcPr>
            <w:tcW w:w="1387" w:type="dxa"/>
            <w:shd w:val="clear" w:color="auto" w:fill="auto"/>
            <w:noWrap/>
            <w:vAlign w:val="center"/>
          </w:tcPr>
          <w:p w:rsidR="00711D05" w:rsidRPr="00574CAD" w:rsidRDefault="00711D05" w:rsidP="00642519">
            <w:pPr>
              <w:spacing w:after="0" w:line="240" w:lineRule="auto"/>
              <w:jc w:val="center"/>
              <w:rPr>
                <w:rFonts w:ascii="Times New Roman" w:eastAsia="Times New Roman" w:hAnsi="Times New Roman" w:cs="Times New Roman"/>
                <w:noProof w:val="0"/>
                <w:color w:val="000000"/>
                <w:lang w:val="it-IT" w:eastAsia="it-IT"/>
              </w:rPr>
            </w:pPr>
          </w:p>
        </w:tc>
        <w:tc>
          <w:tcPr>
            <w:tcW w:w="740" w:type="dxa"/>
            <w:shd w:val="clear" w:color="auto" w:fill="auto"/>
            <w:noWrap/>
            <w:vAlign w:val="center"/>
          </w:tcPr>
          <w:p w:rsidR="00711D05" w:rsidRPr="00574CAD" w:rsidRDefault="00711D05" w:rsidP="00642519">
            <w:pPr>
              <w:spacing w:after="0" w:line="240" w:lineRule="auto"/>
              <w:jc w:val="center"/>
              <w:rPr>
                <w:rFonts w:ascii="Times New Roman" w:eastAsia="Times New Roman" w:hAnsi="Times New Roman" w:cs="Times New Roman"/>
                <w:i/>
                <w:iCs/>
                <w:noProof w:val="0"/>
                <w:color w:val="000000"/>
                <w:lang w:val="it-IT" w:eastAsia="it-IT"/>
              </w:rPr>
            </w:pPr>
          </w:p>
        </w:tc>
        <w:tc>
          <w:tcPr>
            <w:tcW w:w="2395" w:type="dxa"/>
            <w:shd w:val="clear" w:color="auto" w:fill="auto"/>
            <w:noWrap/>
            <w:vAlign w:val="center"/>
          </w:tcPr>
          <w:p w:rsidR="00711D05" w:rsidRPr="00574CAD" w:rsidRDefault="00711D05" w:rsidP="00642519">
            <w:pPr>
              <w:spacing w:after="0" w:line="240" w:lineRule="auto"/>
              <w:rPr>
                <w:rFonts w:ascii="Times New Roman" w:eastAsia="Times New Roman" w:hAnsi="Times New Roman" w:cs="Times New Roman"/>
                <w:i/>
                <w:iCs/>
                <w:noProof w:val="0"/>
                <w:color w:val="000000"/>
                <w:lang w:val="it-IT" w:eastAsia="it-IT"/>
              </w:rPr>
            </w:pPr>
          </w:p>
        </w:tc>
        <w:tc>
          <w:tcPr>
            <w:tcW w:w="574" w:type="dxa"/>
            <w:shd w:val="clear" w:color="auto" w:fill="auto"/>
            <w:noWrap/>
            <w:vAlign w:val="center"/>
          </w:tcPr>
          <w:p w:rsidR="00711D05" w:rsidRPr="00574CAD" w:rsidRDefault="00711D05" w:rsidP="00642519">
            <w:pPr>
              <w:spacing w:after="0" w:line="240" w:lineRule="auto"/>
              <w:jc w:val="center"/>
              <w:rPr>
                <w:rFonts w:ascii="Times New Roman" w:eastAsia="Times New Roman" w:hAnsi="Times New Roman" w:cs="Times New Roman"/>
                <w:noProof w:val="0"/>
                <w:color w:val="000000"/>
                <w:lang w:val="it-IT" w:eastAsia="it-IT"/>
              </w:rPr>
            </w:pPr>
          </w:p>
        </w:tc>
        <w:tc>
          <w:tcPr>
            <w:tcW w:w="574" w:type="dxa"/>
            <w:shd w:val="clear" w:color="auto" w:fill="auto"/>
            <w:noWrap/>
            <w:vAlign w:val="center"/>
          </w:tcPr>
          <w:p w:rsidR="00711D05" w:rsidRPr="00574CAD" w:rsidRDefault="00711D05" w:rsidP="00642519">
            <w:pPr>
              <w:spacing w:after="0" w:line="240" w:lineRule="auto"/>
              <w:jc w:val="center"/>
              <w:rPr>
                <w:rFonts w:ascii="Times New Roman" w:eastAsia="Times New Roman" w:hAnsi="Times New Roman" w:cs="Times New Roman"/>
                <w:noProof w:val="0"/>
                <w:color w:val="000000"/>
                <w:lang w:val="it-IT" w:eastAsia="it-IT"/>
              </w:rPr>
            </w:pPr>
          </w:p>
        </w:tc>
        <w:tc>
          <w:tcPr>
            <w:tcW w:w="2127" w:type="dxa"/>
            <w:shd w:val="clear" w:color="auto" w:fill="auto"/>
            <w:noWrap/>
            <w:vAlign w:val="center"/>
          </w:tcPr>
          <w:p w:rsidR="00711D05" w:rsidRPr="00574CAD" w:rsidRDefault="00711D05" w:rsidP="00642519">
            <w:pPr>
              <w:spacing w:after="0" w:line="240" w:lineRule="auto"/>
              <w:rPr>
                <w:rFonts w:ascii="Times New Roman" w:eastAsia="Times New Roman" w:hAnsi="Times New Roman" w:cs="Times New Roman"/>
                <w:noProof w:val="0"/>
                <w:color w:val="000000"/>
                <w:lang w:val="it-IT" w:eastAsia="it-IT"/>
              </w:rPr>
            </w:pPr>
          </w:p>
        </w:tc>
      </w:tr>
      <w:tr w:rsidR="00711D05" w:rsidRPr="00574CAD" w:rsidTr="00642519">
        <w:trPr>
          <w:trHeight w:val="227"/>
        </w:trPr>
        <w:tc>
          <w:tcPr>
            <w:tcW w:w="2410" w:type="dxa"/>
            <w:shd w:val="clear" w:color="auto" w:fill="auto"/>
            <w:noWrap/>
            <w:vAlign w:val="center"/>
          </w:tcPr>
          <w:p w:rsidR="00711D05" w:rsidRPr="001F23D8" w:rsidRDefault="00711D05" w:rsidP="00642519">
            <w:pPr>
              <w:spacing w:after="0" w:line="240" w:lineRule="auto"/>
              <w:rPr>
                <w:rFonts w:ascii="Times New Roman" w:eastAsia="Times New Roman" w:hAnsi="Times New Roman" w:cs="Times New Roman"/>
                <w:iCs/>
                <w:noProof w:val="0"/>
                <w:color w:val="000000"/>
                <w:lang w:val="it-IT" w:eastAsia="it-IT"/>
              </w:rPr>
            </w:pPr>
            <w:r w:rsidRPr="001F23D8">
              <w:rPr>
                <w:rFonts w:ascii="Times New Roman" w:eastAsia="Times New Roman" w:hAnsi="Times New Roman" w:cs="Times New Roman"/>
                <w:iCs/>
                <w:noProof w:val="0"/>
                <w:color w:val="000000"/>
                <w:lang w:val="it-IT" w:eastAsia="it-IT"/>
              </w:rPr>
              <w:t>Mean</w:t>
            </w:r>
          </w:p>
        </w:tc>
        <w:tc>
          <w:tcPr>
            <w:tcW w:w="1387" w:type="dxa"/>
            <w:shd w:val="clear" w:color="auto" w:fill="auto"/>
            <w:noWrap/>
            <w:vAlign w:val="center"/>
          </w:tcPr>
          <w:p w:rsidR="00711D05" w:rsidRPr="00574CAD" w:rsidRDefault="00711D05" w:rsidP="00642519">
            <w:pPr>
              <w:spacing w:after="0" w:line="240" w:lineRule="auto"/>
              <w:jc w:val="center"/>
              <w:rPr>
                <w:rFonts w:ascii="Times New Roman" w:eastAsia="Times New Roman" w:hAnsi="Times New Roman" w:cs="Times New Roman"/>
                <w:noProof w:val="0"/>
                <w:color w:val="000000"/>
                <w:lang w:val="it-IT" w:eastAsia="it-IT"/>
              </w:rPr>
            </w:pPr>
          </w:p>
        </w:tc>
        <w:tc>
          <w:tcPr>
            <w:tcW w:w="740" w:type="dxa"/>
            <w:shd w:val="clear" w:color="auto" w:fill="auto"/>
            <w:noWrap/>
            <w:vAlign w:val="center"/>
          </w:tcPr>
          <w:p w:rsidR="00711D05" w:rsidRPr="00574CAD" w:rsidRDefault="00711D05" w:rsidP="00642519">
            <w:pPr>
              <w:spacing w:after="0" w:line="240" w:lineRule="auto"/>
              <w:jc w:val="center"/>
              <w:rPr>
                <w:rFonts w:ascii="Times New Roman" w:eastAsia="Times New Roman" w:hAnsi="Times New Roman" w:cs="Times New Roman"/>
                <w:i/>
                <w:iCs/>
                <w:noProof w:val="0"/>
                <w:color w:val="000000"/>
                <w:lang w:val="it-IT" w:eastAsia="it-IT"/>
              </w:rPr>
            </w:pPr>
          </w:p>
        </w:tc>
        <w:tc>
          <w:tcPr>
            <w:tcW w:w="2395" w:type="dxa"/>
            <w:shd w:val="clear" w:color="auto" w:fill="auto"/>
            <w:noWrap/>
            <w:vAlign w:val="center"/>
          </w:tcPr>
          <w:p w:rsidR="00711D05" w:rsidRPr="00574CAD" w:rsidRDefault="00711D05" w:rsidP="00642519">
            <w:pPr>
              <w:spacing w:after="0" w:line="240" w:lineRule="auto"/>
              <w:rPr>
                <w:rFonts w:ascii="Times New Roman" w:eastAsia="Times New Roman" w:hAnsi="Times New Roman" w:cs="Times New Roman"/>
                <w:i/>
                <w:iCs/>
                <w:noProof w:val="0"/>
                <w:color w:val="000000"/>
                <w:lang w:val="it-IT" w:eastAsia="it-IT"/>
              </w:rPr>
            </w:pPr>
          </w:p>
        </w:tc>
        <w:tc>
          <w:tcPr>
            <w:tcW w:w="574" w:type="dxa"/>
            <w:shd w:val="clear" w:color="auto" w:fill="auto"/>
            <w:noWrap/>
          </w:tcPr>
          <w:p w:rsidR="00711D05" w:rsidRPr="00574CAD" w:rsidRDefault="00711D05" w:rsidP="00642519">
            <w:pPr>
              <w:spacing w:after="0" w:line="240" w:lineRule="auto"/>
              <w:jc w:val="center"/>
              <w:rPr>
                <w:rFonts w:ascii="Times New Roman" w:eastAsia="Times New Roman" w:hAnsi="Times New Roman" w:cs="Times New Roman"/>
                <w:noProof w:val="0"/>
                <w:color w:val="000000"/>
                <w:lang w:val="it-IT" w:eastAsia="it-IT"/>
              </w:rPr>
            </w:pPr>
            <w:r>
              <w:rPr>
                <w:rFonts w:ascii="Times New Roman" w:hAnsi="Times New Roman" w:cs="Times New Roman"/>
              </w:rPr>
              <w:t>0.8</w:t>
            </w:r>
          </w:p>
        </w:tc>
        <w:tc>
          <w:tcPr>
            <w:tcW w:w="574" w:type="dxa"/>
            <w:shd w:val="clear" w:color="auto" w:fill="auto"/>
            <w:noWrap/>
          </w:tcPr>
          <w:p w:rsidR="00711D05" w:rsidRPr="00574CAD" w:rsidRDefault="00711D05" w:rsidP="00642519">
            <w:pPr>
              <w:spacing w:after="0" w:line="240" w:lineRule="auto"/>
              <w:jc w:val="center"/>
              <w:rPr>
                <w:rFonts w:ascii="Times New Roman" w:eastAsia="Times New Roman" w:hAnsi="Times New Roman" w:cs="Times New Roman"/>
                <w:noProof w:val="0"/>
                <w:color w:val="000000"/>
                <w:lang w:val="it-IT" w:eastAsia="it-IT"/>
              </w:rPr>
            </w:pPr>
            <w:r>
              <w:rPr>
                <w:rFonts w:ascii="Times New Roman" w:hAnsi="Times New Roman" w:cs="Times New Roman"/>
              </w:rPr>
              <w:t>3.6</w:t>
            </w:r>
          </w:p>
        </w:tc>
        <w:tc>
          <w:tcPr>
            <w:tcW w:w="2127" w:type="dxa"/>
            <w:shd w:val="clear" w:color="auto" w:fill="auto"/>
            <w:noWrap/>
            <w:vAlign w:val="center"/>
          </w:tcPr>
          <w:p w:rsidR="00711D05" w:rsidRPr="00574CAD" w:rsidRDefault="00711D05" w:rsidP="00642519">
            <w:pPr>
              <w:spacing w:after="0" w:line="240" w:lineRule="auto"/>
              <w:rPr>
                <w:rFonts w:ascii="Times New Roman" w:eastAsia="Times New Roman" w:hAnsi="Times New Roman" w:cs="Times New Roman"/>
                <w:noProof w:val="0"/>
                <w:color w:val="000000"/>
                <w:lang w:val="it-IT" w:eastAsia="it-IT"/>
              </w:rPr>
            </w:pPr>
          </w:p>
        </w:tc>
      </w:tr>
      <w:tr w:rsidR="00711D05" w:rsidRPr="00574CAD" w:rsidTr="00642519">
        <w:trPr>
          <w:trHeight w:val="227"/>
        </w:trPr>
        <w:tc>
          <w:tcPr>
            <w:tcW w:w="2410" w:type="dxa"/>
            <w:tcBorders>
              <w:bottom w:val="single" w:sz="4" w:space="0" w:color="auto"/>
            </w:tcBorders>
            <w:shd w:val="clear" w:color="auto" w:fill="auto"/>
            <w:noWrap/>
            <w:vAlign w:val="center"/>
          </w:tcPr>
          <w:p w:rsidR="00711D05" w:rsidRPr="001F23D8" w:rsidRDefault="00711D05" w:rsidP="00642519">
            <w:pPr>
              <w:spacing w:after="0" w:line="240" w:lineRule="auto"/>
              <w:rPr>
                <w:rFonts w:ascii="Times New Roman" w:eastAsia="Times New Roman" w:hAnsi="Times New Roman" w:cs="Times New Roman"/>
                <w:iCs/>
                <w:noProof w:val="0"/>
                <w:color w:val="000000"/>
                <w:lang w:val="it-IT" w:eastAsia="it-IT"/>
              </w:rPr>
            </w:pPr>
            <w:r w:rsidRPr="001F23D8">
              <w:rPr>
                <w:rFonts w:ascii="Times New Roman" w:eastAsia="Times New Roman" w:hAnsi="Times New Roman" w:cs="Times New Roman"/>
                <w:iCs/>
                <w:noProof w:val="0"/>
                <w:color w:val="000000"/>
                <w:lang w:val="it-IT" w:eastAsia="it-IT"/>
              </w:rPr>
              <w:t>Standard deviation</w:t>
            </w:r>
          </w:p>
        </w:tc>
        <w:tc>
          <w:tcPr>
            <w:tcW w:w="1387" w:type="dxa"/>
            <w:tcBorders>
              <w:bottom w:val="single" w:sz="4" w:space="0" w:color="auto"/>
            </w:tcBorders>
            <w:shd w:val="clear" w:color="auto" w:fill="auto"/>
            <w:noWrap/>
            <w:vAlign w:val="center"/>
          </w:tcPr>
          <w:p w:rsidR="00711D05" w:rsidRPr="00574CAD" w:rsidRDefault="00711D05" w:rsidP="00642519">
            <w:pPr>
              <w:spacing w:after="0" w:line="240" w:lineRule="auto"/>
              <w:jc w:val="center"/>
              <w:rPr>
                <w:rFonts w:ascii="Times New Roman" w:eastAsia="Times New Roman" w:hAnsi="Times New Roman" w:cs="Times New Roman"/>
                <w:noProof w:val="0"/>
                <w:color w:val="000000"/>
                <w:lang w:val="it-IT" w:eastAsia="it-IT"/>
              </w:rPr>
            </w:pPr>
          </w:p>
        </w:tc>
        <w:tc>
          <w:tcPr>
            <w:tcW w:w="740" w:type="dxa"/>
            <w:tcBorders>
              <w:bottom w:val="single" w:sz="4" w:space="0" w:color="auto"/>
            </w:tcBorders>
            <w:shd w:val="clear" w:color="auto" w:fill="auto"/>
            <w:noWrap/>
            <w:vAlign w:val="center"/>
          </w:tcPr>
          <w:p w:rsidR="00711D05" w:rsidRPr="00574CAD" w:rsidRDefault="00711D05" w:rsidP="00642519">
            <w:pPr>
              <w:spacing w:after="0" w:line="240" w:lineRule="auto"/>
              <w:jc w:val="center"/>
              <w:rPr>
                <w:rFonts w:ascii="Times New Roman" w:eastAsia="Times New Roman" w:hAnsi="Times New Roman" w:cs="Times New Roman"/>
                <w:i/>
                <w:iCs/>
                <w:noProof w:val="0"/>
                <w:color w:val="000000"/>
                <w:lang w:val="it-IT" w:eastAsia="it-IT"/>
              </w:rPr>
            </w:pPr>
          </w:p>
        </w:tc>
        <w:tc>
          <w:tcPr>
            <w:tcW w:w="2395" w:type="dxa"/>
            <w:tcBorders>
              <w:bottom w:val="single" w:sz="4" w:space="0" w:color="auto"/>
            </w:tcBorders>
            <w:shd w:val="clear" w:color="auto" w:fill="auto"/>
            <w:noWrap/>
            <w:vAlign w:val="center"/>
          </w:tcPr>
          <w:p w:rsidR="00711D05" w:rsidRPr="00574CAD" w:rsidRDefault="00711D05" w:rsidP="00642519">
            <w:pPr>
              <w:spacing w:after="0" w:line="240" w:lineRule="auto"/>
              <w:rPr>
                <w:rFonts w:ascii="Times New Roman" w:eastAsia="Times New Roman" w:hAnsi="Times New Roman" w:cs="Times New Roman"/>
                <w:i/>
                <w:iCs/>
                <w:noProof w:val="0"/>
                <w:color w:val="000000"/>
                <w:lang w:val="it-IT" w:eastAsia="it-IT"/>
              </w:rPr>
            </w:pPr>
          </w:p>
        </w:tc>
        <w:tc>
          <w:tcPr>
            <w:tcW w:w="574" w:type="dxa"/>
            <w:tcBorders>
              <w:bottom w:val="single" w:sz="4" w:space="0" w:color="auto"/>
            </w:tcBorders>
            <w:shd w:val="clear" w:color="auto" w:fill="auto"/>
            <w:noWrap/>
          </w:tcPr>
          <w:p w:rsidR="00711D05" w:rsidRPr="00574CAD" w:rsidRDefault="00711D05" w:rsidP="00642519">
            <w:pPr>
              <w:spacing w:after="0" w:line="240" w:lineRule="auto"/>
              <w:jc w:val="center"/>
              <w:rPr>
                <w:rFonts w:ascii="Times New Roman" w:eastAsia="Times New Roman" w:hAnsi="Times New Roman" w:cs="Times New Roman"/>
                <w:noProof w:val="0"/>
                <w:color w:val="000000"/>
                <w:lang w:val="it-IT" w:eastAsia="it-IT"/>
              </w:rPr>
            </w:pPr>
            <w:r>
              <w:rPr>
                <w:rFonts w:ascii="Times New Roman" w:hAnsi="Times New Roman" w:cs="Times New Roman"/>
              </w:rPr>
              <w:t>1</w:t>
            </w:r>
          </w:p>
        </w:tc>
        <w:tc>
          <w:tcPr>
            <w:tcW w:w="574" w:type="dxa"/>
            <w:tcBorders>
              <w:bottom w:val="single" w:sz="4" w:space="0" w:color="auto"/>
            </w:tcBorders>
            <w:shd w:val="clear" w:color="auto" w:fill="auto"/>
            <w:noWrap/>
          </w:tcPr>
          <w:p w:rsidR="00711D05" w:rsidRPr="00574CAD" w:rsidRDefault="00711D05" w:rsidP="00642519">
            <w:pPr>
              <w:spacing w:after="0" w:line="240" w:lineRule="auto"/>
              <w:jc w:val="center"/>
              <w:rPr>
                <w:rFonts w:ascii="Times New Roman" w:eastAsia="Times New Roman" w:hAnsi="Times New Roman" w:cs="Times New Roman"/>
                <w:noProof w:val="0"/>
                <w:color w:val="000000"/>
                <w:lang w:val="it-IT" w:eastAsia="it-IT"/>
              </w:rPr>
            </w:pPr>
            <w:r>
              <w:rPr>
                <w:rFonts w:ascii="Times New Roman" w:hAnsi="Times New Roman" w:cs="Times New Roman"/>
              </w:rPr>
              <w:t>0.9</w:t>
            </w:r>
          </w:p>
        </w:tc>
        <w:tc>
          <w:tcPr>
            <w:tcW w:w="2127" w:type="dxa"/>
            <w:tcBorders>
              <w:bottom w:val="single" w:sz="4" w:space="0" w:color="auto"/>
            </w:tcBorders>
            <w:shd w:val="clear" w:color="auto" w:fill="auto"/>
            <w:noWrap/>
            <w:vAlign w:val="center"/>
          </w:tcPr>
          <w:p w:rsidR="00711D05" w:rsidRPr="00574CAD" w:rsidRDefault="00711D05" w:rsidP="00642519">
            <w:pPr>
              <w:spacing w:after="0" w:line="240" w:lineRule="auto"/>
              <w:rPr>
                <w:rFonts w:ascii="Times New Roman" w:eastAsia="Times New Roman" w:hAnsi="Times New Roman" w:cs="Times New Roman"/>
                <w:noProof w:val="0"/>
                <w:color w:val="000000"/>
                <w:lang w:val="it-IT" w:eastAsia="it-IT"/>
              </w:rPr>
            </w:pPr>
          </w:p>
        </w:tc>
      </w:tr>
    </w:tbl>
    <w:p w:rsidR="00711D05" w:rsidRDefault="00711D05" w:rsidP="00711D05">
      <w:pPr>
        <w:spacing w:line="240" w:lineRule="auto"/>
        <w:contextualSpacing/>
        <w:rPr>
          <w:rFonts w:ascii="Times New Roman" w:hAnsi="Times New Roman" w:cs="Times New Roman"/>
          <w:bCs/>
          <w:noProof w:val="0"/>
          <w:color w:val="231F20"/>
          <w:sz w:val="24"/>
          <w:szCs w:val="24"/>
        </w:rPr>
      </w:pPr>
    </w:p>
    <w:p w:rsidR="00711D05" w:rsidRDefault="00711D05" w:rsidP="00711D05">
      <w:pPr>
        <w:spacing w:line="240" w:lineRule="auto"/>
        <w:contextualSpacing/>
        <w:rPr>
          <w:rFonts w:ascii="Times New Roman" w:hAnsi="Times New Roman" w:cs="Times New Roman"/>
          <w:bCs/>
          <w:noProof w:val="0"/>
          <w:sz w:val="24"/>
          <w:szCs w:val="24"/>
        </w:rPr>
      </w:pPr>
      <w:r w:rsidRPr="004B4638">
        <w:rPr>
          <w:rFonts w:ascii="Times New Roman" w:hAnsi="Times New Roman" w:cs="Times New Roman"/>
          <w:bCs/>
          <w:noProof w:val="0"/>
          <w:sz w:val="24"/>
          <w:szCs w:val="24"/>
        </w:rPr>
        <w:t xml:space="preserve">* Currently accepted as </w:t>
      </w:r>
      <w:proofErr w:type="spellStart"/>
      <w:r w:rsidRPr="004B4638">
        <w:rPr>
          <w:rFonts w:ascii="Times New Roman" w:hAnsi="Times New Roman" w:cs="Times New Roman"/>
          <w:bCs/>
          <w:i/>
          <w:noProof w:val="0"/>
          <w:sz w:val="24"/>
          <w:szCs w:val="24"/>
        </w:rPr>
        <w:t>Chaetoceros</w:t>
      </w:r>
      <w:proofErr w:type="spellEnd"/>
      <w:r w:rsidRPr="004B4638">
        <w:rPr>
          <w:rFonts w:ascii="Times New Roman" w:hAnsi="Times New Roman" w:cs="Times New Roman"/>
          <w:bCs/>
          <w:i/>
          <w:noProof w:val="0"/>
          <w:sz w:val="24"/>
          <w:szCs w:val="24"/>
        </w:rPr>
        <w:t xml:space="preserve"> </w:t>
      </w:r>
      <w:proofErr w:type="spellStart"/>
      <w:r w:rsidRPr="004B4638">
        <w:rPr>
          <w:rFonts w:ascii="Times New Roman" w:hAnsi="Times New Roman" w:cs="Times New Roman"/>
          <w:bCs/>
          <w:i/>
          <w:noProof w:val="0"/>
          <w:sz w:val="24"/>
          <w:szCs w:val="24"/>
        </w:rPr>
        <w:t>neogracile</w:t>
      </w:r>
      <w:proofErr w:type="spellEnd"/>
      <w:r w:rsidRPr="004B4638">
        <w:rPr>
          <w:rFonts w:ascii="Times New Roman" w:hAnsi="Times New Roman" w:cs="Times New Roman"/>
          <w:bCs/>
          <w:noProof w:val="0"/>
          <w:sz w:val="24"/>
          <w:szCs w:val="24"/>
        </w:rPr>
        <w:t xml:space="preserve"> </w:t>
      </w:r>
    </w:p>
    <w:p w:rsidR="00711D05" w:rsidRPr="004B4638" w:rsidRDefault="00711D05" w:rsidP="00711D05">
      <w:pPr>
        <w:spacing w:line="240" w:lineRule="auto"/>
        <w:contextualSpacing/>
        <w:rPr>
          <w:rFonts w:ascii="Times New Roman" w:hAnsi="Times New Roman" w:cs="Times New Roman"/>
          <w:bCs/>
          <w:noProof w:val="0"/>
          <w:sz w:val="24"/>
          <w:szCs w:val="24"/>
        </w:rPr>
      </w:pPr>
      <w:r>
        <w:rPr>
          <w:rFonts w:ascii="Times New Roman" w:hAnsi="Times New Roman" w:cs="Times New Roman"/>
          <w:bCs/>
          <w:noProof w:val="0"/>
          <w:sz w:val="24"/>
          <w:szCs w:val="24"/>
        </w:rPr>
        <w:t xml:space="preserve">§ Currently accepted as </w:t>
      </w:r>
      <w:proofErr w:type="spellStart"/>
      <w:r w:rsidRPr="007219BA">
        <w:rPr>
          <w:rFonts w:ascii="Times New Roman" w:hAnsi="Times New Roman" w:cs="Times New Roman"/>
          <w:bCs/>
          <w:i/>
          <w:noProof w:val="0"/>
          <w:sz w:val="24"/>
          <w:szCs w:val="24"/>
        </w:rPr>
        <w:t>Mychonastes</w:t>
      </w:r>
      <w:proofErr w:type="spellEnd"/>
      <w:r w:rsidRPr="007219BA">
        <w:rPr>
          <w:rFonts w:ascii="Times New Roman" w:hAnsi="Times New Roman" w:cs="Times New Roman"/>
          <w:bCs/>
          <w:i/>
          <w:noProof w:val="0"/>
          <w:sz w:val="24"/>
          <w:szCs w:val="24"/>
        </w:rPr>
        <w:t xml:space="preserve"> </w:t>
      </w:r>
      <w:proofErr w:type="spellStart"/>
      <w:r w:rsidRPr="007219BA">
        <w:rPr>
          <w:rFonts w:ascii="Times New Roman" w:hAnsi="Times New Roman" w:cs="Times New Roman"/>
          <w:bCs/>
          <w:i/>
          <w:noProof w:val="0"/>
          <w:sz w:val="24"/>
          <w:szCs w:val="24"/>
        </w:rPr>
        <w:t>homosphaera</w:t>
      </w:r>
      <w:proofErr w:type="spellEnd"/>
    </w:p>
    <w:p w:rsidR="00711D05" w:rsidRDefault="00711D05" w:rsidP="00711D05">
      <w:pPr>
        <w:rPr>
          <w:rFonts w:ascii="Times New Roman" w:hAnsi="Times New Roman" w:cs="Times New Roman"/>
          <w:bCs/>
          <w:noProof w:val="0"/>
          <w:color w:val="231F20"/>
          <w:sz w:val="24"/>
          <w:szCs w:val="24"/>
        </w:rPr>
      </w:pPr>
    </w:p>
    <w:p w:rsidR="00711D05" w:rsidRDefault="00711D05" w:rsidP="00711D05">
      <w:pPr>
        <w:rPr>
          <w:rFonts w:ascii="Times New Roman" w:hAnsi="Times New Roman" w:cs="Times New Roman"/>
          <w:bCs/>
          <w:noProof w:val="0"/>
          <w:color w:val="FF0000"/>
          <w:sz w:val="24"/>
          <w:szCs w:val="24"/>
        </w:rPr>
      </w:pPr>
      <w:r>
        <w:rPr>
          <w:rFonts w:ascii="Times New Roman" w:hAnsi="Times New Roman" w:cs="Times New Roman"/>
          <w:bCs/>
          <w:noProof w:val="0"/>
          <w:color w:val="FF0000"/>
          <w:sz w:val="24"/>
          <w:szCs w:val="24"/>
        </w:rPr>
        <w:br w:type="page"/>
      </w:r>
    </w:p>
    <w:p w:rsidR="00711D05" w:rsidRPr="000E62E3" w:rsidRDefault="00711D05" w:rsidP="00711D05">
      <w:pPr>
        <w:jc w:val="right"/>
        <w:rPr>
          <w:rFonts w:ascii="Times New Roman" w:hAnsi="Times New Roman" w:cs="Times New Roman"/>
          <w:b/>
          <w:bCs/>
          <w:noProof w:val="0"/>
          <w:sz w:val="28"/>
          <w:szCs w:val="28"/>
        </w:rPr>
      </w:pPr>
      <w:r w:rsidRPr="00C97847">
        <w:rPr>
          <w:rFonts w:ascii="Times New Roman" w:hAnsi="Times New Roman" w:cs="Times New Roman"/>
          <w:b/>
          <w:bCs/>
          <w:noProof w:val="0"/>
          <w:sz w:val="28"/>
          <w:szCs w:val="28"/>
        </w:rPr>
        <w:t>Figure S1</w:t>
      </w:r>
    </w:p>
    <w:p w:rsidR="00711D05" w:rsidRDefault="00711D05" w:rsidP="00711D05">
      <w:pPr>
        <w:rPr>
          <w:rFonts w:ascii="Times New Roman" w:hAnsi="Times New Roman" w:cs="Times New Roman"/>
          <w:b/>
          <w:bCs/>
          <w:noProof w:val="0"/>
          <w:sz w:val="24"/>
          <w:szCs w:val="24"/>
        </w:rPr>
      </w:pPr>
    </w:p>
    <w:p w:rsidR="00711D05" w:rsidRDefault="00711D05" w:rsidP="00711D05">
      <w:pPr>
        <w:rPr>
          <w:rFonts w:ascii="Times New Roman" w:hAnsi="Times New Roman" w:cs="Times New Roman"/>
          <w:b/>
          <w:bCs/>
          <w:noProof w:val="0"/>
          <w:sz w:val="24"/>
          <w:szCs w:val="24"/>
        </w:rPr>
      </w:pPr>
      <w:r>
        <w:rPr>
          <w:rFonts w:ascii="Times New Roman" w:hAnsi="Times New Roman" w:cs="Times New Roman"/>
          <w:b/>
          <w:bCs/>
          <w:sz w:val="24"/>
          <w:szCs w:val="24"/>
          <w:lang w:val="en-IN" w:eastAsia="en-IN"/>
        </w:rPr>
        <w:drawing>
          <wp:inline distT="0" distB="0" distL="0" distR="0" wp14:anchorId="3483B899" wp14:editId="3C4D959B">
            <wp:extent cx="6120130" cy="3712845"/>
            <wp:effectExtent l="0" t="0" r="0" b="1905"/>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S1.jpg"/>
                    <pic:cNvPicPr/>
                  </pic:nvPicPr>
                  <pic:blipFill>
                    <a:blip r:embed="rId4" cstate="print">
                      <a:extLst>
                        <a:ext uri="{28A0092B-C50C-407E-A947-70E740481C1C}">
                          <a14:useLocalDpi xmlns:a14="http://schemas.microsoft.com/office/drawing/2010/main"/>
                        </a:ext>
                      </a:extLst>
                    </a:blip>
                    <a:stretch>
                      <a:fillRect/>
                    </a:stretch>
                  </pic:blipFill>
                  <pic:spPr>
                    <a:xfrm>
                      <a:off x="0" y="0"/>
                      <a:ext cx="6120130" cy="3712845"/>
                    </a:xfrm>
                    <a:prstGeom prst="rect">
                      <a:avLst/>
                    </a:prstGeom>
                  </pic:spPr>
                </pic:pic>
              </a:graphicData>
            </a:graphic>
          </wp:inline>
        </w:drawing>
      </w:r>
    </w:p>
    <w:p w:rsidR="00711D05" w:rsidRDefault="00711D05" w:rsidP="00711D05">
      <w:pPr>
        <w:rPr>
          <w:rFonts w:ascii="Times New Roman" w:hAnsi="Times New Roman" w:cs="Times New Roman"/>
          <w:b/>
          <w:bCs/>
          <w:noProof w:val="0"/>
          <w:sz w:val="24"/>
          <w:szCs w:val="24"/>
        </w:rPr>
      </w:pPr>
    </w:p>
    <w:p w:rsidR="00711D05" w:rsidRPr="00E37BB2" w:rsidRDefault="00711D05" w:rsidP="00711D05">
      <w:pPr>
        <w:spacing w:line="240" w:lineRule="auto"/>
        <w:contextualSpacing/>
        <w:rPr>
          <w:rFonts w:ascii="Times New Roman" w:hAnsi="Times New Roman" w:cs="Times New Roman"/>
          <w:bCs/>
          <w:noProof w:val="0"/>
          <w:sz w:val="24"/>
          <w:szCs w:val="24"/>
        </w:rPr>
      </w:pPr>
      <w:r>
        <w:rPr>
          <w:rFonts w:ascii="Times New Roman" w:hAnsi="Times New Roman" w:cs="Times New Roman"/>
          <w:b/>
          <w:bCs/>
          <w:noProof w:val="0"/>
          <w:sz w:val="24"/>
          <w:szCs w:val="24"/>
        </w:rPr>
        <w:t xml:space="preserve">Figure S1. </w:t>
      </w:r>
      <w:r w:rsidRPr="008B71B1">
        <w:rPr>
          <w:rFonts w:ascii="Times New Roman" w:hAnsi="Times New Roman" w:cs="Times New Roman"/>
          <w:bCs/>
          <w:noProof w:val="0"/>
          <w:sz w:val="24"/>
          <w:szCs w:val="24"/>
        </w:rPr>
        <w:t xml:space="preserve">Results of </w:t>
      </w:r>
      <w:r>
        <w:rPr>
          <w:rFonts w:ascii="Times New Roman" w:hAnsi="Times New Roman" w:cs="Times New Roman"/>
          <w:bCs/>
          <w:noProof w:val="0"/>
          <w:sz w:val="24"/>
          <w:szCs w:val="24"/>
        </w:rPr>
        <w:t>the simulation test verifying the effect of</w:t>
      </w:r>
      <w:r w:rsidRPr="00E01A86">
        <w:rPr>
          <w:rFonts w:ascii="Times New Roman" w:hAnsi="Times New Roman" w:cs="Times New Roman"/>
          <w:sz w:val="24"/>
          <w:szCs w:val="24"/>
        </w:rPr>
        <w:t xml:space="preserve"> </w:t>
      </w:r>
      <w:r>
        <w:rPr>
          <w:rFonts w:ascii="Times New Roman" w:hAnsi="Times New Roman" w:cs="Times New Roman"/>
          <w:sz w:val="24"/>
          <w:szCs w:val="24"/>
        </w:rPr>
        <w:t xml:space="preserve">the </w:t>
      </w:r>
      <w:r w:rsidRPr="00E01A86">
        <w:rPr>
          <w:rFonts w:ascii="Times New Roman" w:hAnsi="Times New Roman" w:cs="Times New Roman"/>
          <w:sz w:val="24"/>
          <w:szCs w:val="24"/>
        </w:rPr>
        <w:t xml:space="preserve">sample size </w:t>
      </w:r>
      <w:r>
        <w:rPr>
          <w:rFonts w:ascii="Times New Roman" w:hAnsi="Times New Roman" w:cs="Times New Roman"/>
          <w:sz w:val="24"/>
          <w:szCs w:val="24"/>
        </w:rPr>
        <w:t xml:space="preserve">of </w:t>
      </w:r>
      <w:r w:rsidRPr="00E37BB2">
        <w:rPr>
          <w:rFonts w:ascii="Times New Roman" w:hAnsi="Times New Roman" w:cs="Times New Roman"/>
          <w:i/>
          <w:sz w:val="24"/>
          <w:szCs w:val="24"/>
        </w:rPr>
        <w:t xml:space="preserve">Dreissena polymorpha </w:t>
      </w:r>
      <w:r>
        <w:rPr>
          <w:rFonts w:ascii="Times New Roman" w:hAnsi="Times New Roman" w:cs="Times New Roman"/>
          <w:sz w:val="24"/>
          <w:szCs w:val="24"/>
        </w:rPr>
        <w:t xml:space="preserve">and </w:t>
      </w:r>
      <w:r w:rsidRPr="00E37BB2">
        <w:rPr>
          <w:rFonts w:ascii="Times New Roman" w:hAnsi="Times New Roman" w:cs="Times New Roman"/>
          <w:i/>
          <w:sz w:val="24"/>
          <w:szCs w:val="24"/>
        </w:rPr>
        <w:t>Anodonta anatina</w:t>
      </w:r>
      <w:r>
        <w:rPr>
          <w:rFonts w:ascii="Times New Roman" w:hAnsi="Times New Roman" w:cs="Times New Roman"/>
          <w:sz w:val="24"/>
          <w:szCs w:val="24"/>
        </w:rPr>
        <w:t xml:space="preserve"> </w:t>
      </w:r>
      <w:r w:rsidRPr="00E01A86">
        <w:rPr>
          <w:rFonts w:ascii="Times New Roman" w:hAnsi="Times New Roman" w:cs="Times New Roman"/>
          <w:sz w:val="24"/>
          <w:szCs w:val="24"/>
        </w:rPr>
        <w:t>on estimates and precision of</w:t>
      </w:r>
      <w:r>
        <w:rPr>
          <w:rFonts w:ascii="Times New Roman" w:hAnsi="Times New Roman" w:cs="Times New Roman"/>
          <w:sz w:val="24"/>
          <w:szCs w:val="24"/>
        </w:rPr>
        <w:t xml:space="preserve"> stable isotope mixing solutions in August (continuous line) and in February </w:t>
      </w:r>
      <w:r w:rsidRPr="008B71B1">
        <w:rPr>
          <w:rFonts w:ascii="Times New Roman" w:hAnsi="Times New Roman" w:cs="Times New Roman"/>
          <w:bCs/>
          <w:noProof w:val="0"/>
          <w:sz w:val="24"/>
          <w:szCs w:val="24"/>
        </w:rPr>
        <w:t>(dashed line)</w:t>
      </w:r>
      <w:r>
        <w:rPr>
          <w:rFonts w:ascii="Times New Roman" w:hAnsi="Times New Roman" w:cs="Times New Roman"/>
          <w:bCs/>
          <w:noProof w:val="0"/>
          <w:sz w:val="24"/>
          <w:szCs w:val="24"/>
        </w:rPr>
        <w:t>. See the text for further technical details on the procedure.</w:t>
      </w:r>
      <w:r w:rsidRPr="00C97847">
        <w:rPr>
          <w:rFonts w:ascii="Times New Roman" w:hAnsi="Times New Roman" w:cs="Times New Roman"/>
          <w:b/>
          <w:bCs/>
          <w:noProof w:val="0"/>
          <w:sz w:val="24"/>
          <w:szCs w:val="24"/>
        </w:rPr>
        <w:br w:type="page"/>
      </w:r>
    </w:p>
    <w:p w:rsidR="00711D05" w:rsidRPr="00653A89" w:rsidRDefault="00711D05" w:rsidP="00711D05">
      <w:pPr>
        <w:spacing w:line="360" w:lineRule="auto"/>
        <w:contextualSpacing/>
        <w:rPr>
          <w:rFonts w:ascii="Times New Roman" w:hAnsi="Times New Roman" w:cs="Times New Roman"/>
          <w:b/>
          <w:bCs/>
          <w:noProof w:val="0"/>
          <w:sz w:val="24"/>
          <w:szCs w:val="24"/>
        </w:rPr>
      </w:pPr>
      <w:r w:rsidRPr="00653A89">
        <w:rPr>
          <w:rFonts w:ascii="Times New Roman" w:hAnsi="Times New Roman" w:cs="Times New Roman"/>
          <w:b/>
          <w:bCs/>
          <w:noProof w:val="0"/>
          <w:sz w:val="24"/>
          <w:szCs w:val="24"/>
        </w:rPr>
        <w:t>Cited literature</w:t>
      </w:r>
    </w:p>
    <w:p w:rsidR="00711D05" w:rsidRPr="00F3196E" w:rsidRDefault="00711D05" w:rsidP="00711D05">
      <w:pPr>
        <w:rPr>
          <w:rFonts w:ascii="Times New Roman" w:hAnsi="Times New Roman" w:cs="Times New Roman"/>
          <w:bCs/>
          <w:noProof w:val="0"/>
          <w:sz w:val="24"/>
          <w:szCs w:val="24"/>
        </w:rPr>
      </w:pPr>
      <w:r w:rsidRPr="00F3196E">
        <w:rPr>
          <w:rFonts w:ascii="Times New Roman" w:hAnsi="Times New Roman" w:cs="Times New Roman"/>
          <w:bCs/>
          <w:noProof w:val="0"/>
          <w:sz w:val="24"/>
          <w:szCs w:val="24"/>
        </w:rPr>
        <w:t xml:space="preserve">Dubois, D. J., 1980. Fuzzy Sets and Systems: Theory and Applications, </w:t>
      </w:r>
      <w:proofErr w:type="spellStart"/>
      <w:r w:rsidRPr="00F3196E">
        <w:rPr>
          <w:rFonts w:ascii="Times New Roman" w:hAnsi="Times New Roman" w:cs="Times New Roman"/>
          <w:bCs/>
          <w:noProof w:val="0"/>
          <w:sz w:val="24"/>
          <w:szCs w:val="24"/>
        </w:rPr>
        <w:t>vol</w:t>
      </w:r>
      <w:proofErr w:type="spellEnd"/>
      <w:r w:rsidRPr="00F3196E">
        <w:rPr>
          <w:rFonts w:ascii="Times New Roman" w:hAnsi="Times New Roman" w:cs="Times New Roman"/>
          <w:bCs/>
          <w:noProof w:val="0"/>
          <w:sz w:val="24"/>
          <w:szCs w:val="24"/>
        </w:rPr>
        <w:t xml:space="preserve"> 144. Academic Press, New York.</w:t>
      </w:r>
    </w:p>
    <w:p w:rsidR="00711D05" w:rsidRPr="00F3196E" w:rsidRDefault="00711D05" w:rsidP="00711D05">
      <w:pPr>
        <w:rPr>
          <w:rFonts w:ascii="Times New Roman" w:hAnsi="Times New Roman" w:cs="Times New Roman"/>
          <w:bCs/>
          <w:noProof w:val="0"/>
          <w:sz w:val="24"/>
          <w:szCs w:val="24"/>
        </w:rPr>
      </w:pPr>
      <w:r w:rsidRPr="005D3757">
        <w:rPr>
          <w:rFonts w:ascii="Times New Roman" w:hAnsi="Times New Roman" w:cs="Times New Roman"/>
          <w:bCs/>
          <w:noProof w:val="0"/>
          <w:sz w:val="24"/>
          <w:szCs w:val="24"/>
          <w:lang w:val="en-US"/>
        </w:rPr>
        <w:t xml:space="preserve">Kasai, A., D. </w:t>
      </w:r>
      <w:proofErr w:type="spellStart"/>
      <w:r w:rsidRPr="005D3757">
        <w:rPr>
          <w:rFonts w:ascii="Times New Roman" w:hAnsi="Times New Roman" w:cs="Times New Roman"/>
          <w:bCs/>
          <w:noProof w:val="0"/>
          <w:sz w:val="24"/>
          <w:szCs w:val="24"/>
          <w:lang w:val="en-US"/>
        </w:rPr>
        <w:t>Ishizaki</w:t>
      </w:r>
      <w:proofErr w:type="spellEnd"/>
      <w:r w:rsidRPr="005D3757">
        <w:rPr>
          <w:rFonts w:ascii="Times New Roman" w:hAnsi="Times New Roman" w:cs="Times New Roman"/>
          <w:bCs/>
          <w:noProof w:val="0"/>
          <w:sz w:val="24"/>
          <w:szCs w:val="24"/>
          <w:lang w:val="en-US"/>
        </w:rPr>
        <w:t xml:space="preserve"> &amp; T. </w:t>
      </w:r>
      <w:proofErr w:type="spellStart"/>
      <w:r w:rsidRPr="005D3757">
        <w:rPr>
          <w:rFonts w:ascii="Times New Roman" w:hAnsi="Times New Roman" w:cs="Times New Roman"/>
          <w:bCs/>
          <w:noProof w:val="0"/>
          <w:sz w:val="24"/>
          <w:szCs w:val="24"/>
          <w:lang w:val="en-US"/>
        </w:rPr>
        <w:t>Isoda</w:t>
      </w:r>
      <w:proofErr w:type="spellEnd"/>
      <w:r w:rsidRPr="005D3757">
        <w:rPr>
          <w:rFonts w:ascii="Times New Roman" w:hAnsi="Times New Roman" w:cs="Times New Roman"/>
          <w:bCs/>
          <w:noProof w:val="0"/>
          <w:sz w:val="24"/>
          <w:szCs w:val="24"/>
          <w:lang w:val="en-US"/>
        </w:rPr>
        <w:t xml:space="preserve">, 2016. </w:t>
      </w:r>
      <w:r w:rsidRPr="00F3196E">
        <w:rPr>
          <w:rFonts w:ascii="Times New Roman" w:hAnsi="Times New Roman" w:cs="Times New Roman"/>
          <w:bCs/>
          <w:noProof w:val="0"/>
          <w:sz w:val="24"/>
          <w:szCs w:val="24"/>
        </w:rPr>
        <w:t xml:space="preserve">Isotopic trophic-step fractionation of the freshwater clam Corbicula </w:t>
      </w:r>
      <w:proofErr w:type="spellStart"/>
      <w:r w:rsidRPr="00F3196E">
        <w:rPr>
          <w:rFonts w:ascii="Times New Roman" w:hAnsi="Times New Roman" w:cs="Times New Roman"/>
          <w:bCs/>
          <w:noProof w:val="0"/>
          <w:sz w:val="24"/>
          <w:szCs w:val="24"/>
        </w:rPr>
        <w:t>sandai</w:t>
      </w:r>
      <w:proofErr w:type="spellEnd"/>
      <w:r w:rsidRPr="00F3196E">
        <w:rPr>
          <w:rFonts w:ascii="Times New Roman" w:hAnsi="Times New Roman" w:cs="Times New Roman"/>
          <w:bCs/>
          <w:noProof w:val="0"/>
          <w:sz w:val="24"/>
          <w:szCs w:val="24"/>
        </w:rPr>
        <w:t>. Fisheries Science 82:491-498.</w:t>
      </w:r>
    </w:p>
    <w:p w:rsidR="00711D05" w:rsidRPr="00F3196E" w:rsidRDefault="00711D05" w:rsidP="00711D05">
      <w:pPr>
        <w:rPr>
          <w:rFonts w:ascii="Times New Roman" w:hAnsi="Times New Roman" w:cs="Times New Roman"/>
          <w:bCs/>
          <w:noProof w:val="0"/>
          <w:sz w:val="24"/>
          <w:szCs w:val="24"/>
        </w:rPr>
      </w:pPr>
      <w:r w:rsidRPr="00F3196E">
        <w:rPr>
          <w:rFonts w:ascii="Times New Roman" w:hAnsi="Times New Roman" w:cs="Times New Roman"/>
          <w:bCs/>
          <w:noProof w:val="0"/>
          <w:sz w:val="24"/>
          <w:szCs w:val="24"/>
        </w:rPr>
        <w:t xml:space="preserve">Post, D. M., C. A. Layman, D. A. Arrington, G. </w:t>
      </w:r>
      <w:proofErr w:type="spellStart"/>
      <w:r w:rsidRPr="00F3196E">
        <w:rPr>
          <w:rFonts w:ascii="Times New Roman" w:hAnsi="Times New Roman" w:cs="Times New Roman"/>
          <w:bCs/>
          <w:noProof w:val="0"/>
          <w:sz w:val="24"/>
          <w:szCs w:val="24"/>
        </w:rPr>
        <w:t>Takimoto</w:t>
      </w:r>
      <w:proofErr w:type="spellEnd"/>
      <w:r w:rsidRPr="00F3196E">
        <w:rPr>
          <w:rFonts w:ascii="Times New Roman" w:hAnsi="Times New Roman" w:cs="Times New Roman"/>
          <w:bCs/>
          <w:noProof w:val="0"/>
          <w:sz w:val="24"/>
          <w:szCs w:val="24"/>
        </w:rPr>
        <w:t xml:space="preserve">, J. </w:t>
      </w:r>
      <w:proofErr w:type="spellStart"/>
      <w:r w:rsidRPr="00F3196E">
        <w:rPr>
          <w:rFonts w:ascii="Times New Roman" w:hAnsi="Times New Roman" w:cs="Times New Roman"/>
          <w:bCs/>
          <w:noProof w:val="0"/>
          <w:sz w:val="24"/>
          <w:szCs w:val="24"/>
        </w:rPr>
        <w:t>Quattrochi</w:t>
      </w:r>
      <w:proofErr w:type="spellEnd"/>
      <w:r w:rsidRPr="00F3196E">
        <w:rPr>
          <w:rFonts w:ascii="Times New Roman" w:hAnsi="Times New Roman" w:cs="Times New Roman"/>
          <w:bCs/>
          <w:noProof w:val="0"/>
          <w:sz w:val="24"/>
          <w:szCs w:val="24"/>
        </w:rPr>
        <w:t xml:space="preserve"> &amp; C. G. Montana, 2007. Getting to the fat of the matter: models, methods and assumptions for dealing with lipids in stable isotope analyses. </w:t>
      </w:r>
      <w:proofErr w:type="spellStart"/>
      <w:r w:rsidRPr="00F3196E">
        <w:rPr>
          <w:rFonts w:ascii="Times New Roman" w:hAnsi="Times New Roman" w:cs="Times New Roman"/>
          <w:bCs/>
          <w:noProof w:val="0"/>
          <w:sz w:val="24"/>
          <w:szCs w:val="24"/>
        </w:rPr>
        <w:t>Oecologia</w:t>
      </w:r>
      <w:proofErr w:type="spellEnd"/>
      <w:r w:rsidRPr="00F3196E">
        <w:rPr>
          <w:rFonts w:ascii="Times New Roman" w:hAnsi="Times New Roman" w:cs="Times New Roman"/>
          <w:bCs/>
          <w:noProof w:val="0"/>
          <w:sz w:val="24"/>
          <w:szCs w:val="24"/>
        </w:rPr>
        <w:t xml:space="preserve"> 152:179-189.</w:t>
      </w:r>
    </w:p>
    <w:p w:rsidR="00711D05" w:rsidRPr="00F3196E" w:rsidRDefault="00711D05" w:rsidP="00711D05">
      <w:pPr>
        <w:rPr>
          <w:rFonts w:ascii="Times New Roman" w:hAnsi="Times New Roman" w:cs="Times New Roman"/>
          <w:bCs/>
          <w:noProof w:val="0"/>
          <w:sz w:val="24"/>
          <w:szCs w:val="24"/>
        </w:rPr>
      </w:pPr>
      <w:proofErr w:type="spellStart"/>
      <w:r w:rsidRPr="00F3196E">
        <w:rPr>
          <w:rFonts w:ascii="Times New Roman" w:hAnsi="Times New Roman" w:cs="Times New Roman"/>
          <w:bCs/>
          <w:noProof w:val="0"/>
          <w:sz w:val="24"/>
          <w:szCs w:val="24"/>
        </w:rPr>
        <w:t>Syväranta</w:t>
      </w:r>
      <w:proofErr w:type="spellEnd"/>
      <w:r w:rsidRPr="00F3196E">
        <w:rPr>
          <w:rFonts w:ascii="Times New Roman" w:hAnsi="Times New Roman" w:cs="Times New Roman"/>
          <w:bCs/>
          <w:noProof w:val="0"/>
          <w:sz w:val="24"/>
          <w:szCs w:val="24"/>
        </w:rPr>
        <w:t xml:space="preserve">, J. &amp; M. </w:t>
      </w:r>
      <w:proofErr w:type="spellStart"/>
      <w:r w:rsidRPr="00F3196E">
        <w:rPr>
          <w:rFonts w:ascii="Times New Roman" w:hAnsi="Times New Roman" w:cs="Times New Roman"/>
          <w:bCs/>
          <w:noProof w:val="0"/>
          <w:sz w:val="24"/>
          <w:szCs w:val="24"/>
        </w:rPr>
        <w:t>Rautio</w:t>
      </w:r>
      <w:proofErr w:type="spellEnd"/>
      <w:r w:rsidRPr="00F3196E">
        <w:rPr>
          <w:rFonts w:ascii="Times New Roman" w:hAnsi="Times New Roman" w:cs="Times New Roman"/>
          <w:bCs/>
          <w:noProof w:val="0"/>
          <w:sz w:val="24"/>
          <w:szCs w:val="24"/>
        </w:rPr>
        <w:t>, 2010. Zooplankton, lipids and stable isotopes: importance of seasonal, latitudinal, and taxonomic differences. Canadian Journal of Fisheries and Aquatic Sciences 67:1721-1729.</w:t>
      </w:r>
    </w:p>
    <w:p w:rsidR="00711D05" w:rsidRPr="00F3196E" w:rsidRDefault="00711D05" w:rsidP="00711D05">
      <w:pPr>
        <w:rPr>
          <w:rFonts w:ascii="Times New Roman" w:hAnsi="Times New Roman" w:cs="Times New Roman"/>
          <w:bCs/>
          <w:noProof w:val="0"/>
          <w:sz w:val="24"/>
          <w:szCs w:val="24"/>
        </w:rPr>
      </w:pPr>
      <w:r w:rsidRPr="00F3196E">
        <w:rPr>
          <w:rFonts w:ascii="Times New Roman" w:hAnsi="Times New Roman" w:cs="Times New Roman"/>
          <w:bCs/>
          <w:noProof w:val="0"/>
          <w:sz w:val="24"/>
          <w:szCs w:val="24"/>
        </w:rPr>
        <w:t xml:space="preserve">Yokoyama, H., Y. </w:t>
      </w:r>
      <w:proofErr w:type="spellStart"/>
      <w:r w:rsidRPr="00F3196E">
        <w:rPr>
          <w:rFonts w:ascii="Times New Roman" w:hAnsi="Times New Roman" w:cs="Times New Roman"/>
          <w:bCs/>
          <w:noProof w:val="0"/>
          <w:sz w:val="24"/>
          <w:szCs w:val="24"/>
        </w:rPr>
        <w:t>Ishihi</w:t>
      </w:r>
      <w:proofErr w:type="spellEnd"/>
      <w:r w:rsidRPr="00F3196E">
        <w:rPr>
          <w:rFonts w:ascii="Times New Roman" w:hAnsi="Times New Roman" w:cs="Times New Roman"/>
          <w:bCs/>
          <w:noProof w:val="0"/>
          <w:sz w:val="24"/>
          <w:szCs w:val="24"/>
        </w:rPr>
        <w:t xml:space="preserve"> &amp; S. Yamamoto, 2008. Diet–tissue isotopic fractionation of the Pacific oyster </w:t>
      </w:r>
      <w:proofErr w:type="spellStart"/>
      <w:r w:rsidRPr="00F3196E">
        <w:rPr>
          <w:rFonts w:ascii="Times New Roman" w:hAnsi="Times New Roman" w:cs="Times New Roman"/>
          <w:bCs/>
          <w:noProof w:val="0"/>
          <w:sz w:val="24"/>
          <w:szCs w:val="24"/>
        </w:rPr>
        <w:t>Crassostrea</w:t>
      </w:r>
      <w:proofErr w:type="spellEnd"/>
      <w:r w:rsidRPr="00F3196E">
        <w:rPr>
          <w:rFonts w:ascii="Times New Roman" w:hAnsi="Times New Roman" w:cs="Times New Roman"/>
          <w:bCs/>
          <w:noProof w:val="0"/>
          <w:sz w:val="24"/>
          <w:szCs w:val="24"/>
        </w:rPr>
        <w:t xml:space="preserve"> </w:t>
      </w:r>
      <w:proofErr w:type="spellStart"/>
      <w:r w:rsidRPr="00F3196E">
        <w:rPr>
          <w:rFonts w:ascii="Times New Roman" w:hAnsi="Times New Roman" w:cs="Times New Roman"/>
          <w:bCs/>
          <w:noProof w:val="0"/>
          <w:sz w:val="24"/>
          <w:szCs w:val="24"/>
        </w:rPr>
        <w:t>gigas</w:t>
      </w:r>
      <w:proofErr w:type="spellEnd"/>
      <w:r w:rsidRPr="00F3196E">
        <w:rPr>
          <w:rFonts w:ascii="Times New Roman" w:hAnsi="Times New Roman" w:cs="Times New Roman"/>
          <w:bCs/>
          <w:noProof w:val="0"/>
          <w:sz w:val="24"/>
          <w:szCs w:val="24"/>
        </w:rPr>
        <w:t>. Marine Ecology Progress Series 358:173-179.</w:t>
      </w:r>
    </w:p>
    <w:p w:rsidR="007C1B42" w:rsidRPr="00711D05" w:rsidRDefault="00711D05">
      <w:pPr>
        <w:rPr>
          <w:rFonts w:ascii="Times New Roman" w:hAnsi="Times New Roman" w:cs="Times New Roman"/>
          <w:bCs/>
          <w:noProof w:val="0"/>
          <w:color w:val="231F20"/>
          <w:sz w:val="24"/>
          <w:szCs w:val="24"/>
        </w:rPr>
      </w:pPr>
      <w:r w:rsidRPr="00E810E7">
        <w:rPr>
          <w:rFonts w:ascii="Times New Roman" w:hAnsi="Times New Roman" w:cs="Times New Roman"/>
          <w:bCs/>
          <w:noProof w:val="0"/>
          <w:sz w:val="24"/>
          <w:szCs w:val="24"/>
          <w:lang w:val="en-US"/>
        </w:rPr>
        <w:t xml:space="preserve">Yokoyama, H., A. Tamaki, K. Harada, K. </w:t>
      </w:r>
      <w:proofErr w:type="spellStart"/>
      <w:r w:rsidRPr="00E810E7">
        <w:rPr>
          <w:rFonts w:ascii="Times New Roman" w:hAnsi="Times New Roman" w:cs="Times New Roman"/>
          <w:bCs/>
          <w:noProof w:val="0"/>
          <w:sz w:val="24"/>
          <w:szCs w:val="24"/>
          <w:lang w:val="en-US"/>
        </w:rPr>
        <w:t>Shimoda</w:t>
      </w:r>
      <w:proofErr w:type="spellEnd"/>
      <w:r w:rsidRPr="00E810E7">
        <w:rPr>
          <w:rFonts w:ascii="Times New Roman" w:hAnsi="Times New Roman" w:cs="Times New Roman"/>
          <w:bCs/>
          <w:noProof w:val="0"/>
          <w:sz w:val="24"/>
          <w:szCs w:val="24"/>
          <w:lang w:val="en-US"/>
        </w:rPr>
        <w:t xml:space="preserve">, K. Koyama &amp; Y. </w:t>
      </w:r>
      <w:proofErr w:type="spellStart"/>
      <w:r w:rsidRPr="00E810E7">
        <w:rPr>
          <w:rFonts w:ascii="Times New Roman" w:hAnsi="Times New Roman" w:cs="Times New Roman"/>
          <w:bCs/>
          <w:noProof w:val="0"/>
          <w:sz w:val="24"/>
          <w:szCs w:val="24"/>
          <w:lang w:val="en-US"/>
        </w:rPr>
        <w:t>Ishihi</w:t>
      </w:r>
      <w:proofErr w:type="spellEnd"/>
      <w:r w:rsidRPr="00E810E7">
        <w:rPr>
          <w:rFonts w:ascii="Times New Roman" w:hAnsi="Times New Roman" w:cs="Times New Roman"/>
          <w:bCs/>
          <w:noProof w:val="0"/>
          <w:sz w:val="24"/>
          <w:szCs w:val="24"/>
          <w:lang w:val="en-US"/>
        </w:rPr>
        <w:t xml:space="preserve">, 2005. </w:t>
      </w:r>
      <w:r w:rsidRPr="00F3196E">
        <w:rPr>
          <w:rFonts w:ascii="Times New Roman" w:hAnsi="Times New Roman" w:cs="Times New Roman"/>
          <w:bCs/>
          <w:noProof w:val="0"/>
          <w:sz w:val="24"/>
          <w:szCs w:val="24"/>
        </w:rPr>
        <w:t xml:space="preserve">Variability of diet-tissue isotopic fractionation in estuarine </w:t>
      </w:r>
      <w:proofErr w:type="spellStart"/>
      <w:r w:rsidRPr="00F3196E">
        <w:rPr>
          <w:rFonts w:ascii="Times New Roman" w:hAnsi="Times New Roman" w:cs="Times New Roman"/>
          <w:bCs/>
          <w:noProof w:val="0"/>
          <w:sz w:val="24"/>
          <w:szCs w:val="24"/>
        </w:rPr>
        <w:t>macrobenthos</w:t>
      </w:r>
      <w:proofErr w:type="spellEnd"/>
      <w:r w:rsidRPr="00F3196E">
        <w:rPr>
          <w:rFonts w:ascii="Times New Roman" w:hAnsi="Times New Roman" w:cs="Times New Roman"/>
          <w:bCs/>
          <w:noProof w:val="0"/>
          <w:sz w:val="24"/>
          <w:szCs w:val="24"/>
        </w:rPr>
        <w:t>. Marine Ecology Progress Series 296:115-128.</w:t>
      </w:r>
      <w:bookmarkStart w:id="0" w:name="_GoBack"/>
      <w:bookmarkEnd w:id="0"/>
    </w:p>
    <w:sectPr w:rsidR="007C1B42" w:rsidRPr="00711D05" w:rsidSect="00AB7CF8">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83" w:usb1="10000000" w:usb2="00000000" w:usb3="00000000" w:csb0="80000009"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D05"/>
    <w:rsid w:val="00711D05"/>
    <w:rsid w:val="007C1B42"/>
    <w:rsid w:val="007E61A7"/>
    <w:rsid w:val="00AB7CF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9C71A4-DCB3-408A-968A-F1EA40149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1D05"/>
    <w:pPr>
      <w:spacing w:after="200" w:line="276" w:lineRule="auto"/>
    </w:pPr>
    <w:rPr>
      <w:noProof/>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7E61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520</Words>
  <Characters>2964</Characters>
  <Application>Microsoft Office Word</Application>
  <DocSecurity>0</DocSecurity>
  <Lines>24</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3478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giorgio</dc:creator>
  <cp:keywords/>
  <dc:description/>
  <cp:lastModifiedBy>Sumathi N.</cp:lastModifiedBy>
  <cp:revision>3</cp:revision>
  <dcterms:created xsi:type="dcterms:W3CDTF">2022-01-31T10:24:00Z</dcterms:created>
  <dcterms:modified xsi:type="dcterms:W3CDTF">2022-03-21T23:42:00Z</dcterms:modified>
</cp:coreProperties>
</file>