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21B50" w14:textId="684847C2" w:rsidR="004B17D0" w:rsidRPr="004B17D0" w:rsidRDefault="00233436" w:rsidP="004B17D0">
      <w:pPr>
        <w:spacing w:after="0" w:line="360" w:lineRule="auto"/>
        <w:jc w:val="both"/>
        <w:rPr>
          <w:rFonts w:ascii="Times New Roman" w:hAnsi="Times New Roman" w:cs="Times New Roman"/>
          <w:iCs/>
          <w:sz w:val="24"/>
          <w:szCs w:val="24"/>
          <w:lang w:val="en-US"/>
        </w:rPr>
      </w:pPr>
      <w:r>
        <w:rPr>
          <w:rFonts w:ascii="Times New Roman" w:hAnsi="Times New Roman" w:cs="Times New Roman"/>
          <w:b/>
          <w:sz w:val="24"/>
          <w:szCs w:val="24"/>
          <w:lang w:val="en-US"/>
        </w:rPr>
        <w:t>Additional file 2</w:t>
      </w:r>
      <w:r w:rsidR="00C575D8" w:rsidRPr="004B17D0">
        <w:rPr>
          <w:rFonts w:ascii="Times New Roman" w:hAnsi="Times New Roman" w:cs="Times New Roman"/>
          <w:b/>
          <w:sz w:val="24"/>
          <w:szCs w:val="24"/>
          <w:lang w:val="en-US"/>
        </w:rPr>
        <w:t>.</w:t>
      </w:r>
      <w:r w:rsidR="007042E6" w:rsidRPr="004B17D0">
        <w:rPr>
          <w:rFonts w:ascii="Times New Roman" w:hAnsi="Times New Roman" w:cs="Times New Roman"/>
          <w:bCs/>
          <w:sz w:val="24"/>
          <w:szCs w:val="24"/>
          <w:lang w:val="en-US"/>
        </w:rPr>
        <w:t xml:space="preserve"> </w:t>
      </w:r>
      <w:r w:rsidR="004060FC">
        <w:rPr>
          <w:rFonts w:ascii="Times New Roman" w:hAnsi="Times New Roman" w:cs="Times New Roman"/>
          <w:bCs/>
          <w:sz w:val="24"/>
          <w:szCs w:val="24"/>
          <w:lang w:val="en-US"/>
        </w:rPr>
        <w:t>Extended methodology</w:t>
      </w:r>
    </w:p>
    <w:p w14:paraId="24FD3E50" w14:textId="77777777" w:rsidR="004B17D0" w:rsidRPr="004B17D0" w:rsidRDefault="004B17D0" w:rsidP="004B17D0">
      <w:pPr>
        <w:spacing w:after="0" w:line="360" w:lineRule="auto"/>
        <w:jc w:val="both"/>
        <w:rPr>
          <w:rFonts w:ascii="Times New Roman" w:hAnsi="Times New Roman" w:cs="Times New Roman"/>
          <w:iCs/>
          <w:sz w:val="24"/>
          <w:szCs w:val="24"/>
          <w:lang w:val="en-US"/>
        </w:rPr>
      </w:pPr>
    </w:p>
    <w:p w14:paraId="64D92ED8" w14:textId="7AA1D0C2" w:rsidR="00C26049" w:rsidRPr="004B17D0" w:rsidRDefault="004B17D0" w:rsidP="004B17D0">
      <w:pPr>
        <w:spacing w:after="0" w:line="360" w:lineRule="auto"/>
        <w:rPr>
          <w:rFonts w:ascii="Times New Roman" w:hAnsi="Times New Roman" w:cs="Times New Roman"/>
          <w:b/>
          <w:sz w:val="24"/>
          <w:szCs w:val="24"/>
          <w:lang w:val="en-US"/>
        </w:rPr>
      </w:pPr>
      <w:r w:rsidRPr="004B17D0">
        <w:rPr>
          <w:rFonts w:ascii="Times New Roman" w:hAnsi="Times New Roman" w:cs="Times New Roman"/>
          <w:b/>
          <w:sz w:val="24"/>
          <w:szCs w:val="24"/>
          <w:lang w:val="en-US"/>
        </w:rPr>
        <w:t>Missing value imputation</w:t>
      </w:r>
    </w:p>
    <w:p w14:paraId="7AE6F426" w14:textId="1DF68CC5" w:rsidR="007042E6" w:rsidRPr="004B17D0" w:rsidRDefault="00C575D8" w:rsidP="004B17D0">
      <w:pPr>
        <w:spacing w:after="0" w:line="360" w:lineRule="auto"/>
        <w:jc w:val="both"/>
        <w:rPr>
          <w:rFonts w:ascii="Times New Roman" w:hAnsi="Times New Roman" w:cs="Times New Roman"/>
          <w:sz w:val="24"/>
          <w:szCs w:val="24"/>
          <w:lang w:val="en-US"/>
        </w:rPr>
      </w:pPr>
      <w:r w:rsidRPr="004B17D0">
        <w:rPr>
          <w:rFonts w:ascii="Times New Roman" w:hAnsi="Times New Roman" w:cs="Times New Roman"/>
          <w:sz w:val="24"/>
          <w:szCs w:val="24"/>
          <w:lang w:val="en-US"/>
        </w:rPr>
        <w:t xml:space="preserve">The new method was designed </w:t>
      </w:r>
      <w:r w:rsidR="00FA0B5A" w:rsidRPr="004B17D0">
        <w:rPr>
          <w:rFonts w:ascii="Times New Roman" w:hAnsi="Times New Roman" w:cs="Times New Roman"/>
          <w:sz w:val="24"/>
          <w:szCs w:val="24"/>
          <w:lang w:val="en-US"/>
        </w:rPr>
        <w:t xml:space="preserve">with the specific aim </w:t>
      </w:r>
      <w:r w:rsidRPr="004B17D0">
        <w:rPr>
          <w:rFonts w:ascii="Times New Roman" w:hAnsi="Times New Roman" w:cs="Times New Roman"/>
          <w:sz w:val="24"/>
          <w:szCs w:val="24"/>
          <w:lang w:val="en-US"/>
        </w:rPr>
        <w:t xml:space="preserve">to save interesting patterns of left-censored values, where most or all values in one group were below the detection limit. </w:t>
      </w:r>
      <w:r w:rsidR="00FA0B5A" w:rsidRPr="004B17D0">
        <w:rPr>
          <w:rFonts w:ascii="Times New Roman" w:hAnsi="Times New Roman" w:cs="Times New Roman"/>
          <w:sz w:val="24"/>
          <w:szCs w:val="24"/>
          <w:lang w:val="en-US"/>
        </w:rPr>
        <w:t>The o</w:t>
      </w:r>
      <w:r w:rsidRPr="004B17D0">
        <w:rPr>
          <w:rFonts w:ascii="Times New Roman" w:hAnsi="Times New Roman" w:cs="Times New Roman"/>
          <w:sz w:val="24"/>
          <w:szCs w:val="24"/>
          <w:lang w:val="en-US"/>
        </w:rPr>
        <w:t>ther criteria were efficiency (ability to scale up to thousands of features) and robustness</w:t>
      </w:r>
      <w:r w:rsidR="00FA0B5A" w:rsidRPr="004B17D0">
        <w:rPr>
          <w:rFonts w:ascii="Times New Roman" w:hAnsi="Times New Roman" w:cs="Times New Roman"/>
          <w:sz w:val="24"/>
          <w:szCs w:val="24"/>
          <w:lang w:val="en-US"/>
        </w:rPr>
        <w:t>,</w:t>
      </w:r>
      <w:r w:rsidRPr="004B17D0">
        <w:rPr>
          <w:rFonts w:ascii="Times New Roman" w:hAnsi="Times New Roman" w:cs="Times New Roman"/>
          <w:sz w:val="24"/>
          <w:szCs w:val="24"/>
          <w:lang w:val="en-US"/>
        </w:rPr>
        <w:t xml:space="preserve"> given </w:t>
      </w:r>
      <w:r w:rsidR="00FA0B5A" w:rsidRPr="004B17D0">
        <w:rPr>
          <w:rFonts w:ascii="Times New Roman" w:hAnsi="Times New Roman" w:cs="Times New Roman"/>
          <w:sz w:val="24"/>
          <w:szCs w:val="24"/>
          <w:lang w:val="en-US"/>
        </w:rPr>
        <w:t xml:space="preserve">the </w:t>
      </w:r>
      <w:r w:rsidRPr="004B17D0">
        <w:rPr>
          <w:rFonts w:ascii="Times New Roman" w:hAnsi="Times New Roman" w:cs="Times New Roman"/>
          <w:sz w:val="24"/>
          <w:szCs w:val="24"/>
          <w:lang w:val="en-US"/>
        </w:rPr>
        <w:t>small sample sizes and non-normally distributed features.</w:t>
      </w:r>
    </w:p>
    <w:p w14:paraId="0931544A" w14:textId="0426BEC4" w:rsidR="007042E6" w:rsidRPr="004B17D0" w:rsidRDefault="00C575D8" w:rsidP="004B17D0">
      <w:pPr>
        <w:spacing w:after="0" w:line="360" w:lineRule="auto"/>
        <w:ind w:firstLine="567"/>
        <w:jc w:val="both"/>
        <w:rPr>
          <w:rFonts w:ascii="Times New Roman" w:hAnsi="Times New Roman" w:cs="Times New Roman"/>
          <w:sz w:val="24"/>
          <w:szCs w:val="24"/>
          <w:lang w:val="en-US"/>
        </w:rPr>
      </w:pPr>
      <w:r w:rsidRPr="004B17D0">
        <w:rPr>
          <w:rFonts w:ascii="Times New Roman" w:hAnsi="Times New Roman" w:cs="Times New Roman"/>
          <w:sz w:val="24"/>
          <w:szCs w:val="24"/>
          <w:lang w:val="en-US"/>
        </w:rPr>
        <w:t xml:space="preserve">The imputation was implemented in </w:t>
      </w:r>
      <w:r w:rsidR="004B17D0">
        <w:rPr>
          <w:rFonts w:ascii="Times New Roman" w:hAnsi="Times New Roman" w:cs="Times New Roman"/>
          <w:sz w:val="24"/>
          <w:szCs w:val="24"/>
          <w:lang w:val="en-US"/>
        </w:rPr>
        <w:t>3</w:t>
      </w:r>
      <w:r w:rsidRPr="004B17D0">
        <w:rPr>
          <w:rFonts w:ascii="Times New Roman" w:hAnsi="Times New Roman" w:cs="Times New Roman"/>
          <w:sz w:val="24"/>
          <w:szCs w:val="24"/>
          <w:lang w:val="en-US"/>
        </w:rPr>
        <w:t xml:space="preserve"> phases. First, the type of missingness was determined for each feature. The goal was to detect if values were missing at random/completely at random (MAR/MCAR) or not at random (MNAR), which was interpreted as left-censored data (measurements below the detection limit). This was done by evaluating the expected numbers of missing values per feature in total and in each group separately and </w:t>
      </w:r>
      <w:r w:rsidR="00DE695A">
        <w:rPr>
          <w:rFonts w:ascii="Times New Roman" w:hAnsi="Times New Roman" w:cs="Times New Roman"/>
          <w:sz w:val="24"/>
          <w:szCs w:val="24"/>
          <w:lang w:val="en-US"/>
        </w:rPr>
        <w:t xml:space="preserve">by </w:t>
      </w:r>
      <w:r w:rsidRPr="004B17D0">
        <w:rPr>
          <w:rFonts w:ascii="Times New Roman" w:hAnsi="Times New Roman" w:cs="Times New Roman"/>
          <w:sz w:val="24"/>
          <w:szCs w:val="24"/>
          <w:lang w:val="en-US"/>
        </w:rPr>
        <w:t>evaluating significant positive deviation (p</w:t>
      </w:r>
      <w:r w:rsidR="00342368">
        <w:rPr>
          <w:rFonts w:ascii="Times New Roman" w:hAnsi="Times New Roman" w:cs="Times New Roman"/>
          <w:sz w:val="24"/>
          <w:szCs w:val="24"/>
          <w:lang w:val="en-US"/>
        </w:rPr>
        <w:t xml:space="preserve"> </w:t>
      </w:r>
      <w:r w:rsidR="00110CC8">
        <w:rPr>
          <w:rFonts w:ascii="Times New Roman" w:hAnsi="Times New Roman" w:cs="Times New Roman"/>
          <w:sz w:val="24"/>
          <w:szCs w:val="24"/>
          <w:lang w:val="en-US"/>
        </w:rPr>
        <w:t>≤</w:t>
      </w:r>
      <w:r w:rsidR="00342368">
        <w:rPr>
          <w:rFonts w:ascii="Times New Roman" w:hAnsi="Times New Roman" w:cs="Times New Roman"/>
          <w:sz w:val="24"/>
          <w:szCs w:val="24"/>
          <w:lang w:val="en-US"/>
        </w:rPr>
        <w:t xml:space="preserve"> </w:t>
      </w:r>
      <w:r w:rsidRPr="004B17D0">
        <w:rPr>
          <w:rFonts w:ascii="Times New Roman" w:hAnsi="Times New Roman" w:cs="Times New Roman"/>
          <w:sz w:val="24"/>
          <w:szCs w:val="24"/>
          <w:lang w:val="en-US"/>
        </w:rPr>
        <w:t xml:space="preserve">0.10) from the expectation by binomial probability. This led to the following heuristic rules: </w:t>
      </w:r>
      <w:r w:rsidR="00DE695A">
        <w:rPr>
          <w:rFonts w:ascii="Times New Roman" w:hAnsi="Times New Roman" w:cs="Times New Roman"/>
          <w:sz w:val="24"/>
          <w:szCs w:val="24"/>
          <w:lang w:val="en-US"/>
        </w:rPr>
        <w:t>i</w:t>
      </w:r>
      <w:r w:rsidRPr="004B17D0">
        <w:rPr>
          <w:rFonts w:ascii="Times New Roman" w:hAnsi="Times New Roman" w:cs="Times New Roman"/>
          <w:sz w:val="24"/>
          <w:szCs w:val="24"/>
          <w:lang w:val="en-US"/>
        </w:rPr>
        <w:t xml:space="preserve">n </w:t>
      </w:r>
      <w:r w:rsidR="00380A44" w:rsidRPr="004B17D0">
        <w:rPr>
          <w:rFonts w:ascii="Times New Roman" w:hAnsi="Times New Roman" w:cs="Times New Roman"/>
          <w:sz w:val="24"/>
          <w:szCs w:val="24"/>
          <w:lang w:val="en-US"/>
        </w:rPr>
        <w:t>synovial fluid</w:t>
      </w:r>
      <w:r w:rsidRPr="004B17D0">
        <w:rPr>
          <w:rFonts w:ascii="Times New Roman" w:hAnsi="Times New Roman" w:cs="Times New Roman"/>
          <w:sz w:val="24"/>
          <w:szCs w:val="24"/>
          <w:lang w:val="en-US"/>
        </w:rPr>
        <w:t xml:space="preserve">, if at most 2 values were missing from a feature and </w:t>
      </w:r>
      <w:r w:rsidR="00C1741F">
        <w:rPr>
          <w:rFonts w:ascii="Times New Roman" w:hAnsi="Times New Roman" w:cs="Times New Roman"/>
          <w:sz w:val="24"/>
          <w:szCs w:val="24"/>
          <w:lang w:val="en-US"/>
        </w:rPr>
        <w:t>of</w:t>
      </w:r>
      <w:r w:rsidR="00C1741F" w:rsidRPr="004B17D0">
        <w:rPr>
          <w:rFonts w:ascii="Times New Roman" w:hAnsi="Times New Roman" w:cs="Times New Roman"/>
          <w:sz w:val="24"/>
          <w:szCs w:val="24"/>
          <w:lang w:val="en-US"/>
        </w:rPr>
        <w:t xml:space="preserve"> </w:t>
      </w:r>
      <w:r w:rsidRPr="004B17D0">
        <w:rPr>
          <w:rFonts w:ascii="Times New Roman" w:hAnsi="Times New Roman" w:cs="Times New Roman"/>
          <w:sz w:val="24"/>
          <w:szCs w:val="24"/>
          <w:lang w:val="en-US"/>
        </w:rPr>
        <w:t xml:space="preserve">them at most 1 was in </w:t>
      </w:r>
      <w:bookmarkStart w:id="0" w:name="_GoBack"/>
      <w:bookmarkEnd w:id="0"/>
      <w:r w:rsidRPr="004B17D0">
        <w:rPr>
          <w:rFonts w:ascii="Times New Roman" w:hAnsi="Times New Roman" w:cs="Times New Roman"/>
          <w:sz w:val="24"/>
          <w:szCs w:val="24"/>
          <w:lang w:val="en-US"/>
        </w:rPr>
        <w:t xml:space="preserve">group C (only 5 samples), the type was MNAR. In </w:t>
      </w:r>
      <w:r w:rsidR="00380A44" w:rsidRPr="004B17D0">
        <w:rPr>
          <w:rFonts w:ascii="Times New Roman" w:hAnsi="Times New Roman" w:cs="Times New Roman"/>
          <w:sz w:val="24"/>
          <w:szCs w:val="24"/>
          <w:lang w:val="en-US"/>
        </w:rPr>
        <w:t>infrapatellar fat pad</w:t>
      </w:r>
      <w:r w:rsidRPr="004B17D0">
        <w:rPr>
          <w:rFonts w:ascii="Times New Roman" w:hAnsi="Times New Roman" w:cs="Times New Roman"/>
          <w:sz w:val="24"/>
          <w:szCs w:val="24"/>
          <w:lang w:val="en-US"/>
        </w:rPr>
        <w:t xml:space="preserve">, if at most 3 values were missing from the feature and at most 2 values from one group, the type was MNAR. Since all MNAR type missing values are not necessarily left-censored, the decisions were later smoothed by imputing smaller values to features that were most likely </w:t>
      </w:r>
      <w:r w:rsidR="00FA0B5A" w:rsidRPr="004B17D0">
        <w:rPr>
          <w:rFonts w:ascii="Times New Roman" w:hAnsi="Times New Roman" w:cs="Times New Roman"/>
          <w:sz w:val="24"/>
          <w:szCs w:val="24"/>
          <w:lang w:val="en-US"/>
        </w:rPr>
        <w:t xml:space="preserve">to be </w:t>
      </w:r>
      <w:r w:rsidRPr="004B17D0">
        <w:rPr>
          <w:rFonts w:ascii="Times New Roman" w:hAnsi="Times New Roman" w:cs="Times New Roman"/>
          <w:sz w:val="24"/>
          <w:szCs w:val="24"/>
          <w:lang w:val="en-US"/>
        </w:rPr>
        <w:t>left-censored, demonstrated by small magnitudes in observed values.</w:t>
      </w:r>
    </w:p>
    <w:p w14:paraId="447B3F5F" w14:textId="615C37BA" w:rsidR="007042E6" w:rsidRPr="004B17D0" w:rsidRDefault="00C575D8" w:rsidP="004B17D0">
      <w:pPr>
        <w:spacing w:after="0" w:line="360" w:lineRule="auto"/>
        <w:ind w:firstLine="567"/>
        <w:jc w:val="both"/>
        <w:rPr>
          <w:rFonts w:ascii="Times New Roman" w:hAnsi="Times New Roman" w:cs="Times New Roman"/>
          <w:sz w:val="24"/>
          <w:szCs w:val="24"/>
          <w:lang w:val="en-US"/>
        </w:rPr>
      </w:pPr>
      <w:r w:rsidRPr="004B17D0">
        <w:rPr>
          <w:rFonts w:ascii="Times New Roman" w:hAnsi="Times New Roman" w:cs="Times New Roman"/>
          <w:sz w:val="24"/>
          <w:szCs w:val="24"/>
          <w:lang w:val="en-US"/>
        </w:rPr>
        <w:t xml:space="preserve">Second, the MAR/MCAR type missing values were imputed with random imputation from a uniform distribution, where the missing value is substituted with a random value from the range of observed values for the given feature. In principle, any efficient MAR/MCAR imputation method could </w:t>
      </w:r>
      <w:r w:rsidR="00FA0B5A" w:rsidRPr="004B17D0">
        <w:rPr>
          <w:rFonts w:ascii="Times New Roman" w:hAnsi="Times New Roman" w:cs="Times New Roman"/>
          <w:sz w:val="24"/>
          <w:szCs w:val="24"/>
          <w:lang w:val="en-US"/>
        </w:rPr>
        <w:t xml:space="preserve">have been </w:t>
      </w:r>
      <w:r w:rsidRPr="004B17D0">
        <w:rPr>
          <w:rFonts w:ascii="Times New Roman" w:hAnsi="Times New Roman" w:cs="Times New Roman"/>
          <w:sz w:val="24"/>
          <w:szCs w:val="24"/>
          <w:lang w:val="en-US"/>
        </w:rPr>
        <w:t>used at this step, but one cannot assume normality or even unimodality of individual feature distributions</w:t>
      </w:r>
      <w:r w:rsidR="004B17D0" w:rsidRPr="004B17D0">
        <w:rPr>
          <w:rFonts w:ascii="Times New Roman" w:hAnsi="Times New Roman" w:cs="Times New Roman"/>
          <w:sz w:val="24"/>
          <w:szCs w:val="24"/>
          <w:lang w:val="en-US"/>
        </w:rPr>
        <w:t>,</w:t>
      </w:r>
      <w:r w:rsidRPr="004B17D0">
        <w:rPr>
          <w:rFonts w:ascii="Times New Roman" w:hAnsi="Times New Roman" w:cs="Times New Roman"/>
          <w:sz w:val="24"/>
          <w:szCs w:val="24"/>
          <w:lang w:val="en-US"/>
        </w:rPr>
        <w:t xml:space="preserve"> and the mean and median imputation should be avoided due their underestimation of variance and consequent errors in univariate testing.</w:t>
      </w:r>
    </w:p>
    <w:p w14:paraId="473B0AF5" w14:textId="1CD2889F" w:rsidR="00C575D8" w:rsidRPr="004B17D0" w:rsidRDefault="00C575D8" w:rsidP="004B17D0">
      <w:pPr>
        <w:spacing w:after="0" w:line="360" w:lineRule="auto"/>
        <w:ind w:firstLine="567"/>
        <w:jc w:val="both"/>
        <w:rPr>
          <w:rFonts w:ascii="Times New Roman" w:hAnsi="Times New Roman" w:cs="Times New Roman"/>
          <w:sz w:val="24"/>
          <w:szCs w:val="24"/>
          <w:lang w:val="en-US"/>
        </w:rPr>
      </w:pPr>
      <w:r w:rsidRPr="004B17D0">
        <w:rPr>
          <w:rFonts w:ascii="Times New Roman" w:hAnsi="Times New Roman" w:cs="Times New Roman"/>
          <w:sz w:val="24"/>
          <w:szCs w:val="24"/>
          <w:lang w:val="en-US"/>
        </w:rPr>
        <w:t>Third, the MNAR type missing values were imputed with a new, robust</w:t>
      </w:r>
      <w:r w:rsidR="003A1179">
        <w:rPr>
          <w:rFonts w:ascii="Times New Roman" w:hAnsi="Times New Roman" w:cs="Times New Roman"/>
          <w:sz w:val="24"/>
          <w:szCs w:val="24"/>
          <w:lang w:val="en-US"/>
        </w:rPr>
        <w:t>,</w:t>
      </w:r>
      <w:r w:rsidRPr="004B17D0">
        <w:rPr>
          <w:rFonts w:ascii="Times New Roman" w:hAnsi="Times New Roman" w:cs="Times New Roman"/>
          <w:sz w:val="24"/>
          <w:szCs w:val="24"/>
          <w:lang w:val="en-US"/>
        </w:rPr>
        <w:t xml:space="preserve"> and efficient random tail imputation that constructs a distribution for the missing left tail and </w:t>
      </w:r>
      <w:r w:rsidR="00380A44" w:rsidRPr="004B17D0">
        <w:rPr>
          <w:rFonts w:ascii="Times New Roman" w:hAnsi="Times New Roman" w:cs="Times New Roman"/>
          <w:sz w:val="24"/>
          <w:szCs w:val="24"/>
          <w:lang w:val="en-US"/>
        </w:rPr>
        <w:t xml:space="preserve">imputes values according to it. </w:t>
      </w:r>
      <w:r w:rsidRPr="004B17D0">
        <w:rPr>
          <w:rFonts w:ascii="Times New Roman" w:hAnsi="Times New Roman" w:cs="Times New Roman"/>
          <w:sz w:val="24"/>
          <w:szCs w:val="24"/>
          <w:lang w:val="en-US"/>
        </w:rPr>
        <w:t>The method does not require a normal distribution, but only a unimodal, approximately symmetrical distribution, which is more realistic and allows efficient implementation. The main ide</w:t>
      </w:r>
      <w:r w:rsidR="004B17D0" w:rsidRPr="004B17D0">
        <w:rPr>
          <w:rFonts w:ascii="Times New Roman" w:hAnsi="Times New Roman" w:cs="Times New Roman"/>
          <w:sz w:val="24"/>
          <w:szCs w:val="24"/>
          <w:lang w:val="en-US"/>
        </w:rPr>
        <w:t>as</w:t>
      </w:r>
      <w:r w:rsidRPr="004B17D0">
        <w:rPr>
          <w:rFonts w:ascii="Times New Roman" w:hAnsi="Times New Roman" w:cs="Times New Roman"/>
          <w:sz w:val="24"/>
          <w:szCs w:val="24"/>
          <w:lang w:val="en-US"/>
        </w:rPr>
        <w:t xml:space="preserve"> </w:t>
      </w:r>
      <w:r w:rsidR="00FA0B5A" w:rsidRPr="004B17D0">
        <w:rPr>
          <w:rFonts w:ascii="Times New Roman" w:hAnsi="Times New Roman" w:cs="Times New Roman"/>
          <w:sz w:val="24"/>
          <w:szCs w:val="24"/>
          <w:lang w:val="en-US"/>
        </w:rPr>
        <w:t>were as follows</w:t>
      </w:r>
      <w:r w:rsidRPr="004B17D0">
        <w:rPr>
          <w:rFonts w:ascii="Times New Roman" w:hAnsi="Times New Roman" w:cs="Times New Roman"/>
          <w:sz w:val="24"/>
          <w:szCs w:val="24"/>
          <w:lang w:val="en-US"/>
        </w:rPr>
        <w:t>: 1. The frequency histogram of observed values was constructed, its peak and truncation point were determined, and a target distribution for the left tail was constructed by mirroring the right tail. If needed, the target distribution was adjusted to make it monotonic. 2. The existing and target distributions of the left tail were compared</w:t>
      </w:r>
      <w:r w:rsidR="003A1179">
        <w:rPr>
          <w:rFonts w:ascii="Times New Roman" w:hAnsi="Times New Roman" w:cs="Times New Roman"/>
          <w:sz w:val="24"/>
          <w:szCs w:val="24"/>
          <w:lang w:val="en-US"/>
        </w:rPr>
        <w:t xml:space="preserve"> </w:t>
      </w:r>
      <w:r w:rsidRPr="004B17D0">
        <w:rPr>
          <w:rFonts w:ascii="Times New Roman" w:hAnsi="Times New Roman" w:cs="Times New Roman"/>
          <w:sz w:val="24"/>
          <w:szCs w:val="24"/>
          <w:lang w:val="en-US"/>
        </w:rPr>
        <w:t>and</w:t>
      </w:r>
      <w:r w:rsidR="003A1179">
        <w:rPr>
          <w:rFonts w:ascii="Times New Roman" w:hAnsi="Times New Roman" w:cs="Times New Roman"/>
          <w:sz w:val="24"/>
          <w:szCs w:val="24"/>
          <w:lang w:val="en-US"/>
        </w:rPr>
        <w:t>,</w:t>
      </w:r>
      <w:r w:rsidRPr="004B17D0">
        <w:rPr>
          <w:rFonts w:ascii="Times New Roman" w:hAnsi="Times New Roman" w:cs="Times New Roman"/>
          <w:sz w:val="24"/>
          <w:szCs w:val="24"/>
          <w:lang w:val="en-US"/>
        </w:rPr>
        <w:t xml:space="preserve"> for each bin, the number of extra values </w:t>
      </w:r>
      <w:r w:rsidR="00FA0B5A" w:rsidRPr="004B17D0">
        <w:rPr>
          <w:rFonts w:ascii="Times New Roman" w:hAnsi="Times New Roman" w:cs="Times New Roman"/>
          <w:sz w:val="24"/>
          <w:szCs w:val="24"/>
          <w:lang w:val="en-US"/>
        </w:rPr>
        <w:t xml:space="preserve">required </w:t>
      </w:r>
      <w:r w:rsidRPr="004B17D0">
        <w:rPr>
          <w:rFonts w:ascii="Times New Roman" w:hAnsi="Times New Roman" w:cs="Times New Roman"/>
          <w:sz w:val="24"/>
          <w:szCs w:val="24"/>
          <w:lang w:val="en-US"/>
        </w:rPr>
        <w:t xml:space="preserve">was determined based on the comparison and the number of missing values. 3. The </w:t>
      </w:r>
      <w:r w:rsidRPr="004B17D0">
        <w:rPr>
          <w:rFonts w:ascii="Times New Roman" w:hAnsi="Times New Roman" w:cs="Times New Roman"/>
          <w:sz w:val="24"/>
          <w:szCs w:val="24"/>
          <w:lang w:val="en-US"/>
        </w:rPr>
        <w:lastRenderedPageBreak/>
        <w:t xml:space="preserve">overall frequency density function was presented as piecewise linear function (one function per bin) to smooth the histogram, and the corresponding cumulative functions and their inverses were determined. 4. Missing value positions in data were shuffled into a random order and divided into two groups based on the magnitudes of observed values in their features: larger and smaller values (using </w:t>
      </w:r>
      <w:r w:rsidR="00FA0B5A" w:rsidRPr="004B17D0">
        <w:rPr>
          <w:rFonts w:ascii="Times New Roman" w:hAnsi="Times New Roman" w:cs="Times New Roman"/>
          <w:sz w:val="24"/>
          <w:szCs w:val="24"/>
          <w:lang w:val="en-US"/>
        </w:rPr>
        <w:t xml:space="preserve">the </w:t>
      </w:r>
      <w:r w:rsidRPr="004B17D0">
        <w:rPr>
          <w:rFonts w:ascii="Times New Roman" w:hAnsi="Times New Roman" w:cs="Times New Roman"/>
          <w:sz w:val="24"/>
          <w:szCs w:val="24"/>
          <w:lang w:val="en-US"/>
        </w:rPr>
        <w:t>threshold 12). 5. For each bin, beginning from the truncation point and proceeding to the lower end, the needed number of new values was generated randomly according to the inverse of the cumulative frequency function. The generated values were inserted to missing value positions in the determined random order, beginning from those requiring larger values.</w:t>
      </w:r>
    </w:p>
    <w:p w14:paraId="636C313D" w14:textId="48A9EEAA" w:rsidR="004B17D0" w:rsidRPr="004B17D0" w:rsidRDefault="004B17D0" w:rsidP="004B17D0">
      <w:pPr>
        <w:spacing w:after="0" w:line="360" w:lineRule="auto"/>
        <w:jc w:val="both"/>
        <w:rPr>
          <w:rFonts w:ascii="Times New Roman" w:hAnsi="Times New Roman" w:cs="Times New Roman"/>
          <w:sz w:val="24"/>
          <w:szCs w:val="24"/>
          <w:lang w:val="en-US"/>
        </w:rPr>
      </w:pPr>
    </w:p>
    <w:p w14:paraId="0E47AF60" w14:textId="13D8A7C4" w:rsidR="004B17D0" w:rsidRPr="004B17D0" w:rsidRDefault="004B17D0" w:rsidP="004B17D0">
      <w:pPr>
        <w:spacing w:after="0" w:line="360" w:lineRule="auto"/>
        <w:jc w:val="both"/>
        <w:rPr>
          <w:rFonts w:ascii="Times New Roman" w:hAnsi="Times New Roman" w:cs="Times New Roman"/>
          <w:b/>
          <w:bCs/>
          <w:iCs/>
          <w:sz w:val="24"/>
          <w:szCs w:val="24"/>
          <w:lang w:val="en-US"/>
        </w:rPr>
      </w:pPr>
      <w:r w:rsidRPr="004B17D0">
        <w:rPr>
          <w:rFonts w:ascii="Times New Roman" w:hAnsi="Times New Roman" w:cs="Times New Roman"/>
          <w:b/>
          <w:bCs/>
          <w:iCs/>
          <w:sz w:val="24"/>
          <w:szCs w:val="24"/>
          <w:lang w:val="en-US"/>
        </w:rPr>
        <w:t>Measurement of minimum margin size</w:t>
      </w:r>
    </w:p>
    <w:p w14:paraId="70BB5A5A" w14:textId="762BED9E" w:rsidR="004B17D0" w:rsidRPr="004B17D0" w:rsidRDefault="004B17D0" w:rsidP="004B17D0">
      <w:pPr>
        <w:spacing w:after="0" w:line="360" w:lineRule="auto"/>
        <w:jc w:val="both"/>
        <w:rPr>
          <w:rFonts w:ascii="Times New Roman" w:hAnsi="Times New Roman" w:cs="Times New Roman"/>
          <w:sz w:val="24"/>
          <w:szCs w:val="24"/>
          <w:lang w:val="en-US"/>
        </w:rPr>
      </w:pPr>
      <w:r w:rsidRPr="004B17D0">
        <w:rPr>
          <w:rFonts w:ascii="Times New Roman" w:hAnsi="Times New Roman" w:cs="Times New Roman"/>
          <w:iCs/>
          <w:sz w:val="24"/>
          <w:szCs w:val="24"/>
          <w:lang w:val="en-US"/>
        </w:rPr>
        <w:t>Minimum margin size (</w:t>
      </w:r>
      <w:r w:rsidRPr="004B17D0">
        <w:rPr>
          <w:rFonts w:ascii="Times New Roman" w:hAnsi="Times New Roman" w:cs="Times New Roman"/>
          <w:i/>
          <w:iCs/>
          <w:sz w:val="24"/>
          <w:szCs w:val="24"/>
          <w:lang w:val="en-US"/>
        </w:rPr>
        <w:t>msize</w:t>
      </w:r>
      <w:r w:rsidRPr="004B17D0">
        <w:rPr>
          <w:rFonts w:ascii="Times New Roman" w:hAnsi="Times New Roman" w:cs="Times New Roman"/>
          <w:iCs/>
          <w:sz w:val="24"/>
          <w:szCs w:val="24"/>
          <w:lang w:val="en-US"/>
        </w:rPr>
        <w:t xml:space="preserve">) is defined as </w:t>
      </w:r>
    </w:p>
    <w:p w14:paraId="5E8631BE" w14:textId="77777777" w:rsidR="004B17D0" w:rsidRPr="004B17D0" w:rsidRDefault="004B17D0" w:rsidP="004B17D0">
      <w:pPr>
        <w:spacing w:after="0" w:line="360" w:lineRule="auto"/>
        <w:ind w:firstLine="1304"/>
        <w:jc w:val="both"/>
        <w:rPr>
          <w:rFonts w:ascii="Times New Roman" w:hAnsi="Times New Roman" w:cs="Times New Roman"/>
          <w:sz w:val="24"/>
          <w:szCs w:val="24"/>
          <w:lang w:val="en-US"/>
        </w:rPr>
      </w:pPr>
      <w:r w:rsidRPr="004B17D0">
        <w:rPr>
          <w:rFonts w:ascii="Times New Roman" w:hAnsi="Times New Roman" w:cs="Times New Roman"/>
          <w:i/>
          <w:iCs/>
          <w:sz w:val="24"/>
          <w:szCs w:val="24"/>
          <w:lang w:val="en-US"/>
        </w:rPr>
        <w:t>msize = max{min(x</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
          <w:iCs/>
          <w:sz w:val="24"/>
          <w:szCs w:val="24"/>
          <w:lang w:val="en-US"/>
        </w:rPr>
        <w:t>) − max(y</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
          <w:iCs/>
          <w:sz w:val="24"/>
          <w:szCs w:val="24"/>
          <w:lang w:val="en-US"/>
        </w:rPr>
        <w:t>), min(y</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
          <w:iCs/>
          <w:sz w:val="24"/>
          <w:szCs w:val="24"/>
          <w:lang w:val="en-US"/>
        </w:rPr>
        <w:t>) − max(x</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
          <w:iCs/>
          <w:sz w:val="24"/>
          <w:szCs w:val="24"/>
          <w:lang w:val="en-US"/>
        </w:rPr>
        <w:t>)},</w:t>
      </w:r>
    </w:p>
    <w:p w14:paraId="5D2F3A63" w14:textId="2FBB3E36" w:rsidR="004B17D0" w:rsidRPr="004B17D0" w:rsidRDefault="004B17D0" w:rsidP="004B17D0">
      <w:pPr>
        <w:spacing w:after="0" w:line="360" w:lineRule="auto"/>
        <w:jc w:val="both"/>
        <w:rPr>
          <w:rFonts w:ascii="Times New Roman" w:hAnsi="Times New Roman" w:cs="Times New Roman"/>
          <w:sz w:val="24"/>
          <w:szCs w:val="24"/>
          <w:lang w:val="en-US"/>
        </w:rPr>
      </w:pPr>
      <w:r w:rsidRPr="004B17D0">
        <w:rPr>
          <w:rFonts w:ascii="Times New Roman" w:hAnsi="Times New Roman" w:cs="Times New Roman"/>
          <w:iCs/>
          <w:sz w:val="24"/>
          <w:szCs w:val="24"/>
          <w:lang w:val="en-US"/>
        </w:rPr>
        <w:t xml:space="preserve">where </w:t>
      </w:r>
      <w:r w:rsidRPr="004B17D0">
        <w:rPr>
          <w:rFonts w:ascii="Times New Roman" w:hAnsi="Times New Roman" w:cs="Times New Roman"/>
          <w:i/>
          <w:iCs/>
          <w:sz w:val="24"/>
          <w:szCs w:val="24"/>
          <w:lang w:val="en-US"/>
        </w:rPr>
        <w:t>x</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Cs/>
          <w:sz w:val="24"/>
          <w:szCs w:val="24"/>
          <w:lang w:val="en-US"/>
        </w:rPr>
        <w:t xml:space="preserve"> and </w:t>
      </w:r>
      <w:r w:rsidRPr="004B17D0">
        <w:rPr>
          <w:rFonts w:ascii="Times New Roman" w:hAnsi="Times New Roman" w:cs="Times New Roman"/>
          <w:i/>
          <w:iCs/>
          <w:sz w:val="24"/>
          <w:szCs w:val="24"/>
          <w:lang w:val="en-US"/>
        </w:rPr>
        <w:t>y</w:t>
      </w:r>
      <w:r w:rsidRPr="004B17D0">
        <w:rPr>
          <w:rFonts w:ascii="Times New Roman" w:hAnsi="Times New Roman" w:cs="Times New Roman"/>
          <w:i/>
          <w:iCs/>
          <w:sz w:val="24"/>
          <w:szCs w:val="24"/>
          <w:vertAlign w:val="subscript"/>
          <w:lang w:val="en-US"/>
        </w:rPr>
        <w:t>i</w:t>
      </w:r>
      <w:r w:rsidRPr="004B17D0">
        <w:rPr>
          <w:rFonts w:ascii="Times New Roman" w:hAnsi="Times New Roman" w:cs="Times New Roman"/>
          <w:iCs/>
          <w:sz w:val="24"/>
          <w:szCs w:val="24"/>
          <w:lang w:val="en-US"/>
        </w:rPr>
        <w:t xml:space="preserve"> are signal area measurements in two groups. If </w:t>
      </w:r>
      <w:r w:rsidRPr="004B17D0">
        <w:rPr>
          <w:rFonts w:ascii="Times New Roman" w:hAnsi="Times New Roman" w:cs="Times New Roman"/>
          <w:i/>
          <w:iCs/>
          <w:sz w:val="24"/>
          <w:szCs w:val="24"/>
          <w:lang w:val="en-US"/>
        </w:rPr>
        <w:t>msize</w:t>
      </w:r>
      <w:r w:rsidRPr="004B17D0">
        <w:rPr>
          <w:rFonts w:ascii="Times New Roman" w:hAnsi="Times New Roman" w:cs="Times New Roman"/>
          <w:iCs/>
          <w:sz w:val="24"/>
          <w:szCs w:val="24"/>
          <w:lang w:val="en-US"/>
        </w:rPr>
        <w:t xml:space="preserve"> is positive, the log-area distributions in two groups are completely separated, and the feature can separate groups perfectly. This measure is more reliable than </w:t>
      </w:r>
      <w:r w:rsidRPr="004B17D0">
        <w:rPr>
          <w:rFonts w:ascii="Times New Roman" w:hAnsi="Times New Roman" w:cs="Times New Roman"/>
          <w:i/>
          <w:iCs/>
          <w:sz w:val="24"/>
          <w:szCs w:val="24"/>
          <w:lang w:val="en-US"/>
        </w:rPr>
        <w:t>log-FC</w:t>
      </w:r>
      <w:r w:rsidRPr="004B17D0">
        <w:rPr>
          <w:rFonts w:ascii="Times New Roman" w:hAnsi="Times New Roman" w:cs="Times New Roman"/>
          <w:iCs/>
          <w:sz w:val="24"/>
          <w:szCs w:val="24"/>
          <w:lang w:val="en-US"/>
        </w:rPr>
        <w:t xml:space="preserve"> and t-statistic</w:t>
      </w:r>
      <w:r w:rsidR="003A1179">
        <w:rPr>
          <w:rFonts w:ascii="Times New Roman" w:hAnsi="Times New Roman" w:cs="Times New Roman"/>
          <w:iCs/>
          <w:sz w:val="24"/>
          <w:szCs w:val="24"/>
          <w:lang w:val="en-US"/>
        </w:rPr>
        <w:t xml:space="preserve"> </w:t>
      </w:r>
      <w:r w:rsidRPr="004B17D0">
        <w:rPr>
          <w:rFonts w:ascii="Times New Roman" w:hAnsi="Times New Roman" w:cs="Times New Roman"/>
          <w:iCs/>
          <w:sz w:val="24"/>
          <w:szCs w:val="24"/>
          <w:lang w:val="en-US"/>
        </w:rPr>
        <w:t>because outliers and inaccurate imputations can at most underestimate it, but never overestimate.</w:t>
      </w:r>
    </w:p>
    <w:p w14:paraId="3A35D31D" w14:textId="77777777" w:rsidR="004B17D0" w:rsidRPr="004B17D0" w:rsidRDefault="004B17D0" w:rsidP="004B17D0">
      <w:pPr>
        <w:spacing w:after="0" w:line="360" w:lineRule="auto"/>
        <w:ind w:firstLine="567"/>
        <w:jc w:val="both"/>
        <w:rPr>
          <w:rFonts w:ascii="Times New Roman" w:hAnsi="Times New Roman" w:cs="Times New Roman"/>
          <w:sz w:val="24"/>
          <w:szCs w:val="24"/>
          <w:lang w:val="en-US"/>
        </w:rPr>
      </w:pPr>
    </w:p>
    <w:sectPr w:rsidR="004B17D0" w:rsidRPr="004B17D0">
      <w:pgSz w:w="11906" w:h="16838"/>
      <w:pgMar w:top="1417" w:right="1134"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CB534" w16cex:dateUtc="2021-11-15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BE8E9C" w16cid:durableId="253CB5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D8"/>
    <w:rsid w:val="0009793F"/>
    <w:rsid w:val="000D573A"/>
    <w:rsid w:val="00110CC8"/>
    <w:rsid w:val="0022286D"/>
    <w:rsid w:val="00233436"/>
    <w:rsid w:val="002F5A4D"/>
    <w:rsid w:val="00342368"/>
    <w:rsid w:val="00380A44"/>
    <w:rsid w:val="003A1179"/>
    <w:rsid w:val="004060FC"/>
    <w:rsid w:val="004B17D0"/>
    <w:rsid w:val="004E3550"/>
    <w:rsid w:val="007042E6"/>
    <w:rsid w:val="008D5DCB"/>
    <w:rsid w:val="00C1741F"/>
    <w:rsid w:val="00C26049"/>
    <w:rsid w:val="00C4124F"/>
    <w:rsid w:val="00C575D8"/>
    <w:rsid w:val="00DE695A"/>
    <w:rsid w:val="00FA0B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FAD8"/>
  <w15:chartTrackingRefBased/>
  <w15:docId w15:val="{99F21D97-4A2E-4250-8BE4-0EE0DB5E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42368"/>
    <w:pPr>
      <w:spacing w:after="0" w:line="240" w:lineRule="auto"/>
    </w:pPr>
  </w:style>
  <w:style w:type="character" w:styleId="CommentReference">
    <w:name w:val="annotation reference"/>
    <w:basedOn w:val="DefaultParagraphFont"/>
    <w:uiPriority w:val="99"/>
    <w:semiHidden/>
    <w:unhideWhenUsed/>
    <w:rsid w:val="00C1741F"/>
    <w:rPr>
      <w:sz w:val="16"/>
      <w:szCs w:val="16"/>
    </w:rPr>
  </w:style>
  <w:style w:type="paragraph" w:styleId="CommentText">
    <w:name w:val="annotation text"/>
    <w:basedOn w:val="Normal"/>
    <w:link w:val="CommentTextChar"/>
    <w:uiPriority w:val="99"/>
    <w:semiHidden/>
    <w:unhideWhenUsed/>
    <w:rsid w:val="00C1741F"/>
    <w:pPr>
      <w:spacing w:line="240" w:lineRule="auto"/>
    </w:pPr>
    <w:rPr>
      <w:sz w:val="20"/>
      <w:szCs w:val="20"/>
    </w:rPr>
  </w:style>
  <w:style w:type="character" w:customStyle="1" w:styleId="CommentTextChar">
    <w:name w:val="Comment Text Char"/>
    <w:basedOn w:val="DefaultParagraphFont"/>
    <w:link w:val="CommentText"/>
    <w:uiPriority w:val="99"/>
    <w:semiHidden/>
    <w:rsid w:val="00C1741F"/>
    <w:rPr>
      <w:sz w:val="20"/>
      <w:szCs w:val="20"/>
    </w:rPr>
  </w:style>
  <w:style w:type="paragraph" w:styleId="CommentSubject">
    <w:name w:val="annotation subject"/>
    <w:basedOn w:val="CommentText"/>
    <w:next w:val="CommentText"/>
    <w:link w:val="CommentSubjectChar"/>
    <w:uiPriority w:val="99"/>
    <w:semiHidden/>
    <w:unhideWhenUsed/>
    <w:rsid w:val="00C1741F"/>
    <w:rPr>
      <w:b/>
      <w:bCs/>
    </w:rPr>
  </w:style>
  <w:style w:type="character" w:customStyle="1" w:styleId="CommentSubjectChar">
    <w:name w:val="Comment Subject Char"/>
    <w:basedOn w:val="CommentTextChar"/>
    <w:link w:val="CommentSubject"/>
    <w:uiPriority w:val="99"/>
    <w:semiHidden/>
    <w:rsid w:val="00C1741F"/>
    <w:rPr>
      <w:b/>
      <w:bCs/>
      <w:sz w:val="20"/>
      <w:szCs w:val="20"/>
    </w:rPr>
  </w:style>
  <w:style w:type="paragraph" w:styleId="BalloonText">
    <w:name w:val="Balloon Text"/>
    <w:basedOn w:val="Normal"/>
    <w:link w:val="BalloonTextChar"/>
    <w:uiPriority w:val="99"/>
    <w:semiHidden/>
    <w:unhideWhenUsed/>
    <w:rsid w:val="00110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C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2286">
      <w:bodyDiv w:val="1"/>
      <w:marLeft w:val="0"/>
      <w:marRight w:val="0"/>
      <w:marTop w:val="0"/>
      <w:marBottom w:val="0"/>
      <w:divBdr>
        <w:top w:val="none" w:sz="0" w:space="0" w:color="auto"/>
        <w:left w:val="none" w:sz="0" w:space="0" w:color="auto"/>
        <w:bottom w:val="none" w:sz="0" w:space="0" w:color="auto"/>
        <w:right w:val="none" w:sz="0" w:space="0" w:color="auto"/>
      </w:divBdr>
    </w:div>
    <w:div w:id="62064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3695</Characters>
  <Application>Microsoft Office Word</Application>
  <DocSecurity>0</DocSecurity>
  <Lines>30</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Eastern Finland</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 Mustonen</dc:creator>
  <cp:keywords/>
  <dc:description/>
  <cp:lastModifiedBy>Anne-Mari Mustonen</cp:lastModifiedBy>
  <cp:revision>2</cp:revision>
  <dcterms:created xsi:type="dcterms:W3CDTF">2021-11-16T12:34:00Z</dcterms:created>
  <dcterms:modified xsi:type="dcterms:W3CDTF">2021-11-16T12:34:00Z</dcterms:modified>
</cp:coreProperties>
</file>