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854059" w14:textId="38FD76CF" w:rsidR="00B0120E" w:rsidRPr="00B0120E" w:rsidRDefault="00110330" w:rsidP="00B0120E">
      <w:pPr>
        <w:rPr>
          <w:rStyle w:val="ng-star-inserted"/>
          <w:rFonts w:hint="eastAsia"/>
        </w:rPr>
      </w:pPr>
      <w:r w:rsidRPr="00110330">
        <w:rPr>
          <w:rFonts w:asciiTheme="majorBidi" w:hAnsiTheme="majorBidi" w:cstheme="majorBidi" w:hint="eastAsia"/>
          <w:b/>
          <w:bCs/>
        </w:rPr>
        <w:t>Supplementary Table S1. List of primer sequences used for quantitative real-time PCR (</w:t>
      </w:r>
      <w:proofErr w:type="spellStart"/>
      <w:r w:rsidRPr="00110330">
        <w:rPr>
          <w:rFonts w:asciiTheme="majorBidi" w:hAnsiTheme="majorBidi" w:cstheme="majorBidi" w:hint="eastAsia"/>
          <w:b/>
          <w:bCs/>
        </w:rPr>
        <w:t>qRT</w:t>
      </w:r>
      <w:proofErr w:type="spellEnd"/>
      <w:r w:rsidRPr="00110330">
        <w:rPr>
          <w:rFonts w:asciiTheme="majorBidi" w:hAnsiTheme="majorBidi" w:cstheme="majorBidi" w:hint="eastAsia"/>
          <w:b/>
          <w:bCs/>
        </w:rPr>
        <w:t>-PCR).</w:t>
      </w:r>
    </w:p>
    <w:tbl>
      <w:tblPr>
        <w:tblW w:w="8393" w:type="dxa"/>
        <w:tblLook w:val="04A0" w:firstRow="1" w:lastRow="0" w:firstColumn="1" w:lastColumn="0" w:noHBand="0" w:noVBand="1"/>
      </w:tblPr>
      <w:tblGrid>
        <w:gridCol w:w="1054"/>
        <w:gridCol w:w="3654"/>
        <w:gridCol w:w="3685"/>
      </w:tblGrid>
      <w:tr w:rsidR="00B0120E" w:rsidRPr="00C21662" w14:paraId="450DE3ED" w14:textId="77777777" w:rsidTr="009E29E1">
        <w:trPr>
          <w:trHeight w:val="360"/>
        </w:trPr>
        <w:tc>
          <w:tcPr>
            <w:tcW w:w="105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A02671A" w14:textId="77777777" w:rsidR="00B0120E" w:rsidRPr="00C21662" w:rsidRDefault="00B0120E" w:rsidP="009E29E1">
            <w:pPr>
              <w:rPr>
                <w:rFonts w:ascii="Arial" w:eastAsia="DengXian" w:hAnsi="Arial" w:cs="Arial"/>
                <w:color w:val="1A1C1E"/>
                <w:sz w:val="20"/>
                <w:szCs w:val="20"/>
              </w:rPr>
            </w:pPr>
            <w:r w:rsidRPr="00C21662">
              <w:rPr>
                <w:rFonts w:ascii="Arial" w:eastAsia="DengXian" w:hAnsi="Arial" w:cs="Arial"/>
                <w:color w:val="1A1C1E"/>
                <w:sz w:val="20"/>
                <w:szCs w:val="20"/>
              </w:rPr>
              <w:t>Gene</w:t>
            </w:r>
          </w:p>
        </w:tc>
        <w:tc>
          <w:tcPr>
            <w:tcW w:w="365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93A494D" w14:textId="77777777" w:rsidR="00B0120E" w:rsidRPr="00C21662" w:rsidRDefault="00B0120E" w:rsidP="009E29E1">
            <w:pPr>
              <w:rPr>
                <w:rFonts w:ascii="Arial" w:eastAsia="DengXian" w:hAnsi="Arial" w:cs="Arial"/>
                <w:color w:val="000000"/>
                <w:sz w:val="20"/>
                <w:szCs w:val="20"/>
              </w:rPr>
            </w:pPr>
            <w:r w:rsidRPr="00C21662">
              <w:rPr>
                <w:rFonts w:ascii="Arial" w:eastAsia="DengXian" w:hAnsi="Arial" w:cs="Arial"/>
                <w:color w:val="000000"/>
                <w:sz w:val="20"/>
                <w:szCs w:val="20"/>
              </w:rPr>
              <w:t xml:space="preserve">Forward Primer (5'–3') </w:t>
            </w:r>
          </w:p>
        </w:tc>
        <w:tc>
          <w:tcPr>
            <w:tcW w:w="368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C1B0EA6" w14:textId="77777777" w:rsidR="00B0120E" w:rsidRPr="00C21662" w:rsidRDefault="00B0120E" w:rsidP="009E29E1">
            <w:pPr>
              <w:rPr>
                <w:rFonts w:ascii="Arial" w:eastAsia="DengXian" w:hAnsi="Arial" w:cs="Arial"/>
                <w:color w:val="000000"/>
                <w:sz w:val="20"/>
                <w:szCs w:val="20"/>
              </w:rPr>
            </w:pPr>
            <w:r w:rsidRPr="00C21662">
              <w:rPr>
                <w:rFonts w:ascii="Arial" w:eastAsia="DengXian" w:hAnsi="Arial" w:cs="Arial"/>
                <w:color w:val="000000"/>
                <w:sz w:val="20"/>
                <w:szCs w:val="20"/>
              </w:rPr>
              <w:t xml:space="preserve">Reverse Primer (5'–3') </w:t>
            </w:r>
          </w:p>
        </w:tc>
      </w:tr>
      <w:tr w:rsidR="00B0120E" w:rsidRPr="00C21662" w14:paraId="74583951" w14:textId="77777777" w:rsidTr="009E29E1">
        <w:trPr>
          <w:trHeight w:val="340"/>
        </w:trPr>
        <w:tc>
          <w:tcPr>
            <w:tcW w:w="1054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EDCAF9" w14:textId="77777777" w:rsidR="00B0120E" w:rsidRPr="00C21662" w:rsidRDefault="00B0120E" w:rsidP="009E29E1">
            <w:pPr>
              <w:rPr>
                <w:rFonts w:ascii="Arial" w:eastAsia="DengXian" w:hAnsi="Arial" w:cs="Arial"/>
                <w:i/>
                <w:iCs/>
                <w:color w:val="000000"/>
                <w:sz w:val="20"/>
                <w:szCs w:val="20"/>
              </w:rPr>
            </w:pPr>
            <w:r w:rsidRPr="00C21662">
              <w:rPr>
                <w:rFonts w:ascii="Arial" w:eastAsia="DengXian" w:hAnsi="Arial" w:cs="Arial"/>
                <w:i/>
                <w:iCs/>
                <w:color w:val="000000"/>
                <w:sz w:val="20"/>
                <w:szCs w:val="20"/>
              </w:rPr>
              <w:t xml:space="preserve">LDHA </w:t>
            </w:r>
          </w:p>
        </w:tc>
        <w:tc>
          <w:tcPr>
            <w:tcW w:w="3654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907E0E" w14:textId="77777777" w:rsidR="00B0120E" w:rsidRPr="00C21662" w:rsidRDefault="00B0120E" w:rsidP="009E29E1">
            <w:pPr>
              <w:rPr>
                <w:rFonts w:ascii="Arial" w:eastAsia="DengXian" w:hAnsi="Arial" w:cs="Arial"/>
                <w:color w:val="000000"/>
                <w:sz w:val="20"/>
                <w:szCs w:val="20"/>
              </w:rPr>
            </w:pPr>
            <w:r w:rsidRPr="00C21662">
              <w:rPr>
                <w:rFonts w:ascii="Arial" w:eastAsia="DengXian" w:hAnsi="Arial" w:cs="Arial"/>
                <w:color w:val="000000"/>
                <w:sz w:val="20"/>
                <w:szCs w:val="20"/>
              </w:rPr>
              <w:t>TTGACCTACGTGGCTTGGAAG</w:t>
            </w:r>
          </w:p>
        </w:tc>
        <w:tc>
          <w:tcPr>
            <w:tcW w:w="3685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40E9DB" w14:textId="77777777" w:rsidR="00B0120E" w:rsidRPr="00C21662" w:rsidRDefault="00B0120E" w:rsidP="009E29E1">
            <w:pPr>
              <w:rPr>
                <w:rFonts w:ascii="Arial" w:eastAsia="DengXian" w:hAnsi="Arial" w:cs="Arial"/>
                <w:color w:val="000000"/>
                <w:sz w:val="20"/>
                <w:szCs w:val="20"/>
              </w:rPr>
            </w:pPr>
            <w:r w:rsidRPr="00C21662">
              <w:rPr>
                <w:rFonts w:ascii="Arial" w:eastAsia="DengXian" w:hAnsi="Arial" w:cs="Arial"/>
                <w:color w:val="000000"/>
                <w:sz w:val="20"/>
                <w:szCs w:val="20"/>
              </w:rPr>
              <w:t>GGTAACGGAATCGGGCTGAAT</w:t>
            </w:r>
          </w:p>
        </w:tc>
      </w:tr>
      <w:tr w:rsidR="00B0120E" w:rsidRPr="00C21662" w14:paraId="579391F9" w14:textId="77777777" w:rsidTr="009E29E1">
        <w:trPr>
          <w:trHeight w:val="320"/>
        </w:trPr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9BD28E" w14:textId="77777777" w:rsidR="00B0120E" w:rsidRPr="00C21662" w:rsidRDefault="00B0120E" w:rsidP="009E29E1">
            <w:pPr>
              <w:rPr>
                <w:rFonts w:ascii="Arial" w:eastAsia="DengXian" w:hAnsi="Arial" w:cs="Arial"/>
                <w:i/>
                <w:iCs/>
                <w:color w:val="000000"/>
                <w:sz w:val="20"/>
                <w:szCs w:val="20"/>
              </w:rPr>
            </w:pPr>
            <w:r w:rsidRPr="00C21662">
              <w:rPr>
                <w:rFonts w:ascii="Arial" w:eastAsia="DengXian" w:hAnsi="Arial" w:cs="Arial"/>
                <w:i/>
                <w:iCs/>
                <w:color w:val="000000"/>
                <w:sz w:val="20"/>
                <w:szCs w:val="20"/>
              </w:rPr>
              <w:t>PDK1</w:t>
            </w:r>
          </w:p>
        </w:tc>
        <w:tc>
          <w:tcPr>
            <w:tcW w:w="36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E994C9" w14:textId="77777777" w:rsidR="00B0120E" w:rsidRPr="00C21662" w:rsidRDefault="00B0120E" w:rsidP="009E29E1">
            <w:pPr>
              <w:rPr>
                <w:rFonts w:ascii="Arial" w:eastAsia="DengXian" w:hAnsi="Arial" w:cs="Arial"/>
                <w:color w:val="000000"/>
                <w:sz w:val="20"/>
                <w:szCs w:val="20"/>
              </w:rPr>
            </w:pPr>
            <w:r w:rsidRPr="00C21662">
              <w:rPr>
                <w:rFonts w:ascii="Arial" w:eastAsia="DengXian" w:hAnsi="Arial" w:cs="Arial"/>
                <w:color w:val="000000"/>
                <w:sz w:val="20"/>
                <w:szCs w:val="20"/>
              </w:rPr>
              <w:t>CTGTGATACGGATCAGAAACCG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FDBEF5" w14:textId="77777777" w:rsidR="00B0120E" w:rsidRPr="00C21662" w:rsidRDefault="00B0120E" w:rsidP="009E29E1">
            <w:pPr>
              <w:rPr>
                <w:rFonts w:ascii="Arial" w:eastAsia="DengXian" w:hAnsi="Arial" w:cs="Arial"/>
                <w:color w:val="000000"/>
                <w:sz w:val="20"/>
                <w:szCs w:val="20"/>
              </w:rPr>
            </w:pPr>
            <w:r w:rsidRPr="00C21662">
              <w:rPr>
                <w:rFonts w:ascii="Arial" w:eastAsia="DengXian" w:hAnsi="Arial" w:cs="Arial"/>
                <w:color w:val="000000"/>
                <w:sz w:val="20"/>
                <w:szCs w:val="20"/>
              </w:rPr>
              <w:t>TCCACCAAACAATAAAGAGTGCT</w:t>
            </w:r>
          </w:p>
        </w:tc>
      </w:tr>
      <w:tr w:rsidR="00B0120E" w:rsidRPr="00C21662" w14:paraId="59ACAE0E" w14:textId="77777777" w:rsidTr="009E29E1">
        <w:trPr>
          <w:trHeight w:val="320"/>
        </w:trPr>
        <w:tc>
          <w:tcPr>
            <w:tcW w:w="105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353D68C" w14:textId="77777777" w:rsidR="00B0120E" w:rsidRPr="00C21662" w:rsidRDefault="00B0120E" w:rsidP="009E29E1">
            <w:pPr>
              <w:rPr>
                <w:rFonts w:ascii="Arial" w:eastAsia="DengXian" w:hAnsi="Arial" w:cs="Arial"/>
                <w:i/>
                <w:iCs/>
                <w:color w:val="000000"/>
                <w:sz w:val="20"/>
                <w:szCs w:val="20"/>
              </w:rPr>
            </w:pPr>
            <w:r w:rsidRPr="00C21662">
              <w:rPr>
                <w:rFonts w:ascii="Arial" w:eastAsia="DengXian" w:hAnsi="Arial" w:cs="Arial"/>
                <w:i/>
                <w:iCs/>
                <w:color w:val="1A1C1E"/>
                <w:sz w:val="20"/>
                <w:szCs w:val="20"/>
              </w:rPr>
              <w:t>ACTB</w:t>
            </w:r>
          </w:p>
        </w:tc>
        <w:tc>
          <w:tcPr>
            <w:tcW w:w="365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25A9193" w14:textId="77777777" w:rsidR="00B0120E" w:rsidRPr="00C21662" w:rsidRDefault="00B0120E" w:rsidP="009E29E1">
            <w:pPr>
              <w:rPr>
                <w:rFonts w:ascii="Arial" w:eastAsia="DengXian" w:hAnsi="Arial" w:cs="Arial"/>
                <w:color w:val="000000"/>
                <w:sz w:val="20"/>
                <w:szCs w:val="20"/>
              </w:rPr>
            </w:pPr>
            <w:r w:rsidRPr="00C21662">
              <w:rPr>
                <w:rFonts w:ascii="Arial" w:eastAsia="DengXian" w:hAnsi="Arial" w:cs="Arial"/>
                <w:color w:val="000000"/>
                <w:sz w:val="20"/>
                <w:szCs w:val="20"/>
              </w:rPr>
              <w:t xml:space="preserve">CTCCATCCTGGCCTCGCTGT 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78F90A3" w14:textId="77777777" w:rsidR="00B0120E" w:rsidRPr="00C21662" w:rsidRDefault="00B0120E" w:rsidP="009E29E1">
            <w:pPr>
              <w:rPr>
                <w:rFonts w:ascii="Arial" w:eastAsia="DengXian" w:hAnsi="Arial" w:cs="Arial"/>
                <w:color w:val="000000"/>
                <w:sz w:val="20"/>
                <w:szCs w:val="20"/>
              </w:rPr>
            </w:pPr>
            <w:r w:rsidRPr="00C21662">
              <w:rPr>
                <w:rFonts w:ascii="Arial" w:eastAsia="DengXian" w:hAnsi="Arial" w:cs="Arial"/>
                <w:color w:val="000000"/>
                <w:sz w:val="20"/>
                <w:szCs w:val="20"/>
              </w:rPr>
              <w:t xml:space="preserve">GCTGTCACCTTCACCGTTCC </w:t>
            </w:r>
          </w:p>
        </w:tc>
      </w:tr>
    </w:tbl>
    <w:p w14:paraId="3EE63495" w14:textId="77777777" w:rsidR="00B0120E" w:rsidRDefault="00B0120E">
      <w:pPr>
        <w:rPr>
          <w:rFonts w:hint="eastAsia"/>
        </w:rPr>
      </w:pPr>
    </w:p>
    <w:sectPr w:rsidR="00B0120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61D25A" w14:textId="77777777" w:rsidR="00110330" w:rsidRDefault="00110330" w:rsidP="00110330">
      <w:pPr>
        <w:rPr>
          <w:rFonts w:hint="eastAsia"/>
        </w:rPr>
      </w:pPr>
      <w:r>
        <w:separator/>
      </w:r>
    </w:p>
  </w:endnote>
  <w:endnote w:type="continuationSeparator" w:id="0">
    <w:p w14:paraId="18C43672" w14:textId="77777777" w:rsidR="00110330" w:rsidRDefault="00110330" w:rsidP="00110330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4F4DCF" w14:textId="77777777" w:rsidR="00110330" w:rsidRDefault="00110330" w:rsidP="00110330">
      <w:pPr>
        <w:rPr>
          <w:rFonts w:hint="eastAsia"/>
        </w:rPr>
      </w:pPr>
      <w:r>
        <w:separator/>
      </w:r>
    </w:p>
  </w:footnote>
  <w:footnote w:type="continuationSeparator" w:id="0">
    <w:p w14:paraId="5C413867" w14:textId="77777777" w:rsidR="00110330" w:rsidRDefault="00110330" w:rsidP="00110330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isplayBackgroundShape/>
  <w:bordersDoNotSurroundHeader/>
  <w:bordersDoNotSurroundFooter/>
  <w:proofState w:spelling="clean"/>
  <w:defaultTabStop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120E"/>
    <w:rsid w:val="00110330"/>
    <w:rsid w:val="004F173B"/>
    <w:rsid w:val="008E37FC"/>
    <w:rsid w:val="00B01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809EF27"/>
  <w15:chartTrackingRefBased/>
  <w15:docId w15:val="{D2972A6D-CB72-43E0-A654-24AC8AA09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120E"/>
    <w:pPr>
      <w:spacing w:after="0" w:line="240" w:lineRule="auto"/>
    </w:pPr>
    <w:rPr>
      <w:rFonts w:ascii="宋体" w:eastAsia="宋体" w:hAnsi="宋体" w:cs="宋体"/>
      <w:kern w:val="0"/>
      <w:sz w:val="24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0120E"/>
    <w:pPr>
      <w:keepNext/>
      <w:keepLines/>
      <w:widowControl w:val="0"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120E"/>
    <w:pPr>
      <w:keepNext/>
      <w:keepLines/>
      <w:widowControl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0120E"/>
    <w:pPr>
      <w:keepNext/>
      <w:keepLines/>
      <w:widowControl w:val="0"/>
      <w:spacing w:before="160" w:after="80" w:line="278" w:lineRule="auto"/>
      <w:outlineLvl w:val="2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0120E"/>
    <w:pPr>
      <w:keepNext/>
      <w:keepLines/>
      <w:widowControl w:val="0"/>
      <w:spacing w:before="80" w:after="40" w:line="278" w:lineRule="auto"/>
      <w:outlineLvl w:val="3"/>
    </w:pPr>
    <w:rPr>
      <w:rFonts w:asciiTheme="minorHAnsi" w:eastAsiaTheme="min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0120E"/>
    <w:pPr>
      <w:keepNext/>
      <w:keepLines/>
      <w:widowControl w:val="0"/>
      <w:spacing w:before="80" w:after="40" w:line="278" w:lineRule="auto"/>
      <w:outlineLvl w:val="4"/>
    </w:pPr>
    <w:rPr>
      <w:rFonts w:asciiTheme="minorHAnsi" w:eastAsiaTheme="min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0120E"/>
    <w:pPr>
      <w:keepNext/>
      <w:keepLines/>
      <w:widowControl w:val="0"/>
      <w:spacing w:before="40" w:line="278" w:lineRule="auto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  <w:kern w:val="2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0120E"/>
    <w:pPr>
      <w:keepNext/>
      <w:keepLines/>
      <w:widowControl w:val="0"/>
      <w:spacing w:before="40" w:line="278" w:lineRule="auto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kern w:val="2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0120E"/>
    <w:pPr>
      <w:keepNext/>
      <w:keepLines/>
      <w:widowControl w:val="0"/>
      <w:spacing w:line="278" w:lineRule="auto"/>
      <w:outlineLvl w:val="7"/>
    </w:pPr>
    <w:rPr>
      <w:rFonts w:asciiTheme="minorHAnsi" w:eastAsiaTheme="minorEastAsia" w:hAnsiTheme="minorHAnsi" w:cstheme="majorBidi"/>
      <w:color w:val="595959" w:themeColor="text1" w:themeTint="A6"/>
      <w:kern w:val="2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0120E"/>
    <w:pPr>
      <w:keepNext/>
      <w:keepLines/>
      <w:widowControl w:val="0"/>
      <w:spacing w:line="278" w:lineRule="auto"/>
      <w:outlineLvl w:val="8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B0120E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B012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B012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B0120E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B0120E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B0120E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B0120E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B0120E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B0120E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B0120E"/>
    <w:pPr>
      <w:widowControl w:val="0"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B012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0120E"/>
    <w:pPr>
      <w:widowControl w:val="0"/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B0120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0120E"/>
    <w:pPr>
      <w:widowControl w:val="0"/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2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B0120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0120E"/>
    <w:pPr>
      <w:widowControl w:val="0"/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:kern w:val="2"/>
      <w:sz w:val="22"/>
      <w14:ligatures w14:val="standardContextual"/>
    </w:rPr>
  </w:style>
  <w:style w:type="character" w:styleId="aa">
    <w:name w:val="Intense Emphasis"/>
    <w:basedOn w:val="a0"/>
    <w:uiPriority w:val="21"/>
    <w:qFormat/>
    <w:rsid w:val="00B0120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0120E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sz w:val="22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B0120E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0120E"/>
    <w:rPr>
      <w:b/>
      <w:bCs/>
      <w:smallCaps/>
      <w:color w:val="0F4761" w:themeColor="accent1" w:themeShade="BF"/>
      <w:spacing w:val="5"/>
    </w:rPr>
  </w:style>
  <w:style w:type="character" w:customStyle="1" w:styleId="ng-star-inserted">
    <w:name w:val="ng-star-inserted"/>
    <w:basedOn w:val="a0"/>
    <w:rsid w:val="00B0120E"/>
  </w:style>
  <w:style w:type="paragraph" w:styleId="ae">
    <w:name w:val="header"/>
    <w:basedOn w:val="a"/>
    <w:link w:val="af"/>
    <w:uiPriority w:val="99"/>
    <w:unhideWhenUsed/>
    <w:rsid w:val="0011033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110330"/>
    <w:rPr>
      <w:rFonts w:ascii="宋体" w:eastAsia="宋体" w:hAnsi="宋体" w:cs="宋体"/>
      <w:kern w:val="0"/>
      <w:sz w:val="18"/>
      <w:szCs w:val="18"/>
      <w14:ligatures w14:val="none"/>
    </w:rPr>
  </w:style>
  <w:style w:type="paragraph" w:styleId="af0">
    <w:name w:val="footer"/>
    <w:basedOn w:val="a"/>
    <w:link w:val="af1"/>
    <w:uiPriority w:val="99"/>
    <w:unhideWhenUsed/>
    <w:rsid w:val="0011033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110330"/>
    <w:rPr>
      <w:rFonts w:ascii="宋体" w:eastAsia="宋体" w:hAnsi="宋体" w:cs="宋体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45</Words>
  <Characters>260</Characters>
  <Application>Microsoft Office Word</Application>
  <DocSecurity>0</DocSecurity>
  <Lines>2</Lines>
  <Paragraphs>1</Paragraphs>
  <ScaleCrop>false</ScaleCrop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OuQingjian</dc:creator>
  <cp:keywords/>
  <dc:description/>
  <cp:lastModifiedBy>OuQingjian</cp:lastModifiedBy>
  <cp:revision>2</cp:revision>
  <dcterms:created xsi:type="dcterms:W3CDTF">2026-05-28T15:39:00Z</dcterms:created>
  <dcterms:modified xsi:type="dcterms:W3CDTF">2026-05-28T16:01:00Z</dcterms:modified>
</cp:coreProperties>
</file>