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57075F" w14:textId="77777777" w:rsidR="00E471F8" w:rsidRPr="00756BBD" w:rsidRDefault="00120253" w:rsidP="0090501E">
      <w:pPr>
        <w:pStyle w:val="Anhangberschrift"/>
        <w:numPr>
          <w:ilvl w:val="0"/>
          <w:numId w:val="0"/>
        </w:numPr>
        <w:rPr>
          <w:color w:val="auto"/>
          <w:lang w:val="en-GB"/>
        </w:rPr>
      </w:pPr>
      <w:bookmarkStart w:id="0" w:name="_Ref524386475"/>
      <w:bookmarkStart w:id="1" w:name="_Toc534719829"/>
      <w:r w:rsidRPr="00756BBD">
        <w:rPr>
          <w:color w:val="auto"/>
          <w:lang w:val="en-GB"/>
        </w:rPr>
        <w:t>Additional Tables and Software-Outputs</w:t>
      </w:r>
      <w:bookmarkEnd w:id="0"/>
      <w:bookmarkEnd w:id="1"/>
    </w:p>
    <w:p w14:paraId="5D0B678F" w14:textId="52966E21" w:rsidR="00354D6A" w:rsidRPr="00756BBD" w:rsidRDefault="00354D6A" w:rsidP="00354D6A">
      <w:pPr>
        <w:pStyle w:val="Beschriftung"/>
        <w:keepNext/>
        <w:rPr>
          <w:szCs w:val="20"/>
          <w:lang w:val="en-GB"/>
        </w:rPr>
      </w:pPr>
      <w:bookmarkStart w:id="2" w:name="_Ref534490870"/>
      <w:r w:rsidRPr="00756BBD">
        <w:rPr>
          <w:lang w:val="en-GB"/>
        </w:rPr>
        <w:t xml:space="preserve">Table A </w:t>
      </w:r>
      <w:r w:rsidRPr="00756BBD">
        <w:fldChar w:fldCharType="begin"/>
      </w:r>
      <w:r w:rsidRPr="00756BBD">
        <w:rPr>
          <w:lang w:val="en-GB"/>
        </w:rPr>
        <w:instrText xml:space="preserve"> SEQ Table_A \* ARABIC </w:instrText>
      </w:r>
      <w:r w:rsidRPr="00756BBD">
        <w:fldChar w:fldCharType="separate"/>
      </w:r>
      <w:r w:rsidRPr="00756BBD">
        <w:rPr>
          <w:noProof/>
          <w:lang w:val="en-GB"/>
        </w:rPr>
        <w:t>1</w:t>
      </w:r>
      <w:r w:rsidRPr="00756BBD">
        <w:fldChar w:fldCharType="end"/>
      </w:r>
      <w:bookmarkEnd w:id="2"/>
      <w:r w:rsidRPr="00756BBD">
        <w:rPr>
          <w:lang w:val="en-GB"/>
        </w:rPr>
        <w:t xml:space="preserve">: </w:t>
      </w:r>
      <w:r w:rsidRPr="00756BBD">
        <w:rPr>
          <w:szCs w:val="20"/>
          <w:lang w:val="en-GB"/>
        </w:rPr>
        <w:t>Internal consistency measure by Cronbach's Alpha of the used scales for the pre-test data.</w:t>
      </w:r>
    </w:p>
    <w:tbl>
      <w:tblPr>
        <w:tblW w:w="624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641"/>
        <w:gridCol w:w="1240"/>
        <w:gridCol w:w="1460"/>
        <w:gridCol w:w="700"/>
      </w:tblGrid>
      <w:tr w:rsidR="00BB08E5" w:rsidRPr="0090501E" w14:paraId="6D19DAF0" w14:textId="77777777" w:rsidTr="00FC145D">
        <w:trPr>
          <w:trHeight w:val="3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C76F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DD5C6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EEB7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9789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06F6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</w:p>
        </w:tc>
      </w:tr>
      <w:tr w:rsidR="00BB08E5" w:rsidRPr="00756BBD" w14:paraId="56A47CA1" w14:textId="77777777" w:rsidTr="00FC145D">
        <w:trPr>
          <w:trHeight w:val="900"/>
          <w:jc w:val="center"/>
        </w:trPr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F125A5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Scale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3DF98B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No. Items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9B11BA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Cronbach's Alpha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03EA4E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Item-Scale cor. (min/max)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409517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No. Items excl.</w:t>
            </w:r>
          </w:p>
        </w:tc>
      </w:tr>
      <w:tr w:rsidR="00BB08E5" w:rsidRPr="00756BBD" w14:paraId="49DC8BE9" w14:textId="77777777" w:rsidTr="00FC145D">
        <w:trPr>
          <w:trHeight w:val="6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E0E31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Identification with the University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689B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0F76B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0.88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0C07A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0.75/0.82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4E4DB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1</w:t>
            </w:r>
          </w:p>
        </w:tc>
      </w:tr>
      <w:tr w:rsidR="00BB08E5" w:rsidRPr="00756BBD" w14:paraId="5D3238D0" w14:textId="77777777" w:rsidTr="00FC145D">
        <w:trPr>
          <w:trHeight w:val="3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04848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Subjective Norm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1B572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A8E3C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0.71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7A00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0.57/0.72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228C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1</w:t>
            </w:r>
          </w:p>
        </w:tc>
      </w:tr>
      <w:tr w:rsidR="00BB08E5" w:rsidRPr="00756BBD" w14:paraId="6B67E263" w14:textId="77777777" w:rsidTr="00FC145D">
        <w:trPr>
          <w:trHeight w:val="6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A6963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Enjoyment (in studying)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9F567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81C40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0.79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A70D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0.59/0.70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9BD3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-</w:t>
            </w:r>
          </w:p>
        </w:tc>
      </w:tr>
      <w:tr w:rsidR="00BB08E5" w:rsidRPr="00756BBD" w14:paraId="3908B82F" w14:textId="77777777" w:rsidTr="00FC145D">
        <w:trPr>
          <w:trHeight w:val="3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4F02C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Anxiety (in studying)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E735E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CBD81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0.86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EE54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0.73/0.84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FF02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-</w:t>
            </w:r>
          </w:p>
        </w:tc>
      </w:tr>
      <w:tr w:rsidR="00BB08E5" w:rsidRPr="00756BBD" w14:paraId="1AFB6393" w14:textId="77777777" w:rsidTr="00FC145D">
        <w:trPr>
          <w:trHeight w:val="3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EAF5B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Active participation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9E616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C464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0.88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70778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0.79/0.88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69F3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1</w:t>
            </w:r>
          </w:p>
        </w:tc>
      </w:tr>
      <w:tr w:rsidR="00BB08E5" w:rsidRPr="00756BBD" w14:paraId="045F20C0" w14:textId="77777777" w:rsidTr="00FC145D">
        <w:trPr>
          <w:trHeight w:val="6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7BF24" w14:textId="77777777" w:rsidR="00FC145D" w:rsidRPr="00756BBD" w:rsidRDefault="00BC220C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Wish</w:t>
            </w:r>
            <w:r w:rsidR="00FC145D" w:rsidRPr="00756BBD">
              <w:rPr>
                <w:rFonts w:ascii="Calibri" w:eastAsia="Times New Roman" w:hAnsi="Calibri" w:cs="Calibri"/>
                <w:lang w:val="en-GB" w:eastAsia="de-DE"/>
              </w:rPr>
              <w:t xml:space="preserve"> for active participation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C9F85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08A2E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0.88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F0E2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0.71/0.80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2F6B4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1</w:t>
            </w:r>
          </w:p>
        </w:tc>
      </w:tr>
      <w:tr w:rsidR="00BB08E5" w:rsidRPr="00756BBD" w14:paraId="42F0A507" w14:textId="77777777" w:rsidTr="00FC145D">
        <w:trPr>
          <w:trHeight w:val="3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8128E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Motivation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CC341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5D25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0.80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27B0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0.67/0.76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C5D36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-</w:t>
            </w:r>
          </w:p>
        </w:tc>
      </w:tr>
      <w:tr w:rsidR="00BB08E5" w:rsidRPr="00756BBD" w14:paraId="666EA17F" w14:textId="77777777" w:rsidTr="00FC145D">
        <w:trPr>
          <w:trHeight w:val="6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7D12A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Extrinsic goal-orientation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0702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ADE5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0.71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FFAF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0.47/0.62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DC015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-</w:t>
            </w:r>
          </w:p>
        </w:tc>
      </w:tr>
      <w:tr w:rsidR="00BB08E5" w:rsidRPr="00756BBD" w14:paraId="7120FD2E" w14:textId="77777777" w:rsidTr="00FC145D">
        <w:trPr>
          <w:trHeight w:val="3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663FF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Task value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705D3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767D7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0.87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6411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0.75/0.86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CC87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1</w:t>
            </w:r>
          </w:p>
        </w:tc>
      </w:tr>
      <w:tr w:rsidR="00BB08E5" w:rsidRPr="00756BBD" w14:paraId="68CA8142" w14:textId="77777777" w:rsidTr="00FC145D">
        <w:trPr>
          <w:trHeight w:val="3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DB903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Social integration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76D7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EC45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0.86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B0EEC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0.65/0.88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5750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1</w:t>
            </w:r>
          </w:p>
        </w:tc>
      </w:tr>
      <w:tr w:rsidR="00BB08E5" w:rsidRPr="00756BBD" w14:paraId="34C4B778" w14:textId="77777777" w:rsidTr="00FC145D">
        <w:trPr>
          <w:trHeight w:val="3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DC214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Academic integration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B51D4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26AD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0.70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B3EE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0.64/0.64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9FAF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-</w:t>
            </w:r>
          </w:p>
        </w:tc>
      </w:tr>
      <w:tr w:rsidR="00BB08E5" w:rsidRPr="00756BBD" w14:paraId="0DDA18CF" w14:textId="77777777" w:rsidTr="00FC145D">
        <w:trPr>
          <w:trHeight w:val="3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F4797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ASE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5342" w14:textId="77777777" w:rsidR="00FC145D" w:rsidRPr="00756BBD" w:rsidRDefault="0055659F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D7EF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0.95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8DD8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0.71/0.89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E5CC8" w14:textId="77777777" w:rsidR="00FC145D" w:rsidRPr="00756BBD" w:rsidRDefault="0055659F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3</w:t>
            </w:r>
          </w:p>
        </w:tc>
      </w:tr>
      <w:tr w:rsidR="00FC145D" w:rsidRPr="00756BBD" w14:paraId="6D90C163" w14:textId="77777777" w:rsidTr="00FC145D">
        <w:trPr>
          <w:trHeight w:val="300"/>
          <w:jc w:val="center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F680DD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DMSE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A5296" w14:textId="559DD065" w:rsidR="00FC145D" w:rsidRPr="00756BBD" w:rsidRDefault="00174FD4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F1618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0.94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F59C8" w14:textId="77777777" w:rsidR="00FC145D" w:rsidRPr="00756BBD" w:rsidRDefault="00FC145D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0.75/0.92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2416EF" w14:textId="77777777" w:rsidR="00FC145D" w:rsidRPr="00756BBD" w:rsidRDefault="0055659F" w:rsidP="00FC145D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lang w:val="en-GB" w:eastAsia="de-DE"/>
              </w:rPr>
            </w:pPr>
            <w:r w:rsidRPr="00756BBD">
              <w:rPr>
                <w:rFonts w:ascii="Calibri" w:eastAsia="Times New Roman" w:hAnsi="Calibri" w:cs="Calibri"/>
                <w:lang w:val="en-GB" w:eastAsia="de-DE"/>
              </w:rPr>
              <w:t>3</w:t>
            </w:r>
          </w:p>
        </w:tc>
      </w:tr>
    </w:tbl>
    <w:p w14:paraId="6557E8D3" w14:textId="01DB6F64" w:rsidR="00FC145D" w:rsidRPr="00756BBD" w:rsidRDefault="00FC145D" w:rsidP="00FC145D">
      <w:pPr>
        <w:rPr>
          <w:lang w:val="en-GB"/>
        </w:rPr>
      </w:pPr>
    </w:p>
    <w:p w14:paraId="58148EE0" w14:textId="68BADD50" w:rsidR="00DB04F2" w:rsidRDefault="00DB04F2" w:rsidP="00182E5B">
      <w:pPr>
        <w:ind w:firstLine="0"/>
        <w:rPr>
          <w:lang w:val="en-GB"/>
        </w:rPr>
      </w:pPr>
    </w:p>
    <w:p w14:paraId="63C92AB0" w14:textId="4EAA40DD" w:rsidR="001E1DD5" w:rsidRDefault="001E1DD5" w:rsidP="00182E5B">
      <w:pPr>
        <w:ind w:firstLine="0"/>
        <w:rPr>
          <w:lang w:val="en-GB"/>
        </w:rPr>
      </w:pPr>
    </w:p>
    <w:p w14:paraId="74874F33" w14:textId="30505EAC" w:rsidR="001E1DD5" w:rsidRDefault="001E1DD5" w:rsidP="00182E5B">
      <w:pPr>
        <w:ind w:firstLine="0"/>
        <w:rPr>
          <w:lang w:val="en-GB"/>
        </w:rPr>
      </w:pPr>
    </w:p>
    <w:p w14:paraId="164CB6BE" w14:textId="2AEFB31F" w:rsidR="001E1DD5" w:rsidRDefault="001E1DD5" w:rsidP="00182E5B">
      <w:pPr>
        <w:ind w:firstLine="0"/>
        <w:rPr>
          <w:lang w:val="en-GB"/>
        </w:rPr>
      </w:pPr>
    </w:p>
    <w:p w14:paraId="48B7686E" w14:textId="1BEAB979" w:rsidR="001E1DD5" w:rsidRDefault="001E1DD5" w:rsidP="00182E5B">
      <w:pPr>
        <w:ind w:firstLine="0"/>
        <w:rPr>
          <w:lang w:val="en-GB"/>
        </w:rPr>
      </w:pPr>
    </w:p>
    <w:p w14:paraId="16DA18D2" w14:textId="7C789F4E" w:rsidR="001E1DD5" w:rsidRDefault="001E1DD5" w:rsidP="00182E5B">
      <w:pPr>
        <w:ind w:firstLine="0"/>
        <w:rPr>
          <w:lang w:val="en-GB"/>
        </w:rPr>
      </w:pPr>
    </w:p>
    <w:p w14:paraId="3A84793C" w14:textId="0CE8A191" w:rsidR="001E1DD5" w:rsidRDefault="001E1DD5" w:rsidP="00182E5B">
      <w:pPr>
        <w:ind w:firstLine="0"/>
        <w:rPr>
          <w:lang w:val="en-GB"/>
        </w:rPr>
      </w:pPr>
    </w:p>
    <w:p w14:paraId="538AFDA8" w14:textId="58357A5A" w:rsidR="001E1DD5" w:rsidRDefault="001E1DD5" w:rsidP="00182E5B">
      <w:pPr>
        <w:ind w:firstLine="0"/>
        <w:rPr>
          <w:lang w:val="en-GB"/>
        </w:rPr>
      </w:pPr>
    </w:p>
    <w:p w14:paraId="16A3B38D" w14:textId="179F5611" w:rsidR="001E1DD5" w:rsidRDefault="001E1DD5" w:rsidP="00182E5B">
      <w:pPr>
        <w:ind w:firstLine="0"/>
        <w:rPr>
          <w:lang w:val="en-GB"/>
        </w:rPr>
      </w:pPr>
    </w:p>
    <w:p w14:paraId="56B59999" w14:textId="59398899" w:rsidR="001E1DD5" w:rsidRDefault="001E1DD5" w:rsidP="00182E5B">
      <w:pPr>
        <w:ind w:firstLine="0"/>
        <w:rPr>
          <w:lang w:val="en-GB"/>
        </w:rPr>
      </w:pPr>
    </w:p>
    <w:p w14:paraId="0F3A4AD9" w14:textId="67A27451" w:rsidR="001E1DD5" w:rsidRDefault="001E1DD5" w:rsidP="00182E5B">
      <w:pPr>
        <w:ind w:firstLine="0"/>
        <w:rPr>
          <w:lang w:val="en-GB"/>
        </w:rPr>
      </w:pPr>
    </w:p>
    <w:p w14:paraId="5E55320D" w14:textId="632E826E" w:rsidR="001E1DD5" w:rsidRDefault="001E1DD5" w:rsidP="00182E5B">
      <w:pPr>
        <w:ind w:firstLine="0"/>
        <w:rPr>
          <w:lang w:val="en-GB"/>
        </w:rPr>
      </w:pPr>
    </w:p>
    <w:p w14:paraId="34E4E67A" w14:textId="50DD9D0B" w:rsidR="006F1D97" w:rsidRPr="006F1D97" w:rsidRDefault="006F1D97" w:rsidP="006F1D97">
      <w:pPr>
        <w:pStyle w:val="Beschriftung"/>
        <w:keepNext/>
        <w:rPr>
          <w:lang w:val="en-GB"/>
        </w:rPr>
      </w:pPr>
      <w:bookmarkStart w:id="3" w:name="_Ref534717809"/>
      <w:r w:rsidRPr="006F1D97">
        <w:rPr>
          <w:lang w:val="en-GB"/>
        </w:rPr>
        <w:lastRenderedPageBreak/>
        <w:t xml:space="preserve">Output </w:t>
      </w:r>
      <w:r>
        <w:fldChar w:fldCharType="begin"/>
      </w:r>
      <w:r w:rsidRPr="006F1D97">
        <w:rPr>
          <w:lang w:val="en-GB"/>
        </w:rPr>
        <w:instrText xml:space="preserve"> SEQ Output \* ARABIC </w:instrText>
      </w:r>
      <w:r>
        <w:fldChar w:fldCharType="separate"/>
      </w:r>
      <w:r w:rsidRPr="006F1D97">
        <w:rPr>
          <w:noProof/>
          <w:lang w:val="en-GB"/>
        </w:rPr>
        <w:t>1</w:t>
      </w:r>
      <w:r>
        <w:fldChar w:fldCharType="end"/>
      </w:r>
      <w:bookmarkEnd w:id="3"/>
      <w:r w:rsidRPr="006F1D97">
        <w:rPr>
          <w:lang w:val="en-GB"/>
        </w:rPr>
        <w:t>: R-Output for confirmatory factor analysis</w:t>
      </w:r>
    </w:p>
    <w:p w14:paraId="554632E4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>lavaan 0.6-2 ended normally after 164 iterations</w:t>
      </w:r>
    </w:p>
    <w:p w14:paraId="0DE524C0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 xml:space="preserve">  Optimization method                           NLMINB</w:t>
      </w:r>
    </w:p>
    <w:p w14:paraId="2ABF8882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 xml:space="preserve">  Number of free parameters                        178</w:t>
      </w:r>
    </w:p>
    <w:p w14:paraId="30296E73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 xml:space="preserve">                                                  Used       Total</w:t>
      </w:r>
    </w:p>
    <w:p w14:paraId="407F0F2D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 xml:space="preserve">  Number of observations                          2001        2039</w:t>
      </w:r>
    </w:p>
    <w:p w14:paraId="657607ED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 xml:space="preserve">  Number of missing patterns                       245</w:t>
      </w:r>
    </w:p>
    <w:p w14:paraId="1C97193A" w14:textId="77777777" w:rsid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</w:p>
    <w:p w14:paraId="319D5762" w14:textId="6F25EA36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 xml:space="preserve">  Estimator                                         ML</w:t>
      </w:r>
    </w:p>
    <w:p w14:paraId="7C2E1DD8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 xml:space="preserve">  Model Fit Test Statistic                    2503.121</w:t>
      </w:r>
    </w:p>
    <w:p w14:paraId="103BE01B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 xml:space="preserve">  Degrees of freedom                               724</w:t>
      </w:r>
    </w:p>
    <w:p w14:paraId="6411305E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 xml:space="preserve">  P-value (Chi-</w:t>
      </w:r>
      <w:proofErr w:type="gramStart"/>
      <w:r w:rsidRPr="000337D4">
        <w:rPr>
          <w:rFonts w:ascii="Consolas" w:hAnsi="Consolas"/>
          <w:sz w:val="20"/>
          <w:szCs w:val="20"/>
          <w:lang w:val="en-GB"/>
        </w:rPr>
        <w:t xml:space="preserve">square)   </w:t>
      </w:r>
      <w:proofErr w:type="gramEnd"/>
      <w:r w:rsidRPr="000337D4">
        <w:rPr>
          <w:rFonts w:ascii="Consolas" w:hAnsi="Consolas"/>
          <w:sz w:val="20"/>
          <w:szCs w:val="20"/>
          <w:lang w:val="en-GB"/>
        </w:rPr>
        <w:t xml:space="preserve">                        0.000</w:t>
      </w:r>
    </w:p>
    <w:p w14:paraId="0238830D" w14:textId="77777777" w:rsid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</w:p>
    <w:p w14:paraId="068C5144" w14:textId="06E10990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>Model test baseline model:</w:t>
      </w:r>
    </w:p>
    <w:p w14:paraId="02C51F6D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 xml:space="preserve">  Minimum Function Test Statistic            44982.787</w:t>
      </w:r>
    </w:p>
    <w:p w14:paraId="5F533A8A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 xml:space="preserve">  Degrees of freedom                               820</w:t>
      </w:r>
    </w:p>
    <w:p w14:paraId="16F9A4D7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 xml:space="preserve">  P-value                                        0.000</w:t>
      </w:r>
    </w:p>
    <w:p w14:paraId="02359B62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</w:p>
    <w:p w14:paraId="5D96B8D2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>User model versus baseline model:</w:t>
      </w:r>
    </w:p>
    <w:p w14:paraId="184C73BE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 xml:space="preserve">  Comparative Fit Index (</w:t>
      </w:r>
      <w:proofErr w:type="gramStart"/>
      <w:r w:rsidRPr="000337D4">
        <w:rPr>
          <w:rFonts w:ascii="Consolas" w:hAnsi="Consolas"/>
          <w:sz w:val="20"/>
          <w:szCs w:val="20"/>
          <w:lang w:val="en-GB"/>
        </w:rPr>
        <w:t xml:space="preserve">CFI)   </w:t>
      </w:r>
      <w:proofErr w:type="gramEnd"/>
      <w:r w:rsidRPr="000337D4">
        <w:rPr>
          <w:rFonts w:ascii="Consolas" w:hAnsi="Consolas"/>
          <w:sz w:val="20"/>
          <w:szCs w:val="20"/>
          <w:lang w:val="en-GB"/>
        </w:rPr>
        <w:t xml:space="preserve">                 0.960</w:t>
      </w:r>
    </w:p>
    <w:p w14:paraId="480100B0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 xml:space="preserve">  Tucker-Lewis Index (</w:t>
      </w:r>
      <w:proofErr w:type="gramStart"/>
      <w:r w:rsidRPr="000337D4">
        <w:rPr>
          <w:rFonts w:ascii="Consolas" w:hAnsi="Consolas"/>
          <w:sz w:val="20"/>
          <w:szCs w:val="20"/>
          <w:lang w:val="en-GB"/>
        </w:rPr>
        <w:t xml:space="preserve">TLI)   </w:t>
      </w:r>
      <w:proofErr w:type="gramEnd"/>
      <w:r w:rsidRPr="000337D4">
        <w:rPr>
          <w:rFonts w:ascii="Consolas" w:hAnsi="Consolas"/>
          <w:sz w:val="20"/>
          <w:szCs w:val="20"/>
          <w:lang w:val="en-GB"/>
        </w:rPr>
        <w:t xml:space="preserve">                    0.954</w:t>
      </w:r>
    </w:p>
    <w:p w14:paraId="69843069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</w:p>
    <w:p w14:paraId="0F420922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>Loglikelihood and Information Criteria:</w:t>
      </w:r>
    </w:p>
    <w:p w14:paraId="09A7AB25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 xml:space="preserve">  Loglikelihood user model (H0)             -122369.395</w:t>
      </w:r>
    </w:p>
    <w:p w14:paraId="005D621E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 xml:space="preserve">  Loglikelihood unrestricted model (H1)     -121117.835</w:t>
      </w:r>
    </w:p>
    <w:p w14:paraId="1989CACE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</w:p>
    <w:p w14:paraId="5635F343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 xml:space="preserve">  Number of free parameters                        178</w:t>
      </w:r>
    </w:p>
    <w:p w14:paraId="6EC242E9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 xml:space="preserve">  Akaike (</w:t>
      </w:r>
      <w:proofErr w:type="gramStart"/>
      <w:r w:rsidRPr="000337D4">
        <w:rPr>
          <w:rFonts w:ascii="Consolas" w:hAnsi="Consolas"/>
          <w:sz w:val="20"/>
          <w:szCs w:val="20"/>
          <w:lang w:val="en-GB"/>
        </w:rPr>
        <w:t xml:space="preserve">AIC)   </w:t>
      </w:r>
      <w:proofErr w:type="gramEnd"/>
      <w:r w:rsidRPr="000337D4">
        <w:rPr>
          <w:rFonts w:ascii="Consolas" w:hAnsi="Consolas"/>
          <w:sz w:val="20"/>
          <w:szCs w:val="20"/>
          <w:lang w:val="en-GB"/>
        </w:rPr>
        <w:t xml:space="preserve">                           245094.790</w:t>
      </w:r>
    </w:p>
    <w:p w14:paraId="2D8DD470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 xml:space="preserve">  Bayesian (</w:t>
      </w:r>
      <w:proofErr w:type="gramStart"/>
      <w:r w:rsidRPr="000337D4">
        <w:rPr>
          <w:rFonts w:ascii="Consolas" w:hAnsi="Consolas"/>
          <w:sz w:val="20"/>
          <w:szCs w:val="20"/>
          <w:lang w:val="en-GB"/>
        </w:rPr>
        <w:t xml:space="preserve">BIC)   </w:t>
      </w:r>
      <w:proofErr w:type="gramEnd"/>
      <w:r w:rsidRPr="000337D4">
        <w:rPr>
          <w:rFonts w:ascii="Consolas" w:hAnsi="Consolas"/>
          <w:sz w:val="20"/>
          <w:szCs w:val="20"/>
          <w:lang w:val="en-GB"/>
        </w:rPr>
        <w:t xml:space="preserve">                         246091.840</w:t>
      </w:r>
    </w:p>
    <w:p w14:paraId="351BA6D4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 xml:space="preserve">  Sample-size adjusted Bayesian (</w:t>
      </w:r>
      <w:proofErr w:type="gramStart"/>
      <w:r w:rsidRPr="000337D4">
        <w:rPr>
          <w:rFonts w:ascii="Consolas" w:hAnsi="Consolas"/>
          <w:sz w:val="20"/>
          <w:szCs w:val="20"/>
          <w:lang w:val="en-GB"/>
        </w:rPr>
        <w:t xml:space="preserve">BIC)   </w:t>
      </w:r>
      <w:proofErr w:type="gramEnd"/>
      <w:r w:rsidRPr="000337D4">
        <w:rPr>
          <w:rFonts w:ascii="Consolas" w:hAnsi="Consolas"/>
          <w:sz w:val="20"/>
          <w:szCs w:val="20"/>
          <w:lang w:val="en-GB"/>
        </w:rPr>
        <w:t xml:space="preserve">    245526.324</w:t>
      </w:r>
    </w:p>
    <w:p w14:paraId="00DBDA34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</w:p>
    <w:p w14:paraId="0D4E9F70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>Root Mean Square Error of Approximation:</w:t>
      </w:r>
    </w:p>
    <w:p w14:paraId="72CAFCE3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 xml:space="preserve">  RMSEA                                          0.035</w:t>
      </w:r>
    </w:p>
    <w:p w14:paraId="70548BC2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 xml:space="preserve">  90 Percent Confidence Interval          </w:t>
      </w:r>
      <w:proofErr w:type="gramStart"/>
      <w:r w:rsidRPr="000337D4">
        <w:rPr>
          <w:rFonts w:ascii="Consolas" w:hAnsi="Consolas"/>
          <w:sz w:val="20"/>
          <w:szCs w:val="20"/>
          <w:lang w:val="en-GB"/>
        </w:rPr>
        <w:t>0.034  0.037</w:t>
      </w:r>
      <w:proofErr w:type="gramEnd"/>
    </w:p>
    <w:p w14:paraId="76827A4C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 xml:space="preserve">  P-value RMSEA &lt;= 0.05                          1.000</w:t>
      </w:r>
    </w:p>
    <w:p w14:paraId="069ABA50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</w:p>
    <w:p w14:paraId="78EA368C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>Standardized Root Mean Square Residual:</w:t>
      </w:r>
    </w:p>
    <w:p w14:paraId="23D67EDF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 xml:space="preserve">  SRMR                                           0.035</w:t>
      </w:r>
    </w:p>
    <w:p w14:paraId="76CDF797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</w:p>
    <w:p w14:paraId="56A0601A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>Parameter Estimates:</w:t>
      </w:r>
    </w:p>
    <w:p w14:paraId="7AC21D9D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 xml:space="preserve">  Information                                 Observed</w:t>
      </w:r>
    </w:p>
    <w:p w14:paraId="03F714BD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 xml:space="preserve">  Observed information based on                Hessian</w:t>
      </w:r>
    </w:p>
    <w:p w14:paraId="38E33E26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 xml:space="preserve">  Standard Errors                             Standard</w:t>
      </w:r>
    </w:p>
    <w:p w14:paraId="00D40715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</w:p>
    <w:p w14:paraId="61206AD9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>Latent Variables:</w:t>
      </w:r>
    </w:p>
    <w:p w14:paraId="33AFE5D8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  <w:lang w:val="en-GB"/>
        </w:rPr>
      </w:pPr>
      <w:r w:rsidRPr="000337D4">
        <w:rPr>
          <w:rFonts w:ascii="Consolas" w:hAnsi="Consolas"/>
          <w:sz w:val="20"/>
          <w:szCs w:val="20"/>
          <w:lang w:val="en-GB"/>
        </w:rPr>
        <w:t xml:space="preserve">                   </w:t>
      </w:r>
      <w:proofErr w:type="gramStart"/>
      <w:r w:rsidRPr="000337D4">
        <w:rPr>
          <w:rFonts w:ascii="Consolas" w:hAnsi="Consolas"/>
          <w:sz w:val="20"/>
          <w:szCs w:val="20"/>
          <w:lang w:val="en-GB"/>
        </w:rPr>
        <w:t>Estimate  Std.Err</w:t>
      </w:r>
      <w:proofErr w:type="gramEnd"/>
      <w:r w:rsidRPr="000337D4">
        <w:rPr>
          <w:rFonts w:ascii="Consolas" w:hAnsi="Consolas"/>
          <w:sz w:val="20"/>
          <w:szCs w:val="20"/>
          <w:lang w:val="en-GB"/>
        </w:rPr>
        <w:t xml:space="preserve">  z-value  P(&gt;|z|)</w:t>
      </w:r>
    </w:p>
    <w:p w14:paraId="7E115AB1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  <w:lang w:val="en-GB"/>
        </w:rPr>
        <w:t xml:space="preserve">  </w:t>
      </w:r>
      <w:r w:rsidRPr="000337D4">
        <w:rPr>
          <w:rFonts w:ascii="Consolas" w:hAnsi="Consolas"/>
          <w:sz w:val="20"/>
          <w:szCs w:val="20"/>
        </w:rPr>
        <w:t xml:space="preserve">Ident =~                                            </w:t>
      </w:r>
    </w:p>
    <w:p w14:paraId="7AD14696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Ident_erstreb     1.000                           </w:t>
      </w:r>
    </w:p>
    <w:p w14:paraId="498DE64C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Ident_identif     1.140    0.032   35.440    0.000</w:t>
      </w:r>
    </w:p>
    <w:p w14:paraId="63C8CA8C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Ident_gerne       1.068    0.029   36.820    0.000</w:t>
      </w:r>
    </w:p>
    <w:p w14:paraId="290F4E01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Unt =~                                              </w:t>
      </w:r>
    </w:p>
    <w:p w14:paraId="4B303A7A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Unt_mensch        1.000                           </w:t>
      </w:r>
    </w:p>
    <w:p w14:paraId="14404A6B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Unt_familie       0.794    0.033   24.391    0.000</w:t>
      </w:r>
    </w:p>
    <w:p w14:paraId="01739429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Unt_unterst       0.954    0.036   26.389    0.000</w:t>
      </w:r>
    </w:p>
    <w:p w14:paraId="4A079F98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Sorge =~                                            </w:t>
      </w:r>
    </w:p>
    <w:p w14:paraId="218254A0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Sorge_bewael      1.000                           </w:t>
      </w:r>
    </w:p>
    <w:p w14:paraId="1FF54B3A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Sorge_lerne       0.694    0.025   28.059    0.000</w:t>
      </w:r>
    </w:p>
    <w:p w14:paraId="2053C664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Sorge_pensum      0.883    0.024   37.011    0.000</w:t>
      </w:r>
    </w:p>
    <w:p w14:paraId="48EEA765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Freude =~                                           </w:t>
      </w:r>
    </w:p>
    <w:p w14:paraId="0698A8F5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Freude_themen     1.000                           </w:t>
      </w:r>
    </w:p>
    <w:p w14:paraId="29967B9F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lastRenderedPageBreak/>
        <w:t xml:space="preserve">    Freude_wissen     1.133    0.035   32.188    0.000</w:t>
      </w:r>
    </w:p>
    <w:p w14:paraId="0D115A95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Freude_lernst     1.306    0.038   34.412    0.000</w:t>
      </w:r>
    </w:p>
    <w:p w14:paraId="6DCCB51B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Teilh =~                                            </w:t>
      </w:r>
    </w:p>
    <w:p w14:paraId="614CC8BD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Teilh_aktiv       1.000                           </w:t>
      </w:r>
    </w:p>
    <w:p w14:paraId="59BDE548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Teilh_ideen       1.081    0.034   32.197    0.000</w:t>
      </w:r>
    </w:p>
    <w:p w14:paraId="6511E733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Teilh_mitge       0.661    0.027   24.940    0.000</w:t>
      </w:r>
    </w:p>
    <w:p w14:paraId="7ADF8CE1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Mot =~                                              </w:t>
      </w:r>
    </w:p>
    <w:p w14:paraId="6D2C8F84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Mot_interes       1.000                           </w:t>
      </w:r>
    </w:p>
    <w:p w14:paraId="618ABDDA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Mot_vergnue       1.067    0.024   44.943    0.000</w:t>
      </w:r>
    </w:p>
    <w:p w14:paraId="22A23AA0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Mot_gutfue        0.815    0.024   34.565    0.000</w:t>
      </w:r>
    </w:p>
    <w:p w14:paraId="44AFCB37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ExZO =~                                             </w:t>
      </w:r>
    </w:p>
    <w:p w14:paraId="2713D493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ExZO_noten        1.000                           </w:t>
      </w:r>
    </w:p>
    <w:p w14:paraId="3ECECBD7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ExZO_besser       1.081    0.046   23.367    0.000</w:t>
      </w:r>
    </w:p>
    <w:p w14:paraId="1E6ED90A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ExZO_zeigen       0.935    0.041   22.964    0.000</w:t>
      </w:r>
    </w:p>
    <w:p w14:paraId="1D89179F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AW =~                                               </w:t>
      </w:r>
    </w:p>
    <w:p w14:paraId="2F5BF113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AW_wichtig        1.000                           </w:t>
      </w:r>
    </w:p>
    <w:p w14:paraId="753C3639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AW_nuetzl         0.913    0.031   29.190    0.000</w:t>
      </w:r>
    </w:p>
    <w:p w14:paraId="21F91E1F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AW_versteh        0.779    0.023   33.958    0.000</w:t>
      </w:r>
    </w:p>
    <w:p w14:paraId="6D055703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Integr =~                                           </w:t>
      </w:r>
    </w:p>
    <w:p w14:paraId="00E8006F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Integr_kontakt    1.000                           </w:t>
      </w:r>
    </w:p>
    <w:p w14:paraId="5F655CFE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Integr_kollege    0.526    0.017   31.259    0.000</w:t>
      </w:r>
    </w:p>
    <w:p w14:paraId="4EAD5EBB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Integr_privat     0.953    0.023   41.926    0.000</w:t>
      </w:r>
    </w:p>
    <w:p w14:paraId="6C1804CC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ASW =~                                              </w:t>
      </w:r>
    </w:p>
    <w:p w14:paraId="707CF048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ASW_widerst       1.000                           </w:t>
      </w:r>
    </w:p>
    <w:p w14:paraId="041AE2D6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ASW_ueberra       1.117    0.028   40.339    0.000</w:t>
      </w:r>
    </w:p>
    <w:p w14:paraId="167CD5C8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ASW_schwier       1.200    0.032   37.283    0.000</w:t>
      </w:r>
    </w:p>
    <w:p w14:paraId="4E22094F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ASW_klar          1.254    0.031   40.830    0.000</w:t>
      </w:r>
    </w:p>
    <w:p w14:paraId="0ACC099F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ASW_loesung       1.134    0.030   38.131    0.000</w:t>
      </w:r>
    </w:p>
    <w:p w14:paraId="5099DE25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ASW_neues         1.004    0.028   35.723    0.000</w:t>
      </w:r>
    </w:p>
    <w:p w14:paraId="39EC12EC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ASW_kraft         1.002    0.027   37.660    0.000</w:t>
      </w:r>
    </w:p>
    <w:p w14:paraId="309ECDA3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lastRenderedPageBreak/>
        <w:t xml:space="preserve">  MSW =~                                              </w:t>
      </w:r>
    </w:p>
    <w:p w14:paraId="5743C140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MSW_wider         1.000                           </w:t>
      </w:r>
    </w:p>
    <w:p w14:paraId="5D59A8B0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MSW_ueber         1.010    0.026   39.134    0.000</w:t>
      </w:r>
    </w:p>
    <w:p w14:paraId="53A94C1E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MSW_schwi         1.163    0.028   41.438    0.000</w:t>
      </w:r>
    </w:p>
    <w:p w14:paraId="20D9EF1F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MSW_loesu         1.227    0.030   40.645    0.000</w:t>
      </w:r>
    </w:p>
    <w:p w14:paraId="63B73208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MSW_neues         0.950    0.028   34.458    0.000</w:t>
      </w:r>
    </w:p>
    <w:p w14:paraId="06073879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MSW_klar          1.011    0.029   34.436    0.000</w:t>
      </w:r>
    </w:p>
    <w:p w14:paraId="5E0E2C15" w14:textId="77777777" w:rsidR="000337D4" w:rsidRPr="000337D4" w:rsidRDefault="000337D4" w:rsidP="000337D4">
      <w:pPr>
        <w:ind w:firstLine="0"/>
        <w:rPr>
          <w:rFonts w:ascii="Consolas" w:hAnsi="Consolas"/>
          <w:sz w:val="20"/>
          <w:szCs w:val="20"/>
        </w:rPr>
      </w:pPr>
      <w:r w:rsidRPr="000337D4">
        <w:rPr>
          <w:rFonts w:ascii="Consolas" w:hAnsi="Consolas"/>
          <w:sz w:val="20"/>
          <w:szCs w:val="20"/>
        </w:rPr>
        <w:t xml:space="preserve">    MSW_kraft         1.025    0.027   37.529    0.000</w:t>
      </w:r>
    </w:p>
    <w:p w14:paraId="60BE0F52" w14:textId="77777777" w:rsidR="000337D4" w:rsidRPr="000337D4" w:rsidRDefault="000337D4" w:rsidP="000337D4">
      <w:pPr>
        <w:ind w:firstLine="0"/>
        <w:rPr>
          <w:rFonts w:ascii="Consolas" w:hAnsi="Consolas"/>
        </w:rPr>
      </w:pPr>
    </w:p>
    <w:p w14:paraId="0A4EA682" w14:textId="5858F2C5" w:rsidR="001E1DD5" w:rsidRPr="000337D4" w:rsidRDefault="00763080" w:rsidP="00182E5B">
      <w:pPr>
        <w:ind w:firstLine="0"/>
        <w:rPr>
          <w:rFonts w:ascii="Consolas" w:hAnsi="Consolas"/>
        </w:rPr>
      </w:pPr>
      <w:r>
        <w:rPr>
          <w:rFonts w:ascii="Consolas" w:hAnsi="Consolas"/>
        </w:rPr>
        <w:t xml:space="preserve"> </w:t>
      </w:r>
      <w:bookmarkStart w:id="4" w:name="_GoBack"/>
      <w:bookmarkEnd w:id="4"/>
    </w:p>
    <w:sectPr w:rsidR="001E1DD5" w:rsidRPr="000337D4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AAA054" w14:textId="77777777" w:rsidR="004909EB" w:rsidRDefault="004909EB" w:rsidP="001C108F">
      <w:pPr>
        <w:spacing w:line="240" w:lineRule="auto"/>
      </w:pPr>
      <w:r>
        <w:separator/>
      </w:r>
    </w:p>
  </w:endnote>
  <w:endnote w:type="continuationSeparator" w:id="0">
    <w:p w14:paraId="7D94814F" w14:textId="77777777" w:rsidR="004909EB" w:rsidRDefault="004909EB" w:rsidP="001C10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A551B" w14:textId="77777777" w:rsidR="004909EB" w:rsidRDefault="004909EB" w:rsidP="001C108F">
      <w:pPr>
        <w:spacing w:line="240" w:lineRule="auto"/>
      </w:pPr>
      <w:r>
        <w:separator/>
      </w:r>
    </w:p>
  </w:footnote>
  <w:footnote w:type="continuationSeparator" w:id="0">
    <w:p w14:paraId="5D3BA958" w14:textId="77777777" w:rsidR="004909EB" w:rsidRDefault="004909EB" w:rsidP="001C10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2578839"/>
      <w:docPartObj>
        <w:docPartGallery w:val="Page Numbers (Top of Page)"/>
        <w:docPartUnique/>
      </w:docPartObj>
    </w:sdtPr>
    <w:sdtEndPr/>
    <w:sdtContent>
      <w:p w14:paraId="17C94FC7" w14:textId="0F558AAA" w:rsidR="00B35E77" w:rsidRDefault="00B35E77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080">
          <w:rPr>
            <w:noProof/>
          </w:rPr>
          <w:t>4</w:t>
        </w:r>
        <w:r>
          <w:fldChar w:fldCharType="end"/>
        </w:r>
      </w:p>
    </w:sdtContent>
  </w:sdt>
  <w:p w14:paraId="21063AA5" w14:textId="77777777" w:rsidR="00B35E77" w:rsidRDefault="00B35E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BEC7D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A06044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DE0942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0AA1CF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2C7FF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88445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CE9E0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76CF8A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C0A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614AE4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AE06E6"/>
    <w:multiLevelType w:val="hybridMultilevel"/>
    <w:tmpl w:val="8AA2CAE6"/>
    <w:lvl w:ilvl="0" w:tplc="8D661CB2">
      <w:start w:val="1"/>
      <w:numFmt w:val="upperLetter"/>
      <w:pStyle w:val="Anhangberschrift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93D5A"/>
    <w:multiLevelType w:val="multilevel"/>
    <w:tmpl w:val="EE26A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156364"/>
    <w:multiLevelType w:val="hybridMultilevel"/>
    <w:tmpl w:val="F74E2F82"/>
    <w:lvl w:ilvl="0" w:tplc="063A5C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E03C10"/>
    <w:multiLevelType w:val="hybridMultilevel"/>
    <w:tmpl w:val="494E915A"/>
    <w:lvl w:ilvl="0" w:tplc="7DC6AFD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32431"/>
    <w:multiLevelType w:val="multilevel"/>
    <w:tmpl w:val="5562F82E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4"/>
  </w:num>
  <w:num w:numId="2">
    <w:abstractNumId w:val="14"/>
  </w:num>
  <w:num w:numId="3">
    <w:abstractNumId w:val="14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14"/>
  </w:num>
  <w:num w:numId="9">
    <w:abstractNumId w:val="14"/>
  </w:num>
  <w:num w:numId="10">
    <w:abstractNumId w:val="14"/>
  </w:num>
  <w:num w:numId="11">
    <w:abstractNumId w:val="14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4"/>
  </w:num>
  <w:num w:numId="17">
    <w:abstractNumId w:val="14"/>
  </w:num>
  <w:num w:numId="18">
    <w:abstractNumId w:val="14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4"/>
  </w:num>
  <w:num w:numId="24">
    <w:abstractNumId w:val="5"/>
  </w:num>
  <w:num w:numId="25">
    <w:abstractNumId w:val="6"/>
  </w:num>
  <w:num w:numId="26">
    <w:abstractNumId w:val="7"/>
  </w:num>
  <w:num w:numId="27">
    <w:abstractNumId w:val="8"/>
  </w:num>
  <w:num w:numId="28">
    <w:abstractNumId w:val="9"/>
  </w:num>
  <w:num w:numId="29">
    <w:abstractNumId w:val="10"/>
  </w:num>
  <w:num w:numId="30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3"/>
  </w:num>
  <w:num w:numId="33">
    <w:abstractNumId w:val="12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06A"/>
    <w:rsid w:val="0000199E"/>
    <w:rsid w:val="0000633C"/>
    <w:rsid w:val="00013890"/>
    <w:rsid w:val="00014E61"/>
    <w:rsid w:val="00025045"/>
    <w:rsid w:val="0003057D"/>
    <w:rsid w:val="000337D4"/>
    <w:rsid w:val="00036FDD"/>
    <w:rsid w:val="000411C6"/>
    <w:rsid w:val="000436C3"/>
    <w:rsid w:val="000619F5"/>
    <w:rsid w:val="00062816"/>
    <w:rsid w:val="00064625"/>
    <w:rsid w:val="00065EE0"/>
    <w:rsid w:val="000759B3"/>
    <w:rsid w:val="00075F02"/>
    <w:rsid w:val="00076237"/>
    <w:rsid w:val="000777BB"/>
    <w:rsid w:val="00081A43"/>
    <w:rsid w:val="0008722C"/>
    <w:rsid w:val="00087CC9"/>
    <w:rsid w:val="00091144"/>
    <w:rsid w:val="00092E0B"/>
    <w:rsid w:val="00094408"/>
    <w:rsid w:val="0009542E"/>
    <w:rsid w:val="000A1244"/>
    <w:rsid w:val="000B10D0"/>
    <w:rsid w:val="000B4AF9"/>
    <w:rsid w:val="000C0931"/>
    <w:rsid w:val="000C0A2A"/>
    <w:rsid w:val="000C23D7"/>
    <w:rsid w:val="000C4823"/>
    <w:rsid w:val="000D5EF5"/>
    <w:rsid w:val="000D6C53"/>
    <w:rsid w:val="000D744F"/>
    <w:rsid w:val="000E162E"/>
    <w:rsid w:val="000E3380"/>
    <w:rsid w:val="000E627A"/>
    <w:rsid w:val="000E6A3A"/>
    <w:rsid w:val="000E7F3F"/>
    <w:rsid w:val="00103144"/>
    <w:rsid w:val="00105361"/>
    <w:rsid w:val="00120253"/>
    <w:rsid w:val="001209FF"/>
    <w:rsid w:val="001214B1"/>
    <w:rsid w:val="00121B84"/>
    <w:rsid w:val="0012377E"/>
    <w:rsid w:val="00127411"/>
    <w:rsid w:val="00130250"/>
    <w:rsid w:val="00130E3C"/>
    <w:rsid w:val="0013445F"/>
    <w:rsid w:val="00140147"/>
    <w:rsid w:val="00140410"/>
    <w:rsid w:val="00142213"/>
    <w:rsid w:val="0014577C"/>
    <w:rsid w:val="0015130B"/>
    <w:rsid w:val="00163FAF"/>
    <w:rsid w:val="0017149E"/>
    <w:rsid w:val="00174FD4"/>
    <w:rsid w:val="00176FD0"/>
    <w:rsid w:val="001801B1"/>
    <w:rsid w:val="0018213B"/>
    <w:rsid w:val="00182E5B"/>
    <w:rsid w:val="00184B6E"/>
    <w:rsid w:val="001905BC"/>
    <w:rsid w:val="0019071A"/>
    <w:rsid w:val="00193A9B"/>
    <w:rsid w:val="00197511"/>
    <w:rsid w:val="001A28D0"/>
    <w:rsid w:val="001A79F1"/>
    <w:rsid w:val="001B2581"/>
    <w:rsid w:val="001B403E"/>
    <w:rsid w:val="001B760A"/>
    <w:rsid w:val="001C108F"/>
    <w:rsid w:val="001D138B"/>
    <w:rsid w:val="001D4338"/>
    <w:rsid w:val="001E1DD5"/>
    <w:rsid w:val="001F0943"/>
    <w:rsid w:val="001F7328"/>
    <w:rsid w:val="00200C01"/>
    <w:rsid w:val="00202639"/>
    <w:rsid w:val="00203856"/>
    <w:rsid w:val="002043F7"/>
    <w:rsid w:val="00204652"/>
    <w:rsid w:val="002048BC"/>
    <w:rsid w:val="002056D8"/>
    <w:rsid w:val="0020610A"/>
    <w:rsid w:val="00210F6B"/>
    <w:rsid w:val="00212103"/>
    <w:rsid w:val="002276A9"/>
    <w:rsid w:val="0023582F"/>
    <w:rsid w:val="00237CB9"/>
    <w:rsid w:val="00243304"/>
    <w:rsid w:val="00245CE5"/>
    <w:rsid w:val="00263828"/>
    <w:rsid w:val="002655CA"/>
    <w:rsid w:val="002703B3"/>
    <w:rsid w:val="0027051B"/>
    <w:rsid w:val="00275D3E"/>
    <w:rsid w:val="0028142D"/>
    <w:rsid w:val="0028324B"/>
    <w:rsid w:val="00285E36"/>
    <w:rsid w:val="00296153"/>
    <w:rsid w:val="002A035C"/>
    <w:rsid w:val="002A0FAB"/>
    <w:rsid w:val="002A1BA6"/>
    <w:rsid w:val="002A32C9"/>
    <w:rsid w:val="002A7939"/>
    <w:rsid w:val="002B79C9"/>
    <w:rsid w:val="002C115B"/>
    <w:rsid w:val="002C2E6E"/>
    <w:rsid w:val="002C7C24"/>
    <w:rsid w:val="002D1145"/>
    <w:rsid w:val="002D22B4"/>
    <w:rsid w:val="002D23EF"/>
    <w:rsid w:val="002D49D4"/>
    <w:rsid w:val="002D7924"/>
    <w:rsid w:val="002E642B"/>
    <w:rsid w:val="002F0835"/>
    <w:rsid w:val="002F5FFB"/>
    <w:rsid w:val="00325BA4"/>
    <w:rsid w:val="00326A02"/>
    <w:rsid w:val="003270E3"/>
    <w:rsid w:val="00327D6C"/>
    <w:rsid w:val="003332CA"/>
    <w:rsid w:val="003336AD"/>
    <w:rsid w:val="00341812"/>
    <w:rsid w:val="00342F33"/>
    <w:rsid w:val="0034359B"/>
    <w:rsid w:val="003520B2"/>
    <w:rsid w:val="003540F3"/>
    <w:rsid w:val="00354D6A"/>
    <w:rsid w:val="00360F73"/>
    <w:rsid w:val="003675B1"/>
    <w:rsid w:val="00373227"/>
    <w:rsid w:val="0038099C"/>
    <w:rsid w:val="00392C58"/>
    <w:rsid w:val="003933B2"/>
    <w:rsid w:val="0039521B"/>
    <w:rsid w:val="0039586B"/>
    <w:rsid w:val="00397537"/>
    <w:rsid w:val="00397C3B"/>
    <w:rsid w:val="003A17A8"/>
    <w:rsid w:val="003B2910"/>
    <w:rsid w:val="003C0305"/>
    <w:rsid w:val="003C1E1C"/>
    <w:rsid w:val="003C506B"/>
    <w:rsid w:val="003C64EC"/>
    <w:rsid w:val="003D082B"/>
    <w:rsid w:val="003D510C"/>
    <w:rsid w:val="003D6555"/>
    <w:rsid w:val="003E1151"/>
    <w:rsid w:val="003E2422"/>
    <w:rsid w:val="003E6E4A"/>
    <w:rsid w:val="003F25A4"/>
    <w:rsid w:val="003F780A"/>
    <w:rsid w:val="00402C37"/>
    <w:rsid w:val="004050C5"/>
    <w:rsid w:val="00405C9C"/>
    <w:rsid w:val="0040654E"/>
    <w:rsid w:val="00407A91"/>
    <w:rsid w:val="004133D2"/>
    <w:rsid w:val="0041380A"/>
    <w:rsid w:val="0041491E"/>
    <w:rsid w:val="0042426A"/>
    <w:rsid w:val="00430827"/>
    <w:rsid w:val="004351BA"/>
    <w:rsid w:val="00440826"/>
    <w:rsid w:val="004417A5"/>
    <w:rsid w:val="0044399C"/>
    <w:rsid w:val="0044667C"/>
    <w:rsid w:val="00446B7C"/>
    <w:rsid w:val="00461287"/>
    <w:rsid w:val="004631DF"/>
    <w:rsid w:val="00475973"/>
    <w:rsid w:val="00484AAC"/>
    <w:rsid w:val="0048598A"/>
    <w:rsid w:val="004909EB"/>
    <w:rsid w:val="00490ABB"/>
    <w:rsid w:val="00491C10"/>
    <w:rsid w:val="00493BE8"/>
    <w:rsid w:val="004A0D62"/>
    <w:rsid w:val="004A23CA"/>
    <w:rsid w:val="004A2C69"/>
    <w:rsid w:val="004A529F"/>
    <w:rsid w:val="004B1124"/>
    <w:rsid w:val="004B464F"/>
    <w:rsid w:val="004B6FC4"/>
    <w:rsid w:val="004C087F"/>
    <w:rsid w:val="004C2CEE"/>
    <w:rsid w:val="004C386F"/>
    <w:rsid w:val="004C6C63"/>
    <w:rsid w:val="004D0E58"/>
    <w:rsid w:val="004D3D08"/>
    <w:rsid w:val="004D436C"/>
    <w:rsid w:val="004D4582"/>
    <w:rsid w:val="004D4BE1"/>
    <w:rsid w:val="004D7E0E"/>
    <w:rsid w:val="004E4478"/>
    <w:rsid w:val="004F1CA4"/>
    <w:rsid w:val="004F2046"/>
    <w:rsid w:val="004F38C3"/>
    <w:rsid w:val="0050542C"/>
    <w:rsid w:val="0051412B"/>
    <w:rsid w:val="00520578"/>
    <w:rsid w:val="00525058"/>
    <w:rsid w:val="00532072"/>
    <w:rsid w:val="00540011"/>
    <w:rsid w:val="00545773"/>
    <w:rsid w:val="00546713"/>
    <w:rsid w:val="00552BA4"/>
    <w:rsid w:val="0055659F"/>
    <w:rsid w:val="00557ABC"/>
    <w:rsid w:val="005604D4"/>
    <w:rsid w:val="00561172"/>
    <w:rsid w:val="00565FE7"/>
    <w:rsid w:val="005710D1"/>
    <w:rsid w:val="00573DB4"/>
    <w:rsid w:val="00575DD1"/>
    <w:rsid w:val="00595550"/>
    <w:rsid w:val="005956E5"/>
    <w:rsid w:val="005974E0"/>
    <w:rsid w:val="005A0273"/>
    <w:rsid w:val="005A098E"/>
    <w:rsid w:val="005B3721"/>
    <w:rsid w:val="005C2EFA"/>
    <w:rsid w:val="005C60A1"/>
    <w:rsid w:val="005C624F"/>
    <w:rsid w:val="005D1D15"/>
    <w:rsid w:val="005D468C"/>
    <w:rsid w:val="005D5493"/>
    <w:rsid w:val="005D7CCD"/>
    <w:rsid w:val="005E0B3A"/>
    <w:rsid w:val="005F36DD"/>
    <w:rsid w:val="00600012"/>
    <w:rsid w:val="0060143D"/>
    <w:rsid w:val="00605928"/>
    <w:rsid w:val="006110C5"/>
    <w:rsid w:val="00611B77"/>
    <w:rsid w:val="00611C69"/>
    <w:rsid w:val="006147A4"/>
    <w:rsid w:val="0061529D"/>
    <w:rsid w:val="00615B95"/>
    <w:rsid w:val="006307E4"/>
    <w:rsid w:val="006315BF"/>
    <w:rsid w:val="00634182"/>
    <w:rsid w:val="00634582"/>
    <w:rsid w:val="0063489C"/>
    <w:rsid w:val="006355E1"/>
    <w:rsid w:val="006406E6"/>
    <w:rsid w:val="00645DDC"/>
    <w:rsid w:val="00650226"/>
    <w:rsid w:val="00651254"/>
    <w:rsid w:val="0065334B"/>
    <w:rsid w:val="0065526D"/>
    <w:rsid w:val="00655BBA"/>
    <w:rsid w:val="00655E9B"/>
    <w:rsid w:val="006651BC"/>
    <w:rsid w:val="00673830"/>
    <w:rsid w:val="0068128A"/>
    <w:rsid w:val="0068206C"/>
    <w:rsid w:val="006846A0"/>
    <w:rsid w:val="006875D4"/>
    <w:rsid w:val="00687636"/>
    <w:rsid w:val="006903DB"/>
    <w:rsid w:val="00693744"/>
    <w:rsid w:val="006A04D3"/>
    <w:rsid w:val="006A1E68"/>
    <w:rsid w:val="006B0A3C"/>
    <w:rsid w:val="006B16EE"/>
    <w:rsid w:val="006B47F8"/>
    <w:rsid w:val="006B6866"/>
    <w:rsid w:val="006C68EB"/>
    <w:rsid w:val="006C6B2D"/>
    <w:rsid w:val="006D7494"/>
    <w:rsid w:val="006E2EA6"/>
    <w:rsid w:val="006E42B9"/>
    <w:rsid w:val="006F1D97"/>
    <w:rsid w:val="006F6213"/>
    <w:rsid w:val="00700E02"/>
    <w:rsid w:val="00701091"/>
    <w:rsid w:val="00701A08"/>
    <w:rsid w:val="00717053"/>
    <w:rsid w:val="0072130E"/>
    <w:rsid w:val="007308F3"/>
    <w:rsid w:val="00730BB3"/>
    <w:rsid w:val="007458E2"/>
    <w:rsid w:val="00750B08"/>
    <w:rsid w:val="00751902"/>
    <w:rsid w:val="00753669"/>
    <w:rsid w:val="007561B8"/>
    <w:rsid w:val="00756BBD"/>
    <w:rsid w:val="00763080"/>
    <w:rsid w:val="0076488A"/>
    <w:rsid w:val="00773877"/>
    <w:rsid w:val="00784173"/>
    <w:rsid w:val="00785699"/>
    <w:rsid w:val="00792B2A"/>
    <w:rsid w:val="007953BC"/>
    <w:rsid w:val="00796A7D"/>
    <w:rsid w:val="00797114"/>
    <w:rsid w:val="007A5316"/>
    <w:rsid w:val="007A6A93"/>
    <w:rsid w:val="007B2BC7"/>
    <w:rsid w:val="007C006A"/>
    <w:rsid w:val="007C33C1"/>
    <w:rsid w:val="007C5503"/>
    <w:rsid w:val="007C5B38"/>
    <w:rsid w:val="007D0C39"/>
    <w:rsid w:val="007D274B"/>
    <w:rsid w:val="007D6441"/>
    <w:rsid w:val="007E1983"/>
    <w:rsid w:val="007E425E"/>
    <w:rsid w:val="007F1065"/>
    <w:rsid w:val="007F32E6"/>
    <w:rsid w:val="007F3E89"/>
    <w:rsid w:val="00800D1F"/>
    <w:rsid w:val="008014FE"/>
    <w:rsid w:val="00814A37"/>
    <w:rsid w:val="00820BF4"/>
    <w:rsid w:val="008241D6"/>
    <w:rsid w:val="00833756"/>
    <w:rsid w:val="008367A4"/>
    <w:rsid w:val="0084202C"/>
    <w:rsid w:val="00842925"/>
    <w:rsid w:val="00846894"/>
    <w:rsid w:val="008509A4"/>
    <w:rsid w:val="00857E0C"/>
    <w:rsid w:val="0086706A"/>
    <w:rsid w:val="00876884"/>
    <w:rsid w:val="00880FF8"/>
    <w:rsid w:val="00881010"/>
    <w:rsid w:val="00881062"/>
    <w:rsid w:val="00884BE1"/>
    <w:rsid w:val="008861EC"/>
    <w:rsid w:val="00887138"/>
    <w:rsid w:val="00895B92"/>
    <w:rsid w:val="008975C6"/>
    <w:rsid w:val="008A5DB2"/>
    <w:rsid w:val="008A5E28"/>
    <w:rsid w:val="008A670A"/>
    <w:rsid w:val="008B330C"/>
    <w:rsid w:val="008B45DD"/>
    <w:rsid w:val="008C1580"/>
    <w:rsid w:val="008C70D5"/>
    <w:rsid w:val="008C7B80"/>
    <w:rsid w:val="008D5DA4"/>
    <w:rsid w:val="008E07D2"/>
    <w:rsid w:val="008E4B02"/>
    <w:rsid w:val="008E7022"/>
    <w:rsid w:val="00900F3A"/>
    <w:rsid w:val="0090496F"/>
    <w:rsid w:val="0090501E"/>
    <w:rsid w:val="0091103E"/>
    <w:rsid w:val="009118A8"/>
    <w:rsid w:val="009148B7"/>
    <w:rsid w:val="009159FE"/>
    <w:rsid w:val="0091677B"/>
    <w:rsid w:val="00924E33"/>
    <w:rsid w:val="00933F74"/>
    <w:rsid w:val="0094142B"/>
    <w:rsid w:val="00951A1E"/>
    <w:rsid w:val="00953591"/>
    <w:rsid w:val="00956A0A"/>
    <w:rsid w:val="00956F86"/>
    <w:rsid w:val="0095714F"/>
    <w:rsid w:val="00957C46"/>
    <w:rsid w:val="00962A7C"/>
    <w:rsid w:val="0096448D"/>
    <w:rsid w:val="009644EA"/>
    <w:rsid w:val="009738D1"/>
    <w:rsid w:val="00976634"/>
    <w:rsid w:val="00981C1E"/>
    <w:rsid w:val="009826E3"/>
    <w:rsid w:val="00992D46"/>
    <w:rsid w:val="00994AF5"/>
    <w:rsid w:val="00997C38"/>
    <w:rsid w:val="009A0FC7"/>
    <w:rsid w:val="009A3373"/>
    <w:rsid w:val="009A46FF"/>
    <w:rsid w:val="009A7A94"/>
    <w:rsid w:val="009B1EDF"/>
    <w:rsid w:val="009B7907"/>
    <w:rsid w:val="009B7D7D"/>
    <w:rsid w:val="009C4856"/>
    <w:rsid w:val="009C5780"/>
    <w:rsid w:val="009D2DCD"/>
    <w:rsid w:val="009D4578"/>
    <w:rsid w:val="009D554C"/>
    <w:rsid w:val="009D5FAE"/>
    <w:rsid w:val="009D73AF"/>
    <w:rsid w:val="009E29FB"/>
    <w:rsid w:val="009E7454"/>
    <w:rsid w:val="009F2C01"/>
    <w:rsid w:val="009F491E"/>
    <w:rsid w:val="009F53B1"/>
    <w:rsid w:val="009F74E8"/>
    <w:rsid w:val="00A023FE"/>
    <w:rsid w:val="00A0394A"/>
    <w:rsid w:val="00A065D6"/>
    <w:rsid w:val="00A138F3"/>
    <w:rsid w:val="00A17263"/>
    <w:rsid w:val="00A22CC8"/>
    <w:rsid w:val="00A2355B"/>
    <w:rsid w:val="00A243B6"/>
    <w:rsid w:val="00A26CF7"/>
    <w:rsid w:val="00A3393B"/>
    <w:rsid w:val="00A41CF5"/>
    <w:rsid w:val="00A45FD8"/>
    <w:rsid w:val="00A4768F"/>
    <w:rsid w:val="00A51E99"/>
    <w:rsid w:val="00A55C3B"/>
    <w:rsid w:val="00A63527"/>
    <w:rsid w:val="00A813DA"/>
    <w:rsid w:val="00A831C6"/>
    <w:rsid w:val="00A877F2"/>
    <w:rsid w:val="00A957A6"/>
    <w:rsid w:val="00AA34CF"/>
    <w:rsid w:val="00AA7B57"/>
    <w:rsid w:val="00AC1AE8"/>
    <w:rsid w:val="00AC1C1B"/>
    <w:rsid w:val="00AC6441"/>
    <w:rsid w:val="00AC7780"/>
    <w:rsid w:val="00AC7B86"/>
    <w:rsid w:val="00AD0F64"/>
    <w:rsid w:val="00AD1388"/>
    <w:rsid w:val="00AE2D11"/>
    <w:rsid w:val="00AE3305"/>
    <w:rsid w:val="00AF0303"/>
    <w:rsid w:val="00AF5251"/>
    <w:rsid w:val="00B01701"/>
    <w:rsid w:val="00B03CA0"/>
    <w:rsid w:val="00B10881"/>
    <w:rsid w:val="00B114F9"/>
    <w:rsid w:val="00B14BF1"/>
    <w:rsid w:val="00B15F22"/>
    <w:rsid w:val="00B220F4"/>
    <w:rsid w:val="00B2249C"/>
    <w:rsid w:val="00B26F22"/>
    <w:rsid w:val="00B30D4C"/>
    <w:rsid w:val="00B32CD1"/>
    <w:rsid w:val="00B3358F"/>
    <w:rsid w:val="00B35E77"/>
    <w:rsid w:val="00B362C3"/>
    <w:rsid w:val="00B45AFB"/>
    <w:rsid w:val="00B535FD"/>
    <w:rsid w:val="00B559FA"/>
    <w:rsid w:val="00B56D4A"/>
    <w:rsid w:val="00B61C43"/>
    <w:rsid w:val="00B6387F"/>
    <w:rsid w:val="00B6396F"/>
    <w:rsid w:val="00B653C4"/>
    <w:rsid w:val="00B6582E"/>
    <w:rsid w:val="00B66A2E"/>
    <w:rsid w:val="00B66D22"/>
    <w:rsid w:val="00B74398"/>
    <w:rsid w:val="00B777F3"/>
    <w:rsid w:val="00B8126A"/>
    <w:rsid w:val="00B84A97"/>
    <w:rsid w:val="00B91A46"/>
    <w:rsid w:val="00B93F3A"/>
    <w:rsid w:val="00B9577B"/>
    <w:rsid w:val="00BA19F6"/>
    <w:rsid w:val="00BA2923"/>
    <w:rsid w:val="00BA67D0"/>
    <w:rsid w:val="00BB08E5"/>
    <w:rsid w:val="00BB2745"/>
    <w:rsid w:val="00BC100B"/>
    <w:rsid w:val="00BC220C"/>
    <w:rsid w:val="00BC55DE"/>
    <w:rsid w:val="00BC6936"/>
    <w:rsid w:val="00BD4090"/>
    <w:rsid w:val="00BD4D5E"/>
    <w:rsid w:val="00BD71A7"/>
    <w:rsid w:val="00BE2829"/>
    <w:rsid w:val="00BE4835"/>
    <w:rsid w:val="00BE55BA"/>
    <w:rsid w:val="00BF02DC"/>
    <w:rsid w:val="00C02E84"/>
    <w:rsid w:val="00C04EAA"/>
    <w:rsid w:val="00C05035"/>
    <w:rsid w:val="00C11DC0"/>
    <w:rsid w:val="00C1206A"/>
    <w:rsid w:val="00C12676"/>
    <w:rsid w:val="00C12B09"/>
    <w:rsid w:val="00C14377"/>
    <w:rsid w:val="00C1737A"/>
    <w:rsid w:val="00C222E8"/>
    <w:rsid w:val="00C22A28"/>
    <w:rsid w:val="00C22E45"/>
    <w:rsid w:val="00C30177"/>
    <w:rsid w:val="00C33171"/>
    <w:rsid w:val="00C378EA"/>
    <w:rsid w:val="00C43666"/>
    <w:rsid w:val="00C4401F"/>
    <w:rsid w:val="00C46C3D"/>
    <w:rsid w:val="00C5289D"/>
    <w:rsid w:val="00C60877"/>
    <w:rsid w:val="00C608E1"/>
    <w:rsid w:val="00C62781"/>
    <w:rsid w:val="00C65A6F"/>
    <w:rsid w:val="00C72322"/>
    <w:rsid w:val="00C83062"/>
    <w:rsid w:val="00C84C44"/>
    <w:rsid w:val="00C84F41"/>
    <w:rsid w:val="00C90411"/>
    <w:rsid w:val="00C94445"/>
    <w:rsid w:val="00C965A2"/>
    <w:rsid w:val="00CA3C4A"/>
    <w:rsid w:val="00CA500C"/>
    <w:rsid w:val="00CA528A"/>
    <w:rsid w:val="00CB1E4B"/>
    <w:rsid w:val="00CB78F9"/>
    <w:rsid w:val="00CC3A40"/>
    <w:rsid w:val="00CE0213"/>
    <w:rsid w:val="00CE1E93"/>
    <w:rsid w:val="00CE2739"/>
    <w:rsid w:val="00D01EDB"/>
    <w:rsid w:val="00D03A6C"/>
    <w:rsid w:val="00D056A5"/>
    <w:rsid w:val="00D06F12"/>
    <w:rsid w:val="00D111D2"/>
    <w:rsid w:val="00D22E92"/>
    <w:rsid w:val="00D24895"/>
    <w:rsid w:val="00D3477F"/>
    <w:rsid w:val="00D36770"/>
    <w:rsid w:val="00D406F6"/>
    <w:rsid w:val="00D42E69"/>
    <w:rsid w:val="00D45A70"/>
    <w:rsid w:val="00D52B6E"/>
    <w:rsid w:val="00D56DB9"/>
    <w:rsid w:val="00D6094F"/>
    <w:rsid w:val="00D612D3"/>
    <w:rsid w:val="00D63C85"/>
    <w:rsid w:val="00D669B2"/>
    <w:rsid w:val="00D70DFD"/>
    <w:rsid w:val="00D73306"/>
    <w:rsid w:val="00D74CE4"/>
    <w:rsid w:val="00D76C8D"/>
    <w:rsid w:val="00D80B2C"/>
    <w:rsid w:val="00D860DF"/>
    <w:rsid w:val="00DA03FB"/>
    <w:rsid w:val="00DA0418"/>
    <w:rsid w:val="00DB04F2"/>
    <w:rsid w:val="00DB2A14"/>
    <w:rsid w:val="00DB4D2B"/>
    <w:rsid w:val="00DB56FC"/>
    <w:rsid w:val="00DB62FB"/>
    <w:rsid w:val="00DB73A7"/>
    <w:rsid w:val="00DB7FA5"/>
    <w:rsid w:val="00DC024F"/>
    <w:rsid w:val="00DC5B4A"/>
    <w:rsid w:val="00DC5BB7"/>
    <w:rsid w:val="00DC64EE"/>
    <w:rsid w:val="00DD1FB7"/>
    <w:rsid w:val="00DD5AB3"/>
    <w:rsid w:val="00E03574"/>
    <w:rsid w:val="00E03696"/>
    <w:rsid w:val="00E051E4"/>
    <w:rsid w:val="00E05659"/>
    <w:rsid w:val="00E068F1"/>
    <w:rsid w:val="00E0786B"/>
    <w:rsid w:val="00E1057D"/>
    <w:rsid w:val="00E13608"/>
    <w:rsid w:val="00E151E8"/>
    <w:rsid w:val="00E22629"/>
    <w:rsid w:val="00E42CB8"/>
    <w:rsid w:val="00E4621E"/>
    <w:rsid w:val="00E471F8"/>
    <w:rsid w:val="00E621C8"/>
    <w:rsid w:val="00E6365E"/>
    <w:rsid w:val="00E649EC"/>
    <w:rsid w:val="00E76788"/>
    <w:rsid w:val="00E90FF5"/>
    <w:rsid w:val="00E924EA"/>
    <w:rsid w:val="00E92A81"/>
    <w:rsid w:val="00E9362A"/>
    <w:rsid w:val="00E9559A"/>
    <w:rsid w:val="00EA195E"/>
    <w:rsid w:val="00EB0877"/>
    <w:rsid w:val="00EB44DC"/>
    <w:rsid w:val="00EC5244"/>
    <w:rsid w:val="00EC6118"/>
    <w:rsid w:val="00EC6B43"/>
    <w:rsid w:val="00ED440D"/>
    <w:rsid w:val="00ED45B3"/>
    <w:rsid w:val="00ED611B"/>
    <w:rsid w:val="00EE1040"/>
    <w:rsid w:val="00EE1593"/>
    <w:rsid w:val="00EE1BC1"/>
    <w:rsid w:val="00EE3BB7"/>
    <w:rsid w:val="00EE6555"/>
    <w:rsid w:val="00EF0F6D"/>
    <w:rsid w:val="00EF2807"/>
    <w:rsid w:val="00EF6CCE"/>
    <w:rsid w:val="00F055FE"/>
    <w:rsid w:val="00F13CE7"/>
    <w:rsid w:val="00F273D1"/>
    <w:rsid w:val="00F35C90"/>
    <w:rsid w:val="00F36450"/>
    <w:rsid w:val="00F37110"/>
    <w:rsid w:val="00F43E56"/>
    <w:rsid w:val="00F53E5D"/>
    <w:rsid w:val="00F558F2"/>
    <w:rsid w:val="00F5707D"/>
    <w:rsid w:val="00F702E6"/>
    <w:rsid w:val="00F831D7"/>
    <w:rsid w:val="00F865CF"/>
    <w:rsid w:val="00F87003"/>
    <w:rsid w:val="00F87929"/>
    <w:rsid w:val="00F91313"/>
    <w:rsid w:val="00F9239F"/>
    <w:rsid w:val="00F96153"/>
    <w:rsid w:val="00FA3D7A"/>
    <w:rsid w:val="00FA3DDA"/>
    <w:rsid w:val="00FB02DA"/>
    <w:rsid w:val="00FB3AAC"/>
    <w:rsid w:val="00FB655A"/>
    <w:rsid w:val="00FC145D"/>
    <w:rsid w:val="00FC194D"/>
    <w:rsid w:val="00FC263E"/>
    <w:rsid w:val="00FC316E"/>
    <w:rsid w:val="00FC610B"/>
    <w:rsid w:val="00FE457A"/>
    <w:rsid w:val="00FF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4D7F5"/>
  <w15:docId w15:val="{2E8568C9-F534-413B-B0A1-DD1D7C5CC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13608"/>
    <w:pPr>
      <w:spacing w:line="480" w:lineRule="auto"/>
      <w:ind w:firstLine="227"/>
      <w:jc w:val="both"/>
    </w:pPr>
    <w:rPr>
      <w:rFonts w:ascii="Arial" w:hAnsi="Arial" w:cstheme="minorBidi"/>
      <w:sz w:val="22"/>
      <w:szCs w:val="22"/>
    </w:rPr>
  </w:style>
  <w:style w:type="paragraph" w:styleId="berschrift1">
    <w:name w:val="heading 1"/>
    <w:basedOn w:val="Standard"/>
    <w:link w:val="berschrift1Zchn"/>
    <w:qFormat/>
    <w:rsid w:val="0023582F"/>
    <w:pPr>
      <w:keepNext/>
      <w:numPr>
        <w:numId w:val="18"/>
      </w:numPr>
      <w:spacing w:before="120" w:after="120"/>
      <w:jc w:val="left"/>
      <w:outlineLvl w:val="0"/>
    </w:pPr>
    <w:rPr>
      <w:rFonts w:eastAsiaTheme="majorEastAsia" w:cs="Arial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3582F"/>
    <w:pPr>
      <w:keepNext/>
      <w:keepLines/>
      <w:numPr>
        <w:ilvl w:val="1"/>
        <w:numId w:val="18"/>
      </w:numPr>
      <w:spacing w:before="200"/>
      <w:outlineLvl w:val="1"/>
    </w:pPr>
    <w:rPr>
      <w:rFonts w:eastAsiaTheme="majorEastAsia" w:cs="Arial"/>
      <w:b/>
      <w:bCs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3582F"/>
    <w:pPr>
      <w:keepNext/>
      <w:keepLines/>
      <w:numPr>
        <w:ilvl w:val="2"/>
        <w:numId w:val="18"/>
      </w:numPr>
      <w:spacing w:before="200"/>
      <w:outlineLvl w:val="2"/>
    </w:pPr>
    <w:rPr>
      <w:rFonts w:eastAsiaTheme="majorEastAsia" w:cs="Arial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3582F"/>
    <w:pPr>
      <w:keepNext/>
      <w:keepLines/>
      <w:numPr>
        <w:ilvl w:val="3"/>
        <w:numId w:val="18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3582F"/>
    <w:pPr>
      <w:keepNext/>
      <w:keepLines/>
      <w:numPr>
        <w:ilvl w:val="4"/>
        <w:numId w:val="18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582F"/>
    <w:pPr>
      <w:keepNext/>
      <w:keepLines/>
      <w:numPr>
        <w:ilvl w:val="5"/>
        <w:numId w:val="18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582F"/>
    <w:pPr>
      <w:keepNext/>
      <w:keepLines/>
      <w:numPr>
        <w:ilvl w:val="6"/>
        <w:numId w:val="18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582F"/>
    <w:pPr>
      <w:keepNext/>
      <w:keepLines/>
      <w:numPr>
        <w:ilvl w:val="7"/>
        <w:numId w:val="18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582F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ausarbeit">
    <w:name w:val="Hausarbeit"/>
    <w:basedOn w:val="Standard"/>
    <w:link w:val="HausarbeitZchn"/>
    <w:rsid w:val="00F5707D"/>
  </w:style>
  <w:style w:type="character" w:customStyle="1" w:styleId="HausarbeitZchn">
    <w:name w:val="Hausarbeit Zchn"/>
    <w:basedOn w:val="Absatz-Standardschriftart"/>
    <w:link w:val="Hausarbeit"/>
    <w:rsid w:val="00F5707D"/>
    <w:rPr>
      <w:rFonts w:ascii="Arial" w:hAnsi="Arial"/>
    </w:rPr>
  </w:style>
  <w:style w:type="paragraph" w:customStyle="1" w:styleId="Hausarbeitberschrift">
    <w:name w:val="Hausarbeit Überschrift"/>
    <w:basedOn w:val="Standardberschrift"/>
    <w:link w:val="HausarbeitberschriftZchn"/>
    <w:rsid w:val="00F5707D"/>
    <w:pPr>
      <w:spacing w:before="240" w:after="0"/>
    </w:pPr>
  </w:style>
  <w:style w:type="character" w:customStyle="1" w:styleId="HausarbeitberschriftZchn">
    <w:name w:val="Hausarbeit Überschrift Zchn"/>
    <w:basedOn w:val="StandardberschriftZchn"/>
    <w:link w:val="Hausarbeitberschrift"/>
    <w:rsid w:val="00F5707D"/>
    <w:rPr>
      <w:rFonts w:ascii="Arial" w:eastAsiaTheme="majorEastAsia" w:hAnsi="Arial" w:cs="Arial"/>
      <w:b/>
      <w:bCs/>
      <w:color w:val="000000" w:themeColor="text1"/>
      <w:sz w:val="24"/>
      <w:szCs w:val="28"/>
    </w:rPr>
  </w:style>
  <w:style w:type="numbering" w:customStyle="1" w:styleId="KeineListe1">
    <w:name w:val="Keine Liste1"/>
    <w:next w:val="KeineListe"/>
    <w:uiPriority w:val="99"/>
    <w:semiHidden/>
    <w:unhideWhenUsed/>
    <w:rsid w:val="00F5707D"/>
  </w:style>
  <w:style w:type="paragraph" w:customStyle="1" w:styleId="Standardberschrift">
    <w:name w:val="Standard Überschrift"/>
    <w:basedOn w:val="berschrift1"/>
    <w:link w:val="StandardberschriftZchn"/>
    <w:qFormat/>
    <w:rsid w:val="0023582F"/>
    <w:pPr>
      <w:numPr>
        <w:numId w:val="0"/>
      </w:numPr>
    </w:pPr>
  </w:style>
  <w:style w:type="character" w:customStyle="1" w:styleId="StandardberschriftZchn">
    <w:name w:val="Standard Überschrift Zchn"/>
    <w:basedOn w:val="berschrift1Zchn"/>
    <w:link w:val="Standardberschrift"/>
    <w:rsid w:val="0023582F"/>
    <w:rPr>
      <w:rFonts w:ascii="Arial" w:eastAsiaTheme="majorEastAsia" w:hAnsi="Arial" w:cs="Arial"/>
      <w:b/>
      <w:bCs/>
      <w:color w:val="000000" w:themeColor="text1"/>
      <w:sz w:val="24"/>
      <w:szCs w:val="28"/>
    </w:rPr>
  </w:style>
  <w:style w:type="character" w:customStyle="1" w:styleId="berschrift1Zchn">
    <w:name w:val="Überschrift 1 Zchn"/>
    <w:basedOn w:val="Absatz-Standardschriftart"/>
    <w:link w:val="berschrift1"/>
    <w:rsid w:val="0023582F"/>
    <w:rPr>
      <w:rFonts w:ascii="Arial" w:eastAsiaTheme="majorEastAsia" w:hAnsi="Arial" w:cs="Arial"/>
      <w:b/>
      <w:bCs/>
      <w:color w:val="000000" w:themeColor="text1"/>
      <w:sz w:val="24"/>
      <w:szCs w:val="28"/>
    </w:rPr>
  </w:style>
  <w:style w:type="paragraph" w:customStyle="1" w:styleId="berschrift">
    <w:name w:val="Überschrift"/>
    <w:link w:val="berschriftZchn"/>
    <w:qFormat/>
    <w:rsid w:val="0023582F"/>
    <w:pPr>
      <w:spacing w:line="360" w:lineRule="auto"/>
      <w:jc w:val="both"/>
      <w:outlineLvl w:val="0"/>
    </w:pPr>
    <w:rPr>
      <w:rFonts w:ascii="Arial" w:eastAsiaTheme="majorEastAsia" w:hAnsi="Arial" w:cs="Arial"/>
      <w:b/>
      <w:bCs/>
      <w:color w:val="000000" w:themeColor="text1"/>
      <w:sz w:val="24"/>
      <w:szCs w:val="28"/>
    </w:rPr>
  </w:style>
  <w:style w:type="character" w:customStyle="1" w:styleId="berschriftZchn">
    <w:name w:val="Überschrift Zchn"/>
    <w:basedOn w:val="berschrift1Zchn"/>
    <w:link w:val="berschrift"/>
    <w:rsid w:val="0023582F"/>
    <w:rPr>
      <w:rFonts w:ascii="Arial" w:eastAsiaTheme="majorEastAsia" w:hAnsi="Arial" w:cs="Arial"/>
      <w:b/>
      <w:bCs/>
      <w:color w:val="000000" w:themeColor="text1"/>
      <w:sz w:val="24"/>
      <w:szCs w:val="28"/>
    </w:rPr>
  </w:style>
  <w:style w:type="paragraph" w:customStyle="1" w:styleId="berschriftInhalt">
    <w:name w:val="ÜberschriftInhalt"/>
    <w:basedOn w:val="berschrift"/>
    <w:qFormat/>
    <w:rsid w:val="0023582F"/>
    <w:pPr>
      <w:outlineLvl w:val="9"/>
    </w:pPr>
    <w:rPr>
      <w:sz w:val="22"/>
      <w:szCs w:val="22"/>
    </w:rPr>
  </w:style>
  <w:style w:type="character" w:customStyle="1" w:styleId="topline">
    <w:name w:val="topline"/>
    <w:rsid w:val="00F5707D"/>
  </w:style>
  <w:style w:type="character" w:customStyle="1" w:styleId="article-location">
    <w:name w:val="article-location"/>
    <w:rsid w:val="00F5707D"/>
  </w:style>
  <w:style w:type="character" w:customStyle="1" w:styleId="article-title">
    <w:name w:val="article-title"/>
    <w:rsid w:val="00F5707D"/>
  </w:style>
  <w:style w:type="character" w:customStyle="1" w:styleId="headline">
    <w:name w:val="headline"/>
    <w:rsid w:val="00F5707D"/>
  </w:style>
  <w:style w:type="character" w:customStyle="1" w:styleId="apple-converted-space">
    <w:name w:val="apple-converted-space"/>
    <w:rsid w:val="00F5707D"/>
  </w:style>
  <w:style w:type="paragraph" w:customStyle="1" w:styleId="Default">
    <w:name w:val="Default"/>
    <w:rsid w:val="00F5707D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  <w:lang w:eastAsia="de-DE"/>
    </w:rPr>
  </w:style>
  <w:style w:type="paragraph" w:customStyle="1" w:styleId="CitaviBibliographyHeading">
    <w:name w:val="Citavi Bibliography Heading"/>
    <w:basedOn w:val="Standard"/>
    <w:link w:val="CitaviBibliographyHeadingZchn"/>
    <w:rsid w:val="00ED611B"/>
    <w:pPr>
      <w:spacing w:after="240"/>
      <w:ind w:firstLine="0"/>
      <w:jc w:val="left"/>
    </w:pPr>
    <w:rPr>
      <w:rFonts w:cs="Arial"/>
      <w:b/>
      <w:iCs/>
      <w:sz w:val="24"/>
      <w:shd w:val="clear" w:color="auto" w:fill="FFFFFF"/>
    </w:rPr>
  </w:style>
  <w:style w:type="character" w:customStyle="1" w:styleId="CitaviBibliographyHeadingZchn">
    <w:name w:val="Citavi Bibliography Heading Zchn"/>
    <w:link w:val="CitaviBibliographyHeading"/>
    <w:rsid w:val="00ED611B"/>
    <w:rPr>
      <w:rFonts w:ascii="Arial" w:hAnsi="Arial" w:cs="Arial"/>
      <w:b/>
      <w:iCs/>
      <w:sz w:val="24"/>
      <w:szCs w:val="22"/>
    </w:rPr>
  </w:style>
  <w:style w:type="paragraph" w:customStyle="1" w:styleId="CitaviBibliographyEntry">
    <w:name w:val="Citavi Bibliography Entry"/>
    <w:basedOn w:val="Standard"/>
    <w:link w:val="CitaviBibliographyEntryZchn"/>
    <w:rsid w:val="00F5707D"/>
    <w:pPr>
      <w:tabs>
        <w:tab w:val="left" w:pos="283"/>
      </w:tabs>
      <w:spacing w:after="60"/>
      <w:ind w:left="283" w:hanging="283"/>
    </w:pPr>
    <w:rPr>
      <w:rFonts w:cs="Arial"/>
      <w:iCs/>
      <w:shd w:val="clear" w:color="auto" w:fill="FFFFFF"/>
    </w:rPr>
  </w:style>
  <w:style w:type="character" w:customStyle="1" w:styleId="CitaviBibliographyEntryZchn">
    <w:name w:val="Citavi Bibliography Entry Zchn"/>
    <w:link w:val="CitaviBibliographyEntry"/>
    <w:rsid w:val="00F5707D"/>
    <w:rPr>
      <w:rFonts w:ascii="Arial" w:hAnsi="Arial" w:cs="Arial"/>
      <w:iCs/>
      <w:sz w:val="22"/>
      <w:szCs w:val="2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3582F"/>
    <w:rPr>
      <w:rFonts w:ascii="Arial" w:eastAsiaTheme="majorEastAsia" w:hAnsi="Arial" w:cs="Arial"/>
      <w:b/>
      <w:bCs/>
      <w:sz w:val="22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3582F"/>
    <w:rPr>
      <w:rFonts w:ascii="Arial" w:eastAsiaTheme="majorEastAsia" w:hAnsi="Arial" w:cs="Arial"/>
      <w:b/>
      <w:bCs/>
      <w:sz w:val="22"/>
      <w:szCs w:val="22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3582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3582F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3582F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3582F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3582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358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Verzeichnis1">
    <w:name w:val="toc 1"/>
    <w:basedOn w:val="Standard"/>
    <w:next w:val="Standard"/>
    <w:autoRedefine/>
    <w:uiPriority w:val="39"/>
    <w:unhideWhenUsed/>
    <w:rsid w:val="00F5707D"/>
    <w:pPr>
      <w:tabs>
        <w:tab w:val="right" w:leader="dot" w:pos="9062"/>
      </w:tabs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F5707D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F5707D"/>
    <w:pPr>
      <w:spacing w:after="100"/>
      <w:ind w:left="440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F5707D"/>
    <w:pPr>
      <w:ind w:firstLine="397"/>
    </w:pPr>
    <w:rPr>
      <w:rFonts w:asciiTheme="minorHAnsi" w:hAnsiTheme="minorHAnsi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5707D"/>
    <w:rPr>
      <w:sz w:val="20"/>
      <w:szCs w:val="20"/>
    </w:rPr>
  </w:style>
  <w:style w:type="paragraph" w:styleId="Kommentartext">
    <w:name w:val="annotation text"/>
    <w:basedOn w:val="Standard"/>
    <w:link w:val="KommentartextZchn"/>
    <w:uiPriority w:val="99"/>
    <w:unhideWhenUsed/>
    <w:rsid w:val="00F5707D"/>
    <w:pPr>
      <w:spacing w:after="200"/>
      <w:ind w:firstLine="397"/>
    </w:pPr>
    <w:rPr>
      <w:rFonts w:asciiTheme="minorHAnsi" w:hAnsiTheme="minorHAnsi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5707D"/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F5707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5707D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F5707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5707D"/>
    <w:rPr>
      <w:rFonts w:ascii="Arial" w:hAnsi="Arial"/>
    </w:rPr>
  </w:style>
  <w:style w:type="paragraph" w:styleId="Beschriftung">
    <w:name w:val="caption"/>
    <w:basedOn w:val="Standard"/>
    <w:next w:val="Standard"/>
    <w:uiPriority w:val="35"/>
    <w:unhideWhenUsed/>
    <w:qFormat/>
    <w:rsid w:val="00094408"/>
    <w:pPr>
      <w:spacing w:after="200" w:line="240" w:lineRule="auto"/>
      <w:ind w:firstLine="0"/>
    </w:pPr>
    <w:rPr>
      <w:bCs/>
      <w:sz w:val="20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F5707D"/>
  </w:style>
  <w:style w:type="character" w:styleId="Funotenzeichen">
    <w:name w:val="footnote reference"/>
    <w:basedOn w:val="Absatz-Standardschriftart"/>
    <w:uiPriority w:val="99"/>
    <w:semiHidden/>
    <w:unhideWhenUsed/>
    <w:rsid w:val="00F5707D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5707D"/>
    <w:rPr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5707D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F5707D"/>
    <w:rPr>
      <w:color w:val="800080" w:themeColor="followedHyperlink"/>
      <w:u w:val="single"/>
    </w:rPr>
  </w:style>
  <w:style w:type="character" w:styleId="Hervorhebung">
    <w:name w:val="Emphasis"/>
    <w:basedOn w:val="Absatz-Standardschriftart"/>
    <w:uiPriority w:val="20"/>
    <w:qFormat/>
    <w:rsid w:val="0023582F"/>
    <w:rPr>
      <w:i/>
      <w:iCs/>
    </w:rPr>
  </w:style>
  <w:style w:type="paragraph" w:styleId="StandardWeb">
    <w:name w:val="Normal (Web)"/>
    <w:basedOn w:val="Standard"/>
    <w:uiPriority w:val="99"/>
    <w:semiHidden/>
    <w:unhideWhenUsed/>
    <w:rsid w:val="00F5707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5707D"/>
    <w:pPr>
      <w:spacing w:after="0"/>
      <w:ind w:firstLine="227"/>
    </w:pPr>
    <w:rPr>
      <w:rFonts w:ascii="Arial" w:hAnsi="Arial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5707D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707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707D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F5707D"/>
    <w:pPr>
      <w:ind w:firstLine="22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F5707D"/>
    <w:rPr>
      <w:color w:val="808080"/>
    </w:rPr>
  </w:style>
  <w:style w:type="paragraph" w:styleId="KeinLeerraum">
    <w:name w:val="No Spacing"/>
    <w:link w:val="KeinLeerraumZchn"/>
    <w:uiPriority w:val="1"/>
    <w:qFormat/>
    <w:rsid w:val="0023582F"/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23582F"/>
    <w:rPr>
      <w:rFonts w:asciiTheme="minorHAnsi" w:eastAsiaTheme="minorEastAsia" w:hAnsiTheme="minorHAnsi" w:cstheme="minorBidi"/>
      <w:sz w:val="22"/>
      <w:szCs w:val="22"/>
    </w:rPr>
  </w:style>
  <w:style w:type="paragraph" w:styleId="Listenabsatz">
    <w:name w:val="List Paragraph"/>
    <w:basedOn w:val="Standard"/>
    <w:uiPriority w:val="34"/>
    <w:qFormat/>
    <w:rsid w:val="0023582F"/>
    <w:pPr>
      <w:ind w:left="720"/>
      <w:contextualSpacing/>
    </w:pPr>
  </w:style>
  <w:style w:type="paragraph" w:styleId="Literaturverzeichnis">
    <w:name w:val="Bibliography"/>
    <w:basedOn w:val="Standard"/>
    <w:next w:val="Standard"/>
    <w:uiPriority w:val="37"/>
    <w:unhideWhenUsed/>
    <w:rsid w:val="00F5707D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23582F"/>
    <w:pPr>
      <w:keepLines/>
      <w:numPr>
        <w:numId w:val="0"/>
      </w:numPr>
      <w:spacing w:before="480" w:after="0" w:line="276" w:lineRule="auto"/>
      <w:outlineLvl w:val="9"/>
    </w:pPr>
    <w:rPr>
      <w:rFonts w:asciiTheme="majorHAnsi" w:hAnsiTheme="majorHAnsi" w:cstheme="majorBidi"/>
      <w:color w:val="365F91" w:themeColor="accent1" w:themeShade="BF"/>
      <w:sz w:val="28"/>
      <w:lang w:eastAsia="de-DE"/>
    </w:rPr>
  </w:style>
  <w:style w:type="character" w:styleId="Fett">
    <w:name w:val="Strong"/>
    <w:basedOn w:val="Absatz-Standardschriftart"/>
    <w:uiPriority w:val="22"/>
    <w:qFormat/>
    <w:rsid w:val="0023582F"/>
    <w:rPr>
      <w:b/>
      <w:bCs/>
    </w:rPr>
  </w:style>
  <w:style w:type="paragraph" w:customStyle="1" w:styleId="CitaviBibliographySubheading1">
    <w:name w:val="Citavi Bibliography Subheading 1"/>
    <w:basedOn w:val="berschrift2"/>
    <w:link w:val="CitaviBibliographySubheading1Zchn"/>
    <w:rsid w:val="00E471F8"/>
    <w:pPr>
      <w:ind w:firstLine="0"/>
      <w:outlineLvl w:val="9"/>
    </w:pPr>
    <w:rPr>
      <w:lang w:val="en-GB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rsid w:val="00E471F8"/>
    <w:rPr>
      <w:rFonts w:ascii="Arial" w:eastAsiaTheme="majorEastAsia" w:hAnsi="Arial" w:cs="Arial"/>
      <w:b/>
      <w:bCs/>
      <w:sz w:val="22"/>
      <w:szCs w:val="22"/>
      <w:lang w:val="en-GB"/>
    </w:rPr>
  </w:style>
  <w:style w:type="paragraph" w:customStyle="1" w:styleId="CitaviBibliographySubheading2">
    <w:name w:val="Citavi Bibliography Subheading 2"/>
    <w:basedOn w:val="berschrift3"/>
    <w:link w:val="CitaviBibliographySubheading2Zchn"/>
    <w:rsid w:val="00E471F8"/>
    <w:pPr>
      <w:ind w:firstLine="0"/>
      <w:outlineLvl w:val="9"/>
    </w:pPr>
    <w:rPr>
      <w:lang w:val="en-GB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rsid w:val="00E471F8"/>
    <w:rPr>
      <w:rFonts w:ascii="Arial" w:eastAsiaTheme="majorEastAsia" w:hAnsi="Arial" w:cs="Arial"/>
      <w:b/>
      <w:bCs/>
      <w:sz w:val="22"/>
      <w:szCs w:val="22"/>
      <w:lang w:val="en-GB"/>
    </w:rPr>
  </w:style>
  <w:style w:type="paragraph" w:customStyle="1" w:styleId="CitaviBibliographySubheading3">
    <w:name w:val="Citavi Bibliography Subheading 3"/>
    <w:basedOn w:val="berschrift4"/>
    <w:link w:val="CitaviBibliographySubheading3Zchn"/>
    <w:rsid w:val="00E471F8"/>
    <w:pPr>
      <w:ind w:firstLine="0"/>
      <w:outlineLvl w:val="9"/>
    </w:pPr>
    <w:rPr>
      <w:lang w:val="en-GB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rsid w:val="00E471F8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GB"/>
    </w:rPr>
  </w:style>
  <w:style w:type="paragraph" w:customStyle="1" w:styleId="CitaviBibliographySubheading4">
    <w:name w:val="Citavi Bibliography Subheading 4"/>
    <w:basedOn w:val="berschrift5"/>
    <w:link w:val="CitaviBibliographySubheading4Zchn"/>
    <w:rsid w:val="00E471F8"/>
    <w:pPr>
      <w:ind w:firstLine="0"/>
      <w:outlineLvl w:val="9"/>
    </w:pPr>
    <w:rPr>
      <w:lang w:val="en-GB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rsid w:val="00E471F8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GB"/>
    </w:rPr>
  </w:style>
  <w:style w:type="paragraph" w:customStyle="1" w:styleId="CitaviBibliographySubheading5">
    <w:name w:val="Citavi Bibliography Subheading 5"/>
    <w:basedOn w:val="berschrift6"/>
    <w:link w:val="CitaviBibliographySubheading5Zchn"/>
    <w:rsid w:val="00E471F8"/>
    <w:pPr>
      <w:ind w:firstLine="0"/>
      <w:outlineLvl w:val="9"/>
    </w:pPr>
    <w:rPr>
      <w:lang w:val="en-GB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rsid w:val="00E471F8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GB"/>
    </w:rPr>
  </w:style>
  <w:style w:type="paragraph" w:customStyle="1" w:styleId="CitaviBibliographySubheading6">
    <w:name w:val="Citavi Bibliography Subheading 6"/>
    <w:basedOn w:val="berschrift7"/>
    <w:link w:val="CitaviBibliographySubheading6Zchn"/>
    <w:rsid w:val="00E471F8"/>
    <w:pPr>
      <w:ind w:firstLine="0"/>
      <w:outlineLvl w:val="9"/>
    </w:pPr>
    <w:rPr>
      <w:lang w:val="en-GB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rsid w:val="00E471F8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GB"/>
    </w:rPr>
  </w:style>
  <w:style w:type="paragraph" w:customStyle="1" w:styleId="CitaviBibliographySubheading7">
    <w:name w:val="Citavi Bibliography Subheading 7"/>
    <w:basedOn w:val="berschrift8"/>
    <w:link w:val="CitaviBibliographySubheading7Zchn"/>
    <w:rsid w:val="00E471F8"/>
    <w:pPr>
      <w:ind w:firstLine="0"/>
      <w:outlineLvl w:val="9"/>
    </w:pPr>
    <w:rPr>
      <w:lang w:val="en-GB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rsid w:val="00E471F8"/>
    <w:rPr>
      <w:rFonts w:asciiTheme="majorHAnsi" w:eastAsiaTheme="majorEastAsia" w:hAnsiTheme="majorHAnsi" w:cstheme="majorBidi"/>
      <w:color w:val="404040" w:themeColor="text1" w:themeTint="BF"/>
      <w:lang w:val="en-GB"/>
    </w:rPr>
  </w:style>
  <w:style w:type="paragraph" w:customStyle="1" w:styleId="CitaviBibliographySubheading8">
    <w:name w:val="Citavi Bibliography Subheading 8"/>
    <w:basedOn w:val="berschrift9"/>
    <w:link w:val="CitaviBibliographySubheading8Zchn"/>
    <w:rsid w:val="00E471F8"/>
    <w:pPr>
      <w:ind w:firstLine="0"/>
      <w:outlineLvl w:val="9"/>
    </w:pPr>
    <w:rPr>
      <w:lang w:val="en-GB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rsid w:val="00E471F8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styleId="Buchtitel">
    <w:name w:val="Book Title"/>
    <w:basedOn w:val="Absatz-Standardschriftart"/>
    <w:uiPriority w:val="33"/>
    <w:qFormat/>
    <w:rsid w:val="00BC55DE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BC55DE"/>
    <w:rPr>
      <w:b/>
      <w:bCs/>
      <w:smallCaps/>
      <w:color w:val="4F81BD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BC55DE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BC55DE"/>
    <w:rPr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BC55DE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C55D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C55DE"/>
    <w:rPr>
      <w:rFonts w:ascii="Arial" w:hAnsi="Arial" w:cstheme="minorBidi"/>
      <w:i/>
      <w:iCs/>
      <w:color w:val="4F81BD" w:themeColor="accent1"/>
      <w:sz w:val="22"/>
      <w:szCs w:val="22"/>
    </w:rPr>
  </w:style>
  <w:style w:type="paragraph" w:styleId="Zitat">
    <w:name w:val="Quote"/>
    <w:basedOn w:val="Standard"/>
    <w:next w:val="Standard"/>
    <w:link w:val="ZitatZchn"/>
    <w:uiPriority w:val="29"/>
    <w:qFormat/>
    <w:rsid w:val="00BC55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C55DE"/>
    <w:rPr>
      <w:rFonts w:ascii="Arial" w:hAnsi="Arial" w:cstheme="minorBidi"/>
      <w:i/>
      <w:iCs/>
      <w:color w:val="404040" w:themeColor="text1" w:themeTint="BF"/>
      <w:sz w:val="22"/>
      <w:szCs w:val="22"/>
    </w:rPr>
  </w:style>
  <w:style w:type="table" w:styleId="MittlereListe1-Akzent1">
    <w:name w:val="Medium List 1 Accent 1"/>
    <w:basedOn w:val="NormaleTabelle"/>
    <w:uiPriority w:val="65"/>
    <w:semiHidden/>
    <w:unhideWhenUsed/>
    <w:rsid w:val="00BC55DE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BC55D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BC55DE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BC55DE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BC55DE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BC55DE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BC55D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BC55D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BC55DE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BC55D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BC55D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BC55D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BC55D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BC55D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BC55D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BC55D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BC55D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BC55D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BC55D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BC55D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TMLVariable">
    <w:name w:val="HTML Variable"/>
    <w:basedOn w:val="Absatz-Standardschriftart"/>
    <w:uiPriority w:val="99"/>
    <w:semiHidden/>
    <w:unhideWhenUsed/>
    <w:rsid w:val="00BC55DE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BC55DE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BC55DE"/>
    <w:rPr>
      <w:rFonts w:ascii="Consolas" w:hAnsi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BC55D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BC55DE"/>
    <w:rPr>
      <w:rFonts w:ascii="Consolas" w:hAnsi="Consolas" w:cstheme="minorBidi"/>
    </w:rPr>
  </w:style>
  <w:style w:type="character" w:styleId="HTMLTastatur">
    <w:name w:val="HTML Keyboard"/>
    <w:basedOn w:val="Absatz-Standardschriftart"/>
    <w:uiPriority w:val="99"/>
    <w:semiHidden/>
    <w:unhideWhenUsed/>
    <w:rsid w:val="00BC55DE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BC55DE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BC55DE"/>
    <w:rPr>
      <w:rFonts w:ascii="Consolas" w:hAnsi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BC55DE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BC55DE"/>
    <w:pPr>
      <w:spacing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BC55DE"/>
    <w:rPr>
      <w:rFonts w:ascii="Arial" w:hAnsi="Arial" w:cstheme="minorBidi"/>
      <w:i/>
      <w:iCs/>
      <w:sz w:val="22"/>
      <w:szCs w:val="22"/>
    </w:rPr>
  </w:style>
  <w:style w:type="character" w:styleId="HTMLAkronym">
    <w:name w:val="HTML Acronym"/>
    <w:basedOn w:val="Absatz-Standardschriftart"/>
    <w:uiPriority w:val="99"/>
    <w:semiHidden/>
    <w:unhideWhenUsed/>
    <w:rsid w:val="00BC55DE"/>
  </w:style>
  <w:style w:type="paragraph" w:styleId="NurText">
    <w:name w:val="Plain Text"/>
    <w:basedOn w:val="Standard"/>
    <w:link w:val="NurTextZchn"/>
    <w:uiPriority w:val="99"/>
    <w:semiHidden/>
    <w:unhideWhenUsed/>
    <w:rsid w:val="00BC55D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BC55DE"/>
    <w:rPr>
      <w:rFonts w:ascii="Consolas" w:hAnsi="Consolas" w:cstheme="minorBidi"/>
      <w:sz w:val="21"/>
      <w:szCs w:val="2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BC55DE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BC55DE"/>
    <w:rPr>
      <w:rFonts w:ascii="Segoe UI" w:hAnsi="Segoe UI" w:cs="Segoe UI"/>
      <w:sz w:val="16"/>
      <w:szCs w:val="16"/>
    </w:rPr>
  </w:style>
  <w:style w:type="paragraph" w:styleId="Blocktext">
    <w:name w:val="Block Text"/>
    <w:basedOn w:val="Standard"/>
    <w:uiPriority w:val="99"/>
    <w:semiHidden/>
    <w:unhideWhenUsed/>
    <w:rsid w:val="00BC55DE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BC55DE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BC55DE"/>
    <w:rPr>
      <w:rFonts w:ascii="Arial" w:hAnsi="Arial" w:cstheme="minorBidi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BC55DE"/>
    <w:pPr>
      <w:spacing w:after="120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BC55DE"/>
    <w:rPr>
      <w:rFonts w:ascii="Arial" w:hAnsi="Arial" w:cstheme="minorBidi"/>
      <w:sz w:val="22"/>
      <w:szCs w:val="22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BC55DE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BC55DE"/>
    <w:rPr>
      <w:rFonts w:ascii="Arial" w:hAnsi="Arial" w:cstheme="minorBidi"/>
      <w:sz w:val="16"/>
      <w:szCs w:val="16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BC55DE"/>
    <w:pPr>
      <w:spacing w:after="120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BC55DE"/>
    <w:rPr>
      <w:rFonts w:ascii="Arial" w:hAnsi="Arial" w:cstheme="minorBidi"/>
      <w:sz w:val="22"/>
      <w:szCs w:val="22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BC55DE"/>
    <w:pPr>
      <w:spacing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BC55DE"/>
    <w:rPr>
      <w:rFonts w:ascii="Arial" w:hAnsi="Arial" w:cstheme="minorBidi"/>
      <w:sz w:val="22"/>
      <w:szCs w:val="22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BC55DE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BC55DE"/>
    <w:rPr>
      <w:rFonts w:ascii="Arial" w:hAnsi="Arial" w:cstheme="minorBidi"/>
      <w:sz w:val="22"/>
      <w:szCs w:val="22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BC55DE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BC55DE"/>
    <w:rPr>
      <w:rFonts w:ascii="Arial" w:hAnsi="Arial" w:cstheme="minorBidi"/>
      <w:sz w:val="22"/>
      <w:szCs w:val="22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BC55DE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BC55DE"/>
    <w:rPr>
      <w:rFonts w:ascii="Arial" w:hAnsi="Arial" w:cstheme="minorBidi"/>
      <w:sz w:val="22"/>
      <w:szCs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BC55DE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BC55DE"/>
    <w:rPr>
      <w:rFonts w:ascii="Arial" w:hAnsi="Arial" w:cstheme="minorBidi"/>
      <w:sz w:val="22"/>
      <w:szCs w:val="22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BC55DE"/>
  </w:style>
  <w:style w:type="character" w:customStyle="1" w:styleId="DatumZchn">
    <w:name w:val="Datum Zchn"/>
    <w:basedOn w:val="Absatz-Standardschriftart"/>
    <w:link w:val="Datum"/>
    <w:uiPriority w:val="99"/>
    <w:semiHidden/>
    <w:rsid w:val="00BC55DE"/>
    <w:rPr>
      <w:rFonts w:ascii="Arial" w:hAnsi="Arial" w:cstheme="minorBidi"/>
      <w:sz w:val="22"/>
      <w:szCs w:val="22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BC55DE"/>
  </w:style>
  <w:style w:type="character" w:customStyle="1" w:styleId="AnredeZchn">
    <w:name w:val="Anrede Zchn"/>
    <w:basedOn w:val="Absatz-Standardschriftart"/>
    <w:link w:val="Anrede"/>
    <w:uiPriority w:val="99"/>
    <w:semiHidden/>
    <w:rsid w:val="00BC55DE"/>
    <w:rPr>
      <w:rFonts w:ascii="Arial" w:hAnsi="Arial" w:cstheme="minorBidi"/>
      <w:sz w:val="22"/>
      <w:szCs w:val="2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C55DE"/>
    <w:pPr>
      <w:numPr>
        <w:ilvl w:val="1"/>
      </w:numPr>
      <w:spacing w:after="160"/>
      <w:ind w:firstLine="227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C55D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BC55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BC55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enfortsetzung5">
    <w:name w:val="List Continue 5"/>
    <w:basedOn w:val="Standard"/>
    <w:uiPriority w:val="99"/>
    <w:semiHidden/>
    <w:unhideWhenUsed/>
    <w:rsid w:val="00BC55DE"/>
    <w:pPr>
      <w:spacing w:after="120"/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BC55DE"/>
    <w:pPr>
      <w:spacing w:after="120"/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BC55DE"/>
    <w:pPr>
      <w:spacing w:after="120"/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BC55DE"/>
    <w:pPr>
      <w:spacing w:after="120"/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BC55DE"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BC55DE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BC55DE"/>
    <w:rPr>
      <w:rFonts w:ascii="Arial" w:hAnsi="Arial" w:cstheme="minorBidi"/>
      <w:sz w:val="22"/>
      <w:szCs w:val="22"/>
    </w:rPr>
  </w:style>
  <w:style w:type="paragraph" w:styleId="Gruformel">
    <w:name w:val="Closing"/>
    <w:basedOn w:val="Standard"/>
    <w:link w:val="GruformelZchn"/>
    <w:uiPriority w:val="99"/>
    <w:semiHidden/>
    <w:unhideWhenUsed/>
    <w:rsid w:val="00BC55DE"/>
    <w:pPr>
      <w:spacing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BC55DE"/>
    <w:rPr>
      <w:rFonts w:ascii="Arial" w:hAnsi="Arial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BC55DE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C5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nnummer5">
    <w:name w:val="List Number 5"/>
    <w:basedOn w:val="Standard"/>
    <w:uiPriority w:val="99"/>
    <w:semiHidden/>
    <w:unhideWhenUsed/>
    <w:rsid w:val="00BC55DE"/>
    <w:pPr>
      <w:numPr>
        <w:numId w:val="19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BC55DE"/>
    <w:pPr>
      <w:numPr>
        <w:numId w:val="20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BC55DE"/>
    <w:pPr>
      <w:numPr>
        <w:numId w:val="21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BC55DE"/>
    <w:pPr>
      <w:numPr>
        <w:numId w:val="22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BC55DE"/>
    <w:pPr>
      <w:numPr>
        <w:numId w:val="23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BC55DE"/>
    <w:pPr>
      <w:numPr>
        <w:numId w:val="24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BC55DE"/>
    <w:pPr>
      <w:numPr>
        <w:numId w:val="25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BC55DE"/>
    <w:pPr>
      <w:numPr>
        <w:numId w:val="26"/>
      </w:numPr>
      <w:contextualSpacing/>
    </w:pPr>
  </w:style>
  <w:style w:type="paragraph" w:styleId="Liste5">
    <w:name w:val="List 5"/>
    <w:basedOn w:val="Standard"/>
    <w:uiPriority w:val="99"/>
    <w:semiHidden/>
    <w:unhideWhenUsed/>
    <w:rsid w:val="00BC55DE"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BC55DE"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BC55DE"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BC55DE"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rsid w:val="00BC55DE"/>
    <w:pPr>
      <w:numPr>
        <w:numId w:val="27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BC55DE"/>
    <w:pPr>
      <w:numPr>
        <w:numId w:val="28"/>
      </w:numPr>
      <w:contextualSpacing/>
    </w:pPr>
  </w:style>
  <w:style w:type="paragraph" w:styleId="Liste">
    <w:name w:val="List"/>
    <w:basedOn w:val="Standard"/>
    <w:uiPriority w:val="99"/>
    <w:semiHidden/>
    <w:unhideWhenUsed/>
    <w:rsid w:val="00BC55DE"/>
    <w:pPr>
      <w:ind w:left="283" w:hanging="283"/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BC55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krotext">
    <w:name w:val="macro"/>
    <w:link w:val="MakrotextZchn"/>
    <w:uiPriority w:val="99"/>
    <w:semiHidden/>
    <w:unhideWhenUsed/>
    <w:rsid w:val="00BC55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  <w:ind w:firstLine="227"/>
      <w:jc w:val="both"/>
    </w:pPr>
    <w:rPr>
      <w:rFonts w:ascii="Consolas" w:hAnsi="Consolas" w:cstheme="minorBidi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BC55DE"/>
    <w:rPr>
      <w:rFonts w:ascii="Consolas" w:hAnsi="Consolas" w:cstheme="minorBidi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BC55DE"/>
    <w:pPr>
      <w:ind w:left="220" w:hanging="22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BC55DE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BC55DE"/>
    <w:rPr>
      <w:rFonts w:ascii="Arial" w:hAnsi="Arial" w:cstheme="minorBidi"/>
    </w:rPr>
  </w:style>
  <w:style w:type="character" w:styleId="Endnotenzeichen">
    <w:name w:val="endnote reference"/>
    <w:basedOn w:val="Absatz-Standardschriftart"/>
    <w:uiPriority w:val="99"/>
    <w:semiHidden/>
    <w:unhideWhenUsed/>
    <w:rsid w:val="00BC55DE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BC55DE"/>
  </w:style>
  <w:style w:type="character" w:styleId="Zeilennummer">
    <w:name w:val="line number"/>
    <w:basedOn w:val="Absatz-Standardschriftart"/>
    <w:uiPriority w:val="99"/>
    <w:semiHidden/>
    <w:unhideWhenUsed/>
    <w:rsid w:val="00BC55DE"/>
  </w:style>
  <w:style w:type="paragraph" w:styleId="Umschlagabsenderadresse">
    <w:name w:val="envelope return"/>
    <w:basedOn w:val="Standard"/>
    <w:uiPriority w:val="99"/>
    <w:semiHidden/>
    <w:unhideWhenUsed/>
    <w:rsid w:val="00BC55D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BC55DE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BC55DE"/>
    <w:pPr>
      <w:spacing w:line="240" w:lineRule="auto"/>
      <w:ind w:left="22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BC55DE"/>
    <w:rPr>
      <w:rFonts w:asciiTheme="majorHAnsi" w:eastAsiaTheme="majorEastAsia" w:hAnsiTheme="majorHAnsi" w:cstheme="majorBidi"/>
      <w:b/>
      <w:bCs/>
    </w:rPr>
  </w:style>
  <w:style w:type="paragraph" w:styleId="Standardeinzug">
    <w:name w:val="Normal Indent"/>
    <w:basedOn w:val="Standard"/>
    <w:uiPriority w:val="99"/>
    <w:semiHidden/>
    <w:unhideWhenUsed/>
    <w:rsid w:val="00BC55DE"/>
    <w:pPr>
      <w:ind w:left="72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BC55DE"/>
    <w:pPr>
      <w:spacing w:after="100"/>
      <w:ind w:left="176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BC55DE"/>
    <w:pPr>
      <w:spacing w:after="100"/>
      <w:ind w:left="154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BC55DE"/>
    <w:pPr>
      <w:spacing w:after="100"/>
      <w:ind w:left="132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BC55DE"/>
    <w:pPr>
      <w:spacing w:after="100"/>
      <w:ind w:left="11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BC55DE"/>
    <w:pPr>
      <w:spacing w:after="100"/>
      <w:ind w:left="8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BC55DE"/>
    <w:pPr>
      <w:spacing w:after="100"/>
      <w:ind w:left="66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BC55DE"/>
    <w:pPr>
      <w:spacing w:line="240" w:lineRule="auto"/>
      <w:ind w:left="198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BC55DE"/>
    <w:pPr>
      <w:spacing w:line="240" w:lineRule="auto"/>
      <w:ind w:left="176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BC55DE"/>
    <w:pPr>
      <w:spacing w:line="240" w:lineRule="auto"/>
      <w:ind w:left="154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BC55DE"/>
    <w:pPr>
      <w:spacing w:line="240" w:lineRule="auto"/>
      <w:ind w:left="132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BC55DE"/>
    <w:pPr>
      <w:spacing w:line="240" w:lineRule="auto"/>
      <w:ind w:left="110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BC55DE"/>
    <w:pPr>
      <w:spacing w:line="240" w:lineRule="auto"/>
      <w:ind w:left="88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BC55DE"/>
    <w:pPr>
      <w:spacing w:line="240" w:lineRule="auto"/>
      <w:ind w:left="66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BC55DE"/>
    <w:pPr>
      <w:spacing w:line="240" w:lineRule="auto"/>
      <w:ind w:left="440" w:hanging="220"/>
    </w:pPr>
  </w:style>
  <w:style w:type="paragraph" w:customStyle="1" w:styleId="Anhangberschrift">
    <w:name w:val="Anhang_Überschrift"/>
    <w:basedOn w:val="berschrift1"/>
    <w:link w:val="AnhangberschriftZchn"/>
    <w:qFormat/>
    <w:rsid w:val="00FC145D"/>
    <w:pPr>
      <w:pageBreakBefore/>
      <w:numPr>
        <w:numId w:val="29"/>
      </w:numPr>
    </w:pPr>
    <w:rPr>
      <w:bCs w:val="0"/>
      <w:sz w:val="26"/>
    </w:rPr>
  </w:style>
  <w:style w:type="character" w:customStyle="1" w:styleId="AnhangberschriftZchn">
    <w:name w:val="Anhang_Überschrift Zchn"/>
    <w:basedOn w:val="berschrift1Zchn"/>
    <w:link w:val="Anhangberschrift"/>
    <w:rsid w:val="00FC145D"/>
    <w:rPr>
      <w:rFonts w:ascii="Arial" w:eastAsiaTheme="majorEastAsia" w:hAnsi="Arial" w:cs="Arial"/>
      <w:b/>
      <w:bCs w:val="0"/>
      <w:color w:val="000000" w:themeColor="text1"/>
      <w:sz w:val="26"/>
      <w:szCs w:val="28"/>
    </w:rPr>
  </w:style>
  <w:style w:type="paragraph" w:customStyle="1" w:styleId="Anhangberschrift2">
    <w:name w:val="Anhang_Überschrift 2"/>
    <w:basedOn w:val="berschrift2"/>
    <w:link w:val="Anhangberschrift2Zchn"/>
    <w:qFormat/>
    <w:rsid w:val="00FC145D"/>
    <w:pPr>
      <w:numPr>
        <w:ilvl w:val="0"/>
        <w:numId w:val="0"/>
      </w:numPr>
    </w:pPr>
    <w:rPr>
      <w:bCs w:val="0"/>
      <w:color w:val="000000" w:themeColor="text1"/>
      <w:sz w:val="24"/>
      <w:szCs w:val="28"/>
    </w:rPr>
  </w:style>
  <w:style w:type="character" w:customStyle="1" w:styleId="Anhangberschrift2Zchn">
    <w:name w:val="Anhang_Überschrift 2 Zchn"/>
    <w:basedOn w:val="berschrift2Zchn"/>
    <w:link w:val="Anhangberschrift2"/>
    <w:rsid w:val="00FC145D"/>
    <w:rPr>
      <w:rFonts w:ascii="Arial" w:eastAsiaTheme="majorEastAsia" w:hAnsi="Arial" w:cs="Arial"/>
      <w:b/>
      <w:bCs w:val="0"/>
      <w:color w:val="000000" w:themeColor="text1"/>
      <w:sz w:val="24"/>
      <w:szCs w:val="28"/>
    </w:rPr>
  </w:style>
  <w:style w:type="paragraph" w:customStyle="1" w:styleId="Anhangberschrift3">
    <w:name w:val="Anhang_Überschrift_3"/>
    <w:basedOn w:val="berschrift3"/>
    <w:link w:val="Anhangberschrift3Zchn"/>
    <w:qFormat/>
    <w:rsid w:val="00FC145D"/>
    <w:pPr>
      <w:numPr>
        <w:ilvl w:val="0"/>
        <w:numId w:val="0"/>
      </w:numPr>
      <w:spacing w:before="120"/>
      <w:jc w:val="left"/>
    </w:pPr>
    <w:rPr>
      <w:bCs w:val="0"/>
      <w:color w:val="000000" w:themeColor="text1"/>
      <w:szCs w:val="28"/>
    </w:rPr>
  </w:style>
  <w:style w:type="character" w:customStyle="1" w:styleId="Anhangberschrift3Zchn">
    <w:name w:val="Anhang_Überschrift_3 Zchn"/>
    <w:basedOn w:val="Anhangberschrift2Zchn"/>
    <w:link w:val="Anhangberschrift3"/>
    <w:rsid w:val="00FC145D"/>
    <w:rPr>
      <w:rFonts w:ascii="Arial" w:eastAsiaTheme="majorEastAsia" w:hAnsi="Arial" w:cs="Arial"/>
      <w:b/>
      <w:bCs w:val="0"/>
      <w:color w:val="000000" w:themeColor="text1"/>
      <w:sz w:val="22"/>
      <w:szCs w:val="28"/>
    </w:rPr>
  </w:style>
  <w:style w:type="character" w:customStyle="1" w:styleId="gnkrckgcgsb">
    <w:name w:val="gnkrckgcgsb"/>
    <w:basedOn w:val="Absatz-Standardschriftart"/>
    <w:rsid w:val="00FF6B5C"/>
  </w:style>
  <w:style w:type="character" w:customStyle="1" w:styleId="keyword">
    <w:name w:val="keyword"/>
    <w:basedOn w:val="Absatz-Standardschriftart"/>
    <w:rsid w:val="00AD0F64"/>
  </w:style>
  <w:style w:type="character" w:customStyle="1" w:styleId="citationref">
    <w:name w:val="citationref"/>
    <w:basedOn w:val="Absatz-Standardschriftart"/>
    <w:rsid w:val="00565FE7"/>
  </w:style>
  <w:style w:type="character" w:customStyle="1" w:styleId="ilfuvd">
    <w:name w:val="ilfuvd"/>
    <w:basedOn w:val="Absatz-Standardschriftart"/>
    <w:rsid w:val="00C33171"/>
  </w:style>
  <w:style w:type="paragraph" w:customStyle="1" w:styleId="Notesoncontributors">
    <w:name w:val="Notes on contributors"/>
    <w:basedOn w:val="Standard"/>
    <w:qFormat/>
    <w:rsid w:val="00557ABC"/>
    <w:pPr>
      <w:spacing w:before="240" w:line="360" w:lineRule="auto"/>
      <w:ind w:firstLine="0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052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6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1980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1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779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573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3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175A3-FCC3-4242-9C5F-1182501C6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5</cp:revision>
  <cp:lastPrinted>2018-12-18T12:39:00Z</cp:lastPrinted>
  <dcterms:created xsi:type="dcterms:W3CDTF">2019-04-01T12:09:00Z</dcterms:created>
  <dcterms:modified xsi:type="dcterms:W3CDTF">2019-07-02T11:40:00Z</dcterms:modified>
</cp:coreProperties>
</file>