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4ADD" w14:textId="77777777" w:rsidR="001E67EF" w:rsidRPr="00EE1024" w:rsidRDefault="001E67EF" w:rsidP="001E67EF">
      <w:pPr>
        <w:spacing w:line="276" w:lineRule="auto"/>
        <w:jc w:val="center"/>
        <w:rPr>
          <w:rStyle w:val="normaltextrun"/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EE1024">
        <w:rPr>
          <w:rStyle w:val="normaltextrun"/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‘They want you to read their work’: Teachers’ and students’ perspectives on the use of AI for school feedback.</w:t>
      </w:r>
    </w:p>
    <w:p w14:paraId="38CDDF61" w14:textId="2464352C" w:rsidR="001E67EF" w:rsidRDefault="00991EE0" w:rsidP="00991EE0">
      <w:pPr>
        <w:spacing w:after="0" w:line="276" w:lineRule="auto"/>
        <w:jc w:val="center"/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Supplementary materials</w:t>
      </w:r>
    </w:p>
    <w:p w14:paraId="7A3E7E7D" w14:textId="77777777" w:rsidR="001E67EF" w:rsidRDefault="001E67EF" w:rsidP="00E1709E">
      <w:pPr>
        <w:spacing w:after="0" w:line="276" w:lineRule="auto"/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</w:p>
    <w:p w14:paraId="4CA96897" w14:textId="77777777" w:rsidR="001E67EF" w:rsidRDefault="001E67EF" w:rsidP="00E1709E">
      <w:pPr>
        <w:spacing w:after="0" w:line="276" w:lineRule="auto"/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</w:p>
    <w:p w14:paraId="72D719EA" w14:textId="4A878941" w:rsidR="00E1709E" w:rsidRDefault="00E1709E" w:rsidP="00E1709E">
      <w:pPr>
        <w:spacing w:after="0" w:line="276" w:lineRule="auto"/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  <w:r w:rsidRPr="00EE1024"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Table </w:t>
      </w:r>
      <w:r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>S</w:t>
      </w:r>
      <w:r w:rsidRPr="00EE1024"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  <w:t xml:space="preserve">1. </w:t>
      </w:r>
    </w:p>
    <w:p w14:paraId="3AA87720" w14:textId="77777777" w:rsidR="00E1709E" w:rsidRDefault="00E1709E" w:rsidP="00E1709E">
      <w:pPr>
        <w:spacing w:after="0" w:line="276" w:lineRule="auto"/>
        <w:rPr>
          <w:rFonts w:ascii="Times New Roman" w:eastAsia="Tahoma" w:hAnsi="Times New Roman" w:cs="Times New Roman"/>
          <w:b/>
          <w:color w:val="000000"/>
          <w:kern w:val="0"/>
          <w:sz w:val="24"/>
          <w:szCs w:val="24"/>
          <w:lang w:eastAsia="en-GB"/>
          <w14:ligatures w14:val="none"/>
        </w:rPr>
      </w:pPr>
    </w:p>
    <w:p w14:paraId="0B51D834" w14:textId="410A13DA" w:rsidR="00E1709E" w:rsidRDefault="00E1709E" w:rsidP="00E1709E">
      <w:pPr>
        <w:spacing w:after="0" w:line="276" w:lineRule="auto"/>
        <w:rPr>
          <w:rFonts w:ascii="Times New Roman" w:eastAsia="Tahoma" w:hAnsi="Times New Roman" w:cs="Times New Roman"/>
          <w:i/>
          <w:color w:val="000000"/>
          <w:kern w:val="0"/>
          <w:sz w:val="24"/>
          <w:szCs w:val="24"/>
          <w:lang w:eastAsia="en-GB"/>
          <w14:ligatures w14:val="none"/>
        </w:rPr>
      </w:pPr>
      <w:r w:rsidRPr="00EE1024">
        <w:rPr>
          <w:rFonts w:ascii="Times New Roman" w:eastAsia="Tahoma" w:hAnsi="Times New Roman" w:cs="Times New Roman"/>
          <w:i/>
          <w:color w:val="000000"/>
          <w:kern w:val="0"/>
          <w:sz w:val="24"/>
          <w:szCs w:val="24"/>
          <w:lang w:eastAsia="en-GB"/>
          <w14:ligatures w14:val="none"/>
        </w:rPr>
        <w:t>Teacher sample and school contexts.</w:t>
      </w:r>
    </w:p>
    <w:p w14:paraId="5D5912A1" w14:textId="77777777" w:rsidR="00E1709E" w:rsidRPr="00EE1024" w:rsidRDefault="00E1709E" w:rsidP="00E1709E">
      <w:pPr>
        <w:spacing w:after="0" w:line="276" w:lineRule="auto"/>
        <w:rPr>
          <w:rFonts w:ascii="Times New Roman" w:eastAsia="Tahoma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131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845"/>
        <w:gridCol w:w="1156"/>
        <w:gridCol w:w="1100"/>
        <w:gridCol w:w="1239"/>
        <w:gridCol w:w="1276"/>
        <w:gridCol w:w="1843"/>
        <w:gridCol w:w="2551"/>
        <w:gridCol w:w="2268"/>
      </w:tblGrid>
      <w:tr w:rsidR="00E1709E" w:rsidRPr="00EE1024" w14:paraId="4247B643" w14:textId="77777777" w:rsidTr="00E1709E">
        <w:trPr>
          <w:trHeight w:val="495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FF58A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Teacher number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BA73D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BD5E1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Teaching Experience (years)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9095A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School type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8C21F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 of students registered at school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C05FD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Ofsted rating of school quality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95DF" w14:textId="77777777" w:rsidR="00E1709E" w:rsidRPr="00EE1024" w:rsidRDefault="00E1709E" w:rsidP="00E1709E">
            <w:pPr>
              <w:spacing w:line="240" w:lineRule="auto"/>
              <w:jc w:val="center"/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Multi-academy trust (MAT) type and size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8797C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Geography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94C10" w14:textId="77777777" w:rsidR="00E1709E" w:rsidRPr="00EE1024" w:rsidRDefault="00E1709E" w:rsidP="00E1709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of students eligible for free school meals</w:t>
            </w:r>
          </w:p>
        </w:tc>
      </w:tr>
      <w:tr w:rsidR="00E1709E" w:rsidRPr="00EE1024" w14:paraId="24AD6945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807D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2E68E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3A8A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B05E9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E884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F9E7B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AA7A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sponsor led: Regional MAT, 20+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BE35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West England, Urban with Significant Rural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D2BFE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8.1</w:t>
            </w:r>
          </w:p>
        </w:tc>
      </w:tr>
      <w:tr w:rsidR="00E1709E" w:rsidRPr="00EE1024" w14:paraId="6A0B8F7B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C462C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CD21D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  <w:p w14:paraId="05E56AF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65E8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61D9E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AFA6F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64B7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F796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Local MAT, 10-19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C09F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East England, Urban: City and Town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0AD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</w:t>
            </w:r>
          </w:p>
        </w:tc>
      </w:tr>
      <w:tr w:rsidR="00E1709E" w:rsidRPr="00EE1024" w14:paraId="5C27EE35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C61A9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B7387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BC16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88C6E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007EA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C7F7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1C6F4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Local MAT, 10-19 schools</w:t>
            </w:r>
          </w:p>
          <w:p w14:paraId="5AFA3B42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02ACB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East England, Urban: City and Town</w:t>
            </w:r>
          </w:p>
          <w:p w14:paraId="0336831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FDEE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8.8</w:t>
            </w:r>
          </w:p>
        </w:tc>
      </w:tr>
      <w:tr w:rsidR="00E1709E" w:rsidRPr="00EE1024" w14:paraId="3D978A03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A5C5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65850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6F0EB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561E1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8CDE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FF69B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4A10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Regional MAT, 20+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A12AA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West England, Urban with Significant Rural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AEF34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23.8</w:t>
            </w:r>
          </w:p>
        </w:tc>
      </w:tr>
      <w:tr w:rsidR="00E1709E" w:rsidRPr="00EE1024" w14:paraId="527269F5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6730C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88B06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A1BCD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9714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Secondary (Grammar)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B503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01F6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5D5B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Single academy trust, 1 school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7229B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West England, Rural: Village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77723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6.0</w:t>
            </w:r>
          </w:p>
        </w:tc>
      </w:tr>
      <w:tr w:rsidR="00E1709E" w:rsidRPr="00EE1024" w14:paraId="48BFD89B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7B9BE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D6A6A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84DC9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CD35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All-through (Special)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56B3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F937E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398B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special converter: Local MAT, 2-9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E4B35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West England, Urban: City and Town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8158F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67.3</w:t>
            </w:r>
          </w:p>
        </w:tc>
      </w:tr>
      <w:tr w:rsidR="00E1709E" w:rsidRPr="00EE1024" w14:paraId="0388A5FF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57AFE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C1D18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4EBC0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500EA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0D485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5BF0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E2D5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Regional MAT, 10-19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0FD6A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Midlands of England, Urban: Minor Conurbation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6B05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48.0</w:t>
            </w:r>
          </w:p>
        </w:tc>
      </w:tr>
      <w:tr w:rsidR="00E1709E" w:rsidRPr="00EE1024" w14:paraId="5131181D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4E2A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90C25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  <w:p w14:paraId="57A3C699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6CFA5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8D4A5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2806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4CDA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5304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Local MAT, 2-9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4B352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West England, Urban: City and Town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015C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17.5</w:t>
            </w:r>
          </w:p>
        </w:tc>
      </w:tr>
      <w:tr w:rsidR="00E1709E" w:rsidRPr="00EE1024" w14:paraId="7003867B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6E4AE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FC060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  <w:p w14:paraId="39F4028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3001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570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592F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4DFE2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DB132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converter: Local MAT, 2-9 schools</w:t>
            </w:r>
          </w:p>
          <w:p w14:paraId="3163D209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D7B4F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West England, Urban: City and Town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06FF3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17.5</w:t>
            </w:r>
          </w:p>
        </w:tc>
      </w:tr>
      <w:tr w:rsidR="00E1709E" w:rsidRPr="00EE1024" w14:paraId="2C3CD3C3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B0848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985B4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B122B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4FC47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Secondary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EDEA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F67C2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Outstanding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49D4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sponsor led: National MAT, 20+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92760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England, Urban with Significant Rural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8742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14.4</w:t>
            </w:r>
          </w:p>
        </w:tc>
      </w:tr>
      <w:tr w:rsidR="00E1709E" w:rsidRPr="00EE1024" w14:paraId="6AF9643A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4A05B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88598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9FD72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CE776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 (Special)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88D09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74CB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D608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EE1024">
              <w:rPr>
                <w:rFonts w:ascii="Times New Roman" w:eastAsia="Tahoma" w:hAnsi="Times New Roman" w:cs="Times New Roman"/>
                <w:color w:val="000000" w:themeColor="text1"/>
                <w:sz w:val="20"/>
                <w:szCs w:val="20"/>
                <w:lang w:eastAsia="en-GB"/>
              </w:rPr>
              <w:t>Academy special converter: Regional MAT, 20+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DD62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South West England, Urban with Significant Rural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E2F4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74.6</w:t>
            </w:r>
          </w:p>
        </w:tc>
      </w:tr>
      <w:tr w:rsidR="00E1709E" w:rsidRPr="00EE1024" w14:paraId="2395B8EA" w14:textId="77777777" w:rsidTr="00E1709E">
        <w:trPr>
          <w:trHeight w:val="300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6FB61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6B13F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  <w:p w14:paraId="3BAAA537" w14:textId="77777777" w:rsidR="00E1709E" w:rsidRPr="00EE1024" w:rsidRDefault="00E1709E" w:rsidP="00B110CA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0F4F7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2743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Primary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1E6BB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D71F8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1D00" w14:textId="77777777" w:rsidR="00E1709E" w:rsidRPr="00EE1024" w:rsidRDefault="00E1709E" w:rsidP="00E1709E">
            <w:pPr>
              <w:spacing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E1024">
              <w:rPr>
                <w:rFonts w:ascii="Times New Roman" w:eastAsia="Tahoma" w:hAnsi="Times New Roman" w:cs="Times New Roman"/>
                <w:sz w:val="20"/>
                <w:szCs w:val="20"/>
              </w:rPr>
              <w:t>Regional MAT, 10-19 schools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73DAD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West Midlands of England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5E3EC" w14:textId="77777777" w:rsidR="00E1709E" w:rsidRPr="00EE1024" w:rsidRDefault="00E1709E" w:rsidP="00E1709E">
            <w:pPr>
              <w:spacing w:after="0" w:line="240" w:lineRule="auto"/>
              <w:jc w:val="right"/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1024">
              <w:rPr>
                <w:rFonts w:ascii="Times New Roman" w:eastAsia="Tahom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</w:p>
        </w:tc>
      </w:tr>
    </w:tbl>
    <w:p w14:paraId="41E3BD3A" w14:textId="77777777" w:rsidR="00E1709E" w:rsidRPr="00EE1024" w:rsidRDefault="00E1709E" w:rsidP="00E1709E">
      <w:pPr>
        <w:spacing w:after="0" w:line="276" w:lineRule="auto"/>
        <w:rPr>
          <w:rFonts w:ascii="Times New Roman" w:eastAsia="Tahom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E1024">
        <w:rPr>
          <w:rFonts w:ascii="Times New Roman" w:eastAsia="Tahoma" w:hAnsi="Times New Roman" w:cs="Times New Roman"/>
          <w:i/>
          <w:color w:val="000000"/>
          <w:kern w:val="0"/>
          <w:sz w:val="24"/>
          <w:szCs w:val="24"/>
          <w:lang w:eastAsia="en-GB"/>
          <w14:ligatures w14:val="none"/>
        </w:rPr>
        <w:t xml:space="preserve">Notes. </w:t>
      </w:r>
      <w:r w:rsidRPr="00E1709E">
        <w:rPr>
          <w:rFonts w:ascii="Times New Roman" w:eastAsia="Tahoma" w:hAnsi="Times New Roman" w:cs="Times New Roman"/>
          <w:iCs/>
          <w:color w:val="000000"/>
          <w:kern w:val="0"/>
          <w:sz w:val="24"/>
          <w:szCs w:val="24"/>
          <w:lang w:eastAsia="en-GB"/>
          <w14:ligatures w14:val="none"/>
        </w:rPr>
        <w:t>* Teacher 12 had previously been employed as a teacher, but for the prior 4 years had been a digital learning lead for schools across a Multi-Academy Trust.</w:t>
      </w:r>
    </w:p>
    <w:p w14:paraId="5EC1E2E7" w14:textId="77777777" w:rsidR="003D5B6C" w:rsidRDefault="003D5B6C"/>
    <w:sectPr w:rsidR="003D5B6C" w:rsidSect="00E170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9E"/>
    <w:rsid w:val="00035FE7"/>
    <w:rsid w:val="001E67EF"/>
    <w:rsid w:val="00301F85"/>
    <w:rsid w:val="003D5B6C"/>
    <w:rsid w:val="00991EE0"/>
    <w:rsid w:val="00E1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BDCF"/>
  <w15:chartTrackingRefBased/>
  <w15:docId w15:val="{D193B457-FD8A-4588-88B8-76B502B4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09E"/>
    <w:rPr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rmaltextrun">
    <w:name w:val="normaltextrun"/>
    <w:basedOn w:val="Policepardfaut"/>
    <w:rsid w:val="001E6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Doyle</dc:creator>
  <cp:keywords/>
  <dc:description/>
  <cp:lastModifiedBy>Lewis Doyle</cp:lastModifiedBy>
  <cp:revision>3</cp:revision>
  <dcterms:created xsi:type="dcterms:W3CDTF">2025-07-07T16:54:00Z</dcterms:created>
  <dcterms:modified xsi:type="dcterms:W3CDTF">2025-07-07T16:58:00Z</dcterms:modified>
</cp:coreProperties>
</file>