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2E037" w14:textId="77777777" w:rsidR="007239E3" w:rsidRDefault="007239E3" w:rsidP="007239E3">
      <w:pPr>
        <w:spacing w:line="480" w:lineRule="auto"/>
        <w:jc w:val="center"/>
        <w:rPr>
          <w:rFonts w:ascii="Times" w:hAnsi="Times" w:cs="Times"/>
          <w:b/>
          <w:color w:val="141413"/>
          <w:lang w:val="en-US"/>
        </w:rPr>
      </w:pPr>
      <w:r>
        <w:rPr>
          <w:rFonts w:ascii="Times" w:hAnsi="Times" w:cs="Times"/>
          <w:b/>
          <w:color w:val="141413"/>
          <w:lang w:val="en-US"/>
        </w:rPr>
        <w:t>Electronic Supplementary Material</w:t>
      </w:r>
    </w:p>
    <w:p w14:paraId="168071AE" w14:textId="77777777" w:rsidR="00E46D40" w:rsidRDefault="00E46D40" w:rsidP="00E46D40">
      <w:pPr>
        <w:rPr>
          <w:rFonts w:ascii="Times" w:hAnsi="Times" w:cs="Times"/>
          <w:b/>
          <w:color w:val="141413"/>
          <w:lang w:val="en-US"/>
        </w:rPr>
      </w:pPr>
      <w:r>
        <w:rPr>
          <w:rFonts w:ascii="Times" w:hAnsi="Times" w:cs="Times"/>
          <w:b/>
          <w:color w:val="141413"/>
          <w:lang w:val="en-US"/>
        </w:rPr>
        <w:t>An Exploration of the Relationships Among Facial Dimensions, Age, Sex, Dominance Status, and Personality in Rhesus Macaques (</w:t>
      </w:r>
      <w:proofErr w:type="spellStart"/>
      <w:r>
        <w:rPr>
          <w:rFonts w:ascii="Times" w:hAnsi="Times" w:cs="Times"/>
          <w:b/>
          <w:i/>
          <w:color w:val="141413"/>
          <w:lang w:val="en-US"/>
        </w:rPr>
        <w:t>Macaca</w:t>
      </w:r>
      <w:proofErr w:type="spellEnd"/>
      <w:r>
        <w:rPr>
          <w:rFonts w:ascii="Times" w:hAnsi="Times" w:cs="Times"/>
          <w:b/>
          <w:i/>
          <w:color w:val="141413"/>
          <w:lang w:val="en-US"/>
        </w:rPr>
        <w:t xml:space="preserve"> </w:t>
      </w:r>
      <w:proofErr w:type="spellStart"/>
      <w:r>
        <w:rPr>
          <w:rFonts w:ascii="Times" w:hAnsi="Times" w:cs="Times"/>
          <w:b/>
          <w:i/>
          <w:color w:val="141413"/>
          <w:lang w:val="en-US"/>
        </w:rPr>
        <w:t>mulatta</w:t>
      </w:r>
      <w:proofErr w:type="spellEnd"/>
      <w:r>
        <w:rPr>
          <w:rFonts w:ascii="Times" w:hAnsi="Times" w:cs="Times"/>
          <w:b/>
          <w:color w:val="141413"/>
          <w:lang w:val="en-US"/>
        </w:rPr>
        <w:t>)</w:t>
      </w:r>
    </w:p>
    <w:p w14:paraId="5895CF90" w14:textId="77777777" w:rsidR="00E46D40" w:rsidRDefault="00E46D40" w:rsidP="00E46D40">
      <w:pPr>
        <w:jc w:val="center"/>
        <w:rPr>
          <w:rFonts w:ascii="Times" w:hAnsi="Times" w:cs="Times"/>
          <w:b/>
          <w:color w:val="141413"/>
          <w:lang w:val="en-US"/>
        </w:rPr>
      </w:pPr>
    </w:p>
    <w:p w14:paraId="0648BFBA" w14:textId="77777777" w:rsidR="00E46D40" w:rsidRPr="00CA44F9" w:rsidRDefault="00E46D40" w:rsidP="00E46D40">
      <w:pPr>
        <w:rPr>
          <w:rFonts w:ascii="Times" w:hAnsi="Times" w:cs="Times"/>
          <w:b/>
          <w:color w:val="141413"/>
          <w:vertAlign w:val="superscript"/>
          <w:lang w:val="en-US"/>
        </w:rPr>
      </w:pPr>
      <w:r w:rsidRPr="00255629">
        <w:rPr>
          <w:rFonts w:ascii="Times" w:hAnsi="Times" w:cs="Times"/>
          <w:b/>
          <w:color w:val="141413"/>
          <w:lang w:val="en-US"/>
        </w:rPr>
        <w:t xml:space="preserve">D. M. </w:t>
      </w:r>
      <w:proofErr w:type="spellStart"/>
      <w:r w:rsidRPr="00255629">
        <w:rPr>
          <w:rFonts w:ascii="Times" w:hAnsi="Times" w:cs="Times"/>
          <w:b/>
          <w:color w:val="141413"/>
          <w:lang w:val="en-US"/>
        </w:rPr>
        <w:t>Altschul</w:t>
      </w:r>
      <w:proofErr w:type="spellEnd"/>
      <w:r w:rsidRPr="00255629">
        <w:rPr>
          <w:rFonts w:ascii="Times" w:hAnsi="Times" w:cs="Times"/>
          <w:b/>
          <w:color w:val="141413"/>
          <w:vertAlign w:val="superscript"/>
          <w:lang w:val="en-US"/>
        </w:rPr>
        <w:t xml:space="preserve"> </w:t>
      </w:r>
      <w:proofErr w:type="gramStart"/>
      <w:r w:rsidRPr="00255629">
        <w:rPr>
          <w:rFonts w:ascii="Times" w:hAnsi="Times" w:cs="Times"/>
          <w:b/>
          <w:color w:val="141413"/>
          <w:lang w:val="en-US"/>
        </w:rPr>
        <w:t xml:space="preserve">· </w:t>
      </w:r>
      <w:r w:rsidRPr="00255629">
        <w:rPr>
          <w:rStyle w:val="tgc"/>
          <w:b/>
          <w:lang w:val="en-US"/>
        </w:rPr>
        <w:t xml:space="preserve"> </w:t>
      </w:r>
      <w:r w:rsidRPr="00255629">
        <w:rPr>
          <w:rFonts w:ascii="Times" w:hAnsi="Times" w:cs="Times"/>
          <w:b/>
          <w:color w:val="141413"/>
          <w:lang w:val="en-US"/>
        </w:rPr>
        <w:t>L.</w:t>
      </w:r>
      <w:proofErr w:type="gramEnd"/>
      <w:r w:rsidRPr="00255629">
        <w:rPr>
          <w:rFonts w:ascii="Times" w:hAnsi="Times" w:cs="Times"/>
          <w:b/>
          <w:color w:val="141413"/>
          <w:lang w:val="en-US"/>
        </w:rPr>
        <w:t xml:space="preserve"> M. Robinson</w:t>
      </w:r>
      <w:r w:rsidRPr="00255629">
        <w:rPr>
          <w:rFonts w:ascii="Times" w:hAnsi="Times" w:cs="Times"/>
          <w:b/>
          <w:color w:val="141413"/>
          <w:vertAlign w:val="superscript"/>
          <w:lang w:val="en-US"/>
        </w:rPr>
        <w:t xml:space="preserve"> </w:t>
      </w:r>
      <w:r w:rsidRPr="00255629">
        <w:rPr>
          <w:rFonts w:ascii="Times" w:hAnsi="Times" w:cs="Times"/>
          <w:b/>
          <w:color w:val="141413"/>
          <w:lang w:val="en-US"/>
        </w:rPr>
        <w:t xml:space="preserve">· K. </w:t>
      </w:r>
      <w:r w:rsidRPr="00CA44F9">
        <w:rPr>
          <w:rFonts w:ascii="Times" w:hAnsi="Times" w:cs="Times"/>
          <w:b/>
          <w:color w:val="141413"/>
          <w:lang w:val="en-US"/>
        </w:rPr>
        <w:t>Coleman</w:t>
      </w:r>
      <w:r>
        <w:rPr>
          <w:rFonts w:ascii="Times" w:hAnsi="Times" w:cs="Times"/>
          <w:b/>
          <w:color w:val="141413"/>
          <w:lang w:val="en-US"/>
        </w:rPr>
        <w:t xml:space="preserve"> </w:t>
      </w:r>
      <w:r w:rsidRPr="00CA44F9">
        <w:rPr>
          <w:rFonts w:ascii="Times" w:hAnsi="Times" w:cs="Times"/>
          <w:b/>
          <w:color w:val="141413"/>
          <w:lang w:val="en-US"/>
        </w:rPr>
        <w:t xml:space="preserve">· J. P. </w:t>
      </w:r>
      <w:proofErr w:type="spellStart"/>
      <w:r w:rsidRPr="00CA44F9">
        <w:rPr>
          <w:rFonts w:ascii="Times" w:hAnsi="Times" w:cs="Times"/>
          <w:b/>
          <w:color w:val="141413"/>
          <w:lang w:val="en-US"/>
        </w:rPr>
        <w:t>Capitanio</w:t>
      </w:r>
      <w:proofErr w:type="spellEnd"/>
      <w:r>
        <w:rPr>
          <w:rFonts w:ascii="Times" w:hAnsi="Times" w:cs="Times"/>
          <w:b/>
          <w:color w:val="141413"/>
          <w:lang w:val="en-US"/>
        </w:rPr>
        <w:t xml:space="preserve"> </w:t>
      </w:r>
      <w:r w:rsidRPr="00CA44F9">
        <w:rPr>
          <w:rFonts w:ascii="Times" w:hAnsi="Times" w:cs="Times"/>
          <w:b/>
          <w:color w:val="141413"/>
          <w:lang w:val="en-US"/>
        </w:rPr>
        <w:t>· V. A. D. Wilson</w:t>
      </w:r>
    </w:p>
    <w:p w14:paraId="2FEFF213" w14:textId="77777777" w:rsidR="007239E3" w:rsidRDefault="007239E3" w:rsidP="00E46D40">
      <w:pPr>
        <w:spacing w:line="480" w:lineRule="auto"/>
        <w:rPr>
          <w:rFonts w:ascii="Times" w:hAnsi="Times" w:cs="Times"/>
          <w:b/>
          <w:color w:val="141413"/>
          <w:lang w:val="en-US"/>
        </w:rPr>
      </w:pPr>
    </w:p>
    <w:p w14:paraId="2326A2E3" w14:textId="77777777" w:rsidR="007239E3" w:rsidRDefault="007239E3" w:rsidP="007239E3">
      <w:pPr>
        <w:spacing w:line="480" w:lineRule="auto"/>
        <w:jc w:val="center"/>
        <w:rPr>
          <w:rFonts w:ascii="Times" w:hAnsi="Times" w:cs="Times"/>
          <w:b/>
          <w:color w:val="141413"/>
          <w:lang w:val="en-US"/>
        </w:rPr>
      </w:pPr>
    </w:p>
    <w:p w14:paraId="1C43AC18" w14:textId="77777777" w:rsidR="007239E3" w:rsidRDefault="007239E3" w:rsidP="007239E3">
      <w:pPr>
        <w:spacing w:after="160" w:line="259" w:lineRule="auto"/>
        <w:rPr>
          <w:rFonts w:ascii="Times" w:hAnsi="Times" w:cs="Times"/>
          <w:b/>
          <w:color w:val="141413"/>
          <w:lang w:val="en-US"/>
        </w:rPr>
      </w:pPr>
      <w:r>
        <w:rPr>
          <w:rFonts w:ascii="Times" w:hAnsi="Times" w:cs="Times"/>
          <w:b/>
          <w:color w:val="141413"/>
          <w:lang w:val="en-US"/>
        </w:rPr>
        <w:t>Results</w:t>
      </w:r>
    </w:p>
    <w:p w14:paraId="6B2DCF16" w14:textId="77777777" w:rsidR="007239E3" w:rsidRPr="00B7590B" w:rsidRDefault="007239E3" w:rsidP="007239E3">
      <w:pPr>
        <w:spacing w:after="160" w:line="480" w:lineRule="auto"/>
        <w:rPr>
          <w:rFonts w:ascii="Times" w:hAnsi="Times" w:cs="Times"/>
          <w:color w:val="141413"/>
          <w:lang w:val="en-US"/>
        </w:rPr>
      </w:pPr>
      <w:r w:rsidRPr="00B7590B">
        <w:rPr>
          <w:rFonts w:ascii="Times" w:hAnsi="Times" w:cs="Times"/>
          <w:color w:val="141413"/>
          <w:lang w:val="en-US"/>
        </w:rPr>
        <w:t>Re</w:t>
      </w:r>
      <w:r>
        <w:rPr>
          <w:rFonts w:ascii="Times" w:hAnsi="Times" w:cs="Times"/>
          <w:color w:val="141413"/>
          <w:lang w:val="en-US"/>
        </w:rPr>
        <w:t>liability of Point Measurements</w:t>
      </w:r>
    </w:p>
    <w:p w14:paraId="576E6BF0" w14:textId="48925705" w:rsidR="007239E3" w:rsidRDefault="007239E3" w:rsidP="007239E3">
      <w:pPr>
        <w:spacing w:after="160" w:line="480" w:lineRule="auto"/>
        <w:rPr>
          <w:rFonts w:ascii="Times" w:hAnsi="Times" w:cs="Times"/>
          <w:color w:val="141413"/>
          <w:lang w:val="en-US"/>
        </w:rPr>
      </w:pPr>
      <w:r>
        <w:rPr>
          <w:rFonts w:ascii="Times" w:hAnsi="Times" w:cs="Times"/>
          <w:color w:val="141413"/>
          <w:lang w:val="en-US"/>
        </w:rPr>
        <w:t xml:space="preserve">Each point consists of two coordinates, which are spatially related. Two coordinate observations do not lend themselves to statistics designed for reliability, so for our purposes, we calculated the linear Euclidean distance between the first and second measurement of each point. </w:t>
      </w:r>
      <w:r w:rsidR="001A2E49">
        <w:rPr>
          <w:rFonts w:ascii="Times" w:hAnsi="Times" w:cs="Times"/>
          <w:color w:val="141413"/>
          <w:lang w:val="en-US"/>
        </w:rPr>
        <w:t>We</w:t>
      </w:r>
      <w:bookmarkStart w:id="0" w:name="_GoBack"/>
      <w:bookmarkEnd w:id="0"/>
      <w:r>
        <w:rPr>
          <w:rFonts w:ascii="Times" w:hAnsi="Times" w:cs="Times"/>
          <w:color w:val="141413"/>
          <w:lang w:val="en-US"/>
        </w:rPr>
        <w:t xml:space="preserve"> then found the mean, median, and 95% confidence interval for each point type (Table SII).</w:t>
      </w:r>
    </w:p>
    <w:p w14:paraId="422FB439" w14:textId="77777777" w:rsidR="007239E3" w:rsidRPr="00B7590B" w:rsidRDefault="007239E3" w:rsidP="007239E3">
      <w:pPr>
        <w:spacing w:after="160" w:line="480" w:lineRule="auto"/>
        <w:rPr>
          <w:rFonts w:ascii="Times" w:hAnsi="Times" w:cs="Times"/>
          <w:color w:val="141413"/>
          <w:lang w:val="en-US"/>
        </w:rPr>
      </w:pPr>
      <w:r>
        <w:rPr>
          <w:rFonts w:ascii="Times" w:hAnsi="Times" w:cs="Times"/>
          <w:color w:val="141413"/>
          <w:lang w:val="en-US"/>
        </w:rPr>
        <w:tab/>
        <w:t>Almost all images in our sample were several thousand pixels high and wide, so the mean and medians are at most about 1% of this, and the high end of the confidence intervals are at most 2%. These values are very good, on par with high intraclass correlation calculations of test–retest reliability.</w:t>
      </w:r>
    </w:p>
    <w:p w14:paraId="3B21C6F9" w14:textId="77777777" w:rsidR="007239E3" w:rsidRPr="00B7590B" w:rsidRDefault="007239E3" w:rsidP="007239E3">
      <w:pPr>
        <w:spacing w:line="480" w:lineRule="auto"/>
        <w:rPr>
          <w:rFonts w:ascii="Times" w:hAnsi="Times"/>
          <w:lang w:val="en-US"/>
        </w:rPr>
      </w:pPr>
      <w:r w:rsidRPr="00B7590B">
        <w:rPr>
          <w:rFonts w:ascii="Times" w:hAnsi="Times"/>
          <w:lang w:val="en-US"/>
        </w:rPr>
        <w:t>Preliminary Correlations</w:t>
      </w:r>
    </w:p>
    <w:p w14:paraId="19DB1740" w14:textId="77777777" w:rsidR="007239E3" w:rsidRPr="0057684B" w:rsidRDefault="007239E3" w:rsidP="007239E3">
      <w:pPr>
        <w:spacing w:line="480" w:lineRule="auto"/>
        <w:rPr>
          <w:rFonts w:ascii="Times" w:hAnsi="Times"/>
          <w:lang w:val="en-US"/>
        </w:rPr>
      </w:pPr>
      <w:r w:rsidRPr="0057684B">
        <w:rPr>
          <w:rFonts w:ascii="Times" w:hAnsi="Times"/>
          <w:lang w:val="en-US"/>
        </w:rPr>
        <w:t>Preliminary</w:t>
      </w:r>
      <w:r>
        <w:rPr>
          <w:rFonts w:ascii="Times" w:hAnsi="Times"/>
          <w:lang w:val="en-US"/>
        </w:rPr>
        <w:t>, untested</w:t>
      </w:r>
      <w:r w:rsidRPr="0057684B">
        <w:rPr>
          <w:rFonts w:ascii="Times" w:hAnsi="Times"/>
          <w:lang w:val="en-US"/>
        </w:rPr>
        <w:t xml:space="preserve"> correlations were calculated for </w:t>
      </w:r>
      <w:proofErr w:type="spellStart"/>
      <w:r w:rsidRPr="0057684B">
        <w:rPr>
          <w:rFonts w:ascii="Times" w:hAnsi="Times"/>
          <w:lang w:val="en-US"/>
        </w:rPr>
        <w:t>fWHR</w:t>
      </w:r>
      <w:proofErr w:type="spellEnd"/>
      <w:r w:rsidRPr="0057684B">
        <w:rPr>
          <w:rFonts w:ascii="Times" w:hAnsi="Times"/>
          <w:lang w:val="en-US"/>
        </w:rPr>
        <w:t xml:space="preserve">, </w:t>
      </w:r>
      <w:proofErr w:type="spellStart"/>
      <w:r w:rsidRPr="0057684B">
        <w:rPr>
          <w:rFonts w:ascii="Times" w:hAnsi="Times"/>
          <w:lang w:val="en-US"/>
        </w:rPr>
        <w:t>fLHFH</w:t>
      </w:r>
      <w:proofErr w:type="spellEnd"/>
      <w:r w:rsidRPr="0057684B">
        <w:rPr>
          <w:rFonts w:ascii="Times" w:hAnsi="Times"/>
          <w:lang w:val="en-US"/>
        </w:rPr>
        <w:t>, age, normalized David</w:t>
      </w:r>
      <w:r>
        <w:rPr>
          <w:rFonts w:ascii="Times" w:hAnsi="Times"/>
          <w:lang w:val="en-US"/>
        </w:rPr>
        <w:t>’s</w:t>
      </w:r>
      <w:r w:rsidRPr="0057684B">
        <w:rPr>
          <w:rFonts w:ascii="Times" w:hAnsi="Times"/>
          <w:lang w:val="en-US"/>
        </w:rPr>
        <w:t xml:space="preserve"> score (</w:t>
      </w:r>
      <w:r>
        <w:rPr>
          <w:rFonts w:ascii="Times" w:hAnsi="Times"/>
          <w:lang w:val="en-US"/>
        </w:rPr>
        <w:t xml:space="preserve">social </w:t>
      </w:r>
      <w:r w:rsidRPr="0057684B">
        <w:rPr>
          <w:rFonts w:ascii="Times" w:hAnsi="Times"/>
          <w:lang w:val="en-US"/>
        </w:rPr>
        <w:t xml:space="preserve">rank), and all personality metrics (Table </w:t>
      </w:r>
      <w:r>
        <w:rPr>
          <w:rFonts w:ascii="Times" w:hAnsi="Times"/>
          <w:lang w:val="en-US"/>
        </w:rPr>
        <w:t>SIII</w:t>
      </w:r>
      <w:r w:rsidRPr="0057684B">
        <w:rPr>
          <w:rFonts w:ascii="Times" w:hAnsi="Times"/>
          <w:lang w:val="en-US"/>
        </w:rPr>
        <w:t>).</w:t>
      </w:r>
    </w:p>
    <w:p w14:paraId="0517AF18" w14:textId="77777777" w:rsidR="007239E3" w:rsidRDefault="007239E3" w:rsidP="007239E3">
      <w:pPr>
        <w:spacing w:line="480" w:lineRule="auto"/>
        <w:rPr>
          <w:rFonts w:ascii="Times" w:hAnsi="Times"/>
          <w:lang w:val="en-US"/>
        </w:rPr>
      </w:pPr>
    </w:p>
    <w:p w14:paraId="78A4F213" w14:textId="77777777" w:rsidR="007239E3" w:rsidRPr="00D93B2A" w:rsidRDefault="007239E3" w:rsidP="007239E3">
      <w:pPr>
        <w:spacing w:line="480" w:lineRule="auto"/>
        <w:rPr>
          <w:rFonts w:ascii="Times" w:hAnsi="Times"/>
          <w:i/>
          <w:lang w:val="en-US"/>
        </w:rPr>
      </w:pPr>
      <w:r>
        <w:rPr>
          <w:rFonts w:ascii="Times" w:hAnsi="Times"/>
          <w:i/>
          <w:lang w:val="en-US"/>
        </w:rPr>
        <w:t xml:space="preserve">Low-Ranking Drivers of </w:t>
      </w:r>
      <w:proofErr w:type="spellStart"/>
      <w:r>
        <w:rPr>
          <w:rFonts w:ascii="Times" w:hAnsi="Times"/>
          <w:i/>
          <w:lang w:val="en-US"/>
        </w:rPr>
        <w:t>fWHR</w:t>
      </w:r>
      <w:proofErr w:type="spellEnd"/>
      <w:r>
        <w:rPr>
          <w:rFonts w:ascii="Times" w:hAnsi="Times"/>
          <w:i/>
          <w:lang w:val="en-US"/>
        </w:rPr>
        <w:t>.</w:t>
      </w:r>
    </w:p>
    <w:p w14:paraId="6AE7B23E" w14:textId="77777777" w:rsidR="007239E3" w:rsidRPr="0057684B" w:rsidRDefault="007239E3" w:rsidP="007239E3">
      <w:pPr>
        <w:spacing w:line="480" w:lineRule="auto"/>
        <w:rPr>
          <w:rFonts w:ascii="Times" w:hAnsi="Times"/>
          <w:lang w:val="en-US"/>
        </w:rPr>
      </w:pPr>
      <w:r w:rsidRPr="0057684B">
        <w:rPr>
          <w:rFonts w:ascii="Times" w:hAnsi="Times"/>
          <w:lang w:val="en-US"/>
        </w:rPr>
        <w:t xml:space="preserve">Given that we found positive </w:t>
      </w:r>
      <w:r>
        <w:rPr>
          <w:rFonts w:ascii="Times" w:hAnsi="Times"/>
          <w:lang w:val="en-US"/>
        </w:rPr>
        <w:t xml:space="preserve">and negative </w:t>
      </w:r>
      <w:r w:rsidRPr="0057684B">
        <w:rPr>
          <w:rFonts w:ascii="Times" w:hAnsi="Times"/>
          <w:lang w:val="en-US"/>
        </w:rPr>
        <w:t xml:space="preserve">relationships between </w:t>
      </w:r>
      <w:proofErr w:type="spellStart"/>
      <w:r w:rsidRPr="0057684B">
        <w:rPr>
          <w:rFonts w:ascii="Times" w:hAnsi="Times"/>
          <w:lang w:val="en-US"/>
        </w:rPr>
        <w:t>fWHR</w:t>
      </w:r>
      <w:proofErr w:type="spellEnd"/>
      <w:r w:rsidRPr="0057684B">
        <w:rPr>
          <w:rFonts w:ascii="Times" w:hAnsi="Times"/>
          <w:lang w:val="en-US"/>
        </w:rPr>
        <w:t xml:space="preserve"> and </w:t>
      </w:r>
      <w:r>
        <w:rPr>
          <w:rFonts w:ascii="Times" w:hAnsi="Times"/>
          <w:lang w:val="en-US"/>
        </w:rPr>
        <w:t>Assertiveness</w:t>
      </w:r>
      <w:r w:rsidRPr="0057684B">
        <w:rPr>
          <w:rFonts w:ascii="Times" w:hAnsi="Times"/>
          <w:lang w:val="en-US"/>
        </w:rPr>
        <w:t xml:space="preserve"> in young</w:t>
      </w:r>
      <w:r>
        <w:rPr>
          <w:rFonts w:ascii="Times" w:hAnsi="Times"/>
          <w:lang w:val="en-US"/>
        </w:rPr>
        <w:t>er</w:t>
      </w:r>
      <w:r w:rsidRPr="0057684B">
        <w:rPr>
          <w:rFonts w:ascii="Times" w:hAnsi="Times"/>
          <w:lang w:val="en-US"/>
        </w:rPr>
        <w:t xml:space="preserve"> </w:t>
      </w:r>
      <w:r>
        <w:rPr>
          <w:rFonts w:ascii="Times" w:hAnsi="Times"/>
          <w:lang w:val="en-US"/>
        </w:rPr>
        <w:t xml:space="preserve">and older </w:t>
      </w:r>
      <w:r w:rsidRPr="0057684B">
        <w:rPr>
          <w:rFonts w:ascii="Times" w:hAnsi="Times"/>
          <w:lang w:val="en-US"/>
        </w:rPr>
        <w:t>macaques</w:t>
      </w:r>
      <w:r>
        <w:rPr>
          <w:rFonts w:ascii="Times" w:hAnsi="Times"/>
          <w:lang w:val="en-US"/>
        </w:rPr>
        <w:t>, respectively,</w:t>
      </w:r>
      <w:r w:rsidRPr="0057684B">
        <w:rPr>
          <w:rFonts w:ascii="Times" w:hAnsi="Times"/>
          <w:lang w:val="en-US"/>
        </w:rPr>
        <w:t xml:space="preserve"> we wished to determine if these effects were being driven by individuals on the low end of the rank spectrum. We attempted to use </w:t>
      </w:r>
      <w:r>
        <w:rPr>
          <w:rFonts w:ascii="Times" w:hAnsi="Times"/>
          <w:lang w:val="en-US"/>
        </w:rPr>
        <w:t xml:space="preserve">two </w:t>
      </w:r>
      <w:r>
        <w:rPr>
          <w:rFonts w:ascii="Times" w:hAnsi="Times"/>
          <w:lang w:val="en-US"/>
        </w:rPr>
        <w:lastRenderedPageBreak/>
        <w:t>approaches to investigate this: the Johnson–</w:t>
      </w:r>
      <w:proofErr w:type="spellStart"/>
      <w:r w:rsidRPr="0057684B">
        <w:rPr>
          <w:rFonts w:ascii="Times" w:hAnsi="Times"/>
          <w:lang w:val="en-US"/>
        </w:rPr>
        <w:t>Neyman</w:t>
      </w:r>
      <w:proofErr w:type="spellEnd"/>
      <w:r w:rsidRPr="0057684B">
        <w:rPr>
          <w:rFonts w:ascii="Times" w:hAnsi="Times"/>
          <w:lang w:val="en-US"/>
        </w:rPr>
        <w:t xml:space="preserve"> technique </w:t>
      </w:r>
      <w:r w:rsidRPr="0057684B">
        <w:rPr>
          <w:rFonts w:ascii="Times" w:hAnsi="Times"/>
          <w:lang w:val="en-US"/>
        </w:rPr>
        <w:fldChar w:fldCharType="begin"/>
      </w:r>
      <w:r>
        <w:rPr>
          <w:rFonts w:ascii="Times" w:hAnsi="Times"/>
          <w:lang w:val="en-US"/>
        </w:rPr>
        <w:instrText xml:space="preserve"> ADDIN EN.CITE &lt;EndNote&gt;&lt;Cite&gt;&lt;Author&gt;Johnson&lt;/Author&gt;&lt;Year&gt;1950&lt;/Year&gt;&lt;RecNum&gt;2454&lt;/RecNum&gt;&lt;DisplayText&gt;(Johnson &amp;amp; Fay, 1950)&lt;/DisplayText&gt;&lt;record&gt;&lt;rec-number&gt;2454&lt;/rec-number&gt;&lt;foreign-keys&gt;&lt;key app="EN" db-id="zd0zda9zrp59pnexrxi5xpwha0w02ws2vxfz" timestamp="1510761756"&gt;2454&lt;/key&gt;&lt;/foreign-keys&gt;&lt;ref-type name="Journal Article"&gt;17&lt;/ref-type&gt;&lt;contributors&gt;&lt;authors&gt;&lt;author&gt;Johnson, Palmer O&lt;/author&gt;&lt;author&gt;Fay, Leo C&lt;/author&gt;&lt;/authors&gt;&lt;/contributors&gt;&lt;titles&gt;&lt;title&gt;The Johnson-Neyman technique, its theory and application&lt;/title&gt;&lt;secondary-title&gt;Psychometrika&lt;/secondary-title&gt;&lt;/titles&gt;&lt;periodical&gt;&lt;full-title&gt;Psychometrika&lt;/full-title&gt;&lt;/periodical&gt;&lt;pages&gt;349-367&lt;/pages&gt;&lt;volume&gt;15&lt;/volume&gt;&lt;number&gt;4&lt;/number&gt;&lt;dates&gt;&lt;year&gt;1950&lt;/year&gt;&lt;/dates&gt;&lt;isbn&gt;0033-3123&lt;/isbn&gt;&lt;urls&gt;&lt;/urls&gt;&lt;/record&gt;&lt;/Cite&gt;&lt;/EndNote&gt;</w:instrText>
      </w:r>
      <w:r w:rsidRPr="0057684B">
        <w:rPr>
          <w:rFonts w:ascii="Times" w:hAnsi="Times"/>
          <w:lang w:val="en-US"/>
        </w:rPr>
        <w:fldChar w:fldCharType="separate"/>
      </w:r>
      <w:r>
        <w:rPr>
          <w:rFonts w:ascii="Times" w:hAnsi="Times"/>
          <w:noProof/>
          <w:lang w:val="en-US"/>
        </w:rPr>
        <w:t>(Johnson and Fay 1950)</w:t>
      </w:r>
      <w:r w:rsidRPr="0057684B">
        <w:rPr>
          <w:rFonts w:ascii="Times" w:hAnsi="Times"/>
          <w:lang w:val="en-US"/>
        </w:rPr>
        <w:fldChar w:fldCharType="end"/>
      </w:r>
      <w:r w:rsidRPr="0057684B">
        <w:rPr>
          <w:rFonts w:ascii="Times" w:hAnsi="Times"/>
          <w:lang w:val="en-US"/>
        </w:rPr>
        <w:t xml:space="preserve"> and mixture</w:t>
      </w:r>
      <w:r>
        <w:rPr>
          <w:rFonts w:ascii="Times" w:hAnsi="Times"/>
          <w:lang w:val="en-US"/>
        </w:rPr>
        <w:t xml:space="preserve"> modelling using an expectation–</w:t>
      </w:r>
      <w:r w:rsidRPr="0057684B">
        <w:rPr>
          <w:rFonts w:ascii="Times" w:hAnsi="Times"/>
          <w:lang w:val="en-US"/>
        </w:rPr>
        <w:t xml:space="preserve">maximization algorithm </w:t>
      </w:r>
      <w:r w:rsidRPr="0057684B">
        <w:rPr>
          <w:rFonts w:ascii="Times" w:hAnsi="Times"/>
          <w:lang w:val="en-US"/>
        </w:rPr>
        <w:fldChar w:fldCharType="begin"/>
      </w:r>
      <w:r>
        <w:rPr>
          <w:rFonts w:ascii="Times" w:hAnsi="Times"/>
          <w:lang w:val="en-US"/>
        </w:rPr>
        <w:instrText xml:space="preserve"> ADDIN EN.CITE &lt;EndNote&gt;&lt;Cite&gt;&lt;Author&gt;Muthén&lt;/Author&gt;&lt;Year&gt;1999&lt;/Year&gt;&lt;RecNum&gt;2455&lt;/RecNum&gt;&lt;DisplayText&gt;(Muthén &amp;amp; Shedden, 1999)&lt;/DisplayText&gt;&lt;record&gt;&lt;rec-number&gt;2455&lt;/rec-number&gt;&lt;foreign-keys&gt;&lt;key app="EN" db-id="zd0zda9zrp59pnexrxi5xpwha0w02ws2vxfz" timestamp="1510763768"&gt;2455&lt;/key&gt;&lt;/foreign-keys&gt;&lt;ref-type name="Journal Article"&gt;17&lt;/ref-type&gt;&lt;contributors&gt;&lt;authors&gt;&lt;author&gt;Muthén, Bengt&lt;/author&gt;&lt;author&gt;Shedden, Kerby&lt;/author&gt;&lt;/authors&gt;&lt;/contributors&gt;&lt;titles&gt;&lt;title&gt;Finite mixture modeling with mixture outcomes using the EM algorithm&lt;/title&gt;&lt;secondary-title&gt;Biometrics&lt;/secondary-title&gt;&lt;/titles&gt;&lt;periodical&gt;&lt;full-title&gt;Biometrics&lt;/full-title&gt;&lt;abbr-1&gt;Biometrics&lt;/abbr-1&gt;&lt;abbr-2&gt;Biometrics&lt;/abbr-2&gt;&lt;/periodical&gt;&lt;pages&gt;463-469&lt;/pages&gt;&lt;volume&gt;55&lt;/volume&gt;&lt;number&gt;2&lt;/number&gt;&lt;dates&gt;&lt;year&gt;1999&lt;/year&gt;&lt;/dates&gt;&lt;isbn&gt;1541-0420&lt;/isbn&gt;&lt;urls&gt;&lt;/urls&gt;&lt;/record&gt;&lt;/Cite&gt;&lt;/EndNote&gt;</w:instrText>
      </w:r>
      <w:r w:rsidRPr="0057684B">
        <w:rPr>
          <w:rFonts w:ascii="Times" w:hAnsi="Times"/>
          <w:lang w:val="en-US"/>
        </w:rPr>
        <w:fldChar w:fldCharType="separate"/>
      </w:r>
      <w:r>
        <w:rPr>
          <w:rFonts w:ascii="Times" w:hAnsi="Times"/>
          <w:noProof/>
          <w:lang w:val="en-US"/>
        </w:rPr>
        <w:t>(Muthén and Shedden 1999)</w:t>
      </w:r>
      <w:r w:rsidRPr="0057684B">
        <w:rPr>
          <w:rFonts w:ascii="Times" w:hAnsi="Times"/>
          <w:lang w:val="en-US"/>
        </w:rPr>
        <w:fldChar w:fldCharType="end"/>
      </w:r>
      <w:r>
        <w:rPr>
          <w:rFonts w:ascii="Times" w:hAnsi="Times"/>
          <w:lang w:val="en-US"/>
        </w:rPr>
        <w:t>. The Johnson–</w:t>
      </w:r>
      <w:proofErr w:type="spellStart"/>
      <w:r>
        <w:rPr>
          <w:rFonts w:ascii="Times" w:hAnsi="Times"/>
          <w:lang w:val="en-US"/>
        </w:rPr>
        <w:t>Neyman</w:t>
      </w:r>
      <w:proofErr w:type="spellEnd"/>
      <w:r>
        <w:rPr>
          <w:rFonts w:ascii="Times" w:hAnsi="Times"/>
          <w:lang w:val="en-US"/>
        </w:rPr>
        <w:t xml:space="preserve"> technique allows one to obtain a range of values for which the predictor variables in a regression model would reject the null hypothesis that there is no difference </w:t>
      </w:r>
      <w:r>
        <w:rPr>
          <w:rFonts w:ascii="Times" w:hAnsi="Times"/>
          <w:lang w:val="en-US"/>
        </w:rPr>
        <w:fldChar w:fldCharType="begin"/>
      </w:r>
      <w:r>
        <w:rPr>
          <w:rFonts w:ascii="Times" w:hAnsi="Times"/>
          <w:lang w:val="en-US"/>
        </w:rPr>
        <w:instrText xml:space="preserve"> ADDIN EN.CITE &lt;EndNote&gt;&lt;Cite&gt;&lt;Author&gt;Potthoff&lt;/Author&gt;&lt;Year&gt;1964&lt;/Year&gt;&lt;RecNum&gt;2698&lt;/RecNum&gt;&lt;DisplayText&gt;(Potthoff, 1964)&lt;/DisplayText&gt;&lt;record&gt;&lt;rec-number&gt;2698&lt;/rec-number&gt;&lt;foreign-keys&gt;&lt;key app="EN" db-id="zd0zda9zrp59pnexrxi5xpwha0w02ws2vxfz" timestamp="1541760370"&gt;2698&lt;/key&gt;&lt;/foreign-keys&gt;&lt;ref-type name="Journal Article"&gt;17&lt;/ref-type&gt;&lt;contributors&gt;&lt;authors&gt;&lt;author&gt;Potthoff, Richard F&lt;/author&gt;&lt;/authors&gt;&lt;/contributors&gt;&lt;titles&gt;&lt;title&gt;On the Johnson-Neyman technique and some extensions thereof&lt;/title&gt;&lt;secondary-title&gt;Psychometrika&lt;/secondary-title&gt;&lt;/titles&gt;&lt;periodical&gt;&lt;full-title&gt;Psychometrika&lt;/full-title&gt;&lt;/periodical&gt;&lt;pages&gt;241-256&lt;/pages&gt;&lt;volume&gt;29&lt;/volume&gt;&lt;number&gt;3&lt;/number&gt;&lt;dates&gt;&lt;year&gt;1964&lt;/year&gt;&lt;/dates&gt;&lt;isbn&gt;0033-3123&lt;/isbn&gt;&lt;urls&gt;&lt;/urls&gt;&lt;/record&gt;&lt;/Cite&gt;&lt;/EndNote&gt;</w:instrText>
      </w:r>
      <w:r>
        <w:rPr>
          <w:rFonts w:ascii="Times" w:hAnsi="Times"/>
          <w:lang w:val="en-US"/>
        </w:rPr>
        <w:fldChar w:fldCharType="separate"/>
      </w:r>
      <w:r>
        <w:rPr>
          <w:rFonts w:ascii="Times" w:hAnsi="Times"/>
          <w:noProof/>
          <w:lang w:val="en-US"/>
        </w:rPr>
        <w:t>(Potthoff 1964)</w:t>
      </w:r>
      <w:r>
        <w:rPr>
          <w:rFonts w:ascii="Times" w:hAnsi="Times"/>
          <w:lang w:val="en-US"/>
        </w:rPr>
        <w:fldChar w:fldCharType="end"/>
      </w:r>
      <w:r>
        <w:rPr>
          <w:rFonts w:ascii="Times" w:hAnsi="Times"/>
          <w:lang w:val="en-US"/>
        </w:rPr>
        <w:t xml:space="preserve">. In our study, we were interested in whether in a linear model of rank predicting </w:t>
      </w:r>
      <w:proofErr w:type="spellStart"/>
      <w:r>
        <w:rPr>
          <w:rFonts w:ascii="Times" w:hAnsi="Times"/>
          <w:lang w:val="en-US"/>
        </w:rPr>
        <w:t>fWHR</w:t>
      </w:r>
      <w:proofErr w:type="spellEnd"/>
      <w:r>
        <w:rPr>
          <w:rFonts w:ascii="Times" w:hAnsi="Times"/>
          <w:lang w:val="en-US"/>
        </w:rPr>
        <w:t>, a significant effect might be present in the low end of the rank spectrum. The Johnson–</w:t>
      </w:r>
      <w:proofErr w:type="spellStart"/>
      <w:r>
        <w:rPr>
          <w:rFonts w:ascii="Times" w:hAnsi="Times"/>
          <w:lang w:val="en-US"/>
        </w:rPr>
        <w:t>Neyman</w:t>
      </w:r>
      <w:proofErr w:type="spellEnd"/>
      <w:r>
        <w:rPr>
          <w:rFonts w:ascii="Times" w:hAnsi="Times"/>
          <w:lang w:val="en-US"/>
        </w:rPr>
        <w:t xml:space="preserve"> technique’s ability to identify significant ranges of predictor variables might identify this in rank. Mixture modeling would allow us to fit two different linear slopes to different segments of the population, and expectation–maximization algorithmically selects the best place for a cut-point between the two regression slopes. It is possible that one of these slopes might not be significantly different from zero, so in our case, the algorithm might identify a cut-point and regression slope that could indicate that rank predicted </w:t>
      </w:r>
      <w:proofErr w:type="spellStart"/>
      <w:r>
        <w:rPr>
          <w:rFonts w:ascii="Times" w:hAnsi="Times"/>
          <w:lang w:val="en-US"/>
        </w:rPr>
        <w:t>fWHR</w:t>
      </w:r>
      <w:proofErr w:type="spellEnd"/>
      <w:r>
        <w:rPr>
          <w:rFonts w:ascii="Times" w:hAnsi="Times"/>
          <w:lang w:val="en-US"/>
        </w:rPr>
        <w:t xml:space="preserve">, but only on one end of the rank spectrum, as we wished to test. Unfortunately, our data were not numerous enough </w:t>
      </w:r>
      <w:r w:rsidRPr="0057684B">
        <w:rPr>
          <w:rFonts w:ascii="Times" w:hAnsi="Times"/>
          <w:lang w:val="en-US"/>
        </w:rPr>
        <w:t>to support either of these analyses.</w:t>
      </w:r>
    </w:p>
    <w:p w14:paraId="55ADF1BA" w14:textId="77777777" w:rsidR="007239E3" w:rsidRDefault="007239E3" w:rsidP="007239E3">
      <w:pPr>
        <w:rPr>
          <w:rFonts w:ascii="Times" w:hAnsi="Times"/>
          <w:lang w:val="en-US"/>
        </w:rPr>
        <w:sectPr w:rsidR="007239E3">
          <w:pgSz w:w="11906" w:h="16838"/>
          <w:pgMar w:top="1440" w:right="1440" w:bottom="1440" w:left="1440" w:header="708" w:footer="708" w:gutter="0"/>
          <w:cols w:space="708"/>
          <w:docGrid w:linePitch="360"/>
        </w:sectPr>
      </w:pPr>
    </w:p>
    <w:tbl>
      <w:tblPr>
        <w:tblW w:w="5750" w:type="dxa"/>
        <w:tblLook w:val="04A0" w:firstRow="1" w:lastRow="0" w:firstColumn="1" w:lastColumn="0" w:noHBand="0" w:noVBand="1"/>
      </w:tblPr>
      <w:tblGrid>
        <w:gridCol w:w="437"/>
        <w:gridCol w:w="897"/>
        <w:gridCol w:w="1017"/>
        <w:gridCol w:w="456"/>
        <w:gridCol w:w="803"/>
        <w:gridCol w:w="2283"/>
      </w:tblGrid>
      <w:tr w:rsidR="007239E3" w:rsidRPr="00111A7C" w14:paraId="416C3503" w14:textId="77777777" w:rsidTr="00203D7A">
        <w:trPr>
          <w:trHeight w:val="283"/>
        </w:trPr>
        <w:tc>
          <w:tcPr>
            <w:tcW w:w="437" w:type="dxa"/>
            <w:tcBorders>
              <w:top w:val="nil"/>
              <w:left w:val="nil"/>
              <w:bottom w:val="single" w:sz="4" w:space="0" w:color="auto"/>
            </w:tcBorders>
          </w:tcPr>
          <w:p w14:paraId="0D1F5A7E" w14:textId="77777777" w:rsidR="007239E3" w:rsidRDefault="007239E3" w:rsidP="00203D7A">
            <w:pPr>
              <w:rPr>
                <w:rFonts w:ascii="Times New Roman" w:eastAsia="Times New Roman" w:hAnsi="Times New Roman" w:cs="Times New Roman"/>
                <w:color w:val="000000"/>
                <w:lang w:eastAsia="en-GB"/>
              </w:rPr>
            </w:pPr>
          </w:p>
        </w:tc>
        <w:tc>
          <w:tcPr>
            <w:tcW w:w="5313" w:type="dxa"/>
            <w:gridSpan w:val="5"/>
            <w:tcBorders>
              <w:top w:val="nil"/>
              <w:left w:val="nil"/>
              <w:bottom w:val="single" w:sz="4" w:space="0" w:color="auto"/>
            </w:tcBorders>
            <w:shd w:val="clear" w:color="auto" w:fill="auto"/>
            <w:noWrap/>
            <w:vAlign w:val="bottom"/>
            <w:hideMark/>
          </w:tcPr>
          <w:p w14:paraId="06DF5929" w14:textId="77777777" w:rsidR="007239E3" w:rsidRPr="00111A7C" w:rsidRDefault="007239E3" w:rsidP="00203D7A">
            <w:pPr>
              <w:rPr>
                <w:rFonts w:ascii="Times New Roman" w:eastAsia="Times New Roman" w:hAnsi="Times New Roman" w:cs="Times New Roman"/>
                <w:color w:val="000000"/>
                <w:lang w:eastAsia="en-GB"/>
              </w:rPr>
            </w:pPr>
            <w:r w:rsidRPr="00B7590B">
              <w:rPr>
                <w:rFonts w:ascii="Times New Roman" w:eastAsia="Times New Roman" w:hAnsi="Times New Roman" w:cs="Times New Roman"/>
                <w:b/>
                <w:color w:val="000000"/>
                <w:lang w:eastAsia="en-GB"/>
              </w:rPr>
              <w:t>Table SI</w:t>
            </w:r>
            <w:r>
              <w:t xml:space="preserve"> </w:t>
            </w:r>
            <w:r w:rsidRPr="00111A7C">
              <w:rPr>
                <w:rFonts w:ascii="Times New Roman" w:eastAsia="Times New Roman" w:hAnsi="Times New Roman" w:cs="Times New Roman"/>
                <w:color w:val="000000"/>
                <w:lang w:eastAsia="en-GB"/>
              </w:rPr>
              <w:t>Demographic information for observed macaque groups</w:t>
            </w:r>
          </w:p>
        </w:tc>
      </w:tr>
      <w:tr w:rsidR="007239E3" w:rsidRPr="00111A7C" w14:paraId="4A714B36" w14:textId="77777777" w:rsidTr="00203D7A">
        <w:trPr>
          <w:trHeight w:val="283"/>
        </w:trPr>
        <w:tc>
          <w:tcPr>
            <w:tcW w:w="437" w:type="dxa"/>
            <w:tcBorders>
              <w:top w:val="single" w:sz="4" w:space="0" w:color="auto"/>
              <w:left w:val="nil"/>
              <w:right w:val="nil"/>
            </w:tcBorders>
          </w:tcPr>
          <w:p w14:paraId="6F3A99FD" w14:textId="77777777" w:rsidR="007239E3" w:rsidRPr="00111A7C" w:rsidRDefault="007239E3" w:rsidP="00203D7A">
            <w:pPr>
              <w:rPr>
                <w:rFonts w:ascii="Times New Roman" w:eastAsia="Times New Roman" w:hAnsi="Times New Roman" w:cs="Times New Roman"/>
                <w:color w:val="000000"/>
                <w:lang w:eastAsia="en-GB"/>
              </w:rPr>
            </w:pPr>
          </w:p>
        </w:tc>
        <w:tc>
          <w:tcPr>
            <w:tcW w:w="5313" w:type="dxa"/>
            <w:gridSpan w:val="5"/>
            <w:tcBorders>
              <w:top w:val="single" w:sz="4" w:space="0" w:color="auto"/>
              <w:left w:val="nil"/>
              <w:right w:val="nil"/>
            </w:tcBorders>
            <w:shd w:val="clear" w:color="auto" w:fill="auto"/>
            <w:noWrap/>
            <w:vAlign w:val="bottom"/>
          </w:tcPr>
          <w:p w14:paraId="36328050" w14:textId="77777777" w:rsidR="007239E3" w:rsidRPr="00111A7C" w:rsidRDefault="007239E3" w:rsidP="00203D7A">
            <w:pPr>
              <w:rPr>
                <w:rFonts w:ascii="Times New Roman" w:eastAsia="Times New Roman" w:hAnsi="Times New Roman" w:cs="Times New Roman"/>
                <w:color w:val="000000"/>
                <w:lang w:eastAsia="en-GB"/>
              </w:rPr>
            </w:pPr>
          </w:p>
        </w:tc>
      </w:tr>
      <w:tr w:rsidR="007239E3" w:rsidRPr="00111A7C" w14:paraId="442A6CFD" w14:textId="77777777" w:rsidTr="00203D7A">
        <w:trPr>
          <w:trHeight w:val="283"/>
        </w:trPr>
        <w:tc>
          <w:tcPr>
            <w:tcW w:w="1334" w:type="dxa"/>
            <w:gridSpan w:val="2"/>
            <w:tcBorders>
              <w:top w:val="nil"/>
              <w:left w:val="nil"/>
              <w:bottom w:val="single" w:sz="4" w:space="0" w:color="auto"/>
              <w:right w:val="nil"/>
            </w:tcBorders>
            <w:shd w:val="clear" w:color="auto" w:fill="auto"/>
            <w:noWrap/>
            <w:vAlign w:val="bottom"/>
            <w:hideMark/>
          </w:tcPr>
          <w:p w14:paraId="775F41C3" w14:textId="77777777" w:rsidR="007239E3" w:rsidRPr="00111A7C" w:rsidRDefault="007239E3" w:rsidP="00203D7A">
            <w:pPr>
              <w:rPr>
                <w:rFonts w:ascii="Times New Roman" w:eastAsia="Times New Roman" w:hAnsi="Times New Roman" w:cs="Times New Roman"/>
                <w:color w:val="000000"/>
                <w:lang w:eastAsia="en-GB"/>
              </w:rPr>
            </w:pPr>
          </w:p>
        </w:tc>
        <w:tc>
          <w:tcPr>
            <w:tcW w:w="947" w:type="dxa"/>
            <w:tcBorders>
              <w:top w:val="nil"/>
              <w:left w:val="nil"/>
              <w:bottom w:val="single" w:sz="4" w:space="0" w:color="auto"/>
              <w:right w:val="nil"/>
            </w:tcBorders>
          </w:tcPr>
          <w:p w14:paraId="1C6ACC4E"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Facility</w:t>
            </w:r>
          </w:p>
        </w:tc>
        <w:tc>
          <w:tcPr>
            <w:tcW w:w="437" w:type="dxa"/>
            <w:tcBorders>
              <w:top w:val="nil"/>
              <w:left w:val="nil"/>
              <w:bottom w:val="single" w:sz="4" w:space="0" w:color="auto"/>
              <w:right w:val="nil"/>
            </w:tcBorders>
            <w:shd w:val="clear" w:color="auto" w:fill="auto"/>
            <w:noWrap/>
            <w:vAlign w:val="bottom"/>
            <w:hideMark/>
          </w:tcPr>
          <w:p w14:paraId="482C868E" w14:textId="77777777" w:rsidR="007239E3" w:rsidRPr="00B7590B" w:rsidRDefault="007239E3" w:rsidP="00203D7A">
            <w:pPr>
              <w:jc w:val="center"/>
              <w:rPr>
                <w:rFonts w:ascii="Times New Roman" w:eastAsia="Times New Roman" w:hAnsi="Times New Roman" w:cs="Times New Roman"/>
                <w:i/>
                <w:color w:val="000000"/>
                <w:lang w:eastAsia="en-GB"/>
              </w:rPr>
            </w:pPr>
            <w:r w:rsidRPr="00B7590B">
              <w:rPr>
                <w:rFonts w:ascii="Times New Roman" w:eastAsia="Times New Roman" w:hAnsi="Times New Roman" w:cs="Times New Roman"/>
                <w:i/>
                <w:color w:val="000000"/>
                <w:lang w:eastAsia="en-GB"/>
              </w:rPr>
              <w:t>N</w:t>
            </w:r>
          </w:p>
        </w:tc>
        <w:tc>
          <w:tcPr>
            <w:tcW w:w="748" w:type="dxa"/>
            <w:tcBorders>
              <w:top w:val="nil"/>
              <w:left w:val="nil"/>
              <w:bottom w:val="single" w:sz="4" w:space="0" w:color="auto"/>
              <w:right w:val="nil"/>
            </w:tcBorders>
            <w:shd w:val="clear" w:color="auto" w:fill="auto"/>
            <w:noWrap/>
            <w:vAlign w:val="bottom"/>
            <w:hideMark/>
          </w:tcPr>
          <w:p w14:paraId="6F32D498"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Males</w:t>
            </w:r>
          </w:p>
        </w:tc>
        <w:tc>
          <w:tcPr>
            <w:tcW w:w="2282" w:type="dxa"/>
            <w:tcBorders>
              <w:top w:val="nil"/>
              <w:left w:val="nil"/>
              <w:bottom w:val="single" w:sz="4" w:space="0" w:color="auto"/>
              <w:right w:val="nil"/>
            </w:tcBorders>
            <w:shd w:val="clear" w:color="auto" w:fill="auto"/>
            <w:noWrap/>
            <w:vAlign w:val="bottom"/>
            <w:hideMark/>
          </w:tcPr>
          <w:p w14:paraId="0C12B159"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 xml:space="preserve">Mean years old ± SD </w:t>
            </w:r>
          </w:p>
        </w:tc>
      </w:tr>
      <w:tr w:rsidR="007239E3" w:rsidRPr="00111A7C" w14:paraId="1806E02F" w14:textId="77777777" w:rsidTr="00203D7A">
        <w:trPr>
          <w:trHeight w:val="283"/>
        </w:trPr>
        <w:tc>
          <w:tcPr>
            <w:tcW w:w="1334" w:type="dxa"/>
            <w:gridSpan w:val="2"/>
            <w:tcBorders>
              <w:top w:val="single" w:sz="4" w:space="0" w:color="auto"/>
              <w:left w:val="nil"/>
              <w:bottom w:val="nil"/>
              <w:right w:val="nil"/>
            </w:tcBorders>
            <w:shd w:val="clear" w:color="auto" w:fill="auto"/>
            <w:noWrap/>
            <w:vAlign w:val="bottom"/>
            <w:hideMark/>
          </w:tcPr>
          <w:p w14:paraId="2AA3EE98"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1</w:t>
            </w:r>
          </w:p>
        </w:tc>
        <w:tc>
          <w:tcPr>
            <w:tcW w:w="947" w:type="dxa"/>
            <w:tcBorders>
              <w:top w:val="single" w:sz="4" w:space="0" w:color="auto"/>
              <w:left w:val="nil"/>
              <w:bottom w:val="nil"/>
              <w:right w:val="nil"/>
            </w:tcBorders>
          </w:tcPr>
          <w:p w14:paraId="6E04F809"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ONRPC</w:t>
            </w:r>
          </w:p>
        </w:tc>
        <w:tc>
          <w:tcPr>
            <w:tcW w:w="437" w:type="dxa"/>
            <w:tcBorders>
              <w:top w:val="single" w:sz="4" w:space="0" w:color="auto"/>
              <w:left w:val="nil"/>
              <w:bottom w:val="nil"/>
              <w:right w:val="nil"/>
            </w:tcBorders>
            <w:shd w:val="clear" w:color="auto" w:fill="auto"/>
            <w:noWrap/>
            <w:vAlign w:val="bottom"/>
            <w:hideMark/>
          </w:tcPr>
          <w:p w14:paraId="4FAC61A9"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11</w:t>
            </w:r>
          </w:p>
        </w:tc>
        <w:tc>
          <w:tcPr>
            <w:tcW w:w="748" w:type="dxa"/>
            <w:tcBorders>
              <w:top w:val="single" w:sz="4" w:space="0" w:color="auto"/>
              <w:left w:val="nil"/>
              <w:bottom w:val="nil"/>
              <w:right w:val="nil"/>
            </w:tcBorders>
            <w:shd w:val="clear" w:color="auto" w:fill="auto"/>
            <w:noWrap/>
            <w:vAlign w:val="bottom"/>
            <w:hideMark/>
          </w:tcPr>
          <w:p w14:paraId="232B7BEB"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11</w:t>
            </w:r>
          </w:p>
        </w:tc>
        <w:tc>
          <w:tcPr>
            <w:tcW w:w="2282" w:type="dxa"/>
            <w:tcBorders>
              <w:top w:val="single" w:sz="4" w:space="0" w:color="auto"/>
              <w:left w:val="nil"/>
              <w:bottom w:val="nil"/>
              <w:right w:val="nil"/>
            </w:tcBorders>
            <w:shd w:val="clear" w:color="auto" w:fill="auto"/>
            <w:noWrap/>
            <w:vAlign w:val="bottom"/>
            <w:hideMark/>
          </w:tcPr>
          <w:p w14:paraId="563DB2F2"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4.31 ± 1.21</w:t>
            </w:r>
          </w:p>
        </w:tc>
      </w:tr>
      <w:tr w:rsidR="007239E3" w:rsidRPr="00111A7C" w14:paraId="330AC019" w14:textId="77777777" w:rsidTr="00203D7A">
        <w:trPr>
          <w:trHeight w:val="283"/>
        </w:trPr>
        <w:tc>
          <w:tcPr>
            <w:tcW w:w="1334" w:type="dxa"/>
            <w:gridSpan w:val="2"/>
            <w:tcBorders>
              <w:top w:val="nil"/>
              <w:left w:val="nil"/>
              <w:bottom w:val="nil"/>
              <w:right w:val="nil"/>
            </w:tcBorders>
            <w:shd w:val="clear" w:color="auto" w:fill="auto"/>
            <w:noWrap/>
            <w:vAlign w:val="bottom"/>
            <w:hideMark/>
          </w:tcPr>
          <w:p w14:paraId="5AD31EA0"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2</w:t>
            </w:r>
          </w:p>
        </w:tc>
        <w:tc>
          <w:tcPr>
            <w:tcW w:w="947" w:type="dxa"/>
            <w:tcBorders>
              <w:top w:val="nil"/>
              <w:left w:val="nil"/>
              <w:bottom w:val="nil"/>
              <w:right w:val="nil"/>
            </w:tcBorders>
          </w:tcPr>
          <w:p w14:paraId="704AB8C3"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ONRPC</w:t>
            </w:r>
          </w:p>
        </w:tc>
        <w:tc>
          <w:tcPr>
            <w:tcW w:w="437" w:type="dxa"/>
            <w:tcBorders>
              <w:top w:val="nil"/>
              <w:left w:val="nil"/>
              <w:bottom w:val="nil"/>
              <w:right w:val="nil"/>
            </w:tcBorders>
            <w:shd w:val="clear" w:color="auto" w:fill="auto"/>
            <w:noWrap/>
            <w:vAlign w:val="bottom"/>
            <w:hideMark/>
          </w:tcPr>
          <w:p w14:paraId="7D9F0C78"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15</w:t>
            </w:r>
          </w:p>
        </w:tc>
        <w:tc>
          <w:tcPr>
            <w:tcW w:w="748" w:type="dxa"/>
            <w:tcBorders>
              <w:top w:val="nil"/>
              <w:left w:val="nil"/>
              <w:bottom w:val="nil"/>
              <w:right w:val="nil"/>
            </w:tcBorders>
            <w:shd w:val="clear" w:color="auto" w:fill="auto"/>
            <w:noWrap/>
            <w:vAlign w:val="bottom"/>
            <w:hideMark/>
          </w:tcPr>
          <w:p w14:paraId="59AE4CB5"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9</w:t>
            </w:r>
          </w:p>
        </w:tc>
        <w:tc>
          <w:tcPr>
            <w:tcW w:w="2282" w:type="dxa"/>
            <w:tcBorders>
              <w:top w:val="nil"/>
              <w:left w:val="nil"/>
              <w:bottom w:val="nil"/>
              <w:right w:val="nil"/>
            </w:tcBorders>
            <w:shd w:val="clear" w:color="auto" w:fill="auto"/>
            <w:noWrap/>
            <w:vAlign w:val="bottom"/>
            <w:hideMark/>
          </w:tcPr>
          <w:p w14:paraId="0EC19200"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3.57 ± 0.64</w:t>
            </w:r>
          </w:p>
        </w:tc>
      </w:tr>
      <w:tr w:rsidR="007239E3" w:rsidRPr="00111A7C" w14:paraId="5E0AEE90" w14:textId="77777777" w:rsidTr="00203D7A">
        <w:trPr>
          <w:trHeight w:val="283"/>
        </w:trPr>
        <w:tc>
          <w:tcPr>
            <w:tcW w:w="1334" w:type="dxa"/>
            <w:gridSpan w:val="2"/>
            <w:tcBorders>
              <w:top w:val="nil"/>
              <w:left w:val="nil"/>
              <w:bottom w:val="nil"/>
              <w:right w:val="nil"/>
            </w:tcBorders>
            <w:shd w:val="clear" w:color="auto" w:fill="auto"/>
            <w:noWrap/>
            <w:vAlign w:val="bottom"/>
            <w:hideMark/>
          </w:tcPr>
          <w:p w14:paraId="3E785E77"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3</w:t>
            </w:r>
          </w:p>
        </w:tc>
        <w:tc>
          <w:tcPr>
            <w:tcW w:w="947" w:type="dxa"/>
            <w:tcBorders>
              <w:top w:val="nil"/>
              <w:left w:val="nil"/>
              <w:bottom w:val="nil"/>
              <w:right w:val="nil"/>
            </w:tcBorders>
          </w:tcPr>
          <w:p w14:paraId="2ACCDDD6"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ONRPC</w:t>
            </w:r>
          </w:p>
        </w:tc>
        <w:tc>
          <w:tcPr>
            <w:tcW w:w="437" w:type="dxa"/>
            <w:tcBorders>
              <w:top w:val="nil"/>
              <w:left w:val="nil"/>
              <w:bottom w:val="nil"/>
              <w:right w:val="nil"/>
            </w:tcBorders>
            <w:shd w:val="clear" w:color="auto" w:fill="auto"/>
            <w:noWrap/>
            <w:vAlign w:val="bottom"/>
            <w:hideMark/>
          </w:tcPr>
          <w:p w14:paraId="10673615"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15</w:t>
            </w:r>
          </w:p>
        </w:tc>
        <w:tc>
          <w:tcPr>
            <w:tcW w:w="748" w:type="dxa"/>
            <w:tcBorders>
              <w:top w:val="nil"/>
              <w:left w:val="nil"/>
              <w:bottom w:val="nil"/>
              <w:right w:val="nil"/>
            </w:tcBorders>
            <w:shd w:val="clear" w:color="auto" w:fill="auto"/>
            <w:noWrap/>
            <w:vAlign w:val="bottom"/>
            <w:hideMark/>
          </w:tcPr>
          <w:p w14:paraId="62928736"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9</w:t>
            </w:r>
          </w:p>
        </w:tc>
        <w:tc>
          <w:tcPr>
            <w:tcW w:w="2282" w:type="dxa"/>
            <w:tcBorders>
              <w:top w:val="nil"/>
              <w:left w:val="nil"/>
              <w:bottom w:val="nil"/>
              <w:right w:val="nil"/>
            </w:tcBorders>
            <w:shd w:val="clear" w:color="auto" w:fill="auto"/>
            <w:noWrap/>
            <w:vAlign w:val="bottom"/>
            <w:hideMark/>
          </w:tcPr>
          <w:p w14:paraId="2A5A1CAD"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3.43 ± 0.69</w:t>
            </w:r>
          </w:p>
        </w:tc>
      </w:tr>
      <w:tr w:rsidR="007239E3" w:rsidRPr="00111A7C" w14:paraId="240E72F1" w14:textId="77777777" w:rsidTr="00203D7A">
        <w:trPr>
          <w:trHeight w:val="283"/>
        </w:trPr>
        <w:tc>
          <w:tcPr>
            <w:tcW w:w="1334" w:type="dxa"/>
            <w:gridSpan w:val="2"/>
            <w:tcBorders>
              <w:top w:val="nil"/>
              <w:left w:val="nil"/>
              <w:bottom w:val="nil"/>
              <w:right w:val="nil"/>
            </w:tcBorders>
            <w:shd w:val="clear" w:color="auto" w:fill="auto"/>
            <w:noWrap/>
            <w:vAlign w:val="bottom"/>
            <w:hideMark/>
          </w:tcPr>
          <w:p w14:paraId="646F02B8"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4</w:t>
            </w:r>
          </w:p>
        </w:tc>
        <w:tc>
          <w:tcPr>
            <w:tcW w:w="947" w:type="dxa"/>
            <w:tcBorders>
              <w:top w:val="nil"/>
              <w:left w:val="nil"/>
              <w:bottom w:val="nil"/>
              <w:right w:val="nil"/>
            </w:tcBorders>
          </w:tcPr>
          <w:p w14:paraId="11C84914"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CNPRC</w:t>
            </w:r>
          </w:p>
        </w:tc>
        <w:tc>
          <w:tcPr>
            <w:tcW w:w="437" w:type="dxa"/>
            <w:tcBorders>
              <w:top w:val="nil"/>
              <w:left w:val="nil"/>
              <w:bottom w:val="nil"/>
              <w:right w:val="nil"/>
            </w:tcBorders>
            <w:shd w:val="clear" w:color="auto" w:fill="auto"/>
            <w:noWrap/>
            <w:vAlign w:val="bottom"/>
            <w:hideMark/>
          </w:tcPr>
          <w:p w14:paraId="4BA83DE3"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15</w:t>
            </w:r>
          </w:p>
        </w:tc>
        <w:tc>
          <w:tcPr>
            <w:tcW w:w="748" w:type="dxa"/>
            <w:tcBorders>
              <w:top w:val="nil"/>
              <w:left w:val="nil"/>
              <w:bottom w:val="nil"/>
              <w:right w:val="nil"/>
            </w:tcBorders>
            <w:shd w:val="clear" w:color="auto" w:fill="auto"/>
            <w:noWrap/>
            <w:vAlign w:val="bottom"/>
            <w:hideMark/>
          </w:tcPr>
          <w:p w14:paraId="105AFB18"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3</w:t>
            </w:r>
          </w:p>
        </w:tc>
        <w:tc>
          <w:tcPr>
            <w:tcW w:w="2282" w:type="dxa"/>
            <w:tcBorders>
              <w:top w:val="nil"/>
              <w:left w:val="nil"/>
              <w:bottom w:val="nil"/>
              <w:right w:val="nil"/>
            </w:tcBorders>
            <w:shd w:val="clear" w:color="auto" w:fill="auto"/>
            <w:noWrap/>
            <w:vAlign w:val="bottom"/>
            <w:hideMark/>
          </w:tcPr>
          <w:p w14:paraId="0D5F8217"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8.91 ± 3.56</w:t>
            </w:r>
          </w:p>
        </w:tc>
      </w:tr>
      <w:tr w:rsidR="007239E3" w:rsidRPr="00111A7C" w14:paraId="7E6BDB6E" w14:textId="77777777" w:rsidTr="00203D7A">
        <w:trPr>
          <w:trHeight w:val="283"/>
        </w:trPr>
        <w:tc>
          <w:tcPr>
            <w:tcW w:w="1334" w:type="dxa"/>
            <w:gridSpan w:val="2"/>
            <w:tcBorders>
              <w:top w:val="nil"/>
              <w:left w:val="nil"/>
              <w:right w:val="nil"/>
            </w:tcBorders>
            <w:shd w:val="clear" w:color="auto" w:fill="auto"/>
            <w:noWrap/>
            <w:vAlign w:val="bottom"/>
            <w:hideMark/>
          </w:tcPr>
          <w:p w14:paraId="595C3F12"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5</w:t>
            </w:r>
          </w:p>
        </w:tc>
        <w:tc>
          <w:tcPr>
            <w:tcW w:w="947" w:type="dxa"/>
            <w:tcBorders>
              <w:top w:val="nil"/>
              <w:left w:val="nil"/>
              <w:right w:val="nil"/>
            </w:tcBorders>
          </w:tcPr>
          <w:p w14:paraId="42EC863B"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CNPRC</w:t>
            </w:r>
          </w:p>
        </w:tc>
        <w:tc>
          <w:tcPr>
            <w:tcW w:w="437" w:type="dxa"/>
            <w:tcBorders>
              <w:top w:val="nil"/>
              <w:left w:val="nil"/>
              <w:right w:val="nil"/>
            </w:tcBorders>
            <w:shd w:val="clear" w:color="auto" w:fill="auto"/>
            <w:noWrap/>
            <w:vAlign w:val="bottom"/>
            <w:hideMark/>
          </w:tcPr>
          <w:p w14:paraId="06E66678"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16</w:t>
            </w:r>
          </w:p>
        </w:tc>
        <w:tc>
          <w:tcPr>
            <w:tcW w:w="748" w:type="dxa"/>
            <w:tcBorders>
              <w:top w:val="nil"/>
              <w:left w:val="nil"/>
              <w:right w:val="nil"/>
            </w:tcBorders>
            <w:shd w:val="clear" w:color="auto" w:fill="auto"/>
            <w:noWrap/>
            <w:vAlign w:val="bottom"/>
            <w:hideMark/>
          </w:tcPr>
          <w:p w14:paraId="4FF5C5B0"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4</w:t>
            </w:r>
          </w:p>
        </w:tc>
        <w:tc>
          <w:tcPr>
            <w:tcW w:w="2282" w:type="dxa"/>
            <w:tcBorders>
              <w:top w:val="nil"/>
              <w:left w:val="nil"/>
              <w:right w:val="nil"/>
            </w:tcBorders>
            <w:shd w:val="clear" w:color="auto" w:fill="auto"/>
            <w:noWrap/>
            <w:vAlign w:val="bottom"/>
            <w:hideMark/>
          </w:tcPr>
          <w:p w14:paraId="22ADBE57"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8.40 ± 5.61</w:t>
            </w:r>
          </w:p>
        </w:tc>
      </w:tr>
      <w:tr w:rsidR="007239E3" w:rsidRPr="00111A7C" w14:paraId="70BECECF" w14:textId="77777777" w:rsidTr="00203D7A">
        <w:trPr>
          <w:trHeight w:val="283"/>
        </w:trPr>
        <w:tc>
          <w:tcPr>
            <w:tcW w:w="1334" w:type="dxa"/>
            <w:gridSpan w:val="2"/>
            <w:tcBorders>
              <w:top w:val="nil"/>
              <w:left w:val="nil"/>
              <w:bottom w:val="single" w:sz="4" w:space="0" w:color="auto"/>
              <w:right w:val="nil"/>
            </w:tcBorders>
            <w:shd w:val="clear" w:color="auto" w:fill="auto"/>
            <w:noWrap/>
            <w:vAlign w:val="bottom"/>
            <w:hideMark/>
          </w:tcPr>
          <w:p w14:paraId="0ACE0446" w14:textId="77777777" w:rsidR="007239E3" w:rsidRPr="00111A7C" w:rsidRDefault="007239E3" w:rsidP="00203D7A">
            <w:pP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Group 6</w:t>
            </w:r>
          </w:p>
        </w:tc>
        <w:tc>
          <w:tcPr>
            <w:tcW w:w="947" w:type="dxa"/>
            <w:tcBorders>
              <w:top w:val="nil"/>
              <w:left w:val="nil"/>
              <w:bottom w:val="single" w:sz="4" w:space="0" w:color="auto"/>
              <w:right w:val="nil"/>
            </w:tcBorders>
          </w:tcPr>
          <w:p w14:paraId="1C86A7E8" w14:textId="77777777" w:rsidR="007239E3" w:rsidRPr="00111A7C" w:rsidRDefault="007239E3" w:rsidP="00203D7A">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CNPRC</w:t>
            </w:r>
          </w:p>
        </w:tc>
        <w:tc>
          <w:tcPr>
            <w:tcW w:w="437" w:type="dxa"/>
            <w:tcBorders>
              <w:top w:val="nil"/>
              <w:left w:val="nil"/>
              <w:bottom w:val="single" w:sz="4" w:space="0" w:color="auto"/>
              <w:right w:val="nil"/>
            </w:tcBorders>
            <w:shd w:val="clear" w:color="auto" w:fill="auto"/>
            <w:noWrap/>
            <w:vAlign w:val="bottom"/>
            <w:hideMark/>
          </w:tcPr>
          <w:p w14:paraId="74E424C7"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13</w:t>
            </w:r>
          </w:p>
        </w:tc>
        <w:tc>
          <w:tcPr>
            <w:tcW w:w="748" w:type="dxa"/>
            <w:tcBorders>
              <w:top w:val="nil"/>
              <w:left w:val="nil"/>
              <w:bottom w:val="single" w:sz="4" w:space="0" w:color="auto"/>
              <w:right w:val="nil"/>
            </w:tcBorders>
            <w:shd w:val="clear" w:color="auto" w:fill="auto"/>
            <w:noWrap/>
            <w:vAlign w:val="bottom"/>
            <w:hideMark/>
          </w:tcPr>
          <w:p w14:paraId="6F63DAA7"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7</w:t>
            </w:r>
          </w:p>
        </w:tc>
        <w:tc>
          <w:tcPr>
            <w:tcW w:w="2282" w:type="dxa"/>
            <w:tcBorders>
              <w:top w:val="nil"/>
              <w:left w:val="nil"/>
              <w:bottom w:val="single" w:sz="4" w:space="0" w:color="auto"/>
              <w:right w:val="nil"/>
            </w:tcBorders>
            <w:shd w:val="clear" w:color="auto" w:fill="auto"/>
            <w:noWrap/>
            <w:vAlign w:val="bottom"/>
            <w:hideMark/>
          </w:tcPr>
          <w:p w14:paraId="64C83C51" w14:textId="77777777" w:rsidR="007239E3" w:rsidRPr="00111A7C" w:rsidRDefault="007239E3" w:rsidP="00203D7A">
            <w:pPr>
              <w:jc w:val="center"/>
              <w:rPr>
                <w:rFonts w:ascii="Times New Roman" w:eastAsia="Times New Roman" w:hAnsi="Times New Roman" w:cs="Times New Roman"/>
                <w:color w:val="000000"/>
                <w:lang w:eastAsia="en-GB"/>
              </w:rPr>
            </w:pPr>
            <w:r w:rsidRPr="00111A7C">
              <w:rPr>
                <w:rFonts w:ascii="Times New Roman" w:eastAsia="Times New Roman" w:hAnsi="Times New Roman" w:cs="Times New Roman"/>
                <w:color w:val="000000"/>
                <w:lang w:eastAsia="en-GB"/>
              </w:rPr>
              <w:t>6.79 ± 5.54</w:t>
            </w:r>
          </w:p>
        </w:tc>
      </w:tr>
    </w:tbl>
    <w:p w14:paraId="6310BDCE" w14:textId="77777777" w:rsidR="007239E3" w:rsidRDefault="007239E3" w:rsidP="007239E3"/>
    <w:p w14:paraId="144E632D" w14:textId="77777777" w:rsidR="007239E3" w:rsidRDefault="007239E3" w:rsidP="007239E3">
      <w:r>
        <w:br w:type="page"/>
      </w:r>
    </w:p>
    <w:tbl>
      <w:tblPr>
        <w:tblW w:w="5206" w:type="dxa"/>
        <w:tblLook w:val="04A0" w:firstRow="1" w:lastRow="0" w:firstColumn="1" w:lastColumn="0" w:noHBand="0" w:noVBand="1"/>
      </w:tblPr>
      <w:tblGrid>
        <w:gridCol w:w="1383"/>
        <w:gridCol w:w="844"/>
        <w:gridCol w:w="1118"/>
        <w:gridCol w:w="863"/>
        <w:gridCol w:w="776"/>
        <w:gridCol w:w="222"/>
      </w:tblGrid>
      <w:tr w:rsidR="007239E3" w:rsidRPr="00617B6D" w14:paraId="040F3C86" w14:textId="77777777" w:rsidTr="00203D7A">
        <w:trPr>
          <w:trHeight w:val="315"/>
        </w:trPr>
        <w:tc>
          <w:tcPr>
            <w:tcW w:w="5206" w:type="dxa"/>
            <w:gridSpan w:val="6"/>
            <w:tcBorders>
              <w:top w:val="nil"/>
              <w:left w:val="nil"/>
              <w:bottom w:val="single" w:sz="4" w:space="0" w:color="auto"/>
              <w:right w:val="nil"/>
            </w:tcBorders>
            <w:shd w:val="clear" w:color="auto" w:fill="auto"/>
            <w:noWrap/>
            <w:vAlign w:val="bottom"/>
            <w:hideMark/>
          </w:tcPr>
          <w:p w14:paraId="1E3F78EF" w14:textId="77777777" w:rsidR="007239E3" w:rsidRPr="00617B6D" w:rsidRDefault="007239E3" w:rsidP="00203D7A">
            <w:pPr>
              <w:rPr>
                <w:rFonts w:ascii="Times New Roman" w:eastAsia="Times New Roman" w:hAnsi="Times New Roman" w:cs="Times New Roman"/>
                <w:color w:val="000000"/>
                <w:lang w:eastAsia="en-GB"/>
              </w:rPr>
            </w:pPr>
            <w:r w:rsidRPr="00B7590B">
              <w:rPr>
                <w:rFonts w:ascii="Times New Roman" w:eastAsia="Times New Roman" w:hAnsi="Times New Roman" w:cs="Times New Roman"/>
                <w:b/>
                <w:color w:val="000000"/>
                <w:lang w:eastAsia="en-GB"/>
              </w:rPr>
              <w:lastRenderedPageBreak/>
              <w:t>Table SII</w:t>
            </w:r>
            <w:r w:rsidRPr="00617B6D">
              <w:rPr>
                <w:rFonts w:ascii="Times New Roman" w:eastAsia="Times New Roman" w:hAnsi="Times New Roman" w:cs="Times New Roman"/>
                <w:color w:val="000000"/>
                <w:lang w:eastAsia="en-GB"/>
              </w:rPr>
              <w:t xml:space="preserve"> Reliability derived from linear distance betw</w:t>
            </w:r>
            <w:r>
              <w:rPr>
                <w:rFonts w:ascii="Times New Roman" w:eastAsia="Times New Roman" w:hAnsi="Times New Roman" w:cs="Times New Roman"/>
                <w:color w:val="000000"/>
                <w:lang w:eastAsia="en-GB"/>
              </w:rPr>
              <w:t>een repeated point measurements</w:t>
            </w:r>
          </w:p>
        </w:tc>
      </w:tr>
      <w:tr w:rsidR="007239E3" w:rsidRPr="00617B6D" w14:paraId="68BDB7A8" w14:textId="77777777" w:rsidTr="00203D7A">
        <w:trPr>
          <w:trHeight w:val="315"/>
        </w:trPr>
        <w:tc>
          <w:tcPr>
            <w:tcW w:w="1383" w:type="dxa"/>
            <w:tcBorders>
              <w:top w:val="nil"/>
              <w:left w:val="nil"/>
              <w:bottom w:val="nil"/>
              <w:right w:val="nil"/>
            </w:tcBorders>
            <w:shd w:val="clear" w:color="auto" w:fill="auto"/>
            <w:noWrap/>
            <w:vAlign w:val="bottom"/>
            <w:hideMark/>
          </w:tcPr>
          <w:p w14:paraId="57919009" w14:textId="77777777" w:rsidR="007239E3" w:rsidRPr="00617B6D" w:rsidRDefault="007239E3" w:rsidP="00203D7A">
            <w:pPr>
              <w:rPr>
                <w:rFonts w:ascii="Times New Roman" w:eastAsia="Times New Roman" w:hAnsi="Times New Roman" w:cs="Times New Roman"/>
                <w:color w:val="000000"/>
                <w:lang w:eastAsia="en-GB"/>
              </w:rPr>
            </w:pPr>
          </w:p>
        </w:tc>
        <w:tc>
          <w:tcPr>
            <w:tcW w:w="844" w:type="dxa"/>
            <w:tcBorders>
              <w:top w:val="nil"/>
              <w:left w:val="nil"/>
              <w:bottom w:val="nil"/>
              <w:right w:val="nil"/>
            </w:tcBorders>
            <w:shd w:val="clear" w:color="auto" w:fill="auto"/>
            <w:noWrap/>
            <w:vAlign w:val="bottom"/>
            <w:hideMark/>
          </w:tcPr>
          <w:p w14:paraId="064F7B52" w14:textId="77777777" w:rsidR="007239E3" w:rsidRPr="00617B6D" w:rsidRDefault="007239E3" w:rsidP="00203D7A">
            <w:pPr>
              <w:rPr>
                <w:rFonts w:ascii="Times New Roman" w:eastAsia="Times New Roman" w:hAnsi="Times New Roman" w:cs="Times New Roman"/>
                <w:sz w:val="20"/>
                <w:szCs w:val="20"/>
                <w:lang w:eastAsia="en-GB"/>
              </w:rPr>
            </w:pPr>
          </w:p>
        </w:tc>
        <w:tc>
          <w:tcPr>
            <w:tcW w:w="1118" w:type="dxa"/>
            <w:tcBorders>
              <w:top w:val="nil"/>
              <w:left w:val="nil"/>
              <w:bottom w:val="nil"/>
              <w:right w:val="nil"/>
            </w:tcBorders>
            <w:shd w:val="clear" w:color="auto" w:fill="auto"/>
            <w:noWrap/>
            <w:vAlign w:val="bottom"/>
            <w:hideMark/>
          </w:tcPr>
          <w:p w14:paraId="323AA84B" w14:textId="77777777" w:rsidR="007239E3" w:rsidRPr="00617B6D" w:rsidRDefault="007239E3" w:rsidP="00203D7A">
            <w:pPr>
              <w:rPr>
                <w:rFonts w:ascii="Times New Roman" w:eastAsia="Times New Roman" w:hAnsi="Times New Roman" w:cs="Times New Roman"/>
                <w:sz w:val="20"/>
                <w:szCs w:val="20"/>
                <w:lang w:eastAsia="en-GB"/>
              </w:rPr>
            </w:pPr>
          </w:p>
        </w:tc>
        <w:tc>
          <w:tcPr>
            <w:tcW w:w="863" w:type="dxa"/>
            <w:tcBorders>
              <w:top w:val="nil"/>
              <w:left w:val="nil"/>
              <w:bottom w:val="nil"/>
              <w:right w:val="nil"/>
            </w:tcBorders>
            <w:shd w:val="clear" w:color="auto" w:fill="auto"/>
            <w:noWrap/>
            <w:vAlign w:val="bottom"/>
            <w:hideMark/>
          </w:tcPr>
          <w:p w14:paraId="0F57253C" w14:textId="77777777" w:rsidR="007239E3" w:rsidRPr="00617B6D" w:rsidRDefault="007239E3" w:rsidP="00203D7A">
            <w:pPr>
              <w:rPr>
                <w:rFonts w:ascii="Times New Roman" w:eastAsia="Times New Roman" w:hAnsi="Times New Roman" w:cs="Times New Roman"/>
                <w:sz w:val="20"/>
                <w:szCs w:val="20"/>
                <w:lang w:eastAsia="en-GB"/>
              </w:rPr>
            </w:pPr>
          </w:p>
        </w:tc>
        <w:tc>
          <w:tcPr>
            <w:tcW w:w="776" w:type="dxa"/>
            <w:tcBorders>
              <w:top w:val="nil"/>
              <w:left w:val="nil"/>
              <w:bottom w:val="nil"/>
              <w:right w:val="nil"/>
            </w:tcBorders>
            <w:shd w:val="clear" w:color="auto" w:fill="auto"/>
            <w:noWrap/>
            <w:vAlign w:val="bottom"/>
            <w:hideMark/>
          </w:tcPr>
          <w:p w14:paraId="1D3C1610" w14:textId="77777777" w:rsidR="007239E3" w:rsidRPr="00617B6D" w:rsidRDefault="007239E3" w:rsidP="00203D7A">
            <w:pPr>
              <w:rPr>
                <w:rFonts w:ascii="Times New Roman" w:eastAsia="Times New Roman" w:hAnsi="Times New Roman" w:cs="Times New Roman"/>
                <w:sz w:val="20"/>
                <w:szCs w:val="20"/>
                <w:lang w:eastAsia="en-GB"/>
              </w:rPr>
            </w:pPr>
          </w:p>
        </w:tc>
        <w:tc>
          <w:tcPr>
            <w:tcW w:w="222" w:type="dxa"/>
            <w:tcBorders>
              <w:top w:val="nil"/>
              <w:left w:val="nil"/>
              <w:bottom w:val="nil"/>
              <w:right w:val="nil"/>
            </w:tcBorders>
            <w:shd w:val="clear" w:color="auto" w:fill="auto"/>
            <w:noWrap/>
            <w:vAlign w:val="bottom"/>
            <w:hideMark/>
          </w:tcPr>
          <w:p w14:paraId="25271E2F" w14:textId="77777777" w:rsidR="007239E3" w:rsidRPr="00617B6D" w:rsidRDefault="007239E3" w:rsidP="00203D7A">
            <w:pPr>
              <w:rPr>
                <w:rFonts w:ascii="Times New Roman" w:eastAsia="Times New Roman" w:hAnsi="Times New Roman" w:cs="Times New Roman"/>
                <w:sz w:val="20"/>
                <w:szCs w:val="20"/>
                <w:lang w:eastAsia="en-GB"/>
              </w:rPr>
            </w:pPr>
          </w:p>
        </w:tc>
      </w:tr>
      <w:tr w:rsidR="007239E3" w:rsidRPr="00617B6D" w14:paraId="1AAFBF92" w14:textId="77777777" w:rsidTr="00203D7A">
        <w:trPr>
          <w:trHeight w:val="315"/>
        </w:trPr>
        <w:tc>
          <w:tcPr>
            <w:tcW w:w="1383" w:type="dxa"/>
            <w:tcBorders>
              <w:top w:val="nil"/>
              <w:left w:val="nil"/>
              <w:bottom w:val="single" w:sz="4" w:space="0" w:color="auto"/>
              <w:right w:val="nil"/>
            </w:tcBorders>
            <w:shd w:val="clear" w:color="auto" w:fill="auto"/>
            <w:noWrap/>
            <w:vAlign w:val="bottom"/>
            <w:hideMark/>
          </w:tcPr>
          <w:p w14:paraId="513B85EA"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Point</w:t>
            </w:r>
          </w:p>
        </w:tc>
        <w:tc>
          <w:tcPr>
            <w:tcW w:w="844" w:type="dxa"/>
            <w:tcBorders>
              <w:top w:val="nil"/>
              <w:left w:val="nil"/>
              <w:bottom w:val="single" w:sz="4" w:space="0" w:color="auto"/>
              <w:right w:val="nil"/>
            </w:tcBorders>
            <w:shd w:val="clear" w:color="auto" w:fill="auto"/>
            <w:noWrap/>
            <w:vAlign w:val="bottom"/>
            <w:hideMark/>
          </w:tcPr>
          <w:p w14:paraId="738D52B2"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Mean</w:t>
            </w:r>
          </w:p>
        </w:tc>
        <w:tc>
          <w:tcPr>
            <w:tcW w:w="1118" w:type="dxa"/>
            <w:tcBorders>
              <w:top w:val="nil"/>
              <w:left w:val="nil"/>
              <w:bottom w:val="single" w:sz="4" w:space="0" w:color="auto"/>
              <w:right w:val="nil"/>
            </w:tcBorders>
            <w:shd w:val="clear" w:color="auto" w:fill="auto"/>
            <w:noWrap/>
            <w:vAlign w:val="bottom"/>
            <w:hideMark/>
          </w:tcPr>
          <w:p w14:paraId="0FAA7E10"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Median</w:t>
            </w:r>
          </w:p>
        </w:tc>
        <w:tc>
          <w:tcPr>
            <w:tcW w:w="863" w:type="dxa"/>
            <w:tcBorders>
              <w:top w:val="nil"/>
              <w:left w:val="nil"/>
              <w:bottom w:val="single" w:sz="4" w:space="0" w:color="auto"/>
              <w:right w:val="nil"/>
            </w:tcBorders>
            <w:shd w:val="clear" w:color="auto" w:fill="auto"/>
            <w:noWrap/>
            <w:vAlign w:val="bottom"/>
            <w:hideMark/>
          </w:tcPr>
          <w:p w14:paraId="1AB2E7FC" w14:textId="77777777" w:rsidR="007239E3" w:rsidRPr="00617B6D" w:rsidRDefault="007239E3" w:rsidP="00203D7A">
            <w:pPr>
              <w:jc w:val="right"/>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95%</w:t>
            </w:r>
          </w:p>
        </w:tc>
        <w:tc>
          <w:tcPr>
            <w:tcW w:w="776" w:type="dxa"/>
            <w:tcBorders>
              <w:top w:val="nil"/>
              <w:left w:val="nil"/>
              <w:bottom w:val="single" w:sz="4" w:space="0" w:color="auto"/>
              <w:right w:val="nil"/>
            </w:tcBorders>
            <w:shd w:val="clear" w:color="auto" w:fill="auto"/>
            <w:noWrap/>
            <w:vAlign w:val="bottom"/>
            <w:hideMark/>
          </w:tcPr>
          <w:p w14:paraId="5C7A5C8D"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C.I.</w:t>
            </w:r>
          </w:p>
        </w:tc>
        <w:tc>
          <w:tcPr>
            <w:tcW w:w="222" w:type="dxa"/>
            <w:tcBorders>
              <w:top w:val="nil"/>
              <w:left w:val="nil"/>
              <w:bottom w:val="nil"/>
              <w:right w:val="nil"/>
            </w:tcBorders>
            <w:shd w:val="clear" w:color="auto" w:fill="auto"/>
            <w:noWrap/>
            <w:vAlign w:val="bottom"/>
            <w:hideMark/>
          </w:tcPr>
          <w:p w14:paraId="5D3D7B4A"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572872E6" w14:textId="77777777" w:rsidTr="00203D7A">
        <w:trPr>
          <w:trHeight w:val="315"/>
        </w:trPr>
        <w:tc>
          <w:tcPr>
            <w:tcW w:w="1383" w:type="dxa"/>
            <w:tcBorders>
              <w:top w:val="nil"/>
              <w:left w:val="nil"/>
              <w:bottom w:val="nil"/>
              <w:right w:val="nil"/>
            </w:tcBorders>
            <w:shd w:val="clear" w:color="auto" w:fill="auto"/>
            <w:noWrap/>
            <w:vAlign w:val="bottom"/>
            <w:hideMark/>
          </w:tcPr>
          <w:p w14:paraId="6354F6EA"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A</w:t>
            </w:r>
          </w:p>
        </w:tc>
        <w:tc>
          <w:tcPr>
            <w:tcW w:w="844" w:type="dxa"/>
            <w:tcBorders>
              <w:top w:val="nil"/>
              <w:left w:val="nil"/>
              <w:bottom w:val="nil"/>
              <w:right w:val="nil"/>
            </w:tcBorders>
            <w:shd w:val="clear" w:color="auto" w:fill="auto"/>
            <w:noWrap/>
            <w:vAlign w:val="bottom"/>
            <w:hideMark/>
          </w:tcPr>
          <w:p w14:paraId="4D9155A9"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26.0</w:t>
            </w:r>
          </w:p>
        </w:tc>
        <w:tc>
          <w:tcPr>
            <w:tcW w:w="1118" w:type="dxa"/>
            <w:tcBorders>
              <w:top w:val="nil"/>
              <w:left w:val="nil"/>
              <w:bottom w:val="nil"/>
              <w:right w:val="nil"/>
            </w:tcBorders>
            <w:shd w:val="clear" w:color="auto" w:fill="auto"/>
            <w:noWrap/>
            <w:vAlign w:val="bottom"/>
            <w:hideMark/>
          </w:tcPr>
          <w:p w14:paraId="5B900863"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12.0</w:t>
            </w:r>
          </w:p>
        </w:tc>
        <w:tc>
          <w:tcPr>
            <w:tcW w:w="863" w:type="dxa"/>
            <w:tcBorders>
              <w:top w:val="nil"/>
              <w:left w:val="nil"/>
              <w:bottom w:val="nil"/>
              <w:right w:val="nil"/>
            </w:tcBorders>
            <w:shd w:val="clear" w:color="auto" w:fill="auto"/>
            <w:noWrap/>
            <w:vAlign w:val="bottom"/>
            <w:hideMark/>
          </w:tcPr>
          <w:p w14:paraId="3F9EAF8E" w14:textId="77777777" w:rsidR="007239E3" w:rsidRPr="00617B6D" w:rsidRDefault="007239E3" w:rsidP="00255629">
            <w:pPr>
              <w:jc w:val="cente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[9.71,</w:t>
            </w:r>
          </w:p>
        </w:tc>
        <w:tc>
          <w:tcPr>
            <w:tcW w:w="776" w:type="dxa"/>
            <w:tcBorders>
              <w:top w:val="nil"/>
              <w:left w:val="nil"/>
              <w:bottom w:val="nil"/>
              <w:right w:val="nil"/>
            </w:tcBorders>
            <w:shd w:val="clear" w:color="auto" w:fill="auto"/>
            <w:noWrap/>
            <w:vAlign w:val="bottom"/>
            <w:hideMark/>
          </w:tcPr>
          <w:p w14:paraId="45C1C283"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42.3]</w:t>
            </w:r>
          </w:p>
        </w:tc>
        <w:tc>
          <w:tcPr>
            <w:tcW w:w="222" w:type="dxa"/>
            <w:tcBorders>
              <w:top w:val="nil"/>
              <w:left w:val="nil"/>
              <w:bottom w:val="nil"/>
              <w:right w:val="nil"/>
            </w:tcBorders>
            <w:shd w:val="clear" w:color="auto" w:fill="auto"/>
            <w:noWrap/>
            <w:vAlign w:val="bottom"/>
            <w:hideMark/>
          </w:tcPr>
          <w:p w14:paraId="354FF2F5"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6DAD4F46" w14:textId="77777777" w:rsidTr="00203D7A">
        <w:trPr>
          <w:trHeight w:val="315"/>
        </w:trPr>
        <w:tc>
          <w:tcPr>
            <w:tcW w:w="1383" w:type="dxa"/>
            <w:tcBorders>
              <w:top w:val="nil"/>
              <w:left w:val="nil"/>
              <w:bottom w:val="nil"/>
              <w:right w:val="nil"/>
            </w:tcBorders>
            <w:shd w:val="clear" w:color="auto" w:fill="auto"/>
            <w:noWrap/>
            <w:vAlign w:val="bottom"/>
            <w:hideMark/>
          </w:tcPr>
          <w:p w14:paraId="45CCCFD9"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B</w:t>
            </w:r>
          </w:p>
        </w:tc>
        <w:tc>
          <w:tcPr>
            <w:tcW w:w="844" w:type="dxa"/>
            <w:tcBorders>
              <w:top w:val="nil"/>
              <w:left w:val="nil"/>
              <w:bottom w:val="nil"/>
              <w:right w:val="nil"/>
            </w:tcBorders>
            <w:shd w:val="clear" w:color="auto" w:fill="auto"/>
            <w:noWrap/>
            <w:vAlign w:val="bottom"/>
            <w:hideMark/>
          </w:tcPr>
          <w:p w14:paraId="5D4EA00E"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31.2</w:t>
            </w:r>
          </w:p>
        </w:tc>
        <w:tc>
          <w:tcPr>
            <w:tcW w:w="1118" w:type="dxa"/>
            <w:tcBorders>
              <w:top w:val="nil"/>
              <w:left w:val="nil"/>
              <w:bottom w:val="nil"/>
              <w:right w:val="nil"/>
            </w:tcBorders>
            <w:shd w:val="clear" w:color="auto" w:fill="auto"/>
            <w:noWrap/>
            <w:vAlign w:val="bottom"/>
            <w:hideMark/>
          </w:tcPr>
          <w:p w14:paraId="2C5F2C54"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12.1</w:t>
            </w:r>
          </w:p>
        </w:tc>
        <w:tc>
          <w:tcPr>
            <w:tcW w:w="863" w:type="dxa"/>
            <w:tcBorders>
              <w:top w:val="nil"/>
              <w:left w:val="nil"/>
              <w:bottom w:val="nil"/>
              <w:right w:val="nil"/>
            </w:tcBorders>
            <w:shd w:val="clear" w:color="auto" w:fill="auto"/>
            <w:noWrap/>
            <w:vAlign w:val="bottom"/>
            <w:hideMark/>
          </w:tcPr>
          <w:p w14:paraId="5A3453ED" w14:textId="77777777" w:rsidR="007239E3" w:rsidRPr="00617B6D" w:rsidRDefault="007239E3" w:rsidP="00255629">
            <w:pPr>
              <w:jc w:val="cente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[9.53,</w:t>
            </w:r>
          </w:p>
        </w:tc>
        <w:tc>
          <w:tcPr>
            <w:tcW w:w="776" w:type="dxa"/>
            <w:tcBorders>
              <w:top w:val="nil"/>
              <w:left w:val="nil"/>
              <w:bottom w:val="nil"/>
              <w:right w:val="nil"/>
            </w:tcBorders>
            <w:shd w:val="clear" w:color="auto" w:fill="auto"/>
            <w:noWrap/>
            <w:vAlign w:val="bottom"/>
            <w:hideMark/>
          </w:tcPr>
          <w:p w14:paraId="24849AE5"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52.9]</w:t>
            </w:r>
          </w:p>
        </w:tc>
        <w:tc>
          <w:tcPr>
            <w:tcW w:w="222" w:type="dxa"/>
            <w:tcBorders>
              <w:top w:val="nil"/>
              <w:left w:val="nil"/>
              <w:bottom w:val="nil"/>
              <w:right w:val="nil"/>
            </w:tcBorders>
            <w:shd w:val="clear" w:color="auto" w:fill="auto"/>
            <w:noWrap/>
            <w:vAlign w:val="bottom"/>
            <w:hideMark/>
          </w:tcPr>
          <w:p w14:paraId="0E36F6F8"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5F090810" w14:textId="77777777" w:rsidTr="00203D7A">
        <w:trPr>
          <w:trHeight w:val="315"/>
        </w:trPr>
        <w:tc>
          <w:tcPr>
            <w:tcW w:w="1383" w:type="dxa"/>
            <w:tcBorders>
              <w:top w:val="nil"/>
              <w:left w:val="nil"/>
              <w:bottom w:val="nil"/>
              <w:right w:val="nil"/>
            </w:tcBorders>
            <w:shd w:val="clear" w:color="auto" w:fill="auto"/>
            <w:noWrap/>
            <w:vAlign w:val="bottom"/>
            <w:hideMark/>
          </w:tcPr>
          <w:p w14:paraId="2CC71FB3"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C</w:t>
            </w:r>
          </w:p>
        </w:tc>
        <w:tc>
          <w:tcPr>
            <w:tcW w:w="844" w:type="dxa"/>
            <w:tcBorders>
              <w:top w:val="nil"/>
              <w:left w:val="nil"/>
              <w:bottom w:val="nil"/>
              <w:right w:val="nil"/>
            </w:tcBorders>
            <w:shd w:val="clear" w:color="auto" w:fill="auto"/>
            <w:noWrap/>
            <w:vAlign w:val="bottom"/>
            <w:hideMark/>
          </w:tcPr>
          <w:p w14:paraId="6E17E5D3"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14.2</w:t>
            </w:r>
          </w:p>
        </w:tc>
        <w:tc>
          <w:tcPr>
            <w:tcW w:w="1118" w:type="dxa"/>
            <w:tcBorders>
              <w:top w:val="nil"/>
              <w:left w:val="nil"/>
              <w:bottom w:val="nil"/>
              <w:right w:val="nil"/>
            </w:tcBorders>
            <w:shd w:val="clear" w:color="auto" w:fill="auto"/>
            <w:noWrap/>
            <w:vAlign w:val="bottom"/>
            <w:hideMark/>
          </w:tcPr>
          <w:p w14:paraId="25D8BAA7"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7.61</w:t>
            </w:r>
          </w:p>
        </w:tc>
        <w:tc>
          <w:tcPr>
            <w:tcW w:w="863" w:type="dxa"/>
            <w:tcBorders>
              <w:top w:val="nil"/>
              <w:left w:val="nil"/>
              <w:bottom w:val="nil"/>
              <w:right w:val="nil"/>
            </w:tcBorders>
            <w:shd w:val="clear" w:color="auto" w:fill="auto"/>
            <w:noWrap/>
            <w:vAlign w:val="bottom"/>
            <w:hideMark/>
          </w:tcPr>
          <w:p w14:paraId="067D5AD5"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[3.94,</w:t>
            </w:r>
          </w:p>
        </w:tc>
        <w:tc>
          <w:tcPr>
            <w:tcW w:w="776" w:type="dxa"/>
            <w:tcBorders>
              <w:top w:val="nil"/>
              <w:left w:val="nil"/>
              <w:bottom w:val="nil"/>
              <w:right w:val="nil"/>
            </w:tcBorders>
            <w:shd w:val="clear" w:color="auto" w:fill="auto"/>
            <w:noWrap/>
            <w:vAlign w:val="bottom"/>
            <w:hideMark/>
          </w:tcPr>
          <w:p w14:paraId="12125FC5"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24.4]</w:t>
            </w:r>
          </w:p>
        </w:tc>
        <w:tc>
          <w:tcPr>
            <w:tcW w:w="222" w:type="dxa"/>
            <w:tcBorders>
              <w:top w:val="nil"/>
              <w:left w:val="nil"/>
              <w:bottom w:val="nil"/>
              <w:right w:val="nil"/>
            </w:tcBorders>
            <w:shd w:val="clear" w:color="auto" w:fill="auto"/>
            <w:noWrap/>
            <w:vAlign w:val="bottom"/>
            <w:hideMark/>
          </w:tcPr>
          <w:p w14:paraId="65F0B97E"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3224C928" w14:textId="77777777" w:rsidTr="00203D7A">
        <w:trPr>
          <w:trHeight w:val="315"/>
        </w:trPr>
        <w:tc>
          <w:tcPr>
            <w:tcW w:w="1383" w:type="dxa"/>
            <w:tcBorders>
              <w:top w:val="nil"/>
              <w:left w:val="nil"/>
              <w:bottom w:val="nil"/>
              <w:right w:val="nil"/>
            </w:tcBorders>
            <w:shd w:val="clear" w:color="auto" w:fill="auto"/>
            <w:noWrap/>
            <w:vAlign w:val="bottom"/>
            <w:hideMark/>
          </w:tcPr>
          <w:p w14:paraId="7887403A"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D</w:t>
            </w:r>
          </w:p>
        </w:tc>
        <w:tc>
          <w:tcPr>
            <w:tcW w:w="844" w:type="dxa"/>
            <w:tcBorders>
              <w:top w:val="nil"/>
              <w:left w:val="nil"/>
              <w:bottom w:val="nil"/>
              <w:right w:val="nil"/>
            </w:tcBorders>
            <w:shd w:val="clear" w:color="auto" w:fill="auto"/>
            <w:noWrap/>
            <w:vAlign w:val="bottom"/>
            <w:hideMark/>
          </w:tcPr>
          <w:p w14:paraId="77B7D8EB"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12.0</w:t>
            </w:r>
          </w:p>
        </w:tc>
        <w:tc>
          <w:tcPr>
            <w:tcW w:w="1118" w:type="dxa"/>
            <w:tcBorders>
              <w:top w:val="nil"/>
              <w:left w:val="nil"/>
              <w:bottom w:val="nil"/>
              <w:right w:val="nil"/>
            </w:tcBorders>
            <w:shd w:val="clear" w:color="auto" w:fill="auto"/>
            <w:noWrap/>
            <w:vAlign w:val="bottom"/>
            <w:hideMark/>
          </w:tcPr>
          <w:p w14:paraId="6309A648"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6.07</w:t>
            </w:r>
          </w:p>
        </w:tc>
        <w:tc>
          <w:tcPr>
            <w:tcW w:w="863" w:type="dxa"/>
            <w:tcBorders>
              <w:top w:val="nil"/>
              <w:left w:val="nil"/>
              <w:bottom w:val="nil"/>
              <w:right w:val="nil"/>
            </w:tcBorders>
            <w:shd w:val="clear" w:color="auto" w:fill="auto"/>
            <w:noWrap/>
            <w:vAlign w:val="bottom"/>
            <w:hideMark/>
          </w:tcPr>
          <w:p w14:paraId="043CFC31"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[1.92,</w:t>
            </w:r>
          </w:p>
        </w:tc>
        <w:tc>
          <w:tcPr>
            <w:tcW w:w="776" w:type="dxa"/>
            <w:tcBorders>
              <w:top w:val="nil"/>
              <w:left w:val="nil"/>
              <w:bottom w:val="nil"/>
              <w:right w:val="nil"/>
            </w:tcBorders>
            <w:shd w:val="clear" w:color="auto" w:fill="auto"/>
            <w:noWrap/>
            <w:vAlign w:val="bottom"/>
            <w:hideMark/>
          </w:tcPr>
          <w:p w14:paraId="32A383B9"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22.2]</w:t>
            </w:r>
          </w:p>
        </w:tc>
        <w:tc>
          <w:tcPr>
            <w:tcW w:w="222" w:type="dxa"/>
            <w:tcBorders>
              <w:top w:val="nil"/>
              <w:left w:val="nil"/>
              <w:bottom w:val="nil"/>
              <w:right w:val="nil"/>
            </w:tcBorders>
            <w:shd w:val="clear" w:color="auto" w:fill="auto"/>
            <w:noWrap/>
            <w:vAlign w:val="bottom"/>
            <w:hideMark/>
          </w:tcPr>
          <w:p w14:paraId="46011238"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3F06E269" w14:textId="77777777" w:rsidTr="00203D7A">
        <w:trPr>
          <w:trHeight w:val="315"/>
        </w:trPr>
        <w:tc>
          <w:tcPr>
            <w:tcW w:w="1383" w:type="dxa"/>
            <w:tcBorders>
              <w:top w:val="nil"/>
              <w:left w:val="nil"/>
              <w:bottom w:val="nil"/>
              <w:right w:val="nil"/>
            </w:tcBorders>
            <w:shd w:val="clear" w:color="auto" w:fill="auto"/>
            <w:noWrap/>
            <w:vAlign w:val="bottom"/>
            <w:hideMark/>
          </w:tcPr>
          <w:p w14:paraId="4845E311"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E</w:t>
            </w:r>
          </w:p>
        </w:tc>
        <w:tc>
          <w:tcPr>
            <w:tcW w:w="844" w:type="dxa"/>
            <w:tcBorders>
              <w:top w:val="nil"/>
              <w:left w:val="nil"/>
              <w:bottom w:val="nil"/>
              <w:right w:val="nil"/>
            </w:tcBorders>
            <w:shd w:val="clear" w:color="auto" w:fill="auto"/>
            <w:noWrap/>
            <w:vAlign w:val="bottom"/>
            <w:hideMark/>
          </w:tcPr>
          <w:p w14:paraId="3C24CD5B"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31.6</w:t>
            </w:r>
          </w:p>
        </w:tc>
        <w:tc>
          <w:tcPr>
            <w:tcW w:w="1118" w:type="dxa"/>
            <w:tcBorders>
              <w:top w:val="nil"/>
              <w:left w:val="nil"/>
              <w:bottom w:val="nil"/>
              <w:right w:val="nil"/>
            </w:tcBorders>
            <w:shd w:val="clear" w:color="auto" w:fill="auto"/>
            <w:noWrap/>
            <w:vAlign w:val="bottom"/>
            <w:hideMark/>
          </w:tcPr>
          <w:p w14:paraId="6AE6EF27"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23.5</w:t>
            </w:r>
          </w:p>
        </w:tc>
        <w:tc>
          <w:tcPr>
            <w:tcW w:w="863" w:type="dxa"/>
            <w:tcBorders>
              <w:top w:val="nil"/>
              <w:left w:val="nil"/>
              <w:bottom w:val="nil"/>
              <w:right w:val="nil"/>
            </w:tcBorders>
            <w:shd w:val="clear" w:color="auto" w:fill="auto"/>
            <w:noWrap/>
            <w:vAlign w:val="bottom"/>
            <w:hideMark/>
          </w:tcPr>
          <w:p w14:paraId="387195DE"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[17.8,</w:t>
            </w:r>
          </w:p>
        </w:tc>
        <w:tc>
          <w:tcPr>
            <w:tcW w:w="776" w:type="dxa"/>
            <w:tcBorders>
              <w:top w:val="nil"/>
              <w:left w:val="nil"/>
              <w:bottom w:val="nil"/>
              <w:right w:val="nil"/>
            </w:tcBorders>
            <w:shd w:val="clear" w:color="auto" w:fill="auto"/>
            <w:noWrap/>
            <w:vAlign w:val="bottom"/>
            <w:hideMark/>
          </w:tcPr>
          <w:p w14:paraId="788F324C"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45.4]</w:t>
            </w:r>
          </w:p>
        </w:tc>
        <w:tc>
          <w:tcPr>
            <w:tcW w:w="222" w:type="dxa"/>
            <w:tcBorders>
              <w:top w:val="nil"/>
              <w:left w:val="nil"/>
              <w:bottom w:val="nil"/>
              <w:right w:val="nil"/>
            </w:tcBorders>
            <w:shd w:val="clear" w:color="auto" w:fill="auto"/>
            <w:noWrap/>
            <w:vAlign w:val="bottom"/>
            <w:hideMark/>
          </w:tcPr>
          <w:p w14:paraId="288986D8"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35E452E3" w14:textId="77777777" w:rsidTr="00203D7A">
        <w:trPr>
          <w:trHeight w:val="315"/>
        </w:trPr>
        <w:tc>
          <w:tcPr>
            <w:tcW w:w="1383" w:type="dxa"/>
            <w:tcBorders>
              <w:top w:val="nil"/>
              <w:left w:val="nil"/>
              <w:bottom w:val="nil"/>
              <w:right w:val="nil"/>
            </w:tcBorders>
            <w:shd w:val="clear" w:color="auto" w:fill="auto"/>
            <w:noWrap/>
            <w:vAlign w:val="bottom"/>
            <w:hideMark/>
          </w:tcPr>
          <w:p w14:paraId="0628BD1A"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F</w:t>
            </w:r>
          </w:p>
        </w:tc>
        <w:tc>
          <w:tcPr>
            <w:tcW w:w="844" w:type="dxa"/>
            <w:tcBorders>
              <w:top w:val="nil"/>
              <w:left w:val="nil"/>
              <w:bottom w:val="nil"/>
              <w:right w:val="nil"/>
            </w:tcBorders>
            <w:shd w:val="clear" w:color="auto" w:fill="auto"/>
            <w:noWrap/>
            <w:vAlign w:val="bottom"/>
            <w:hideMark/>
          </w:tcPr>
          <w:p w14:paraId="63EB3196"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26.8</w:t>
            </w:r>
          </w:p>
        </w:tc>
        <w:tc>
          <w:tcPr>
            <w:tcW w:w="1118" w:type="dxa"/>
            <w:tcBorders>
              <w:top w:val="nil"/>
              <w:left w:val="nil"/>
              <w:bottom w:val="nil"/>
              <w:right w:val="nil"/>
            </w:tcBorders>
            <w:shd w:val="clear" w:color="auto" w:fill="auto"/>
            <w:noWrap/>
            <w:vAlign w:val="bottom"/>
            <w:hideMark/>
          </w:tcPr>
          <w:p w14:paraId="50DA2899"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16.6</w:t>
            </w:r>
          </w:p>
        </w:tc>
        <w:tc>
          <w:tcPr>
            <w:tcW w:w="863" w:type="dxa"/>
            <w:tcBorders>
              <w:top w:val="nil"/>
              <w:left w:val="nil"/>
              <w:bottom w:val="nil"/>
              <w:right w:val="nil"/>
            </w:tcBorders>
            <w:shd w:val="clear" w:color="auto" w:fill="auto"/>
            <w:noWrap/>
            <w:vAlign w:val="bottom"/>
            <w:hideMark/>
          </w:tcPr>
          <w:p w14:paraId="5C545F01"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[15.0,</w:t>
            </w:r>
          </w:p>
        </w:tc>
        <w:tc>
          <w:tcPr>
            <w:tcW w:w="776" w:type="dxa"/>
            <w:tcBorders>
              <w:top w:val="nil"/>
              <w:left w:val="nil"/>
              <w:bottom w:val="nil"/>
              <w:right w:val="nil"/>
            </w:tcBorders>
            <w:shd w:val="clear" w:color="auto" w:fill="auto"/>
            <w:noWrap/>
            <w:vAlign w:val="bottom"/>
            <w:hideMark/>
          </w:tcPr>
          <w:p w14:paraId="2BCD9902"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38.6]</w:t>
            </w:r>
          </w:p>
        </w:tc>
        <w:tc>
          <w:tcPr>
            <w:tcW w:w="222" w:type="dxa"/>
            <w:tcBorders>
              <w:top w:val="nil"/>
              <w:left w:val="nil"/>
              <w:bottom w:val="nil"/>
              <w:right w:val="nil"/>
            </w:tcBorders>
            <w:shd w:val="clear" w:color="auto" w:fill="auto"/>
            <w:noWrap/>
            <w:vAlign w:val="bottom"/>
            <w:hideMark/>
          </w:tcPr>
          <w:p w14:paraId="0973ADEF"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7BC0039C" w14:textId="77777777" w:rsidTr="00203D7A">
        <w:trPr>
          <w:trHeight w:val="315"/>
        </w:trPr>
        <w:tc>
          <w:tcPr>
            <w:tcW w:w="1383" w:type="dxa"/>
            <w:tcBorders>
              <w:top w:val="nil"/>
              <w:left w:val="nil"/>
              <w:bottom w:val="single" w:sz="4" w:space="0" w:color="auto"/>
              <w:right w:val="nil"/>
            </w:tcBorders>
            <w:shd w:val="clear" w:color="auto" w:fill="auto"/>
            <w:noWrap/>
            <w:vAlign w:val="bottom"/>
            <w:hideMark/>
          </w:tcPr>
          <w:p w14:paraId="134C96A0"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G</w:t>
            </w:r>
          </w:p>
        </w:tc>
        <w:tc>
          <w:tcPr>
            <w:tcW w:w="844" w:type="dxa"/>
            <w:tcBorders>
              <w:top w:val="nil"/>
              <w:left w:val="nil"/>
              <w:bottom w:val="single" w:sz="4" w:space="0" w:color="auto"/>
              <w:right w:val="nil"/>
            </w:tcBorders>
            <w:shd w:val="clear" w:color="auto" w:fill="auto"/>
            <w:noWrap/>
            <w:vAlign w:val="bottom"/>
            <w:hideMark/>
          </w:tcPr>
          <w:p w14:paraId="7C3B2886"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29.9</w:t>
            </w:r>
          </w:p>
        </w:tc>
        <w:tc>
          <w:tcPr>
            <w:tcW w:w="1118" w:type="dxa"/>
            <w:tcBorders>
              <w:top w:val="nil"/>
              <w:left w:val="nil"/>
              <w:bottom w:val="single" w:sz="4" w:space="0" w:color="auto"/>
              <w:right w:val="nil"/>
            </w:tcBorders>
            <w:shd w:val="clear" w:color="auto" w:fill="auto"/>
            <w:noWrap/>
            <w:vAlign w:val="bottom"/>
            <w:hideMark/>
          </w:tcPr>
          <w:p w14:paraId="048EA9EC"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14.6</w:t>
            </w:r>
          </w:p>
        </w:tc>
        <w:tc>
          <w:tcPr>
            <w:tcW w:w="863" w:type="dxa"/>
            <w:tcBorders>
              <w:top w:val="nil"/>
              <w:left w:val="nil"/>
              <w:bottom w:val="single" w:sz="4" w:space="0" w:color="auto"/>
              <w:right w:val="nil"/>
            </w:tcBorders>
            <w:shd w:val="clear" w:color="auto" w:fill="auto"/>
            <w:noWrap/>
            <w:vAlign w:val="bottom"/>
            <w:hideMark/>
          </w:tcPr>
          <w:p w14:paraId="70198558"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[11.0,</w:t>
            </w:r>
          </w:p>
        </w:tc>
        <w:tc>
          <w:tcPr>
            <w:tcW w:w="776" w:type="dxa"/>
            <w:tcBorders>
              <w:top w:val="nil"/>
              <w:left w:val="nil"/>
              <w:bottom w:val="single" w:sz="4" w:space="0" w:color="auto"/>
              <w:right w:val="nil"/>
            </w:tcBorders>
            <w:shd w:val="clear" w:color="auto" w:fill="auto"/>
            <w:noWrap/>
            <w:vAlign w:val="bottom"/>
            <w:hideMark/>
          </w:tcPr>
          <w:p w14:paraId="1E1D6D2B" w14:textId="77777777" w:rsidR="007239E3" w:rsidRPr="00617B6D" w:rsidRDefault="007239E3" w:rsidP="00203D7A">
            <w:pPr>
              <w:rPr>
                <w:rFonts w:ascii="Times New Roman" w:eastAsia="Times New Roman" w:hAnsi="Times New Roman" w:cs="Times New Roman"/>
                <w:color w:val="000000"/>
                <w:lang w:eastAsia="en-GB"/>
              </w:rPr>
            </w:pPr>
            <w:r w:rsidRPr="00617B6D">
              <w:rPr>
                <w:rFonts w:ascii="Times New Roman" w:eastAsia="Times New Roman" w:hAnsi="Times New Roman" w:cs="Times New Roman"/>
                <w:color w:val="000000"/>
                <w:lang w:eastAsia="en-GB"/>
              </w:rPr>
              <w:t>48.7]</w:t>
            </w:r>
          </w:p>
        </w:tc>
        <w:tc>
          <w:tcPr>
            <w:tcW w:w="222" w:type="dxa"/>
            <w:tcBorders>
              <w:top w:val="nil"/>
              <w:left w:val="nil"/>
              <w:bottom w:val="nil"/>
              <w:right w:val="nil"/>
            </w:tcBorders>
            <w:shd w:val="clear" w:color="auto" w:fill="auto"/>
            <w:noWrap/>
            <w:vAlign w:val="bottom"/>
            <w:hideMark/>
          </w:tcPr>
          <w:p w14:paraId="69F1C92F" w14:textId="77777777" w:rsidR="007239E3" w:rsidRPr="00617B6D" w:rsidRDefault="007239E3" w:rsidP="00203D7A">
            <w:pPr>
              <w:rPr>
                <w:rFonts w:ascii="Times New Roman" w:eastAsia="Times New Roman" w:hAnsi="Times New Roman" w:cs="Times New Roman"/>
                <w:color w:val="000000"/>
                <w:lang w:eastAsia="en-GB"/>
              </w:rPr>
            </w:pPr>
          </w:p>
        </w:tc>
      </w:tr>
      <w:tr w:rsidR="007239E3" w:rsidRPr="00617B6D" w14:paraId="5ECBF297" w14:textId="77777777" w:rsidTr="00203D7A">
        <w:trPr>
          <w:trHeight w:val="315"/>
        </w:trPr>
        <w:tc>
          <w:tcPr>
            <w:tcW w:w="4984" w:type="dxa"/>
            <w:gridSpan w:val="5"/>
            <w:tcBorders>
              <w:top w:val="nil"/>
              <w:left w:val="nil"/>
              <w:bottom w:val="nil"/>
              <w:right w:val="nil"/>
            </w:tcBorders>
            <w:shd w:val="clear" w:color="auto" w:fill="auto"/>
            <w:noWrap/>
            <w:vAlign w:val="bottom"/>
            <w:hideMark/>
          </w:tcPr>
          <w:p w14:paraId="10577B53" w14:textId="77777777" w:rsidR="007239E3" w:rsidRPr="00617B6D" w:rsidRDefault="007239E3" w:rsidP="00203D7A">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Measurements were made in pixels.</w:t>
            </w:r>
          </w:p>
        </w:tc>
        <w:tc>
          <w:tcPr>
            <w:tcW w:w="222" w:type="dxa"/>
            <w:tcBorders>
              <w:top w:val="nil"/>
              <w:left w:val="nil"/>
              <w:bottom w:val="nil"/>
              <w:right w:val="nil"/>
            </w:tcBorders>
            <w:shd w:val="clear" w:color="auto" w:fill="auto"/>
            <w:noWrap/>
            <w:vAlign w:val="bottom"/>
            <w:hideMark/>
          </w:tcPr>
          <w:p w14:paraId="0722D82D" w14:textId="77777777" w:rsidR="007239E3" w:rsidRPr="00617B6D" w:rsidRDefault="007239E3" w:rsidP="00203D7A">
            <w:pPr>
              <w:rPr>
                <w:rFonts w:ascii="Times New Roman" w:eastAsia="Times New Roman" w:hAnsi="Times New Roman" w:cs="Times New Roman"/>
                <w:sz w:val="20"/>
                <w:szCs w:val="20"/>
                <w:lang w:eastAsia="en-GB"/>
              </w:rPr>
            </w:pPr>
          </w:p>
        </w:tc>
      </w:tr>
    </w:tbl>
    <w:p w14:paraId="51266631" w14:textId="77777777" w:rsidR="007239E3" w:rsidRDefault="007239E3" w:rsidP="007239E3">
      <w:r>
        <w:br w:type="page"/>
      </w:r>
    </w:p>
    <w:tbl>
      <w:tblPr>
        <w:tblW w:w="12168" w:type="dxa"/>
        <w:tblInd w:w="567" w:type="dxa"/>
        <w:tblLook w:val="04A0" w:firstRow="1" w:lastRow="0" w:firstColumn="1" w:lastColumn="0" w:noHBand="0" w:noVBand="1"/>
      </w:tblPr>
      <w:tblGrid>
        <w:gridCol w:w="2268"/>
        <w:gridCol w:w="636"/>
        <w:gridCol w:w="793"/>
        <w:gridCol w:w="636"/>
        <w:gridCol w:w="772"/>
        <w:gridCol w:w="872"/>
        <w:gridCol w:w="709"/>
        <w:gridCol w:w="772"/>
        <w:gridCol w:w="772"/>
        <w:gridCol w:w="775"/>
        <w:gridCol w:w="776"/>
        <w:gridCol w:w="783"/>
        <w:gridCol w:w="851"/>
        <w:gridCol w:w="850"/>
      </w:tblGrid>
      <w:tr w:rsidR="007239E3" w:rsidRPr="00617B6D" w14:paraId="48101171" w14:textId="77777777" w:rsidTr="00203D7A">
        <w:trPr>
          <w:trHeight w:val="300"/>
        </w:trPr>
        <w:tc>
          <w:tcPr>
            <w:tcW w:w="6640" w:type="dxa"/>
            <w:gridSpan w:val="7"/>
            <w:tcBorders>
              <w:top w:val="nil"/>
              <w:left w:val="nil"/>
              <w:bottom w:val="single" w:sz="4" w:space="0" w:color="auto"/>
              <w:right w:val="nil"/>
            </w:tcBorders>
            <w:shd w:val="clear" w:color="auto" w:fill="auto"/>
            <w:noWrap/>
            <w:vAlign w:val="bottom"/>
            <w:hideMark/>
          </w:tcPr>
          <w:p w14:paraId="492B4FC0"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w:hAnsi="Times"/>
                <w:lang w:val="en-US"/>
              </w:rPr>
              <w:lastRenderedPageBreak/>
              <w:br w:type="page"/>
            </w:r>
            <w:r w:rsidRPr="00B7590B">
              <w:rPr>
                <w:rFonts w:ascii="Times New Roman" w:eastAsia="Times New Roman" w:hAnsi="Times New Roman" w:cs="Times New Roman"/>
                <w:b/>
                <w:color w:val="000000"/>
                <w:lang w:val="en-US" w:eastAsia="en-GB"/>
              </w:rPr>
              <w:t>Table SIII</w:t>
            </w:r>
            <w:r w:rsidRPr="00617B6D">
              <w:rPr>
                <w:rFonts w:ascii="Times New Roman" w:eastAsia="Times New Roman" w:hAnsi="Times New Roman" w:cs="Times New Roman"/>
                <w:color w:val="000000"/>
                <w:lang w:val="en-US" w:eastAsia="en-GB"/>
              </w:rPr>
              <w:t xml:space="preserve"> Correlation </w:t>
            </w:r>
            <w:r>
              <w:rPr>
                <w:rFonts w:ascii="Times New Roman" w:eastAsia="Times New Roman" w:hAnsi="Times New Roman" w:cs="Times New Roman"/>
                <w:color w:val="000000"/>
                <w:lang w:val="en-US" w:eastAsia="en-GB"/>
              </w:rPr>
              <w:t>matrix of variables of interest</w:t>
            </w:r>
          </w:p>
        </w:tc>
        <w:tc>
          <w:tcPr>
            <w:tcW w:w="765" w:type="dxa"/>
            <w:tcBorders>
              <w:top w:val="nil"/>
              <w:left w:val="nil"/>
              <w:bottom w:val="single" w:sz="4" w:space="0" w:color="auto"/>
              <w:right w:val="nil"/>
            </w:tcBorders>
            <w:shd w:val="clear" w:color="auto" w:fill="auto"/>
            <w:noWrap/>
            <w:vAlign w:val="bottom"/>
            <w:hideMark/>
          </w:tcPr>
          <w:p w14:paraId="1D9F4C73"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728" w:type="dxa"/>
            <w:tcBorders>
              <w:top w:val="nil"/>
              <w:left w:val="nil"/>
              <w:bottom w:val="single" w:sz="4" w:space="0" w:color="auto"/>
              <w:right w:val="nil"/>
            </w:tcBorders>
            <w:shd w:val="clear" w:color="auto" w:fill="auto"/>
            <w:noWrap/>
            <w:vAlign w:val="bottom"/>
            <w:hideMark/>
          </w:tcPr>
          <w:p w14:paraId="03448723"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775" w:type="dxa"/>
            <w:tcBorders>
              <w:top w:val="nil"/>
              <w:left w:val="nil"/>
              <w:bottom w:val="single" w:sz="4" w:space="0" w:color="auto"/>
              <w:right w:val="nil"/>
            </w:tcBorders>
            <w:shd w:val="clear" w:color="auto" w:fill="auto"/>
            <w:noWrap/>
            <w:vAlign w:val="bottom"/>
            <w:hideMark/>
          </w:tcPr>
          <w:p w14:paraId="7700F565"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776" w:type="dxa"/>
            <w:tcBorders>
              <w:top w:val="nil"/>
              <w:left w:val="nil"/>
              <w:bottom w:val="single" w:sz="4" w:space="0" w:color="auto"/>
              <w:right w:val="nil"/>
            </w:tcBorders>
            <w:shd w:val="clear" w:color="auto" w:fill="auto"/>
            <w:noWrap/>
            <w:vAlign w:val="bottom"/>
            <w:hideMark/>
          </w:tcPr>
          <w:p w14:paraId="7AD31FEC"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783" w:type="dxa"/>
            <w:tcBorders>
              <w:top w:val="nil"/>
              <w:left w:val="nil"/>
              <w:bottom w:val="single" w:sz="4" w:space="0" w:color="auto"/>
              <w:right w:val="nil"/>
            </w:tcBorders>
            <w:shd w:val="clear" w:color="auto" w:fill="auto"/>
            <w:noWrap/>
            <w:vAlign w:val="bottom"/>
            <w:hideMark/>
          </w:tcPr>
          <w:p w14:paraId="107C97CC"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851" w:type="dxa"/>
            <w:tcBorders>
              <w:top w:val="nil"/>
              <w:left w:val="nil"/>
              <w:bottom w:val="single" w:sz="4" w:space="0" w:color="auto"/>
              <w:right w:val="nil"/>
            </w:tcBorders>
            <w:shd w:val="clear" w:color="auto" w:fill="auto"/>
            <w:noWrap/>
            <w:vAlign w:val="bottom"/>
            <w:hideMark/>
          </w:tcPr>
          <w:p w14:paraId="16D838B7"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c>
          <w:tcPr>
            <w:tcW w:w="850" w:type="dxa"/>
            <w:tcBorders>
              <w:top w:val="nil"/>
              <w:left w:val="nil"/>
              <w:bottom w:val="single" w:sz="4" w:space="0" w:color="auto"/>
              <w:right w:val="nil"/>
            </w:tcBorders>
            <w:shd w:val="clear" w:color="auto" w:fill="auto"/>
            <w:noWrap/>
            <w:vAlign w:val="bottom"/>
            <w:hideMark/>
          </w:tcPr>
          <w:p w14:paraId="00048286" w14:textId="77777777" w:rsidR="007239E3" w:rsidRPr="00617B6D" w:rsidRDefault="007239E3" w:rsidP="00203D7A">
            <w:pPr>
              <w:rPr>
                <w:rFonts w:ascii="Calibri" w:eastAsia="Times New Roman" w:hAnsi="Calibri" w:cs="Times New Roman"/>
                <w:color w:val="000000"/>
                <w:lang w:val="en-US" w:eastAsia="en-GB"/>
              </w:rPr>
            </w:pPr>
            <w:r w:rsidRPr="00617B6D">
              <w:rPr>
                <w:rFonts w:ascii="Calibri" w:eastAsia="Times New Roman" w:hAnsi="Calibri" w:cs="Times New Roman"/>
                <w:color w:val="000000"/>
                <w:lang w:val="en-US" w:eastAsia="en-GB"/>
              </w:rPr>
              <w:t> </w:t>
            </w:r>
          </w:p>
        </w:tc>
      </w:tr>
      <w:tr w:rsidR="007239E3" w:rsidRPr="00617B6D" w14:paraId="42B00340" w14:textId="77777777" w:rsidTr="00203D7A">
        <w:trPr>
          <w:trHeight w:val="300"/>
        </w:trPr>
        <w:tc>
          <w:tcPr>
            <w:tcW w:w="2268" w:type="dxa"/>
            <w:tcBorders>
              <w:top w:val="nil"/>
              <w:left w:val="nil"/>
              <w:bottom w:val="single" w:sz="4" w:space="0" w:color="auto"/>
              <w:right w:val="nil"/>
            </w:tcBorders>
            <w:shd w:val="clear" w:color="auto" w:fill="auto"/>
            <w:noWrap/>
            <w:vAlign w:val="bottom"/>
            <w:hideMark/>
          </w:tcPr>
          <w:p w14:paraId="2B79EFD3"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636" w:type="dxa"/>
            <w:tcBorders>
              <w:top w:val="nil"/>
              <w:left w:val="nil"/>
              <w:bottom w:val="single" w:sz="4" w:space="0" w:color="auto"/>
              <w:right w:val="nil"/>
            </w:tcBorders>
            <w:shd w:val="clear" w:color="auto" w:fill="auto"/>
            <w:noWrap/>
            <w:vAlign w:val="bottom"/>
            <w:hideMark/>
          </w:tcPr>
          <w:p w14:paraId="7FF235D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2</w:t>
            </w:r>
          </w:p>
        </w:tc>
        <w:tc>
          <w:tcPr>
            <w:tcW w:w="793" w:type="dxa"/>
            <w:tcBorders>
              <w:top w:val="nil"/>
              <w:left w:val="nil"/>
              <w:bottom w:val="single" w:sz="4" w:space="0" w:color="auto"/>
              <w:right w:val="nil"/>
            </w:tcBorders>
            <w:shd w:val="clear" w:color="auto" w:fill="auto"/>
            <w:noWrap/>
            <w:vAlign w:val="bottom"/>
            <w:hideMark/>
          </w:tcPr>
          <w:p w14:paraId="0A0837D3"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3</w:t>
            </w:r>
          </w:p>
        </w:tc>
        <w:tc>
          <w:tcPr>
            <w:tcW w:w="636" w:type="dxa"/>
            <w:tcBorders>
              <w:top w:val="nil"/>
              <w:left w:val="nil"/>
              <w:bottom w:val="single" w:sz="4" w:space="0" w:color="auto"/>
              <w:right w:val="nil"/>
            </w:tcBorders>
            <w:shd w:val="clear" w:color="auto" w:fill="auto"/>
            <w:noWrap/>
            <w:vAlign w:val="bottom"/>
            <w:hideMark/>
          </w:tcPr>
          <w:p w14:paraId="78524E7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4</w:t>
            </w:r>
          </w:p>
        </w:tc>
        <w:tc>
          <w:tcPr>
            <w:tcW w:w="725" w:type="dxa"/>
            <w:tcBorders>
              <w:top w:val="nil"/>
              <w:left w:val="nil"/>
              <w:bottom w:val="single" w:sz="4" w:space="0" w:color="auto"/>
              <w:right w:val="nil"/>
            </w:tcBorders>
            <w:shd w:val="clear" w:color="auto" w:fill="auto"/>
            <w:noWrap/>
            <w:vAlign w:val="bottom"/>
            <w:hideMark/>
          </w:tcPr>
          <w:p w14:paraId="08997A56"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5</w:t>
            </w:r>
          </w:p>
        </w:tc>
        <w:tc>
          <w:tcPr>
            <w:tcW w:w="872" w:type="dxa"/>
            <w:tcBorders>
              <w:top w:val="nil"/>
              <w:left w:val="nil"/>
              <w:bottom w:val="single" w:sz="4" w:space="0" w:color="auto"/>
              <w:right w:val="nil"/>
            </w:tcBorders>
            <w:shd w:val="clear" w:color="auto" w:fill="auto"/>
            <w:noWrap/>
            <w:vAlign w:val="bottom"/>
            <w:hideMark/>
          </w:tcPr>
          <w:p w14:paraId="02F6EAD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6</w:t>
            </w:r>
          </w:p>
        </w:tc>
        <w:tc>
          <w:tcPr>
            <w:tcW w:w="709" w:type="dxa"/>
            <w:tcBorders>
              <w:top w:val="nil"/>
              <w:left w:val="nil"/>
              <w:bottom w:val="single" w:sz="4" w:space="0" w:color="auto"/>
              <w:right w:val="nil"/>
            </w:tcBorders>
            <w:shd w:val="clear" w:color="auto" w:fill="auto"/>
            <w:noWrap/>
            <w:vAlign w:val="bottom"/>
            <w:hideMark/>
          </w:tcPr>
          <w:p w14:paraId="559B28E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7</w:t>
            </w:r>
          </w:p>
        </w:tc>
        <w:tc>
          <w:tcPr>
            <w:tcW w:w="765" w:type="dxa"/>
            <w:tcBorders>
              <w:top w:val="nil"/>
              <w:left w:val="nil"/>
              <w:bottom w:val="single" w:sz="4" w:space="0" w:color="auto"/>
              <w:right w:val="nil"/>
            </w:tcBorders>
            <w:shd w:val="clear" w:color="auto" w:fill="auto"/>
            <w:noWrap/>
            <w:vAlign w:val="bottom"/>
            <w:hideMark/>
          </w:tcPr>
          <w:p w14:paraId="3C7CB24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8</w:t>
            </w:r>
          </w:p>
        </w:tc>
        <w:tc>
          <w:tcPr>
            <w:tcW w:w="728" w:type="dxa"/>
            <w:tcBorders>
              <w:top w:val="nil"/>
              <w:left w:val="nil"/>
              <w:bottom w:val="single" w:sz="4" w:space="0" w:color="auto"/>
              <w:right w:val="nil"/>
            </w:tcBorders>
            <w:shd w:val="clear" w:color="auto" w:fill="auto"/>
            <w:noWrap/>
            <w:vAlign w:val="bottom"/>
            <w:hideMark/>
          </w:tcPr>
          <w:p w14:paraId="16D063E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9</w:t>
            </w:r>
          </w:p>
        </w:tc>
        <w:tc>
          <w:tcPr>
            <w:tcW w:w="775" w:type="dxa"/>
            <w:tcBorders>
              <w:top w:val="nil"/>
              <w:left w:val="nil"/>
              <w:bottom w:val="single" w:sz="4" w:space="0" w:color="auto"/>
              <w:right w:val="nil"/>
            </w:tcBorders>
            <w:shd w:val="clear" w:color="auto" w:fill="auto"/>
            <w:noWrap/>
            <w:vAlign w:val="bottom"/>
            <w:hideMark/>
          </w:tcPr>
          <w:p w14:paraId="53945B8B"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10</w:t>
            </w:r>
          </w:p>
        </w:tc>
        <w:tc>
          <w:tcPr>
            <w:tcW w:w="776" w:type="dxa"/>
            <w:tcBorders>
              <w:top w:val="nil"/>
              <w:left w:val="nil"/>
              <w:bottom w:val="single" w:sz="4" w:space="0" w:color="auto"/>
              <w:right w:val="nil"/>
            </w:tcBorders>
            <w:shd w:val="clear" w:color="auto" w:fill="auto"/>
            <w:noWrap/>
            <w:vAlign w:val="bottom"/>
            <w:hideMark/>
          </w:tcPr>
          <w:p w14:paraId="7D88D52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11</w:t>
            </w:r>
          </w:p>
        </w:tc>
        <w:tc>
          <w:tcPr>
            <w:tcW w:w="783" w:type="dxa"/>
            <w:tcBorders>
              <w:top w:val="nil"/>
              <w:left w:val="nil"/>
              <w:bottom w:val="single" w:sz="4" w:space="0" w:color="auto"/>
              <w:right w:val="nil"/>
            </w:tcBorders>
            <w:shd w:val="clear" w:color="auto" w:fill="auto"/>
            <w:noWrap/>
            <w:vAlign w:val="bottom"/>
            <w:hideMark/>
          </w:tcPr>
          <w:p w14:paraId="056674CB"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12</w:t>
            </w:r>
          </w:p>
        </w:tc>
        <w:tc>
          <w:tcPr>
            <w:tcW w:w="851" w:type="dxa"/>
            <w:tcBorders>
              <w:top w:val="nil"/>
              <w:left w:val="nil"/>
              <w:bottom w:val="single" w:sz="4" w:space="0" w:color="auto"/>
              <w:right w:val="nil"/>
            </w:tcBorders>
            <w:shd w:val="clear" w:color="auto" w:fill="auto"/>
            <w:noWrap/>
            <w:vAlign w:val="bottom"/>
            <w:hideMark/>
          </w:tcPr>
          <w:p w14:paraId="469B3CA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13</w:t>
            </w:r>
          </w:p>
        </w:tc>
        <w:tc>
          <w:tcPr>
            <w:tcW w:w="850" w:type="dxa"/>
            <w:tcBorders>
              <w:top w:val="nil"/>
              <w:left w:val="nil"/>
              <w:bottom w:val="single" w:sz="4" w:space="0" w:color="auto"/>
              <w:right w:val="nil"/>
            </w:tcBorders>
            <w:shd w:val="clear" w:color="auto" w:fill="auto"/>
            <w:noWrap/>
            <w:vAlign w:val="bottom"/>
            <w:hideMark/>
          </w:tcPr>
          <w:p w14:paraId="4C71BEC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14</w:t>
            </w:r>
          </w:p>
        </w:tc>
      </w:tr>
      <w:tr w:rsidR="007239E3" w:rsidRPr="00617B6D" w14:paraId="77F1C2CC" w14:textId="77777777" w:rsidTr="00203D7A">
        <w:trPr>
          <w:trHeight w:val="300"/>
        </w:trPr>
        <w:tc>
          <w:tcPr>
            <w:tcW w:w="2268" w:type="dxa"/>
            <w:tcBorders>
              <w:top w:val="nil"/>
              <w:left w:val="nil"/>
              <w:bottom w:val="nil"/>
              <w:right w:val="nil"/>
            </w:tcBorders>
            <w:shd w:val="clear" w:color="auto" w:fill="auto"/>
            <w:noWrap/>
            <w:vAlign w:val="bottom"/>
            <w:hideMark/>
          </w:tcPr>
          <w:p w14:paraId="757981DE"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1. </w:t>
            </w:r>
            <w:proofErr w:type="spellStart"/>
            <w:r w:rsidRPr="00617B6D">
              <w:rPr>
                <w:rFonts w:ascii="Times New Roman" w:eastAsia="Times New Roman" w:hAnsi="Times New Roman" w:cs="Times New Roman"/>
                <w:color w:val="000000"/>
                <w:lang w:val="en-US" w:eastAsia="en-GB"/>
              </w:rPr>
              <w:t>fWHR</w:t>
            </w:r>
            <w:proofErr w:type="spellEnd"/>
          </w:p>
        </w:tc>
        <w:tc>
          <w:tcPr>
            <w:tcW w:w="636" w:type="dxa"/>
            <w:tcBorders>
              <w:top w:val="nil"/>
              <w:left w:val="nil"/>
              <w:bottom w:val="nil"/>
              <w:right w:val="nil"/>
            </w:tcBorders>
            <w:shd w:val="clear" w:color="auto" w:fill="auto"/>
            <w:noWrap/>
            <w:vAlign w:val="bottom"/>
            <w:hideMark/>
          </w:tcPr>
          <w:p w14:paraId="517816C3"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0.19</w:t>
            </w:r>
          </w:p>
        </w:tc>
        <w:tc>
          <w:tcPr>
            <w:tcW w:w="793" w:type="dxa"/>
            <w:tcBorders>
              <w:top w:val="nil"/>
              <w:left w:val="nil"/>
              <w:bottom w:val="nil"/>
              <w:right w:val="nil"/>
            </w:tcBorders>
            <w:shd w:val="clear" w:color="auto" w:fill="auto"/>
            <w:noWrap/>
            <w:vAlign w:val="bottom"/>
            <w:hideMark/>
          </w:tcPr>
          <w:p w14:paraId="070E0D16"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0.02</w:t>
            </w:r>
          </w:p>
        </w:tc>
        <w:tc>
          <w:tcPr>
            <w:tcW w:w="636" w:type="dxa"/>
            <w:tcBorders>
              <w:top w:val="nil"/>
              <w:left w:val="nil"/>
              <w:bottom w:val="nil"/>
              <w:right w:val="nil"/>
            </w:tcBorders>
            <w:shd w:val="clear" w:color="auto" w:fill="auto"/>
            <w:noWrap/>
            <w:vAlign w:val="bottom"/>
            <w:hideMark/>
          </w:tcPr>
          <w:p w14:paraId="4118BB17"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0.13</w:t>
            </w:r>
          </w:p>
        </w:tc>
        <w:tc>
          <w:tcPr>
            <w:tcW w:w="725" w:type="dxa"/>
            <w:tcBorders>
              <w:top w:val="nil"/>
              <w:left w:val="nil"/>
              <w:bottom w:val="nil"/>
              <w:right w:val="nil"/>
            </w:tcBorders>
            <w:shd w:val="clear" w:color="auto" w:fill="auto"/>
            <w:noWrap/>
            <w:vAlign w:val="bottom"/>
            <w:hideMark/>
          </w:tcPr>
          <w:p w14:paraId="6CCE40B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0.01</w:t>
            </w:r>
          </w:p>
        </w:tc>
        <w:tc>
          <w:tcPr>
            <w:tcW w:w="872" w:type="dxa"/>
            <w:tcBorders>
              <w:top w:val="nil"/>
              <w:left w:val="nil"/>
              <w:bottom w:val="nil"/>
              <w:right w:val="nil"/>
            </w:tcBorders>
            <w:shd w:val="clear" w:color="auto" w:fill="auto"/>
            <w:noWrap/>
            <w:vAlign w:val="bottom"/>
            <w:hideMark/>
          </w:tcPr>
          <w:p w14:paraId="3F967544"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0.04</w:t>
            </w:r>
          </w:p>
        </w:tc>
        <w:tc>
          <w:tcPr>
            <w:tcW w:w="709" w:type="dxa"/>
            <w:tcBorders>
              <w:top w:val="nil"/>
              <w:left w:val="nil"/>
              <w:bottom w:val="nil"/>
              <w:right w:val="nil"/>
            </w:tcBorders>
            <w:shd w:val="clear" w:color="auto" w:fill="auto"/>
            <w:noWrap/>
            <w:vAlign w:val="bottom"/>
            <w:hideMark/>
          </w:tcPr>
          <w:p w14:paraId="0A1D8D0B"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0.01</w:t>
            </w:r>
          </w:p>
        </w:tc>
        <w:tc>
          <w:tcPr>
            <w:tcW w:w="765" w:type="dxa"/>
            <w:tcBorders>
              <w:top w:val="nil"/>
              <w:left w:val="nil"/>
              <w:bottom w:val="nil"/>
              <w:right w:val="nil"/>
            </w:tcBorders>
            <w:shd w:val="clear" w:color="auto" w:fill="auto"/>
            <w:noWrap/>
            <w:vAlign w:val="bottom"/>
            <w:hideMark/>
          </w:tcPr>
          <w:p w14:paraId="2AB8A29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0.10</w:t>
            </w:r>
          </w:p>
        </w:tc>
        <w:tc>
          <w:tcPr>
            <w:tcW w:w="728" w:type="dxa"/>
            <w:tcBorders>
              <w:top w:val="nil"/>
              <w:left w:val="nil"/>
              <w:bottom w:val="nil"/>
              <w:right w:val="nil"/>
            </w:tcBorders>
            <w:shd w:val="clear" w:color="auto" w:fill="auto"/>
            <w:noWrap/>
            <w:vAlign w:val="bottom"/>
            <w:hideMark/>
          </w:tcPr>
          <w:p w14:paraId="084201D4"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0.06</w:t>
            </w:r>
          </w:p>
        </w:tc>
        <w:tc>
          <w:tcPr>
            <w:tcW w:w="775" w:type="dxa"/>
            <w:tcBorders>
              <w:top w:val="nil"/>
              <w:left w:val="nil"/>
              <w:bottom w:val="nil"/>
              <w:right w:val="nil"/>
            </w:tcBorders>
            <w:shd w:val="clear" w:color="auto" w:fill="auto"/>
            <w:noWrap/>
            <w:vAlign w:val="bottom"/>
            <w:hideMark/>
          </w:tcPr>
          <w:p w14:paraId="674CD15E"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0.10</w:t>
            </w:r>
          </w:p>
        </w:tc>
        <w:tc>
          <w:tcPr>
            <w:tcW w:w="776" w:type="dxa"/>
            <w:tcBorders>
              <w:top w:val="nil"/>
              <w:left w:val="nil"/>
              <w:bottom w:val="nil"/>
              <w:right w:val="nil"/>
            </w:tcBorders>
            <w:shd w:val="clear" w:color="auto" w:fill="auto"/>
            <w:noWrap/>
            <w:vAlign w:val="bottom"/>
            <w:hideMark/>
          </w:tcPr>
          <w:p w14:paraId="0908FB90"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0.07</w:t>
            </w:r>
          </w:p>
        </w:tc>
        <w:tc>
          <w:tcPr>
            <w:tcW w:w="783" w:type="dxa"/>
            <w:tcBorders>
              <w:top w:val="nil"/>
              <w:left w:val="nil"/>
              <w:bottom w:val="nil"/>
              <w:right w:val="nil"/>
            </w:tcBorders>
            <w:shd w:val="clear" w:color="auto" w:fill="auto"/>
            <w:noWrap/>
            <w:vAlign w:val="bottom"/>
            <w:hideMark/>
          </w:tcPr>
          <w:p w14:paraId="38A772D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0.10</w:t>
            </w:r>
          </w:p>
        </w:tc>
        <w:tc>
          <w:tcPr>
            <w:tcW w:w="851" w:type="dxa"/>
            <w:tcBorders>
              <w:top w:val="nil"/>
              <w:left w:val="nil"/>
              <w:bottom w:val="nil"/>
              <w:right w:val="nil"/>
            </w:tcBorders>
            <w:shd w:val="clear" w:color="auto" w:fill="auto"/>
            <w:noWrap/>
            <w:vAlign w:val="bottom"/>
            <w:hideMark/>
          </w:tcPr>
          <w:p w14:paraId="0AEC9BEA"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0.05</w:t>
            </w:r>
          </w:p>
        </w:tc>
        <w:tc>
          <w:tcPr>
            <w:tcW w:w="850" w:type="dxa"/>
            <w:tcBorders>
              <w:top w:val="nil"/>
              <w:left w:val="nil"/>
              <w:bottom w:val="nil"/>
              <w:right w:val="nil"/>
            </w:tcBorders>
            <w:shd w:val="clear" w:color="auto" w:fill="auto"/>
            <w:noWrap/>
            <w:vAlign w:val="bottom"/>
            <w:hideMark/>
          </w:tcPr>
          <w:p w14:paraId="3226074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0.06</w:t>
            </w:r>
          </w:p>
        </w:tc>
      </w:tr>
      <w:tr w:rsidR="007239E3" w:rsidRPr="00617B6D" w14:paraId="477EF80F" w14:textId="77777777" w:rsidTr="00203D7A">
        <w:trPr>
          <w:trHeight w:val="300"/>
        </w:trPr>
        <w:tc>
          <w:tcPr>
            <w:tcW w:w="2268" w:type="dxa"/>
            <w:tcBorders>
              <w:top w:val="nil"/>
              <w:left w:val="nil"/>
              <w:bottom w:val="nil"/>
              <w:right w:val="nil"/>
            </w:tcBorders>
            <w:shd w:val="clear" w:color="auto" w:fill="auto"/>
            <w:noWrap/>
            <w:vAlign w:val="bottom"/>
            <w:hideMark/>
          </w:tcPr>
          <w:p w14:paraId="10CAF90F"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2. </w:t>
            </w:r>
            <w:proofErr w:type="spellStart"/>
            <w:r w:rsidRPr="00617B6D">
              <w:rPr>
                <w:rFonts w:ascii="Times New Roman" w:eastAsia="Times New Roman" w:hAnsi="Times New Roman" w:cs="Times New Roman"/>
                <w:color w:val="000000"/>
                <w:lang w:val="en-US" w:eastAsia="en-GB"/>
              </w:rPr>
              <w:t>fLHFH</w:t>
            </w:r>
            <w:proofErr w:type="spellEnd"/>
          </w:p>
        </w:tc>
        <w:tc>
          <w:tcPr>
            <w:tcW w:w="636" w:type="dxa"/>
            <w:tcBorders>
              <w:top w:val="nil"/>
              <w:left w:val="nil"/>
              <w:bottom w:val="nil"/>
              <w:right w:val="nil"/>
            </w:tcBorders>
            <w:shd w:val="clear" w:color="auto" w:fill="auto"/>
            <w:noWrap/>
            <w:vAlign w:val="bottom"/>
            <w:hideMark/>
          </w:tcPr>
          <w:p w14:paraId="55C16C1F"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785DB986"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0.06</w:t>
            </w:r>
          </w:p>
        </w:tc>
        <w:tc>
          <w:tcPr>
            <w:tcW w:w="636" w:type="dxa"/>
            <w:tcBorders>
              <w:top w:val="nil"/>
              <w:left w:val="nil"/>
              <w:bottom w:val="nil"/>
              <w:right w:val="nil"/>
            </w:tcBorders>
            <w:shd w:val="clear" w:color="auto" w:fill="auto"/>
            <w:noWrap/>
            <w:vAlign w:val="bottom"/>
            <w:hideMark/>
          </w:tcPr>
          <w:p w14:paraId="3EA348D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0.01</w:t>
            </w:r>
          </w:p>
        </w:tc>
        <w:tc>
          <w:tcPr>
            <w:tcW w:w="725" w:type="dxa"/>
            <w:tcBorders>
              <w:top w:val="nil"/>
              <w:left w:val="nil"/>
              <w:bottom w:val="nil"/>
              <w:right w:val="nil"/>
            </w:tcBorders>
            <w:shd w:val="clear" w:color="auto" w:fill="auto"/>
            <w:noWrap/>
            <w:vAlign w:val="bottom"/>
            <w:hideMark/>
          </w:tcPr>
          <w:p w14:paraId="192DF6A9"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0.05</w:t>
            </w:r>
          </w:p>
        </w:tc>
        <w:tc>
          <w:tcPr>
            <w:tcW w:w="872" w:type="dxa"/>
            <w:tcBorders>
              <w:top w:val="nil"/>
              <w:left w:val="nil"/>
              <w:bottom w:val="nil"/>
              <w:right w:val="nil"/>
            </w:tcBorders>
            <w:shd w:val="clear" w:color="auto" w:fill="auto"/>
            <w:noWrap/>
            <w:vAlign w:val="bottom"/>
            <w:hideMark/>
          </w:tcPr>
          <w:p w14:paraId="135C7EB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0.02</w:t>
            </w:r>
          </w:p>
        </w:tc>
        <w:tc>
          <w:tcPr>
            <w:tcW w:w="709" w:type="dxa"/>
            <w:tcBorders>
              <w:top w:val="nil"/>
              <w:left w:val="nil"/>
              <w:bottom w:val="nil"/>
              <w:right w:val="nil"/>
            </w:tcBorders>
            <w:shd w:val="clear" w:color="auto" w:fill="auto"/>
            <w:noWrap/>
            <w:vAlign w:val="bottom"/>
            <w:hideMark/>
          </w:tcPr>
          <w:p w14:paraId="5E76441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0.00</w:t>
            </w:r>
          </w:p>
        </w:tc>
        <w:tc>
          <w:tcPr>
            <w:tcW w:w="765" w:type="dxa"/>
            <w:tcBorders>
              <w:top w:val="nil"/>
              <w:left w:val="nil"/>
              <w:bottom w:val="nil"/>
              <w:right w:val="nil"/>
            </w:tcBorders>
            <w:shd w:val="clear" w:color="auto" w:fill="auto"/>
            <w:noWrap/>
            <w:vAlign w:val="bottom"/>
            <w:hideMark/>
          </w:tcPr>
          <w:p w14:paraId="7A1E173D"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0.09</w:t>
            </w:r>
          </w:p>
        </w:tc>
        <w:tc>
          <w:tcPr>
            <w:tcW w:w="728" w:type="dxa"/>
            <w:tcBorders>
              <w:top w:val="nil"/>
              <w:left w:val="nil"/>
              <w:bottom w:val="nil"/>
              <w:right w:val="nil"/>
            </w:tcBorders>
            <w:shd w:val="clear" w:color="auto" w:fill="auto"/>
            <w:noWrap/>
            <w:vAlign w:val="bottom"/>
            <w:hideMark/>
          </w:tcPr>
          <w:p w14:paraId="6F6E81E8"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0.07</w:t>
            </w:r>
          </w:p>
        </w:tc>
        <w:tc>
          <w:tcPr>
            <w:tcW w:w="775" w:type="dxa"/>
            <w:tcBorders>
              <w:top w:val="nil"/>
              <w:left w:val="nil"/>
              <w:bottom w:val="nil"/>
              <w:right w:val="nil"/>
            </w:tcBorders>
            <w:shd w:val="clear" w:color="auto" w:fill="auto"/>
            <w:noWrap/>
            <w:vAlign w:val="bottom"/>
            <w:hideMark/>
          </w:tcPr>
          <w:p w14:paraId="7D7AA02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0.12</w:t>
            </w:r>
          </w:p>
        </w:tc>
        <w:tc>
          <w:tcPr>
            <w:tcW w:w="776" w:type="dxa"/>
            <w:tcBorders>
              <w:top w:val="nil"/>
              <w:left w:val="nil"/>
              <w:bottom w:val="nil"/>
              <w:right w:val="nil"/>
            </w:tcBorders>
            <w:shd w:val="clear" w:color="auto" w:fill="auto"/>
            <w:noWrap/>
            <w:vAlign w:val="bottom"/>
            <w:hideMark/>
          </w:tcPr>
          <w:p w14:paraId="645E261F"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0.03</w:t>
            </w:r>
          </w:p>
        </w:tc>
        <w:tc>
          <w:tcPr>
            <w:tcW w:w="783" w:type="dxa"/>
            <w:tcBorders>
              <w:top w:val="nil"/>
              <w:left w:val="nil"/>
              <w:bottom w:val="nil"/>
              <w:right w:val="nil"/>
            </w:tcBorders>
            <w:shd w:val="clear" w:color="auto" w:fill="auto"/>
            <w:noWrap/>
            <w:vAlign w:val="bottom"/>
            <w:hideMark/>
          </w:tcPr>
          <w:p w14:paraId="0AE95127"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0.07</w:t>
            </w:r>
          </w:p>
        </w:tc>
        <w:tc>
          <w:tcPr>
            <w:tcW w:w="851" w:type="dxa"/>
            <w:tcBorders>
              <w:top w:val="nil"/>
              <w:left w:val="nil"/>
              <w:bottom w:val="nil"/>
              <w:right w:val="nil"/>
            </w:tcBorders>
            <w:shd w:val="clear" w:color="auto" w:fill="auto"/>
            <w:noWrap/>
            <w:vAlign w:val="bottom"/>
            <w:hideMark/>
          </w:tcPr>
          <w:p w14:paraId="33DAE92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0.04</w:t>
            </w:r>
          </w:p>
        </w:tc>
        <w:tc>
          <w:tcPr>
            <w:tcW w:w="850" w:type="dxa"/>
            <w:tcBorders>
              <w:top w:val="nil"/>
              <w:left w:val="nil"/>
              <w:bottom w:val="nil"/>
              <w:right w:val="nil"/>
            </w:tcBorders>
            <w:shd w:val="clear" w:color="auto" w:fill="auto"/>
            <w:noWrap/>
            <w:vAlign w:val="bottom"/>
            <w:hideMark/>
          </w:tcPr>
          <w:p w14:paraId="702E9E6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0.04</w:t>
            </w:r>
          </w:p>
        </w:tc>
      </w:tr>
      <w:tr w:rsidR="007239E3" w:rsidRPr="00617B6D" w14:paraId="1321E87A" w14:textId="77777777" w:rsidTr="00203D7A">
        <w:trPr>
          <w:trHeight w:val="300"/>
        </w:trPr>
        <w:tc>
          <w:tcPr>
            <w:tcW w:w="2268" w:type="dxa"/>
            <w:tcBorders>
              <w:top w:val="nil"/>
              <w:left w:val="nil"/>
              <w:bottom w:val="nil"/>
              <w:right w:val="nil"/>
            </w:tcBorders>
            <w:shd w:val="clear" w:color="auto" w:fill="auto"/>
            <w:noWrap/>
            <w:vAlign w:val="bottom"/>
            <w:hideMark/>
          </w:tcPr>
          <w:p w14:paraId="6CFF24FF"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3. </w:t>
            </w:r>
            <w:r>
              <w:rPr>
                <w:rFonts w:ascii="Times New Roman" w:eastAsia="Times New Roman" w:hAnsi="Times New Roman" w:cs="Times New Roman"/>
                <w:color w:val="000000"/>
                <w:lang w:val="en-US" w:eastAsia="en-GB"/>
              </w:rPr>
              <w:t>Dominance status</w:t>
            </w:r>
          </w:p>
        </w:tc>
        <w:tc>
          <w:tcPr>
            <w:tcW w:w="636" w:type="dxa"/>
            <w:tcBorders>
              <w:top w:val="nil"/>
              <w:left w:val="nil"/>
              <w:bottom w:val="nil"/>
              <w:right w:val="nil"/>
            </w:tcBorders>
            <w:shd w:val="clear" w:color="auto" w:fill="auto"/>
            <w:noWrap/>
            <w:vAlign w:val="bottom"/>
            <w:hideMark/>
          </w:tcPr>
          <w:p w14:paraId="133B4AC4"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64B00C0E"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50CB6088"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0.20</w:t>
            </w:r>
          </w:p>
        </w:tc>
        <w:tc>
          <w:tcPr>
            <w:tcW w:w="725" w:type="dxa"/>
            <w:tcBorders>
              <w:top w:val="nil"/>
              <w:left w:val="nil"/>
              <w:bottom w:val="nil"/>
              <w:right w:val="nil"/>
            </w:tcBorders>
            <w:shd w:val="clear" w:color="auto" w:fill="auto"/>
            <w:noWrap/>
            <w:vAlign w:val="bottom"/>
            <w:hideMark/>
          </w:tcPr>
          <w:p w14:paraId="25432D6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0.79</w:t>
            </w:r>
          </w:p>
        </w:tc>
        <w:tc>
          <w:tcPr>
            <w:tcW w:w="872" w:type="dxa"/>
            <w:tcBorders>
              <w:top w:val="nil"/>
              <w:left w:val="nil"/>
              <w:bottom w:val="nil"/>
              <w:right w:val="nil"/>
            </w:tcBorders>
            <w:shd w:val="clear" w:color="auto" w:fill="auto"/>
            <w:noWrap/>
            <w:vAlign w:val="bottom"/>
            <w:hideMark/>
          </w:tcPr>
          <w:p w14:paraId="1D30B244"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0.50</w:t>
            </w:r>
          </w:p>
        </w:tc>
        <w:tc>
          <w:tcPr>
            <w:tcW w:w="709" w:type="dxa"/>
            <w:tcBorders>
              <w:top w:val="nil"/>
              <w:left w:val="nil"/>
              <w:bottom w:val="nil"/>
              <w:right w:val="nil"/>
            </w:tcBorders>
            <w:shd w:val="clear" w:color="auto" w:fill="auto"/>
            <w:noWrap/>
            <w:vAlign w:val="bottom"/>
            <w:hideMark/>
          </w:tcPr>
          <w:p w14:paraId="70338DE0"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0.81</w:t>
            </w:r>
          </w:p>
        </w:tc>
        <w:tc>
          <w:tcPr>
            <w:tcW w:w="765" w:type="dxa"/>
            <w:tcBorders>
              <w:top w:val="nil"/>
              <w:left w:val="nil"/>
              <w:bottom w:val="nil"/>
              <w:right w:val="nil"/>
            </w:tcBorders>
            <w:shd w:val="clear" w:color="auto" w:fill="auto"/>
            <w:noWrap/>
            <w:vAlign w:val="bottom"/>
            <w:hideMark/>
          </w:tcPr>
          <w:p w14:paraId="04D6CCE7"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0.51</w:t>
            </w:r>
          </w:p>
        </w:tc>
        <w:tc>
          <w:tcPr>
            <w:tcW w:w="728" w:type="dxa"/>
            <w:tcBorders>
              <w:top w:val="nil"/>
              <w:left w:val="nil"/>
              <w:bottom w:val="nil"/>
              <w:right w:val="nil"/>
            </w:tcBorders>
            <w:shd w:val="clear" w:color="auto" w:fill="auto"/>
            <w:noWrap/>
            <w:vAlign w:val="bottom"/>
            <w:hideMark/>
          </w:tcPr>
          <w:p w14:paraId="3F7F7D94"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0.80</w:t>
            </w:r>
          </w:p>
        </w:tc>
        <w:tc>
          <w:tcPr>
            <w:tcW w:w="775" w:type="dxa"/>
            <w:tcBorders>
              <w:top w:val="nil"/>
              <w:left w:val="nil"/>
              <w:bottom w:val="nil"/>
              <w:right w:val="nil"/>
            </w:tcBorders>
            <w:shd w:val="clear" w:color="auto" w:fill="auto"/>
            <w:noWrap/>
            <w:vAlign w:val="bottom"/>
            <w:hideMark/>
          </w:tcPr>
          <w:p w14:paraId="1901716E"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0.44</w:t>
            </w:r>
          </w:p>
        </w:tc>
        <w:tc>
          <w:tcPr>
            <w:tcW w:w="776" w:type="dxa"/>
            <w:tcBorders>
              <w:top w:val="nil"/>
              <w:left w:val="nil"/>
              <w:bottom w:val="nil"/>
              <w:right w:val="nil"/>
            </w:tcBorders>
            <w:shd w:val="clear" w:color="auto" w:fill="auto"/>
            <w:noWrap/>
            <w:vAlign w:val="bottom"/>
            <w:hideMark/>
          </w:tcPr>
          <w:p w14:paraId="67695A8E"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0.85</w:t>
            </w:r>
          </w:p>
        </w:tc>
        <w:tc>
          <w:tcPr>
            <w:tcW w:w="783" w:type="dxa"/>
            <w:tcBorders>
              <w:top w:val="nil"/>
              <w:left w:val="nil"/>
              <w:bottom w:val="nil"/>
              <w:right w:val="nil"/>
            </w:tcBorders>
            <w:shd w:val="clear" w:color="auto" w:fill="auto"/>
            <w:noWrap/>
            <w:vAlign w:val="bottom"/>
            <w:hideMark/>
          </w:tcPr>
          <w:p w14:paraId="4FC3F25F"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0.48</w:t>
            </w:r>
          </w:p>
        </w:tc>
        <w:tc>
          <w:tcPr>
            <w:tcW w:w="851" w:type="dxa"/>
            <w:tcBorders>
              <w:top w:val="nil"/>
              <w:left w:val="nil"/>
              <w:bottom w:val="nil"/>
              <w:right w:val="nil"/>
            </w:tcBorders>
            <w:shd w:val="clear" w:color="auto" w:fill="auto"/>
            <w:noWrap/>
            <w:vAlign w:val="bottom"/>
            <w:hideMark/>
          </w:tcPr>
          <w:p w14:paraId="2B35F8DC"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0.26</w:t>
            </w:r>
          </w:p>
        </w:tc>
        <w:tc>
          <w:tcPr>
            <w:tcW w:w="850" w:type="dxa"/>
            <w:tcBorders>
              <w:top w:val="nil"/>
              <w:left w:val="nil"/>
              <w:bottom w:val="nil"/>
              <w:right w:val="nil"/>
            </w:tcBorders>
            <w:shd w:val="clear" w:color="auto" w:fill="auto"/>
            <w:noWrap/>
            <w:vAlign w:val="bottom"/>
            <w:hideMark/>
          </w:tcPr>
          <w:p w14:paraId="5098DB4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0.17</w:t>
            </w:r>
          </w:p>
        </w:tc>
      </w:tr>
      <w:tr w:rsidR="007239E3" w:rsidRPr="00617B6D" w14:paraId="4F609517" w14:textId="77777777" w:rsidTr="00203D7A">
        <w:trPr>
          <w:trHeight w:val="300"/>
        </w:trPr>
        <w:tc>
          <w:tcPr>
            <w:tcW w:w="2268" w:type="dxa"/>
            <w:tcBorders>
              <w:top w:val="nil"/>
              <w:left w:val="nil"/>
              <w:bottom w:val="nil"/>
              <w:right w:val="nil"/>
            </w:tcBorders>
            <w:shd w:val="clear" w:color="auto" w:fill="auto"/>
            <w:noWrap/>
            <w:vAlign w:val="bottom"/>
            <w:hideMark/>
          </w:tcPr>
          <w:p w14:paraId="16E03916"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4. Age</w:t>
            </w:r>
          </w:p>
        </w:tc>
        <w:tc>
          <w:tcPr>
            <w:tcW w:w="636" w:type="dxa"/>
            <w:tcBorders>
              <w:top w:val="nil"/>
              <w:left w:val="nil"/>
              <w:bottom w:val="nil"/>
              <w:right w:val="nil"/>
            </w:tcBorders>
            <w:shd w:val="clear" w:color="auto" w:fill="auto"/>
            <w:noWrap/>
            <w:vAlign w:val="bottom"/>
            <w:hideMark/>
          </w:tcPr>
          <w:p w14:paraId="32FAAD47"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55D63DAE"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17092197"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545A6E7A"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0.20</w:t>
            </w:r>
          </w:p>
        </w:tc>
        <w:tc>
          <w:tcPr>
            <w:tcW w:w="872" w:type="dxa"/>
            <w:tcBorders>
              <w:top w:val="nil"/>
              <w:left w:val="nil"/>
              <w:bottom w:val="nil"/>
              <w:right w:val="nil"/>
            </w:tcBorders>
            <w:shd w:val="clear" w:color="auto" w:fill="auto"/>
            <w:noWrap/>
            <w:vAlign w:val="bottom"/>
            <w:hideMark/>
          </w:tcPr>
          <w:p w14:paraId="2C4D293F"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0.37</w:t>
            </w:r>
          </w:p>
        </w:tc>
        <w:tc>
          <w:tcPr>
            <w:tcW w:w="709" w:type="dxa"/>
            <w:tcBorders>
              <w:top w:val="nil"/>
              <w:left w:val="nil"/>
              <w:bottom w:val="nil"/>
              <w:right w:val="nil"/>
            </w:tcBorders>
            <w:shd w:val="clear" w:color="auto" w:fill="auto"/>
            <w:noWrap/>
            <w:vAlign w:val="bottom"/>
            <w:hideMark/>
          </w:tcPr>
          <w:p w14:paraId="2734111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0.23</w:t>
            </w:r>
          </w:p>
        </w:tc>
        <w:tc>
          <w:tcPr>
            <w:tcW w:w="765" w:type="dxa"/>
            <w:tcBorders>
              <w:top w:val="nil"/>
              <w:left w:val="nil"/>
              <w:bottom w:val="nil"/>
              <w:right w:val="nil"/>
            </w:tcBorders>
            <w:shd w:val="clear" w:color="auto" w:fill="auto"/>
            <w:noWrap/>
            <w:vAlign w:val="bottom"/>
            <w:hideMark/>
          </w:tcPr>
          <w:p w14:paraId="13801924"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0.21</w:t>
            </w:r>
          </w:p>
        </w:tc>
        <w:tc>
          <w:tcPr>
            <w:tcW w:w="728" w:type="dxa"/>
            <w:tcBorders>
              <w:top w:val="nil"/>
              <w:left w:val="nil"/>
              <w:bottom w:val="nil"/>
              <w:right w:val="nil"/>
            </w:tcBorders>
            <w:shd w:val="clear" w:color="auto" w:fill="auto"/>
            <w:noWrap/>
            <w:vAlign w:val="bottom"/>
            <w:hideMark/>
          </w:tcPr>
          <w:p w14:paraId="34512AA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0.13</w:t>
            </w:r>
          </w:p>
        </w:tc>
        <w:tc>
          <w:tcPr>
            <w:tcW w:w="775" w:type="dxa"/>
            <w:tcBorders>
              <w:top w:val="nil"/>
              <w:left w:val="nil"/>
              <w:bottom w:val="nil"/>
              <w:right w:val="nil"/>
            </w:tcBorders>
            <w:shd w:val="clear" w:color="auto" w:fill="auto"/>
            <w:noWrap/>
            <w:vAlign w:val="bottom"/>
            <w:hideMark/>
          </w:tcPr>
          <w:p w14:paraId="28DD574E"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0.58</w:t>
            </w:r>
          </w:p>
        </w:tc>
        <w:tc>
          <w:tcPr>
            <w:tcW w:w="776" w:type="dxa"/>
            <w:tcBorders>
              <w:top w:val="nil"/>
              <w:left w:val="nil"/>
              <w:bottom w:val="nil"/>
              <w:right w:val="nil"/>
            </w:tcBorders>
            <w:shd w:val="clear" w:color="auto" w:fill="auto"/>
            <w:noWrap/>
            <w:vAlign w:val="bottom"/>
            <w:hideMark/>
          </w:tcPr>
          <w:p w14:paraId="4E6B05A1"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0.10</w:t>
            </w:r>
          </w:p>
        </w:tc>
        <w:tc>
          <w:tcPr>
            <w:tcW w:w="783" w:type="dxa"/>
            <w:tcBorders>
              <w:top w:val="nil"/>
              <w:left w:val="nil"/>
              <w:bottom w:val="nil"/>
              <w:right w:val="nil"/>
            </w:tcBorders>
            <w:shd w:val="clear" w:color="auto" w:fill="auto"/>
            <w:noWrap/>
            <w:vAlign w:val="bottom"/>
            <w:hideMark/>
          </w:tcPr>
          <w:p w14:paraId="7AC3D776"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0.23</w:t>
            </w:r>
          </w:p>
        </w:tc>
        <w:tc>
          <w:tcPr>
            <w:tcW w:w="851" w:type="dxa"/>
            <w:tcBorders>
              <w:top w:val="nil"/>
              <w:left w:val="nil"/>
              <w:bottom w:val="nil"/>
              <w:right w:val="nil"/>
            </w:tcBorders>
            <w:shd w:val="clear" w:color="auto" w:fill="auto"/>
            <w:noWrap/>
            <w:vAlign w:val="bottom"/>
            <w:hideMark/>
          </w:tcPr>
          <w:p w14:paraId="462DD23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0.68</w:t>
            </w:r>
          </w:p>
        </w:tc>
        <w:tc>
          <w:tcPr>
            <w:tcW w:w="850" w:type="dxa"/>
            <w:tcBorders>
              <w:top w:val="nil"/>
              <w:left w:val="nil"/>
              <w:bottom w:val="nil"/>
              <w:right w:val="nil"/>
            </w:tcBorders>
            <w:shd w:val="clear" w:color="auto" w:fill="auto"/>
            <w:noWrap/>
            <w:vAlign w:val="bottom"/>
            <w:hideMark/>
          </w:tcPr>
          <w:p w14:paraId="66E7381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0.52</w:t>
            </w:r>
          </w:p>
        </w:tc>
      </w:tr>
      <w:tr w:rsidR="007239E3" w:rsidRPr="00617B6D" w14:paraId="60EB6A6F" w14:textId="77777777" w:rsidTr="00203D7A">
        <w:trPr>
          <w:trHeight w:val="300"/>
        </w:trPr>
        <w:tc>
          <w:tcPr>
            <w:tcW w:w="2268" w:type="dxa"/>
            <w:tcBorders>
              <w:top w:val="nil"/>
              <w:left w:val="nil"/>
              <w:bottom w:val="nil"/>
              <w:right w:val="nil"/>
            </w:tcBorders>
            <w:shd w:val="clear" w:color="auto" w:fill="auto"/>
            <w:noWrap/>
            <w:vAlign w:val="bottom"/>
            <w:hideMark/>
          </w:tcPr>
          <w:p w14:paraId="4744640E"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5. </w:t>
            </w:r>
            <w:proofErr w:type="spellStart"/>
            <w:r w:rsidRPr="00617B6D">
              <w:rPr>
                <w:rFonts w:ascii="Times New Roman" w:eastAsia="Times New Roman" w:hAnsi="Times New Roman" w:cs="Times New Roman"/>
                <w:color w:val="000000"/>
                <w:lang w:val="en-US" w:eastAsia="en-GB"/>
              </w:rPr>
              <w:t>Short.Con</w:t>
            </w:r>
            <w:proofErr w:type="spellEnd"/>
          </w:p>
        </w:tc>
        <w:tc>
          <w:tcPr>
            <w:tcW w:w="636" w:type="dxa"/>
            <w:tcBorders>
              <w:top w:val="nil"/>
              <w:left w:val="nil"/>
              <w:bottom w:val="nil"/>
              <w:right w:val="nil"/>
            </w:tcBorders>
            <w:shd w:val="clear" w:color="auto" w:fill="auto"/>
            <w:noWrap/>
            <w:vAlign w:val="bottom"/>
            <w:hideMark/>
          </w:tcPr>
          <w:p w14:paraId="25BF389E"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33EBBC79"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75AA34D6"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1DB9EF81"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0125E1C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0.55</w:t>
            </w:r>
          </w:p>
        </w:tc>
        <w:tc>
          <w:tcPr>
            <w:tcW w:w="709" w:type="dxa"/>
            <w:tcBorders>
              <w:top w:val="nil"/>
              <w:left w:val="nil"/>
              <w:bottom w:val="nil"/>
              <w:right w:val="nil"/>
            </w:tcBorders>
            <w:shd w:val="clear" w:color="auto" w:fill="auto"/>
            <w:noWrap/>
            <w:vAlign w:val="bottom"/>
            <w:hideMark/>
          </w:tcPr>
          <w:p w14:paraId="25539F28"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0.91</w:t>
            </w:r>
          </w:p>
        </w:tc>
        <w:tc>
          <w:tcPr>
            <w:tcW w:w="765" w:type="dxa"/>
            <w:tcBorders>
              <w:top w:val="nil"/>
              <w:left w:val="nil"/>
              <w:bottom w:val="nil"/>
              <w:right w:val="nil"/>
            </w:tcBorders>
            <w:shd w:val="clear" w:color="auto" w:fill="auto"/>
            <w:noWrap/>
            <w:vAlign w:val="bottom"/>
            <w:hideMark/>
          </w:tcPr>
          <w:p w14:paraId="140D91C9"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0.62</w:t>
            </w:r>
          </w:p>
        </w:tc>
        <w:tc>
          <w:tcPr>
            <w:tcW w:w="728" w:type="dxa"/>
            <w:tcBorders>
              <w:top w:val="nil"/>
              <w:left w:val="nil"/>
              <w:bottom w:val="nil"/>
              <w:right w:val="nil"/>
            </w:tcBorders>
            <w:shd w:val="clear" w:color="auto" w:fill="auto"/>
            <w:noWrap/>
            <w:vAlign w:val="bottom"/>
            <w:hideMark/>
          </w:tcPr>
          <w:p w14:paraId="679E793D"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0.98</w:t>
            </w:r>
          </w:p>
        </w:tc>
        <w:tc>
          <w:tcPr>
            <w:tcW w:w="775" w:type="dxa"/>
            <w:tcBorders>
              <w:top w:val="nil"/>
              <w:left w:val="nil"/>
              <w:bottom w:val="nil"/>
              <w:right w:val="nil"/>
            </w:tcBorders>
            <w:shd w:val="clear" w:color="auto" w:fill="auto"/>
            <w:noWrap/>
            <w:vAlign w:val="bottom"/>
            <w:hideMark/>
          </w:tcPr>
          <w:p w14:paraId="459DF79B"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0.36</w:t>
            </w:r>
          </w:p>
        </w:tc>
        <w:tc>
          <w:tcPr>
            <w:tcW w:w="776" w:type="dxa"/>
            <w:tcBorders>
              <w:top w:val="nil"/>
              <w:left w:val="nil"/>
              <w:bottom w:val="nil"/>
              <w:right w:val="nil"/>
            </w:tcBorders>
            <w:shd w:val="clear" w:color="auto" w:fill="auto"/>
            <w:noWrap/>
            <w:vAlign w:val="bottom"/>
            <w:hideMark/>
          </w:tcPr>
          <w:p w14:paraId="5830E0C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0.87</w:t>
            </w:r>
          </w:p>
        </w:tc>
        <w:tc>
          <w:tcPr>
            <w:tcW w:w="783" w:type="dxa"/>
            <w:tcBorders>
              <w:top w:val="nil"/>
              <w:left w:val="nil"/>
              <w:bottom w:val="nil"/>
              <w:right w:val="nil"/>
            </w:tcBorders>
            <w:shd w:val="clear" w:color="auto" w:fill="auto"/>
            <w:noWrap/>
            <w:vAlign w:val="bottom"/>
            <w:hideMark/>
          </w:tcPr>
          <w:p w14:paraId="662B381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0.61</w:t>
            </w:r>
          </w:p>
        </w:tc>
        <w:tc>
          <w:tcPr>
            <w:tcW w:w="851" w:type="dxa"/>
            <w:tcBorders>
              <w:top w:val="nil"/>
              <w:left w:val="nil"/>
              <w:bottom w:val="nil"/>
              <w:right w:val="nil"/>
            </w:tcBorders>
            <w:shd w:val="clear" w:color="auto" w:fill="auto"/>
            <w:noWrap/>
            <w:vAlign w:val="bottom"/>
            <w:hideMark/>
          </w:tcPr>
          <w:p w14:paraId="2313740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0.13</w:t>
            </w:r>
          </w:p>
        </w:tc>
        <w:tc>
          <w:tcPr>
            <w:tcW w:w="850" w:type="dxa"/>
            <w:tcBorders>
              <w:top w:val="nil"/>
              <w:left w:val="nil"/>
              <w:bottom w:val="nil"/>
              <w:right w:val="nil"/>
            </w:tcBorders>
            <w:shd w:val="clear" w:color="auto" w:fill="auto"/>
            <w:noWrap/>
            <w:vAlign w:val="bottom"/>
            <w:hideMark/>
          </w:tcPr>
          <w:p w14:paraId="3C5696FE"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0.37</w:t>
            </w:r>
          </w:p>
        </w:tc>
      </w:tr>
      <w:tr w:rsidR="007239E3" w:rsidRPr="00617B6D" w14:paraId="0B1B8178" w14:textId="77777777" w:rsidTr="00203D7A">
        <w:trPr>
          <w:trHeight w:val="300"/>
        </w:trPr>
        <w:tc>
          <w:tcPr>
            <w:tcW w:w="2268" w:type="dxa"/>
            <w:tcBorders>
              <w:top w:val="nil"/>
              <w:left w:val="nil"/>
              <w:bottom w:val="nil"/>
              <w:right w:val="nil"/>
            </w:tcBorders>
            <w:shd w:val="clear" w:color="auto" w:fill="auto"/>
            <w:noWrap/>
            <w:vAlign w:val="bottom"/>
            <w:hideMark/>
          </w:tcPr>
          <w:p w14:paraId="425F0E33"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6. </w:t>
            </w:r>
            <w:proofErr w:type="spellStart"/>
            <w:r w:rsidRPr="00617B6D">
              <w:rPr>
                <w:rFonts w:ascii="Times New Roman" w:eastAsia="Times New Roman" w:hAnsi="Times New Roman" w:cs="Times New Roman"/>
                <w:color w:val="000000"/>
                <w:lang w:val="en-US" w:eastAsia="en-GB"/>
              </w:rPr>
              <w:t>Short.Opn</w:t>
            </w:r>
            <w:proofErr w:type="spellEnd"/>
          </w:p>
        </w:tc>
        <w:tc>
          <w:tcPr>
            <w:tcW w:w="636" w:type="dxa"/>
            <w:tcBorders>
              <w:top w:val="nil"/>
              <w:left w:val="nil"/>
              <w:bottom w:val="nil"/>
              <w:right w:val="nil"/>
            </w:tcBorders>
            <w:shd w:val="clear" w:color="auto" w:fill="auto"/>
            <w:noWrap/>
            <w:vAlign w:val="bottom"/>
            <w:hideMark/>
          </w:tcPr>
          <w:p w14:paraId="53B08741"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3641A274"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0F020DD1"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5CD8BDF3"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01FC07DF"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3CC69B67"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0.52</w:t>
            </w:r>
          </w:p>
        </w:tc>
        <w:tc>
          <w:tcPr>
            <w:tcW w:w="765" w:type="dxa"/>
            <w:tcBorders>
              <w:top w:val="nil"/>
              <w:left w:val="nil"/>
              <w:bottom w:val="nil"/>
              <w:right w:val="nil"/>
            </w:tcBorders>
            <w:shd w:val="clear" w:color="auto" w:fill="auto"/>
            <w:noWrap/>
            <w:vAlign w:val="bottom"/>
            <w:hideMark/>
          </w:tcPr>
          <w:p w14:paraId="2A448A66"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0.21</w:t>
            </w:r>
          </w:p>
        </w:tc>
        <w:tc>
          <w:tcPr>
            <w:tcW w:w="728" w:type="dxa"/>
            <w:tcBorders>
              <w:top w:val="nil"/>
              <w:left w:val="nil"/>
              <w:bottom w:val="nil"/>
              <w:right w:val="nil"/>
            </w:tcBorders>
            <w:shd w:val="clear" w:color="auto" w:fill="auto"/>
            <w:noWrap/>
            <w:vAlign w:val="bottom"/>
            <w:hideMark/>
          </w:tcPr>
          <w:p w14:paraId="227E3C94"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0.49</w:t>
            </w:r>
          </w:p>
        </w:tc>
        <w:tc>
          <w:tcPr>
            <w:tcW w:w="775" w:type="dxa"/>
            <w:tcBorders>
              <w:top w:val="nil"/>
              <w:left w:val="nil"/>
              <w:bottom w:val="nil"/>
              <w:right w:val="nil"/>
            </w:tcBorders>
            <w:shd w:val="clear" w:color="auto" w:fill="auto"/>
            <w:noWrap/>
            <w:vAlign w:val="bottom"/>
            <w:hideMark/>
          </w:tcPr>
          <w:p w14:paraId="5FE6C537"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0.94</w:t>
            </w:r>
          </w:p>
        </w:tc>
        <w:tc>
          <w:tcPr>
            <w:tcW w:w="776" w:type="dxa"/>
            <w:tcBorders>
              <w:top w:val="nil"/>
              <w:left w:val="nil"/>
              <w:bottom w:val="nil"/>
              <w:right w:val="nil"/>
            </w:tcBorders>
            <w:shd w:val="clear" w:color="auto" w:fill="auto"/>
            <w:noWrap/>
            <w:vAlign w:val="bottom"/>
            <w:hideMark/>
          </w:tcPr>
          <w:p w14:paraId="3328CBD0"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0.69</w:t>
            </w:r>
          </w:p>
        </w:tc>
        <w:tc>
          <w:tcPr>
            <w:tcW w:w="783" w:type="dxa"/>
            <w:tcBorders>
              <w:top w:val="nil"/>
              <w:left w:val="nil"/>
              <w:bottom w:val="nil"/>
              <w:right w:val="nil"/>
            </w:tcBorders>
            <w:shd w:val="clear" w:color="auto" w:fill="auto"/>
            <w:noWrap/>
            <w:vAlign w:val="bottom"/>
            <w:hideMark/>
          </w:tcPr>
          <w:p w14:paraId="3F1FB591"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0.71</w:t>
            </w:r>
          </w:p>
        </w:tc>
        <w:tc>
          <w:tcPr>
            <w:tcW w:w="851" w:type="dxa"/>
            <w:tcBorders>
              <w:top w:val="nil"/>
              <w:left w:val="nil"/>
              <w:bottom w:val="nil"/>
              <w:right w:val="nil"/>
            </w:tcBorders>
            <w:shd w:val="clear" w:color="auto" w:fill="auto"/>
            <w:noWrap/>
            <w:vAlign w:val="bottom"/>
            <w:hideMark/>
          </w:tcPr>
          <w:p w14:paraId="3E854EB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0.65</w:t>
            </w:r>
          </w:p>
        </w:tc>
        <w:tc>
          <w:tcPr>
            <w:tcW w:w="850" w:type="dxa"/>
            <w:tcBorders>
              <w:top w:val="nil"/>
              <w:left w:val="nil"/>
              <w:bottom w:val="nil"/>
              <w:right w:val="nil"/>
            </w:tcBorders>
            <w:shd w:val="clear" w:color="auto" w:fill="auto"/>
            <w:noWrap/>
            <w:vAlign w:val="bottom"/>
            <w:hideMark/>
          </w:tcPr>
          <w:p w14:paraId="1B28E66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0.19</w:t>
            </w:r>
          </w:p>
        </w:tc>
      </w:tr>
      <w:tr w:rsidR="007239E3" w:rsidRPr="00617B6D" w14:paraId="373CDC5D" w14:textId="77777777" w:rsidTr="00203D7A">
        <w:trPr>
          <w:trHeight w:val="300"/>
        </w:trPr>
        <w:tc>
          <w:tcPr>
            <w:tcW w:w="2268" w:type="dxa"/>
            <w:tcBorders>
              <w:top w:val="nil"/>
              <w:left w:val="nil"/>
              <w:bottom w:val="nil"/>
              <w:right w:val="nil"/>
            </w:tcBorders>
            <w:shd w:val="clear" w:color="auto" w:fill="auto"/>
            <w:noWrap/>
            <w:vAlign w:val="bottom"/>
            <w:hideMark/>
          </w:tcPr>
          <w:p w14:paraId="394284BA" w14:textId="77777777" w:rsidR="007239E3" w:rsidRPr="00617B6D" w:rsidRDefault="007239E3" w:rsidP="00203D7A">
            <w:pPr>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 xml:space="preserve">7. </w:t>
            </w:r>
            <w:proofErr w:type="spellStart"/>
            <w:r>
              <w:rPr>
                <w:rFonts w:ascii="Times New Roman" w:eastAsia="Times New Roman" w:hAnsi="Times New Roman" w:cs="Times New Roman"/>
                <w:color w:val="000000"/>
                <w:lang w:val="en-US" w:eastAsia="en-GB"/>
              </w:rPr>
              <w:t>Short.Ast</w:t>
            </w:r>
            <w:proofErr w:type="spellEnd"/>
          </w:p>
        </w:tc>
        <w:tc>
          <w:tcPr>
            <w:tcW w:w="636" w:type="dxa"/>
            <w:tcBorders>
              <w:top w:val="nil"/>
              <w:left w:val="nil"/>
              <w:bottom w:val="nil"/>
              <w:right w:val="nil"/>
            </w:tcBorders>
            <w:shd w:val="clear" w:color="auto" w:fill="auto"/>
            <w:noWrap/>
            <w:vAlign w:val="bottom"/>
            <w:hideMark/>
          </w:tcPr>
          <w:p w14:paraId="47EAACE2"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10F747BA"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79875414"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57B1753B"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4DEB3CE9"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548CA6BC"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32E5704F"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0.45</w:t>
            </w:r>
          </w:p>
        </w:tc>
        <w:tc>
          <w:tcPr>
            <w:tcW w:w="728" w:type="dxa"/>
            <w:tcBorders>
              <w:top w:val="nil"/>
              <w:left w:val="nil"/>
              <w:bottom w:val="nil"/>
              <w:right w:val="nil"/>
            </w:tcBorders>
            <w:shd w:val="clear" w:color="auto" w:fill="auto"/>
            <w:noWrap/>
            <w:vAlign w:val="bottom"/>
            <w:hideMark/>
          </w:tcPr>
          <w:p w14:paraId="271263C3"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0.92</w:t>
            </w:r>
          </w:p>
        </w:tc>
        <w:tc>
          <w:tcPr>
            <w:tcW w:w="775" w:type="dxa"/>
            <w:tcBorders>
              <w:top w:val="nil"/>
              <w:left w:val="nil"/>
              <w:bottom w:val="nil"/>
              <w:right w:val="nil"/>
            </w:tcBorders>
            <w:shd w:val="clear" w:color="auto" w:fill="auto"/>
            <w:noWrap/>
            <w:vAlign w:val="bottom"/>
            <w:hideMark/>
          </w:tcPr>
          <w:p w14:paraId="0789FA3F"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0.42</w:t>
            </w:r>
          </w:p>
        </w:tc>
        <w:tc>
          <w:tcPr>
            <w:tcW w:w="776" w:type="dxa"/>
            <w:tcBorders>
              <w:top w:val="nil"/>
              <w:left w:val="nil"/>
              <w:bottom w:val="nil"/>
              <w:right w:val="nil"/>
            </w:tcBorders>
            <w:shd w:val="clear" w:color="auto" w:fill="auto"/>
            <w:noWrap/>
            <w:vAlign w:val="bottom"/>
            <w:hideMark/>
          </w:tcPr>
          <w:p w14:paraId="53520486"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0.95</w:t>
            </w:r>
          </w:p>
        </w:tc>
        <w:tc>
          <w:tcPr>
            <w:tcW w:w="783" w:type="dxa"/>
            <w:tcBorders>
              <w:top w:val="nil"/>
              <w:left w:val="nil"/>
              <w:bottom w:val="nil"/>
              <w:right w:val="nil"/>
            </w:tcBorders>
            <w:shd w:val="clear" w:color="auto" w:fill="auto"/>
            <w:noWrap/>
            <w:vAlign w:val="bottom"/>
            <w:hideMark/>
          </w:tcPr>
          <w:p w14:paraId="0C846705"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0.52</w:t>
            </w:r>
          </w:p>
        </w:tc>
        <w:tc>
          <w:tcPr>
            <w:tcW w:w="851" w:type="dxa"/>
            <w:tcBorders>
              <w:top w:val="nil"/>
              <w:left w:val="nil"/>
              <w:bottom w:val="nil"/>
              <w:right w:val="nil"/>
            </w:tcBorders>
            <w:shd w:val="clear" w:color="auto" w:fill="auto"/>
            <w:noWrap/>
            <w:vAlign w:val="bottom"/>
            <w:hideMark/>
          </w:tcPr>
          <w:p w14:paraId="4E70D23A"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0.22</w:t>
            </w:r>
          </w:p>
        </w:tc>
        <w:tc>
          <w:tcPr>
            <w:tcW w:w="850" w:type="dxa"/>
            <w:tcBorders>
              <w:top w:val="nil"/>
              <w:left w:val="nil"/>
              <w:bottom w:val="nil"/>
              <w:right w:val="nil"/>
            </w:tcBorders>
            <w:shd w:val="clear" w:color="auto" w:fill="auto"/>
            <w:noWrap/>
            <w:vAlign w:val="bottom"/>
            <w:hideMark/>
          </w:tcPr>
          <w:p w14:paraId="593DE9B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0.24</w:t>
            </w:r>
          </w:p>
        </w:tc>
      </w:tr>
      <w:tr w:rsidR="007239E3" w:rsidRPr="00617B6D" w14:paraId="27F881D1" w14:textId="77777777" w:rsidTr="00203D7A">
        <w:trPr>
          <w:trHeight w:val="300"/>
        </w:trPr>
        <w:tc>
          <w:tcPr>
            <w:tcW w:w="2268" w:type="dxa"/>
            <w:tcBorders>
              <w:top w:val="nil"/>
              <w:left w:val="nil"/>
              <w:bottom w:val="nil"/>
              <w:right w:val="nil"/>
            </w:tcBorders>
            <w:shd w:val="clear" w:color="auto" w:fill="auto"/>
            <w:noWrap/>
            <w:vAlign w:val="bottom"/>
            <w:hideMark/>
          </w:tcPr>
          <w:p w14:paraId="34DEBA6C"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8. </w:t>
            </w:r>
            <w:proofErr w:type="spellStart"/>
            <w:r w:rsidRPr="00617B6D">
              <w:rPr>
                <w:rFonts w:ascii="Times New Roman" w:eastAsia="Times New Roman" w:hAnsi="Times New Roman" w:cs="Times New Roman"/>
                <w:color w:val="000000"/>
                <w:lang w:val="en-US" w:eastAsia="en-GB"/>
              </w:rPr>
              <w:t>Short.Anx</w:t>
            </w:r>
            <w:proofErr w:type="spellEnd"/>
          </w:p>
        </w:tc>
        <w:tc>
          <w:tcPr>
            <w:tcW w:w="636" w:type="dxa"/>
            <w:tcBorders>
              <w:top w:val="nil"/>
              <w:left w:val="nil"/>
              <w:bottom w:val="nil"/>
              <w:right w:val="nil"/>
            </w:tcBorders>
            <w:shd w:val="clear" w:color="auto" w:fill="auto"/>
            <w:noWrap/>
            <w:vAlign w:val="bottom"/>
            <w:hideMark/>
          </w:tcPr>
          <w:p w14:paraId="5FA28485"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78C2C080"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625FD4B3"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116FCDF1"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093C5425"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6A74CEC1"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1E2CAE9D" w14:textId="77777777" w:rsidR="007239E3" w:rsidRPr="00617B6D" w:rsidRDefault="007239E3" w:rsidP="00203D7A">
            <w:pPr>
              <w:rPr>
                <w:rFonts w:ascii="Times New Roman" w:eastAsia="Times New Roman" w:hAnsi="Times New Roman" w:cs="Times New Roman"/>
                <w:lang w:val="en-US" w:eastAsia="en-GB"/>
              </w:rPr>
            </w:pPr>
          </w:p>
        </w:tc>
        <w:tc>
          <w:tcPr>
            <w:tcW w:w="728" w:type="dxa"/>
            <w:tcBorders>
              <w:top w:val="nil"/>
              <w:left w:val="nil"/>
              <w:bottom w:val="nil"/>
              <w:right w:val="nil"/>
            </w:tcBorders>
            <w:shd w:val="clear" w:color="auto" w:fill="auto"/>
            <w:noWrap/>
            <w:vAlign w:val="bottom"/>
            <w:hideMark/>
          </w:tcPr>
          <w:p w14:paraId="3333711D"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0.68</w:t>
            </w:r>
          </w:p>
        </w:tc>
        <w:tc>
          <w:tcPr>
            <w:tcW w:w="775" w:type="dxa"/>
            <w:tcBorders>
              <w:top w:val="nil"/>
              <w:left w:val="nil"/>
              <w:bottom w:val="nil"/>
              <w:right w:val="nil"/>
            </w:tcBorders>
            <w:shd w:val="clear" w:color="auto" w:fill="auto"/>
            <w:noWrap/>
            <w:vAlign w:val="bottom"/>
            <w:hideMark/>
          </w:tcPr>
          <w:p w14:paraId="5787223A"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0.18</w:t>
            </w:r>
          </w:p>
        </w:tc>
        <w:tc>
          <w:tcPr>
            <w:tcW w:w="776" w:type="dxa"/>
            <w:tcBorders>
              <w:top w:val="nil"/>
              <w:left w:val="nil"/>
              <w:bottom w:val="nil"/>
              <w:right w:val="nil"/>
            </w:tcBorders>
            <w:shd w:val="clear" w:color="auto" w:fill="auto"/>
            <w:noWrap/>
            <w:vAlign w:val="bottom"/>
            <w:hideMark/>
          </w:tcPr>
          <w:p w14:paraId="7638E9DA"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0.28</w:t>
            </w:r>
          </w:p>
        </w:tc>
        <w:tc>
          <w:tcPr>
            <w:tcW w:w="783" w:type="dxa"/>
            <w:tcBorders>
              <w:top w:val="nil"/>
              <w:left w:val="nil"/>
              <w:bottom w:val="nil"/>
              <w:right w:val="nil"/>
            </w:tcBorders>
            <w:shd w:val="clear" w:color="auto" w:fill="auto"/>
            <w:noWrap/>
            <w:vAlign w:val="bottom"/>
            <w:hideMark/>
          </w:tcPr>
          <w:p w14:paraId="007047C9"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0.53</w:t>
            </w:r>
          </w:p>
        </w:tc>
        <w:tc>
          <w:tcPr>
            <w:tcW w:w="851" w:type="dxa"/>
            <w:tcBorders>
              <w:top w:val="nil"/>
              <w:left w:val="nil"/>
              <w:bottom w:val="nil"/>
              <w:right w:val="nil"/>
            </w:tcBorders>
            <w:shd w:val="clear" w:color="auto" w:fill="auto"/>
            <w:noWrap/>
            <w:vAlign w:val="bottom"/>
            <w:hideMark/>
          </w:tcPr>
          <w:p w14:paraId="6E7E999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0.45</w:t>
            </w:r>
          </w:p>
        </w:tc>
        <w:tc>
          <w:tcPr>
            <w:tcW w:w="850" w:type="dxa"/>
            <w:tcBorders>
              <w:top w:val="nil"/>
              <w:left w:val="nil"/>
              <w:bottom w:val="nil"/>
              <w:right w:val="nil"/>
            </w:tcBorders>
            <w:shd w:val="clear" w:color="auto" w:fill="auto"/>
            <w:noWrap/>
            <w:vAlign w:val="bottom"/>
            <w:hideMark/>
          </w:tcPr>
          <w:p w14:paraId="09D7698A"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0.90</w:t>
            </w:r>
          </w:p>
        </w:tc>
      </w:tr>
      <w:tr w:rsidR="007239E3" w:rsidRPr="00617B6D" w14:paraId="54B82B65" w14:textId="77777777" w:rsidTr="00203D7A">
        <w:trPr>
          <w:trHeight w:val="300"/>
        </w:trPr>
        <w:tc>
          <w:tcPr>
            <w:tcW w:w="2268" w:type="dxa"/>
            <w:tcBorders>
              <w:top w:val="nil"/>
              <w:left w:val="nil"/>
              <w:bottom w:val="nil"/>
              <w:right w:val="nil"/>
            </w:tcBorders>
            <w:shd w:val="clear" w:color="auto" w:fill="auto"/>
            <w:noWrap/>
            <w:vAlign w:val="bottom"/>
            <w:hideMark/>
          </w:tcPr>
          <w:p w14:paraId="0398E8A0"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9. Confidence</w:t>
            </w:r>
          </w:p>
        </w:tc>
        <w:tc>
          <w:tcPr>
            <w:tcW w:w="636" w:type="dxa"/>
            <w:tcBorders>
              <w:top w:val="nil"/>
              <w:left w:val="nil"/>
              <w:bottom w:val="nil"/>
              <w:right w:val="nil"/>
            </w:tcBorders>
            <w:shd w:val="clear" w:color="auto" w:fill="auto"/>
            <w:noWrap/>
            <w:vAlign w:val="bottom"/>
            <w:hideMark/>
          </w:tcPr>
          <w:p w14:paraId="1C20F05C"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36B1AFAC"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59AD2071"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61C2696A"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7A52E397"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58F2211F"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5BED9979" w14:textId="77777777" w:rsidR="007239E3" w:rsidRPr="00617B6D" w:rsidRDefault="007239E3" w:rsidP="00203D7A">
            <w:pPr>
              <w:rPr>
                <w:rFonts w:ascii="Times New Roman" w:eastAsia="Times New Roman" w:hAnsi="Times New Roman" w:cs="Times New Roman"/>
                <w:lang w:val="en-US" w:eastAsia="en-GB"/>
              </w:rPr>
            </w:pPr>
          </w:p>
        </w:tc>
        <w:tc>
          <w:tcPr>
            <w:tcW w:w="728" w:type="dxa"/>
            <w:tcBorders>
              <w:top w:val="nil"/>
              <w:left w:val="nil"/>
              <w:bottom w:val="nil"/>
              <w:right w:val="nil"/>
            </w:tcBorders>
            <w:shd w:val="clear" w:color="auto" w:fill="auto"/>
            <w:noWrap/>
            <w:vAlign w:val="bottom"/>
            <w:hideMark/>
          </w:tcPr>
          <w:p w14:paraId="4525906C" w14:textId="77777777" w:rsidR="007239E3" w:rsidRPr="00617B6D" w:rsidRDefault="007239E3" w:rsidP="00203D7A">
            <w:pPr>
              <w:rPr>
                <w:rFonts w:ascii="Times New Roman" w:eastAsia="Times New Roman" w:hAnsi="Times New Roman" w:cs="Times New Roman"/>
                <w:lang w:val="en-US" w:eastAsia="en-GB"/>
              </w:rPr>
            </w:pPr>
          </w:p>
        </w:tc>
        <w:tc>
          <w:tcPr>
            <w:tcW w:w="775" w:type="dxa"/>
            <w:tcBorders>
              <w:top w:val="nil"/>
              <w:left w:val="nil"/>
              <w:bottom w:val="nil"/>
              <w:right w:val="nil"/>
            </w:tcBorders>
            <w:shd w:val="clear" w:color="auto" w:fill="auto"/>
            <w:noWrap/>
            <w:vAlign w:val="bottom"/>
            <w:hideMark/>
          </w:tcPr>
          <w:p w14:paraId="4D22546D"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0.30</w:t>
            </w:r>
          </w:p>
        </w:tc>
        <w:tc>
          <w:tcPr>
            <w:tcW w:w="776" w:type="dxa"/>
            <w:tcBorders>
              <w:top w:val="nil"/>
              <w:left w:val="nil"/>
              <w:bottom w:val="nil"/>
              <w:right w:val="nil"/>
            </w:tcBorders>
            <w:shd w:val="clear" w:color="auto" w:fill="auto"/>
            <w:noWrap/>
            <w:vAlign w:val="bottom"/>
            <w:hideMark/>
          </w:tcPr>
          <w:p w14:paraId="390DC798"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0.82</w:t>
            </w:r>
          </w:p>
        </w:tc>
        <w:tc>
          <w:tcPr>
            <w:tcW w:w="783" w:type="dxa"/>
            <w:tcBorders>
              <w:top w:val="nil"/>
              <w:left w:val="nil"/>
              <w:bottom w:val="nil"/>
              <w:right w:val="nil"/>
            </w:tcBorders>
            <w:shd w:val="clear" w:color="auto" w:fill="auto"/>
            <w:noWrap/>
            <w:vAlign w:val="bottom"/>
            <w:hideMark/>
          </w:tcPr>
          <w:p w14:paraId="60AEDE92"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0.64</w:t>
            </w:r>
          </w:p>
        </w:tc>
        <w:tc>
          <w:tcPr>
            <w:tcW w:w="851" w:type="dxa"/>
            <w:tcBorders>
              <w:top w:val="nil"/>
              <w:left w:val="nil"/>
              <w:bottom w:val="nil"/>
              <w:right w:val="nil"/>
            </w:tcBorders>
            <w:shd w:val="clear" w:color="auto" w:fill="auto"/>
            <w:noWrap/>
            <w:vAlign w:val="bottom"/>
            <w:hideMark/>
          </w:tcPr>
          <w:p w14:paraId="2F9D6467"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0.03</w:t>
            </w:r>
          </w:p>
        </w:tc>
        <w:tc>
          <w:tcPr>
            <w:tcW w:w="850" w:type="dxa"/>
            <w:tcBorders>
              <w:top w:val="nil"/>
              <w:left w:val="nil"/>
              <w:bottom w:val="nil"/>
              <w:right w:val="nil"/>
            </w:tcBorders>
            <w:shd w:val="clear" w:color="auto" w:fill="auto"/>
            <w:noWrap/>
            <w:vAlign w:val="bottom"/>
            <w:hideMark/>
          </w:tcPr>
          <w:p w14:paraId="44218355"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0.48</w:t>
            </w:r>
          </w:p>
        </w:tc>
      </w:tr>
      <w:tr w:rsidR="007239E3" w:rsidRPr="00617B6D" w14:paraId="233D3690" w14:textId="77777777" w:rsidTr="00203D7A">
        <w:trPr>
          <w:trHeight w:val="300"/>
        </w:trPr>
        <w:tc>
          <w:tcPr>
            <w:tcW w:w="2268" w:type="dxa"/>
            <w:tcBorders>
              <w:top w:val="nil"/>
              <w:left w:val="nil"/>
              <w:bottom w:val="nil"/>
              <w:right w:val="nil"/>
            </w:tcBorders>
            <w:shd w:val="clear" w:color="auto" w:fill="auto"/>
            <w:noWrap/>
            <w:vAlign w:val="bottom"/>
            <w:hideMark/>
          </w:tcPr>
          <w:p w14:paraId="3865A187"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10. Openness</w:t>
            </w:r>
          </w:p>
        </w:tc>
        <w:tc>
          <w:tcPr>
            <w:tcW w:w="636" w:type="dxa"/>
            <w:tcBorders>
              <w:top w:val="nil"/>
              <w:left w:val="nil"/>
              <w:bottom w:val="nil"/>
              <w:right w:val="nil"/>
            </w:tcBorders>
            <w:shd w:val="clear" w:color="auto" w:fill="auto"/>
            <w:noWrap/>
            <w:vAlign w:val="bottom"/>
            <w:hideMark/>
          </w:tcPr>
          <w:p w14:paraId="2DF277BC"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49E829E8"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6A9C957A"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141F4E40"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1009BA6E"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6041C4E2"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562AF169" w14:textId="77777777" w:rsidR="007239E3" w:rsidRPr="00617B6D" w:rsidRDefault="007239E3" w:rsidP="00203D7A">
            <w:pPr>
              <w:rPr>
                <w:rFonts w:ascii="Times New Roman" w:eastAsia="Times New Roman" w:hAnsi="Times New Roman" w:cs="Times New Roman"/>
                <w:lang w:val="en-US" w:eastAsia="en-GB"/>
              </w:rPr>
            </w:pPr>
          </w:p>
        </w:tc>
        <w:tc>
          <w:tcPr>
            <w:tcW w:w="728" w:type="dxa"/>
            <w:tcBorders>
              <w:top w:val="nil"/>
              <w:left w:val="nil"/>
              <w:bottom w:val="nil"/>
              <w:right w:val="nil"/>
            </w:tcBorders>
            <w:shd w:val="clear" w:color="auto" w:fill="auto"/>
            <w:noWrap/>
            <w:vAlign w:val="bottom"/>
            <w:hideMark/>
          </w:tcPr>
          <w:p w14:paraId="487C24C8" w14:textId="77777777" w:rsidR="007239E3" w:rsidRPr="00617B6D" w:rsidRDefault="007239E3" w:rsidP="00203D7A">
            <w:pPr>
              <w:rPr>
                <w:rFonts w:ascii="Times New Roman" w:eastAsia="Times New Roman" w:hAnsi="Times New Roman" w:cs="Times New Roman"/>
                <w:lang w:val="en-US" w:eastAsia="en-GB"/>
              </w:rPr>
            </w:pPr>
          </w:p>
        </w:tc>
        <w:tc>
          <w:tcPr>
            <w:tcW w:w="775" w:type="dxa"/>
            <w:tcBorders>
              <w:top w:val="nil"/>
              <w:left w:val="nil"/>
              <w:bottom w:val="nil"/>
              <w:right w:val="nil"/>
            </w:tcBorders>
            <w:shd w:val="clear" w:color="auto" w:fill="auto"/>
            <w:noWrap/>
            <w:vAlign w:val="bottom"/>
            <w:hideMark/>
          </w:tcPr>
          <w:p w14:paraId="5D9BEC1D" w14:textId="77777777" w:rsidR="007239E3" w:rsidRPr="00617B6D" w:rsidRDefault="007239E3" w:rsidP="00203D7A">
            <w:pPr>
              <w:rPr>
                <w:rFonts w:ascii="Times New Roman" w:eastAsia="Times New Roman" w:hAnsi="Times New Roman" w:cs="Times New Roman"/>
                <w:lang w:val="en-US" w:eastAsia="en-GB"/>
              </w:rPr>
            </w:pPr>
          </w:p>
        </w:tc>
        <w:tc>
          <w:tcPr>
            <w:tcW w:w="776" w:type="dxa"/>
            <w:tcBorders>
              <w:top w:val="nil"/>
              <w:left w:val="nil"/>
              <w:bottom w:val="nil"/>
              <w:right w:val="nil"/>
            </w:tcBorders>
            <w:shd w:val="clear" w:color="auto" w:fill="auto"/>
            <w:noWrap/>
            <w:vAlign w:val="bottom"/>
            <w:hideMark/>
          </w:tcPr>
          <w:p w14:paraId="41BDFE1C"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0.60</w:t>
            </w:r>
          </w:p>
        </w:tc>
        <w:tc>
          <w:tcPr>
            <w:tcW w:w="783" w:type="dxa"/>
            <w:tcBorders>
              <w:top w:val="nil"/>
              <w:left w:val="nil"/>
              <w:bottom w:val="nil"/>
              <w:right w:val="nil"/>
            </w:tcBorders>
            <w:shd w:val="clear" w:color="auto" w:fill="auto"/>
            <w:noWrap/>
            <w:vAlign w:val="bottom"/>
            <w:hideMark/>
          </w:tcPr>
          <w:p w14:paraId="30CA4F64"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0.61</w:t>
            </w:r>
          </w:p>
        </w:tc>
        <w:tc>
          <w:tcPr>
            <w:tcW w:w="851" w:type="dxa"/>
            <w:tcBorders>
              <w:top w:val="nil"/>
              <w:left w:val="nil"/>
              <w:bottom w:val="nil"/>
              <w:right w:val="nil"/>
            </w:tcBorders>
            <w:shd w:val="clear" w:color="auto" w:fill="auto"/>
            <w:noWrap/>
            <w:vAlign w:val="bottom"/>
            <w:hideMark/>
          </w:tcPr>
          <w:p w14:paraId="5C547349"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0.78</w:t>
            </w:r>
          </w:p>
        </w:tc>
        <w:tc>
          <w:tcPr>
            <w:tcW w:w="850" w:type="dxa"/>
            <w:tcBorders>
              <w:top w:val="nil"/>
              <w:left w:val="nil"/>
              <w:bottom w:val="nil"/>
              <w:right w:val="nil"/>
            </w:tcBorders>
            <w:shd w:val="clear" w:color="auto" w:fill="auto"/>
            <w:noWrap/>
            <w:vAlign w:val="bottom"/>
            <w:hideMark/>
          </w:tcPr>
          <w:p w14:paraId="2ED7AE0F"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0.44</w:t>
            </w:r>
          </w:p>
        </w:tc>
      </w:tr>
      <w:tr w:rsidR="007239E3" w:rsidRPr="00617B6D" w14:paraId="0A875938" w14:textId="77777777" w:rsidTr="00203D7A">
        <w:trPr>
          <w:trHeight w:val="300"/>
        </w:trPr>
        <w:tc>
          <w:tcPr>
            <w:tcW w:w="2268" w:type="dxa"/>
            <w:tcBorders>
              <w:top w:val="nil"/>
              <w:left w:val="nil"/>
              <w:bottom w:val="nil"/>
              <w:right w:val="nil"/>
            </w:tcBorders>
            <w:shd w:val="clear" w:color="auto" w:fill="auto"/>
            <w:noWrap/>
            <w:vAlign w:val="bottom"/>
            <w:hideMark/>
          </w:tcPr>
          <w:p w14:paraId="7E63063B"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xml:space="preserve">11. </w:t>
            </w:r>
            <w:r>
              <w:rPr>
                <w:rFonts w:ascii="Times New Roman" w:eastAsia="Times New Roman" w:hAnsi="Times New Roman" w:cs="Times New Roman"/>
                <w:color w:val="000000"/>
                <w:lang w:val="en-US" w:eastAsia="en-GB"/>
              </w:rPr>
              <w:t>Assertiveness</w:t>
            </w:r>
          </w:p>
        </w:tc>
        <w:tc>
          <w:tcPr>
            <w:tcW w:w="636" w:type="dxa"/>
            <w:tcBorders>
              <w:top w:val="nil"/>
              <w:left w:val="nil"/>
              <w:bottom w:val="nil"/>
              <w:right w:val="nil"/>
            </w:tcBorders>
            <w:shd w:val="clear" w:color="auto" w:fill="auto"/>
            <w:noWrap/>
            <w:vAlign w:val="bottom"/>
            <w:hideMark/>
          </w:tcPr>
          <w:p w14:paraId="37F2F00F"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7DF03534"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03361038"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4C18DF6D"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71404372"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49685E01"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43EB344A" w14:textId="77777777" w:rsidR="007239E3" w:rsidRPr="00617B6D" w:rsidRDefault="007239E3" w:rsidP="00203D7A">
            <w:pPr>
              <w:rPr>
                <w:rFonts w:ascii="Times New Roman" w:eastAsia="Times New Roman" w:hAnsi="Times New Roman" w:cs="Times New Roman"/>
                <w:lang w:val="en-US" w:eastAsia="en-GB"/>
              </w:rPr>
            </w:pPr>
          </w:p>
        </w:tc>
        <w:tc>
          <w:tcPr>
            <w:tcW w:w="728" w:type="dxa"/>
            <w:tcBorders>
              <w:top w:val="nil"/>
              <w:left w:val="nil"/>
              <w:bottom w:val="nil"/>
              <w:right w:val="nil"/>
            </w:tcBorders>
            <w:shd w:val="clear" w:color="auto" w:fill="auto"/>
            <w:noWrap/>
            <w:vAlign w:val="bottom"/>
            <w:hideMark/>
          </w:tcPr>
          <w:p w14:paraId="3141D240" w14:textId="77777777" w:rsidR="007239E3" w:rsidRPr="00617B6D" w:rsidRDefault="007239E3" w:rsidP="00203D7A">
            <w:pPr>
              <w:rPr>
                <w:rFonts w:ascii="Times New Roman" w:eastAsia="Times New Roman" w:hAnsi="Times New Roman" w:cs="Times New Roman"/>
                <w:lang w:val="en-US" w:eastAsia="en-GB"/>
              </w:rPr>
            </w:pPr>
          </w:p>
        </w:tc>
        <w:tc>
          <w:tcPr>
            <w:tcW w:w="775" w:type="dxa"/>
            <w:tcBorders>
              <w:top w:val="nil"/>
              <w:left w:val="nil"/>
              <w:bottom w:val="nil"/>
              <w:right w:val="nil"/>
            </w:tcBorders>
            <w:shd w:val="clear" w:color="auto" w:fill="auto"/>
            <w:noWrap/>
            <w:vAlign w:val="bottom"/>
            <w:hideMark/>
          </w:tcPr>
          <w:p w14:paraId="452BB326" w14:textId="77777777" w:rsidR="007239E3" w:rsidRPr="00617B6D" w:rsidRDefault="007239E3" w:rsidP="00203D7A">
            <w:pPr>
              <w:rPr>
                <w:rFonts w:ascii="Times New Roman" w:eastAsia="Times New Roman" w:hAnsi="Times New Roman" w:cs="Times New Roman"/>
                <w:lang w:val="en-US" w:eastAsia="en-GB"/>
              </w:rPr>
            </w:pPr>
          </w:p>
        </w:tc>
        <w:tc>
          <w:tcPr>
            <w:tcW w:w="776" w:type="dxa"/>
            <w:tcBorders>
              <w:top w:val="nil"/>
              <w:left w:val="nil"/>
              <w:bottom w:val="nil"/>
              <w:right w:val="nil"/>
            </w:tcBorders>
            <w:shd w:val="clear" w:color="auto" w:fill="auto"/>
            <w:noWrap/>
            <w:vAlign w:val="bottom"/>
            <w:hideMark/>
          </w:tcPr>
          <w:p w14:paraId="388480BD" w14:textId="77777777" w:rsidR="007239E3" w:rsidRPr="00617B6D" w:rsidRDefault="007239E3" w:rsidP="00203D7A">
            <w:pPr>
              <w:rPr>
                <w:rFonts w:ascii="Times New Roman" w:eastAsia="Times New Roman" w:hAnsi="Times New Roman" w:cs="Times New Roman"/>
                <w:lang w:val="en-US" w:eastAsia="en-GB"/>
              </w:rPr>
            </w:pPr>
          </w:p>
        </w:tc>
        <w:tc>
          <w:tcPr>
            <w:tcW w:w="783" w:type="dxa"/>
            <w:tcBorders>
              <w:top w:val="nil"/>
              <w:left w:val="nil"/>
              <w:bottom w:val="nil"/>
              <w:right w:val="nil"/>
            </w:tcBorders>
            <w:shd w:val="clear" w:color="auto" w:fill="auto"/>
            <w:noWrap/>
            <w:vAlign w:val="bottom"/>
            <w:hideMark/>
          </w:tcPr>
          <w:p w14:paraId="4E4B9486"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0.51</w:t>
            </w:r>
          </w:p>
        </w:tc>
        <w:tc>
          <w:tcPr>
            <w:tcW w:w="851" w:type="dxa"/>
            <w:tcBorders>
              <w:top w:val="nil"/>
              <w:left w:val="nil"/>
              <w:bottom w:val="nil"/>
              <w:right w:val="nil"/>
            </w:tcBorders>
            <w:shd w:val="clear" w:color="auto" w:fill="auto"/>
            <w:noWrap/>
            <w:vAlign w:val="bottom"/>
            <w:hideMark/>
          </w:tcPr>
          <w:p w14:paraId="448DA58E"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0.43</w:t>
            </w:r>
          </w:p>
        </w:tc>
        <w:tc>
          <w:tcPr>
            <w:tcW w:w="850" w:type="dxa"/>
            <w:tcBorders>
              <w:top w:val="nil"/>
              <w:left w:val="nil"/>
              <w:bottom w:val="nil"/>
              <w:right w:val="nil"/>
            </w:tcBorders>
            <w:shd w:val="clear" w:color="auto" w:fill="auto"/>
            <w:noWrap/>
            <w:vAlign w:val="bottom"/>
            <w:hideMark/>
          </w:tcPr>
          <w:p w14:paraId="0915205E"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0.01</w:t>
            </w:r>
          </w:p>
        </w:tc>
      </w:tr>
      <w:tr w:rsidR="007239E3" w:rsidRPr="00617B6D" w14:paraId="69000865" w14:textId="77777777" w:rsidTr="00203D7A">
        <w:trPr>
          <w:trHeight w:val="300"/>
        </w:trPr>
        <w:tc>
          <w:tcPr>
            <w:tcW w:w="2268" w:type="dxa"/>
            <w:tcBorders>
              <w:top w:val="nil"/>
              <w:left w:val="nil"/>
              <w:bottom w:val="nil"/>
              <w:right w:val="nil"/>
            </w:tcBorders>
            <w:shd w:val="clear" w:color="auto" w:fill="auto"/>
            <w:noWrap/>
            <w:vAlign w:val="bottom"/>
            <w:hideMark/>
          </w:tcPr>
          <w:p w14:paraId="05766D20"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12. Friendliness</w:t>
            </w:r>
          </w:p>
        </w:tc>
        <w:tc>
          <w:tcPr>
            <w:tcW w:w="636" w:type="dxa"/>
            <w:tcBorders>
              <w:top w:val="nil"/>
              <w:left w:val="nil"/>
              <w:bottom w:val="nil"/>
              <w:right w:val="nil"/>
            </w:tcBorders>
            <w:shd w:val="clear" w:color="auto" w:fill="auto"/>
            <w:noWrap/>
            <w:vAlign w:val="bottom"/>
            <w:hideMark/>
          </w:tcPr>
          <w:p w14:paraId="2B450572" w14:textId="77777777" w:rsidR="007239E3" w:rsidRPr="00617B6D" w:rsidRDefault="007239E3" w:rsidP="00203D7A">
            <w:pPr>
              <w:rPr>
                <w:rFonts w:ascii="Times New Roman" w:eastAsia="Times New Roman" w:hAnsi="Times New Roman" w:cs="Times New Roman"/>
                <w:color w:val="000000"/>
                <w:lang w:val="en-US" w:eastAsia="en-GB"/>
              </w:rPr>
            </w:pPr>
          </w:p>
        </w:tc>
        <w:tc>
          <w:tcPr>
            <w:tcW w:w="793" w:type="dxa"/>
            <w:tcBorders>
              <w:top w:val="nil"/>
              <w:left w:val="nil"/>
              <w:bottom w:val="nil"/>
              <w:right w:val="nil"/>
            </w:tcBorders>
            <w:shd w:val="clear" w:color="auto" w:fill="auto"/>
            <w:noWrap/>
            <w:vAlign w:val="bottom"/>
            <w:hideMark/>
          </w:tcPr>
          <w:p w14:paraId="11EEAF53" w14:textId="77777777" w:rsidR="007239E3" w:rsidRPr="00617B6D" w:rsidRDefault="007239E3" w:rsidP="00203D7A">
            <w:pPr>
              <w:rPr>
                <w:rFonts w:ascii="Times New Roman" w:eastAsia="Times New Roman" w:hAnsi="Times New Roman" w:cs="Times New Roman"/>
                <w:lang w:val="en-US" w:eastAsia="en-GB"/>
              </w:rPr>
            </w:pPr>
          </w:p>
        </w:tc>
        <w:tc>
          <w:tcPr>
            <w:tcW w:w="636" w:type="dxa"/>
            <w:tcBorders>
              <w:top w:val="nil"/>
              <w:left w:val="nil"/>
              <w:bottom w:val="nil"/>
              <w:right w:val="nil"/>
            </w:tcBorders>
            <w:shd w:val="clear" w:color="auto" w:fill="auto"/>
            <w:noWrap/>
            <w:vAlign w:val="bottom"/>
            <w:hideMark/>
          </w:tcPr>
          <w:p w14:paraId="0CC8AC84" w14:textId="77777777" w:rsidR="007239E3" w:rsidRPr="00617B6D" w:rsidRDefault="007239E3" w:rsidP="00203D7A">
            <w:pPr>
              <w:rPr>
                <w:rFonts w:ascii="Times New Roman" w:eastAsia="Times New Roman" w:hAnsi="Times New Roman" w:cs="Times New Roman"/>
                <w:lang w:val="en-US" w:eastAsia="en-GB"/>
              </w:rPr>
            </w:pPr>
          </w:p>
        </w:tc>
        <w:tc>
          <w:tcPr>
            <w:tcW w:w="725" w:type="dxa"/>
            <w:tcBorders>
              <w:top w:val="nil"/>
              <w:left w:val="nil"/>
              <w:bottom w:val="nil"/>
              <w:right w:val="nil"/>
            </w:tcBorders>
            <w:shd w:val="clear" w:color="auto" w:fill="auto"/>
            <w:noWrap/>
            <w:vAlign w:val="bottom"/>
            <w:hideMark/>
          </w:tcPr>
          <w:p w14:paraId="098F019F" w14:textId="77777777" w:rsidR="007239E3" w:rsidRPr="00617B6D" w:rsidRDefault="007239E3" w:rsidP="00203D7A">
            <w:pPr>
              <w:rPr>
                <w:rFonts w:ascii="Times New Roman" w:eastAsia="Times New Roman" w:hAnsi="Times New Roman" w:cs="Times New Roman"/>
                <w:lang w:val="en-US" w:eastAsia="en-GB"/>
              </w:rPr>
            </w:pPr>
          </w:p>
        </w:tc>
        <w:tc>
          <w:tcPr>
            <w:tcW w:w="872" w:type="dxa"/>
            <w:tcBorders>
              <w:top w:val="nil"/>
              <w:left w:val="nil"/>
              <w:bottom w:val="nil"/>
              <w:right w:val="nil"/>
            </w:tcBorders>
            <w:shd w:val="clear" w:color="auto" w:fill="auto"/>
            <w:noWrap/>
            <w:vAlign w:val="bottom"/>
            <w:hideMark/>
          </w:tcPr>
          <w:p w14:paraId="4E3DF70B" w14:textId="77777777" w:rsidR="007239E3" w:rsidRPr="00617B6D" w:rsidRDefault="007239E3" w:rsidP="00203D7A">
            <w:pPr>
              <w:rPr>
                <w:rFonts w:ascii="Times New Roman" w:eastAsia="Times New Roman" w:hAnsi="Times New Roman" w:cs="Times New Roman"/>
                <w:lang w:val="en-US" w:eastAsia="en-GB"/>
              </w:rPr>
            </w:pPr>
          </w:p>
        </w:tc>
        <w:tc>
          <w:tcPr>
            <w:tcW w:w="709" w:type="dxa"/>
            <w:tcBorders>
              <w:top w:val="nil"/>
              <w:left w:val="nil"/>
              <w:bottom w:val="nil"/>
              <w:right w:val="nil"/>
            </w:tcBorders>
            <w:shd w:val="clear" w:color="auto" w:fill="auto"/>
            <w:noWrap/>
            <w:vAlign w:val="bottom"/>
            <w:hideMark/>
          </w:tcPr>
          <w:p w14:paraId="3A3B495F" w14:textId="77777777" w:rsidR="007239E3" w:rsidRPr="00617B6D" w:rsidRDefault="007239E3" w:rsidP="00203D7A">
            <w:pPr>
              <w:rPr>
                <w:rFonts w:ascii="Times New Roman" w:eastAsia="Times New Roman" w:hAnsi="Times New Roman" w:cs="Times New Roman"/>
                <w:lang w:val="en-US" w:eastAsia="en-GB"/>
              </w:rPr>
            </w:pPr>
          </w:p>
        </w:tc>
        <w:tc>
          <w:tcPr>
            <w:tcW w:w="765" w:type="dxa"/>
            <w:tcBorders>
              <w:top w:val="nil"/>
              <w:left w:val="nil"/>
              <w:bottom w:val="nil"/>
              <w:right w:val="nil"/>
            </w:tcBorders>
            <w:shd w:val="clear" w:color="auto" w:fill="auto"/>
            <w:noWrap/>
            <w:vAlign w:val="bottom"/>
            <w:hideMark/>
          </w:tcPr>
          <w:p w14:paraId="0F7A9C54" w14:textId="77777777" w:rsidR="007239E3" w:rsidRPr="00617B6D" w:rsidRDefault="007239E3" w:rsidP="00203D7A">
            <w:pPr>
              <w:rPr>
                <w:rFonts w:ascii="Times New Roman" w:eastAsia="Times New Roman" w:hAnsi="Times New Roman" w:cs="Times New Roman"/>
                <w:lang w:val="en-US" w:eastAsia="en-GB"/>
              </w:rPr>
            </w:pPr>
          </w:p>
        </w:tc>
        <w:tc>
          <w:tcPr>
            <w:tcW w:w="728" w:type="dxa"/>
            <w:tcBorders>
              <w:top w:val="nil"/>
              <w:left w:val="nil"/>
              <w:bottom w:val="nil"/>
              <w:right w:val="nil"/>
            </w:tcBorders>
            <w:shd w:val="clear" w:color="auto" w:fill="auto"/>
            <w:noWrap/>
            <w:vAlign w:val="bottom"/>
            <w:hideMark/>
          </w:tcPr>
          <w:p w14:paraId="6DCBFBAF" w14:textId="77777777" w:rsidR="007239E3" w:rsidRPr="00617B6D" w:rsidRDefault="007239E3" w:rsidP="00203D7A">
            <w:pPr>
              <w:rPr>
                <w:rFonts w:ascii="Times New Roman" w:eastAsia="Times New Roman" w:hAnsi="Times New Roman" w:cs="Times New Roman"/>
                <w:lang w:val="en-US" w:eastAsia="en-GB"/>
              </w:rPr>
            </w:pPr>
          </w:p>
        </w:tc>
        <w:tc>
          <w:tcPr>
            <w:tcW w:w="775" w:type="dxa"/>
            <w:tcBorders>
              <w:top w:val="nil"/>
              <w:left w:val="nil"/>
              <w:bottom w:val="nil"/>
              <w:right w:val="nil"/>
            </w:tcBorders>
            <w:shd w:val="clear" w:color="auto" w:fill="auto"/>
            <w:noWrap/>
            <w:vAlign w:val="bottom"/>
            <w:hideMark/>
          </w:tcPr>
          <w:p w14:paraId="4583591E" w14:textId="77777777" w:rsidR="007239E3" w:rsidRPr="00617B6D" w:rsidRDefault="007239E3" w:rsidP="00203D7A">
            <w:pPr>
              <w:rPr>
                <w:rFonts w:ascii="Times New Roman" w:eastAsia="Times New Roman" w:hAnsi="Times New Roman" w:cs="Times New Roman"/>
                <w:lang w:val="en-US" w:eastAsia="en-GB"/>
              </w:rPr>
            </w:pPr>
          </w:p>
        </w:tc>
        <w:tc>
          <w:tcPr>
            <w:tcW w:w="776" w:type="dxa"/>
            <w:tcBorders>
              <w:top w:val="nil"/>
              <w:left w:val="nil"/>
              <w:bottom w:val="nil"/>
              <w:right w:val="nil"/>
            </w:tcBorders>
            <w:shd w:val="clear" w:color="auto" w:fill="auto"/>
            <w:noWrap/>
            <w:vAlign w:val="bottom"/>
            <w:hideMark/>
          </w:tcPr>
          <w:p w14:paraId="5AFEA724" w14:textId="77777777" w:rsidR="007239E3" w:rsidRPr="00617B6D" w:rsidRDefault="007239E3" w:rsidP="00203D7A">
            <w:pPr>
              <w:rPr>
                <w:rFonts w:ascii="Times New Roman" w:eastAsia="Times New Roman" w:hAnsi="Times New Roman" w:cs="Times New Roman"/>
                <w:lang w:val="en-US" w:eastAsia="en-GB"/>
              </w:rPr>
            </w:pPr>
          </w:p>
        </w:tc>
        <w:tc>
          <w:tcPr>
            <w:tcW w:w="783" w:type="dxa"/>
            <w:tcBorders>
              <w:top w:val="nil"/>
              <w:left w:val="nil"/>
              <w:bottom w:val="nil"/>
              <w:right w:val="nil"/>
            </w:tcBorders>
            <w:shd w:val="clear" w:color="auto" w:fill="auto"/>
            <w:noWrap/>
            <w:vAlign w:val="bottom"/>
            <w:hideMark/>
          </w:tcPr>
          <w:p w14:paraId="765F08B6" w14:textId="77777777" w:rsidR="007239E3" w:rsidRPr="00617B6D" w:rsidRDefault="007239E3" w:rsidP="00203D7A">
            <w:pPr>
              <w:rPr>
                <w:rFonts w:ascii="Times New Roman" w:eastAsia="Times New Roman" w:hAnsi="Times New Roman" w:cs="Times New Roman"/>
                <w:lang w:val="en-US" w:eastAsia="en-GB"/>
              </w:rPr>
            </w:pPr>
          </w:p>
        </w:tc>
        <w:tc>
          <w:tcPr>
            <w:tcW w:w="851" w:type="dxa"/>
            <w:tcBorders>
              <w:top w:val="nil"/>
              <w:left w:val="nil"/>
              <w:bottom w:val="nil"/>
              <w:right w:val="nil"/>
            </w:tcBorders>
            <w:shd w:val="clear" w:color="auto" w:fill="auto"/>
            <w:noWrap/>
            <w:vAlign w:val="bottom"/>
            <w:hideMark/>
          </w:tcPr>
          <w:p w14:paraId="36DE18E4"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0.20</w:t>
            </w:r>
          </w:p>
        </w:tc>
        <w:tc>
          <w:tcPr>
            <w:tcW w:w="850" w:type="dxa"/>
            <w:tcBorders>
              <w:top w:val="nil"/>
              <w:left w:val="nil"/>
              <w:bottom w:val="nil"/>
              <w:right w:val="nil"/>
            </w:tcBorders>
            <w:shd w:val="clear" w:color="auto" w:fill="auto"/>
            <w:noWrap/>
            <w:vAlign w:val="bottom"/>
            <w:hideMark/>
          </w:tcPr>
          <w:p w14:paraId="016DB687" w14:textId="77777777" w:rsidR="007239E3" w:rsidRPr="00617B6D" w:rsidRDefault="007239E3" w:rsidP="00203D7A">
            <w:pPr>
              <w:jc w:val="right"/>
              <w:rPr>
                <w:rFonts w:ascii="Times New Roman" w:eastAsia="Times New Roman" w:hAnsi="Times New Roman" w:cs="Times New Roman"/>
                <w:color w:val="000000"/>
                <w:lang w:val="en-US" w:eastAsia="en-GB"/>
              </w:rPr>
            </w:pPr>
            <w:r>
              <w:rPr>
                <w:rFonts w:ascii="Times New Roman" w:eastAsia="Times New Roman" w:hAnsi="Times New Roman" w:cs="Times New Roman"/>
                <w:color w:val="000000"/>
                <w:lang w:val="en-US" w:eastAsia="en-GB"/>
              </w:rPr>
              <w:t>−</w:t>
            </w:r>
            <w:r w:rsidRPr="00617B6D">
              <w:rPr>
                <w:rFonts w:ascii="Times New Roman" w:eastAsia="Times New Roman" w:hAnsi="Times New Roman" w:cs="Times New Roman"/>
                <w:color w:val="000000"/>
                <w:lang w:val="en-US" w:eastAsia="en-GB"/>
              </w:rPr>
              <w:t>0.29</w:t>
            </w:r>
          </w:p>
        </w:tc>
      </w:tr>
      <w:tr w:rsidR="007239E3" w:rsidRPr="00617B6D" w14:paraId="7239981E" w14:textId="77777777" w:rsidTr="00203D7A">
        <w:trPr>
          <w:trHeight w:val="300"/>
        </w:trPr>
        <w:tc>
          <w:tcPr>
            <w:tcW w:w="2268" w:type="dxa"/>
            <w:tcBorders>
              <w:top w:val="nil"/>
              <w:left w:val="nil"/>
              <w:bottom w:val="single" w:sz="4" w:space="0" w:color="auto"/>
              <w:right w:val="nil"/>
            </w:tcBorders>
            <w:shd w:val="clear" w:color="auto" w:fill="auto"/>
            <w:noWrap/>
            <w:vAlign w:val="bottom"/>
            <w:hideMark/>
          </w:tcPr>
          <w:p w14:paraId="414F031A"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13. Activity</w:t>
            </w:r>
          </w:p>
        </w:tc>
        <w:tc>
          <w:tcPr>
            <w:tcW w:w="636" w:type="dxa"/>
            <w:tcBorders>
              <w:top w:val="nil"/>
              <w:left w:val="nil"/>
              <w:bottom w:val="single" w:sz="4" w:space="0" w:color="auto"/>
              <w:right w:val="nil"/>
            </w:tcBorders>
            <w:shd w:val="clear" w:color="auto" w:fill="auto"/>
            <w:noWrap/>
            <w:vAlign w:val="bottom"/>
            <w:hideMark/>
          </w:tcPr>
          <w:p w14:paraId="0F36DDC8"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93" w:type="dxa"/>
            <w:tcBorders>
              <w:top w:val="nil"/>
              <w:left w:val="nil"/>
              <w:bottom w:val="single" w:sz="4" w:space="0" w:color="auto"/>
              <w:right w:val="nil"/>
            </w:tcBorders>
            <w:shd w:val="clear" w:color="auto" w:fill="auto"/>
            <w:noWrap/>
            <w:vAlign w:val="bottom"/>
            <w:hideMark/>
          </w:tcPr>
          <w:p w14:paraId="46E6F342"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636" w:type="dxa"/>
            <w:tcBorders>
              <w:top w:val="nil"/>
              <w:left w:val="nil"/>
              <w:bottom w:val="single" w:sz="4" w:space="0" w:color="auto"/>
              <w:right w:val="nil"/>
            </w:tcBorders>
            <w:shd w:val="clear" w:color="auto" w:fill="auto"/>
            <w:noWrap/>
            <w:vAlign w:val="bottom"/>
            <w:hideMark/>
          </w:tcPr>
          <w:p w14:paraId="250F0E42"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25" w:type="dxa"/>
            <w:tcBorders>
              <w:top w:val="nil"/>
              <w:left w:val="nil"/>
              <w:bottom w:val="single" w:sz="4" w:space="0" w:color="auto"/>
              <w:right w:val="nil"/>
            </w:tcBorders>
            <w:shd w:val="clear" w:color="auto" w:fill="auto"/>
            <w:noWrap/>
            <w:vAlign w:val="bottom"/>
            <w:hideMark/>
          </w:tcPr>
          <w:p w14:paraId="4DA2C74D"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872" w:type="dxa"/>
            <w:tcBorders>
              <w:top w:val="nil"/>
              <w:left w:val="nil"/>
              <w:bottom w:val="single" w:sz="4" w:space="0" w:color="auto"/>
              <w:right w:val="nil"/>
            </w:tcBorders>
            <w:shd w:val="clear" w:color="auto" w:fill="auto"/>
            <w:noWrap/>
            <w:vAlign w:val="bottom"/>
            <w:hideMark/>
          </w:tcPr>
          <w:p w14:paraId="78C4C031"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09" w:type="dxa"/>
            <w:tcBorders>
              <w:top w:val="nil"/>
              <w:left w:val="nil"/>
              <w:bottom w:val="single" w:sz="4" w:space="0" w:color="auto"/>
              <w:right w:val="nil"/>
            </w:tcBorders>
            <w:shd w:val="clear" w:color="auto" w:fill="auto"/>
            <w:noWrap/>
            <w:vAlign w:val="bottom"/>
            <w:hideMark/>
          </w:tcPr>
          <w:p w14:paraId="2F0E153B"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65" w:type="dxa"/>
            <w:tcBorders>
              <w:top w:val="nil"/>
              <w:left w:val="nil"/>
              <w:bottom w:val="single" w:sz="4" w:space="0" w:color="auto"/>
              <w:right w:val="nil"/>
            </w:tcBorders>
            <w:shd w:val="clear" w:color="auto" w:fill="auto"/>
            <w:noWrap/>
            <w:vAlign w:val="bottom"/>
            <w:hideMark/>
          </w:tcPr>
          <w:p w14:paraId="4A5154F8"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28" w:type="dxa"/>
            <w:tcBorders>
              <w:top w:val="nil"/>
              <w:left w:val="nil"/>
              <w:bottom w:val="single" w:sz="4" w:space="0" w:color="auto"/>
              <w:right w:val="nil"/>
            </w:tcBorders>
            <w:shd w:val="clear" w:color="auto" w:fill="auto"/>
            <w:noWrap/>
            <w:vAlign w:val="bottom"/>
            <w:hideMark/>
          </w:tcPr>
          <w:p w14:paraId="2D359473"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75" w:type="dxa"/>
            <w:tcBorders>
              <w:top w:val="nil"/>
              <w:left w:val="nil"/>
              <w:bottom w:val="single" w:sz="4" w:space="0" w:color="auto"/>
              <w:right w:val="nil"/>
            </w:tcBorders>
            <w:shd w:val="clear" w:color="auto" w:fill="auto"/>
            <w:noWrap/>
            <w:vAlign w:val="bottom"/>
            <w:hideMark/>
          </w:tcPr>
          <w:p w14:paraId="7B8CB7E5"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76" w:type="dxa"/>
            <w:tcBorders>
              <w:top w:val="nil"/>
              <w:left w:val="nil"/>
              <w:bottom w:val="single" w:sz="4" w:space="0" w:color="auto"/>
              <w:right w:val="nil"/>
            </w:tcBorders>
            <w:shd w:val="clear" w:color="auto" w:fill="auto"/>
            <w:noWrap/>
            <w:vAlign w:val="bottom"/>
            <w:hideMark/>
          </w:tcPr>
          <w:p w14:paraId="6077CE44"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783" w:type="dxa"/>
            <w:tcBorders>
              <w:top w:val="nil"/>
              <w:left w:val="nil"/>
              <w:bottom w:val="single" w:sz="4" w:space="0" w:color="auto"/>
              <w:right w:val="nil"/>
            </w:tcBorders>
            <w:shd w:val="clear" w:color="auto" w:fill="auto"/>
            <w:noWrap/>
            <w:vAlign w:val="bottom"/>
            <w:hideMark/>
          </w:tcPr>
          <w:p w14:paraId="6F30ED21"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851" w:type="dxa"/>
            <w:tcBorders>
              <w:top w:val="nil"/>
              <w:left w:val="nil"/>
              <w:bottom w:val="single" w:sz="4" w:space="0" w:color="auto"/>
              <w:right w:val="nil"/>
            </w:tcBorders>
            <w:shd w:val="clear" w:color="auto" w:fill="auto"/>
            <w:noWrap/>
            <w:vAlign w:val="bottom"/>
            <w:hideMark/>
          </w:tcPr>
          <w:p w14:paraId="4305F071" w14:textId="77777777" w:rsidR="007239E3" w:rsidRPr="00617B6D" w:rsidRDefault="007239E3" w:rsidP="00203D7A">
            <w:pPr>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 </w:t>
            </w:r>
          </w:p>
        </w:tc>
        <w:tc>
          <w:tcPr>
            <w:tcW w:w="850" w:type="dxa"/>
            <w:tcBorders>
              <w:top w:val="nil"/>
              <w:left w:val="nil"/>
              <w:bottom w:val="single" w:sz="4" w:space="0" w:color="auto"/>
              <w:right w:val="nil"/>
            </w:tcBorders>
            <w:shd w:val="clear" w:color="auto" w:fill="auto"/>
            <w:noWrap/>
            <w:vAlign w:val="bottom"/>
            <w:hideMark/>
          </w:tcPr>
          <w:p w14:paraId="55E5F6CA" w14:textId="77777777" w:rsidR="007239E3" w:rsidRPr="00617B6D" w:rsidRDefault="007239E3" w:rsidP="00203D7A">
            <w:pPr>
              <w:jc w:val="right"/>
              <w:rPr>
                <w:rFonts w:ascii="Times New Roman" w:eastAsia="Times New Roman" w:hAnsi="Times New Roman" w:cs="Times New Roman"/>
                <w:color w:val="000000"/>
                <w:lang w:val="en-US" w:eastAsia="en-GB"/>
              </w:rPr>
            </w:pPr>
            <w:r w:rsidRPr="00617B6D">
              <w:rPr>
                <w:rFonts w:ascii="Times New Roman" w:eastAsia="Times New Roman" w:hAnsi="Times New Roman" w:cs="Times New Roman"/>
                <w:color w:val="000000"/>
                <w:lang w:val="en-US" w:eastAsia="en-GB"/>
              </w:rPr>
              <w:t>0.69</w:t>
            </w:r>
          </w:p>
        </w:tc>
      </w:tr>
      <w:tr w:rsidR="007239E3" w:rsidRPr="00617B6D" w14:paraId="25B07274" w14:textId="77777777" w:rsidTr="00203D7A">
        <w:trPr>
          <w:trHeight w:val="300"/>
        </w:trPr>
        <w:tc>
          <w:tcPr>
            <w:tcW w:w="12168" w:type="dxa"/>
            <w:gridSpan w:val="14"/>
            <w:tcBorders>
              <w:top w:val="nil"/>
              <w:left w:val="nil"/>
              <w:bottom w:val="nil"/>
              <w:right w:val="nil"/>
            </w:tcBorders>
            <w:shd w:val="clear" w:color="auto" w:fill="auto"/>
            <w:noWrap/>
            <w:vAlign w:val="bottom"/>
            <w:hideMark/>
          </w:tcPr>
          <w:p w14:paraId="268DB6F4" w14:textId="77777777" w:rsidR="007239E3" w:rsidRPr="00617B6D" w:rsidRDefault="007239E3" w:rsidP="00203D7A">
            <w:pPr>
              <w:rPr>
                <w:rFonts w:ascii="Times New Roman" w:eastAsia="Times New Roman" w:hAnsi="Times New Roman" w:cs="Times New Roman"/>
                <w:i/>
                <w:iCs/>
                <w:color w:val="000000"/>
                <w:lang w:val="en-US" w:eastAsia="en-GB"/>
              </w:rPr>
            </w:pPr>
            <w:r>
              <w:rPr>
                <w:rFonts w:ascii="Times New Roman" w:eastAsia="Times New Roman" w:hAnsi="Times New Roman" w:cs="Times New Roman"/>
                <w:color w:val="000000"/>
                <w:lang w:val="en-US" w:eastAsia="en-GB"/>
              </w:rPr>
              <w:t>Correlations are Spearman’</w:t>
            </w:r>
            <w:r w:rsidRPr="00617B6D">
              <w:rPr>
                <w:rFonts w:ascii="Times New Roman" w:eastAsia="Times New Roman" w:hAnsi="Times New Roman" w:cs="Times New Roman"/>
                <w:color w:val="000000"/>
                <w:lang w:val="en-US" w:eastAsia="en-GB"/>
              </w:rPr>
              <w:t xml:space="preserve">s rank coefficient, </w:t>
            </w:r>
            <w:r w:rsidRPr="00617B6D">
              <w:rPr>
                <w:rFonts w:ascii="Calibri" w:eastAsia="Times New Roman" w:hAnsi="Calibri" w:cs="Times New Roman"/>
                <w:i/>
                <w:iCs/>
                <w:color w:val="000000"/>
                <w:lang w:val="en-US" w:eastAsia="en-GB"/>
              </w:rPr>
              <w:t>ρ</w:t>
            </w:r>
            <w:r w:rsidRPr="00617B6D">
              <w:rPr>
                <w:rFonts w:ascii="Times New Roman" w:eastAsia="Times New Roman" w:hAnsi="Times New Roman" w:cs="Times New Roman"/>
                <w:color w:val="000000"/>
                <w:lang w:val="en-US" w:eastAsia="en-GB"/>
              </w:rPr>
              <w:t xml:space="preserve">. Numbered variables along the top of the table correspond to the values printed by </w:t>
            </w:r>
            <w:r>
              <w:rPr>
                <w:rFonts w:ascii="Times New Roman" w:eastAsia="Times New Roman" w:hAnsi="Times New Roman" w:cs="Times New Roman"/>
                <w:color w:val="000000"/>
                <w:lang w:val="en-US" w:eastAsia="en-GB"/>
              </w:rPr>
              <w:t>the variables along the side;</w:t>
            </w:r>
            <w:r w:rsidRPr="00617B6D">
              <w:rPr>
                <w:rFonts w:ascii="Times New Roman" w:eastAsia="Times New Roman" w:hAnsi="Times New Roman" w:cs="Times New Roman"/>
                <w:color w:val="000000"/>
                <w:lang w:val="en-US" w:eastAsia="en-GB"/>
              </w:rPr>
              <w:t xml:space="preserve"> 14 is Anxiety. Rank = Normalized David’s score; </w:t>
            </w:r>
            <w:proofErr w:type="spellStart"/>
            <w:r w:rsidRPr="00617B6D">
              <w:rPr>
                <w:rFonts w:ascii="Times New Roman" w:eastAsia="Times New Roman" w:hAnsi="Times New Roman" w:cs="Times New Roman"/>
                <w:color w:val="000000"/>
                <w:lang w:val="en-US" w:eastAsia="en-GB"/>
              </w:rPr>
              <w:t>Short.Con</w:t>
            </w:r>
            <w:proofErr w:type="spellEnd"/>
            <w:r>
              <w:rPr>
                <w:rFonts w:ascii="Times New Roman" w:eastAsia="Times New Roman" w:hAnsi="Times New Roman" w:cs="Times New Roman"/>
                <w:color w:val="000000"/>
                <w:lang w:val="en-US" w:eastAsia="en-GB"/>
              </w:rPr>
              <w:t xml:space="preserve"> = short-</w:t>
            </w:r>
            <w:r w:rsidRPr="00617B6D">
              <w:rPr>
                <w:rFonts w:ascii="Times New Roman" w:eastAsia="Times New Roman" w:hAnsi="Times New Roman" w:cs="Times New Roman"/>
                <w:color w:val="000000"/>
                <w:lang w:val="en-US" w:eastAsia="en-GB"/>
              </w:rPr>
              <w:t>form Confiden</w:t>
            </w:r>
            <w:r>
              <w:rPr>
                <w:rFonts w:ascii="Times New Roman" w:eastAsia="Times New Roman" w:hAnsi="Times New Roman" w:cs="Times New Roman"/>
                <w:color w:val="000000"/>
                <w:lang w:val="en-US" w:eastAsia="en-GB"/>
              </w:rPr>
              <w:t xml:space="preserve">ce construct; </w:t>
            </w:r>
            <w:proofErr w:type="spellStart"/>
            <w:r>
              <w:rPr>
                <w:rFonts w:ascii="Times New Roman" w:eastAsia="Times New Roman" w:hAnsi="Times New Roman" w:cs="Times New Roman"/>
                <w:color w:val="000000"/>
                <w:lang w:val="en-US" w:eastAsia="en-GB"/>
              </w:rPr>
              <w:t>Short.Opn</w:t>
            </w:r>
            <w:proofErr w:type="spellEnd"/>
            <w:r>
              <w:rPr>
                <w:rFonts w:ascii="Times New Roman" w:eastAsia="Times New Roman" w:hAnsi="Times New Roman" w:cs="Times New Roman"/>
                <w:color w:val="000000"/>
                <w:lang w:val="en-US" w:eastAsia="en-GB"/>
              </w:rPr>
              <w:t xml:space="preserve"> = short-</w:t>
            </w:r>
            <w:r w:rsidRPr="00617B6D">
              <w:rPr>
                <w:rFonts w:ascii="Times New Roman" w:eastAsia="Times New Roman" w:hAnsi="Times New Roman" w:cs="Times New Roman"/>
                <w:color w:val="000000"/>
                <w:lang w:val="en-US" w:eastAsia="en-GB"/>
              </w:rPr>
              <w:t>form Ope</w:t>
            </w:r>
            <w:r>
              <w:rPr>
                <w:rFonts w:ascii="Times New Roman" w:eastAsia="Times New Roman" w:hAnsi="Times New Roman" w:cs="Times New Roman"/>
                <w:color w:val="000000"/>
                <w:lang w:val="en-US" w:eastAsia="en-GB"/>
              </w:rPr>
              <w:t xml:space="preserve">nness; </w:t>
            </w:r>
            <w:proofErr w:type="spellStart"/>
            <w:r>
              <w:rPr>
                <w:rFonts w:ascii="Times New Roman" w:eastAsia="Times New Roman" w:hAnsi="Times New Roman" w:cs="Times New Roman"/>
                <w:color w:val="000000"/>
                <w:lang w:val="en-US" w:eastAsia="en-GB"/>
              </w:rPr>
              <w:t>Short.Ast</w:t>
            </w:r>
            <w:proofErr w:type="spellEnd"/>
            <w:r>
              <w:rPr>
                <w:rFonts w:ascii="Times New Roman" w:eastAsia="Times New Roman" w:hAnsi="Times New Roman" w:cs="Times New Roman"/>
                <w:color w:val="000000"/>
                <w:lang w:val="en-US" w:eastAsia="en-GB"/>
              </w:rPr>
              <w:t xml:space="preserve"> = short-form </w:t>
            </w:r>
            <w:proofErr w:type="spellStart"/>
            <w:r>
              <w:rPr>
                <w:rFonts w:ascii="Times New Roman" w:eastAsia="Times New Roman" w:hAnsi="Times New Roman" w:cs="Times New Roman"/>
                <w:color w:val="000000"/>
                <w:lang w:val="en-US" w:eastAsia="en-GB"/>
              </w:rPr>
              <w:t>Assertivness</w:t>
            </w:r>
            <w:proofErr w:type="spellEnd"/>
            <w:r>
              <w:rPr>
                <w:rFonts w:ascii="Times New Roman" w:eastAsia="Times New Roman" w:hAnsi="Times New Roman" w:cs="Times New Roman"/>
                <w:color w:val="000000"/>
                <w:lang w:val="en-US" w:eastAsia="en-GB"/>
              </w:rPr>
              <w:t xml:space="preserve">; </w:t>
            </w:r>
            <w:proofErr w:type="spellStart"/>
            <w:r>
              <w:rPr>
                <w:rFonts w:ascii="Times New Roman" w:eastAsia="Times New Roman" w:hAnsi="Times New Roman" w:cs="Times New Roman"/>
                <w:color w:val="000000"/>
                <w:lang w:val="en-US" w:eastAsia="en-GB"/>
              </w:rPr>
              <w:t>Short.Anx</w:t>
            </w:r>
            <w:proofErr w:type="spellEnd"/>
            <w:r>
              <w:rPr>
                <w:rFonts w:ascii="Times New Roman" w:eastAsia="Times New Roman" w:hAnsi="Times New Roman" w:cs="Times New Roman"/>
                <w:color w:val="000000"/>
                <w:lang w:val="en-US" w:eastAsia="en-GB"/>
              </w:rPr>
              <w:t xml:space="preserve"> = short-</w:t>
            </w:r>
            <w:r w:rsidRPr="00617B6D">
              <w:rPr>
                <w:rFonts w:ascii="Times New Roman" w:eastAsia="Times New Roman" w:hAnsi="Times New Roman" w:cs="Times New Roman"/>
                <w:color w:val="000000"/>
                <w:lang w:val="en-US" w:eastAsia="en-GB"/>
              </w:rPr>
              <w:t>form Anxiety.</w:t>
            </w:r>
          </w:p>
        </w:tc>
      </w:tr>
    </w:tbl>
    <w:p w14:paraId="7D238E60" w14:textId="77777777" w:rsidR="007239E3" w:rsidRPr="00617B6D" w:rsidRDefault="007239E3" w:rsidP="007239E3">
      <w:pPr>
        <w:spacing w:line="480" w:lineRule="auto"/>
        <w:rPr>
          <w:rFonts w:ascii="Times" w:hAnsi="Times"/>
          <w:lang w:val="en-US"/>
        </w:rPr>
      </w:pPr>
    </w:p>
    <w:p w14:paraId="5819E898" w14:textId="77777777" w:rsidR="007239E3" w:rsidRPr="00617B6D" w:rsidRDefault="007239E3" w:rsidP="007239E3">
      <w:pPr>
        <w:spacing w:after="160" w:line="259" w:lineRule="auto"/>
        <w:rPr>
          <w:rFonts w:ascii="Times" w:hAnsi="Times" w:cs="Times"/>
          <w:i/>
          <w:color w:val="141413"/>
          <w:lang w:val="en-US"/>
        </w:rPr>
      </w:pPr>
    </w:p>
    <w:p w14:paraId="74FCE276" w14:textId="77777777" w:rsidR="007239E3" w:rsidRPr="00B7590B" w:rsidRDefault="007239E3" w:rsidP="007239E3">
      <w:pPr>
        <w:spacing w:line="480" w:lineRule="auto"/>
        <w:rPr>
          <w:rFonts w:ascii="Times" w:hAnsi="Times" w:cs="Times"/>
          <w:b/>
          <w:color w:val="141413"/>
          <w:lang w:val="en-US"/>
        </w:rPr>
      </w:pPr>
      <w:r w:rsidRPr="00B7590B">
        <w:rPr>
          <w:rFonts w:ascii="Times" w:hAnsi="Times"/>
          <w:b/>
          <w:lang w:val="en-US"/>
        </w:rPr>
        <w:t>Table SIV</w:t>
      </w:r>
      <w:r w:rsidRPr="0057684B">
        <w:rPr>
          <w:rFonts w:ascii="Times" w:hAnsi="Times"/>
          <w:lang w:val="en-US"/>
        </w:rPr>
        <w:t xml:space="preserve"> Linear mixed models of age and sex on </w:t>
      </w:r>
      <w:proofErr w:type="spellStart"/>
      <w:r w:rsidRPr="0057684B">
        <w:rPr>
          <w:rFonts w:ascii="Times" w:hAnsi="Times"/>
          <w:lang w:val="en-US"/>
        </w:rPr>
        <w:t>fWHR</w:t>
      </w:r>
      <w:proofErr w:type="spellEnd"/>
    </w:p>
    <w:tbl>
      <w:tblPr>
        <w:tblStyle w:val="PlainTable31"/>
        <w:tblW w:w="0" w:type="auto"/>
        <w:tblLook w:val="04A0" w:firstRow="1" w:lastRow="0" w:firstColumn="1" w:lastColumn="0" w:noHBand="0" w:noVBand="1"/>
      </w:tblPr>
      <w:tblGrid>
        <w:gridCol w:w="1811"/>
        <w:gridCol w:w="1811"/>
        <w:gridCol w:w="1811"/>
        <w:gridCol w:w="1811"/>
        <w:gridCol w:w="1812"/>
      </w:tblGrid>
      <w:tr w:rsidR="007239E3" w:rsidRPr="0057684B" w14:paraId="40BF548D" w14:textId="77777777" w:rsidTr="00203D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1" w:type="dxa"/>
            <w:tcBorders>
              <w:top w:val="single" w:sz="4" w:space="0" w:color="auto"/>
              <w:bottom w:val="single" w:sz="4" w:space="0" w:color="auto"/>
            </w:tcBorders>
          </w:tcPr>
          <w:p w14:paraId="2488C181" w14:textId="77777777" w:rsidR="007239E3" w:rsidRPr="0057684B" w:rsidRDefault="007239E3" w:rsidP="00203D7A">
            <w:pPr>
              <w:rPr>
                <w:rFonts w:ascii="Times" w:hAnsi="Times"/>
                <w:caps w:val="0"/>
              </w:rPr>
            </w:pPr>
          </w:p>
          <w:p w14:paraId="2D74366D" w14:textId="77777777" w:rsidR="007239E3" w:rsidRPr="0057684B" w:rsidRDefault="007239E3" w:rsidP="00203D7A">
            <w:pPr>
              <w:rPr>
                <w:rFonts w:ascii="Times" w:hAnsi="Times"/>
                <w:b w:val="0"/>
                <w:caps w:val="0"/>
              </w:rPr>
            </w:pPr>
            <w:r w:rsidRPr="0057684B">
              <w:rPr>
                <w:rFonts w:ascii="Times" w:hAnsi="Times"/>
                <w:b w:val="0"/>
                <w:caps w:val="0"/>
              </w:rPr>
              <w:t>Variable</w:t>
            </w:r>
          </w:p>
        </w:tc>
        <w:tc>
          <w:tcPr>
            <w:tcW w:w="1811" w:type="dxa"/>
            <w:tcBorders>
              <w:top w:val="single" w:sz="4" w:space="0" w:color="auto"/>
              <w:bottom w:val="single" w:sz="4" w:space="0" w:color="auto"/>
            </w:tcBorders>
          </w:tcPr>
          <w:p w14:paraId="5E58AECA"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caps w:val="0"/>
                <w:u w:val="single"/>
              </w:rPr>
            </w:pPr>
            <w:r w:rsidRPr="0057684B">
              <w:rPr>
                <w:rFonts w:ascii="Times" w:hAnsi="Times"/>
                <w:b w:val="0"/>
                <w:caps w:val="0"/>
              </w:rPr>
              <w:t xml:space="preserve">    </w:t>
            </w:r>
            <w:r w:rsidRPr="0057684B">
              <w:rPr>
                <w:rFonts w:ascii="Times" w:hAnsi="Times"/>
                <w:b w:val="0"/>
                <w:caps w:val="0"/>
                <w:u w:val="single"/>
              </w:rPr>
              <w:t>Age variables</w:t>
            </w:r>
          </w:p>
          <w:p w14:paraId="0B366842"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i/>
                <w:caps w:val="0"/>
              </w:rPr>
            </w:pPr>
            <w:r w:rsidRPr="0057684B">
              <w:rPr>
                <w:rFonts w:ascii="Times" w:hAnsi="Times"/>
                <w:b w:val="0"/>
                <w:i/>
                <w:caps w:val="0"/>
              </w:rPr>
              <w:t xml:space="preserve">     B</w:t>
            </w:r>
          </w:p>
        </w:tc>
        <w:tc>
          <w:tcPr>
            <w:tcW w:w="1811" w:type="dxa"/>
            <w:tcBorders>
              <w:top w:val="single" w:sz="4" w:space="0" w:color="auto"/>
              <w:bottom w:val="single" w:sz="4" w:space="0" w:color="auto"/>
            </w:tcBorders>
          </w:tcPr>
          <w:p w14:paraId="414A5C88"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caps w:val="0"/>
              </w:rPr>
            </w:pPr>
          </w:p>
          <w:p w14:paraId="5CCC9BDB"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caps w:val="0"/>
              </w:rPr>
            </w:pPr>
            <w:r w:rsidRPr="0057684B">
              <w:rPr>
                <w:rFonts w:ascii="Times" w:hAnsi="Times"/>
                <w:b w:val="0"/>
                <w:caps w:val="0"/>
              </w:rPr>
              <w:t xml:space="preserve">95% C.I.   </w:t>
            </w:r>
          </w:p>
        </w:tc>
        <w:tc>
          <w:tcPr>
            <w:tcW w:w="1811" w:type="dxa"/>
            <w:tcBorders>
              <w:top w:val="single" w:sz="4" w:space="0" w:color="auto"/>
              <w:bottom w:val="single" w:sz="4" w:space="0" w:color="auto"/>
            </w:tcBorders>
          </w:tcPr>
          <w:p w14:paraId="30840138"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caps w:val="0"/>
                <w:u w:val="single"/>
              </w:rPr>
            </w:pPr>
            <w:r w:rsidRPr="0057684B">
              <w:rPr>
                <w:rFonts w:ascii="Times" w:hAnsi="Times"/>
                <w:b w:val="0"/>
                <w:caps w:val="0"/>
              </w:rPr>
              <w:t xml:space="preserve">    </w:t>
            </w:r>
            <w:r w:rsidRPr="0057684B">
              <w:rPr>
                <w:rFonts w:ascii="Times" w:hAnsi="Times"/>
                <w:b w:val="0"/>
                <w:caps w:val="0"/>
                <w:u w:val="single"/>
              </w:rPr>
              <w:t xml:space="preserve"> Sex included</w:t>
            </w:r>
          </w:p>
          <w:p w14:paraId="532F80F5"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i/>
                <w:caps w:val="0"/>
              </w:rPr>
            </w:pPr>
            <w:r w:rsidRPr="0057684B">
              <w:rPr>
                <w:rFonts w:ascii="Times" w:hAnsi="Times"/>
                <w:b w:val="0"/>
                <w:i/>
                <w:caps w:val="0"/>
              </w:rPr>
              <w:t xml:space="preserve">     B</w:t>
            </w:r>
          </w:p>
        </w:tc>
        <w:tc>
          <w:tcPr>
            <w:tcW w:w="1812" w:type="dxa"/>
            <w:tcBorders>
              <w:top w:val="single" w:sz="4" w:space="0" w:color="auto"/>
              <w:bottom w:val="single" w:sz="4" w:space="0" w:color="auto"/>
            </w:tcBorders>
          </w:tcPr>
          <w:p w14:paraId="60731902"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caps w:val="0"/>
              </w:rPr>
            </w:pPr>
          </w:p>
          <w:p w14:paraId="3A93520B" w14:textId="77777777" w:rsidR="007239E3" w:rsidRPr="0057684B" w:rsidRDefault="007239E3" w:rsidP="00203D7A">
            <w:pPr>
              <w:cnfStyle w:val="100000000000" w:firstRow="1" w:lastRow="0" w:firstColumn="0" w:lastColumn="0" w:oddVBand="0" w:evenVBand="0" w:oddHBand="0" w:evenHBand="0" w:firstRowFirstColumn="0" w:firstRowLastColumn="0" w:lastRowFirstColumn="0" w:lastRowLastColumn="0"/>
              <w:rPr>
                <w:rFonts w:ascii="Times" w:hAnsi="Times"/>
                <w:b w:val="0"/>
                <w:caps w:val="0"/>
              </w:rPr>
            </w:pPr>
            <w:r w:rsidRPr="0057684B">
              <w:rPr>
                <w:rFonts w:ascii="Times" w:hAnsi="Times"/>
                <w:b w:val="0"/>
                <w:caps w:val="0"/>
              </w:rPr>
              <w:t>95% C.I.</w:t>
            </w:r>
          </w:p>
        </w:tc>
      </w:tr>
      <w:tr w:rsidR="007239E3" w:rsidRPr="0057684B" w14:paraId="0F44743C" w14:textId="77777777" w:rsidTr="00203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right w:val="none" w:sz="0" w:space="0" w:color="auto"/>
            </w:tcBorders>
            <w:shd w:val="clear" w:color="auto" w:fill="auto"/>
          </w:tcPr>
          <w:p w14:paraId="071B75ED" w14:textId="77777777" w:rsidR="007239E3" w:rsidRPr="0057684B" w:rsidRDefault="007239E3" w:rsidP="00203D7A">
            <w:pPr>
              <w:rPr>
                <w:rFonts w:ascii="Times" w:hAnsi="Times"/>
                <w:b w:val="0"/>
                <w:caps w:val="0"/>
              </w:rPr>
            </w:pPr>
            <w:r w:rsidRPr="0057684B">
              <w:rPr>
                <w:rFonts w:ascii="Times" w:hAnsi="Times"/>
                <w:b w:val="0"/>
                <w:caps w:val="0"/>
              </w:rPr>
              <w:t>Age</w:t>
            </w:r>
          </w:p>
        </w:tc>
        <w:tc>
          <w:tcPr>
            <w:tcW w:w="0" w:type="dxa"/>
            <w:tcBorders>
              <w:top w:val="single" w:sz="4" w:space="0" w:color="auto"/>
            </w:tcBorders>
            <w:shd w:val="clear" w:color="auto" w:fill="auto"/>
          </w:tcPr>
          <w:p w14:paraId="4387AA43"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w:t>
            </w:r>
            <w:r w:rsidRPr="0057684B">
              <w:rPr>
                <w:rFonts w:ascii="Times" w:hAnsi="Times"/>
              </w:rPr>
              <w:t>0.22</w:t>
            </w:r>
          </w:p>
        </w:tc>
        <w:tc>
          <w:tcPr>
            <w:tcW w:w="0" w:type="dxa"/>
            <w:tcBorders>
              <w:top w:val="single" w:sz="4" w:space="0" w:color="auto"/>
            </w:tcBorders>
            <w:shd w:val="clear" w:color="auto" w:fill="auto"/>
          </w:tcPr>
          <w:p w14:paraId="469BA9C6"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0.47, 0.03]</w:t>
            </w:r>
          </w:p>
        </w:tc>
        <w:tc>
          <w:tcPr>
            <w:tcW w:w="0" w:type="dxa"/>
            <w:tcBorders>
              <w:top w:val="single" w:sz="4" w:space="0" w:color="auto"/>
            </w:tcBorders>
            <w:shd w:val="clear" w:color="auto" w:fill="auto"/>
          </w:tcPr>
          <w:p w14:paraId="5CCCFE2C"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w:t>
            </w:r>
            <w:r w:rsidRPr="0057684B">
              <w:rPr>
                <w:rFonts w:ascii="Times" w:hAnsi="Times"/>
              </w:rPr>
              <w:t>0.07</w:t>
            </w:r>
          </w:p>
        </w:tc>
        <w:tc>
          <w:tcPr>
            <w:tcW w:w="0" w:type="dxa"/>
            <w:tcBorders>
              <w:top w:val="single" w:sz="4" w:space="0" w:color="auto"/>
            </w:tcBorders>
            <w:shd w:val="clear" w:color="auto" w:fill="auto"/>
          </w:tcPr>
          <w:p w14:paraId="3F3FD7BE"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0.52, 0.06]</w:t>
            </w:r>
          </w:p>
        </w:tc>
      </w:tr>
      <w:tr w:rsidR="007239E3" w:rsidRPr="0057684B" w14:paraId="507A1FF5" w14:textId="77777777" w:rsidTr="00203D7A">
        <w:tc>
          <w:tcPr>
            <w:cnfStyle w:val="001000000000" w:firstRow="0" w:lastRow="0" w:firstColumn="1" w:lastColumn="0" w:oddVBand="0" w:evenVBand="0" w:oddHBand="0" w:evenHBand="0" w:firstRowFirstColumn="0" w:firstRowLastColumn="0" w:lastRowFirstColumn="0" w:lastRowLastColumn="0"/>
            <w:tcW w:w="0" w:type="dxa"/>
            <w:tcBorders>
              <w:right w:val="none" w:sz="0" w:space="0" w:color="auto"/>
            </w:tcBorders>
            <w:shd w:val="clear" w:color="auto" w:fill="auto"/>
          </w:tcPr>
          <w:p w14:paraId="502BDDF7" w14:textId="77777777" w:rsidR="007239E3" w:rsidRPr="0057684B" w:rsidRDefault="007239E3" w:rsidP="00203D7A">
            <w:pPr>
              <w:rPr>
                <w:rFonts w:ascii="Times" w:hAnsi="Times"/>
                <w:b w:val="0"/>
                <w:caps w:val="0"/>
                <w:vertAlign w:val="superscript"/>
              </w:rPr>
            </w:pPr>
            <w:r w:rsidRPr="0057684B">
              <w:rPr>
                <w:rFonts w:ascii="Times" w:hAnsi="Times"/>
                <w:b w:val="0"/>
                <w:caps w:val="0"/>
              </w:rPr>
              <w:t>Age</w:t>
            </w:r>
            <w:r w:rsidRPr="0057684B">
              <w:rPr>
                <w:rFonts w:ascii="Times" w:hAnsi="Times"/>
                <w:b w:val="0"/>
                <w:caps w:val="0"/>
                <w:vertAlign w:val="superscript"/>
              </w:rPr>
              <w:t>2</w:t>
            </w:r>
          </w:p>
        </w:tc>
        <w:tc>
          <w:tcPr>
            <w:tcW w:w="0" w:type="dxa"/>
            <w:shd w:val="clear" w:color="auto" w:fill="auto"/>
          </w:tcPr>
          <w:p w14:paraId="3DEF211A"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sidRPr="0057684B">
              <w:rPr>
                <w:rFonts w:ascii="Times" w:hAnsi="Times"/>
              </w:rPr>
              <w:t>0.48</w:t>
            </w:r>
          </w:p>
        </w:tc>
        <w:tc>
          <w:tcPr>
            <w:tcW w:w="0" w:type="dxa"/>
            <w:shd w:val="clear" w:color="auto" w:fill="auto"/>
          </w:tcPr>
          <w:p w14:paraId="19D5AA28"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0.01, 1.00]</w:t>
            </w:r>
          </w:p>
        </w:tc>
        <w:tc>
          <w:tcPr>
            <w:tcW w:w="0" w:type="dxa"/>
            <w:shd w:val="clear" w:color="auto" w:fill="auto"/>
          </w:tcPr>
          <w:p w14:paraId="34ED6D7D"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w:t>
            </w:r>
            <w:r w:rsidRPr="0057684B">
              <w:rPr>
                <w:rFonts w:ascii="Times" w:hAnsi="Times"/>
              </w:rPr>
              <w:t>0.22</w:t>
            </w:r>
          </w:p>
        </w:tc>
        <w:tc>
          <w:tcPr>
            <w:tcW w:w="0" w:type="dxa"/>
            <w:shd w:val="clear" w:color="auto" w:fill="auto"/>
          </w:tcPr>
          <w:p w14:paraId="138E2DA7"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0.11, 1.07]</w:t>
            </w:r>
          </w:p>
        </w:tc>
      </w:tr>
      <w:tr w:rsidR="007239E3" w:rsidRPr="0057684B" w14:paraId="5C681103" w14:textId="77777777" w:rsidTr="00203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right w:val="none" w:sz="0" w:space="0" w:color="auto"/>
            </w:tcBorders>
            <w:shd w:val="clear" w:color="auto" w:fill="auto"/>
          </w:tcPr>
          <w:p w14:paraId="7828CDFF" w14:textId="77777777" w:rsidR="007239E3" w:rsidRPr="0057684B" w:rsidRDefault="007239E3" w:rsidP="00203D7A">
            <w:pPr>
              <w:rPr>
                <w:rFonts w:ascii="Times" w:hAnsi="Times"/>
                <w:b w:val="0"/>
                <w:caps w:val="0"/>
                <w:vertAlign w:val="superscript"/>
              </w:rPr>
            </w:pPr>
            <w:r w:rsidRPr="0057684B">
              <w:rPr>
                <w:rFonts w:ascii="Times" w:hAnsi="Times"/>
                <w:b w:val="0"/>
                <w:caps w:val="0"/>
              </w:rPr>
              <w:t>Age</w:t>
            </w:r>
            <w:r w:rsidRPr="0057684B">
              <w:rPr>
                <w:rFonts w:ascii="Times" w:hAnsi="Times"/>
                <w:b w:val="0"/>
                <w:caps w:val="0"/>
                <w:vertAlign w:val="superscript"/>
              </w:rPr>
              <w:t>3</w:t>
            </w:r>
          </w:p>
        </w:tc>
        <w:tc>
          <w:tcPr>
            <w:tcW w:w="0" w:type="dxa"/>
            <w:shd w:val="clear" w:color="auto" w:fill="auto"/>
          </w:tcPr>
          <w:p w14:paraId="5073A13A"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w:t>
            </w:r>
            <w:r w:rsidRPr="0057684B">
              <w:rPr>
                <w:rFonts w:ascii="Times" w:hAnsi="Times"/>
              </w:rPr>
              <w:t>0.28</w:t>
            </w:r>
          </w:p>
        </w:tc>
        <w:tc>
          <w:tcPr>
            <w:tcW w:w="0" w:type="dxa"/>
            <w:shd w:val="clear" w:color="auto" w:fill="auto"/>
          </w:tcPr>
          <w:p w14:paraId="7EFD15FE"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 xml:space="preserve">0.56, </w:t>
            </w:r>
            <w:r>
              <w:rPr>
                <w:rFonts w:ascii="Times" w:hAnsi="Times"/>
              </w:rPr>
              <w:t>−</w:t>
            </w:r>
            <w:r w:rsidRPr="0057684B">
              <w:rPr>
                <w:rFonts w:ascii="Times" w:hAnsi="Times"/>
              </w:rPr>
              <w:t>0.01]</w:t>
            </w:r>
          </w:p>
        </w:tc>
        <w:tc>
          <w:tcPr>
            <w:tcW w:w="0" w:type="dxa"/>
            <w:shd w:val="clear" w:color="auto" w:fill="auto"/>
          </w:tcPr>
          <w:p w14:paraId="4E41AF01"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0.47</w:t>
            </w:r>
          </w:p>
        </w:tc>
        <w:tc>
          <w:tcPr>
            <w:tcW w:w="0" w:type="dxa"/>
            <w:shd w:val="clear" w:color="auto" w:fill="auto"/>
          </w:tcPr>
          <w:p w14:paraId="48E38B69"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0.62, 0.05]</w:t>
            </w:r>
          </w:p>
        </w:tc>
      </w:tr>
      <w:tr w:rsidR="007239E3" w:rsidRPr="0057684B" w14:paraId="6CF0768F" w14:textId="77777777" w:rsidTr="00203D7A">
        <w:tc>
          <w:tcPr>
            <w:cnfStyle w:val="001000000000" w:firstRow="0" w:lastRow="0" w:firstColumn="1" w:lastColumn="0" w:oddVBand="0" w:evenVBand="0" w:oddHBand="0" w:evenHBand="0" w:firstRowFirstColumn="0" w:firstRowLastColumn="0" w:lastRowFirstColumn="0" w:lastRowLastColumn="0"/>
            <w:tcW w:w="0" w:type="dxa"/>
            <w:tcBorders>
              <w:right w:val="none" w:sz="0" w:space="0" w:color="auto"/>
            </w:tcBorders>
            <w:shd w:val="clear" w:color="auto" w:fill="auto"/>
          </w:tcPr>
          <w:p w14:paraId="1F618013" w14:textId="77777777" w:rsidR="007239E3" w:rsidRPr="0057684B" w:rsidRDefault="007239E3" w:rsidP="00203D7A">
            <w:pPr>
              <w:rPr>
                <w:rFonts w:ascii="Times" w:hAnsi="Times"/>
                <w:b w:val="0"/>
                <w:caps w:val="0"/>
              </w:rPr>
            </w:pPr>
            <w:r w:rsidRPr="0057684B">
              <w:rPr>
                <w:rFonts w:ascii="Times" w:hAnsi="Times"/>
                <w:b w:val="0"/>
                <w:caps w:val="0"/>
              </w:rPr>
              <w:t>Sex</w:t>
            </w:r>
          </w:p>
        </w:tc>
        <w:tc>
          <w:tcPr>
            <w:tcW w:w="0" w:type="dxa"/>
            <w:shd w:val="clear" w:color="auto" w:fill="auto"/>
          </w:tcPr>
          <w:p w14:paraId="7A7B2686"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p>
        </w:tc>
        <w:tc>
          <w:tcPr>
            <w:tcW w:w="0" w:type="dxa"/>
            <w:shd w:val="clear" w:color="auto" w:fill="auto"/>
          </w:tcPr>
          <w:p w14:paraId="6181E9C6"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p>
        </w:tc>
        <w:tc>
          <w:tcPr>
            <w:tcW w:w="0" w:type="dxa"/>
            <w:shd w:val="clear" w:color="auto" w:fill="auto"/>
          </w:tcPr>
          <w:p w14:paraId="4FF23DF3"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w:t>
            </w:r>
            <w:r w:rsidRPr="0057684B">
              <w:rPr>
                <w:rFonts w:ascii="Times" w:hAnsi="Times"/>
              </w:rPr>
              <w:t>0.27</w:t>
            </w:r>
          </w:p>
        </w:tc>
        <w:tc>
          <w:tcPr>
            <w:tcW w:w="0" w:type="dxa"/>
            <w:shd w:val="clear" w:color="auto" w:fill="auto"/>
          </w:tcPr>
          <w:p w14:paraId="1B3F7822" w14:textId="77777777" w:rsidR="007239E3" w:rsidRPr="0057684B" w:rsidRDefault="007239E3" w:rsidP="00203D7A">
            <w:pPr>
              <w:cnfStyle w:val="000000000000" w:firstRow="0" w:lastRow="0" w:firstColumn="0" w:lastColumn="0" w:oddVBand="0" w:evenVBand="0" w:oddHBand="0"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 xml:space="preserve">0.13, </w:t>
            </w:r>
            <w:r>
              <w:rPr>
                <w:rFonts w:ascii="Times" w:hAnsi="Times"/>
              </w:rPr>
              <w:t>−</w:t>
            </w:r>
            <w:r w:rsidRPr="0057684B">
              <w:rPr>
                <w:rFonts w:ascii="Times" w:hAnsi="Times"/>
              </w:rPr>
              <w:t>0.01]</w:t>
            </w:r>
          </w:p>
        </w:tc>
      </w:tr>
      <w:tr w:rsidR="007239E3" w:rsidRPr="0057684B" w14:paraId="1FD0AE91" w14:textId="77777777" w:rsidTr="00203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right w:val="none" w:sz="0" w:space="0" w:color="auto"/>
            </w:tcBorders>
            <w:shd w:val="clear" w:color="auto" w:fill="auto"/>
          </w:tcPr>
          <w:p w14:paraId="60012D5B" w14:textId="77777777" w:rsidR="007239E3" w:rsidRPr="0057684B" w:rsidRDefault="007239E3" w:rsidP="00203D7A">
            <w:pPr>
              <w:rPr>
                <w:rFonts w:ascii="Times" w:hAnsi="Times"/>
                <w:b w:val="0"/>
                <w:caps w:val="0"/>
              </w:rPr>
            </w:pPr>
            <w:r>
              <w:rPr>
                <w:rFonts w:ascii="Times" w:hAnsi="Times"/>
                <w:b w:val="0"/>
                <w:caps w:val="0"/>
              </w:rPr>
              <w:t xml:space="preserve">Sex </w:t>
            </w:r>
            <w:r w:rsidRPr="00FC0E11">
              <w:rPr>
                <w:rFonts w:ascii="Cambria" w:hAnsi="Cambria" w:cs="Times New Roman"/>
              </w:rPr>
              <w:t>×</w:t>
            </w:r>
            <w:r w:rsidRPr="0057684B">
              <w:rPr>
                <w:rFonts w:ascii="Times" w:hAnsi="Times"/>
                <w:b w:val="0"/>
                <w:caps w:val="0"/>
              </w:rPr>
              <w:t xml:space="preserve"> Age</w:t>
            </w:r>
          </w:p>
        </w:tc>
        <w:tc>
          <w:tcPr>
            <w:tcW w:w="0" w:type="dxa"/>
            <w:tcBorders>
              <w:bottom w:val="single" w:sz="4" w:space="0" w:color="auto"/>
            </w:tcBorders>
            <w:shd w:val="clear" w:color="auto" w:fill="auto"/>
          </w:tcPr>
          <w:p w14:paraId="2835DAFF"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p>
        </w:tc>
        <w:tc>
          <w:tcPr>
            <w:tcW w:w="0" w:type="dxa"/>
            <w:tcBorders>
              <w:bottom w:val="single" w:sz="4" w:space="0" w:color="auto"/>
            </w:tcBorders>
            <w:shd w:val="clear" w:color="auto" w:fill="auto"/>
          </w:tcPr>
          <w:p w14:paraId="351F216F"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p>
        </w:tc>
        <w:tc>
          <w:tcPr>
            <w:tcW w:w="0" w:type="dxa"/>
            <w:tcBorders>
              <w:bottom w:val="single" w:sz="4" w:space="0" w:color="auto"/>
            </w:tcBorders>
            <w:shd w:val="clear" w:color="auto" w:fill="auto"/>
          </w:tcPr>
          <w:p w14:paraId="06526D07"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0.03</w:t>
            </w:r>
          </w:p>
        </w:tc>
        <w:tc>
          <w:tcPr>
            <w:tcW w:w="0" w:type="dxa"/>
            <w:tcBorders>
              <w:bottom w:val="single" w:sz="4" w:space="0" w:color="auto"/>
            </w:tcBorders>
            <w:shd w:val="clear" w:color="auto" w:fill="auto"/>
          </w:tcPr>
          <w:p w14:paraId="232D66E2" w14:textId="77777777" w:rsidR="007239E3" w:rsidRPr="0057684B" w:rsidRDefault="007239E3" w:rsidP="00203D7A">
            <w:pPr>
              <w:cnfStyle w:val="000000100000" w:firstRow="0" w:lastRow="0" w:firstColumn="0" w:lastColumn="0" w:oddVBand="0" w:evenVBand="0" w:oddHBand="1" w:evenHBand="0" w:firstRowFirstColumn="0" w:firstRowLastColumn="0" w:lastRowFirstColumn="0" w:lastRowLastColumn="0"/>
              <w:rPr>
                <w:rFonts w:ascii="Times" w:hAnsi="Times"/>
              </w:rPr>
            </w:pPr>
            <w:r w:rsidRPr="0057684B">
              <w:rPr>
                <w:rFonts w:ascii="Times" w:hAnsi="Times"/>
              </w:rPr>
              <w:t>[</w:t>
            </w:r>
            <w:r>
              <w:rPr>
                <w:rFonts w:ascii="Times" w:hAnsi="Times"/>
              </w:rPr>
              <w:t>−</w:t>
            </w:r>
            <w:r w:rsidRPr="0057684B">
              <w:rPr>
                <w:rFonts w:ascii="Times" w:hAnsi="Times"/>
              </w:rPr>
              <w:t>0.04, 0.11]</w:t>
            </w:r>
          </w:p>
        </w:tc>
      </w:tr>
    </w:tbl>
    <w:p w14:paraId="23C5A893" w14:textId="77777777" w:rsidR="00024201" w:rsidRDefault="00251607"/>
    <w:tbl>
      <w:tblPr>
        <w:tblW w:w="9923" w:type="dxa"/>
        <w:tblLook w:val="04A0" w:firstRow="1" w:lastRow="0" w:firstColumn="1" w:lastColumn="0" w:noHBand="0" w:noVBand="1"/>
      </w:tblPr>
      <w:tblGrid>
        <w:gridCol w:w="1577"/>
        <w:gridCol w:w="735"/>
        <w:gridCol w:w="1902"/>
        <w:gridCol w:w="271"/>
        <w:gridCol w:w="734"/>
        <w:gridCol w:w="2018"/>
        <w:gridCol w:w="271"/>
        <w:gridCol w:w="734"/>
        <w:gridCol w:w="1681"/>
      </w:tblGrid>
      <w:tr w:rsidR="007239E3" w:rsidRPr="0057684B" w14:paraId="54036453" w14:textId="77777777" w:rsidTr="00203D7A">
        <w:trPr>
          <w:trHeight w:val="300"/>
        </w:trPr>
        <w:tc>
          <w:tcPr>
            <w:tcW w:w="8242" w:type="dxa"/>
            <w:gridSpan w:val="8"/>
            <w:tcBorders>
              <w:top w:val="nil"/>
              <w:left w:val="nil"/>
              <w:bottom w:val="single" w:sz="4" w:space="0" w:color="auto"/>
              <w:right w:val="nil"/>
            </w:tcBorders>
            <w:shd w:val="clear" w:color="auto" w:fill="auto"/>
            <w:noWrap/>
            <w:vAlign w:val="bottom"/>
            <w:hideMark/>
          </w:tcPr>
          <w:p w14:paraId="70E0D635"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B7590B">
              <w:rPr>
                <w:rFonts w:ascii="Times New Roman" w:eastAsia="Times New Roman" w:hAnsi="Times New Roman" w:cs="Times New Roman"/>
                <w:b/>
                <w:color w:val="000000"/>
                <w:sz w:val="22"/>
                <w:szCs w:val="22"/>
                <w:lang w:val="en-US" w:eastAsia="en-GB"/>
              </w:rPr>
              <w:lastRenderedPageBreak/>
              <w:t>Table SV</w:t>
            </w:r>
            <w:r w:rsidRPr="0057684B">
              <w:rPr>
                <w:rFonts w:ascii="Times New Roman" w:eastAsia="Times New Roman" w:hAnsi="Times New Roman" w:cs="Times New Roman"/>
                <w:color w:val="000000"/>
                <w:sz w:val="22"/>
                <w:szCs w:val="22"/>
                <w:lang w:val="en-US" w:eastAsia="en-GB"/>
              </w:rPr>
              <w:t xml:space="preserve"> Mixed models of </w:t>
            </w:r>
            <w:proofErr w:type="spellStart"/>
            <w:r w:rsidRPr="0057684B">
              <w:rPr>
                <w:rFonts w:ascii="Times New Roman" w:eastAsia="Times New Roman" w:hAnsi="Times New Roman" w:cs="Times New Roman"/>
                <w:color w:val="000000"/>
                <w:sz w:val="22"/>
                <w:szCs w:val="22"/>
                <w:lang w:val="en-US" w:eastAsia="en-GB"/>
              </w:rPr>
              <w:t>fWHR</w:t>
            </w:r>
            <w:proofErr w:type="spellEnd"/>
            <w:r w:rsidRPr="0057684B">
              <w:rPr>
                <w:rFonts w:ascii="Times New Roman" w:eastAsia="Times New Roman" w:hAnsi="Times New Roman" w:cs="Times New Roman"/>
                <w:color w:val="000000"/>
                <w:sz w:val="22"/>
                <w:szCs w:val="22"/>
                <w:lang w:val="en-US" w:eastAsia="en-GB"/>
              </w:rPr>
              <w:t xml:space="preserve"> and perso</w:t>
            </w:r>
            <w:r>
              <w:rPr>
                <w:rFonts w:ascii="Times New Roman" w:eastAsia="Times New Roman" w:hAnsi="Times New Roman" w:cs="Times New Roman"/>
                <w:color w:val="000000"/>
                <w:sz w:val="22"/>
                <w:szCs w:val="22"/>
                <w:lang w:val="en-US" w:eastAsia="en-GB"/>
              </w:rPr>
              <w:t>nality as assessed by the short-</w:t>
            </w:r>
            <w:r w:rsidRPr="0057684B">
              <w:rPr>
                <w:rFonts w:ascii="Times New Roman" w:eastAsia="Times New Roman" w:hAnsi="Times New Roman" w:cs="Times New Roman"/>
                <w:color w:val="000000"/>
                <w:sz w:val="22"/>
                <w:szCs w:val="22"/>
                <w:lang w:val="en-US" w:eastAsia="en-GB"/>
              </w:rPr>
              <w:t>form items</w:t>
            </w:r>
          </w:p>
        </w:tc>
        <w:tc>
          <w:tcPr>
            <w:tcW w:w="1681" w:type="dxa"/>
            <w:tcBorders>
              <w:top w:val="nil"/>
              <w:left w:val="nil"/>
              <w:bottom w:val="single" w:sz="4" w:space="0" w:color="auto"/>
              <w:right w:val="nil"/>
            </w:tcBorders>
            <w:shd w:val="clear" w:color="auto" w:fill="auto"/>
            <w:noWrap/>
            <w:vAlign w:val="bottom"/>
            <w:hideMark/>
          </w:tcPr>
          <w:p w14:paraId="7C86A20A"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r>
      <w:tr w:rsidR="007239E3" w:rsidRPr="0057684B" w14:paraId="6549BEF1" w14:textId="77777777" w:rsidTr="00203D7A">
        <w:trPr>
          <w:trHeight w:val="300"/>
        </w:trPr>
        <w:tc>
          <w:tcPr>
            <w:tcW w:w="1577" w:type="dxa"/>
            <w:tcBorders>
              <w:top w:val="nil"/>
              <w:left w:val="nil"/>
              <w:bottom w:val="nil"/>
              <w:right w:val="nil"/>
            </w:tcBorders>
            <w:shd w:val="clear" w:color="auto" w:fill="auto"/>
            <w:noWrap/>
            <w:vAlign w:val="bottom"/>
            <w:hideMark/>
          </w:tcPr>
          <w:p w14:paraId="212CA663"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5" w:type="dxa"/>
            <w:tcBorders>
              <w:top w:val="nil"/>
              <w:left w:val="nil"/>
              <w:bottom w:val="single" w:sz="4" w:space="0" w:color="auto"/>
              <w:right w:val="nil"/>
            </w:tcBorders>
            <w:shd w:val="clear" w:color="auto" w:fill="auto"/>
            <w:noWrap/>
            <w:vAlign w:val="bottom"/>
            <w:hideMark/>
          </w:tcPr>
          <w:p w14:paraId="48F7DC7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902" w:type="dxa"/>
            <w:tcBorders>
              <w:top w:val="nil"/>
              <w:left w:val="nil"/>
              <w:bottom w:val="single" w:sz="4" w:space="0" w:color="auto"/>
              <w:right w:val="nil"/>
            </w:tcBorders>
            <w:shd w:val="clear" w:color="auto" w:fill="auto"/>
            <w:noWrap/>
            <w:vAlign w:val="bottom"/>
            <w:hideMark/>
          </w:tcPr>
          <w:p w14:paraId="67D1730E"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All individuals</w:t>
            </w:r>
          </w:p>
        </w:tc>
        <w:tc>
          <w:tcPr>
            <w:tcW w:w="271" w:type="dxa"/>
            <w:tcBorders>
              <w:top w:val="nil"/>
              <w:left w:val="nil"/>
              <w:bottom w:val="nil"/>
              <w:right w:val="nil"/>
            </w:tcBorders>
            <w:shd w:val="clear" w:color="auto" w:fill="auto"/>
            <w:noWrap/>
            <w:vAlign w:val="bottom"/>
            <w:hideMark/>
          </w:tcPr>
          <w:p w14:paraId="6937D845"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single" w:sz="4" w:space="0" w:color="auto"/>
              <w:right w:val="nil"/>
            </w:tcBorders>
            <w:shd w:val="clear" w:color="auto" w:fill="auto"/>
            <w:noWrap/>
            <w:vAlign w:val="bottom"/>
            <w:hideMark/>
          </w:tcPr>
          <w:p w14:paraId="1E70B665"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2018" w:type="dxa"/>
            <w:tcBorders>
              <w:top w:val="nil"/>
              <w:left w:val="nil"/>
              <w:bottom w:val="single" w:sz="4" w:space="0" w:color="auto"/>
              <w:right w:val="nil"/>
            </w:tcBorders>
            <w:shd w:val="clear" w:color="auto" w:fill="auto"/>
            <w:noWrap/>
            <w:vAlign w:val="bottom"/>
            <w:hideMark/>
          </w:tcPr>
          <w:p w14:paraId="651206AC"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Young</w:t>
            </w:r>
            <w:r>
              <w:rPr>
                <w:rFonts w:ascii="Times New Roman" w:eastAsia="Times New Roman" w:hAnsi="Times New Roman" w:cs="Times New Roman"/>
                <w:color w:val="000000"/>
                <w:sz w:val="22"/>
                <w:szCs w:val="22"/>
                <w:lang w:val="en-US" w:eastAsia="en-GB"/>
              </w:rPr>
              <w:t>er</w:t>
            </w:r>
          </w:p>
        </w:tc>
        <w:tc>
          <w:tcPr>
            <w:tcW w:w="271" w:type="dxa"/>
            <w:tcBorders>
              <w:top w:val="nil"/>
              <w:left w:val="nil"/>
              <w:bottom w:val="nil"/>
              <w:right w:val="nil"/>
            </w:tcBorders>
            <w:shd w:val="clear" w:color="auto" w:fill="auto"/>
            <w:noWrap/>
            <w:vAlign w:val="bottom"/>
            <w:hideMark/>
          </w:tcPr>
          <w:p w14:paraId="7F96E759"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single" w:sz="4" w:space="0" w:color="auto"/>
              <w:right w:val="nil"/>
            </w:tcBorders>
            <w:shd w:val="clear" w:color="auto" w:fill="auto"/>
            <w:noWrap/>
            <w:vAlign w:val="bottom"/>
            <w:hideMark/>
          </w:tcPr>
          <w:p w14:paraId="5B362CA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681" w:type="dxa"/>
            <w:tcBorders>
              <w:top w:val="nil"/>
              <w:left w:val="nil"/>
              <w:bottom w:val="single" w:sz="4" w:space="0" w:color="auto"/>
              <w:right w:val="nil"/>
            </w:tcBorders>
            <w:shd w:val="clear" w:color="auto" w:fill="auto"/>
            <w:noWrap/>
            <w:vAlign w:val="bottom"/>
            <w:hideMark/>
          </w:tcPr>
          <w:p w14:paraId="485AFA8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Older</w:t>
            </w:r>
          </w:p>
        </w:tc>
      </w:tr>
      <w:tr w:rsidR="007239E3" w:rsidRPr="0057684B" w14:paraId="53F0569D" w14:textId="77777777" w:rsidTr="00203D7A">
        <w:trPr>
          <w:trHeight w:val="300"/>
        </w:trPr>
        <w:tc>
          <w:tcPr>
            <w:tcW w:w="1577" w:type="dxa"/>
            <w:tcBorders>
              <w:top w:val="nil"/>
              <w:left w:val="nil"/>
              <w:bottom w:val="single" w:sz="4" w:space="0" w:color="auto"/>
              <w:right w:val="nil"/>
            </w:tcBorders>
            <w:shd w:val="clear" w:color="auto" w:fill="auto"/>
            <w:noWrap/>
            <w:vAlign w:val="bottom"/>
            <w:hideMark/>
          </w:tcPr>
          <w:p w14:paraId="592F22B4"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Variable</w:t>
            </w:r>
          </w:p>
        </w:tc>
        <w:tc>
          <w:tcPr>
            <w:tcW w:w="735" w:type="dxa"/>
            <w:tcBorders>
              <w:top w:val="nil"/>
              <w:left w:val="nil"/>
              <w:bottom w:val="single" w:sz="4" w:space="0" w:color="auto"/>
              <w:right w:val="nil"/>
            </w:tcBorders>
            <w:shd w:val="clear" w:color="auto" w:fill="auto"/>
            <w:noWrap/>
            <w:vAlign w:val="bottom"/>
            <w:hideMark/>
          </w:tcPr>
          <w:p w14:paraId="0053369A"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1902" w:type="dxa"/>
            <w:tcBorders>
              <w:top w:val="nil"/>
              <w:left w:val="nil"/>
              <w:bottom w:val="single" w:sz="4" w:space="0" w:color="auto"/>
              <w:right w:val="nil"/>
            </w:tcBorders>
            <w:shd w:val="clear" w:color="auto" w:fill="auto"/>
            <w:noWrap/>
            <w:vAlign w:val="bottom"/>
            <w:hideMark/>
          </w:tcPr>
          <w:p w14:paraId="136251F1"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c>
          <w:tcPr>
            <w:tcW w:w="271" w:type="dxa"/>
            <w:tcBorders>
              <w:top w:val="nil"/>
              <w:left w:val="nil"/>
              <w:bottom w:val="single" w:sz="4" w:space="0" w:color="auto"/>
              <w:right w:val="nil"/>
            </w:tcBorders>
            <w:shd w:val="clear" w:color="auto" w:fill="auto"/>
            <w:noWrap/>
            <w:vAlign w:val="bottom"/>
            <w:hideMark/>
          </w:tcPr>
          <w:p w14:paraId="3DEE5388"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34" w:type="dxa"/>
            <w:tcBorders>
              <w:top w:val="nil"/>
              <w:left w:val="nil"/>
              <w:bottom w:val="single" w:sz="4" w:space="0" w:color="auto"/>
              <w:right w:val="nil"/>
            </w:tcBorders>
            <w:shd w:val="clear" w:color="auto" w:fill="auto"/>
            <w:noWrap/>
            <w:vAlign w:val="bottom"/>
            <w:hideMark/>
          </w:tcPr>
          <w:p w14:paraId="7B076D76"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2018" w:type="dxa"/>
            <w:tcBorders>
              <w:top w:val="nil"/>
              <w:left w:val="nil"/>
              <w:bottom w:val="single" w:sz="4" w:space="0" w:color="auto"/>
              <w:right w:val="nil"/>
            </w:tcBorders>
            <w:shd w:val="clear" w:color="auto" w:fill="auto"/>
            <w:noWrap/>
            <w:vAlign w:val="bottom"/>
            <w:hideMark/>
          </w:tcPr>
          <w:p w14:paraId="66FF5135"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c>
          <w:tcPr>
            <w:tcW w:w="271" w:type="dxa"/>
            <w:tcBorders>
              <w:top w:val="nil"/>
              <w:left w:val="nil"/>
              <w:bottom w:val="single" w:sz="4" w:space="0" w:color="auto"/>
              <w:right w:val="nil"/>
            </w:tcBorders>
            <w:shd w:val="clear" w:color="auto" w:fill="auto"/>
            <w:noWrap/>
            <w:vAlign w:val="bottom"/>
            <w:hideMark/>
          </w:tcPr>
          <w:p w14:paraId="6BDB5C81"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34" w:type="dxa"/>
            <w:tcBorders>
              <w:top w:val="nil"/>
              <w:left w:val="nil"/>
              <w:bottom w:val="single" w:sz="4" w:space="0" w:color="auto"/>
              <w:right w:val="nil"/>
            </w:tcBorders>
            <w:shd w:val="clear" w:color="auto" w:fill="auto"/>
            <w:noWrap/>
            <w:vAlign w:val="bottom"/>
            <w:hideMark/>
          </w:tcPr>
          <w:p w14:paraId="5978C389"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1681" w:type="dxa"/>
            <w:tcBorders>
              <w:top w:val="nil"/>
              <w:left w:val="nil"/>
              <w:bottom w:val="single" w:sz="4" w:space="0" w:color="auto"/>
              <w:right w:val="nil"/>
            </w:tcBorders>
            <w:shd w:val="clear" w:color="auto" w:fill="auto"/>
            <w:noWrap/>
            <w:vAlign w:val="bottom"/>
            <w:hideMark/>
          </w:tcPr>
          <w:p w14:paraId="08F25695"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r>
      <w:tr w:rsidR="007239E3" w:rsidRPr="0057684B" w14:paraId="3FD1E4CE" w14:textId="77777777" w:rsidTr="00203D7A">
        <w:trPr>
          <w:trHeight w:val="300"/>
        </w:trPr>
        <w:tc>
          <w:tcPr>
            <w:tcW w:w="1577" w:type="dxa"/>
            <w:tcBorders>
              <w:top w:val="nil"/>
              <w:left w:val="nil"/>
              <w:bottom w:val="nil"/>
              <w:right w:val="nil"/>
            </w:tcBorders>
            <w:shd w:val="clear" w:color="auto" w:fill="auto"/>
            <w:noWrap/>
            <w:vAlign w:val="bottom"/>
            <w:hideMark/>
          </w:tcPr>
          <w:p w14:paraId="46379FA0"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Age</w:t>
            </w:r>
          </w:p>
        </w:tc>
        <w:tc>
          <w:tcPr>
            <w:tcW w:w="735" w:type="dxa"/>
            <w:tcBorders>
              <w:top w:val="nil"/>
              <w:left w:val="nil"/>
              <w:bottom w:val="nil"/>
              <w:right w:val="nil"/>
            </w:tcBorders>
            <w:shd w:val="clear" w:color="auto" w:fill="auto"/>
            <w:noWrap/>
            <w:vAlign w:val="bottom"/>
            <w:hideMark/>
          </w:tcPr>
          <w:p w14:paraId="5EF387C1"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0.22</w:t>
            </w:r>
          </w:p>
        </w:tc>
        <w:tc>
          <w:tcPr>
            <w:tcW w:w="1902" w:type="dxa"/>
            <w:tcBorders>
              <w:top w:val="nil"/>
              <w:left w:val="nil"/>
              <w:bottom w:val="nil"/>
              <w:right w:val="nil"/>
            </w:tcBorders>
            <w:shd w:val="clear" w:color="auto" w:fill="auto"/>
            <w:noWrap/>
            <w:vAlign w:val="bottom"/>
            <w:hideMark/>
          </w:tcPr>
          <w:p w14:paraId="3FABCDA8"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0.49, 0.03]</w:t>
            </w:r>
          </w:p>
        </w:tc>
        <w:tc>
          <w:tcPr>
            <w:tcW w:w="271" w:type="dxa"/>
            <w:tcBorders>
              <w:top w:val="nil"/>
              <w:left w:val="nil"/>
              <w:bottom w:val="nil"/>
              <w:right w:val="nil"/>
            </w:tcBorders>
            <w:shd w:val="clear" w:color="auto" w:fill="auto"/>
            <w:noWrap/>
            <w:vAlign w:val="bottom"/>
            <w:hideMark/>
          </w:tcPr>
          <w:p w14:paraId="3CFD7801"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62F18D43" w14:textId="77777777" w:rsidR="007239E3" w:rsidRPr="00DF340B"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1.02</w:t>
            </w:r>
          </w:p>
        </w:tc>
        <w:tc>
          <w:tcPr>
            <w:tcW w:w="2018" w:type="dxa"/>
            <w:tcBorders>
              <w:top w:val="nil"/>
              <w:left w:val="nil"/>
              <w:bottom w:val="nil"/>
              <w:right w:val="nil"/>
            </w:tcBorders>
            <w:shd w:val="clear" w:color="auto" w:fill="auto"/>
            <w:noWrap/>
            <w:vAlign w:val="bottom"/>
            <w:hideMark/>
          </w:tcPr>
          <w:p w14:paraId="67C52771" w14:textId="77777777" w:rsidR="007239E3" w:rsidRPr="00DF340B" w:rsidRDefault="007239E3" w:rsidP="00203D7A">
            <w:pPr>
              <w:rPr>
                <w:rFonts w:ascii="Times New Roman" w:eastAsia="Times New Roman" w:hAnsi="Times New Roman" w:cs="Times New Roman"/>
                <w:b/>
                <w:color w:val="000000"/>
                <w:sz w:val="22"/>
                <w:szCs w:val="22"/>
                <w:lang w:val="en-US" w:eastAsia="en-GB"/>
              </w:rPr>
            </w:pPr>
            <w:r w:rsidRPr="00DF340B">
              <w:rPr>
                <w:rFonts w:ascii="Times New Roman" w:eastAsia="Times New Roman" w:hAnsi="Times New Roman" w:cs="Times New Roman"/>
                <w:b/>
                <w:color w:val="000000"/>
                <w:sz w:val="22"/>
                <w:szCs w:val="22"/>
                <w:lang w:val="en-US" w:eastAsia="en-GB"/>
              </w:rPr>
              <w:t>[</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 xml:space="preserve">1.98, </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0.17]</w:t>
            </w:r>
          </w:p>
        </w:tc>
        <w:tc>
          <w:tcPr>
            <w:tcW w:w="271" w:type="dxa"/>
            <w:tcBorders>
              <w:top w:val="nil"/>
              <w:left w:val="nil"/>
              <w:bottom w:val="nil"/>
              <w:right w:val="nil"/>
            </w:tcBorders>
            <w:shd w:val="clear" w:color="auto" w:fill="auto"/>
            <w:noWrap/>
            <w:vAlign w:val="bottom"/>
            <w:hideMark/>
          </w:tcPr>
          <w:p w14:paraId="11870DAB"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05241704"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−1.01</w:t>
            </w:r>
          </w:p>
        </w:tc>
        <w:tc>
          <w:tcPr>
            <w:tcW w:w="1681" w:type="dxa"/>
            <w:tcBorders>
              <w:top w:val="nil"/>
              <w:left w:val="nil"/>
              <w:bottom w:val="nil"/>
              <w:right w:val="nil"/>
            </w:tcBorders>
            <w:shd w:val="clear" w:color="auto" w:fill="auto"/>
            <w:noWrap/>
            <w:vAlign w:val="bottom"/>
            <w:hideMark/>
          </w:tcPr>
          <w:p w14:paraId="5493A94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−4.63</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2.51</w:t>
            </w:r>
          </w:p>
        </w:tc>
      </w:tr>
      <w:tr w:rsidR="007239E3" w:rsidRPr="0057684B" w14:paraId="28F9744F" w14:textId="77777777" w:rsidTr="00203D7A">
        <w:trPr>
          <w:trHeight w:val="300"/>
        </w:trPr>
        <w:tc>
          <w:tcPr>
            <w:tcW w:w="1577" w:type="dxa"/>
            <w:tcBorders>
              <w:top w:val="nil"/>
              <w:left w:val="nil"/>
              <w:bottom w:val="nil"/>
              <w:right w:val="nil"/>
            </w:tcBorders>
            <w:shd w:val="clear" w:color="auto" w:fill="auto"/>
            <w:noWrap/>
            <w:vAlign w:val="bottom"/>
            <w:hideMark/>
          </w:tcPr>
          <w:p w14:paraId="72438EC5"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Age</w:t>
            </w:r>
            <w:r w:rsidRPr="0057684B">
              <w:rPr>
                <w:rFonts w:ascii="Times" w:hAnsi="Times"/>
                <w:vertAlign w:val="superscript"/>
                <w:lang w:val="en-US"/>
              </w:rPr>
              <w:t>2</w:t>
            </w:r>
          </w:p>
        </w:tc>
        <w:tc>
          <w:tcPr>
            <w:tcW w:w="735" w:type="dxa"/>
            <w:tcBorders>
              <w:top w:val="nil"/>
              <w:left w:val="nil"/>
              <w:bottom w:val="nil"/>
              <w:right w:val="nil"/>
            </w:tcBorders>
            <w:shd w:val="clear" w:color="auto" w:fill="auto"/>
            <w:noWrap/>
            <w:vAlign w:val="bottom"/>
            <w:hideMark/>
          </w:tcPr>
          <w:p w14:paraId="24C916E6"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0.4</w:t>
            </w:r>
            <w:r>
              <w:rPr>
                <w:rFonts w:ascii="Times New Roman" w:eastAsia="Times New Roman" w:hAnsi="Times New Roman" w:cs="Times New Roman"/>
                <w:color w:val="000000"/>
                <w:sz w:val="22"/>
                <w:szCs w:val="22"/>
                <w:lang w:val="en-US" w:eastAsia="en-GB"/>
              </w:rPr>
              <w:t>0</w:t>
            </w:r>
          </w:p>
        </w:tc>
        <w:tc>
          <w:tcPr>
            <w:tcW w:w="1902" w:type="dxa"/>
            <w:tcBorders>
              <w:top w:val="nil"/>
              <w:left w:val="nil"/>
              <w:bottom w:val="nil"/>
              <w:right w:val="nil"/>
            </w:tcBorders>
            <w:shd w:val="clear" w:color="auto" w:fill="auto"/>
            <w:noWrap/>
            <w:vAlign w:val="bottom"/>
            <w:hideMark/>
          </w:tcPr>
          <w:p w14:paraId="51804ECB"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0.06, 0.96]</w:t>
            </w:r>
          </w:p>
        </w:tc>
        <w:tc>
          <w:tcPr>
            <w:tcW w:w="271" w:type="dxa"/>
            <w:tcBorders>
              <w:top w:val="nil"/>
              <w:left w:val="nil"/>
              <w:bottom w:val="nil"/>
              <w:right w:val="nil"/>
            </w:tcBorders>
            <w:shd w:val="clear" w:color="auto" w:fill="auto"/>
            <w:noWrap/>
            <w:vAlign w:val="bottom"/>
            <w:hideMark/>
          </w:tcPr>
          <w:p w14:paraId="425BA866"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5158250C"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3.</w:t>
            </w:r>
            <w:r>
              <w:rPr>
                <w:rFonts w:ascii="Times New Roman" w:eastAsia="Times New Roman" w:hAnsi="Times New Roman" w:cs="Times New Roman"/>
                <w:color w:val="000000"/>
                <w:sz w:val="22"/>
                <w:szCs w:val="22"/>
                <w:lang w:val="en-US" w:eastAsia="en-GB"/>
              </w:rPr>
              <w:t>65</w:t>
            </w:r>
          </w:p>
        </w:tc>
        <w:tc>
          <w:tcPr>
            <w:tcW w:w="2018" w:type="dxa"/>
            <w:tcBorders>
              <w:top w:val="nil"/>
              <w:left w:val="nil"/>
              <w:bottom w:val="nil"/>
              <w:right w:val="nil"/>
            </w:tcBorders>
            <w:shd w:val="clear" w:color="auto" w:fill="auto"/>
            <w:noWrap/>
            <w:vAlign w:val="bottom"/>
            <w:hideMark/>
          </w:tcPr>
          <w:p w14:paraId="3D922EF3"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−0</w:t>
            </w: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07</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7.85</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2C200834"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63E78A41"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1.40</w:t>
            </w:r>
          </w:p>
        </w:tc>
        <w:tc>
          <w:tcPr>
            <w:tcW w:w="1681" w:type="dxa"/>
            <w:tcBorders>
              <w:top w:val="nil"/>
              <w:left w:val="nil"/>
              <w:bottom w:val="nil"/>
              <w:right w:val="nil"/>
            </w:tcBorders>
            <w:shd w:val="clear" w:color="auto" w:fill="auto"/>
            <w:noWrap/>
            <w:vAlign w:val="bottom"/>
            <w:hideMark/>
          </w:tcPr>
          <w:p w14:paraId="44AFD7E0"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−3.24, 6.14</w:t>
            </w:r>
            <w:r w:rsidRPr="0057684B">
              <w:rPr>
                <w:rFonts w:ascii="Times New Roman" w:eastAsia="Times New Roman" w:hAnsi="Times New Roman" w:cs="Times New Roman"/>
                <w:color w:val="000000"/>
                <w:sz w:val="22"/>
                <w:szCs w:val="22"/>
                <w:lang w:val="en-US" w:eastAsia="en-GB"/>
              </w:rPr>
              <w:t>]</w:t>
            </w:r>
          </w:p>
        </w:tc>
      </w:tr>
      <w:tr w:rsidR="007239E3" w:rsidRPr="0057684B" w14:paraId="45BB07DD" w14:textId="77777777" w:rsidTr="00203D7A">
        <w:trPr>
          <w:trHeight w:val="300"/>
        </w:trPr>
        <w:tc>
          <w:tcPr>
            <w:tcW w:w="1577" w:type="dxa"/>
            <w:tcBorders>
              <w:top w:val="nil"/>
              <w:left w:val="nil"/>
              <w:bottom w:val="nil"/>
              <w:right w:val="nil"/>
            </w:tcBorders>
            <w:shd w:val="clear" w:color="auto" w:fill="auto"/>
            <w:noWrap/>
            <w:vAlign w:val="bottom"/>
            <w:hideMark/>
          </w:tcPr>
          <w:p w14:paraId="04EFBC9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Age</w:t>
            </w:r>
            <w:r w:rsidRPr="0057684B">
              <w:rPr>
                <w:rFonts w:ascii="Times" w:hAnsi="Times"/>
                <w:vertAlign w:val="superscript"/>
                <w:lang w:val="en-US"/>
              </w:rPr>
              <w:t>3</w:t>
            </w:r>
          </w:p>
        </w:tc>
        <w:tc>
          <w:tcPr>
            <w:tcW w:w="735" w:type="dxa"/>
            <w:tcBorders>
              <w:top w:val="nil"/>
              <w:left w:val="nil"/>
              <w:bottom w:val="nil"/>
              <w:right w:val="nil"/>
            </w:tcBorders>
            <w:shd w:val="clear" w:color="auto" w:fill="auto"/>
            <w:noWrap/>
            <w:vAlign w:val="bottom"/>
            <w:hideMark/>
          </w:tcPr>
          <w:p w14:paraId="7C21AD30"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0.22</w:t>
            </w:r>
          </w:p>
        </w:tc>
        <w:tc>
          <w:tcPr>
            <w:tcW w:w="1902" w:type="dxa"/>
            <w:tcBorders>
              <w:top w:val="nil"/>
              <w:left w:val="nil"/>
              <w:bottom w:val="nil"/>
              <w:right w:val="nil"/>
            </w:tcBorders>
            <w:shd w:val="clear" w:color="auto" w:fill="auto"/>
            <w:noWrap/>
            <w:vAlign w:val="bottom"/>
            <w:hideMark/>
          </w:tcPr>
          <w:p w14:paraId="32FDF23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0.53, 0.04]</w:t>
            </w:r>
          </w:p>
        </w:tc>
        <w:tc>
          <w:tcPr>
            <w:tcW w:w="271" w:type="dxa"/>
            <w:tcBorders>
              <w:top w:val="nil"/>
              <w:left w:val="nil"/>
              <w:bottom w:val="nil"/>
              <w:right w:val="nil"/>
            </w:tcBorders>
            <w:shd w:val="clear" w:color="auto" w:fill="auto"/>
            <w:noWrap/>
            <w:vAlign w:val="bottom"/>
            <w:hideMark/>
          </w:tcPr>
          <w:p w14:paraId="5341F17C"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23DA0328"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−3</w:t>
            </w: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90</w:t>
            </w:r>
          </w:p>
        </w:tc>
        <w:tc>
          <w:tcPr>
            <w:tcW w:w="2018" w:type="dxa"/>
            <w:tcBorders>
              <w:top w:val="nil"/>
              <w:left w:val="nil"/>
              <w:bottom w:val="nil"/>
              <w:right w:val="nil"/>
            </w:tcBorders>
            <w:shd w:val="clear" w:color="auto" w:fill="auto"/>
            <w:noWrap/>
            <w:vAlign w:val="bottom"/>
            <w:hideMark/>
          </w:tcPr>
          <w:p w14:paraId="7DB7D89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−9.19</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0.85</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10FD0880"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563BE2DA"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59</w:t>
            </w:r>
          </w:p>
        </w:tc>
        <w:tc>
          <w:tcPr>
            <w:tcW w:w="1681" w:type="dxa"/>
            <w:tcBorders>
              <w:top w:val="nil"/>
              <w:left w:val="nil"/>
              <w:bottom w:val="nil"/>
              <w:right w:val="nil"/>
            </w:tcBorders>
            <w:shd w:val="clear" w:color="auto" w:fill="auto"/>
            <w:noWrap/>
            <w:vAlign w:val="bottom"/>
            <w:hideMark/>
          </w:tcPr>
          <w:p w14:paraId="527AA28E"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−2.49</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1.26</w:t>
            </w:r>
            <w:r w:rsidRPr="0057684B">
              <w:rPr>
                <w:rFonts w:ascii="Times New Roman" w:eastAsia="Times New Roman" w:hAnsi="Times New Roman" w:cs="Times New Roman"/>
                <w:color w:val="000000"/>
                <w:sz w:val="22"/>
                <w:szCs w:val="22"/>
                <w:lang w:val="en-US" w:eastAsia="en-GB"/>
              </w:rPr>
              <w:t>]</w:t>
            </w:r>
          </w:p>
        </w:tc>
      </w:tr>
      <w:tr w:rsidR="007239E3" w:rsidRPr="0057684B" w14:paraId="12009891" w14:textId="77777777" w:rsidTr="00203D7A">
        <w:trPr>
          <w:trHeight w:val="300"/>
        </w:trPr>
        <w:tc>
          <w:tcPr>
            <w:tcW w:w="1577" w:type="dxa"/>
            <w:tcBorders>
              <w:top w:val="nil"/>
              <w:left w:val="nil"/>
              <w:bottom w:val="nil"/>
              <w:right w:val="nil"/>
            </w:tcBorders>
            <w:shd w:val="clear" w:color="auto" w:fill="auto"/>
            <w:noWrap/>
            <w:vAlign w:val="bottom"/>
            <w:hideMark/>
          </w:tcPr>
          <w:p w14:paraId="332980CD"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Sex</w:t>
            </w:r>
          </w:p>
        </w:tc>
        <w:tc>
          <w:tcPr>
            <w:tcW w:w="735" w:type="dxa"/>
            <w:tcBorders>
              <w:top w:val="nil"/>
              <w:left w:val="nil"/>
              <w:bottom w:val="nil"/>
              <w:right w:val="nil"/>
            </w:tcBorders>
            <w:shd w:val="clear" w:color="auto" w:fill="auto"/>
            <w:noWrap/>
            <w:vAlign w:val="bottom"/>
            <w:hideMark/>
          </w:tcPr>
          <w:p w14:paraId="5A3F184E" w14:textId="77777777" w:rsidR="007239E3" w:rsidRPr="00DF340B"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0.08</w:t>
            </w:r>
          </w:p>
        </w:tc>
        <w:tc>
          <w:tcPr>
            <w:tcW w:w="1902" w:type="dxa"/>
            <w:tcBorders>
              <w:top w:val="nil"/>
              <w:left w:val="nil"/>
              <w:bottom w:val="nil"/>
              <w:right w:val="nil"/>
            </w:tcBorders>
            <w:shd w:val="clear" w:color="auto" w:fill="auto"/>
            <w:noWrap/>
            <w:vAlign w:val="bottom"/>
            <w:hideMark/>
          </w:tcPr>
          <w:p w14:paraId="41944E63" w14:textId="77777777" w:rsidR="007239E3" w:rsidRPr="00DF340B" w:rsidRDefault="007239E3" w:rsidP="00203D7A">
            <w:pPr>
              <w:rPr>
                <w:rFonts w:ascii="Times New Roman" w:eastAsia="Times New Roman" w:hAnsi="Times New Roman" w:cs="Times New Roman"/>
                <w:b/>
                <w:color w:val="000000"/>
                <w:sz w:val="22"/>
                <w:szCs w:val="22"/>
                <w:lang w:val="en-US" w:eastAsia="en-GB"/>
              </w:rPr>
            </w:pPr>
            <w:r w:rsidRPr="00DF340B">
              <w:rPr>
                <w:rFonts w:ascii="Times New Roman" w:eastAsia="Times New Roman" w:hAnsi="Times New Roman" w:cs="Times New Roman"/>
                <w:b/>
                <w:color w:val="000000"/>
                <w:sz w:val="22"/>
                <w:szCs w:val="22"/>
                <w:lang w:val="en-US" w:eastAsia="en-GB"/>
              </w:rPr>
              <w:t>[</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 xml:space="preserve">0.14, </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0.01]</w:t>
            </w:r>
          </w:p>
        </w:tc>
        <w:tc>
          <w:tcPr>
            <w:tcW w:w="271" w:type="dxa"/>
            <w:tcBorders>
              <w:top w:val="nil"/>
              <w:left w:val="nil"/>
              <w:bottom w:val="nil"/>
              <w:right w:val="nil"/>
            </w:tcBorders>
            <w:shd w:val="clear" w:color="auto" w:fill="auto"/>
            <w:noWrap/>
            <w:vAlign w:val="bottom"/>
            <w:hideMark/>
          </w:tcPr>
          <w:p w14:paraId="719014F0"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3F802762" w14:textId="77777777" w:rsidR="007239E3" w:rsidRPr="00DF340B"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0.09</w:t>
            </w:r>
          </w:p>
        </w:tc>
        <w:tc>
          <w:tcPr>
            <w:tcW w:w="2018" w:type="dxa"/>
            <w:tcBorders>
              <w:top w:val="nil"/>
              <w:left w:val="nil"/>
              <w:bottom w:val="nil"/>
              <w:right w:val="nil"/>
            </w:tcBorders>
            <w:shd w:val="clear" w:color="auto" w:fill="auto"/>
            <w:noWrap/>
            <w:vAlign w:val="bottom"/>
            <w:hideMark/>
          </w:tcPr>
          <w:p w14:paraId="3273BF88" w14:textId="77777777" w:rsidR="007239E3" w:rsidRPr="00DF340B" w:rsidRDefault="007239E3" w:rsidP="00203D7A">
            <w:pPr>
              <w:rPr>
                <w:rFonts w:ascii="Times New Roman" w:eastAsia="Times New Roman" w:hAnsi="Times New Roman" w:cs="Times New Roman"/>
                <w:b/>
                <w:color w:val="000000"/>
                <w:sz w:val="22"/>
                <w:szCs w:val="22"/>
                <w:lang w:val="en-US" w:eastAsia="en-GB"/>
              </w:rPr>
            </w:pPr>
            <w:r w:rsidRPr="00DF340B">
              <w:rPr>
                <w:rFonts w:ascii="Times New Roman" w:eastAsia="Times New Roman" w:hAnsi="Times New Roman" w:cs="Times New Roman"/>
                <w:b/>
                <w:color w:val="000000"/>
                <w:sz w:val="22"/>
                <w:szCs w:val="22"/>
                <w:lang w:val="en-US" w:eastAsia="en-GB"/>
              </w:rPr>
              <w:t>[</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 xml:space="preserve">0.14, </w:t>
            </w:r>
            <w:r>
              <w:rPr>
                <w:rFonts w:ascii="Times New Roman" w:eastAsia="Times New Roman" w:hAnsi="Times New Roman" w:cs="Times New Roman"/>
                <w:b/>
                <w:color w:val="000000"/>
                <w:sz w:val="22"/>
                <w:szCs w:val="22"/>
                <w:lang w:val="en-US" w:eastAsia="en-GB"/>
              </w:rPr>
              <w:t>−</w:t>
            </w:r>
            <w:r w:rsidRPr="00DF340B">
              <w:rPr>
                <w:rFonts w:ascii="Times New Roman" w:eastAsia="Times New Roman" w:hAnsi="Times New Roman" w:cs="Times New Roman"/>
                <w:b/>
                <w:color w:val="000000"/>
                <w:sz w:val="22"/>
                <w:szCs w:val="22"/>
                <w:lang w:val="en-US" w:eastAsia="en-GB"/>
              </w:rPr>
              <w:t>0.05]</w:t>
            </w:r>
          </w:p>
        </w:tc>
        <w:tc>
          <w:tcPr>
            <w:tcW w:w="271" w:type="dxa"/>
            <w:tcBorders>
              <w:top w:val="nil"/>
              <w:left w:val="nil"/>
              <w:bottom w:val="nil"/>
              <w:right w:val="nil"/>
            </w:tcBorders>
            <w:shd w:val="clear" w:color="auto" w:fill="auto"/>
            <w:noWrap/>
            <w:vAlign w:val="bottom"/>
            <w:hideMark/>
          </w:tcPr>
          <w:p w14:paraId="1D879196"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74E8DE69"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6</w:t>
            </w:r>
          </w:p>
        </w:tc>
        <w:tc>
          <w:tcPr>
            <w:tcW w:w="1681" w:type="dxa"/>
            <w:tcBorders>
              <w:top w:val="nil"/>
              <w:left w:val="nil"/>
              <w:bottom w:val="nil"/>
              <w:right w:val="nil"/>
            </w:tcBorders>
            <w:shd w:val="clear" w:color="auto" w:fill="auto"/>
            <w:noWrap/>
            <w:vAlign w:val="bottom"/>
            <w:hideMark/>
          </w:tcPr>
          <w:p w14:paraId="24A967D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31</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19</w:t>
            </w:r>
            <w:r w:rsidRPr="0057684B">
              <w:rPr>
                <w:rFonts w:ascii="Times New Roman" w:eastAsia="Times New Roman" w:hAnsi="Times New Roman" w:cs="Times New Roman"/>
                <w:color w:val="000000"/>
                <w:sz w:val="22"/>
                <w:szCs w:val="22"/>
                <w:lang w:val="en-US" w:eastAsia="en-GB"/>
              </w:rPr>
              <w:t>]</w:t>
            </w:r>
          </w:p>
        </w:tc>
      </w:tr>
      <w:tr w:rsidR="007239E3" w:rsidRPr="0057684B" w14:paraId="0CC03F79" w14:textId="77777777" w:rsidTr="00203D7A">
        <w:trPr>
          <w:trHeight w:val="300"/>
        </w:trPr>
        <w:tc>
          <w:tcPr>
            <w:tcW w:w="1577" w:type="dxa"/>
            <w:tcBorders>
              <w:top w:val="nil"/>
              <w:left w:val="nil"/>
              <w:bottom w:val="nil"/>
              <w:right w:val="nil"/>
            </w:tcBorders>
            <w:shd w:val="clear" w:color="auto" w:fill="auto"/>
            <w:noWrap/>
            <w:vAlign w:val="bottom"/>
            <w:hideMark/>
          </w:tcPr>
          <w:p w14:paraId="3BE9ABC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Confidence</w:t>
            </w:r>
          </w:p>
        </w:tc>
        <w:tc>
          <w:tcPr>
            <w:tcW w:w="735" w:type="dxa"/>
            <w:tcBorders>
              <w:top w:val="nil"/>
              <w:left w:val="nil"/>
              <w:bottom w:val="nil"/>
              <w:right w:val="nil"/>
            </w:tcBorders>
            <w:shd w:val="clear" w:color="auto" w:fill="auto"/>
            <w:noWrap/>
            <w:vAlign w:val="bottom"/>
            <w:hideMark/>
          </w:tcPr>
          <w:p w14:paraId="0E6F8E25"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0.04</w:t>
            </w:r>
          </w:p>
        </w:tc>
        <w:tc>
          <w:tcPr>
            <w:tcW w:w="1902" w:type="dxa"/>
            <w:tcBorders>
              <w:top w:val="nil"/>
              <w:left w:val="nil"/>
              <w:bottom w:val="nil"/>
              <w:right w:val="nil"/>
            </w:tcBorders>
            <w:shd w:val="clear" w:color="auto" w:fill="auto"/>
            <w:noWrap/>
            <w:vAlign w:val="bottom"/>
            <w:hideMark/>
          </w:tcPr>
          <w:p w14:paraId="68ACD24B"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0.11, 0.03]</w:t>
            </w:r>
          </w:p>
        </w:tc>
        <w:tc>
          <w:tcPr>
            <w:tcW w:w="271" w:type="dxa"/>
            <w:tcBorders>
              <w:top w:val="nil"/>
              <w:left w:val="nil"/>
              <w:bottom w:val="nil"/>
              <w:right w:val="nil"/>
            </w:tcBorders>
            <w:shd w:val="clear" w:color="auto" w:fill="auto"/>
            <w:noWrap/>
            <w:vAlign w:val="bottom"/>
            <w:hideMark/>
          </w:tcPr>
          <w:p w14:paraId="490C7192"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7D6DBE35" w14:textId="77777777" w:rsidR="007239E3" w:rsidRPr="0057684B" w:rsidRDefault="007239E3" w:rsidP="00203D7A">
            <w:pPr>
              <w:jc w:val="right"/>
              <w:rPr>
                <w:rFonts w:ascii="Times New Roman" w:eastAsia="Times New Roman" w:hAnsi="Times New Roman" w:cs="Times New Roman"/>
                <w:b/>
                <w:bCs/>
                <w:color w:val="000000"/>
                <w:sz w:val="22"/>
                <w:szCs w:val="22"/>
                <w:lang w:val="en-US" w:eastAsia="en-GB"/>
              </w:rPr>
            </w:pPr>
            <w:r>
              <w:rPr>
                <w:rFonts w:ascii="Times New Roman" w:eastAsia="Times New Roman" w:hAnsi="Times New Roman" w:cs="Times New Roman"/>
                <w:b/>
                <w:bCs/>
                <w:color w:val="000000"/>
                <w:sz w:val="22"/>
                <w:szCs w:val="22"/>
                <w:lang w:val="en-US" w:eastAsia="en-GB"/>
              </w:rPr>
              <w:t>−</w:t>
            </w:r>
            <w:r w:rsidRPr="0057684B">
              <w:rPr>
                <w:rFonts w:ascii="Times New Roman" w:eastAsia="Times New Roman" w:hAnsi="Times New Roman" w:cs="Times New Roman"/>
                <w:b/>
                <w:bCs/>
                <w:color w:val="000000"/>
                <w:sz w:val="22"/>
                <w:szCs w:val="22"/>
                <w:lang w:val="en-US" w:eastAsia="en-GB"/>
              </w:rPr>
              <w:t>0.</w:t>
            </w:r>
            <w:r>
              <w:rPr>
                <w:rFonts w:ascii="Times New Roman" w:eastAsia="Times New Roman" w:hAnsi="Times New Roman" w:cs="Times New Roman"/>
                <w:b/>
                <w:bCs/>
                <w:color w:val="000000"/>
                <w:sz w:val="22"/>
                <w:szCs w:val="22"/>
                <w:lang w:val="en-US" w:eastAsia="en-GB"/>
              </w:rPr>
              <w:t>09</w:t>
            </w:r>
          </w:p>
        </w:tc>
        <w:tc>
          <w:tcPr>
            <w:tcW w:w="2018" w:type="dxa"/>
            <w:tcBorders>
              <w:top w:val="nil"/>
              <w:left w:val="nil"/>
              <w:bottom w:val="nil"/>
              <w:right w:val="nil"/>
            </w:tcBorders>
            <w:shd w:val="clear" w:color="auto" w:fill="auto"/>
            <w:noWrap/>
            <w:vAlign w:val="bottom"/>
            <w:hideMark/>
          </w:tcPr>
          <w:p w14:paraId="76270517" w14:textId="77777777" w:rsidR="007239E3" w:rsidRPr="0057684B" w:rsidRDefault="007239E3" w:rsidP="00203D7A">
            <w:pPr>
              <w:rPr>
                <w:rFonts w:ascii="Times New Roman" w:eastAsia="Times New Roman" w:hAnsi="Times New Roman" w:cs="Times New Roman"/>
                <w:b/>
                <w:bCs/>
                <w:color w:val="000000"/>
                <w:sz w:val="22"/>
                <w:szCs w:val="22"/>
                <w:lang w:val="en-US" w:eastAsia="en-GB"/>
              </w:rPr>
            </w:pPr>
            <w:r w:rsidRPr="0057684B">
              <w:rPr>
                <w:rFonts w:ascii="Times New Roman" w:eastAsia="Times New Roman" w:hAnsi="Times New Roman" w:cs="Times New Roman"/>
                <w:b/>
                <w:bCs/>
                <w:color w:val="000000"/>
                <w:sz w:val="22"/>
                <w:szCs w:val="22"/>
                <w:lang w:val="en-US" w:eastAsia="en-GB"/>
              </w:rPr>
              <w:t>[</w:t>
            </w:r>
            <w:r>
              <w:rPr>
                <w:rFonts w:ascii="Times New Roman" w:eastAsia="Times New Roman" w:hAnsi="Times New Roman" w:cs="Times New Roman"/>
                <w:b/>
                <w:bCs/>
                <w:color w:val="000000"/>
                <w:sz w:val="22"/>
                <w:szCs w:val="22"/>
                <w:lang w:val="en-US" w:eastAsia="en-GB"/>
              </w:rPr>
              <w:t>−</w:t>
            </w:r>
            <w:r w:rsidRPr="0057684B">
              <w:rPr>
                <w:rFonts w:ascii="Times New Roman" w:eastAsia="Times New Roman" w:hAnsi="Times New Roman" w:cs="Times New Roman"/>
                <w:b/>
                <w:bCs/>
                <w:color w:val="000000"/>
                <w:sz w:val="22"/>
                <w:szCs w:val="22"/>
                <w:lang w:val="en-US" w:eastAsia="en-GB"/>
              </w:rPr>
              <w:t>0.1</w:t>
            </w:r>
            <w:r>
              <w:rPr>
                <w:rFonts w:ascii="Times New Roman" w:eastAsia="Times New Roman" w:hAnsi="Times New Roman" w:cs="Times New Roman"/>
                <w:b/>
                <w:bCs/>
                <w:color w:val="000000"/>
                <w:sz w:val="22"/>
                <w:szCs w:val="22"/>
                <w:lang w:val="en-US" w:eastAsia="en-GB"/>
              </w:rPr>
              <w:t>5</w:t>
            </w:r>
            <w:r w:rsidRPr="0057684B">
              <w:rPr>
                <w:rFonts w:ascii="Times New Roman" w:eastAsia="Times New Roman" w:hAnsi="Times New Roman" w:cs="Times New Roman"/>
                <w:b/>
                <w:bCs/>
                <w:color w:val="000000"/>
                <w:sz w:val="22"/>
                <w:szCs w:val="22"/>
                <w:lang w:val="en-US" w:eastAsia="en-GB"/>
              </w:rPr>
              <w:t xml:space="preserve">, </w:t>
            </w:r>
            <w:r>
              <w:rPr>
                <w:rFonts w:ascii="Times New Roman" w:eastAsia="Times New Roman" w:hAnsi="Times New Roman" w:cs="Times New Roman"/>
                <w:b/>
                <w:bCs/>
                <w:color w:val="000000"/>
                <w:sz w:val="22"/>
                <w:szCs w:val="22"/>
                <w:lang w:val="en-US" w:eastAsia="en-GB"/>
              </w:rPr>
              <w:t>−</w:t>
            </w:r>
            <w:r w:rsidRPr="0057684B">
              <w:rPr>
                <w:rFonts w:ascii="Times New Roman" w:eastAsia="Times New Roman" w:hAnsi="Times New Roman" w:cs="Times New Roman"/>
                <w:b/>
                <w:bCs/>
                <w:color w:val="000000"/>
                <w:sz w:val="22"/>
                <w:szCs w:val="22"/>
                <w:lang w:val="en-US" w:eastAsia="en-GB"/>
              </w:rPr>
              <w:t>0.0</w:t>
            </w:r>
            <w:r>
              <w:rPr>
                <w:rFonts w:ascii="Times New Roman" w:eastAsia="Times New Roman" w:hAnsi="Times New Roman" w:cs="Times New Roman"/>
                <w:b/>
                <w:bCs/>
                <w:color w:val="000000"/>
                <w:sz w:val="22"/>
                <w:szCs w:val="22"/>
                <w:lang w:val="en-US" w:eastAsia="en-GB"/>
              </w:rPr>
              <w:t>3</w:t>
            </w:r>
            <w:r w:rsidRPr="0057684B">
              <w:rPr>
                <w:rFonts w:ascii="Times New Roman" w:eastAsia="Times New Roman" w:hAnsi="Times New Roman" w:cs="Times New Roman"/>
                <w:b/>
                <w:bCs/>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51FB3DB6" w14:textId="77777777" w:rsidR="007239E3" w:rsidRPr="0057684B" w:rsidRDefault="007239E3" w:rsidP="00203D7A">
            <w:pPr>
              <w:rPr>
                <w:rFonts w:ascii="Times New Roman" w:eastAsia="Times New Roman" w:hAnsi="Times New Roman" w:cs="Times New Roman"/>
                <w:b/>
                <w:bCs/>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2E7B60C9"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9</w:t>
            </w:r>
          </w:p>
        </w:tc>
        <w:tc>
          <w:tcPr>
            <w:tcW w:w="1681" w:type="dxa"/>
            <w:tcBorders>
              <w:top w:val="nil"/>
              <w:left w:val="nil"/>
              <w:bottom w:val="nil"/>
              <w:right w:val="nil"/>
            </w:tcBorders>
            <w:shd w:val="clear" w:color="auto" w:fill="auto"/>
            <w:noWrap/>
            <w:vAlign w:val="bottom"/>
            <w:hideMark/>
          </w:tcPr>
          <w:p w14:paraId="4E3CC78D"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0.1</w:t>
            </w:r>
            <w:r>
              <w:rPr>
                <w:rFonts w:ascii="Times New Roman" w:eastAsia="Times New Roman" w:hAnsi="Times New Roman" w:cs="Times New Roman"/>
                <w:color w:val="000000"/>
                <w:sz w:val="22"/>
                <w:szCs w:val="22"/>
                <w:lang w:val="en-US" w:eastAsia="en-GB"/>
              </w:rPr>
              <w:t>9</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38</w:t>
            </w:r>
            <w:r w:rsidRPr="0057684B">
              <w:rPr>
                <w:rFonts w:ascii="Times New Roman" w:eastAsia="Times New Roman" w:hAnsi="Times New Roman" w:cs="Times New Roman"/>
                <w:color w:val="000000"/>
                <w:sz w:val="22"/>
                <w:szCs w:val="22"/>
                <w:lang w:val="en-US" w:eastAsia="en-GB"/>
              </w:rPr>
              <w:t>]</w:t>
            </w:r>
          </w:p>
        </w:tc>
      </w:tr>
      <w:tr w:rsidR="007239E3" w:rsidRPr="0057684B" w14:paraId="29DA9EDC" w14:textId="77777777" w:rsidTr="00203D7A">
        <w:trPr>
          <w:trHeight w:val="300"/>
        </w:trPr>
        <w:tc>
          <w:tcPr>
            <w:tcW w:w="1577" w:type="dxa"/>
            <w:tcBorders>
              <w:top w:val="nil"/>
              <w:left w:val="nil"/>
              <w:bottom w:val="nil"/>
              <w:right w:val="nil"/>
            </w:tcBorders>
            <w:shd w:val="clear" w:color="auto" w:fill="auto"/>
            <w:noWrap/>
            <w:vAlign w:val="bottom"/>
            <w:hideMark/>
          </w:tcPr>
          <w:p w14:paraId="464FB0DD"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Openness</w:t>
            </w:r>
          </w:p>
        </w:tc>
        <w:tc>
          <w:tcPr>
            <w:tcW w:w="735" w:type="dxa"/>
            <w:tcBorders>
              <w:top w:val="nil"/>
              <w:left w:val="nil"/>
              <w:bottom w:val="nil"/>
              <w:right w:val="nil"/>
            </w:tcBorders>
            <w:shd w:val="clear" w:color="auto" w:fill="auto"/>
            <w:noWrap/>
            <w:vAlign w:val="bottom"/>
            <w:hideMark/>
          </w:tcPr>
          <w:p w14:paraId="7A40F90E"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0.02</w:t>
            </w:r>
          </w:p>
        </w:tc>
        <w:tc>
          <w:tcPr>
            <w:tcW w:w="1902" w:type="dxa"/>
            <w:tcBorders>
              <w:top w:val="nil"/>
              <w:left w:val="nil"/>
              <w:bottom w:val="nil"/>
              <w:right w:val="nil"/>
            </w:tcBorders>
            <w:shd w:val="clear" w:color="auto" w:fill="auto"/>
            <w:noWrap/>
            <w:vAlign w:val="bottom"/>
            <w:hideMark/>
          </w:tcPr>
          <w:p w14:paraId="299F881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0.06, 0.02]</w:t>
            </w:r>
          </w:p>
        </w:tc>
        <w:tc>
          <w:tcPr>
            <w:tcW w:w="271" w:type="dxa"/>
            <w:tcBorders>
              <w:top w:val="nil"/>
              <w:left w:val="nil"/>
              <w:bottom w:val="nil"/>
              <w:right w:val="nil"/>
            </w:tcBorders>
            <w:shd w:val="clear" w:color="auto" w:fill="auto"/>
            <w:noWrap/>
            <w:vAlign w:val="bottom"/>
            <w:hideMark/>
          </w:tcPr>
          <w:p w14:paraId="6833E949"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2A89920D"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0</w:t>
            </w:r>
          </w:p>
        </w:tc>
        <w:tc>
          <w:tcPr>
            <w:tcW w:w="2018" w:type="dxa"/>
            <w:tcBorders>
              <w:top w:val="nil"/>
              <w:left w:val="nil"/>
              <w:bottom w:val="nil"/>
              <w:right w:val="nil"/>
            </w:tcBorders>
            <w:shd w:val="clear" w:color="auto" w:fill="auto"/>
            <w:noWrap/>
            <w:vAlign w:val="bottom"/>
            <w:hideMark/>
          </w:tcPr>
          <w:p w14:paraId="7AB4D23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3</w:t>
            </w:r>
            <w:r w:rsidRPr="0057684B">
              <w:rPr>
                <w:rFonts w:ascii="Times New Roman" w:eastAsia="Times New Roman" w:hAnsi="Times New Roman" w:cs="Times New Roman"/>
                <w:color w:val="000000"/>
                <w:sz w:val="22"/>
                <w:szCs w:val="22"/>
                <w:lang w:val="en-US" w:eastAsia="en-GB"/>
              </w:rPr>
              <w:t>, 0.0</w:t>
            </w:r>
            <w:r>
              <w:rPr>
                <w:rFonts w:ascii="Times New Roman" w:eastAsia="Times New Roman" w:hAnsi="Times New Roman" w:cs="Times New Roman"/>
                <w:color w:val="000000"/>
                <w:sz w:val="22"/>
                <w:szCs w:val="22"/>
                <w:lang w:val="en-US" w:eastAsia="en-GB"/>
              </w:rPr>
              <w:t>5</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05F16B7D"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19B55648"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4</w:t>
            </w:r>
          </w:p>
        </w:tc>
        <w:tc>
          <w:tcPr>
            <w:tcW w:w="1681" w:type="dxa"/>
            <w:tcBorders>
              <w:top w:val="nil"/>
              <w:left w:val="nil"/>
              <w:bottom w:val="nil"/>
              <w:right w:val="nil"/>
            </w:tcBorders>
            <w:shd w:val="clear" w:color="auto" w:fill="auto"/>
            <w:noWrap/>
            <w:vAlign w:val="bottom"/>
            <w:hideMark/>
          </w:tcPr>
          <w:p w14:paraId="5CBBC0A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0.1</w:t>
            </w:r>
            <w:r>
              <w:rPr>
                <w:rFonts w:ascii="Times New Roman" w:eastAsia="Times New Roman" w:hAnsi="Times New Roman" w:cs="Times New Roman"/>
                <w:color w:val="000000"/>
                <w:sz w:val="22"/>
                <w:szCs w:val="22"/>
                <w:lang w:val="en-US" w:eastAsia="en-GB"/>
              </w:rPr>
              <w:t>9</w:t>
            </w:r>
            <w:r w:rsidRPr="0057684B">
              <w:rPr>
                <w:rFonts w:ascii="Times New Roman" w:eastAsia="Times New Roman" w:hAnsi="Times New Roman" w:cs="Times New Roman"/>
                <w:color w:val="000000"/>
                <w:sz w:val="22"/>
                <w:szCs w:val="22"/>
                <w:lang w:val="en-US" w:eastAsia="en-GB"/>
              </w:rPr>
              <w:t>, 0.0</w:t>
            </w:r>
            <w:r>
              <w:rPr>
                <w:rFonts w:ascii="Times New Roman" w:eastAsia="Times New Roman" w:hAnsi="Times New Roman" w:cs="Times New Roman"/>
                <w:color w:val="000000"/>
                <w:sz w:val="22"/>
                <w:szCs w:val="22"/>
                <w:lang w:val="en-US" w:eastAsia="en-GB"/>
              </w:rPr>
              <w:t>6</w:t>
            </w:r>
            <w:r w:rsidRPr="0057684B">
              <w:rPr>
                <w:rFonts w:ascii="Times New Roman" w:eastAsia="Times New Roman" w:hAnsi="Times New Roman" w:cs="Times New Roman"/>
                <w:color w:val="000000"/>
                <w:sz w:val="22"/>
                <w:szCs w:val="22"/>
                <w:lang w:val="en-US" w:eastAsia="en-GB"/>
              </w:rPr>
              <w:t>]</w:t>
            </w:r>
          </w:p>
        </w:tc>
      </w:tr>
      <w:tr w:rsidR="007239E3" w:rsidRPr="0057684B" w14:paraId="609A6054" w14:textId="77777777" w:rsidTr="00203D7A">
        <w:trPr>
          <w:trHeight w:val="300"/>
        </w:trPr>
        <w:tc>
          <w:tcPr>
            <w:tcW w:w="1577" w:type="dxa"/>
            <w:tcBorders>
              <w:top w:val="nil"/>
              <w:left w:val="nil"/>
              <w:bottom w:val="nil"/>
              <w:right w:val="nil"/>
            </w:tcBorders>
            <w:shd w:val="clear" w:color="auto" w:fill="auto"/>
            <w:noWrap/>
            <w:vAlign w:val="bottom"/>
            <w:hideMark/>
          </w:tcPr>
          <w:p w14:paraId="430D2FBE"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Assertiveness</w:t>
            </w:r>
          </w:p>
        </w:tc>
        <w:tc>
          <w:tcPr>
            <w:tcW w:w="735" w:type="dxa"/>
            <w:tcBorders>
              <w:top w:val="nil"/>
              <w:left w:val="nil"/>
              <w:bottom w:val="nil"/>
              <w:right w:val="nil"/>
            </w:tcBorders>
            <w:shd w:val="clear" w:color="auto" w:fill="auto"/>
            <w:noWrap/>
            <w:vAlign w:val="bottom"/>
            <w:hideMark/>
          </w:tcPr>
          <w:p w14:paraId="6BED7359"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0.04</w:t>
            </w:r>
          </w:p>
        </w:tc>
        <w:tc>
          <w:tcPr>
            <w:tcW w:w="1902" w:type="dxa"/>
            <w:tcBorders>
              <w:top w:val="nil"/>
              <w:left w:val="nil"/>
              <w:bottom w:val="nil"/>
              <w:right w:val="nil"/>
            </w:tcBorders>
            <w:shd w:val="clear" w:color="auto" w:fill="auto"/>
            <w:noWrap/>
            <w:vAlign w:val="bottom"/>
            <w:hideMark/>
          </w:tcPr>
          <w:p w14:paraId="0F6F09AF"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0.03, 0.11]</w:t>
            </w:r>
          </w:p>
        </w:tc>
        <w:tc>
          <w:tcPr>
            <w:tcW w:w="271" w:type="dxa"/>
            <w:tcBorders>
              <w:top w:val="nil"/>
              <w:left w:val="nil"/>
              <w:bottom w:val="nil"/>
              <w:right w:val="nil"/>
            </w:tcBorders>
            <w:shd w:val="clear" w:color="auto" w:fill="auto"/>
            <w:noWrap/>
            <w:vAlign w:val="bottom"/>
            <w:hideMark/>
          </w:tcPr>
          <w:p w14:paraId="31D324DD"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0C3A0529" w14:textId="77777777" w:rsidR="007239E3" w:rsidRPr="0057684B" w:rsidRDefault="007239E3" w:rsidP="00203D7A">
            <w:pPr>
              <w:jc w:val="right"/>
              <w:rPr>
                <w:rFonts w:ascii="Times New Roman" w:eastAsia="Times New Roman" w:hAnsi="Times New Roman" w:cs="Times New Roman"/>
                <w:b/>
                <w:bCs/>
                <w:color w:val="000000"/>
                <w:sz w:val="22"/>
                <w:szCs w:val="22"/>
                <w:lang w:val="en-US" w:eastAsia="en-GB"/>
              </w:rPr>
            </w:pPr>
            <w:r w:rsidRPr="0057684B">
              <w:rPr>
                <w:rFonts w:ascii="Times New Roman" w:eastAsia="Times New Roman" w:hAnsi="Times New Roman" w:cs="Times New Roman"/>
                <w:b/>
                <w:bCs/>
                <w:color w:val="000000"/>
                <w:sz w:val="22"/>
                <w:szCs w:val="22"/>
                <w:lang w:val="en-US" w:eastAsia="en-GB"/>
              </w:rPr>
              <w:t>0.0</w:t>
            </w:r>
            <w:r>
              <w:rPr>
                <w:rFonts w:ascii="Times New Roman" w:eastAsia="Times New Roman" w:hAnsi="Times New Roman" w:cs="Times New Roman"/>
                <w:b/>
                <w:bCs/>
                <w:color w:val="000000"/>
                <w:sz w:val="22"/>
                <w:szCs w:val="22"/>
                <w:lang w:val="en-US" w:eastAsia="en-GB"/>
              </w:rPr>
              <w:t>6</w:t>
            </w:r>
          </w:p>
        </w:tc>
        <w:tc>
          <w:tcPr>
            <w:tcW w:w="2018" w:type="dxa"/>
            <w:tcBorders>
              <w:top w:val="nil"/>
              <w:left w:val="nil"/>
              <w:bottom w:val="nil"/>
              <w:right w:val="nil"/>
            </w:tcBorders>
            <w:shd w:val="clear" w:color="auto" w:fill="auto"/>
            <w:noWrap/>
            <w:vAlign w:val="bottom"/>
            <w:hideMark/>
          </w:tcPr>
          <w:p w14:paraId="28E4A553" w14:textId="77777777" w:rsidR="007239E3" w:rsidRPr="0057684B" w:rsidRDefault="007239E3" w:rsidP="00203D7A">
            <w:pPr>
              <w:rPr>
                <w:rFonts w:ascii="Times New Roman" w:eastAsia="Times New Roman" w:hAnsi="Times New Roman" w:cs="Times New Roman"/>
                <w:b/>
                <w:bCs/>
                <w:color w:val="000000"/>
                <w:sz w:val="22"/>
                <w:szCs w:val="22"/>
                <w:lang w:val="en-US" w:eastAsia="en-GB"/>
              </w:rPr>
            </w:pPr>
            <w:r w:rsidRPr="0057684B">
              <w:rPr>
                <w:rFonts w:ascii="Times New Roman" w:eastAsia="Times New Roman" w:hAnsi="Times New Roman" w:cs="Times New Roman"/>
                <w:b/>
                <w:bCs/>
                <w:color w:val="000000"/>
                <w:sz w:val="22"/>
                <w:szCs w:val="22"/>
                <w:lang w:val="en-US" w:eastAsia="en-GB"/>
              </w:rPr>
              <w:t>[0.00, 0.1</w:t>
            </w:r>
            <w:r>
              <w:rPr>
                <w:rFonts w:ascii="Times New Roman" w:eastAsia="Times New Roman" w:hAnsi="Times New Roman" w:cs="Times New Roman"/>
                <w:b/>
                <w:bCs/>
                <w:color w:val="000000"/>
                <w:sz w:val="22"/>
                <w:szCs w:val="22"/>
                <w:lang w:val="en-US" w:eastAsia="en-GB"/>
              </w:rPr>
              <w:t>2</w:t>
            </w:r>
            <w:r w:rsidRPr="0057684B">
              <w:rPr>
                <w:rFonts w:ascii="Times New Roman" w:eastAsia="Times New Roman" w:hAnsi="Times New Roman" w:cs="Times New Roman"/>
                <w:b/>
                <w:bCs/>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66A73A2A" w14:textId="77777777" w:rsidR="007239E3" w:rsidRPr="0057684B" w:rsidRDefault="007239E3" w:rsidP="00203D7A">
            <w:pPr>
              <w:rPr>
                <w:rFonts w:ascii="Times New Roman" w:eastAsia="Times New Roman" w:hAnsi="Times New Roman" w:cs="Times New Roman"/>
                <w:b/>
                <w:bCs/>
                <w:color w:val="000000"/>
                <w:sz w:val="22"/>
                <w:szCs w:val="22"/>
                <w:lang w:val="en-US" w:eastAsia="en-GB"/>
              </w:rPr>
            </w:pPr>
          </w:p>
        </w:tc>
        <w:tc>
          <w:tcPr>
            <w:tcW w:w="734" w:type="dxa"/>
            <w:tcBorders>
              <w:top w:val="nil"/>
              <w:left w:val="nil"/>
              <w:bottom w:val="nil"/>
              <w:right w:val="nil"/>
            </w:tcBorders>
            <w:shd w:val="clear" w:color="auto" w:fill="auto"/>
            <w:noWrap/>
            <w:vAlign w:val="bottom"/>
            <w:hideMark/>
          </w:tcPr>
          <w:p w14:paraId="386F555E"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0.02</w:t>
            </w:r>
          </w:p>
        </w:tc>
        <w:tc>
          <w:tcPr>
            <w:tcW w:w="1681" w:type="dxa"/>
            <w:tcBorders>
              <w:top w:val="nil"/>
              <w:left w:val="nil"/>
              <w:bottom w:val="nil"/>
              <w:right w:val="nil"/>
            </w:tcBorders>
            <w:shd w:val="clear" w:color="auto" w:fill="auto"/>
            <w:noWrap/>
            <w:vAlign w:val="bottom"/>
            <w:hideMark/>
          </w:tcPr>
          <w:p w14:paraId="222AD78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30</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23</w:t>
            </w:r>
            <w:r w:rsidRPr="0057684B">
              <w:rPr>
                <w:rFonts w:ascii="Times New Roman" w:eastAsia="Times New Roman" w:hAnsi="Times New Roman" w:cs="Times New Roman"/>
                <w:color w:val="000000"/>
                <w:sz w:val="22"/>
                <w:szCs w:val="22"/>
                <w:lang w:val="en-US" w:eastAsia="en-GB"/>
              </w:rPr>
              <w:t>]</w:t>
            </w:r>
          </w:p>
        </w:tc>
      </w:tr>
      <w:tr w:rsidR="007239E3" w:rsidRPr="0057684B" w14:paraId="1D546186" w14:textId="77777777" w:rsidTr="00203D7A">
        <w:trPr>
          <w:trHeight w:val="300"/>
        </w:trPr>
        <w:tc>
          <w:tcPr>
            <w:tcW w:w="1577" w:type="dxa"/>
            <w:tcBorders>
              <w:top w:val="nil"/>
              <w:left w:val="nil"/>
              <w:bottom w:val="single" w:sz="4" w:space="0" w:color="auto"/>
              <w:right w:val="nil"/>
            </w:tcBorders>
            <w:shd w:val="clear" w:color="auto" w:fill="auto"/>
            <w:noWrap/>
            <w:vAlign w:val="bottom"/>
            <w:hideMark/>
          </w:tcPr>
          <w:p w14:paraId="1D6E690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Anxiety</w:t>
            </w:r>
          </w:p>
        </w:tc>
        <w:tc>
          <w:tcPr>
            <w:tcW w:w="735" w:type="dxa"/>
            <w:tcBorders>
              <w:top w:val="nil"/>
              <w:left w:val="nil"/>
              <w:bottom w:val="single" w:sz="4" w:space="0" w:color="auto"/>
              <w:right w:val="nil"/>
            </w:tcBorders>
            <w:shd w:val="clear" w:color="auto" w:fill="auto"/>
            <w:noWrap/>
            <w:vAlign w:val="bottom"/>
            <w:hideMark/>
          </w:tcPr>
          <w:p w14:paraId="2FBF3A2F"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0.02</w:t>
            </w:r>
          </w:p>
        </w:tc>
        <w:tc>
          <w:tcPr>
            <w:tcW w:w="1902" w:type="dxa"/>
            <w:tcBorders>
              <w:top w:val="nil"/>
              <w:left w:val="nil"/>
              <w:bottom w:val="single" w:sz="4" w:space="0" w:color="auto"/>
              <w:right w:val="nil"/>
            </w:tcBorders>
            <w:shd w:val="clear" w:color="auto" w:fill="auto"/>
            <w:noWrap/>
            <w:vAlign w:val="bottom"/>
            <w:hideMark/>
          </w:tcPr>
          <w:p w14:paraId="5627E95A"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0.06, 0.02]</w:t>
            </w:r>
          </w:p>
        </w:tc>
        <w:tc>
          <w:tcPr>
            <w:tcW w:w="271" w:type="dxa"/>
            <w:tcBorders>
              <w:top w:val="nil"/>
              <w:left w:val="nil"/>
              <w:bottom w:val="single" w:sz="4" w:space="0" w:color="auto"/>
              <w:right w:val="nil"/>
            </w:tcBorders>
            <w:shd w:val="clear" w:color="auto" w:fill="auto"/>
            <w:noWrap/>
            <w:vAlign w:val="bottom"/>
            <w:hideMark/>
          </w:tcPr>
          <w:p w14:paraId="542FF81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34" w:type="dxa"/>
            <w:tcBorders>
              <w:top w:val="nil"/>
              <w:left w:val="nil"/>
              <w:bottom w:val="single" w:sz="4" w:space="0" w:color="auto"/>
              <w:right w:val="nil"/>
            </w:tcBorders>
            <w:shd w:val="clear" w:color="auto" w:fill="auto"/>
            <w:noWrap/>
            <w:vAlign w:val="bottom"/>
            <w:hideMark/>
          </w:tcPr>
          <w:p w14:paraId="4F4D4E64"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0.04</w:t>
            </w:r>
          </w:p>
        </w:tc>
        <w:tc>
          <w:tcPr>
            <w:tcW w:w="2018" w:type="dxa"/>
            <w:tcBorders>
              <w:top w:val="nil"/>
              <w:left w:val="nil"/>
              <w:bottom w:val="single" w:sz="4" w:space="0" w:color="auto"/>
              <w:right w:val="nil"/>
            </w:tcBorders>
            <w:shd w:val="clear" w:color="auto" w:fill="auto"/>
            <w:noWrap/>
            <w:vAlign w:val="bottom"/>
            <w:hideMark/>
          </w:tcPr>
          <w:p w14:paraId="63C52978"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0.07, 0.00]</w:t>
            </w:r>
          </w:p>
        </w:tc>
        <w:tc>
          <w:tcPr>
            <w:tcW w:w="271" w:type="dxa"/>
            <w:tcBorders>
              <w:top w:val="nil"/>
              <w:left w:val="nil"/>
              <w:bottom w:val="single" w:sz="4" w:space="0" w:color="auto"/>
              <w:right w:val="nil"/>
            </w:tcBorders>
            <w:shd w:val="clear" w:color="auto" w:fill="auto"/>
            <w:noWrap/>
            <w:vAlign w:val="bottom"/>
            <w:hideMark/>
          </w:tcPr>
          <w:p w14:paraId="1DD4C3F3"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34" w:type="dxa"/>
            <w:tcBorders>
              <w:top w:val="nil"/>
              <w:left w:val="nil"/>
              <w:bottom w:val="single" w:sz="4" w:space="0" w:color="auto"/>
              <w:right w:val="nil"/>
            </w:tcBorders>
            <w:shd w:val="clear" w:color="auto" w:fill="auto"/>
            <w:noWrap/>
            <w:vAlign w:val="bottom"/>
            <w:hideMark/>
          </w:tcPr>
          <w:p w14:paraId="066E1593"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7</w:t>
            </w:r>
          </w:p>
        </w:tc>
        <w:tc>
          <w:tcPr>
            <w:tcW w:w="1681" w:type="dxa"/>
            <w:tcBorders>
              <w:top w:val="nil"/>
              <w:left w:val="nil"/>
              <w:bottom w:val="single" w:sz="4" w:space="0" w:color="auto"/>
              <w:right w:val="nil"/>
            </w:tcBorders>
            <w:shd w:val="clear" w:color="auto" w:fill="auto"/>
            <w:noWrap/>
            <w:vAlign w:val="bottom"/>
            <w:hideMark/>
          </w:tcPr>
          <w:p w14:paraId="483E6924"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5</w:t>
            </w:r>
            <w:r w:rsidRPr="0057684B">
              <w:rPr>
                <w:rFonts w:ascii="Times New Roman" w:eastAsia="Times New Roman" w:hAnsi="Times New Roman" w:cs="Times New Roman"/>
                <w:color w:val="000000"/>
                <w:sz w:val="22"/>
                <w:szCs w:val="22"/>
                <w:lang w:val="en-US" w:eastAsia="en-GB"/>
              </w:rPr>
              <w:t>, 0.1</w:t>
            </w:r>
            <w:r>
              <w:rPr>
                <w:rFonts w:ascii="Times New Roman" w:eastAsia="Times New Roman" w:hAnsi="Times New Roman" w:cs="Times New Roman"/>
                <w:color w:val="000000"/>
                <w:sz w:val="22"/>
                <w:szCs w:val="22"/>
                <w:lang w:val="en-US" w:eastAsia="en-GB"/>
              </w:rPr>
              <w:t>9</w:t>
            </w:r>
            <w:r w:rsidRPr="0057684B">
              <w:rPr>
                <w:rFonts w:ascii="Times New Roman" w:eastAsia="Times New Roman" w:hAnsi="Times New Roman" w:cs="Times New Roman"/>
                <w:color w:val="000000"/>
                <w:sz w:val="22"/>
                <w:szCs w:val="22"/>
                <w:lang w:val="en-US" w:eastAsia="en-GB"/>
              </w:rPr>
              <w:t>]</w:t>
            </w:r>
          </w:p>
        </w:tc>
      </w:tr>
    </w:tbl>
    <w:p w14:paraId="492E042E" w14:textId="77777777" w:rsidR="007239E3" w:rsidRPr="0057684B" w:rsidRDefault="007239E3" w:rsidP="007239E3">
      <w:pPr>
        <w:spacing w:line="480" w:lineRule="auto"/>
        <w:rPr>
          <w:rFonts w:ascii="Times New Roman" w:hAnsi="Times New Roman" w:cs="Times New Roman"/>
          <w:lang w:val="en-US"/>
        </w:rPr>
      </w:pPr>
      <w:r>
        <w:rPr>
          <w:rFonts w:ascii="Times New Roman" w:eastAsia="Times New Roman" w:hAnsi="Times New Roman" w:cs="Times New Roman"/>
          <w:color w:val="000000"/>
          <w:sz w:val="22"/>
          <w:szCs w:val="22"/>
          <w:lang w:val="en-US" w:eastAsia="en-GB"/>
        </w:rPr>
        <w:t>Bold</w:t>
      </w:r>
      <w:r w:rsidRPr="0057684B">
        <w:rPr>
          <w:rFonts w:ascii="Times New Roman" w:eastAsia="Times New Roman" w:hAnsi="Times New Roman" w:cs="Times New Roman"/>
          <w:color w:val="000000"/>
          <w:sz w:val="22"/>
          <w:szCs w:val="22"/>
          <w:lang w:val="en-US" w:eastAsia="en-GB"/>
        </w:rPr>
        <w:t xml:space="preserve"> indicates estimates whose confidence in</w:t>
      </w:r>
      <w:r>
        <w:rPr>
          <w:rFonts w:ascii="Times New Roman" w:eastAsia="Times New Roman" w:hAnsi="Times New Roman" w:cs="Times New Roman"/>
          <w:color w:val="000000"/>
          <w:sz w:val="22"/>
          <w:szCs w:val="22"/>
          <w:lang w:val="en-US" w:eastAsia="en-GB"/>
        </w:rPr>
        <w:t>tervals do not overlap with 0</w:t>
      </w:r>
      <w:r w:rsidRPr="0057684B">
        <w:rPr>
          <w:rFonts w:ascii="Times New Roman" w:eastAsia="Times New Roman" w:hAnsi="Times New Roman" w:cs="Times New Roman"/>
          <w:color w:val="000000"/>
          <w:sz w:val="22"/>
          <w:szCs w:val="22"/>
          <w:lang w:val="en-US" w:eastAsia="en-GB"/>
        </w:rPr>
        <w:t>.</w:t>
      </w:r>
    </w:p>
    <w:p w14:paraId="056342E3" w14:textId="77777777" w:rsidR="007239E3" w:rsidRPr="0057684B" w:rsidRDefault="007239E3" w:rsidP="007239E3">
      <w:pPr>
        <w:spacing w:line="480" w:lineRule="auto"/>
        <w:rPr>
          <w:rFonts w:ascii="Times" w:hAnsi="Times"/>
          <w:lang w:val="en-US"/>
        </w:rPr>
      </w:pPr>
    </w:p>
    <w:p w14:paraId="4C09C0B3" w14:textId="77777777" w:rsidR="007239E3" w:rsidRDefault="007239E3" w:rsidP="007239E3">
      <w:pPr>
        <w:spacing w:after="160" w:line="259" w:lineRule="auto"/>
        <w:rPr>
          <w:rFonts w:ascii="Times" w:hAnsi="Times" w:cs="Times"/>
          <w:b/>
          <w:color w:val="141413"/>
          <w:lang w:val="en-US"/>
        </w:rPr>
      </w:pPr>
      <w:r>
        <w:rPr>
          <w:rFonts w:ascii="Times" w:hAnsi="Times" w:cs="Times"/>
          <w:b/>
          <w:color w:val="141413"/>
          <w:lang w:val="en-US"/>
        </w:rPr>
        <w:br w:type="page"/>
      </w:r>
    </w:p>
    <w:tbl>
      <w:tblPr>
        <w:tblW w:w="9498" w:type="dxa"/>
        <w:tblLook w:val="04A0" w:firstRow="1" w:lastRow="0" w:firstColumn="1" w:lastColumn="0" w:noHBand="0" w:noVBand="1"/>
      </w:tblPr>
      <w:tblGrid>
        <w:gridCol w:w="1446"/>
        <w:gridCol w:w="822"/>
        <w:gridCol w:w="1664"/>
        <w:gridCol w:w="271"/>
        <w:gridCol w:w="790"/>
        <w:gridCol w:w="1619"/>
        <w:gridCol w:w="378"/>
        <w:gridCol w:w="950"/>
        <w:gridCol w:w="1558"/>
      </w:tblGrid>
      <w:tr w:rsidR="007239E3" w:rsidRPr="0057684B" w14:paraId="3A8229B0" w14:textId="77777777" w:rsidTr="00203D7A">
        <w:trPr>
          <w:trHeight w:val="300"/>
        </w:trPr>
        <w:tc>
          <w:tcPr>
            <w:tcW w:w="6612" w:type="dxa"/>
            <w:gridSpan w:val="6"/>
            <w:tcBorders>
              <w:top w:val="nil"/>
              <w:left w:val="nil"/>
              <w:bottom w:val="single" w:sz="4" w:space="0" w:color="auto"/>
              <w:right w:val="nil"/>
            </w:tcBorders>
            <w:shd w:val="clear" w:color="auto" w:fill="auto"/>
            <w:noWrap/>
            <w:vAlign w:val="bottom"/>
            <w:hideMark/>
          </w:tcPr>
          <w:p w14:paraId="2D3282BF"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B7590B">
              <w:rPr>
                <w:rFonts w:ascii="Times New Roman" w:eastAsia="Times New Roman" w:hAnsi="Times New Roman" w:cs="Times New Roman"/>
                <w:b/>
                <w:color w:val="000000"/>
                <w:sz w:val="22"/>
                <w:szCs w:val="22"/>
                <w:lang w:val="en-US" w:eastAsia="en-GB"/>
              </w:rPr>
              <w:lastRenderedPageBreak/>
              <w:t>Table SVI</w:t>
            </w:r>
            <w:r w:rsidRPr="0057684B">
              <w:rPr>
                <w:rFonts w:ascii="Times New Roman" w:eastAsia="Times New Roman" w:hAnsi="Times New Roman" w:cs="Times New Roman"/>
                <w:color w:val="000000"/>
                <w:sz w:val="22"/>
                <w:szCs w:val="22"/>
                <w:lang w:val="en-US" w:eastAsia="en-GB"/>
              </w:rPr>
              <w:t xml:space="preserve"> Mixed models of </w:t>
            </w:r>
            <w:proofErr w:type="spellStart"/>
            <w:r w:rsidRPr="0057684B">
              <w:rPr>
                <w:rFonts w:ascii="Times New Roman" w:eastAsia="Times New Roman" w:hAnsi="Times New Roman" w:cs="Times New Roman"/>
                <w:color w:val="000000"/>
                <w:sz w:val="22"/>
                <w:szCs w:val="22"/>
                <w:lang w:val="en-US" w:eastAsia="en-GB"/>
              </w:rPr>
              <w:t>fLHFH</w:t>
            </w:r>
            <w:proofErr w:type="spellEnd"/>
            <w:r w:rsidRPr="0057684B">
              <w:rPr>
                <w:rFonts w:ascii="Times New Roman" w:eastAsia="Times New Roman" w:hAnsi="Times New Roman" w:cs="Times New Roman"/>
                <w:color w:val="000000"/>
                <w:sz w:val="22"/>
                <w:szCs w:val="22"/>
                <w:lang w:val="en-US" w:eastAsia="en-GB"/>
              </w:rPr>
              <w:t>, age</w:t>
            </w:r>
            <w:r>
              <w:rPr>
                <w:rFonts w:ascii="Times New Roman" w:eastAsia="Times New Roman" w:hAnsi="Times New Roman" w:cs="Times New Roman"/>
                <w:color w:val="000000"/>
                <w:sz w:val="22"/>
                <w:szCs w:val="22"/>
                <w:lang w:val="en-US" w:eastAsia="en-GB"/>
              </w:rPr>
              <w:t>, and personality as assessed by the short-form items</w:t>
            </w:r>
          </w:p>
        </w:tc>
        <w:tc>
          <w:tcPr>
            <w:tcW w:w="378" w:type="dxa"/>
            <w:tcBorders>
              <w:top w:val="nil"/>
              <w:left w:val="nil"/>
              <w:bottom w:val="single" w:sz="4" w:space="0" w:color="auto"/>
              <w:right w:val="nil"/>
            </w:tcBorders>
            <w:shd w:val="clear" w:color="auto" w:fill="auto"/>
            <w:noWrap/>
            <w:vAlign w:val="bottom"/>
            <w:hideMark/>
          </w:tcPr>
          <w:p w14:paraId="05CEAC90"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950" w:type="dxa"/>
            <w:tcBorders>
              <w:top w:val="nil"/>
              <w:left w:val="nil"/>
              <w:bottom w:val="single" w:sz="4" w:space="0" w:color="auto"/>
              <w:right w:val="nil"/>
            </w:tcBorders>
            <w:shd w:val="clear" w:color="auto" w:fill="auto"/>
            <w:noWrap/>
            <w:vAlign w:val="bottom"/>
            <w:hideMark/>
          </w:tcPr>
          <w:p w14:paraId="64BEB540"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558" w:type="dxa"/>
            <w:tcBorders>
              <w:top w:val="nil"/>
              <w:left w:val="nil"/>
              <w:bottom w:val="single" w:sz="4" w:space="0" w:color="auto"/>
              <w:right w:val="nil"/>
            </w:tcBorders>
            <w:shd w:val="clear" w:color="auto" w:fill="auto"/>
            <w:noWrap/>
            <w:vAlign w:val="bottom"/>
            <w:hideMark/>
          </w:tcPr>
          <w:p w14:paraId="033C472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r>
      <w:tr w:rsidR="007239E3" w:rsidRPr="0057684B" w14:paraId="505E6BC3" w14:textId="77777777" w:rsidTr="00203D7A">
        <w:trPr>
          <w:trHeight w:val="300"/>
        </w:trPr>
        <w:tc>
          <w:tcPr>
            <w:tcW w:w="1446" w:type="dxa"/>
            <w:tcBorders>
              <w:top w:val="nil"/>
              <w:left w:val="nil"/>
              <w:bottom w:val="nil"/>
              <w:right w:val="nil"/>
            </w:tcBorders>
            <w:shd w:val="clear" w:color="auto" w:fill="auto"/>
            <w:noWrap/>
            <w:vAlign w:val="bottom"/>
            <w:hideMark/>
          </w:tcPr>
          <w:p w14:paraId="2E861736"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822" w:type="dxa"/>
            <w:tcBorders>
              <w:top w:val="nil"/>
              <w:left w:val="nil"/>
              <w:bottom w:val="single" w:sz="4" w:space="0" w:color="auto"/>
              <w:right w:val="nil"/>
            </w:tcBorders>
            <w:shd w:val="clear" w:color="auto" w:fill="auto"/>
            <w:noWrap/>
            <w:vAlign w:val="bottom"/>
            <w:hideMark/>
          </w:tcPr>
          <w:p w14:paraId="69354E0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664" w:type="dxa"/>
            <w:tcBorders>
              <w:top w:val="nil"/>
              <w:left w:val="nil"/>
              <w:bottom w:val="single" w:sz="4" w:space="0" w:color="auto"/>
              <w:right w:val="nil"/>
            </w:tcBorders>
            <w:shd w:val="clear" w:color="auto" w:fill="auto"/>
            <w:noWrap/>
            <w:vAlign w:val="bottom"/>
            <w:hideMark/>
          </w:tcPr>
          <w:p w14:paraId="3CFF5376"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All individuals</w:t>
            </w:r>
          </w:p>
        </w:tc>
        <w:tc>
          <w:tcPr>
            <w:tcW w:w="271" w:type="dxa"/>
            <w:tcBorders>
              <w:top w:val="nil"/>
              <w:left w:val="nil"/>
              <w:bottom w:val="nil"/>
              <w:right w:val="nil"/>
            </w:tcBorders>
            <w:shd w:val="clear" w:color="auto" w:fill="auto"/>
            <w:noWrap/>
            <w:vAlign w:val="bottom"/>
            <w:hideMark/>
          </w:tcPr>
          <w:p w14:paraId="2A31A571"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single" w:sz="4" w:space="0" w:color="auto"/>
              <w:right w:val="nil"/>
            </w:tcBorders>
            <w:shd w:val="clear" w:color="auto" w:fill="auto"/>
            <w:noWrap/>
            <w:vAlign w:val="bottom"/>
            <w:hideMark/>
          </w:tcPr>
          <w:p w14:paraId="4DA4B625"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619" w:type="dxa"/>
            <w:tcBorders>
              <w:top w:val="nil"/>
              <w:left w:val="nil"/>
              <w:bottom w:val="single" w:sz="4" w:space="0" w:color="auto"/>
              <w:right w:val="nil"/>
            </w:tcBorders>
            <w:shd w:val="clear" w:color="auto" w:fill="auto"/>
            <w:noWrap/>
            <w:vAlign w:val="bottom"/>
            <w:hideMark/>
          </w:tcPr>
          <w:p w14:paraId="42EC77F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Young</w:t>
            </w:r>
            <w:r>
              <w:rPr>
                <w:rFonts w:ascii="Times New Roman" w:eastAsia="Times New Roman" w:hAnsi="Times New Roman" w:cs="Times New Roman"/>
                <w:color w:val="000000"/>
                <w:sz w:val="22"/>
                <w:szCs w:val="22"/>
                <w:lang w:val="en-US" w:eastAsia="en-GB"/>
              </w:rPr>
              <w:t>er</w:t>
            </w:r>
          </w:p>
        </w:tc>
        <w:tc>
          <w:tcPr>
            <w:tcW w:w="378" w:type="dxa"/>
            <w:tcBorders>
              <w:top w:val="nil"/>
              <w:left w:val="nil"/>
              <w:bottom w:val="nil"/>
              <w:right w:val="nil"/>
            </w:tcBorders>
            <w:shd w:val="clear" w:color="auto" w:fill="auto"/>
            <w:noWrap/>
            <w:vAlign w:val="bottom"/>
            <w:hideMark/>
          </w:tcPr>
          <w:p w14:paraId="04C3265C"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950" w:type="dxa"/>
            <w:tcBorders>
              <w:top w:val="nil"/>
              <w:left w:val="nil"/>
              <w:bottom w:val="single" w:sz="4" w:space="0" w:color="auto"/>
              <w:right w:val="nil"/>
            </w:tcBorders>
            <w:shd w:val="clear" w:color="auto" w:fill="auto"/>
            <w:noWrap/>
            <w:vAlign w:val="bottom"/>
            <w:hideMark/>
          </w:tcPr>
          <w:p w14:paraId="4DA352EA"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1558" w:type="dxa"/>
            <w:tcBorders>
              <w:top w:val="nil"/>
              <w:left w:val="nil"/>
              <w:bottom w:val="single" w:sz="4" w:space="0" w:color="auto"/>
              <w:right w:val="nil"/>
            </w:tcBorders>
            <w:shd w:val="clear" w:color="auto" w:fill="auto"/>
            <w:noWrap/>
            <w:vAlign w:val="bottom"/>
            <w:hideMark/>
          </w:tcPr>
          <w:p w14:paraId="0DB0BD64"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Older</w:t>
            </w:r>
          </w:p>
        </w:tc>
      </w:tr>
      <w:tr w:rsidR="007239E3" w:rsidRPr="0057684B" w14:paraId="1BB037F6" w14:textId="77777777" w:rsidTr="00203D7A">
        <w:trPr>
          <w:trHeight w:val="300"/>
        </w:trPr>
        <w:tc>
          <w:tcPr>
            <w:tcW w:w="1446" w:type="dxa"/>
            <w:tcBorders>
              <w:top w:val="nil"/>
              <w:left w:val="nil"/>
              <w:bottom w:val="single" w:sz="4" w:space="0" w:color="auto"/>
              <w:right w:val="nil"/>
            </w:tcBorders>
            <w:shd w:val="clear" w:color="auto" w:fill="auto"/>
            <w:noWrap/>
            <w:vAlign w:val="bottom"/>
            <w:hideMark/>
          </w:tcPr>
          <w:p w14:paraId="5158E7CA"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Variable</w:t>
            </w:r>
          </w:p>
        </w:tc>
        <w:tc>
          <w:tcPr>
            <w:tcW w:w="822" w:type="dxa"/>
            <w:tcBorders>
              <w:top w:val="nil"/>
              <w:left w:val="nil"/>
              <w:bottom w:val="single" w:sz="4" w:space="0" w:color="auto"/>
              <w:right w:val="nil"/>
            </w:tcBorders>
            <w:shd w:val="clear" w:color="auto" w:fill="auto"/>
            <w:noWrap/>
            <w:vAlign w:val="bottom"/>
            <w:hideMark/>
          </w:tcPr>
          <w:p w14:paraId="5AC102F4"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1664" w:type="dxa"/>
            <w:tcBorders>
              <w:top w:val="nil"/>
              <w:left w:val="nil"/>
              <w:bottom w:val="single" w:sz="4" w:space="0" w:color="auto"/>
              <w:right w:val="nil"/>
            </w:tcBorders>
            <w:shd w:val="clear" w:color="auto" w:fill="auto"/>
            <w:noWrap/>
            <w:vAlign w:val="bottom"/>
            <w:hideMark/>
          </w:tcPr>
          <w:p w14:paraId="399B2AED"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c>
          <w:tcPr>
            <w:tcW w:w="271" w:type="dxa"/>
            <w:tcBorders>
              <w:top w:val="nil"/>
              <w:left w:val="nil"/>
              <w:bottom w:val="single" w:sz="4" w:space="0" w:color="auto"/>
              <w:right w:val="nil"/>
            </w:tcBorders>
            <w:shd w:val="clear" w:color="auto" w:fill="auto"/>
            <w:noWrap/>
            <w:vAlign w:val="bottom"/>
            <w:hideMark/>
          </w:tcPr>
          <w:p w14:paraId="10CA893D"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90" w:type="dxa"/>
            <w:tcBorders>
              <w:top w:val="nil"/>
              <w:left w:val="nil"/>
              <w:bottom w:val="single" w:sz="4" w:space="0" w:color="auto"/>
              <w:right w:val="nil"/>
            </w:tcBorders>
            <w:shd w:val="clear" w:color="auto" w:fill="auto"/>
            <w:noWrap/>
            <w:vAlign w:val="bottom"/>
            <w:hideMark/>
          </w:tcPr>
          <w:p w14:paraId="44FF930C"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1619" w:type="dxa"/>
            <w:tcBorders>
              <w:top w:val="nil"/>
              <w:left w:val="nil"/>
              <w:bottom w:val="single" w:sz="4" w:space="0" w:color="auto"/>
              <w:right w:val="nil"/>
            </w:tcBorders>
            <w:shd w:val="clear" w:color="auto" w:fill="auto"/>
            <w:noWrap/>
            <w:vAlign w:val="bottom"/>
            <w:hideMark/>
          </w:tcPr>
          <w:p w14:paraId="1BB8FB71"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c>
          <w:tcPr>
            <w:tcW w:w="378" w:type="dxa"/>
            <w:tcBorders>
              <w:top w:val="nil"/>
              <w:left w:val="nil"/>
              <w:bottom w:val="single" w:sz="4" w:space="0" w:color="auto"/>
              <w:right w:val="nil"/>
            </w:tcBorders>
            <w:shd w:val="clear" w:color="auto" w:fill="auto"/>
            <w:noWrap/>
            <w:vAlign w:val="bottom"/>
            <w:hideMark/>
          </w:tcPr>
          <w:p w14:paraId="2292EDDA"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950" w:type="dxa"/>
            <w:tcBorders>
              <w:top w:val="nil"/>
              <w:left w:val="nil"/>
              <w:bottom w:val="single" w:sz="4" w:space="0" w:color="auto"/>
              <w:right w:val="nil"/>
            </w:tcBorders>
            <w:shd w:val="clear" w:color="auto" w:fill="auto"/>
            <w:noWrap/>
            <w:vAlign w:val="bottom"/>
            <w:hideMark/>
          </w:tcPr>
          <w:p w14:paraId="79BB88D4" w14:textId="77777777" w:rsidR="007239E3" w:rsidRPr="0057684B" w:rsidRDefault="007239E3" w:rsidP="00203D7A">
            <w:pPr>
              <w:jc w:val="center"/>
              <w:rPr>
                <w:rFonts w:ascii="Times New Roman" w:eastAsia="Times New Roman" w:hAnsi="Times New Roman" w:cs="Times New Roman"/>
                <w:i/>
                <w:iCs/>
                <w:color w:val="000000"/>
                <w:sz w:val="22"/>
                <w:szCs w:val="22"/>
                <w:lang w:val="en-US" w:eastAsia="en-GB"/>
              </w:rPr>
            </w:pPr>
            <w:r w:rsidRPr="0057684B">
              <w:rPr>
                <w:rFonts w:ascii="Times New Roman" w:eastAsia="Times New Roman" w:hAnsi="Times New Roman" w:cs="Times New Roman"/>
                <w:i/>
                <w:iCs/>
                <w:color w:val="000000"/>
                <w:sz w:val="22"/>
                <w:szCs w:val="22"/>
                <w:lang w:val="en-US" w:eastAsia="en-GB"/>
              </w:rPr>
              <w:t>B</w:t>
            </w:r>
          </w:p>
        </w:tc>
        <w:tc>
          <w:tcPr>
            <w:tcW w:w="1558" w:type="dxa"/>
            <w:tcBorders>
              <w:top w:val="nil"/>
              <w:left w:val="nil"/>
              <w:bottom w:val="single" w:sz="4" w:space="0" w:color="auto"/>
              <w:right w:val="nil"/>
            </w:tcBorders>
            <w:shd w:val="clear" w:color="auto" w:fill="auto"/>
            <w:noWrap/>
            <w:vAlign w:val="bottom"/>
            <w:hideMark/>
          </w:tcPr>
          <w:p w14:paraId="2A7D158B" w14:textId="77777777" w:rsidR="007239E3" w:rsidRPr="0057684B" w:rsidRDefault="007239E3" w:rsidP="00203D7A">
            <w:pPr>
              <w:jc w:val="cente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95% C.I.</w:t>
            </w:r>
          </w:p>
        </w:tc>
      </w:tr>
      <w:tr w:rsidR="007239E3" w:rsidRPr="0057684B" w14:paraId="650A4D65" w14:textId="77777777" w:rsidTr="00203D7A">
        <w:trPr>
          <w:trHeight w:val="300"/>
        </w:trPr>
        <w:tc>
          <w:tcPr>
            <w:tcW w:w="1446" w:type="dxa"/>
            <w:tcBorders>
              <w:top w:val="nil"/>
              <w:left w:val="nil"/>
              <w:bottom w:val="nil"/>
              <w:right w:val="nil"/>
            </w:tcBorders>
            <w:shd w:val="clear" w:color="auto" w:fill="auto"/>
            <w:noWrap/>
            <w:vAlign w:val="bottom"/>
            <w:hideMark/>
          </w:tcPr>
          <w:p w14:paraId="525F9043"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Age</w:t>
            </w:r>
          </w:p>
        </w:tc>
        <w:tc>
          <w:tcPr>
            <w:tcW w:w="822" w:type="dxa"/>
            <w:tcBorders>
              <w:top w:val="nil"/>
              <w:left w:val="nil"/>
              <w:bottom w:val="nil"/>
              <w:right w:val="nil"/>
            </w:tcBorders>
            <w:shd w:val="clear" w:color="auto" w:fill="auto"/>
            <w:noWrap/>
            <w:vAlign w:val="bottom"/>
            <w:hideMark/>
          </w:tcPr>
          <w:p w14:paraId="372E4783" w14:textId="77777777" w:rsidR="007239E3" w:rsidRPr="001246BD"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w:t>
            </w:r>
            <w:r w:rsidRPr="001246BD">
              <w:rPr>
                <w:rFonts w:ascii="Times New Roman" w:eastAsia="Times New Roman" w:hAnsi="Times New Roman" w:cs="Times New Roman"/>
                <w:b/>
                <w:color w:val="000000"/>
                <w:sz w:val="22"/>
                <w:szCs w:val="22"/>
                <w:lang w:val="en-US" w:eastAsia="en-GB"/>
              </w:rPr>
              <w:t>0.19</w:t>
            </w:r>
          </w:p>
        </w:tc>
        <w:tc>
          <w:tcPr>
            <w:tcW w:w="1664" w:type="dxa"/>
            <w:tcBorders>
              <w:top w:val="nil"/>
              <w:left w:val="nil"/>
              <w:bottom w:val="nil"/>
              <w:right w:val="nil"/>
            </w:tcBorders>
            <w:shd w:val="clear" w:color="auto" w:fill="auto"/>
            <w:noWrap/>
            <w:vAlign w:val="bottom"/>
            <w:hideMark/>
          </w:tcPr>
          <w:p w14:paraId="057A3905" w14:textId="77777777" w:rsidR="007239E3" w:rsidRPr="001246BD" w:rsidRDefault="007239E3" w:rsidP="00203D7A">
            <w:pPr>
              <w:rPr>
                <w:rFonts w:ascii="Times New Roman" w:eastAsia="Times New Roman" w:hAnsi="Times New Roman" w:cs="Times New Roman"/>
                <w:b/>
                <w:color w:val="000000"/>
                <w:sz w:val="22"/>
                <w:szCs w:val="22"/>
                <w:lang w:val="en-US" w:eastAsia="en-GB"/>
              </w:rPr>
            </w:pPr>
            <w:r w:rsidRPr="001246BD">
              <w:rPr>
                <w:rFonts w:ascii="Times New Roman" w:eastAsia="Times New Roman" w:hAnsi="Times New Roman" w:cs="Times New Roman"/>
                <w:b/>
                <w:color w:val="000000"/>
                <w:sz w:val="22"/>
                <w:szCs w:val="22"/>
                <w:lang w:val="en-US" w:eastAsia="en-GB"/>
              </w:rPr>
              <w:t>[</w:t>
            </w:r>
            <w:r>
              <w:rPr>
                <w:rFonts w:ascii="Times New Roman" w:eastAsia="Times New Roman" w:hAnsi="Times New Roman" w:cs="Times New Roman"/>
                <w:b/>
                <w:color w:val="000000"/>
                <w:sz w:val="22"/>
                <w:szCs w:val="22"/>
                <w:lang w:val="en-US" w:eastAsia="en-GB"/>
              </w:rPr>
              <w:t>−</w:t>
            </w:r>
            <w:r w:rsidRPr="001246BD">
              <w:rPr>
                <w:rFonts w:ascii="Times New Roman" w:eastAsia="Times New Roman" w:hAnsi="Times New Roman" w:cs="Times New Roman"/>
                <w:b/>
                <w:color w:val="000000"/>
                <w:sz w:val="22"/>
                <w:szCs w:val="22"/>
                <w:lang w:val="en-US" w:eastAsia="en-GB"/>
              </w:rPr>
              <w:t>0.32, 0.07]</w:t>
            </w:r>
          </w:p>
        </w:tc>
        <w:tc>
          <w:tcPr>
            <w:tcW w:w="271" w:type="dxa"/>
            <w:tcBorders>
              <w:top w:val="nil"/>
              <w:left w:val="nil"/>
              <w:bottom w:val="nil"/>
              <w:right w:val="nil"/>
            </w:tcBorders>
            <w:shd w:val="clear" w:color="auto" w:fill="auto"/>
            <w:noWrap/>
            <w:vAlign w:val="bottom"/>
            <w:hideMark/>
          </w:tcPr>
          <w:p w14:paraId="3CEA32C8" w14:textId="77777777" w:rsidR="007239E3" w:rsidRPr="001246BD" w:rsidRDefault="007239E3" w:rsidP="00203D7A">
            <w:pPr>
              <w:rPr>
                <w:rFonts w:ascii="Times New Roman" w:eastAsia="Times New Roman" w:hAnsi="Times New Roman" w:cs="Times New Roman"/>
                <w:b/>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7FAB04CF"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−0.34</w:t>
            </w:r>
          </w:p>
        </w:tc>
        <w:tc>
          <w:tcPr>
            <w:tcW w:w="1619" w:type="dxa"/>
            <w:tcBorders>
              <w:top w:val="nil"/>
              <w:left w:val="nil"/>
              <w:bottom w:val="nil"/>
              <w:right w:val="nil"/>
            </w:tcBorders>
            <w:shd w:val="clear" w:color="auto" w:fill="auto"/>
            <w:noWrap/>
            <w:vAlign w:val="bottom"/>
            <w:hideMark/>
          </w:tcPr>
          <w:p w14:paraId="5EE47774"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−0.90</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1.59</w:t>
            </w:r>
            <w:r w:rsidRPr="0057684B">
              <w:rPr>
                <w:rFonts w:ascii="Times New Roman" w:eastAsia="Times New Roman" w:hAnsi="Times New Roman" w:cs="Times New Roman"/>
                <w:color w:val="000000"/>
                <w:sz w:val="22"/>
                <w:szCs w:val="22"/>
                <w:lang w:val="en-US" w:eastAsia="en-GB"/>
              </w:rPr>
              <w:t>]</w:t>
            </w:r>
          </w:p>
        </w:tc>
        <w:tc>
          <w:tcPr>
            <w:tcW w:w="378" w:type="dxa"/>
            <w:tcBorders>
              <w:top w:val="nil"/>
              <w:left w:val="nil"/>
              <w:bottom w:val="nil"/>
              <w:right w:val="nil"/>
            </w:tcBorders>
            <w:shd w:val="clear" w:color="auto" w:fill="auto"/>
            <w:noWrap/>
            <w:vAlign w:val="bottom"/>
            <w:hideMark/>
          </w:tcPr>
          <w:p w14:paraId="7DC77986"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950" w:type="dxa"/>
            <w:tcBorders>
              <w:top w:val="nil"/>
              <w:left w:val="nil"/>
              <w:bottom w:val="nil"/>
              <w:right w:val="nil"/>
            </w:tcBorders>
            <w:shd w:val="clear" w:color="auto" w:fill="auto"/>
            <w:noWrap/>
            <w:vAlign w:val="bottom"/>
            <w:hideMark/>
          </w:tcPr>
          <w:p w14:paraId="688E0875"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11</w:t>
            </w:r>
          </w:p>
        </w:tc>
        <w:tc>
          <w:tcPr>
            <w:tcW w:w="1558" w:type="dxa"/>
            <w:tcBorders>
              <w:top w:val="nil"/>
              <w:left w:val="nil"/>
              <w:bottom w:val="nil"/>
              <w:right w:val="nil"/>
            </w:tcBorders>
            <w:shd w:val="clear" w:color="auto" w:fill="auto"/>
            <w:noWrap/>
            <w:vAlign w:val="bottom"/>
            <w:hideMark/>
          </w:tcPr>
          <w:p w14:paraId="2BE7573B"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−1.30</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1.10</w:t>
            </w:r>
            <w:r w:rsidRPr="0057684B">
              <w:rPr>
                <w:rFonts w:ascii="Times New Roman" w:eastAsia="Times New Roman" w:hAnsi="Times New Roman" w:cs="Times New Roman"/>
                <w:color w:val="000000"/>
                <w:sz w:val="22"/>
                <w:szCs w:val="22"/>
                <w:lang w:val="en-US" w:eastAsia="en-GB"/>
              </w:rPr>
              <w:t>]</w:t>
            </w:r>
          </w:p>
        </w:tc>
      </w:tr>
      <w:tr w:rsidR="007239E3" w:rsidRPr="0057684B" w14:paraId="07E9693C" w14:textId="77777777" w:rsidTr="00203D7A">
        <w:trPr>
          <w:trHeight w:val="300"/>
        </w:trPr>
        <w:tc>
          <w:tcPr>
            <w:tcW w:w="1446" w:type="dxa"/>
            <w:tcBorders>
              <w:top w:val="nil"/>
              <w:left w:val="nil"/>
              <w:bottom w:val="nil"/>
              <w:right w:val="nil"/>
            </w:tcBorders>
            <w:shd w:val="clear" w:color="auto" w:fill="auto"/>
            <w:noWrap/>
            <w:vAlign w:val="bottom"/>
            <w:hideMark/>
          </w:tcPr>
          <w:p w14:paraId="57480929"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Ag</w:t>
            </w:r>
            <w:r w:rsidRPr="0057684B">
              <w:rPr>
                <w:rFonts w:ascii="Times New Roman" w:eastAsia="Times New Roman" w:hAnsi="Times New Roman" w:cs="Times New Roman"/>
                <w:color w:val="000000"/>
                <w:sz w:val="22"/>
                <w:szCs w:val="22"/>
                <w:lang w:val="en-US" w:eastAsia="en-GB"/>
              </w:rPr>
              <w:t>e</w:t>
            </w:r>
            <w:r w:rsidRPr="0057684B">
              <w:rPr>
                <w:rFonts w:ascii="Times" w:hAnsi="Times"/>
                <w:vertAlign w:val="superscript"/>
                <w:lang w:val="en-US"/>
              </w:rPr>
              <w:t>2</w:t>
            </w:r>
          </w:p>
        </w:tc>
        <w:tc>
          <w:tcPr>
            <w:tcW w:w="822" w:type="dxa"/>
            <w:tcBorders>
              <w:top w:val="nil"/>
              <w:left w:val="nil"/>
              <w:bottom w:val="nil"/>
              <w:right w:val="nil"/>
            </w:tcBorders>
            <w:shd w:val="clear" w:color="auto" w:fill="auto"/>
            <w:noWrap/>
            <w:vAlign w:val="bottom"/>
            <w:hideMark/>
          </w:tcPr>
          <w:p w14:paraId="01945233" w14:textId="77777777" w:rsidR="007239E3" w:rsidRPr="00DF340B"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0.43</w:t>
            </w:r>
          </w:p>
        </w:tc>
        <w:tc>
          <w:tcPr>
            <w:tcW w:w="1664" w:type="dxa"/>
            <w:tcBorders>
              <w:top w:val="nil"/>
              <w:left w:val="nil"/>
              <w:bottom w:val="nil"/>
              <w:right w:val="nil"/>
            </w:tcBorders>
            <w:shd w:val="clear" w:color="auto" w:fill="auto"/>
            <w:noWrap/>
            <w:vAlign w:val="bottom"/>
            <w:hideMark/>
          </w:tcPr>
          <w:p w14:paraId="32221C03" w14:textId="77777777" w:rsidR="007239E3" w:rsidRPr="00DF340B" w:rsidRDefault="007239E3" w:rsidP="00203D7A">
            <w:pPr>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[0.18, 0.66</w:t>
            </w:r>
            <w:r w:rsidRPr="00DF340B">
              <w:rPr>
                <w:rFonts w:ascii="Times New Roman" w:eastAsia="Times New Roman" w:hAnsi="Times New Roman" w:cs="Times New Roman"/>
                <w:b/>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61995C61"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5379F0E8"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−0.79</w:t>
            </w:r>
          </w:p>
        </w:tc>
        <w:tc>
          <w:tcPr>
            <w:tcW w:w="1997" w:type="dxa"/>
            <w:gridSpan w:val="2"/>
            <w:tcBorders>
              <w:top w:val="nil"/>
              <w:left w:val="nil"/>
              <w:bottom w:val="nil"/>
              <w:right w:val="nil"/>
            </w:tcBorders>
            <w:shd w:val="clear" w:color="auto" w:fill="auto"/>
            <w:noWrap/>
            <w:vAlign w:val="bottom"/>
            <w:hideMark/>
          </w:tcPr>
          <w:p w14:paraId="081BD99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−1.80</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3.15</w:t>
            </w:r>
            <w:r w:rsidRPr="0057684B">
              <w:rPr>
                <w:rFonts w:ascii="Times New Roman" w:eastAsia="Times New Roman" w:hAnsi="Times New Roman" w:cs="Times New Roman"/>
                <w:color w:val="000000"/>
                <w:sz w:val="22"/>
                <w:szCs w:val="22"/>
                <w:lang w:val="en-US" w:eastAsia="en-GB"/>
              </w:rPr>
              <w:t>]</w:t>
            </w:r>
          </w:p>
        </w:tc>
        <w:tc>
          <w:tcPr>
            <w:tcW w:w="950" w:type="dxa"/>
            <w:tcBorders>
              <w:top w:val="nil"/>
              <w:left w:val="nil"/>
              <w:bottom w:val="nil"/>
              <w:right w:val="nil"/>
            </w:tcBorders>
            <w:shd w:val="clear" w:color="auto" w:fill="auto"/>
            <w:noWrap/>
            <w:vAlign w:val="bottom"/>
            <w:hideMark/>
          </w:tcPr>
          <w:p w14:paraId="2F771926"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0.37</w:t>
            </w:r>
          </w:p>
        </w:tc>
        <w:tc>
          <w:tcPr>
            <w:tcW w:w="1558" w:type="dxa"/>
            <w:tcBorders>
              <w:top w:val="nil"/>
              <w:left w:val="nil"/>
              <w:bottom w:val="nil"/>
              <w:right w:val="nil"/>
            </w:tcBorders>
            <w:shd w:val="clear" w:color="auto" w:fill="auto"/>
            <w:noWrap/>
            <w:vAlign w:val="bottom"/>
            <w:hideMark/>
          </w:tcPr>
          <w:p w14:paraId="070C8F7D"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[−1.20</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1.89</w:t>
            </w:r>
            <w:r w:rsidRPr="0057684B">
              <w:rPr>
                <w:rFonts w:ascii="Times New Roman" w:eastAsia="Times New Roman" w:hAnsi="Times New Roman" w:cs="Times New Roman"/>
                <w:color w:val="000000"/>
                <w:sz w:val="22"/>
                <w:szCs w:val="22"/>
                <w:lang w:val="en-US" w:eastAsia="en-GB"/>
              </w:rPr>
              <w:t>]</w:t>
            </w:r>
          </w:p>
        </w:tc>
      </w:tr>
      <w:tr w:rsidR="007239E3" w:rsidRPr="0057684B" w14:paraId="6FA078DD" w14:textId="77777777" w:rsidTr="00203D7A">
        <w:trPr>
          <w:trHeight w:val="300"/>
        </w:trPr>
        <w:tc>
          <w:tcPr>
            <w:tcW w:w="1446" w:type="dxa"/>
            <w:tcBorders>
              <w:top w:val="nil"/>
              <w:left w:val="nil"/>
              <w:bottom w:val="nil"/>
              <w:right w:val="nil"/>
            </w:tcBorders>
            <w:shd w:val="clear" w:color="auto" w:fill="auto"/>
            <w:noWrap/>
            <w:vAlign w:val="bottom"/>
            <w:hideMark/>
          </w:tcPr>
          <w:p w14:paraId="2076C677"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Ag</w:t>
            </w:r>
            <w:r w:rsidRPr="0057684B">
              <w:rPr>
                <w:rFonts w:ascii="Times New Roman" w:eastAsia="Times New Roman" w:hAnsi="Times New Roman" w:cs="Times New Roman"/>
                <w:color w:val="000000"/>
                <w:sz w:val="22"/>
                <w:szCs w:val="22"/>
                <w:lang w:val="en-US" w:eastAsia="en-GB"/>
              </w:rPr>
              <w:t>e</w:t>
            </w:r>
            <w:r>
              <w:rPr>
                <w:rFonts w:ascii="Times" w:hAnsi="Times"/>
                <w:vertAlign w:val="superscript"/>
                <w:lang w:val="en-US"/>
              </w:rPr>
              <w:t>3</w:t>
            </w:r>
          </w:p>
        </w:tc>
        <w:tc>
          <w:tcPr>
            <w:tcW w:w="822" w:type="dxa"/>
            <w:tcBorders>
              <w:top w:val="nil"/>
              <w:left w:val="nil"/>
              <w:bottom w:val="nil"/>
              <w:right w:val="nil"/>
            </w:tcBorders>
            <w:shd w:val="clear" w:color="auto" w:fill="auto"/>
            <w:noWrap/>
            <w:vAlign w:val="bottom"/>
            <w:hideMark/>
          </w:tcPr>
          <w:p w14:paraId="07A88865" w14:textId="77777777" w:rsidR="007239E3" w:rsidRPr="00DF340B" w:rsidRDefault="007239E3" w:rsidP="00203D7A">
            <w:pPr>
              <w:jc w:val="right"/>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−0.24</w:t>
            </w:r>
          </w:p>
        </w:tc>
        <w:tc>
          <w:tcPr>
            <w:tcW w:w="1664" w:type="dxa"/>
            <w:tcBorders>
              <w:top w:val="nil"/>
              <w:left w:val="nil"/>
              <w:bottom w:val="nil"/>
              <w:right w:val="nil"/>
            </w:tcBorders>
            <w:shd w:val="clear" w:color="auto" w:fill="auto"/>
            <w:noWrap/>
            <w:vAlign w:val="bottom"/>
            <w:hideMark/>
          </w:tcPr>
          <w:p w14:paraId="678530E7" w14:textId="77777777" w:rsidR="007239E3" w:rsidRPr="00DF340B" w:rsidRDefault="007239E3" w:rsidP="00203D7A">
            <w:pPr>
              <w:rPr>
                <w:rFonts w:ascii="Times New Roman" w:eastAsia="Times New Roman" w:hAnsi="Times New Roman" w:cs="Times New Roman"/>
                <w:b/>
                <w:color w:val="000000"/>
                <w:sz w:val="22"/>
                <w:szCs w:val="22"/>
                <w:lang w:val="en-US" w:eastAsia="en-GB"/>
              </w:rPr>
            </w:pPr>
            <w:r>
              <w:rPr>
                <w:rFonts w:ascii="Times New Roman" w:eastAsia="Times New Roman" w:hAnsi="Times New Roman" w:cs="Times New Roman"/>
                <w:b/>
                <w:color w:val="000000"/>
                <w:sz w:val="22"/>
                <w:szCs w:val="22"/>
                <w:lang w:val="en-US" w:eastAsia="en-GB"/>
              </w:rPr>
              <w:t>[−0.37, −0.11</w:t>
            </w:r>
            <w:r w:rsidRPr="00DF340B">
              <w:rPr>
                <w:rFonts w:ascii="Times New Roman" w:eastAsia="Times New Roman" w:hAnsi="Times New Roman" w:cs="Times New Roman"/>
                <w:b/>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7BB2002E"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76BDE4FC"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−0.35</w:t>
            </w:r>
          </w:p>
        </w:tc>
        <w:tc>
          <w:tcPr>
            <w:tcW w:w="1997" w:type="dxa"/>
            <w:gridSpan w:val="2"/>
            <w:tcBorders>
              <w:top w:val="nil"/>
              <w:left w:val="nil"/>
              <w:bottom w:val="nil"/>
              <w:right w:val="nil"/>
            </w:tcBorders>
            <w:shd w:val="clear" w:color="auto" w:fill="auto"/>
            <w:noWrap/>
            <w:vAlign w:val="bottom"/>
            <w:hideMark/>
          </w:tcPr>
          <w:p w14:paraId="6E06968C"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−3.48,</w:t>
            </w:r>
            <w:r w:rsidRPr="0057684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2.97</w:t>
            </w:r>
            <w:r w:rsidRPr="0057684B">
              <w:rPr>
                <w:rFonts w:ascii="Times New Roman" w:eastAsia="Times New Roman" w:hAnsi="Times New Roman" w:cs="Times New Roman"/>
                <w:color w:val="000000"/>
                <w:sz w:val="22"/>
                <w:szCs w:val="22"/>
                <w:lang w:val="en-US" w:eastAsia="en-GB"/>
              </w:rPr>
              <w:t>]</w:t>
            </w:r>
          </w:p>
        </w:tc>
        <w:tc>
          <w:tcPr>
            <w:tcW w:w="950" w:type="dxa"/>
            <w:tcBorders>
              <w:top w:val="nil"/>
              <w:left w:val="nil"/>
              <w:bottom w:val="nil"/>
              <w:right w:val="nil"/>
            </w:tcBorders>
            <w:shd w:val="clear" w:color="auto" w:fill="auto"/>
            <w:noWrap/>
            <w:vAlign w:val="bottom"/>
            <w:hideMark/>
          </w:tcPr>
          <w:p w14:paraId="0DCA7492"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23</w:t>
            </w:r>
          </w:p>
        </w:tc>
        <w:tc>
          <w:tcPr>
            <w:tcW w:w="1558" w:type="dxa"/>
            <w:tcBorders>
              <w:top w:val="nil"/>
              <w:left w:val="nil"/>
              <w:bottom w:val="nil"/>
              <w:right w:val="nil"/>
            </w:tcBorders>
            <w:shd w:val="clear" w:color="auto" w:fill="auto"/>
            <w:noWrap/>
            <w:vAlign w:val="bottom"/>
            <w:hideMark/>
          </w:tcPr>
          <w:p w14:paraId="2AE6B45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−0.83</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39</w:t>
            </w:r>
            <w:r w:rsidRPr="0057684B">
              <w:rPr>
                <w:rFonts w:ascii="Times New Roman" w:eastAsia="Times New Roman" w:hAnsi="Times New Roman" w:cs="Times New Roman"/>
                <w:color w:val="000000"/>
                <w:sz w:val="22"/>
                <w:szCs w:val="22"/>
                <w:lang w:val="en-US" w:eastAsia="en-GB"/>
              </w:rPr>
              <w:t>]</w:t>
            </w:r>
          </w:p>
        </w:tc>
      </w:tr>
      <w:tr w:rsidR="007239E3" w:rsidRPr="0057684B" w14:paraId="58CE9389" w14:textId="77777777" w:rsidTr="00203D7A">
        <w:trPr>
          <w:trHeight w:val="300"/>
        </w:trPr>
        <w:tc>
          <w:tcPr>
            <w:tcW w:w="1446" w:type="dxa"/>
            <w:tcBorders>
              <w:top w:val="nil"/>
              <w:left w:val="nil"/>
              <w:bottom w:val="nil"/>
              <w:right w:val="nil"/>
            </w:tcBorders>
            <w:shd w:val="clear" w:color="auto" w:fill="auto"/>
            <w:noWrap/>
            <w:vAlign w:val="bottom"/>
            <w:hideMark/>
          </w:tcPr>
          <w:p w14:paraId="7A49B6A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Confidence</w:t>
            </w:r>
          </w:p>
        </w:tc>
        <w:tc>
          <w:tcPr>
            <w:tcW w:w="822" w:type="dxa"/>
            <w:tcBorders>
              <w:top w:val="nil"/>
              <w:left w:val="nil"/>
              <w:bottom w:val="nil"/>
              <w:right w:val="nil"/>
            </w:tcBorders>
            <w:shd w:val="clear" w:color="auto" w:fill="auto"/>
            <w:noWrap/>
            <w:vAlign w:val="bottom"/>
            <w:hideMark/>
          </w:tcPr>
          <w:p w14:paraId="78F06AE5"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−0.02</w:t>
            </w:r>
          </w:p>
        </w:tc>
        <w:tc>
          <w:tcPr>
            <w:tcW w:w="1664" w:type="dxa"/>
            <w:tcBorders>
              <w:top w:val="nil"/>
              <w:left w:val="nil"/>
              <w:bottom w:val="nil"/>
              <w:right w:val="nil"/>
            </w:tcBorders>
            <w:shd w:val="clear" w:color="auto" w:fill="auto"/>
            <w:noWrap/>
            <w:vAlign w:val="bottom"/>
            <w:hideMark/>
          </w:tcPr>
          <w:p w14:paraId="3A41D1BF"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[−0.05</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.02</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0A185E49"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63E5DE73" w14:textId="77777777" w:rsidR="007239E3" w:rsidRPr="001246BD"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1246BD">
              <w:rPr>
                <w:rFonts w:ascii="Times New Roman" w:eastAsia="Times New Roman" w:hAnsi="Times New Roman" w:cs="Times New Roman"/>
                <w:color w:val="000000"/>
                <w:sz w:val="22"/>
                <w:szCs w:val="22"/>
                <w:lang w:val="en-US" w:eastAsia="en-GB"/>
              </w:rPr>
              <w:t>0.02</w:t>
            </w:r>
          </w:p>
        </w:tc>
        <w:tc>
          <w:tcPr>
            <w:tcW w:w="1619" w:type="dxa"/>
            <w:tcBorders>
              <w:top w:val="nil"/>
              <w:left w:val="nil"/>
              <w:bottom w:val="nil"/>
              <w:right w:val="nil"/>
            </w:tcBorders>
            <w:shd w:val="clear" w:color="auto" w:fill="auto"/>
            <w:noWrap/>
            <w:vAlign w:val="bottom"/>
            <w:hideMark/>
          </w:tcPr>
          <w:p w14:paraId="0493CA02" w14:textId="77777777" w:rsidR="007239E3" w:rsidRPr="001246BD" w:rsidRDefault="007239E3" w:rsidP="00203D7A">
            <w:pPr>
              <w:rPr>
                <w:rFonts w:ascii="Times New Roman" w:eastAsia="Times New Roman" w:hAnsi="Times New Roman" w:cs="Times New Roman"/>
                <w:color w:val="000000"/>
                <w:sz w:val="22"/>
                <w:szCs w:val="22"/>
                <w:lang w:val="en-US" w:eastAsia="en-GB"/>
              </w:rPr>
            </w:pPr>
            <w:r w:rsidRPr="001246BD">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1246BD">
              <w:rPr>
                <w:rFonts w:ascii="Times New Roman" w:eastAsia="Times New Roman" w:hAnsi="Times New Roman" w:cs="Times New Roman"/>
                <w:color w:val="000000"/>
                <w:sz w:val="22"/>
                <w:szCs w:val="22"/>
                <w:lang w:val="en-US" w:eastAsia="en-GB"/>
              </w:rPr>
              <w:t>0.07, 0.02]</w:t>
            </w:r>
          </w:p>
        </w:tc>
        <w:tc>
          <w:tcPr>
            <w:tcW w:w="378" w:type="dxa"/>
            <w:tcBorders>
              <w:top w:val="nil"/>
              <w:left w:val="nil"/>
              <w:bottom w:val="nil"/>
              <w:right w:val="nil"/>
            </w:tcBorders>
            <w:shd w:val="clear" w:color="auto" w:fill="auto"/>
            <w:noWrap/>
            <w:vAlign w:val="bottom"/>
            <w:hideMark/>
          </w:tcPr>
          <w:p w14:paraId="34B9553E"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950" w:type="dxa"/>
            <w:tcBorders>
              <w:top w:val="nil"/>
              <w:left w:val="nil"/>
              <w:bottom w:val="nil"/>
              <w:right w:val="nil"/>
            </w:tcBorders>
            <w:shd w:val="clear" w:color="auto" w:fill="auto"/>
            <w:noWrap/>
            <w:vAlign w:val="bottom"/>
            <w:hideMark/>
          </w:tcPr>
          <w:p w14:paraId="4507ECF0"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1</w:t>
            </w:r>
          </w:p>
        </w:tc>
        <w:tc>
          <w:tcPr>
            <w:tcW w:w="1558" w:type="dxa"/>
            <w:tcBorders>
              <w:top w:val="nil"/>
              <w:left w:val="nil"/>
              <w:bottom w:val="nil"/>
              <w:right w:val="nil"/>
            </w:tcBorders>
            <w:shd w:val="clear" w:color="auto" w:fill="auto"/>
            <w:noWrap/>
            <w:vAlign w:val="bottom"/>
            <w:hideMark/>
          </w:tcPr>
          <w:p w14:paraId="5C197C9E"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07</w:t>
            </w:r>
            <w:r w:rsidRPr="0057684B">
              <w:rPr>
                <w:rFonts w:ascii="Times New Roman" w:eastAsia="Times New Roman" w:hAnsi="Times New Roman" w:cs="Times New Roman"/>
                <w:color w:val="000000"/>
                <w:sz w:val="22"/>
                <w:szCs w:val="22"/>
                <w:lang w:val="en-US" w:eastAsia="en-GB"/>
              </w:rPr>
              <w:t>, 0.1</w:t>
            </w:r>
            <w:r>
              <w:rPr>
                <w:rFonts w:ascii="Times New Roman" w:eastAsia="Times New Roman" w:hAnsi="Times New Roman" w:cs="Times New Roman"/>
                <w:color w:val="000000"/>
                <w:sz w:val="22"/>
                <w:szCs w:val="22"/>
                <w:lang w:val="en-US" w:eastAsia="en-GB"/>
              </w:rPr>
              <w:t>1</w:t>
            </w:r>
            <w:r w:rsidRPr="0057684B">
              <w:rPr>
                <w:rFonts w:ascii="Times New Roman" w:eastAsia="Times New Roman" w:hAnsi="Times New Roman" w:cs="Times New Roman"/>
                <w:color w:val="000000"/>
                <w:sz w:val="22"/>
                <w:szCs w:val="22"/>
                <w:lang w:val="en-US" w:eastAsia="en-GB"/>
              </w:rPr>
              <w:t>]</w:t>
            </w:r>
          </w:p>
        </w:tc>
      </w:tr>
      <w:tr w:rsidR="007239E3" w:rsidRPr="0057684B" w14:paraId="06724A16" w14:textId="77777777" w:rsidTr="00203D7A">
        <w:trPr>
          <w:trHeight w:val="300"/>
        </w:trPr>
        <w:tc>
          <w:tcPr>
            <w:tcW w:w="1446" w:type="dxa"/>
            <w:tcBorders>
              <w:top w:val="nil"/>
              <w:left w:val="nil"/>
              <w:bottom w:val="nil"/>
              <w:right w:val="nil"/>
            </w:tcBorders>
            <w:shd w:val="clear" w:color="auto" w:fill="auto"/>
            <w:noWrap/>
            <w:vAlign w:val="bottom"/>
            <w:hideMark/>
          </w:tcPr>
          <w:p w14:paraId="07FEDC5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Openness</w:t>
            </w:r>
          </w:p>
        </w:tc>
        <w:tc>
          <w:tcPr>
            <w:tcW w:w="822" w:type="dxa"/>
            <w:tcBorders>
              <w:top w:val="nil"/>
              <w:left w:val="nil"/>
              <w:bottom w:val="nil"/>
              <w:right w:val="nil"/>
            </w:tcBorders>
            <w:shd w:val="clear" w:color="auto" w:fill="auto"/>
            <w:noWrap/>
            <w:vAlign w:val="bottom"/>
            <w:hideMark/>
          </w:tcPr>
          <w:p w14:paraId="5756D854"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0.01</w:t>
            </w:r>
          </w:p>
        </w:tc>
        <w:tc>
          <w:tcPr>
            <w:tcW w:w="1664" w:type="dxa"/>
            <w:tcBorders>
              <w:top w:val="nil"/>
              <w:left w:val="nil"/>
              <w:bottom w:val="nil"/>
              <w:right w:val="nil"/>
            </w:tcBorders>
            <w:shd w:val="clear" w:color="auto" w:fill="auto"/>
            <w:noWrap/>
            <w:vAlign w:val="bottom"/>
            <w:hideMark/>
          </w:tcPr>
          <w:p w14:paraId="39B6049A"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[−0.02, 0.02</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16DB6BFA"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7ACA1C1A" w14:textId="77777777" w:rsidR="007239E3" w:rsidRPr="001246BD" w:rsidRDefault="007239E3" w:rsidP="00203D7A">
            <w:pPr>
              <w:jc w:val="right"/>
              <w:rPr>
                <w:rFonts w:ascii="Times New Roman" w:eastAsia="Times New Roman" w:hAnsi="Times New Roman" w:cs="Times New Roman"/>
                <w:color w:val="000000"/>
                <w:sz w:val="22"/>
                <w:szCs w:val="22"/>
                <w:lang w:val="en-US" w:eastAsia="en-GB"/>
              </w:rPr>
            </w:pPr>
            <w:r w:rsidRPr="001246BD">
              <w:rPr>
                <w:rFonts w:ascii="Times New Roman" w:eastAsia="Times New Roman" w:hAnsi="Times New Roman" w:cs="Times New Roman"/>
                <w:color w:val="000000"/>
                <w:sz w:val="22"/>
                <w:szCs w:val="22"/>
                <w:lang w:val="en-US" w:eastAsia="en-GB"/>
              </w:rPr>
              <w:t>0.01</w:t>
            </w:r>
          </w:p>
        </w:tc>
        <w:tc>
          <w:tcPr>
            <w:tcW w:w="1619" w:type="dxa"/>
            <w:tcBorders>
              <w:top w:val="nil"/>
              <w:left w:val="nil"/>
              <w:bottom w:val="nil"/>
              <w:right w:val="nil"/>
            </w:tcBorders>
            <w:shd w:val="clear" w:color="auto" w:fill="auto"/>
            <w:noWrap/>
            <w:vAlign w:val="bottom"/>
            <w:hideMark/>
          </w:tcPr>
          <w:p w14:paraId="36A4F9D2" w14:textId="77777777" w:rsidR="007239E3" w:rsidRPr="001246BD" w:rsidRDefault="007239E3" w:rsidP="00203D7A">
            <w:pPr>
              <w:rPr>
                <w:rFonts w:ascii="Times New Roman" w:eastAsia="Times New Roman" w:hAnsi="Times New Roman" w:cs="Times New Roman"/>
                <w:color w:val="000000"/>
                <w:sz w:val="22"/>
                <w:szCs w:val="22"/>
                <w:lang w:val="en-US" w:eastAsia="en-GB"/>
              </w:rPr>
            </w:pPr>
            <w:r w:rsidRPr="001246BD">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1246BD">
              <w:rPr>
                <w:rFonts w:ascii="Times New Roman" w:eastAsia="Times New Roman" w:hAnsi="Times New Roman" w:cs="Times New Roman"/>
                <w:color w:val="000000"/>
                <w:sz w:val="22"/>
                <w:szCs w:val="22"/>
                <w:lang w:val="en-US" w:eastAsia="en-GB"/>
              </w:rPr>
              <w:t>0.02, 0.04]</w:t>
            </w:r>
          </w:p>
        </w:tc>
        <w:tc>
          <w:tcPr>
            <w:tcW w:w="378" w:type="dxa"/>
            <w:tcBorders>
              <w:top w:val="nil"/>
              <w:left w:val="nil"/>
              <w:bottom w:val="nil"/>
              <w:right w:val="nil"/>
            </w:tcBorders>
            <w:shd w:val="clear" w:color="auto" w:fill="auto"/>
            <w:noWrap/>
            <w:vAlign w:val="bottom"/>
            <w:hideMark/>
          </w:tcPr>
          <w:p w14:paraId="7210C82D"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950" w:type="dxa"/>
            <w:tcBorders>
              <w:top w:val="nil"/>
              <w:left w:val="nil"/>
              <w:bottom w:val="nil"/>
              <w:right w:val="nil"/>
            </w:tcBorders>
            <w:shd w:val="clear" w:color="auto" w:fill="auto"/>
            <w:noWrap/>
            <w:vAlign w:val="bottom"/>
            <w:hideMark/>
          </w:tcPr>
          <w:p w14:paraId="08DC4CDA"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0.00</w:t>
            </w:r>
          </w:p>
        </w:tc>
        <w:tc>
          <w:tcPr>
            <w:tcW w:w="1558" w:type="dxa"/>
            <w:tcBorders>
              <w:top w:val="nil"/>
              <w:left w:val="nil"/>
              <w:bottom w:val="nil"/>
              <w:right w:val="nil"/>
            </w:tcBorders>
            <w:shd w:val="clear" w:color="auto" w:fill="auto"/>
            <w:noWrap/>
            <w:vAlign w:val="bottom"/>
            <w:hideMark/>
          </w:tcPr>
          <w:p w14:paraId="067D0D4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3, 0.04</w:t>
            </w:r>
            <w:r w:rsidRPr="0057684B">
              <w:rPr>
                <w:rFonts w:ascii="Times New Roman" w:eastAsia="Times New Roman" w:hAnsi="Times New Roman" w:cs="Times New Roman"/>
                <w:color w:val="000000"/>
                <w:sz w:val="22"/>
                <w:szCs w:val="22"/>
                <w:lang w:val="en-US" w:eastAsia="en-GB"/>
              </w:rPr>
              <w:t>]</w:t>
            </w:r>
          </w:p>
        </w:tc>
      </w:tr>
      <w:tr w:rsidR="007239E3" w:rsidRPr="0057684B" w14:paraId="627C25B7" w14:textId="77777777" w:rsidTr="00203D7A">
        <w:trPr>
          <w:trHeight w:val="300"/>
        </w:trPr>
        <w:tc>
          <w:tcPr>
            <w:tcW w:w="1446" w:type="dxa"/>
            <w:tcBorders>
              <w:top w:val="nil"/>
              <w:left w:val="nil"/>
              <w:bottom w:val="nil"/>
              <w:right w:val="nil"/>
            </w:tcBorders>
            <w:shd w:val="clear" w:color="auto" w:fill="auto"/>
            <w:noWrap/>
            <w:vAlign w:val="bottom"/>
            <w:hideMark/>
          </w:tcPr>
          <w:p w14:paraId="6990EECE"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Assertiveness</w:t>
            </w:r>
          </w:p>
        </w:tc>
        <w:tc>
          <w:tcPr>
            <w:tcW w:w="822" w:type="dxa"/>
            <w:tcBorders>
              <w:top w:val="nil"/>
              <w:left w:val="nil"/>
              <w:bottom w:val="nil"/>
              <w:right w:val="nil"/>
            </w:tcBorders>
            <w:shd w:val="clear" w:color="auto" w:fill="auto"/>
            <w:noWrap/>
            <w:vAlign w:val="bottom"/>
            <w:hideMark/>
          </w:tcPr>
          <w:p w14:paraId="7826333E"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0.02</w:t>
            </w:r>
          </w:p>
        </w:tc>
        <w:tc>
          <w:tcPr>
            <w:tcW w:w="1664" w:type="dxa"/>
            <w:tcBorders>
              <w:top w:val="nil"/>
              <w:left w:val="nil"/>
              <w:bottom w:val="nil"/>
              <w:right w:val="nil"/>
            </w:tcBorders>
            <w:shd w:val="clear" w:color="auto" w:fill="auto"/>
            <w:noWrap/>
            <w:vAlign w:val="bottom"/>
            <w:hideMark/>
          </w:tcPr>
          <w:p w14:paraId="6C88CCA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[−0.01, 0.05</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nil"/>
              <w:right w:val="nil"/>
            </w:tcBorders>
            <w:shd w:val="clear" w:color="auto" w:fill="auto"/>
            <w:noWrap/>
            <w:vAlign w:val="bottom"/>
            <w:hideMark/>
          </w:tcPr>
          <w:p w14:paraId="571F271C" w14:textId="77777777" w:rsidR="007239E3" w:rsidRPr="0057684B" w:rsidRDefault="007239E3" w:rsidP="00203D7A">
            <w:pPr>
              <w:rPr>
                <w:rFonts w:ascii="Times New Roman" w:eastAsia="Times New Roman" w:hAnsi="Times New Roman" w:cs="Times New Roman"/>
                <w:color w:val="000000"/>
                <w:sz w:val="22"/>
                <w:szCs w:val="22"/>
                <w:lang w:val="en-US" w:eastAsia="en-GB"/>
              </w:rPr>
            </w:pPr>
          </w:p>
        </w:tc>
        <w:tc>
          <w:tcPr>
            <w:tcW w:w="790" w:type="dxa"/>
            <w:tcBorders>
              <w:top w:val="nil"/>
              <w:left w:val="nil"/>
              <w:bottom w:val="nil"/>
              <w:right w:val="nil"/>
            </w:tcBorders>
            <w:shd w:val="clear" w:color="auto" w:fill="auto"/>
            <w:noWrap/>
            <w:vAlign w:val="bottom"/>
            <w:hideMark/>
          </w:tcPr>
          <w:p w14:paraId="612C494B" w14:textId="77777777" w:rsidR="007239E3" w:rsidRPr="001246BD" w:rsidRDefault="007239E3" w:rsidP="00203D7A">
            <w:pPr>
              <w:jc w:val="right"/>
              <w:rPr>
                <w:rFonts w:ascii="Times New Roman" w:eastAsia="Times New Roman" w:hAnsi="Times New Roman" w:cs="Times New Roman"/>
                <w:bCs/>
                <w:color w:val="000000"/>
                <w:sz w:val="22"/>
                <w:szCs w:val="22"/>
                <w:lang w:val="en-US" w:eastAsia="en-GB"/>
              </w:rPr>
            </w:pPr>
            <w:r w:rsidRPr="001246BD">
              <w:rPr>
                <w:rFonts w:ascii="Times New Roman" w:eastAsia="Times New Roman" w:hAnsi="Times New Roman" w:cs="Times New Roman"/>
                <w:bCs/>
                <w:color w:val="000000"/>
                <w:sz w:val="22"/>
                <w:szCs w:val="22"/>
                <w:lang w:val="en-US" w:eastAsia="en-GB"/>
              </w:rPr>
              <w:t>0.03</w:t>
            </w:r>
          </w:p>
        </w:tc>
        <w:tc>
          <w:tcPr>
            <w:tcW w:w="1619" w:type="dxa"/>
            <w:tcBorders>
              <w:top w:val="nil"/>
              <w:left w:val="nil"/>
              <w:bottom w:val="nil"/>
              <w:right w:val="nil"/>
            </w:tcBorders>
            <w:shd w:val="clear" w:color="auto" w:fill="auto"/>
            <w:noWrap/>
            <w:vAlign w:val="bottom"/>
            <w:hideMark/>
          </w:tcPr>
          <w:p w14:paraId="7B04A034" w14:textId="77777777" w:rsidR="007239E3" w:rsidRPr="001246BD" w:rsidRDefault="007239E3" w:rsidP="00203D7A">
            <w:pPr>
              <w:rPr>
                <w:rFonts w:ascii="Times New Roman" w:eastAsia="Times New Roman" w:hAnsi="Times New Roman" w:cs="Times New Roman"/>
                <w:bCs/>
                <w:color w:val="000000"/>
                <w:sz w:val="22"/>
                <w:szCs w:val="22"/>
                <w:lang w:val="en-US" w:eastAsia="en-GB"/>
              </w:rPr>
            </w:pPr>
            <w:r w:rsidRPr="001246BD">
              <w:rPr>
                <w:rFonts w:ascii="Times New Roman" w:eastAsia="Times New Roman" w:hAnsi="Times New Roman" w:cs="Times New Roman"/>
                <w:bCs/>
                <w:color w:val="000000"/>
                <w:sz w:val="22"/>
                <w:szCs w:val="22"/>
                <w:lang w:val="en-US" w:eastAsia="en-GB"/>
              </w:rPr>
              <w:t>[</w:t>
            </w:r>
            <w:r>
              <w:rPr>
                <w:rFonts w:ascii="Times New Roman" w:eastAsia="Times New Roman" w:hAnsi="Times New Roman" w:cs="Times New Roman"/>
                <w:bCs/>
                <w:color w:val="000000"/>
                <w:sz w:val="22"/>
                <w:szCs w:val="22"/>
                <w:lang w:val="en-US" w:eastAsia="en-GB"/>
              </w:rPr>
              <w:t>−</w:t>
            </w:r>
            <w:r w:rsidRPr="001246BD">
              <w:rPr>
                <w:rFonts w:ascii="Times New Roman" w:eastAsia="Times New Roman" w:hAnsi="Times New Roman" w:cs="Times New Roman"/>
                <w:bCs/>
                <w:color w:val="000000"/>
                <w:sz w:val="22"/>
                <w:szCs w:val="22"/>
                <w:lang w:val="en-US" w:eastAsia="en-GB"/>
              </w:rPr>
              <w:t>0.01, 0.06]</w:t>
            </w:r>
          </w:p>
        </w:tc>
        <w:tc>
          <w:tcPr>
            <w:tcW w:w="378" w:type="dxa"/>
            <w:tcBorders>
              <w:top w:val="nil"/>
              <w:left w:val="nil"/>
              <w:bottom w:val="nil"/>
              <w:right w:val="nil"/>
            </w:tcBorders>
            <w:shd w:val="clear" w:color="auto" w:fill="auto"/>
            <w:noWrap/>
            <w:vAlign w:val="bottom"/>
            <w:hideMark/>
          </w:tcPr>
          <w:p w14:paraId="7B82E28C" w14:textId="77777777" w:rsidR="007239E3" w:rsidRPr="0057684B" w:rsidRDefault="007239E3" w:rsidP="00203D7A">
            <w:pPr>
              <w:rPr>
                <w:rFonts w:ascii="Times New Roman" w:eastAsia="Times New Roman" w:hAnsi="Times New Roman" w:cs="Times New Roman"/>
                <w:b/>
                <w:bCs/>
                <w:color w:val="000000"/>
                <w:sz w:val="22"/>
                <w:szCs w:val="22"/>
                <w:lang w:val="en-US" w:eastAsia="en-GB"/>
              </w:rPr>
            </w:pPr>
          </w:p>
        </w:tc>
        <w:tc>
          <w:tcPr>
            <w:tcW w:w="950" w:type="dxa"/>
            <w:tcBorders>
              <w:top w:val="nil"/>
              <w:left w:val="nil"/>
              <w:bottom w:val="nil"/>
              <w:right w:val="nil"/>
            </w:tcBorders>
            <w:shd w:val="clear" w:color="auto" w:fill="auto"/>
            <w:noWrap/>
            <w:vAlign w:val="bottom"/>
            <w:hideMark/>
          </w:tcPr>
          <w:p w14:paraId="673A1835"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1</w:t>
            </w:r>
          </w:p>
        </w:tc>
        <w:tc>
          <w:tcPr>
            <w:tcW w:w="1558" w:type="dxa"/>
            <w:tcBorders>
              <w:top w:val="nil"/>
              <w:left w:val="nil"/>
              <w:bottom w:val="nil"/>
              <w:right w:val="nil"/>
            </w:tcBorders>
            <w:shd w:val="clear" w:color="auto" w:fill="auto"/>
            <w:noWrap/>
            <w:vAlign w:val="bottom"/>
            <w:hideMark/>
          </w:tcPr>
          <w:p w14:paraId="3ABF932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w:t>
            </w:r>
            <w:r>
              <w:rPr>
                <w:rFonts w:ascii="Times New Roman" w:eastAsia="Times New Roman" w:hAnsi="Times New Roman" w:cs="Times New Roman"/>
                <w:color w:val="000000"/>
                <w:sz w:val="22"/>
                <w:szCs w:val="22"/>
                <w:lang w:val="en-US" w:eastAsia="en-GB"/>
              </w:rPr>
              <w:t>11</w:t>
            </w:r>
            <w:r w:rsidRPr="0057684B">
              <w:rPr>
                <w:rFonts w:ascii="Times New Roman" w:eastAsia="Times New Roman" w:hAnsi="Times New Roman" w:cs="Times New Roman"/>
                <w:color w:val="000000"/>
                <w:sz w:val="22"/>
                <w:szCs w:val="22"/>
                <w:lang w:val="en-US" w:eastAsia="en-GB"/>
              </w:rPr>
              <w:t>, 0.</w:t>
            </w:r>
            <w:r>
              <w:rPr>
                <w:rFonts w:ascii="Times New Roman" w:eastAsia="Times New Roman" w:hAnsi="Times New Roman" w:cs="Times New Roman"/>
                <w:color w:val="000000"/>
                <w:sz w:val="22"/>
                <w:szCs w:val="22"/>
                <w:lang w:val="en-US" w:eastAsia="en-GB"/>
              </w:rPr>
              <w:t>08</w:t>
            </w:r>
            <w:r w:rsidRPr="0057684B">
              <w:rPr>
                <w:rFonts w:ascii="Times New Roman" w:eastAsia="Times New Roman" w:hAnsi="Times New Roman" w:cs="Times New Roman"/>
                <w:color w:val="000000"/>
                <w:sz w:val="22"/>
                <w:szCs w:val="22"/>
                <w:lang w:val="en-US" w:eastAsia="en-GB"/>
              </w:rPr>
              <w:t>]</w:t>
            </w:r>
          </w:p>
        </w:tc>
      </w:tr>
      <w:tr w:rsidR="007239E3" w:rsidRPr="0057684B" w14:paraId="139987B8" w14:textId="77777777" w:rsidTr="00203D7A">
        <w:trPr>
          <w:trHeight w:val="300"/>
        </w:trPr>
        <w:tc>
          <w:tcPr>
            <w:tcW w:w="1446" w:type="dxa"/>
            <w:tcBorders>
              <w:top w:val="nil"/>
              <w:left w:val="nil"/>
              <w:bottom w:val="single" w:sz="4" w:space="0" w:color="auto"/>
              <w:right w:val="nil"/>
            </w:tcBorders>
            <w:shd w:val="clear" w:color="auto" w:fill="auto"/>
            <w:noWrap/>
            <w:vAlign w:val="bottom"/>
            <w:hideMark/>
          </w:tcPr>
          <w:p w14:paraId="4FBFB752"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Anxiety</w:t>
            </w:r>
          </w:p>
        </w:tc>
        <w:tc>
          <w:tcPr>
            <w:tcW w:w="822" w:type="dxa"/>
            <w:tcBorders>
              <w:top w:val="nil"/>
              <w:left w:val="nil"/>
              <w:bottom w:val="single" w:sz="4" w:space="0" w:color="auto"/>
              <w:right w:val="nil"/>
            </w:tcBorders>
            <w:shd w:val="clear" w:color="auto" w:fill="auto"/>
            <w:noWrap/>
            <w:vAlign w:val="bottom"/>
            <w:hideMark/>
          </w:tcPr>
          <w:p w14:paraId="08E89677"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0.00</w:t>
            </w:r>
          </w:p>
        </w:tc>
        <w:tc>
          <w:tcPr>
            <w:tcW w:w="1664" w:type="dxa"/>
            <w:tcBorders>
              <w:top w:val="nil"/>
              <w:left w:val="nil"/>
              <w:bottom w:val="single" w:sz="4" w:space="0" w:color="auto"/>
              <w:right w:val="nil"/>
            </w:tcBorders>
            <w:shd w:val="clear" w:color="auto" w:fill="auto"/>
            <w:noWrap/>
            <w:vAlign w:val="bottom"/>
            <w:hideMark/>
          </w:tcPr>
          <w:p w14:paraId="5DE1064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[−0.02, 0.02</w:t>
            </w:r>
            <w:r w:rsidRPr="0057684B">
              <w:rPr>
                <w:rFonts w:ascii="Times New Roman" w:eastAsia="Times New Roman" w:hAnsi="Times New Roman" w:cs="Times New Roman"/>
                <w:color w:val="000000"/>
                <w:sz w:val="22"/>
                <w:szCs w:val="22"/>
                <w:lang w:val="en-US" w:eastAsia="en-GB"/>
              </w:rPr>
              <w:t>]</w:t>
            </w:r>
          </w:p>
        </w:tc>
        <w:tc>
          <w:tcPr>
            <w:tcW w:w="271" w:type="dxa"/>
            <w:tcBorders>
              <w:top w:val="nil"/>
              <w:left w:val="nil"/>
              <w:bottom w:val="single" w:sz="4" w:space="0" w:color="auto"/>
              <w:right w:val="nil"/>
            </w:tcBorders>
            <w:shd w:val="clear" w:color="auto" w:fill="auto"/>
            <w:noWrap/>
            <w:vAlign w:val="bottom"/>
            <w:hideMark/>
          </w:tcPr>
          <w:p w14:paraId="1CB9E034"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790" w:type="dxa"/>
            <w:tcBorders>
              <w:top w:val="nil"/>
              <w:left w:val="nil"/>
              <w:bottom w:val="single" w:sz="4" w:space="0" w:color="auto"/>
              <w:right w:val="nil"/>
            </w:tcBorders>
            <w:shd w:val="clear" w:color="auto" w:fill="auto"/>
            <w:noWrap/>
            <w:vAlign w:val="bottom"/>
            <w:hideMark/>
          </w:tcPr>
          <w:p w14:paraId="21DAF6A5"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1</w:t>
            </w:r>
          </w:p>
        </w:tc>
        <w:tc>
          <w:tcPr>
            <w:tcW w:w="1619" w:type="dxa"/>
            <w:tcBorders>
              <w:top w:val="nil"/>
              <w:left w:val="nil"/>
              <w:bottom w:val="single" w:sz="4" w:space="0" w:color="auto"/>
              <w:right w:val="nil"/>
            </w:tcBorders>
            <w:shd w:val="clear" w:color="auto" w:fill="auto"/>
            <w:noWrap/>
            <w:vAlign w:val="bottom"/>
            <w:hideMark/>
          </w:tcPr>
          <w:p w14:paraId="6834E3EB"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[−0.03</w:t>
            </w:r>
            <w:r w:rsidRPr="0057684B">
              <w:rPr>
                <w:rFonts w:ascii="Times New Roman" w:eastAsia="Times New Roman" w:hAnsi="Times New Roman" w:cs="Times New Roman"/>
                <w:color w:val="000000"/>
                <w:sz w:val="22"/>
                <w:szCs w:val="22"/>
                <w:lang w:val="en-US" w:eastAsia="en-GB"/>
              </w:rPr>
              <w:t>, 0.0</w:t>
            </w:r>
            <w:r>
              <w:rPr>
                <w:rFonts w:ascii="Times New Roman" w:eastAsia="Times New Roman" w:hAnsi="Times New Roman" w:cs="Times New Roman"/>
                <w:color w:val="000000"/>
                <w:sz w:val="22"/>
                <w:szCs w:val="22"/>
                <w:lang w:val="en-US" w:eastAsia="en-GB"/>
              </w:rPr>
              <w:t>2</w:t>
            </w:r>
            <w:r w:rsidRPr="0057684B">
              <w:rPr>
                <w:rFonts w:ascii="Times New Roman" w:eastAsia="Times New Roman" w:hAnsi="Times New Roman" w:cs="Times New Roman"/>
                <w:color w:val="000000"/>
                <w:sz w:val="22"/>
                <w:szCs w:val="22"/>
                <w:lang w:val="en-US" w:eastAsia="en-GB"/>
              </w:rPr>
              <w:t>]</w:t>
            </w:r>
          </w:p>
        </w:tc>
        <w:tc>
          <w:tcPr>
            <w:tcW w:w="378" w:type="dxa"/>
            <w:tcBorders>
              <w:top w:val="nil"/>
              <w:left w:val="nil"/>
              <w:bottom w:val="single" w:sz="4" w:space="0" w:color="auto"/>
              <w:right w:val="nil"/>
            </w:tcBorders>
            <w:shd w:val="clear" w:color="auto" w:fill="auto"/>
            <w:noWrap/>
            <w:vAlign w:val="bottom"/>
            <w:hideMark/>
          </w:tcPr>
          <w:p w14:paraId="50188F41"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 </w:t>
            </w:r>
          </w:p>
        </w:tc>
        <w:tc>
          <w:tcPr>
            <w:tcW w:w="950" w:type="dxa"/>
            <w:tcBorders>
              <w:top w:val="nil"/>
              <w:left w:val="nil"/>
              <w:bottom w:val="single" w:sz="4" w:space="0" w:color="auto"/>
              <w:right w:val="nil"/>
            </w:tcBorders>
            <w:shd w:val="clear" w:color="auto" w:fill="auto"/>
            <w:noWrap/>
            <w:vAlign w:val="bottom"/>
            <w:hideMark/>
          </w:tcPr>
          <w:p w14:paraId="593C8522" w14:textId="77777777" w:rsidR="007239E3" w:rsidRPr="0057684B" w:rsidRDefault="007239E3" w:rsidP="00203D7A">
            <w:pPr>
              <w:jc w:val="right"/>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2</w:t>
            </w:r>
          </w:p>
        </w:tc>
        <w:tc>
          <w:tcPr>
            <w:tcW w:w="1558" w:type="dxa"/>
            <w:tcBorders>
              <w:top w:val="nil"/>
              <w:left w:val="nil"/>
              <w:bottom w:val="single" w:sz="4" w:space="0" w:color="auto"/>
              <w:right w:val="nil"/>
            </w:tcBorders>
            <w:shd w:val="clear" w:color="auto" w:fill="auto"/>
            <w:noWrap/>
            <w:vAlign w:val="bottom"/>
            <w:hideMark/>
          </w:tcPr>
          <w:p w14:paraId="01CC3F00" w14:textId="77777777" w:rsidR="007239E3" w:rsidRPr="0057684B" w:rsidRDefault="007239E3" w:rsidP="00203D7A">
            <w:pPr>
              <w:rPr>
                <w:rFonts w:ascii="Times New Roman" w:eastAsia="Times New Roman" w:hAnsi="Times New Roman" w:cs="Times New Roman"/>
                <w:color w:val="000000"/>
                <w:sz w:val="22"/>
                <w:szCs w:val="22"/>
                <w:lang w:val="en-US" w:eastAsia="en-GB"/>
              </w:rPr>
            </w:pPr>
            <w:r w:rsidRPr="0057684B">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w:t>
            </w:r>
            <w:r w:rsidRPr="0057684B">
              <w:rPr>
                <w:rFonts w:ascii="Times New Roman" w:eastAsia="Times New Roman" w:hAnsi="Times New Roman" w:cs="Times New Roman"/>
                <w:color w:val="000000"/>
                <w:sz w:val="22"/>
                <w:szCs w:val="22"/>
                <w:lang w:val="en-US" w:eastAsia="en-GB"/>
              </w:rPr>
              <w:t>0.0</w:t>
            </w:r>
            <w:r>
              <w:rPr>
                <w:rFonts w:ascii="Times New Roman" w:eastAsia="Times New Roman" w:hAnsi="Times New Roman" w:cs="Times New Roman"/>
                <w:color w:val="000000"/>
                <w:sz w:val="22"/>
                <w:szCs w:val="22"/>
                <w:lang w:val="en-US" w:eastAsia="en-GB"/>
              </w:rPr>
              <w:t>1</w:t>
            </w:r>
            <w:r w:rsidRPr="0057684B">
              <w:rPr>
                <w:rFonts w:ascii="Times New Roman" w:eastAsia="Times New Roman" w:hAnsi="Times New Roman" w:cs="Times New Roman"/>
                <w:color w:val="000000"/>
                <w:sz w:val="22"/>
                <w:szCs w:val="22"/>
                <w:lang w:val="en-US" w:eastAsia="en-GB"/>
              </w:rPr>
              <w:t>, 0.0</w:t>
            </w:r>
            <w:r>
              <w:rPr>
                <w:rFonts w:ascii="Times New Roman" w:eastAsia="Times New Roman" w:hAnsi="Times New Roman" w:cs="Times New Roman"/>
                <w:color w:val="000000"/>
                <w:sz w:val="22"/>
                <w:szCs w:val="22"/>
                <w:lang w:val="en-US" w:eastAsia="en-GB"/>
              </w:rPr>
              <w:t>6</w:t>
            </w:r>
            <w:r w:rsidRPr="0057684B">
              <w:rPr>
                <w:rFonts w:ascii="Times New Roman" w:eastAsia="Times New Roman" w:hAnsi="Times New Roman" w:cs="Times New Roman"/>
                <w:color w:val="000000"/>
                <w:sz w:val="22"/>
                <w:szCs w:val="22"/>
                <w:lang w:val="en-US" w:eastAsia="en-GB"/>
              </w:rPr>
              <w:t>]</w:t>
            </w:r>
          </w:p>
        </w:tc>
      </w:tr>
    </w:tbl>
    <w:p w14:paraId="03F8517A" w14:textId="77777777" w:rsidR="007239E3" w:rsidRPr="0057684B" w:rsidRDefault="007239E3" w:rsidP="007239E3">
      <w:pPr>
        <w:spacing w:line="480" w:lineRule="auto"/>
        <w:rPr>
          <w:rFonts w:ascii="Times New Roman" w:hAnsi="Times New Roman" w:cs="Times New Roman"/>
          <w:lang w:val="en-US"/>
        </w:rPr>
      </w:pPr>
      <w:r>
        <w:rPr>
          <w:rFonts w:ascii="Times New Roman" w:eastAsia="Times New Roman" w:hAnsi="Times New Roman" w:cs="Times New Roman"/>
          <w:color w:val="000000"/>
          <w:sz w:val="22"/>
          <w:szCs w:val="22"/>
          <w:lang w:val="en-US" w:eastAsia="en-GB"/>
        </w:rPr>
        <w:t>Bold</w:t>
      </w:r>
      <w:r w:rsidRPr="0057684B">
        <w:rPr>
          <w:rFonts w:ascii="Times New Roman" w:eastAsia="Times New Roman" w:hAnsi="Times New Roman" w:cs="Times New Roman"/>
          <w:color w:val="000000"/>
          <w:sz w:val="22"/>
          <w:szCs w:val="22"/>
          <w:lang w:val="en-US" w:eastAsia="en-GB"/>
        </w:rPr>
        <w:t xml:space="preserve"> indicates estimates whose confidence in</w:t>
      </w:r>
      <w:r>
        <w:rPr>
          <w:rFonts w:ascii="Times New Roman" w:eastAsia="Times New Roman" w:hAnsi="Times New Roman" w:cs="Times New Roman"/>
          <w:color w:val="000000"/>
          <w:sz w:val="22"/>
          <w:szCs w:val="22"/>
          <w:lang w:val="en-US" w:eastAsia="en-GB"/>
        </w:rPr>
        <w:t>tervals do not overlap with 0</w:t>
      </w:r>
      <w:r w:rsidRPr="0057684B">
        <w:rPr>
          <w:rFonts w:ascii="Times New Roman" w:eastAsia="Times New Roman" w:hAnsi="Times New Roman" w:cs="Times New Roman"/>
          <w:color w:val="000000"/>
          <w:sz w:val="22"/>
          <w:szCs w:val="22"/>
          <w:lang w:val="en-US" w:eastAsia="en-GB"/>
        </w:rPr>
        <w:t>.</w:t>
      </w:r>
    </w:p>
    <w:p w14:paraId="685A5F34" w14:textId="77777777" w:rsidR="007239E3" w:rsidRDefault="007239E3" w:rsidP="007239E3">
      <w:pPr>
        <w:spacing w:line="480" w:lineRule="auto"/>
        <w:rPr>
          <w:rFonts w:ascii="Times" w:hAnsi="Times" w:cs="Times"/>
          <w:b/>
          <w:color w:val="141413"/>
          <w:lang w:val="en-US"/>
        </w:rPr>
      </w:pPr>
      <w:r>
        <w:rPr>
          <w:rFonts w:ascii="Times" w:hAnsi="Times" w:cs="Times"/>
          <w:b/>
          <w:color w:val="141413"/>
          <w:lang w:val="en-US"/>
        </w:rPr>
        <w:t>References</w:t>
      </w:r>
    </w:p>
    <w:p w14:paraId="6E033C55" w14:textId="77777777" w:rsidR="007239E3" w:rsidRPr="00FB4E0D" w:rsidRDefault="007239E3" w:rsidP="007239E3">
      <w:pPr>
        <w:pStyle w:val="EndNoteBibliography"/>
        <w:ind w:left="720" w:hanging="720"/>
        <w:rPr>
          <w:rFonts w:ascii="Times New Roman" w:hAnsi="Times New Roman" w:cs="Times New Roman"/>
        </w:rPr>
      </w:pPr>
      <w:r w:rsidRPr="00FB4E0D">
        <w:rPr>
          <w:rFonts w:ascii="Times New Roman" w:hAnsi="Times New Roman" w:cs="Times New Roman"/>
          <w:b/>
        </w:rPr>
        <w:fldChar w:fldCharType="begin"/>
      </w:r>
      <w:r w:rsidRPr="00FB4E0D">
        <w:rPr>
          <w:rFonts w:ascii="Times New Roman" w:hAnsi="Times New Roman" w:cs="Times New Roman"/>
          <w:b/>
        </w:rPr>
        <w:instrText xml:space="preserve"> ADDIN EN.REFLIST </w:instrText>
      </w:r>
      <w:r w:rsidRPr="00FB4E0D">
        <w:rPr>
          <w:rFonts w:ascii="Times New Roman" w:hAnsi="Times New Roman" w:cs="Times New Roman"/>
          <w:b/>
        </w:rPr>
        <w:fldChar w:fldCharType="separate"/>
      </w:r>
      <w:r w:rsidRPr="00FB4E0D">
        <w:rPr>
          <w:rFonts w:ascii="Times New Roman" w:hAnsi="Times New Roman" w:cs="Times New Roman"/>
        </w:rPr>
        <w:t>Johnson, P. O., &amp;</w:t>
      </w:r>
      <w:r>
        <w:rPr>
          <w:rFonts w:ascii="Times New Roman" w:hAnsi="Times New Roman" w:cs="Times New Roman"/>
        </w:rPr>
        <w:t xml:space="preserve"> Fay, L. C. (1950). The Johnson–</w:t>
      </w:r>
      <w:r w:rsidRPr="00FB4E0D">
        <w:rPr>
          <w:rFonts w:ascii="Times New Roman" w:hAnsi="Times New Roman" w:cs="Times New Roman"/>
        </w:rPr>
        <w:t xml:space="preserve">Neyman technique, its theory and application. </w:t>
      </w:r>
      <w:r w:rsidRPr="00FB4E0D">
        <w:rPr>
          <w:rFonts w:ascii="Times New Roman" w:hAnsi="Times New Roman" w:cs="Times New Roman"/>
          <w:i/>
        </w:rPr>
        <w:t>Psychometrika</w:t>
      </w:r>
      <w:r w:rsidRPr="00FB4E0D">
        <w:rPr>
          <w:rFonts w:ascii="Times New Roman" w:hAnsi="Times New Roman" w:cs="Times New Roman"/>
        </w:rPr>
        <w:t>,</w:t>
      </w:r>
      <w:r w:rsidRPr="00FB4E0D">
        <w:rPr>
          <w:rFonts w:ascii="Times New Roman" w:hAnsi="Times New Roman" w:cs="Times New Roman"/>
          <w:i/>
        </w:rPr>
        <w:t xml:space="preserve"> 15</w:t>
      </w:r>
      <w:r>
        <w:rPr>
          <w:rFonts w:ascii="Times New Roman" w:hAnsi="Times New Roman" w:cs="Times New Roman"/>
        </w:rPr>
        <w:t>(4), 349–</w:t>
      </w:r>
      <w:r w:rsidRPr="00FB4E0D">
        <w:rPr>
          <w:rFonts w:ascii="Times New Roman" w:hAnsi="Times New Roman" w:cs="Times New Roman"/>
        </w:rPr>
        <w:t>367.</w:t>
      </w:r>
    </w:p>
    <w:p w14:paraId="0D2E7F0B" w14:textId="77777777" w:rsidR="007239E3" w:rsidRPr="00FB4E0D" w:rsidRDefault="007239E3" w:rsidP="007239E3">
      <w:pPr>
        <w:pStyle w:val="EndNoteBibliography"/>
        <w:ind w:left="720" w:hanging="720"/>
        <w:rPr>
          <w:rFonts w:ascii="Times New Roman" w:hAnsi="Times New Roman" w:cs="Times New Roman"/>
        </w:rPr>
      </w:pPr>
      <w:r w:rsidRPr="00FB4E0D">
        <w:rPr>
          <w:rFonts w:ascii="Times New Roman" w:hAnsi="Times New Roman" w:cs="Times New Roman"/>
        </w:rPr>
        <w:t xml:space="preserve">Muthén, B., &amp; Shedden, K. (1999). Finite mixture modeling with mixture outcomes using the EM algorithm. </w:t>
      </w:r>
      <w:r w:rsidRPr="00FB4E0D">
        <w:rPr>
          <w:rFonts w:ascii="Times New Roman" w:hAnsi="Times New Roman" w:cs="Times New Roman"/>
          <w:i/>
        </w:rPr>
        <w:t>Biometrics</w:t>
      </w:r>
      <w:r w:rsidRPr="00FB4E0D">
        <w:rPr>
          <w:rFonts w:ascii="Times New Roman" w:hAnsi="Times New Roman" w:cs="Times New Roman"/>
        </w:rPr>
        <w:t xml:space="preserve">, </w:t>
      </w:r>
      <w:r w:rsidRPr="00FB4E0D">
        <w:rPr>
          <w:rFonts w:ascii="Times New Roman" w:hAnsi="Times New Roman" w:cs="Times New Roman"/>
          <w:i/>
        </w:rPr>
        <w:t>55</w:t>
      </w:r>
      <w:r>
        <w:rPr>
          <w:rFonts w:ascii="Times New Roman" w:hAnsi="Times New Roman" w:cs="Times New Roman"/>
        </w:rPr>
        <w:t>(2), 463–</w:t>
      </w:r>
      <w:r w:rsidRPr="00FB4E0D">
        <w:rPr>
          <w:rFonts w:ascii="Times New Roman" w:hAnsi="Times New Roman" w:cs="Times New Roman"/>
        </w:rPr>
        <w:t>469.</w:t>
      </w:r>
    </w:p>
    <w:p w14:paraId="4BCC8DB4" w14:textId="77777777" w:rsidR="007239E3" w:rsidRDefault="007239E3" w:rsidP="007239E3">
      <w:r w:rsidRPr="00FB4E0D">
        <w:rPr>
          <w:rFonts w:ascii="Times New Roman" w:hAnsi="Times New Roman" w:cs="Times New Roman"/>
        </w:rPr>
        <w:t>Potthoff,</w:t>
      </w:r>
      <w:r>
        <w:rPr>
          <w:rFonts w:ascii="Times New Roman" w:hAnsi="Times New Roman" w:cs="Times New Roman"/>
        </w:rPr>
        <w:t xml:space="preserve"> R. F. (1964). On the Johnson–</w:t>
      </w:r>
      <w:r w:rsidRPr="00FB4E0D">
        <w:rPr>
          <w:rFonts w:ascii="Times New Roman" w:hAnsi="Times New Roman" w:cs="Times New Roman"/>
        </w:rPr>
        <w:t xml:space="preserve">Neyman technique and some extensions thereof. </w:t>
      </w:r>
      <w:r w:rsidRPr="00FB4E0D">
        <w:rPr>
          <w:rFonts w:ascii="Times New Roman" w:hAnsi="Times New Roman" w:cs="Times New Roman"/>
          <w:i/>
        </w:rPr>
        <w:t>Psychometrika</w:t>
      </w:r>
      <w:r w:rsidRPr="00FB4E0D">
        <w:rPr>
          <w:rFonts w:ascii="Times New Roman" w:hAnsi="Times New Roman" w:cs="Times New Roman"/>
        </w:rPr>
        <w:t>,</w:t>
      </w:r>
      <w:r w:rsidRPr="00FB4E0D">
        <w:rPr>
          <w:rFonts w:ascii="Times New Roman" w:hAnsi="Times New Roman" w:cs="Times New Roman"/>
          <w:i/>
        </w:rPr>
        <w:t xml:space="preserve"> 29</w:t>
      </w:r>
      <w:r>
        <w:rPr>
          <w:rFonts w:ascii="Times New Roman" w:hAnsi="Times New Roman" w:cs="Times New Roman"/>
        </w:rPr>
        <w:t>(3), 241–</w:t>
      </w:r>
      <w:r w:rsidRPr="00FB4E0D">
        <w:rPr>
          <w:rFonts w:ascii="Times New Roman" w:hAnsi="Times New Roman" w:cs="Times New Roman"/>
        </w:rPr>
        <w:t>256.</w:t>
      </w:r>
      <w:r w:rsidRPr="00FB4E0D">
        <w:rPr>
          <w:rFonts w:ascii="Times New Roman" w:hAnsi="Times New Roman" w:cs="Times New Roman"/>
          <w:b/>
        </w:rPr>
        <w:fldChar w:fldCharType="end"/>
      </w:r>
    </w:p>
    <w:sectPr w:rsidR="007239E3" w:rsidSect="007239E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Times">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E3"/>
    <w:rsid w:val="001A2E49"/>
    <w:rsid w:val="001B10F9"/>
    <w:rsid w:val="00212FFC"/>
    <w:rsid w:val="00251607"/>
    <w:rsid w:val="00255629"/>
    <w:rsid w:val="00564C95"/>
    <w:rsid w:val="007239E3"/>
    <w:rsid w:val="00BD5125"/>
    <w:rsid w:val="00D957BA"/>
    <w:rsid w:val="00E46D40"/>
    <w:rsid w:val="00EE6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1BFBC"/>
  <w15:docId w15:val="{10328BF2-9EBD-7F44-918F-09DF4E8B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9E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4"/>
      <w:szCs w:val="24"/>
      <w:bdr w:val="none" w:sz="0" w:space="0" w:color="auto"/>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31">
    <w:name w:val="Plain Table 31"/>
    <w:basedOn w:val="TableNormal"/>
    <w:uiPriority w:val="43"/>
    <w:rsid w:val="007239E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4"/>
      <w:szCs w:val="24"/>
      <w:bdr w:val="none" w:sz="0" w:space="0" w:color="au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
    <w:name w:val="EndNote Bibliography"/>
    <w:basedOn w:val="Normal"/>
    <w:link w:val="EndNoteBibliographyChar"/>
    <w:rsid w:val="007239E3"/>
    <w:rPr>
      <w:rFonts w:ascii="Calibri" w:hAnsi="Calibri" w:cs="Calibri"/>
      <w:noProof/>
    </w:rPr>
  </w:style>
  <w:style w:type="character" w:customStyle="1" w:styleId="EndNoteBibliographyChar">
    <w:name w:val="EndNote Bibliography Char"/>
    <w:basedOn w:val="DefaultParagraphFont"/>
    <w:link w:val="EndNoteBibliography"/>
    <w:rsid w:val="007239E3"/>
    <w:rPr>
      <w:rFonts w:ascii="Calibri" w:eastAsiaTheme="minorEastAsia" w:hAnsi="Calibri" w:cs="Calibri"/>
      <w:noProof/>
      <w:sz w:val="24"/>
      <w:szCs w:val="24"/>
      <w:bdr w:val="none" w:sz="0" w:space="0" w:color="auto"/>
      <w:lang w:val="en-GB" w:eastAsia="ja-JP"/>
    </w:rPr>
  </w:style>
  <w:style w:type="character" w:customStyle="1" w:styleId="tgc">
    <w:name w:val="_tgc"/>
    <w:basedOn w:val="DefaultParagraphFont"/>
    <w:rsid w:val="00E4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TerryK</dc:creator>
  <cp:lastModifiedBy>Microsoft Office User</cp:lastModifiedBy>
  <cp:revision>2</cp:revision>
  <dcterms:created xsi:type="dcterms:W3CDTF">2019-08-24T13:41:00Z</dcterms:created>
  <dcterms:modified xsi:type="dcterms:W3CDTF">2019-08-24T13:41:00Z</dcterms:modified>
</cp:coreProperties>
</file>