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DAFE7F" w14:textId="77777777" w:rsidR="00C25AF5" w:rsidRDefault="00C25AF5" w:rsidP="00C25AF5">
      <w:pPr>
        <w:pStyle w:val="Heading1"/>
        <w:rPr>
          <w:rFonts w:ascii="Times New Roman" w:eastAsia="Times New Roman" w:hAnsi="Times New Roman" w:cs="Times New Roman"/>
        </w:rPr>
      </w:pPr>
      <w:bookmarkStart w:id="0" w:name="_5dhl3kz1su7" w:colFirst="0" w:colLast="0"/>
      <w:bookmarkEnd w:id="0"/>
      <w:r>
        <w:rPr>
          <w:rFonts w:ascii="Times New Roman" w:eastAsia="Times New Roman" w:hAnsi="Times New Roman" w:cs="Times New Roman"/>
        </w:rPr>
        <w:t>Access and Allocation in Global Biodiversity Governance: A Review</w:t>
      </w:r>
    </w:p>
    <w:p w14:paraId="5AF0E61D" w14:textId="6591BA76" w:rsidR="009474D4" w:rsidRDefault="00C25AF5">
      <w:pPr>
        <w:rPr>
          <w:rFonts w:ascii="Times New Roman" w:eastAsia="Times New Roman" w:hAnsi="Times New Roman" w:cs="Times New Roman"/>
        </w:rPr>
      </w:pPr>
      <w:r>
        <w:rPr>
          <w:rFonts w:ascii="Times New Roman" w:eastAsia="Times New Roman" w:hAnsi="Times New Roman" w:cs="Times New Roman"/>
        </w:rPr>
        <w:t>Supplementary material</w:t>
      </w:r>
    </w:p>
    <w:p w14:paraId="25AC43DD" w14:textId="77777777" w:rsidR="00C25AF5" w:rsidRDefault="00C25AF5">
      <w:pPr>
        <w:rPr>
          <w:rFonts w:ascii="Times New Roman" w:eastAsia="Times New Roman" w:hAnsi="Times New Roman" w:cs="Times New Roman"/>
        </w:rPr>
      </w:pPr>
    </w:p>
    <w:p w14:paraId="75730C1B" w14:textId="77777777" w:rsidR="00C25AF5" w:rsidRDefault="00C25AF5">
      <w:pPr>
        <w:rPr>
          <w:rFonts w:ascii="Times New Roman" w:eastAsia="Times New Roman" w:hAnsi="Times New Roman" w:cs="Times New Roman"/>
        </w:rPr>
      </w:pPr>
    </w:p>
    <w:p w14:paraId="66B8DF64" w14:textId="77777777" w:rsidR="009474D4" w:rsidRDefault="00337F8B">
      <w:pPr>
        <w:rPr>
          <w:rFonts w:ascii="Times New Roman" w:eastAsia="Times New Roman" w:hAnsi="Times New Roman" w:cs="Times New Roman"/>
          <w:b/>
        </w:rPr>
      </w:pPr>
      <w:r>
        <w:rPr>
          <w:rFonts w:ascii="Times New Roman" w:eastAsia="Times New Roman" w:hAnsi="Times New Roman" w:cs="Times New Roman"/>
          <w:b/>
        </w:rPr>
        <w:t>Search terms</w:t>
      </w:r>
    </w:p>
    <w:p w14:paraId="5D5EFF01" w14:textId="77777777" w:rsidR="009474D4" w:rsidRDefault="009474D4">
      <w:pPr>
        <w:rPr>
          <w:rFonts w:ascii="Times New Roman" w:eastAsia="Times New Roman" w:hAnsi="Times New Roman" w:cs="Times New Roman"/>
        </w:rPr>
      </w:pPr>
    </w:p>
    <w:tbl>
      <w:tblPr>
        <w:tblStyle w:val="a"/>
        <w:tblW w:w="903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45"/>
        <w:gridCol w:w="7785"/>
      </w:tblGrid>
      <w:tr w:rsidR="009474D4" w14:paraId="46AC47D6" w14:textId="77777777">
        <w:trPr>
          <w:trHeight w:val="420"/>
        </w:trPr>
        <w:tc>
          <w:tcPr>
            <w:tcW w:w="1245" w:type="dxa"/>
            <w:vMerge w:val="restart"/>
            <w:tcMar>
              <w:top w:w="100" w:type="dxa"/>
              <w:left w:w="100" w:type="dxa"/>
              <w:bottom w:w="100" w:type="dxa"/>
              <w:right w:w="100" w:type="dxa"/>
            </w:tcMar>
          </w:tcPr>
          <w:p w14:paraId="2069B6FC" w14:textId="77777777" w:rsidR="009474D4" w:rsidRDefault="00337F8B">
            <w:pPr>
              <w:widowControl w:val="0"/>
              <w:spacing w:line="240" w:lineRule="auto"/>
              <w:rPr>
                <w:rFonts w:ascii="Times New Roman" w:eastAsia="Times New Roman" w:hAnsi="Times New Roman" w:cs="Times New Roman"/>
                <w:shd w:val="clear" w:color="auto" w:fill="EFEFEF"/>
              </w:rPr>
            </w:pPr>
            <w:r>
              <w:rPr>
                <w:rFonts w:ascii="Times New Roman" w:eastAsia="Times New Roman" w:hAnsi="Times New Roman" w:cs="Times New Roman"/>
                <w:shd w:val="clear" w:color="auto" w:fill="EFEFEF"/>
              </w:rPr>
              <w:t>At least one of these terms</w:t>
            </w:r>
          </w:p>
        </w:tc>
        <w:tc>
          <w:tcPr>
            <w:tcW w:w="7785" w:type="dxa"/>
            <w:shd w:val="clear" w:color="auto" w:fill="EFEFEF"/>
            <w:tcMar>
              <w:top w:w="100" w:type="dxa"/>
              <w:left w:w="100" w:type="dxa"/>
              <w:bottom w:w="100" w:type="dxa"/>
              <w:right w:w="100" w:type="dxa"/>
            </w:tcMar>
          </w:tcPr>
          <w:p w14:paraId="129DB16C" w14:textId="0090760E" w:rsidR="009474D4" w:rsidRDefault="00280163">
            <w:pPr>
              <w:widowControl w:val="0"/>
              <w:spacing w:line="240" w:lineRule="auto"/>
              <w:rPr>
                <w:rFonts w:ascii="Times New Roman" w:eastAsia="Times New Roman" w:hAnsi="Times New Roman" w:cs="Times New Roman"/>
              </w:rPr>
            </w:pPr>
            <w:proofErr w:type="spellStart"/>
            <w:r>
              <w:rPr>
                <w:rFonts w:ascii="Times New Roman" w:eastAsia="Times New Roman" w:hAnsi="Times New Roman" w:cs="Times New Roman"/>
                <w:shd w:val="clear" w:color="auto" w:fill="EFEFEF"/>
              </w:rPr>
              <w:t>Biodiv</w:t>
            </w:r>
            <w:r w:rsidR="00C25AF5">
              <w:rPr>
                <w:rFonts w:ascii="Times New Roman" w:eastAsia="Times New Roman" w:hAnsi="Times New Roman" w:cs="Times New Roman"/>
                <w:shd w:val="clear" w:color="auto" w:fill="EFEFEF"/>
              </w:rPr>
              <w:t>iversity</w:t>
            </w:r>
            <w:proofErr w:type="spellEnd"/>
          </w:p>
        </w:tc>
      </w:tr>
      <w:tr w:rsidR="009474D4" w14:paraId="3DCF3B72" w14:textId="77777777">
        <w:trPr>
          <w:trHeight w:val="420"/>
        </w:trPr>
        <w:tc>
          <w:tcPr>
            <w:tcW w:w="1245" w:type="dxa"/>
            <w:vMerge/>
            <w:tcMar>
              <w:top w:w="100" w:type="dxa"/>
              <w:left w:w="100" w:type="dxa"/>
              <w:bottom w:w="100" w:type="dxa"/>
              <w:right w:w="100" w:type="dxa"/>
            </w:tcMar>
          </w:tcPr>
          <w:p w14:paraId="5A4CC125" w14:textId="77777777" w:rsidR="009474D4" w:rsidRDefault="009474D4">
            <w:pPr>
              <w:widowControl w:val="0"/>
              <w:spacing w:line="240" w:lineRule="auto"/>
              <w:rPr>
                <w:rFonts w:ascii="Times New Roman" w:eastAsia="Times New Roman" w:hAnsi="Times New Roman" w:cs="Times New Roman"/>
              </w:rPr>
            </w:pPr>
          </w:p>
        </w:tc>
        <w:tc>
          <w:tcPr>
            <w:tcW w:w="7785" w:type="dxa"/>
            <w:shd w:val="clear" w:color="auto" w:fill="auto"/>
            <w:tcMar>
              <w:top w:w="100" w:type="dxa"/>
              <w:left w:w="100" w:type="dxa"/>
              <w:bottom w:w="100" w:type="dxa"/>
              <w:right w:w="100" w:type="dxa"/>
            </w:tcMar>
          </w:tcPr>
          <w:p w14:paraId="3CF01778" w14:textId="77777777" w:rsidR="008D1260" w:rsidRDefault="008D1260">
            <w:pPr>
              <w:widowControl w:val="0"/>
              <w:spacing w:line="240" w:lineRule="auto"/>
              <w:rPr>
                <w:rFonts w:ascii="Times New Roman" w:eastAsia="Times New Roman" w:hAnsi="Times New Roman" w:cs="Times New Roman"/>
              </w:rPr>
            </w:pPr>
            <w:r w:rsidRPr="008D1260">
              <w:rPr>
                <w:rFonts w:ascii="Times New Roman" w:eastAsia="Times New Roman" w:hAnsi="Times New Roman" w:cs="Times New Roman"/>
              </w:rPr>
              <w:t xml:space="preserve">"biodiversity" OR </w:t>
            </w:r>
          </w:p>
          <w:p w14:paraId="4D1B1099" w14:textId="77777777" w:rsidR="008D1260" w:rsidRDefault="008D1260">
            <w:pPr>
              <w:widowControl w:val="0"/>
              <w:spacing w:line="240" w:lineRule="auto"/>
              <w:rPr>
                <w:rFonts w:ascii="Times New Roman" w:eastAsia="Times New Roman" w:hAnsi="Times New Roman" w:cs="Times New Roman"/>
              </w:rPr>
            </w:pPr>
            <w:r w:rsidRPr="008D1260">
              <w:rPr>
                <w:rFonts w:ascii="Times New Roman" w:eastAsia="Times New Roman" w:hAnsi="Times New Roman" w:cs="Times New Roman"/>
              </w:rPr>
              <w:t xml:space="preserve">"biological diversity" OR </w:t>
            </w:r>
          </w:p>
          <w:p w14:paraId="3AFDE42F" w14:textId="77777777" w:rsidR="008D1260" w:rsidRDefault="008D1260">
            <w:pPr>
              <w:widowControl w:val="0"/>
              <w:spacing w:line="240" w:lineRule="auto"/>
              <w:rPr>
                <w:rFonts w:ascii="Times New Roman" w:eastAsia="Times New Roman" w:hAnsi="Times New Roman" w:cs="Times New Roman"/>
              </w:rPr>
            </w:pPr>
            <w:r w:rsidRPr="008D1260">
              <w:rPr>
                <w:rFonts w:ascii="Times New Roman" w:eastAsia="Times New Roman" w:hAnsi="Times New Roman" w:cs="Times New Roman"/>
              </w:rPr>
              <w:t xml:space="preserve">"conservation" OR </w:t>
            </w:r>
          </w:p>
          <w:p w14:paraId="432483BC" w14:textId="77777777" w:rsidR="008D1260" w:rsidRDefault="008D1260">
            <w:pPr>
              <w:widowControl w:val="0"/>
              <w:spacing w:line="240" w:lineRule="auto"/>
              <w:rPr>
                <w:rFonts w:ascii="Times New Roman" w:eastAsia="Times New Roman" w:hAnsi="Times New Roman" w:cs="Times New Roman"/>
              </w:rPr>
            </w:pPr>
            <w:r w:rsidRPr="008D1260">
              <w:rPr>
                <w:rFonts w:ascii="Times New Roman" w:eastAsia="Times New Roman" w:hAnsi="Times New Roman" w:cs="Times New Roman"/>
              </w:rPr>
              <w:t>"*forest*" OR</w:t>
            </w:r>
          </w:p>
          <w:p w14:paraId="766AB9F9" w14:textId="55A8B6E1" w:rsidR="008D1260" w:rsidRDefault="008D1260">
            <w:pPr>
              <w:widowControl w:val="0"/>
              <w:spacing w:line="240" w:lineRule="auto"/>
              <w:rPr>
                <w:rFonts w:ascii="Times New Roman" w:eastAsia="Times New Roman" w:hAnsi="Times New Roman" w:cs="Times New Roman"/>
              </w:rPr>
            </w:pPr>
            <w:r w:rsidRPr="008D1260">
              <w:rPr>
                <w:rFonts w:ascii="Times New Roman" w:eastAsia="Times New Roman" w:hAnsi="Times New Roman" w:cs="Times New Roman"/>
              </w:rPr>
              <w:t xml:space="preserve">"protected area*" OR </w:t>
            </w:r>
          </w:p>
          <w:p w14:paraId="40097201" w14:textId="77777777" w:rsidR="008D1260" w:rsidRDefault="008D1260">
            <w:pPr>
              <w:widowControl w:val="0"/>
              <w:spacing w:line="240" w:lineRule="auto"/>
              <w:rPr>
                <w:rFonts w:ascii="Times New Roman" w:eastAsia="Times New Roman" w:hAnsi="Times New Roman" w:cs="Times New Roman"/>
              </w:rPr>
            </w:pPr>
            <w:r w:rsidRPr="008D1260">
              <w:rPr>
                <w:rFonts w:ascii="Times New Roman" w:eastAsia="Times New Roman" w:hAnsi="Times New Roman" w:cs="Times New Roman"/>
              </w:rPr>
              <w:t xml:space="preserve">"ecosystem service*" OR </w:t>
            </w:r>
          </w:p>
          <w:p w14:paraId="29DB3027" w14:textId="77777777" w:rsidR="008D1260" w:rsidRDefault="008D1260">
            <w:pPr>
              <w:widowControl w:val="0"/>
              <w:spacing w:line="240" w:lineRule="auto"/>
              <w:rPr>
                <w:rFonts w:ascii="Times New Roman" w:eastAsia="Times New Roman" w:hAnsi="Times New Roman" w:cs="Times New Roman"/>
              </w:rPr>
            </w:pPr>
            <w:r w:rsidRPr="008D1260">
              <w:rPr>
                <w:rFonts w:ascii="Times New Roman" w:eastAsia="Times New Roman" w:hAnsi="Times New Roman" w:cs="Times New Roman"/>
              </w:rPr>
              <w:t xml:space="preserve">"conserved area*" OR </w:t>
            </w:r>
          </w:p>
          <w:p w14:paraId="347C530A" w14:textId="77777777" w:rsidR="008D1260" w:rsidRDefault="008D1260">
            <w:pPr>
              <w:widowControl w:val="0"/>
              <w:spacing w:line="240" w:lineRule="auto"/>
              <w:rPr>
                <w:rFonts w:ascii="Times New Roman" w:eastAsia="Times New Roman" w:hAnsi="Times New Roman" w:cs="Times New Roman"/>
              </w:rPr>
            </w:pPr>
            <w:r w:rsidRPr="008D1260">
              <w:rPr>
                <w:rFonts w:ascii="Times New Roman" w:eastAsia="Times New Roman" w:hAnsi="Times New Roman" w:cs="Times New Roman"/>
              </w:rPr>
              <w:t xml:space="preserve">"integrated conservation" OR </w:t>
            </w:r>
          </w:p>
          <w:p w14:paraId="7D1BEBDE" w14:textId="02DE1235" w:rsidR="008D1260" w:rsidRDefault="008D1260">
            <w:pPr>
              <w:widowControl w:val="0"/>
              <w:spacing w:line="240" w:lineRule="auto"/>
              <w:rPr>
                <w:rFonts w:ascii="Times New Roman" w:eastAsia="Times New Roman" w:hAnsi="Times New Roman" w:cs="Times New Roman"/>
              </w:rPr>
            </w:pPr>
            <w:r w:rsidRPr="008D1260">
              <w:rPr>
                <w:rFonts w:ascii="Times New Roman" w:eastAsia="Times New Roman" w:hAnsi="Times New Roman" w:cs="Times New Roman"/>
              </w:rPr>
              <w:t xml:space="preserve">"conservation measure*" </w:t>
            </w:r>
            <w:r>
              <w:rPr>
                <w:rFonts w:ascii="Times New Roman" w:eastAsia="Times New Roman" w:hAnsi="Times New Roman" w:cs="Times New Roman"/>
              </w:rPr>
              <w:t>OR</w:t>
            </w:r>
          </w:p>
          <w:p w14:paraId="03EF23FA" w14:textId="68C25488" w:rsidR="008D1260" w:rsidRDefault="00280163">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genetic resources; </w:t>
            </w:r>
            <w:r w:rsidR="008D1260" w:rsidRPr="008D1260">
              <w:rPr>
                <w:rFonts w:ascii="Times New Roman" w:eastAsia="Times New Roman" w:hAnsi="Times New Roman" w:cs="Times New Roman"/>
              </w:rPr>
              <w:t>OR</w:t>
            </w:r>
          </w:p>
          <w:p w14:paraId="2D1EA9B1" w14:textId="4F39C3BB" w:rsidR="008D1260" w:rsidRDefault="00280163">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access and benefit-sharing; </w:t>
            </w:r>
            <w:r w:rsidR="008D1260" w:rsidRPr="008D1260">
              <w:rPr>
                <w:rFonts w:ascii="Times New Roman" w:eastAsia="Times New Roman" w:hAnsi="Times New Roman" w:cs="Times New Roman"/>
              </w:rPr>
              <w:t>OR</w:t>
            </w:r>
          </w:p>
          <w:p w14:paraId="74334D62" w14:textId="0231E563" w:rsidR="008D1260" w:rsidRDefault="00280163">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access and </w:t>
            </w:r>
            <w:proofErr w:type="spellStart"/>
            <w:r>
              <w:rPr>
                <w:rFonts w:ascii="Times New Roman" w:eastAsia="Times New Roman" w:hAnsi="Times New Roman" w:cs="Times New Roman"/>
              </w:rPr>
              <w:t>benefitsharing</w:t>
            </w:r>
            <w:proofErr w:type="spellEnd"/>
            <w:r>
              <w:rPr>
                <w:rFonts w:ascii="Times New Roman" w:eastAsia="Times New Roman" w:hAnsi="Times New Roman" w:cs="Times New Roman"/>
              </w:rPr>
              <w:t xml:space="preserve">; </w:t>
            </w:r>
            <w:r w:rsidR="008D1260" w:rsidRPr="008D1260">
              <w:rPr>
                <w:rFonts w:ascii="Times New Roman" w:eastAsia="Times New Roman" w:hAnsi="Times New Roman" w:cs="Times New Roman"/>
              </w:rPr>
              <w:t>OR</w:t>
            </w:r>
          </w:p>
          <w:p w14:paraId="1B020A73" w14:textId="7616C2B0" w:rsidR="008D1260" w:rsidRDefault="00280163">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access and benefit sharing; </w:t>
            </w:r>
            <w:r w:rsidR="008D1260" w:rsidRPr="008D1260">
              <w:rPr>
                <w:rFonts w:ascii="Times New Roman" w:eastAsia="Times New Roman" w:hAnsi="Times New Roman" w:cs="Times New Roman"/>
              </w:rPr>
              <w:t>OR</w:t>
            </w:r>
          </w:p>
          <w:p w14:paraId="28954615" w14:textId="0A932245" w:rsidR="008D1260" w:rsidRDefault="00280163">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agrobiodiversity;</w:t>
            </w:r>
            <w:r w:rsidR="008D1260">
              <w:rPr>
                <w:rFonts w:ascii="Times New Roman" w:eastAsia="Times New Roman" w:hAnsi="Times New Roman" w:cs="Times New Roman"/>
              </w:rPr>
              <w:t xml:space="preserve"> </w:t>
            </w:r>
            <w:r w:rsidR="008D1260" w:rsidRPr="008D1260">
              <w:rPr>
                <w:rFonts w:ascii="Times New Roman" w:eastAsia="Times New Roman" w:hAnsi="Times New Roman" w:cs="Times New Roman"/>
              </w:rPr>
              <w:t>OR</w:t>
            </w:r>
          </w:p>
          <w:p w14:paraId="42BC06C0" w14:textId="499666B7" w:rsidR="008D1260" w:rsidRDefault="00280163">
            <w:pPr>
              <w:widowControl w:val="0"/>
              <w:spacing w:line="240" w:lineRule="auto"/>
              <w:rPr>
                <w:rFonts w:ascii="Times New Roman" w:eastAsia="Times New Roman" w:hAnsi="Times New Roman" w:cs="Times New Roman"/>
              </w:rPr>
            </w:pPr>
            <w:r w:rsidRPr="008328B2">
              <w:rPr>
                <w:rFonts w:ascii="Times New Roman" w:eastAsia="Times New Roman" w:hAnsi="Times New Roman" w:cs="Times New Roman"/>
              </w:rPr>
              <w:t>bioprospecting</w:t>
            </w:r>
            <w:r>
              <w:rPr>
                <w:rFonts w:ascii="Times New Roman" w:eastAsia="Times New Roman" w:hAnsi="Times New Roman" w:cs="Times New Roman"/>
              </w:rPr>
              <w:t xml:space="preserve">; </w:t>
            </w:r>
            <w:r w:rsidR="008D1260" w:rsidRPr="008D1260">
              <w:rPr>
                <w:rFonts w:ascii="Times New Roman" w:eastAsia="Times New Roman" w:hAnsi="Times New Roman" w:cs="Times New Roman"/>
              </w:rPr>
              <w:t>OR</w:t>
            </w:r>
          </w:p>
          <w:p w14:paraId="56A30EC2" w14:textId="29EF566B" w:rsidR="008D1260" w:rsidRDefault="00280163">
            <w:pPr>
              <w:widowControl w:val="0"/>
              <w:spacing w:line="240" w:lineRule="auto"/>
              <w:rPr>
                <w:rFonts w:ascii="Times New Roman" w:eastAsia="Times New Roman" w:hAnsi="Times New Roman" w:cs="Times New Roman"/>
              </w:rPr>
            </w:pPr>
            <w:r w:rsidRPr="008328B2">
              <w:rPr>
                <w:rFonts w:ascii="Times New Roman" w:eastAsia="Times New Roman" w:hAnsi="Times New Roman" w:cs="Times New Roman"/>
              </w:rPr>
              <w:t>biopiracy</w:t>
            </w:r>
            <w:r>
              <w:rPr>
                <w:rFonts w:ascii="Times New Roman" w:eastAsia="Times New Roman" w:hAnsi="Times New Roman" w:cs="Times New Roman"/>
              </w:rPr>
              <w:t xml:space="preserve">; </w:t>
            </w:r>
            <w:r w:rsidR="008D1260" w:rsidRPr="008D1260">
              <w:rPr>
                <w:rFonts w:ascii="Times New Roman" w:eastAsia="Times New Roman" w:hAnsi="Times New Roman" w:cs="Times New Roman"/>
              </w:rPr>
              <w:t>OR</w:t>
            </w:r>
          </w:p>
          <w:p w14:paraId="38F9A523" w14:textId="06DFE033" w:rsidR="008D1260" w:rsidRDefault="00280163">
            <w:pPr>
              <w:widowControl w:val="0"/>
              <w:spacing w:line="240" w:lineRule="auto"/>
              <w:rPr>
                <w:rFonts w:ascii="Times New Roman" w:eastAsia="Times New Roman" w:hAnsi="Times New Roman" w:cs="Times New Roman"/>
              </w:rPr>
            </w:pPr>
            <w:r w:rsidRPr="008328B2">
              <w:rPr>
                <w:rFonts w:ascii="Times New Roman" w:eastAsia="Times New Roman" w:hAnsi="Times New Roman" w:cs="Times New Roman"/>
              </w:rPr>
              <w:t xml:space="preserve">Nagoya </w:t>
            </w:r>
            <w:r w:rsidR="008D1260">
              <w:rPr>
                <w:rFonts w:ascii="Times New Roman" w:eastAsia="Times New Roman" w:hAnsi="Times New Roman" w:cs="Times New Roman"/>
              </w:rPr>
              <w:t>P</w:t>
            </w:r>
            <w:r w:rsidRPr="008328B2">
              <w:rPr>
                <w:rFonts w:ascii="Times New Roman" w:eastAsia="Times New Roman" w:hAnsi="Times New Roman" w:cs="Times New Roman"/>
              </w:rPr>
              <w:t>rotocol</w:t>
            </w:r>
            <w:r>
              <w:rPr>
                <w:rFonts w:ascii="Times New Roman" w:eastAsia="Times New Roman" w:hAnsi="Times New Roman" w:cs="Times New Roman"/>
              </w:rPr>
              <w:t>;</w:t>
            </w:r>
            <w:r w:rsidR="008D1260" w:rsidRPr="008D1260">
              <w:rPr>
                <w:rFonts w:ascii="Times New Roman" w:eastAsia="Times New Roman" w:hAnsi="Times New Roman" w:cs="Times New Roman"/>
              </w:rPr>
              <w:t xml:space="preserve"> OR</w:t>
            </w:r>
            <w:r>
              <w:rPr>
                <w:rFonts w:ascii="Times New Roman" w:eastAsia="Times New Roman" w:hAnsi="Times New Roman" w:cs="Times New Roman"/>
              </w:rPr>
              <w:t xml:space="preserve"> </w:t>
            </w:r>
          </w:p>
          <w:p w14:paraId="02911517" w14:textId="77777777" w:rsidR="008D1260" w:rsidRDefault="008D1260">
            <w:pPr>
              <w:widowControl w:val="0"/>
              <w:spacing w:line="240" w:lineRule="auto"/>
              <w:rPr>
                <w:rFonts w:ascii="Times New Roman" w:eastAsia="Times New Roman" w:hAnsi="Times New Roman" w:cs="Times New Roman"/>
              </w:rPr>
            </w:pPr>
            <w:r w:rsidRPr="008D1260">
              <w:rPr>
                <w:rFonts w:ascii="Times New Roman" w:eastAsia="Times New Roman" w:hAnsi="Times New Roman" w:cs="Times New Roman"/>
              </w:rPr>
              <w:t xml:space="preserve">"Convention on Biodiversity" OR </w:t>
            </w:r>
          </w:p>
          <w:p w14:paraId="1E9CC5F5" w14:textId="77777777" w:rsidR="008D1260" w:rsidRDefault="008D1260">
            <w:pPr>
              <w:widowControl w:val="0"/>
              <w:spacing w:line="240" w:lineRule="auto"/>
              <w:rPr>
                <w:rFonts w:ascii="Times New Roman" w:eastAsia="Times New Roman" w:hAnsi="Times New Roman" w:cs="Times New Roman"/>
              </w:rPr>
            </w:pPr>
            <w:r w:rsidRPr="008D1260">
              <w:rPr>
                <w:rFonts w:ascii="Times New Roman" w:eastAsia="Times New Roman" w:hAnsi="Times New Roman" w:cs="Times New Roman"/>
              </w:rPr>
              <w:t xml:space="preserve">"Convention on Biological Diversity" OR </w:t>
            </w:r>
          </w:p>
          <w:p w14:paraId="12F1D3E3" w14:textId="77777777" w:rsidR="008D1260" w:rsidRDefault="008D1260">
            <w:pPr>
              <w:widowControl w:val="0"/>
              <w:spacing w:line="240" w:lineRule="auto"/>
              <w:rPr>
                <w:rFonts w:ascii="Times New Roman" w:eastAsia="Times New Roman" w:hAnsi="Times New Roman" w:cs="Times New Roman"/>
              </w:rPr>
            </w:pPr>
            <w:r w:rsidRPr="008D1260">
              <w:rPr>
                <w:rFonts w:ascii="Times New Roman" w:eastAsia="Times New Roman" w:hAnsi="Times New Roman" w:cs="Times New Roman"/>
              </w:rPr>
              <w:t xml:space="preserve">"International Treaty on Plant Genetic Resources" OR </w:t>
            </w:r>
          </w:p>
          <w:p w14:paraId="3E8925C7" w14:textId="77777777" w:rsidR="008D1260" w:rsidRDefault="008D1260">
            <w:pPr>
              <w:widowControl w:val="0"/>
              <w:spacing w:line="240" w:lineRule="auto"/>
              <w:rPr>
                <w:rFonts w:ascii="Times New Roman" w:eastAsia="Times New Roman" w:hAnsi="Times New Roman" w:cs="Times New Roman"/>
              </w:rPr>
            </w:pPr>
            <w:r w:rsidRPr="008D1260">
              <w:rPr>
                <w:rFonts w:ascii="Times New Roman" w:eastAsia="Times New Roman" w:hAnsi="Times New Roman" w:cs="Times New Roman"/>
              </w:rPr>
              <w:t xml:space="preserve">"ITPGRFA" OR </w:t>
            </w:r>
          </w:p>
          <w:p w14:paraId="4298445A" w14:textId="048F63CD" w:rsidR="008D1260" w:rsidRDefault="008D1260">
            <w:pPr>
              <w:widowControl w:val="0"/>
              <w:spacing w:line="240" w:lineRule="auto"/>
              <w:rPr>
                <w:rFonts w:ascii="Times New Roman" w:eastAsia="Times New Roman" w:hAnsi="Times New Roman" w:cs="Times New Roman"/>
              </w:rPr>
            </w:pPr>
            <w:r w:rsidRPr="008D1260">
              <w:rPr>
                <w:rFonts w:ascii="Times New Roman" w:eastAsia="Times New Roman" w:hAnsi="Times New Roman" w:cs="Times New Roman"/>
              </w:rPr>
              <w:t>"dryland</w:t>
            </w:r>
            <w:r w:rsidR="00DA40AA">
              <w:rPr>
                <w:rFonts w:ascii="Times New Roman" w:eastAsia="Times New Roman" w:hAnsi="Times New Roman" w:cs="Times New Roman"/>
              </w:rPr>
              <w:t>*</w:t>
            </w:r>
            <w:r w:rsidRPr="008D1260">
              <w:rPr>
                <w:rFonts w:ascii="Times New Roman" w:eastAsia="Times New Roman" w:hAnsi="Times New Roman" w:cs="Times New Roman"/>
              </w:rPr>
              <w:t xml:space="preserve">" OR </w:t>
            </w:r>
          </w:p>
          <w:p w14:paraId="4E6B6218" w14:textId="6F773104" w:rsidR="008D1260" w:rsidRDefault="008D1260">
            <w:pPr>
              <w:widowControl w:val="0"/>
              <w:spacing w:line="240" w:lineRule="auto"/>
              <w:rPr>
                <w:rFonts w:ascii="Times New Roman" w:eastAsia="Times New Roman" w:hAnsi="Times New Roman" w:cs="Times New Roman"/>
              </w:rPr>
            </w:pPr>
            <w:r w:rsidRPr="008D1260">
              <w:rPr>
                <w:rFonts w:ascii="Times New Roman" w:eastAsia="Times New Roman" w:hAnsi="Times New Roman" w:cs="Times New Roman"/>
              </w:rPr>
              <w:t>"grassland</w:t>
            </w:r>
            <w:r w:rsidR="00DA40AA">
              <w:rPr>
                <w:rFonts w:ascii="Times New Roman" w:eastAsia="Times New Roman" w:hAnsi="Times New Roman" w:cs="Times New Roman"/>
              </w:rPr>
              <w:t>*</w:t>
            </w:r>
            <w:r w:rsidRPr="008D1260">
              <w:rPr>
                <w:rFonts w:ascii="Times New Roman" w:eastAsia="Times New Roman" w:hAnsi="Times New Roman" w:cs="Times New Roman"/>
              </w:rPr>
              <w:t xml:space="preserve">" OR </w:t>
            </w:r>
          </w:p>
          <w:p w14:paraId="584FE004" w14:textId="4B01FBDD" w:rsidR="008D1260" w:rsidRDefault="008D1260">
            <w:pPr>
              <w:widowControl w:val="0"/>
              <w:spacing w:line="240" w:lineRule="auto"/>
              <w:rPr>
                <w:rFonts w:ascii="Times New Roman" w:eastAsia="Times New Roman" w:hAnsi="Times New Roman" w:cs="Times New Roman"/>
              </w:rPr>
            </w:pPr>
            <w:r w:rsidRPr="008D1260">
              <w:rPr>
                <w:rFonts w:ascii="Times New Roman" w:eastAsia="Times New Roman" w:hAnsi="Times New Roman" w:cs="Times New Roman"/>
              </w:rPr>
              <w:t>"landscape</w:t>
            </w:r>
            <w:r w:rsidR="00DA40AA">
              <w:rPr>
                <w:rFonts w:ascii="Times New Roman" w:eastAsia="Times New Roman" w:hAnsi="Times New Roman" w:cs="Times New Roman"/>
              </w:rPr>
              <w:t>*</w:t>
            </w:r>
            <w:r w:rsidRPr="008D1260">
              <w:rPr>
                <w:rFonts w:ascii="Times New Roman" w:eastAsia="Times New Roman" w:hAnsi="Times New Roman" w:cs="Times New Roman"/>
              </w:rPr>
              <w:t xml:space="preserve">" OR </w:t>
            </w:r>
          </w:p>
          <w:p w14:paraId="7DC44AD7" w14:textId="77777777" w:rsidR="00DA40AA" w:rsidRDefault="008D1260">
            <w:pPr>
              <w:widowControl w:val="0"/>
              <w:spacing w:line="240" w:lineRule="auto"/>
              <w:rPr>
                <w:rFonts w:ascii="Times New Roman" w:eastAsia="Times New Roman" w:hAnsi="Times New Roman" w:cs="Times New Roman"/>
              </w:rPr>
            </w:pPr>
            <w:r w:rsidRPr="008D1260">
              <w:rPr>
                <w:rFonts w:ascii="Times New Roman" w:eastAsia="Times New Roman" w:hAnsi="Times New Roman" w:cs="Times New Roman"/>
              </w:rPr>
              <w:t>"marine area*" OR</w:t>
            </w:r>
          </w:p>
          <w:p w14:paraId="60D28B7F" w14:textId="075F41D9" w:rsidR="008D1260" w:rsidRDefault="00DA40AA">
            <w:pPr>
              <w:widowControl w:val="0"/>
              <w:spacing w:line="240" w:lineRule="auto"/>
              <w:rPr>
                <w:rFonts w:ascii="Times New Roman" w:eastAsia="Times New Roman" w:hAnsi="Times New Roman" w:cs="Times New Roman"/>
              </w:rPr>
            </w:pPr>
            <w:r w:rsidRPr="008D1260">
              <w:rPr>
                <w:rFonts w:ascii="Times New Roman" w:eastAsia="Times New Roman" w:hAnsi="Times New Roman" w:cs="Times New Roman"/>
              </w:rPr>
              <w:t>"</w:t>
            </w:r>
            <w:r>
              <w:rPr>
                <w:rFonts w:ascii="Times New Roman" w:eastAsia="Times New Roman" w:hAnsi="Times New Roman" w:cs="Times New Roman"/>
              </w:rPr>
              <w:t>wetland</w:t>
            </w:r>
            <w:r w:rsidRPr="008D1260">
              <w:rPr>
                <w:rFonts w:ascii="Times New Roman" w:eastAsia="Times New Roman" w:hAnsi="Times New Roman" w:cs="Times New Roman"/>
              </w:rPr>
              <w:t xml:space="preserve">*" OR  </w:t>
            </w:r>
            <w:r w:rsidR="008D1260" w:rsidRPr="008D1260">
              <w:rPr>
                <w:rFonts w:ascii="Times New Roman" w:eastAsia="Times New Roman" w:hAnsi="Times New Roman" w:cs="Times New Roman"/>
              </w:rPr>
              <w:t xml:space="preserve">  </w:t>
            </w:r>
          </w:p>
          <w:p w14:paraId="4D9A9191" w14:textId="0B51EBDF" w:rsidR="009474D4" w:rsidRPr="002A3239" w:rsidRDefault="008D1260">
            <w:pPr>
              <w:widowControl w:val="0"/>
              <w:spacing w:line="240" w:lineRule="auto"/>
              <w:rPr>
                <w:rFonts w:ascii="Times New Roman" w:eastAsia="Times New Roman" w:hAnsi="Times New Roman" w:cs="Times New Roman"/>
              </w:rPr>
            </w:pPr>
            <w:r w:rsidRPr="008D1260">
              <w:rPr>
                <w:rFonts w:ascii="Times New Roman" w:eastAsia="Times New Roman" w:hAnsi="Times New Roman" w:cs="Times New Roman"/>
              </w:rPr>
              <w:t>"REDD*"</w:t>
            </w:r>
          </w:p>
        </w:tc>
      </w:tr>
      <w:tr w:rsidR="009474D4" w14:paraId="1B0F42C2" w14:textId="77777777">
        <w:trPr>
          <w:trHeight w:val="420"/>
        </w:trPr>
        <w:tc>
          <w:tcPr>
            <w:tcW w:w="1245" w:type="dxa"/>
            <w:vMerge w:val="restart"/>
            <w:tcMar>
              <w:top w:w="100" w:type="dxa"/>
              <w:left w:w="100" w:type="dxa"/>
              <w:bottom w:w="100" w:type="dxa"/>
              <w:right w:w="100" w:type="dxa"/>
            </w:tcMar>
          </w:tcPr>
          <w:p w14:paraId="7EC48E4C" w14:textId="3870C2D8" w:rsidR="008D1260" w:rsidRDefault="008D1260">
            <w:pPr>
              <w:widowControl w:val="0"/>
              <w:spacing w:line="240" w:lineRule="auto"/>
              <w:rPr>
                <w:rFonts w:ascii="Times New Roman" w:eastAsia="Times New Roman" w:hAnsi="Times New Roman" w:cs="Times New Roman"/>
                <w:shd w:val="clear" w:color="auto" w:fill="EFEFEF"/>
              </w:rPr>
            </w:pPr>
            <w:r>
              <w:rPr>
                <w:rFonts w:ascii="Times New Roman" w:eastAsia="Times New Roman" w:hAnsi="Times New Roman" w:cs="Times New Roman"/>
                <w:shd w:val="clear" w:color="auto" w:fill="EFEFEF"/>
              </w:rPr>
              <w:t xml:space="preserve">AND </w:t>
            </w:r>
          </w:p>
          <w:p w14:paraId="58EFB574" w14:textId="77777777" w:rsidR="008D1260" w:rsidRDefault="008D1260">
            <w:pPr>
              <w:widowControl w:val="0"/>
              <w:spacing w:line="240" w:lineRule="auto"/>
              <w:rPr>
                <w:rFonts w:ascii="Times New Roman" w:eastAsia="Times New Roman" w:hAnsi="Times New Roman" w:cs="Times New Roman"/>
                <w:shd w:val="clear" w:color="auto" w:fill="EFEFEF"/>
              </w:rPr>
            </w:pPr>
          </w:p>
          <w:p w14:paraId="52286119" w14:textId="447CB1FA" w:rsidR="009474D4" w:rsidRDefault="00337F8B">
            <w:pPr>
              <w:widowControl w:val="0"/>
              <w:spacing w:line="240" w:lineRule="auto"/>
              <w:rPr>
                <w:rFonts w:ascii="Times New Roman" w:eastAsia="Times New Roman" w:hAnsi="Times New Roman" w:cs="Times New Roman"/>
                <w:shd w:val="clear" w:color="auto" w:fill="EFEFEF"/>
              </w:rPr>
            </w:pPr>
            <w:r>
              <w:rPr>
                <w:rFonts w:ascii="Times New Roman" w:eastAsia="Times New Roman" w:hAnsi="Times New Roman" w:cs="Times New Roman"/>
                <w:shd w:val="clear" w:color="auto" w:fill="EFEFEF"/>
              </w:rPr>
              <w:t>At least one of these terms</w:t>
            </w:r>
          </w:p>
        </w:tc>
        <w:tc>
          <w:tcPr>
            <w:tcW w:w="7785" w:type="dxa"/>
            <w:shd w:val="clear" w:color="auto" w:fill="EFEFEF"/>
            <w:tcMar>
              <w:top w:w="100" w:type="dxa"/>
              <w:left w:w="100" w:type="dxa"/>
              <w:bottom w:w="100" w:type="dxa"/>
              <w:right w:w="100" w:type="dxa"/>
            </w:tcMar>
          </w:tcPr>
          <w:p w14:paraId="7221F05E" w14:textId="77777777" w:rsidR="009474D4" w:rsidRDefault="00337F8B">
            <w:pPr>
              <w:widowControl w:val="0"/>
              <w:spacing w:line="240" w:lineRule="auto"/>
              <w:rPr>
                <w:rFonts w:ascii="Times New Roman" w:eastAsia="Times New Roman" w:hAnsi="Times New Roman" w:cs="Times New Roman"/>
              </w:rPr>
            </w:pPr>
            <w:r>
              <w:rPr>
                <w:rFonts w:ascii="Times New Roman" w:eastAsia="Times New Roman" w:hAnsi="Times New Roman" w:cs="Times New Roman"/>
                <w:shd w:val="clear" w:color="auto" w:fill="EFEFEF"/>
              </w:rPr>
              <w:t xml:space="preserve">Access &amp; allocation </w:t>
            </w:r>
          </w:p>
        </w:tc>
      </w:tr>
      <w:tr w:rsidR="009474D4" w14:paraId="50954B84" w14:textId="77777777">
        <w:trPr>
          <w:trHeight w:val="420"/>
        </w:trPr>
        <w:tc>
          <w:tcPr>
            <w:tcW w:w="1245" w:type="dxa"/>
            <w:vMerge/>
            <w:tcMar>
              <w:top w:w="100" w:type="dxa"/>
              <w:left w:w="100" w:type="dxa"/>
              <w:bottom w:w="100" w:type="dxa"/>
              <w:right w:w="100" w:type="dxa"/>
            </w:tcMar>
          </w:tcPr>
          <w:p w14:paraId="3380C2A7" w14:textId="77777777" w:rsidR="009474D4" w:rsidRDefault="009474D4">
            <w:pPr>
              <w:widowControl w:val="0"/>
              <w:spacing w:line="240" w:lineRule="auto"/>
              <w:rPr>
                <w:rFonts w:ascii="Times New Roman" w:eastAsia="Times New Roman" w:hAnsi="Times New Roman" w:cs="Times New Roman"/>
              </w:rPr>
            </w:pPr>
          </w:p>
        </w:tc>
        <w:tc>
          <w:tcPr>
            <w:tcW w:w="7785" w:type="dxa"/>
            <w:shd w:val="clear" w:color="auto" w:fill="auto"/>
            <w:tcMar>
              <w:top w:w="100" w:type="dxa"/>
              <w:left w:w="100" w:type="dxa"/>
              <w:bottom w:w="100" w:type="dxa"/>
              <w:right w:w="100" w:type="dxa"/>
            </w:tcMar>
          </w:tcPr>
          <w:p w14:paraId="01F674EB" w14:textId="08944785" w:rsidR="00280163" w:rsidRDefault="008D1260">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w:t>
            </w:r>
            <w:r w:rsidR="00280163" w:rsidRPr="00280163">
              <w:rPr>
                <w:rFonts w:ascii="Times New Roman" w:eastAsia="Times New Roman" w:hAnsi="Times New Roman" w:cs="Times New Roman"/>
              </w:rPr>
              <w:t xml:space="preserve">access and allocation" OR </w:t>
            </w:r>
          </w:p>
          <w:p w14:paraId="1F46113D" w14:textId="7777777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"allocation and access" OR </w:t>
            </w:r>
          </w:p>
          <w:p w14:paraId="281B8C8D" w14:textId="7777777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"access to basic needs" OR </w:t>
            </w:r>
          </w:p>
          <w:p w14:paraId="481104B8" w14:textId="7777777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"access to needs" OR </w:t>
            </w:r>
          </w:p>
          <w:p w14:paraId="1AF4C253" w14:textId="7777777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"access to human needs" OR </w:t>
            </w:r>
          </w:p>
          <w:p w14:paraId="6C37F3FE" w14:textId="7777777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"access to basic rights" OR </w:t>
            </w:r>
          </w:p>
          <w:p w14:paraId="1FC06A5A" w14:textId="7777777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"access to rights" OR </w:t>
            </w:r>
          </w:p>
          <w:p w14:paraId="6B819755" w14:textId="7777777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"access to human rights" OR </w:t>
            </w:r>
          </w:p>
          <w:p w14:paraId="009BB2DF" w14:textId="7777777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"access to land" OR </w:t>
            </w:r>
          </w:p>
          <w:p w14:paraId="0B487441" w14:textId="7777777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lastRenderedPageBreak/>
              <w:t xml:space="preserve">"access to services" OR </w:t>
            </w:r>
          </w:p>
          <w:p w14:paraId="2D8CD921" w14:textId="7777777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"access to social process*" OR </w:t>
            </w:r>
          </w:p>
          <w:p w14:paraId="3C31AF72" w14:textId="6C5B37C1"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"access to livelihood</w:t>
            </w:r>
            <w:r w:rsidR="00DA40AA">
              <w:rPr>
                <w:rFonts w:ascii="Times New Roman" w:eastAsia="Times New Roman" w:hAnsi="Times New Roman" w:cs="Times New Roman"/>
              </w:rPr>
              <w:t>*</w:t>
            </w:r>
            <w:r w:rsidRPr="00280163">
              <w:rPr>
                <w:rFonts w:ascii="Times New Roman" w:eastAsia="Times New Roman" w:hAnsi="Times New Roman" w:cs="Times New Roman"/>
              </w:rPr>
              <w:t xml:space="preserve">" OR </w:t>
            </w:r>
          </w:p>
          <w:p w14:paraId="687D8B18" w14:textId="7777777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"allocation of basic rights" OR </w:t>
            </w:r>
          </w:p>
          <w:p w14:paraId="530D2C08" w14:textId="7777777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"allocation of property rights" OR </w:t>
            </w:r>
          </w:p>
          <w:p w14:paraId="47669E7D" w14:textId="7777777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"allocation of human rights" OR </w:t>
            </w:r>
          </w:p>
          <w:p w14:paraId="5CC576D0" w14:textId="7777777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"allocation of rights" OR</w:t>
            </w:r>
          </w:p>
          <w:p w14:paraId="3D098C69" w14:textId="7777777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"distribution of basic rights" OR </w:t>
            </w:r>
          </w:p>
          <w:p w14:paraId="2059B90A" w14:textId="7777777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"distribution of property rights" OR </w:t>
            </w:r>
          </w:p>
          <w:p w14:paraId="37E693EB" w14:textId="7777777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"distribution of human rights" OR </w:t>
            </w:r>
          </w:p>
          <w:p w14:paraId="6A4B19A8" w14:textId="7777777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"distribution of rights" OR </w:t>
            </w:r>
          </w:p>
          <w:p w14:paraId="2E0B409F" w14:textId="7777777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"allocation of benefits" OR </w:t>
            </w:r>
          </w:p>
          <w:p w14:paraId="19B9527B" w14:textId="7777777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"distribution of benefits" OR </w:t>
            </w:r>
          </w:p>
          <w:p w14:paraId="46D899CD" w14:textId="18E92AFB"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"allocation of </w:t>
            </w:r>
            <w:proofErr w:type="spellStart"/>
            <w:r w:rsidR="00DA40AA">
              <w:rPr>
                <w:rFonts w:ascii="Times New Roman" w:eastAsia="Times New Roman" w:hAnsi="Times New Roman" w:cs="Times New Roman"/>
              </w:rPr>
              <w:t>responsibilit</w:t>
            </w:r>
            <w:proofErr w:type="spellEnd"/>
            <w:r w:rsidR="00DA40AA">
              <w:rPr>
                <w:rFonts w:ascii="Times New Roman" w:eastAsia="Times New Roman" w:hAnsi="Times New Roman" w:cs="Times New Roman"/>
              </w:rPr>
              <w:t>*</w:t>
            </w:r>
            <w:r w:rsidRPr="00280163">
              <w:rPr>
                <w:rFonts w:ascii="Times New Roman" w:eastAsia="Times New Roman" w:hAnsi="Times New Roman" w:cs="Times New Roman"/>
              </w:rPr>
              <w:t xml:space="preserve">" OR </w:t>
            </w:r>
          </w:p>
          <w:p w14:paraId="20A1051E" w14:textId="5C13A5D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"distribution of </w:t>
            </w:r>
            <w:proofErr w:type="spellStart"/>
            <w:r w:rsidR="00DA40AA">
              <w:rPr>
                <w:rFonts w:ascii="Times New Roman" w:eastAsia="Times New Roman" w:hAnsi="Times New Roman" w:cs="Times New Roman"/>
              </w:rPr>
              <w:t>responsibilit</w:t>
            </w:r>
            <w:proofErr w:type="spellEnd"/>
            <w:r w:rsidR="00DA40AA">
              <w:rPr>
                <w:rFonts w:ascii="Times New Roman" w:eastAsia="Times New Roman" w:hAnsi="Times New Roman" w:cs="Times New Roman"/>
              </w:rPr>
              <w:t>*</w:t>
            </w:r>
            <w:r w:rsidRPr="00280163">
              <w:rPr>
                <w:rFonts w:ascii="Times New Roman" w:eastAsia="Times New Roman" w:hAnsi="Times New Roman" w:cs="Times New Roman"/>
              </w:rPr>
              <w:t xml:space="preserve">" OR </w:t>
            </w:r>
          </w:p>
          <w:p w14:paraId="3A73AE10" w14:textId="1679EFD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"allocation of involuntary risk</w:t>
            </w:r>
            <w:r w:rsidR="00DA40AA">
              <w:rPr>
                <w:rFonts w:ascii="Times New Roman" w:eastAsia="Times New Roman" w:hAnsi="Times New Roman" w:cs="Times New Roman"/>
              </w:rPr>
              <w:t>*</w:t>
            </w:r>
            <w:r w:rsidRPr="00280163">
              <w:rPr>
                <w:rFonts w:ascii="Times New Roman" w:eastAsia="Times New Roman" w:hAnsi="Times New Roman" w:cs="Times New Roman"/>
              </w:rPr>
              <w:t xml:space="preserve">" OR </w:t>
            </w:r>
          </w:p>
          <w:p w14:paraId="4E6DBAB5" w14:textId="23C511F0"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"distribution of involuntary risk</w:t>
            </w:r>
            <w:r w:rsidR="00DA40AA">
              <w:rPr>
                <w:rFonts w:ascii="Times New Roman" w:eastAsia="Times New Roman" w:hAnsi="Times New Roman" w:cs="Times New Roman"/>
              </w:rPr>
              <w:t>*</w:t>
            </w:r>
            <w:r w:rsidRPr="00280163">
              <w:rPr>
                <w:rFonts w:ascii="Times New Roman" w:eastAsia="Times New Roman" w:hAnsi="Times New Roman" w:cs="Times New Roman"/>
              </w:rPr>
              <w:t xml:space="preserve">" OR </w:t>
            </w:r>
          </w:p>
          <w:p w14:paraId="4263428D" w14:textId="7A3D050F"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"allocation of risk</w:t>
            </w:r>
            <w:r w:rsidR="00DA40AA">
              <w:rPr>
                <w:rFonts w:ascii="Times New Roman" w:eastAsia="Times New Roman" w:hAnsi="Times New Roman" w:cs="Times New Roman"/>
              </w:rPr>
              <w:t>*</w:t>
            </w:r>
            <w:r w:rsidRPr="00280163">
              <w:rPr>
                <w:rFonts w:ascii="Times New Roman" w:eastAsia="Times New Roman" w:hAnsi="Times New Roman" w:cs="Times New Roman"/>
              </w:rPr>
              <w:t xml:space="preserve">" OR </w:t>
            </w:r>
          </w:p>
          <w:p w14:paraId="27C8132F" w14:textId="7636164E"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"distribution of risk</w:t>
            </w:r>
            <w:r w:rsidR="00DA40AA">
              <w:rPr>
                <w:rFonts w:ascii="Times New Roman" w:eastAsia="Times New Roman" w:hAnsi="Times New Roman" w:cs="Times New Roman"/>
              </w:rPr>
              <w:t>*</w:t>
            </w:r>
            <w:r w:rsidRPr="00280163">
              <w:rPr>
                <w:rFonts w:ascii="Times New Roman" w:eastAsia="Times New Roman" w:hAnsi="Times New Roman" w:cs="Times New Roman"/>
              </w:rPr>
              <w:t xml:space="preserve">" OR </w:t>
            </w:r>
          </w:p>
          <w:p w14:paraId="01FE3D1A" w14:textId="46AF4D4A"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"allocation of burden</w:t>
            </w:r>
            <w:r w:rsidR="00DA40AA">
              <w:rPr>
                <w:rFonts w:ascii="Times New Roman" w:eastAsia="Times New Roman" w:hAnsi="Times New Roman" w:cs="Times New Roman"/>
              </w:rPr>
              <w:t>*</w:t>
            </w:r>
            <w:r w:rsidRPr="00280163">
              <w:rPr>
                <w:rFonts w:ascii="Times New Roman" w:eastAsia="Times New Roman" w:hAnsi="Times New Roman" w:cs="Times New Roman"/>
              </w:rPr>
              <w:t xml:space="preserve">" OR </w:t>
            </w:r>
          </w:p>
          <w:p w14:paraId="2C0F9C30" w14:textId="5FDA45A9"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"distribution of burden</w:t>
            </w:r>
            <w:r w:rsidR="00DA40AA">
              <w:rPr>
                <w:rFonts w:ascii="Times New Roman" w:eastAsia="Times New Roman" w:hAnsi="Times New Roman" w:cs="Times New Roman"/>
              </w:rPr>
              <w:t>*</w:t>
            </w:r>
            <w:r w:rsidRPr="00280163">
              <w:rPr>
                <w:rFonts w:ascii="Times New Roman" w:eastAsia="Times New Roman" w:hAnsi="Times New Roman" w:cs="Times New Roman"/>
              </w:rPr>
              <w:t xml:space="preserve">" OR </w:t>
            </w:r>
          </w:p>
          <w:p w14:paraId="6BABA4C4" w14:textId="7777777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"access to tenure" OR </w:t>
            </w:r>
          </w:p>
          <w:p w14:paraId="609DF819" w14:textId="7777777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"allocation of tenure" OR </w:t>
            </w:r>
          </w:p>
          <w:p w14:paraId="6B967784" w14:textId="7777777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"distribution of tenure" OR </w:t>
            </w:r>
          </w:p>
          <w:p w14:paraId="286B2CBB" w14:textId="53AF517D"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"allocation of impact</w:t>
            </w:r>
            <w:r w:rsidR="00DA40AA">
              <w:rPr>
                <w:rFonts w:ascii="Times New Roman" w:eastAsia="Times New Roman" w:hAnsi="Times New Roman" w:cs="Times New Roman"/>
              </w:rPr>
              <w:t>*</w:t>
            </w:r>
            <w:r w:rsidRPr="00280163">
              <w:rPr>
                <w:rFonts w:ascii="Times New Roman" w:eastAsia="Times New Roman" w:hAnsi="Times New Roman" w:cs="Times New Roman"/>
              </w:rPr>
              <w:t xml:space="preserve">" OR </w:t>
            </w:r>
          </w:p>
          <w:p w14:paraId="3646D490" w14:textId="07D6143C"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"distribution of impact</w:t>
            </w:r>
            <w:r w:rsidR="00DA40AA">
              <w:rPr>
                <w:rFonts w:ascii="Times New Roman" w:eastAsia="Times New Roman" w:hAnsi="Times New Roman" w:cs="Times New Roman"/>
              </w:rPr>
              <w:t>*</w:t>
            </w:r>
            <w:r w:rsidRPr="00280163">
              <w:rPr>
                <w:rFonts w:ascii="Times New Roman" w:eastAsia="Times New Roman" w:hAnsi="Times New Roman" w:cs="Times New Roman"/>
              </w:rPr>
              <w:t xml:space="preserve">" OR </w:t>
            </w:r>
          </w:p>
          <w:p w14:paraId="281467D0" w14:textId="7777777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"access to goods" OR </w:t>
            </w:r>
          </w:p>
          <w:p w14:paraId="63E51138" w14:textId="7777777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"allocation of goods" OR </w:t>
            </w:r>
          </w:p>
          <w:p w14:paraId="54F39568" w14:textId="7777777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"distribution of goods" OR </w:t>
            </w:r>
          </w:p>
          <w:p w14:paraId="645E6574" w14:textId="3FBDCD82"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"access to </w:t>
            </w:r>
            <w:proofErr w:type="spellStart"/>
            <w:r w:rsidRPr="00280163">
              <w:rPr>
                <w:rFonts w:ascii="Times New Roman" w:eastAsia="Times New Roman" w:hAnsi="Times New Roman" w:cs="Times New Roman"/>
              </w:rPr>
              <w:t>opportunit</w:t>
            </w:r>
            <w:proofErr w:type="spellEnd"/>
            <w:r w:rsidR="00DA40AA">
              <w:rPr>
                <w:rFonts w:ascii="Times New Roman" w:eastAsia="Times New Roman" w:hAnsi="Times New Roman" w:cs="Times New Roman"/>
              </w:rPr>
              <w:t>*</w:t>
            </w:r>
            <w:r w:rsidRPr="00280163">
              <w:rPr>
                <w:rFonts w:ascii="Times New Roman" w:eastAsia="Times New Roman" w:hAnsi="Times New Roman" w:cs="Times New Roman"/>
              </w:rPr>
              <w:t xml:space="preserve">" OR </w:t>
            </w:r>
          </w:p>
          <w:p w14:paraId="4C6481EE" w14:textId="4CE27E06"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"allocation of </w:t>
            </w:r>
            <w:proofErr w:type="spellStart"/>
            <w:r w:rsidR="00DA40AA" w:rsidRPr="00280163">
              <w:rPr>
                <w:rFonts w:ascii="Times New Roman" w:eastAsia="Times New Roman" w:hAnsi="Times New Roman" w:cs="Times New Roman"/>
              </w:rPr>
              <w:t>opportunit</w:t>
            </w:r>
            <w:proofErr w:type="spellEnd"/>
            <w:r w:rsidR="00DA40AA">
              <w:rPr>
                <w:rFonts w:ascii="Times New Roman" w:eastAsia="Times New Roman" w:hAnsi="Times New Roman" w:cs="Times New Roman"/>
              </w:rPr>
              <w:t>*</w:t>
            </w:r>
            <w:r w:rsidRPr="00280163">
              <w:rPr>
                <w:rFonts w:ascii="Times New Roman" w:eastAsia="Times New Roman" w:hAnsi="Times New Roman" w:cs="Times New Roman"/>
              </w:rPr>
              <w:t xml:space="preserve">" OR </w:t>
            </w:r>
          </w:p>
          <w:p w14:paraId="1FC6927F" w14:textId="10FCB8C4"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"distribution of </w:t>
            </w:r>
            <w:proofErr w:type="spellStart"/>
            <w:r w:rsidR="00DA40AA" w:rsidRPr="00280163">
              <w:rPr>
                <w:rFonts w:ascii="Times New Roman" w:eastAsia="Times New Roman" w:hAnsi="Times New Roman" w:cs="Times New Roman"/>
              </w:rPr>
              <w:t>opportunit</w:t>
            </w:r>
            <w:proofErr w:type="spellEnd"/>
            <w:r w:rsidR="00DA40AA">
              <w:rPr>
                <w:rFonts w:ascii="Times New Roman" w:eastAsia="Times New Roman" w:hAnsi="Times New Roman" w:cs="Times New Roman"/>
              </w:rPr>
              <w:t>*</w:t>
            </w:r>
            <w:r w:rsidRPr="00280163">
              <w:rPr>
                <w:rFonts w:ascii="Times New Roman" w:eastAsia="Times New Roman" w:hAnsi="Times New Roman" w:cs="Times New Roman"/>
              </w:rPr>
              <w:t xml:space="preserve">" OR </w:t>
            </w:r>
          </w:p>
          <w:p w14:paraId="27D7B5EC" w14:textId="7777777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"access to resources" OR </w:t>
            </w:r>
          </w:p>
          <w:p w14:paraId="353CAEB1" w14:textId="7777777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"allocation of resources" OR </w:t>
            </w:r>
          </w:p>
          <w:p w14:paraId="395C300A" w14:textId="7777777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"distribution of resources" OR </w:t>
            </w:r>
          </w:p>
          <w:p w14:paraId="77630F63" w14:textId="7777777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"access to basic resources" OR </w:t>
            </w:r>
          </w:p>
          <w:p w14:paraId="25328F5A" w14:textId="7777777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"allocation of basic resources" OR </w:t>
            </w:r>
          </w:p>
          <w:p w14:paraId="1590C062" w14:textId="7777777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"distribution of basic resources" OR </w:t>
            </w:r>
          </w:p>
          <w:p w14:paraId="148E003D" w14:textId="7777777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"resource sharing" OR </w:t>
            </w:r>
          </w:p>
          <w:p w14:paraId="298D991D" w14:textId="7777777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"inclusive development" OR </w:t>
            </w:r>
          </w:p>
          <w:p w14:paraId="4B22AB00" w14:textId="7777777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"poor access" OR </w:t>
            </w:r>
          </w:p>
          <w:p w14:paraId="02FDDC5A" w14:textId="7777777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"unequal allocation" OR </w:t>
            </w:r>
          </w:p>
          <w:p w14:paraId="3C723852" w14:textId="7777777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"distributive justice" OR </w:t>
            </w:r>
          </w:p>
          <w:p w14:paraId="3BE9AA6A" w14:textId="7777777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"distributive equity" OR </w:t>
            </w:r>
          </w:p>
          <w:p w14:paraId="4D5D8E09" w14:textId="7777777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"distributive fairness" </w:t>
            </w:r>
            <w:r>
              <w:rPr>
                <w:rFonts w:ascii="Times New Roman" w:eastAsia="Times New Roman" w:hAnsi="Times New Roman" w:cs="Times New Roman"/>
              </w:rPr>
              <w:t>OR</w:t>
            </w:r>
          </w:p>
          <w:p w14:paraId="09921241" w14:textId="77777777" w:rsidR="00280163"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 xml:space="preserve">"distributive issue*" </w:t>
            </w:r>
            <w:r>
              <w:rPr>
                <w:rFonts w:ascii="Times New Roman" w:eastAsia="Times New Roman" w:hAnsi="Times New Roman" w:cs="Times New Roman"/>
              </w:rPr>
              <w:t>OR</w:t>
            </w:r>
            <w:r w:rsidRPr="00280163">
              <w:rPr>
                <w:rFonts w:ascii="Times New Roman" w:eastAsia="Times New Roman" w:hAnsi="Times New Roman" w:cs="Times New Roman"/>
              </w:rPr>
              <w:t xml:space="preserve"> </w:t>
            </w:r>
          </w:p>
          <w:p w14:paraId="6DB840A7" w14:textId="326937E5" w:rsidR="009474D4" w:rsidRDefault="00280163">
            <w:pPr>
              <w:widowControl w:val="0"/>
              <w:spacing w:line="240" w:lineRule="auto"/>
              <w:rPr>
                <w:rFonts w:ascii="Times New Roman" w:eastAsia="Times New Roman" w:hAnsi="Times New Roman" w:cs="Times New Roman"/>
              </w:rPr>
            </w:pPr>
            <w:r w:rsidRPr="00280163">
              <w:rPr>
                <w:rFonts w:ascii="Times New Roman" w:eastAsia="Times New Roman" w:hAnsi="Times New Roman" w:cs="Times New Roman"/>
              </w:rPr>
              <w:t>"distributional problem*"</w:t>
            </w:r>
          </w:p>
        </w:tc>
      </w:tr>
    </w:tbl>
    <w:p w14:paraId="2E198976" w14:textId="77777777" w:rsidR="009474D4" w:rsidRDefault="009474D4">
      <w:pPr>
        <w:rPr>
          <w:rFonts w:ascii="Times New Roman" w:eastAsia="Times New Roman" w:hAnsi="Times New Roman" w:cs="Times New Roman"/>
        </w:rPr>
      </w:pPr>
    </w:p>
    <w:p w14:paraId="24BB4B4F" w14:textId="77777777" w:rsidR="009474D4" w:rsidRDefault="00337F8B">
      <w:pPr>
        <w:rPr>
          <w:rFonts w:ascii="Times New Roman" w:eastAsia="Times New Roman" w:hAnsi="Times New Roman" w:cs="Times New Roman"/>
          <w:b/>
        </w:rPr>
      </w:pPr>
      <w:r>
        <w:rPr>
          <w:rFonts w:ascii="Times New Roman" w:eastAsia="Times New Roman" w:hAnsi="Times New Roman" w:cs="Times New Roman"/>
          <w:b/>
        </w:rPr>
        <w:t xml:space="preserve">Time span </w:t>
      </w:r>
    </w:p>
    <w:p w14:paraId="4044EE91" w14:textId="77777777" w:rsidR="009474D4" w:rsidRDefault="009474D4">
      <w:pPr>
        <w:rPr>
          <w:rFonts w:ascii="Times New Roman" w:eastAsia="Times New Roman" w:hAnsi="Times New Roman" w:cs="Times New Roman"/>
        </w:rPr>
      </w:pPr>
    </w:p>
    <w:p w14:paraId="2F80F47D" w14:textId="77777777" w:rsidR="009474D4" w:rsidRDefault="00337F8B">
      <w:pPr>
        <w:rPr>
          <w:rFonts w:ascii="Times New Roman" w:eastAsia="Times New Roman" w:hAnsi="Times New Roman" w:cs="Times New Roman"/>
        </w:rPr>
      </w:pPr>
      <w:r>
        <w:rPr>
          <w:rFonts w:ascii="Times New Roman" w:eastAsia="Times New Roman" w:hAnsi="Times New Roman" w:cs="Times New Roman"/>
        </w:rPr>
        <w:t>2008-2018 publications only</w:t>
      </w:r>
    </w:p>
    <w:p w14:paraId="013021A7" w14:textId="77777777" w:rsidR="009474D4" w:rsidRDefault="009474D4">
      <w:pPr>
        <w:rPr>
          <w:rFonts w:ascii="Times New Roman" w:eastAsia="Times New Roman" w:hAnsi="Times New Roman" w:cs="Times New Roman"/>
        </w:rPr>
      </w:pPr>
    </w:p>
    <w:p w14:paraId="7E0645F6" w14:textId="77777777" w:rsidR="009474D4" w:rsidRDefault="009474D4">
      <w:pPr>
        <w:rPr>
          <w:rFonts w:ascii="Times New Roman" w:eastAsia="Times New Roman" w:hAnsi="Times New Roman" w:cs="Times New Roman"/>
        </w:rPr>
      </w:pPr>
    </w:p>
    <w:p w14:paraId="51B6FC05" w14:textId="77777777" w:rsidR="009474D4" w:rsidRDefault="00337F8B">
      <w:pPr>
        <w:rPr>
          <w:rFonts w:ascii="Times New Roman" w:eastAsia="Times New Roman" w:hAnsi="Times New Roman" w:cs="Times New Roman"/>
          <w:b/>
        </w:rPr>
      </w:pPr>
      <w:r>
        <w:rPr>
          <w:rFonts w:ascii="Times New Roman" w:eastAsia="Times New Roman" w:hAnsi="Times New Roman" w:cs="Times New Roman"/>
          <w:b/>
        </w:rPr>
        <w:lastRenderedPageBreak/>
        <w:t>Databases</w:t>
      </w:r>
    </w:p>
    <w:p w14:paraId="73EF219B" w14:textId="77777777" w:rsidR="009474D4" w:rsidRDefault="009474D4">
      <w:pPr>
        <w:rPr>
          <w:rFonts w:ascii="Times New Roman" w:eastAsia="Times New Roman" w:hAnsi="Times New Roman" w:cs="Times New Roman"/>
        </w:rPr>
      </w:pPr>
    </w:p>
    <w:p w14:paraId="37E936B0" w14:textId="4CC5DAA4" w:rsidR="009474D4" w:rsidRDefault="00337F8B">
      <w:pPr>
        <w:numPr>
          <w:ilvl w:val="0"/>
          <w:numId w:val="4"/>
        </w:numPr>
        <w:rPr>
          <w:rFonts w:ascii="Times New Roman" w:eastAsia="Times New Roman" w:hAnsi="Times New Roman" w:cs="Times New Roman"/>
        </w:rPr>
      </w:pPr>
      <w:r>
        <w:rPr>
          <w:rFonts w:ascii="Times New Roman" w:eastAsia="Times New Roman" w:hAnsi="Times New Roman" w:cs="Times New Roman"/>
        </w:rPr>
        <w:t>Web of Science</w:t>
      </w:r>
      <w:r w:rsidR="00DA40AA">
        <w:rPr>
          <w:rFonts w:ascii="Times New Roman" w:eastAsia="Times New Roman" w:hAnsi="Times New Roman" w:cs="Times New Roman"/>
        </w:rPr>
        <w:t xml:space="preserve"> (</w:t>
      </w:r>
      <w:r w:rsidR="00DA40AA" w:rsidRPr="00DA40AA">
        <w:rPr>
          <w:rFonts w:ascii="Times New Roman" w:eastAsia="Times New Roman" w:hAnsi="Times New Roman" w:cs="Times New Roman"/>
        </w:rPr>
        <w:t xml:space="preserve">Indexes=SSCI; Timespan=2008-2018; Type=Articles; </w:t>
      </w:r>
      <w:proofErr w:type="spellStart"/>
      <w:r w:rsidR="00DA40AA" w:rsidRPr="00DA40AA">
        <w:rPr>
          <w:rFonts w:ascii="Times New Roman" w:eastAsia="Times New Roman" w:hAnsi="Times New Roman" w:cs="Times New Roman"/>
        </w:rPr>
        <w:t>Lng</w:t>
      </w:r>
      <w:proofErr w:type="spellEnd"/>
      <w:r w:rsidR="00DA40AA" w:rsidRPr="00DA40AA">
        <w:rPr>
          <w:rFonts w:ascii="Times New Roman" w:eastAsia="Times New Roman" w:hAnsi="Times New Roman" w:cs="Times New Roman"/>
        </w:rPr>
        <w:t>=English</w:t>
      </w:r>
      <w:r w:rsidR="00DA40AA">
        <w:rPr>
          <w:rFonts w:ascii="Times New Roman" w:eastAsia="Times New Roman" w:hAnsi="Times New Roman" w:cs="Times New Roman"/>
        </w:rPr>
        <w:t>)</w:t>
      </w:r>
    </w:p>
    <w:p w14:paraId="4C071496" w14:textId="77777777" w:rsidR="009474D4" w:rsidRDefault="009474D4">
      <w:pPr>
        <w:rPr>
          <w:rFonts w:ascii="Times New Roman" w:eastAsia="Times New Roman" w:hAnsi="Times New Roman" w:cs="Times New Roman"/>
        </w:rPr>
      </w:pPr>
    </w:p>
    <w:p w14:paraId="46ADAD50" w14:textId="77777777" w:rsidR="009474D4" w:rsidRDefault="009474D4">
      <w:pPr>
        <w:rPr>
          <w:rFonts w:ascii="Times New Roman" w:eastAsia="Times New Roman" w:hAnsi="Times New Roman" w:cs="Times New Roman"/>
        </w:rPr>
      </w:pPr>
    </w:p>
    <w:p w14:paraId="0FDEA258" w14:textId="77777777" w:rsidR="009474D4" w:rsidRDefault="00337F8B">
      <w:pPr>
        <w:rPr>
          <w:rFonts w:ascii="Times New Roman" w:eastAsia="Times New Roman" w:hAnsi="Times New Roman" w:cs="Times New Roman"/>
          <w:b/>
        </w:rPr>
      </w:pPr>
      <w:r>
        <w:rPr>
          <w:rFonts w:ascii="Times New Roman" w:eastAsia="Times New Roman" w:hAnsi="Times New Roman" w:cs="Times New Roman"/>
          <w:b/>
        </w:rPr>
        <w:t>Data extraction categories</w:t>
      </w:r>
    </w:p>
    <w:p w14:paraId="6B06B9FF" w14:textId="77777777" w:rsidR="009474D4" w:rsidRDefault="009474D4">
      <w:pPr>
        <w:rPr>
          <w:rFonts w:ascii="Times New Roman" w:eastAsia="Times New Roman" w:hAnsi="Times New Roman" w:cs="Times New Roman"/>
        </w:rPr>
      </w:pPr>
    </w:p>
    <w:tbl>
      <w:tblPr>
        <w:tblStyle w:val="a0"/>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80"/>
        <w:gridCol w:w="7320"/>
      </w:tblGrid>
      <w:tr w:rsidR="009474D4" w14:paraId="168F9594" w14:textId="77777777">
        <w:tc>
          <w:tcPr>
            <w:tcW w:w="1680" w:type="dxa"/>
            <w:shd w:val="clear" w:color="auto" w:fill="EFEFEF"/>
            <w:tcMar>
              <w:top w:w="100" w:type="dxa"/>
              <w:left w:w="100" w:type="dxa"/>
              <w:bottom w:w="100" w:type="dxa"/>
              <w:right w:w="100" w:type="dxa"/>
            </w:tcMar>
          </w:tcPr>
          <w:p w14:paraId="7C1A5608" w14:textId="77777777" w:rsidR="009474D4" w:rsidRDefault="00337F8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Category</w:t>
            </w:r>
          </w:p>
        </w:tc>
        <w:tc>
          <w:tcPr>
            <w:tcW w:w="7320" w:type="dxa"/>
            <w:shd w:val="clear" w:color="auto" w:fill="EFEFEF"/>
            <w:tcMar>
              <w:top w:w="100" w:type="dxa"/>
              <w:left w:w="100" w:type="dxa"/>
              <w:bottom w:w="100" w:type="dxa"/>
              <w:right w:w="100" w:type="dxa"/>
            </w:tcMar>
          </w:tcPr>
          <w:p w14:paraId="19636E6A" w14:textId="77777777" w:rsidR="009474D4" w:rsidRDefault="00337F8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Data to be extracted</w:t>
            </w:r>
          </w:p>
        </w:tc>
      </w:tr>
      <w:tr w:rsidR="009474D4" w14:paraId="4333F17A" w14:textId="77777777">
        <w:tc>
          <w:tcPr>
            <w:tcW w:w="1680" w:type="dxa"/>
            <w:shd w:val="clear" w:color="auto" w:fill="auto"/>
            <w:tcMar>
              <w:top w:w="100" w:type="dxa"/>
              <w:left w:w="100" w:type="dxa"/>
              <w:bottom w:w="100" w:type="dxa"/>
              <w:right w:w="100" w:type="dxa"/>
            </w:tcMar>
          </w:tcPr>
          <w:p w14:paraId="1D6A03AB" w14:textId="77777777" w:rsidR="009474D4" w:rsidRDefault="00337F8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Bibliography</w:t>
            </w:r>
          </w:p>
        </w:tc>
        <w:tc>
          <w:tcPr>
            <w:tcW w:w="7320" w:type="dxa"/>
            <w:shd w:val="clear" w:color="auto" w:fill="auto"/>
            <w:tcMar>
              <w:top w:w="100" w:type="dxa"/>
              <w:left w:w="100" w:type="dxa"/>
              <w:bottom w:w="100" w:type="dxa"/>
              <w:right w:w="100" w:type="dxa"/>
            </w:tcMar>
          </w:tcPr>
          <w:p w14:paraId="3BB4EA8F" w14:textId="43174155" w:rsidR="00586A85" w:rsidRPr="00DA40AA" w:rsidRDefault="00586A85" w:rsidP="00DA40AA">
            <w:pPr>
              <w:pStyle w:val="ListParagraph"/>
              <w:widowControl w:val="0"/>
              <w:numPr>
                <w:ilvl w:val="0"/>
                <w:numId w:val="10"/>
              </w:numPr>
              <w:pBdr>
                <w:top w:val="nil"/>
                <w:left w:val="nil"/>
                <w:bottom w:val="nil"/>
                <w:right w:val="nil"/>
                <w:between w:val="nil"/>
              </w:pBdr>
              <w:spacing w:line="240" w:lineRule="auto"/>
              <w:rPr>
                <w:rFonts w:ascii="Times New Roman" w:eastAsia="Times New Roman" w:hAnsi="Times New Roman" w:cs="Times New Roman"/>
              </w:rPr>
            </w:pPr>
            <w:r w:rsidRPr="00DA40AA">
              <w:rPr>
                <w:rFonts w:ascii="Times New Roman" w:eastAsia="Times New Roman" w:hAnsi="Times New Roman" w:cs="Times New Roman"/>
                <w:b/>
              </w:rPr>
              <w:t>a</w:t>
            </w:r>
            <w:r w:rsidR="00337F8B" w:rsidRPr="00DA40AA">
              <w:rPr>
                <w:rFonts w:ascii="Times New Roman" w:eastAsia="Times New Roman" w:hAnsi="Times New Roman" w:cs="Times New Roman"/>
                <w:b/>
              </w:rPr>
              <w:t>uthor</w:t>
            </w:r>
            <w:r w:rsidR="00337F8B" w:rsidRPr="00DA40AA">
              <w:rPr>
                <w:rFonts w:ascii="Times New Roman" w:eastAsia="Times New Roman" w:hAnsi="Times New Roman" w:cs="Times New Roman"/>
              </w:rPr>
              <w:t xml:space="preserve">(s); </w:t>
            </w:r>
          </w:p>
          <w:p w14:paraId="119842DB" w14:textId="77777777" w:rsidR="00586A85" w:rsidRPr="00DA40AA" w:rsidRDefault="00337F8B" w:rsidP="00DA40AA">
            <w:pPr>
              <w:pStyle w:val="ListParagraph"/>
              <w:widowControl w:val="0"/>
              <w:numPr>
                <w:ilvl w:val="0"/>
                <w:numId w:val="10"/>
              </w:numPr>
              <w:pBdr>
                <w:top w:val="nil"/>
                <w:left w:val="nil"/>
                <w:bottom w:val="nil"/>
                <w:right w:val="nil"/>
                <w:between w:val="nil"/>
              </w:pBdr>
              <w:spacing w:line="240" w:lineRule="auto"/>
              <w:rPr>
                <w:rFonts w:ascii="Times New Roman" w:eastAsia="Times New Roman" w:hAnsi="Times New Roman" w:cs="Times New Roman"/>
              </w:rPr>
            </w:pPr>
            <w:r w:rsidRPr="00DA40AA">
              <w:rPr>
                <w:rFonts w:ascii="Times New Roman" w:eastAsia="Times New Roman" w:hAnsi="Times New Roman" w:cs="Times New Roman"/>
                <w:b/>
              </w:rPr>
              <w:t>year</w:t>
            </w:r>
            <w:r w:rsidRPr="00DA40AA">
              <w:rPr>
                <w:rFonts w:ascii="Times New Roman" w:eastAsia="Times New Roman" w:hAnsi="Times New Roman" w:cs="Times New Roman"/>
              </w:rPr>
              <w:t xml:space="preserve">; </w:t>
            </w:r>
          </w:p>
          <w:p w14:paraId="34D77FB7" w14:textId="77777777" w:rsidR="00586A85" w:rsidRPr="00DA40AA" w:rsidRDefault="00337F8B" w:rsidP="00DA40AA">
            <w:pPr>
              <w:pStyle w:val="ListParagraph"/>
              <w:widowControl w:val="0"/>
              <w:numPr>
                <w:ilvl w:val="0"/>
                <w:numId w:val="10"/>
              </w:numPr>
              <w:pBdr>
                <w:top w:val="nil"/>
                <w:left w:val="nil"/>
                <w:bottom w:val="nil"/>
                <w:right w:val="nil"/>
                <w:between w:val="nil"/>
              </w:pBdr>
              <w:spacing w:line="240" w:lineRule="auto"/>
              <w:rPr>
                <w:rFonts w:ascii="Times New Roman" w:eastAsia="Times New Roman" w:hAnsi="Times New Roman" w:cs="Times New Roman"/>
              </w:rPr>
            </w:pPr>
            <w:r w:rsidRPr="00DA40AA">
              <w:rPr>
                <w:rFonts w:ascii="Times New Roman" w:eastAsia="Times New Roman" w:hAnsi="Times New Roman" w:cs="Times New Roman"/>
                <w:b/>
              </w:rPr>
              <w:t>title</w:t>
            </w:r>
            <w:r w:rsidRPr="00DA40AA">
              <w:rPr>
                <w:rFonts w:ascii="Times New Roman" w:eastAsia="Times New Roman" w:hAnsi="Times New Roman" w:cs="Times New Roman"/>
              </w:rPr>
              <w:t>;</w:t>
            </w:r>
          </w:p>
          <w:p w14:paraId="6E2E2EA2" w14:textId="1F56D05F" w:rsidR="00586A85" w:rsidRPr="00DA40AA" w:rsidRDefault="00337F8B" w:rsidP="00DA40AA">
            <w:pPr>
              <w:pStyle w:val="ListParagraph"/>
              <w:widowControl w:val="0"/>
              <w:numPr>
                <w:ilvl w:val="0"/>
                <w:numId w:val="10"/>
              </w:numPr>
              <w:pBdr>
                <w:top w:val="nil"/>
                <w:left w:val="nil"/>
                <w:bottom w:val="nil"/>
                <w:right w:val="nil"/>
                <w:between w:val="nil"/>
              </w:pBdr>
              <w:spacing w:line="240" w:lineRule="auto"/>
              <w:rPr>
                <w:rFonts w:ascii="Times New Roman" w:eastAsia="Times New Roman" w:hAnsi="Times New Roman" w:cs="Times New Roman"/>
              </w:rPr>
            </w:pPr>
            <w:r w:rsidRPr="00DA40AA">
              <w:rPr>
                <w:rFonts w:ascii="Times New Roman" w:eastAsia="Times New Roman" w:hAnsi="Times New Roman" w:cs="Times New Roman"/>
                <w:b/>
              </w:rPr>
              <w:t>type of publication</w:t>
            </w:r>
            <w:r w:rsidRPr="00DA40AA">
              <w:rPr>
                <w:rFonts w:ascii="Times New Roman" w:eastAsia="Times New Roman" w:hAnsi="Times New Roman" w:cs="Times New Roman"/>
              </w:rPr>
              <w:t xml:space="preserve">; </w:t>
            </w:r>
            <w:r w:rsidR="00586A85" w:rsidRPr="00DA40AA">
              <w:rPr>
                <w:rFonts w:ascii="Times New Roman" w:eastAsia="Times New Roman" w:hAnsi="Times New Roman" w:cs="Times New Roman"/>
              </w:rPr>
              <w:t>(article, book, chapter, report)</w:t>
            </w:r>
          </w:p>
          <w:p w14:paraId="69CF511D" w14:textId="77777777" w:rsidR="00586A85" w:rsidRPr="00DA40AA" w:rsidRDefault="00337F8B" w:rsidP="00DA40AA">
            <w:pPr>
              <w:pStyle w:val="ListParagraph"/>
              <w:widowControl w:val="0"/>
              <w:numPr>
                <w:ilvl w:val="0"/>
                <w:numId w:val="10"/>
              </w:numPr>
              <w:pBdr>
                <w:top w:val="nil"/>
                <w:left w:val="nil"/>
                <w:bottom w:val="nil"/>
                <w:right w:val="nil"/>
                <w:between w:val="nil"/>
              </w:pBdr>
              <w:spacing w:line="240" w:lineRule="auto"/>
              <w:rPr>
                <w:rFonts w:ascii="Times New Roman" w:eastAsia="Times New Roman" w:hAnsi="Times New Roman" w:cs="Times New Roman"/>
              </w:rPr>
            </w:pPr>
            <w:r w:rsidRPr="00DA40AA">
              <w:rPr>
                <w:rFonts w:ascii="Times New Roman" w:eastAsia="Times New Roman" w:hAnsi="Times New Roman" w:cs="Times New Roman"/>
                <w:b/>
              </w:rPr>
              <w:t>language</w:t>
            </w:r>
            <w:r w:rsidRPr="00DA40AA">
              <w:rPr>
                <w:rFonts w:ascii="Times New Roman" w:eastAsia="Times New Roman" w:hAnsi="Times New Roman" w:cs="Times New Roman"/>
              </w:rPr>
              <w:t xml:space="preserve">; </w:t>
            </w:r>
          </w:p>
          <w:p w14:paraId="1181DEB8" w14:textId="77777777" w:rsidR="00586A85" w:rsidRPr="00DA40AA" w:rsidRDefault="00337F8B" w:rsidP="00DA40AA">
            <w:pPr>
              <w:pStyle w:val="ListParagraph"/>
              <w:widowControl w:val="0"/>
              <w:numPr>
                <w:ilvl w:val="0"/>
                <w:numId w:val="10"/>
              </w:numPr>
              <w:pBdr>
                <w:top w:val="nil"/>
                <w:left w:val="nil"/>
                <w:bottom w:val="nil"/>
                <w:right w:val="nil"/>
                <w:between w:val="nil"/>
              </w:pBdr>
              <w:spacing w:line="240" w:lineRule="auto"/>
              <w:rPr>
                <w:rFonts w:ascii="Times New Roman" w:eastAsia="Times New Roman" w:hAnsi="Times New Roman" w:cs="Times New Roman"/>
              </w:rPr>
            </w:pPr>
            <w:r w:rsidRPr="00DA40AA">
              <w:rPr>
                <w:rFonts w:ascii="Times New Roman" w:eastAsia="Times New Roman" w:hAnsi="Times New Roman" w:cs="Times New Roman"/>
              </w:rPr>
              <w:t xml:space="preserve">full reference; </w:t>
            </w:r>
          </w:p>
          <w:p w14:paraId="733076E1" w14:textId="4DCD272B" w:rsidR="00DA40AA" w:rsidRDefault="00DA40AA" w:rsidP="00DA40AA">
            <w:pPr>
              <w:pStyle w:val="ListParagraph"/>
              <w:widowControl w:val="0"/>
              <w:numPr>
                <w:ilvl w:val="0"/>
                <w:numId w:val="10"/>
              </w:numPr>
              <w:pBdr>
                <w:top w:val="nil"/>
                <w:left w:val="nil"/>
                <w:bottom w:val="nil"/>
                <w:right w:val="nil"/>
                <w:between w:val="nil"/>
              </w:pBdr>
              <w:spacing w:line="240" w:lineRule="auto"/>
              <w:rPr>
                <w:rFonts w:ascii="Times New Roman" w:eastAsia="Times New Roman" w:hAnsi="Times New Roman" w:cs="Times New Roman"/>
                <w:b/>
              </w:rPr>
            </w:pPr>
            <w:r w:rsidRPr="00DA40AA">
              <w:rPr>
                <w:rFonts w:ascii="Times New Roman" w:eastAsia="Times New Roman" w:hAnsi="Times New Roman" w:cs="Times New Roman"/>
                <w:b/>
              </w:rPr>
              <w:t>Empirical or theoretical paper?</w:t>
            </w:r>
            <w:r>
              <w:rPr>
                <w:rFonts w:ascii="Times New Roman" w:eastAsia="Times New Roman" w:hAnsi="Times New Roman" w:cs="Times New Roman"/>
                <w:b/>
              </w:rPr>
              <w:t xml:space="preserve"> </w:t>
            </w:r>
            <w:r>
              <w:rPr>
                <w:rFonts w:ascii="Times New Roman" w:eastAsia="Times New Roman" w:hAnsi="Times New Roman" w:cs="Times New Roman"/>
              </w:rPr>
              <w:t>Is the paper empirically measuring issues related to A&amp;A, or is it a theoretical analysis of A&amp;A?</w:t>
            </w:r>
          </w:p>
          <w:p w14:paraId="071B73BE" w14:textId="79BA17D0" w:rsidR="009474D4" w:rsidRPr="00DA40AA" w:rsidRDefault="00337F8B" w:rsidP="00DA40AA">
            <w:pPr>
              <w:pStyle w:val="ListParagraph"/>
              <w:widowControl w:val="0"/>
              <w:numPr>
                <w:ilvl w:val="0"/>
                <w:numId w:val="10"/>
              </w:numPr>
              <w:pBdr>
                <w:top w:val="nil"/>
                <w:left w:val="nil"/>
                <w:bottom w:val="nil"/>
                <w:right w:val="nil"/>
                <w:between w:val="nil"/>
              </w:pBdr>
              <w:spacing w:line="240" w:lineRule="auto"/>
              <w:rPr>
                <w:rFonts w:ascii="Times New Roman" w:eastAsia="Times New Roman" w:hAnsi="Times New Roman" w:cs="Times New Roman"/>
                <w:b/>
              </w:rPr>
            </w:pPr>
            <w:r w:rsidRPr="00DA40AA">
              <w:rPr>
                <w:rFonts w:ascii="Times New Roman" w:eastAsia="Times New Roman" w:hAnsi="Times New Roman" w:cs="Times New Roman"/>
                <w:b/>
              </w:rPr>
              <w:t>ESG author</w:t>
            </w:r>
            <w:r w:rsidR="00DA40AA">
              <w:rPr>
                <w:rFonts w:ascii="Times New Roman" w:eastAsia="Times New Roman" w:hAnsi="Times New Roman" w:cs="Times New Roman"/>
                <w:b/>
              </w:rPr>
              <w:t xml:space="preserve">: </w:t>
            </w:r>
            <w:r w:rsidR="00DA40AA">
              <w:rPr>
                <w:rFonts w:ascii="Times New Roman" w:eastAsia="Times New Roman" w:hAnsi="Times New Roman" w:cs="Times New Roman"/>
              </w:rPr>
              <w:t xml:space="preserve">is the main author part of ESG? </w:t>
            </w:r>
          </w:p>
        </w:tc>
      </w:tr>
      <w:tr w:rsidR="009474D4" w14:paraId="15E087A1" w14:textId="77777777">
        <w:tc>
          <w:tcPr>
            <w:tcW w:w="1680" w:type="dxa"/>
            <w:shd w:val="clear" w:color="auto" w:fill="auto"/>
            <w:tcMar>
              <w:top w:w="100" w:type="dxa"/>
              <w:left w:w="100" w:type="dxa"/>
              <w:bottom w:w="100" w:type="dxa"/>
              <w:right w:w="100" w:type="dxa"/>
            </w:tcMar>
          </w:tcPr>
          <w:p w14:paraId="3AC3AAAA" w14:textId="77777777" w:rsidR="009474D4" w:rsidRDefault="00337F8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Biodiversity</w:t>
            </w:r>
          </w:p>
        </w:tc>
        <w:tc>
          <w:tcPr>
            <w:tcW w:w="7320" w:type="dxa"/>
            <w:shd w:val="clear" w:color="auto" w:fill="auto"/>
            <w:tcMar>
              <w:top w:w="100" w:type="dxa"/>
              <w:left w:w="100" w:type="dxa"/>
              <w:bottom w:w="100" w:type="dxa"/>
              <w:right w:w="100" w:type="dxa"/>
            </w:tcMar>
          </w:tcPr>
          <w:p w14:paraId="43EE8A64" w14:textId="77777777" w:rsidR="00586A85" w:rsidRPr="00DA40AA" w:rsidRDefault="00337F8B" w:rsidP="00DA40AA">
            <w:pPr>
              <w:pStyle w:val="ListParagraph"/>
              <w:widowControl w:val="0"/>
              <w:numPr>
                <w:ilvl w:val="0"/>
                <w:numId w:val="9"/>
              </w:numPr>
              <w:pBdr>
                <w:top w:val="nil"/>
                <w:left w:val="nil"/>
                <w:bottom w:val="nil"/>
                <w:right w:val="nil"/>
                <w:between w:val="nil"/>
              </w:pBdr>
              <w:spacing w:line="240" w:lineRule="auto"/>
              <w:rPr>
                <w:rFonts w:ascii="Times New Roman" w:eastAsia="Times New Roman" w:hAnsi="Times New Roman" w:cs="Times New Roman"/>
                <w:b/>
              </w:rPr>
            </w:pPr>
            <w:r w:rsidRPr="00DA40AA">
              <w:rPr>
                <w:rFonts w:ascii="Times New Roman" w:eastAsia="Times New Roman" w:hAnsi="Times New Roman" w:cs="Times New Roman"/>
                <w:b/>
              </w:rPr>
              <w:t xml:space="preserve">undefined; </w:t>
            </w:r>
          </w:p>
          <w:p w14:paraId="7E45B99C" w14:textId="77777777" w:rsidR="00586A85" w:rsidRPr="00DA40AA" w:rsidRDefault="00337F8B" w:rsidP="00DA40AA">
            <w:pPr>
              <w:pStyle w:val="ListParagraph"/>
              <w:widowControl w:val="0"/>
              <w:numPr>
                <w:ilvl w:val="0"/>
                <w:numId w:val="9"/>
              </w:numPr>
              <w:pBdr>
                <w:top w:val="nil"/>
                <w:left w:val="nil"/>
                <w:bottom w:val="nil"/>
                <w:right w:val="nil"/>
                <w:between w:val="nil"/>
              </w:pBdr>
              <w:spacing w:line="240" w:lineRule="auto"/>
              <w:rPr>
                <w:rFonts w:ascii="Times New Roman" w:eastAsia="Times New Roman" w:hAnsi="Times New Roman" w:cs="Times New Roman"/>
                <w:b/>
              </w:rPr>
            </w:pPr>
            <w:r w:rsidRPr="00DA40AA">
              <w:rPr>
                <w:rFonts w:ascii="Times New Roman" w:eastAsia="Times New Roman" w:hAnsi="Times New Roman" w:cs="Times New Roman"/>
                <w:b/>
              </w:rPr>
              <w:t xml:space="preserve">genetic resources; </w:t>
            </w:r>
          </w:p>
          <w:p w14:paraId="009FBF3B" w14:textId="77777777" w:rsidR="00586A85" w:rsidRPr="00DA40AA" w:rsidRDefault="00337F8B" w:rsidP="00DA40AA">
            <w:pPr>
              <w:pStyle w:val="ListParagraph"/>
              <w:widowControl w:val="0"/>
              <w:numPr>
                <w:ilvl w:val="0"/>
                <w:numId w:val="9"/>
              </w:numPr>
              <w:pBdr>
                <w:top w:val="nil"/>
                <w:left w:val="nil"/>
                <w:bottom w:val="nil"/>
                <w:right w:val="nil"/>
                <w:between w:val="nil"/>
              </w:pBdr>
              <w:spacing w:line="240" w:lineRule="auto"/>
              <w:rPr>
                <w:rFonts w:ascii="Times New Roman" w:eastAsia="Times New Roman" w:hAnsi="Times New Roman" w:cs="Times New Roman"/>
                <w:b/>
              </w:rPr>
            </w:pPr>
            <w:r w:rsidRPr="00DA40AA">
              <w:rPr>
                <w:rFonts w:ascii="Times New Roman" w:eastAsia="Times New Roman" w:hAnsi="Times New Roman" w:cs="Times New Roman"/>
                <w:b/>
              </w:rPr>
              <w:t xml:space="preserve">forests; </w:t>
            </w:r>
          </w:p>
          <w:p w14:paraId="1668F8FE" w14:textId="77777777" w:rsidR="009474D4" w:rsidRPr="00DA40AA" w:rsidRDefault="00337F8B" w:rsidP="00DA40AA">
            <w:pPr>
              <w:pStyle w:val="ListParagraph"/>
              <w:widowControl w:val="0"/>
              <w:numPr>
                <w:ilvl w:val="0"/>
                <w:numId w:val="9"/>
              </w:numPr>
              <w:pBdr>
                <w:top w:val="nil"/>
                <w:left w:val="nil"/>
                <w:bottom w:val="nil"/>
                <w:right w:val="nil"/>
                <w:between w:val="nil"/>
              </w:pBdr>
              <w:spacing w:line="240" w:lineRule="auto"/>
              <w:rPr>
                <w:rFonts w:ascii="Times New Roman" w:eastAsia="Times New Roman" w:hAnsi="Times New Roman" w:cs="Times New Roman"/>
                <w:b/>
              </w:rPr>
            </w:pPr>
            <w:r w:rsidRPr="00DA40AA">
              <w:rPr>
                <w:rFonts w:ascii="Times New Roman" w:eastAsia="Times New Roman" w:hAnsi="Times New Roman" w:cs="Times New Roman"/>
                <w:b/>
              </w:rPr>
              <w:t>protected areas</w:t>
            </w:r>
            <w:r w:rsidR="00DA40AA" w:rsidRPr="00DA40AA">
              <w:rPr>
                <w:rFonts w:ascii="Times New Roman" w:eastAsia="Times New Roman" w:hAnsi="Times New Roman" w:cs="Times New Roman"/>
                <w:b/>
              </w:rPr>
              <w:t xml:space="preserve">; </w:t>
            </w:r>
          </w:p>
          <w:p w14:paraId="15563FCB" w14:textId="77777777" w:rsidR="00DA40AA" w:rsidRPr="00DA40AA" w:rsidRDefault="00DA40AA" w:rsidP="00DA40AA">
            <w:pPr>
              <w:pStyle w:val="ListParagraph"/>
              <w:widowControl w:val="0"/>
              <w:numPr>
                <w:ilvl w:val="0"/>
                <w:numId w:val="9"/>
              </w:numPr>
              <w:pBdr>
                <w:top w:val="nil"/>
                <w:left w:val="nil"/>
                <w:bottom w:val="nil"/>
                <w:right w:val="nil"/>
                <w:between w:val="nil"/>
              </w:pBdr>
              <w:spacing w:line="240" w:lineRule="auto"/>
              <w:rPr>
                <w:rFonts w:ascii="Times New Roman" w:eastAsia="Times New Roman" w:hAnsi="Times New Roman" w:cs="Times New Roman"/>
                <w:b/>
              </w:rPr>
            </w:pPr>
            <w:r w:rsidRPr="00DA40AA">
              <w:rPr>
                <w:rFonts w:ascii="Times New Roman" w:eastAsia="Times New Roman" w:hAnsi="Times New Roman" w:cs="Times New Roman"/>
                <w:b/>
              </w:rPr>
              <w:t xml:space="preserve">ecosystem services; </w:t>
            </w:r>
          </w:p>
          <w:p w14:paraId="7F771153" w14:textId="263F97CF" w:rsidR="00DA40AA" w:rsidRPr="00DA40AA" w:rsidRDefault="00DA40AA" w:rsidP="00DA40AA">
            <w:pPr>
              <w:pStyle w:val="ListParagraph"/>
              <w:widowControl w:val="0"/>
              <w:numPr>
                <w:ilvl w:val="0"/>
                <w:numId w:val="9"/>
              </w:numPr>
              <w:pBdr>
                <w:top w:val="nil"/>
                <w:left w:val="nil"/>
                <w:bottom w:val="nil"/>
                <w:right w:val="nil"/>
                <w:between w:val="nil"/>
              </w:pBdr>
              <w:spacing w:line="240" w:lineRule="auto"/>
              <w:rPr>
                <w:rFonts w:ascii="Times New Roman" w:eastAsia="Times New Roman" w:hAnsi="Times New Roman" w:cs="Times New Roman"/>
              </w:rPr>
            </w:pPr>
            <w:r w:rsidRPr="00DA40AA">
              <w:rPr>
                <w:rFonts w:ascii="Times New Roman" w:eastAsia="Times New Roman" w:hAnsi="Times New Roman" w:cs="Times New Roman"/>
              </w:rPr>
              <w:t>…</w:t>
            </w:r>
          </w:p>
        </w:tc>
      </w:tr>
      <w:tr w:rsidR="009474D4" w14:paraId="3DFCBA2F" w14:textId="77777777">
        <w:tc>
          <w:tcPr>
            <w:tcW w:w="1680" w:type="dxa"/>
            <w:shd w:val="clear" w:color="auto" w:fill="auto"/>
            <w:tcMar>
              <w:top w:w="100" w:type="dxa"/>
              <w:left w:w="100" w:type="dxa"/>
              <w:bottom w:w="100" w:type="dxa"/>
              <w:right w:w="100" w:type="dxa"/>
            </w:tcMar>
          </w:tcPr>
          <w:p w14:paraId="61BFE34F" w14:textId="77777777" w:rsidR="009474D4" w:rsidRDefault="00337F8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Concepts</w:t>
            </w:r>
          </w:p>
        </w:tc>
        <w:tc>
          <w:tcPr>
            <w:tcW w:w="7320" w:type="dxa"/>
            <w:shd w:val="clear" w:color="auto" w:fill="auto"/>
            <w:tcMar>
              <w:top w:w="100" w:type="dxa"/>
              <w:left w:w="100" w:type="dxa"/>
              <w:bottom w:w="100" w:type="dxa"/>
              <w:right w:w="100" w:type="dxa"/>
            </w:tcMar>
          </w:tcPr>
          <w:p w14:paraId="7CB34B7F" w14:textId="54228263" w:rsidR="00DA40AA" w:rsidRDefault="00337F8B" w:rsidP="00DA40AA">
            <w:pPr>
              <w:pStyle w:val="ListParagraph"/>
              <w:widowControl w:val="0"/>
              <w:numPr>
                <w:ilvl w:val="0"/>
                <w:numId w:val="7"/>
              </w:numPr>
              <w:pBdr>
                <w:top w:val="nil"/>
                <w:left w:val="nil"/>
                <w:bottom w:val="nil"/>
                <w:right w:val="nil"/>
                <w:between w:val="nil"/>
              </w:pBdr>
              <w:spacing w:line="240" w:lineRule="auto"/>
              <w:rPr>
                <w:rFonts w:ascii="Times New Roman" w:eastAsia="Times New Roman" w:hAnsi="Times New Roman" w:cs="Times New Roman"/>
              </w:rPr>
            </w:pPr>
            <w:r w:rsidRPr="00DA40AA">
              <w:rPr>
                <w:rFonts w:ascii="Times New Roman" w:eastAsia="Times New Roman" w:hAnsi="Times New Roman" w:cs="Times New Roman"/>
                <w:b/>
              </w:rPr>
              <w:t>terms used by the author for A&amp;A</w:t>
            </w:r>
            <w:r w:rsidR="00DA40AA">
              <w:rPr>
                <w:rFonts w:ascii="Times New Roman" w:eastAsia="Times New Roman" w:hAnsi="Times New Roman" w:cs="Times New Roman"/>
              </w:rPr>
              <w:t xml:space="preserve">: </w:t>
            </w:r>
            <w:r w:rsidRPr="00DA40AA">
              <w:rPr>
                <w:rFonts w:ascii="Times New Roman" w:eastAsia="Times New Roman" w:hAnsi="Times New Roman" w:cs="Times New Roman"/>
              </w:rPr>
              <w:t xml:space="preserve">access, allocation, distribution, other; </w:t>
            </w:r>
          </w:p>
          <w:p w14:paraId="6DB2A25B" w14:textId="6B284475" w:rsidR="00586A85" w:rsidRPr="00DA40AA" w:rsidRDefault="00337F8B" w:rsidP="00DA40AA">
            <w:pPr>
              <w:pStyle w:val="ListParagraph"/>
              <w:widowControl w:val="0"/>
              <w:numPr>
                <w:ilvl w:val="0"/>
                <w:numId w:val="7"/>
              </w:numPr>
              <w:pBdr>
                <w:top w:val="nil"/>
                <w:left w:val="nil"/>
                <w:bottom w:val="nil"/>
                <w:right w:val="nil"/>
                <w:between w:val="nil"/>
              </w:pBdr>
              <w:spacing w:line="240" w:lineRule="auto"/>
              <w:rPr>
                <w:rFonts w:ascii="Times New Roman" w:eastAsia="Times New Roman" w:hAnsi="Times New Roman" w:cs="Times New Roman"/>
              </w:rPr>
            </w:pPr>
            <w:r w:rsidRPr="00DA40AA">
              <w:rPr>
                <w:rFonts w:ascii="Times New Roman" w:eastAsia="Times New Roman" w:hAnsi="Times New Roman" w:cs="Times New Roman"/>
                <w:b/>
              </w:rPr>
              <w:t>definition of access</w:t>
            </w:r>
            <w:r w:rsidR="00DA40AA">
              <w:rPr>
                <w:rFonts w:ascii="Times New Roman" w:eastAsia="Times New Roman" w:hAnsi="Times New Roman" w:cs="Times New Roman"/>
              </w:rPr>
              <w:t>: the definition the author(s) provide for access, if any</w:t>
            </w:r>
            <w:r w:rsidRPr="00DA40AA">
              <w:rPr>
                <w:rFonts w:ascii="Times New Roman" w:eastAsia="Times New Roman" w:hAnsi="Times New Roman" w:cs="Times New Roman"/>
              </w:rPr>
              <w:t xml:space="preserve"> </w:t>
            </w:r>
          </w:p>
          <w:p w14:paraId="4959CEFB" w14:textId="7B0158E6" w:rsidR="00586A85" w:rsidRPr="00DA40AA" w:rsidRDefault="00337F8B" w:rsidP="00DA40AA">
            <w:pPr>
              <w:pStyle w:val="ListParagraph"/>
              <w:widowControl w:val="0"/>
              <w:numPr>
                <w:ilvl w:val="0"/>
                <w:numId w:val="7"/>
              </w:numPr>
              <w:pBdr>
                <w:top w:val="nil"/>
                <w:left w:val="nil"/>
                <w:bottom w:val="nil"/>
                <w:right w:val="nil"/>
                <w:between w:val="nil"/>
              </w:pBdr>
              <w:spacing w:line="240" w:lineRule="auto"/>
              <w:rPr>
                <w:rFonts w:ascii="Times New Roman" w:eastAsia="Times New Roman" w:hAnsi="Times New Roman" w:cs="Times New Roman"/>
              </w:rPr>
            </w:pPr>
            <w:r w:rsidRPr="00DA40AA">
              <w:rPr>
                <w:rFonts w:ascii="Times New Roman" w:eastAsia="Times New Roman" w:hAnsi="Times New Roman" w:cs="Times New Roman"/>
                <w:b/>
              </w:rPr>
              <w:t>definition of allocation</w:t>
            </w:r>
            <w:r w:rsidR="00DA40AA">
              <w:rPr>
                <w:rFonts w:ascii="Times New Roman" w:eastAsia="Times New Roman" w:hAnsi="Times New Roman" w:cs="Times New Roman"/>
              </w:rPr>
              <w:t>: the definition the author(s) provide for allocation, if any</w:t>
            </w:r>
            <w:r w:rsidRPr="00DA40AA">
              <w:rPr>
                <w:rFonts w:ascii="Times New Roman" w:eastAsia="Times New Roman" w:hAnsi="Times New Roman" w:cs="Times New Roman"/>
              </w:rPr>
              <w:t xml:space="preserve"> </w:t>
            </w:r>
          </w:p>
          <w:p w14:paraId="11916640" w14:textId="72F431FC" w:rsidR="00586A85" w:rsidRPr="00DA40AA" w:rsidRDefault="00337F8B" w:rsidP="00DA40AA">
            <w:pPr>
              <w:pStyle w:val="ListParagraph"/>
              <w:widowControl w:val="0"/>
              <w:numPr>
                <w:ilvl w:val="0"/>
                <w:numId w:val="7"/>
              </w:numPr>
              <w:pBdr>
                <w:top w:val="nil"/>
                <w:left w:val="nil"/>
                <w:bottom w:val="nil"/>
                <w:right w:val="nil"/>
                <w:between w:val="nil"/>
              </w:pBdr>
              <w:spacing w:line="240" w:lineRule="auto"/>
              <w:rPr>
                <w:rFonts w:ascii="Times New Roman" w:eastAsia="Times New Roman" w:hAnsi="Times New Roman" w:cs="Times New Roman"/>
              </w:rPr>
            </w:pPr>
            <w:r w:rsidRPr="00DA40AA">
              <w:rPr>
                <w:rFonts w:ascii="Times New Roman" w:eastAsia="Times New Roman" w:hAnsi="Times New Roman" w:cs="Times New Roman"/>
                <w:b/>
              </w:rPr>
              <w:t>what is being accessed</w:t>
            </w:r>
            <w:r w:rsidR="00DA40AA">
              <w:rPr>
                <w:rFonts w:ascii="Times New Roman" w:eastAsia="Times New Roman" w:hAnsi="Times New Roman" w:cs="Times New Roman"/>
              </w:rPr>
              <w:t xml:space="preserve">: </w:t>
            </w:r>
            <w:proofErr w:type="spellStart"/>
            <w:r w:rsidR="00DA40AA">
              <w:rPr>
                <w:rFonts w:ascii="Times New Roman" w:eastAsia="Times New Roman" w:hAnsi="Times New Roman" w:cs="Times New Roman"/>
              </w:rPr>
              <w:t>eg.</w:t>
            </w:r>
            <w:proofErr w:type="spellEnd"/>
            <w:r w:rsidR="00DA40AA">
              <w:rPr>
                <w:rFonts w:ascii="Times New Roman" w:eastAsia="Times New Roman" w:hAnsi="Times New Roman" w:cs="Times New Roman"/>
              </w:rPr>
              <w:t xml:space="preserve"> </w:t>
            </w:r>
            <w:r w:rsidRPr="00DA40AA">
              <w:rPr>
                <w:rFonts w:ascii="Times New Roman" w:eastAsia="Times New Roman" w:hAnsi="Times New Roman" w:cs="Times New Roman"/>
              </w:rPr>
              <w:t xml:space="preserve">needs, rights, benefits, property, risks, responsibilities, etc; </w:t>
            </w:r>
          </w:p>
          <w:p w14:paraId="198033E7" w14:textId="31764DCF" w:rsidR="009474D4" w:rsidRPr="00DA40AA" w:rsidRDefault="00337F8B" w:rsidP="00DA40AA">
            <w:pPr>
              <w:pStyle w:val="ListParagraph"/>
              <w:widowControl w:val="0"/>
              <w:numPr>
                <w:ilvl w:val="0"/>
                <w:numId w:val="7"/>
              </w:numPr>
              <w:pBdr>
                <w:top w:val="nil"/>
                <w:left w:val="nil"/>
                <w:bottom w:val="nil"/>
                <w:right w:val="nil"/>
                <w:between w:val="nil"/>
              </w:pBdr>
              <w:spacing w:line="240" w:lineRule="auto"/>
              <w:rPr>
                <w:rFonts w:ascii="Times New Roman" w:eastAsia="Times New Roman" w:hAnsi="Times New Roman" w:cs="Times New Roman"/>
              </w:rPr>
            </w:pPr>
            <w:r w:rsidRPr="00DA40AA">
              <w:rPr>
                <w:rFonts w:ascii="Times New Roman" w:eastAsia="Times New Roman" w:hAnsi="Times New Roman" w:cs="Times New Roman"/>
                <w:b/>
              </w:rPr>
              <w:t>what is being allocated</w:t>
            </w:r>
            <w:r w:rsidR="00DA40AA">
              <w:rPr>
                <w:rFonts w:ascii="Times New Roman" w:eastAsia="Times New Roman" w:hAnsi="Times New Roman" w:cs="Times New Roman"/>
              </w:rPr>
              <w:t xml:space="preserve">: </w:t>
            </w:r>
            <w:proofErr w:type="spellStart"/>
            <w:r w:rsidR="00DA40AA">
              <w:rPr>
                <w:rFonts w:ascii="Times New Roman" w:eastAsia="Times New Roman" w:hAnsi="Times New Roman" w:cs="Times New Roman"/>
              </w:rPr>
              <w:t>eg.</w:t>
            </w:r>
            <w:proofErr w:type="spellEnd"/>
            <w:r w:rsidR="00DA40AA">
              <w:rPr>
                <w:rFonts w:ascii="Times New Roman" w:eastAsia="Times New Roman" w:hAnsi="Times New Roman" w:cs="Times New Roman"/>
              </w:rPr>
              <w:t xml:space="preserve"> </w:t>
            </w:r>
            <w:r w:rsidRPr="00DA40AA">
              <w:rPr>
                <w:rFonts w:ascii="Times New Roman" w:eastAsia="Times New Roman" w:hAnsi="Times New Roman" w:cs="Times New Roman"/>
              </w:rPr>
              <w:t xml:space="preserve">needs, rights, benefits, property, risks, responsibilities, money, etc; </w:t>
            </w:r>
          </w:p>
          <w:p w14:paraId="6653F577" w14:textId="700588EA" w:rsidR="009474D4" w:rsidRPr="00DA40AA" w:rsidRDefault="00337F8B" w:rsidP="00DA40AA">
            <w:pPr>
              <w:pStyle w:val="ListParagraph"/>
              <w:widowControl w:val="0"/>
              <w:numPr>
                <w:ilvl w:val="0"/>
                <w:numId w:val="7"/>
              </w:numPr>
              <w:pBdr>
                <w:top w:val="nil"/>
                <w:left w:val="nil"/>
                <w:bottom w:val="nil"/>
                <w:right w:val="nil"/>
                <w:between w:val="nil"/>
              </w:pBdr>
              <w:spacing w:line="240" w:lineRule="auto"/>
              <w:rPr>
                <w:rFonts w:ascii="Times New Roman" w:eastAsia="Times New Roman" w:hAnsi="Times New Roman" w:cs="Times New Roman"/>
              </w:rPr>
            </w:pPr>
            <w:r w:rsidRPr="00DA40AA">
              <w:rPr>
                <w:rFonts w:ascii="Times New Roman" w:eastAsia="Times New Roman" w:hAnsi="Times New Roman" w:cs="Times New Roman"/>
                <w:b/>
              </w:rPr>
              <w:t>difference between A&amp;A</w:t>
            </w:r>
            <w:r w:rsidR="00DA40AA">
              <w:rPr>
                <w:rFonts w:ascii="Times New Roman" w:eastAsia="Times New Roman" w:hAnsi="Times New Roman" w:cs="Times New Roman"/>
              </w:rPr>
              <w:t>: is the author making an explicit difference between the two? If so, how?</w:t>
            </w:r>
          </w:p>
        </w:tc>
      </w:tr>
      <w:tr w:rsidR="009474D4" w14:paraId="29BF0754" w14:textId="77777777">
        <w:tc>
          <w:tcPr>
            <w:tcW w:w="1680" w:type="dxa"/>
            <w:shd w:val="clear" w:color="auto" w:fill="auto"/>
            <w:tcMar>
              <w:top w:w="100" w:type="dxa"/>
              <w:left w:w="100" w:type="dxa"/>
              <w:bottom w:w="100" w:type="dxa"/>
              <w:right w:w="100" w:type="dxa"/>
            </w:tcMar>
          </w:tcPr>
          <w:p w14:paraId="237F82C1" w14:textId="77777777" w:rsidR="009474D4" w:rsidRDefault="00337F8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Subjects</w:t>
            </w:r>
          </w:p>
        </w:tc>
        <w:tc>
          <w:tcPr>
            <w:tcW w:w="7320" w:type="dxa"/>
            <w:shd w:val="clear" w:color="auto" w:fill="auto"/>
            <w:tcMar>
              <w:top w:w="100" w:type="dxa"/>
              <w:left w:w="100" w:type="dxa"/>
              <w:bottom w:w="100" w:type="dxa"/>
              <w:right w:w="100" w:type="dxa"/>
            </w:tcMar>
          </w:tcPr>
          <w:p w14:paraId="7FBD1D57" w14:textId="278F414B" w:rsidR="00586A85" w:rsidRPr="00DA40AA" w:rsidRDefault="00337F8B" w:rsidP="00DA40AA">
            <w:pPr>
              <w:pStyle w:val="ListParagraph"/>
              <w:widowControl w:val="0"/>
              <w:numPr>
                <w:ilvl w:val="0"/>
                <w:numId w:val="8"/>
              </w:numPr>
              <w:pBdr>
                <w:top w:val="nil"/>
                <w:left w:val="nil"/>
                <w:bottom w:val="nil"/>
                <w:right w:val="nil"/>
                <w:between w:val="nil"/>
              </w:pBdr>
              <w:spacing w:line="240" w:lineRule="auto"/>
              <w:rPr>
                <w:rFonts w:ascii="Times New Roman" w:eastAsia="Times New Roman" w:hAnsi="Times New Roman" w:cs="Times New Roman"/>
              </w:rPr>
            </w:pPr>
            <w:r w:rsidRPr="00DA40AA">
              <w:rPr>
                <w:rFonts w:ascii="Times New Roman" w:eastAsia="Times New Roman" w:hAnsi="Times New Roman" w:cs="Times New Roman"/>
                <w:b/>
              </w:rPr>
              <w:t>access for whom?</w:t>
            </w:r>
            <w:r w:rsidRPr="00DA40AA">
              <w:rPr>
                <w:rFonts w:ascii="Times New Roman" w:eastAsia="Times New Roman" w:hAnsi="Times New Roman" w:cs="Times New Roman"/>
              </w:rPr>
              <w:t xml:space="preserve"> </w:t>
            </w:r>
            <w:proofErr w:type="spellStart"/>
            <w:r w:rsidR="00586A85" w:rsidRPr="00DA40AA">
              <w:rPr>
                <w:rFonts w:ascii="Times New Roman" w:eastAsia="Times New Roman" w:hAnsi="Times New Roman" w:cs="Times New Roman"/>
              </w:rPr>
              <w:t>eg.</w:t>
            </w:r>
            <w:proofErr w:type="spellEnd"/>
            <w:r w:rsidR="00586A85" w:rsidRPr="00DA40AA">
              <w:rPr>
                <w:rFonts w:ascii="Times New Roman" w:eastAsia="Times New Roman" w:hAnsi="Times New Roman" w:cs="Times New Roman"/>
              </w:rPr>
              <w:t xml:space="preserve"> individuals; men/women; communities; indigenous people; businesses; countries; poor; marginalized; …</w:t>
            </w:r>
          </w:p>
          <w:p w14:paraId="5E7719F6" w14:textId="52509F9C" w:rsidR="00586A85" w:rsidRPr="00DA40AA" w:rsidRDefault="00337F8B" w:rsidP="00DA40AA">
            <w:pPr>
              <w:pStyle w:val="ListParagraph"/>
              <w:widowControl w:val="0"/>
              <w:numPr>
                <w:ilvl w:val="0"/>
                <w:numId w:val="8"/>
              </w:numPr>
              <w:pBdr>
                <w:top w:val="nil"/>
                <w:left w:val="nil"/>
                <w:bottom w:val="nil"/>
                <w:right w:val="nil"/>
                <w:between w:val="nil"/>
              </w:pBdr>
              <w:spacing w:line="240" w:lineRule="auto"/>
              <w:rPr>
                <w:rFonts w:ascii="Times New Roman" w:eastAsia="Times New Roman" w:hAnsi="Times New Roman" w:cs="Times New Roman"/>
              </w:rPr>
            </w:pPr>
            <w:r w:rsidRPr="00DA40AA">
              <w:rPr>
                <w:rFonts w:ascii="Times New Roman" w:eastAsia="Times New Roman" w:hAnsi="Times New Roman" w:cs="Times New Roman"/>
                <w:b/>
              </w:rPr>
              <w:t>allocation for whom?</w:t>
            </w:r>
            <w:r w:rsidRPr="00DA40AA">
              <w:rPr>
                <w:rFonts w:ascii="Times New Roman" w:eastAsia="Times New Roman" w:hAnsi="Times New Roman" w:cs="Times New Roman"/>
              </w:rPr>
              <w:t xml:space="preserve"> </w:t>
            </w:r>
            <w:proofErr w:type="spellStart"/>
            <w:r w:rsidR="00586A85" w:rsidRPr="00DA40AA">
              <w:rPr>
                <w:rFonts w:ascii="Times New Roman" w:eastAsia="Times New Roman" w:hAnsi="Times New Roman" w:cs="Times New Roman"/>
              </w:rPr>
              <w:t>eg.</w:t>
            </w:r>
            <w:proofErr w:type="spellEnd"/>
            <w:r w:rsidR="00586A85" w:rsidRPr="00DA40AA">
              <w:rPr>
                <w:rFonts w:ascii="Times New Roman" w:eastAsia="Times New Roman" w:hAnsi="Times New Roman" w:cs="Times New Roman"/>
              </w:rPr>
              <w:t xml:space="preserve"> individuals; men/women; communities; indigenous people; businesses; countries; poor; marginalized; …</w:t>
            </w:r>
          </w:p>
          <w:p w14:paraId="6DC7EC3E" w14:textId="3E7582E5" w:rsidR="009474D4" w:rsidRPr="00DA40AA" w:rsidRDefault="00995C48" w:rsidP="00DA40AA">
            <w:pPr>
              <w:pStyle w:val="ListParagraph"/>
              <w:widowControl w:val="0"/>
              <w:numPr>
                <w:ilvl w:val="0"/>
                <w:numId w:val="8"/>
              </w:numPr>
              <w:pBdr>
                <w:top w:val="nil"/>
                <w:left w:val="nil"/>
                <w:bottom w:val="nil"/>
                <w:right w:val="nil"/>
                <w:between w:val="nil"/>
              </w:pBdr>
              <w:spacing w:line="240" w:lineRule="auto"/>
              <w:rPr>
                <w:rFonts w:ascii="Times New Roman" w:eastAsia="Times New Roman" w:hAnsi="Times New Roman" w:cs="Times New Roman"/>
                <w:b/>
              </w:rPr>
            </w:pPr>
            <w:r w:rsidRPr="00DA40AA">
              <w:rPr>
                <w:rFonts w:ascii="Times New Roman" w:eastAsia="Times New Roman" w:hAnsi="Times New Roman" w:cs="Times New Roman"/>
                <w:b/>
              </w:rPr>
              <w:t>S</w:t>
            </w:r>
            <w:r w:rsidR="00586A85" w:rsidRPr="00DA40AA">
              <w:rPr>
                <w:rFonts w:ascii="Times New Roman" w:eastAsia="Times New Roman" w:hAnsi="Times New Roman" w:cs="Times New Roman"/>
                <w:b/>
              </w:rPr>
              <w:t>cale</w:t>
            </w:r>
            <w:r w:rsidR="00337F8B" w:rsidRPr="00DA40AA">
              <w:rPr>
                <w:rFonts w:ascii="Times New Roman" w:eastAsia="Times New Roman" w:hAnsi="Times New Roman" w:cs="Times New Roman"/>
                <w:b/>
              </w:rPr>
              <w:t xml:space="preserve"> </w:t>
            </w:r>
            <w:r w:rsidRPr="00DA40AA">
              <w:rPr>
                <w:rFonts w:ascii="Times New Roman" w:eastAsia="Times New Roman" w:hAnsi="Times New Roman" w:cs="Times New Roman"/>
                <w:b/>
              </w:rPr>
              <w:t>of study</w:t>
            </w:r>
            <w:r w:rsidR="00DA40AA">
              <w:rPr>
                <w:rFonts w:ascii="Times New Roman" w:eastAsia="Times New Roman" w:hAnsi="Times New Roman" w:cs="Times New Roman"/>
                <w:b/>
              </w:rPr>
              <w:t xml:space="preserve">? </w:t>
            </w:r>
            <w:r w:rsidR="00DA40AA" w:rsidRPr="00DA40AA">
              <w:rPr>
                <w:rFonts w:ascii="Times New Roman" w:eastAsia="Times New Roman" w:hAnsi="Times New Roman" w:cs="Times New Roman"/>
              </w:rPr>
              <w:t>E.g</w:t>
            </w:r>
            <w:r w:rsidR="00DA40AA">
              <w:rPr>
                <w:rFonts w:ascii="Times New Roman" w:eastAsia="Times New Roman" w:hAnsi="Times New Roman" w:cs="Times New Roman"/>
                <w:b/>
              </w:rPr>
              <w:t xml:space="preserve">. </w:t>
            </w:r>
            <w:r w:rsidR="00DA40AA">
              <w:rPr>
                <w:rFonts w:ascii="Times New Roman" w:eastAsia="Times New Roman" w:hAnsi="Times New Roman" w:cs="Times New Roman"/>
              </w:rPr>
              <w:t xml:space="preserve">Individual, community, local, national, global, undefined, … </w:t>
            </w:r>
          </w:p>
        </w:tc>
      </w:tr>
      <w:tr w:rsidR="009474D4" w14:paraId="302098BF" w14:textId="77777777">
        <w:tc>
          <w:tcPr>
            <w:tcW w:w="1680" w:type="dxa"/>
            <w:shd w:val="clear" w:color="auto" w:fill="auto"/>
            <w:tcMar>
              <w:top w:w="100" w:type="dxa"/>
              <w:left w:w="100" w:type="dxa"/>
              <w:bottom w:w="100" w:type="dxa"/>
              <w:right w:w="100" w:type="dxa"/>
            </w:tcMar>
          </w:tcPr>
          <w:p w14:paraId="2088DE49" w14:textId="77777777" w:rsidR="009474D4" w:rsidRDefault="00337F8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Mechanisms</w:t>
            </w:r>
          </w:p>
        </w:tc>
        <w:tc>
          <w:tcPr>
            <w:tcW w:w="7320" w:type="dxa"/>
            <w:shd w:val="clear" w:color="auto" w:fill="auto"/>
            <w:tcMar>
              <w:top w:w="100" w:type="dxa"/>
              <w:left w:w="100" w:type="dxa"/>
              <w:bottom w:w="100" w:type="dxa"/>
              <w:right w:w="100" w:type="dxa"/>
            </w:tcMar>
          </w:tcPr>
          <w:p w14:paraId="3FC97A76" w14:textId="77777777" w:rsidR="00DA40AA" w:rsidRPr="00DA40AA" w:rsidRDefault="00337F8B" w:rsidP="00DA40AA">
            <w:pPr>
              <w:pStyle w:val="ListParagraph"/>
              <w:widowControl w:val="0"/>
              <w:numPr>
                <w:ilvl w:val="0"/>
                <w:numId w:val="8"/>
              </w:numPr>
              <w:pBdr>
                <w:top w:val="nil"/>
                <w:left w:val="nil"/>
                <w:bottom w:val="nil"/>
                <w:right w:val="nil"/>
                <w:between w:val="nil"/>
              </w:pBdr>
              <w:spacing w:line="240" w:lineRule="auto"/>
              <w:rPr>
                <w:rFonts w:ascii="Times New Roman" w:eastAsia="Times New Roman" w:hAnsi="Times New Roman" w:cs="Times New Roman"/>
                <w:b/>
              </w:rPr>
            </w:pPr>
            <w:r w:rsidRPr="00DA40AA">
              <w:rPr>
                <w:rFonts w:ascii="Times New Roman" w:eastAsia="Times New Roman" w:hAnsi="Times New Roman" w:cs="Times New Roman"/>
                <w:b/>
              </w:rPr>
              <w:t xml:space="preserve">who provides access? </w:t>
            </w:r>
          </w:p>
          <w:p w14:paraId="588C9999" w14:textId="77777777" w:rsidR="00DA40AA" w:rsidRPr="00DA40AA" w:rsidRDefault="00337F8B" w:rsidP="00DA40AA">
            <w:pPr>
              <w:pStyle w:val="ListParagraph"/>
              <w:widowControl w:val="0"/>
              <w:numPr>
                <w:ilvl w:val="0"/>
                <w:numId w:val="8"/>
              </w:numPr>
              <w:pBdr>
                <w:top w:val="nil"/>
                <w:left w:val="nil"/>
                <w:bottom w:val="nil"/>
                <w:right w:val="nil"/>
                <w:between w:val="nil"/>
              </w:pBdr>
              <w:spacing w:line="240" w:lineRule="auto"/>
              <w:rPr>
                <w:rFonts w:ascii="Times New Roman" w:eastAsia="Times New Roman" w:hAnsi="Times New Roman" w:cs="Times New Roman"/>
                <w:b/>
              </w:rPr>
            </w:pPr>
            <w:r w:rsidRPr="00DA40AA">
              <w:rPr>
                <w:rFonts w:ascii="Times New Roman" w:eastAsia="Times New Roman" w:hAnsi="Times New Roman" w:cs="Times New Roman"/>
                <w:b/>
              </w:rPr>
              <w:t xml:space="preserve">who allocates goods/rights? </w:t>
            </w:r>
          </w:p>
          <w:p w14:paraId="3FFCB88C" w14:textId="69D7DD34" w:rsidR="00DA40AA" w:rsidRDefault="00337F8B" w:rsidP="00DA40AA">
            <w:pPr>
              <w:pStyle w:val="ListParagraph"/>
              <w:widowControl w:val="0"/>
              <w:numPr>
                <w:ilvl w:val="0"/>
                <w:numId w:val="8"/>
              </w:numPr>
              <w:pBdr>
                <w:top w:val="nil"/>
                <w:left w:val="nil"/>
                <w:bottom w:val="nil"/>
                <w:right w:val="nil"/>
                <w:between w:val="nil"/>
              </w:pBdr>
              <w:spacing w:line="240" w:lineRule="auto"/>
              <w:rPr>
                <w:rFonts w:ascii="Times New Roman" w:eastAsia="Times New Roman" w:hAnsi="Times New Roman" w:cs="Times New Roman"/>
              </w:rPr>
            </w:pPr>
            <w:r w:rsidRPr="00DA40AA">
              <w:rPr>
                <w:rFonts w:ascii="Times New Roman" w:eastAsia="Times New Roman" w:hAnsi="Times New Roman" w:cs="Times New Roman"/>
                <w:b/>
              </w:rPr>
              <w:t>governance arrangement providing access?</w:t>
            </w:r>
            <w:r w:rsidRPr="00DA40AA">
              <w:rPr>
                <w:rFonts w:ascii="Times New Roman" w:eastAsia="Times New Roman" w:hAnsi="Times New Roman" w:cs="Times New Roman"/>
              </w:rPr>
              <w:t xml:space="preserve"> </w:t>
            </w:r>
            <w:r w:rsidR="00DA40AA">
              <w:rPr>
                <w:rFonts w:ascii="Times New Roman" w:eastAsia="Times New Roman" w:hAnsi="Times New Roman" w:cs="Times New Roman"/>
              </w:rPr>
              <w:t xml:space="preserve">What mechanisms do the authors describe for access, if any? </w:t>
            </w:r>
          </w:p>
          <w:p w14:paraId="13343777" w14:textId="54BA6956" w:rsidR="00DA40AA" w:rsidRDefault="00337F8B" w:rsidP="00DA40AA">
            <w:pPr>
              <w:pStyle w:val="ListParagraph"/>
              <w:widowControl w:val="0"/>
              <w:numPr>
                <w:ilvl w:val="0"/>
                <w:numId w:val="8"/>
              </w:numPr>
              <w:pBdr>
                <w:top w:val="nil"/>
                <w:left w:val="nil"/>
                <w:bottom w:val="nil"/>
                <w:right w:val="nil"/>
                <w:between w:val="nil"/>
              </w:pBdr>
              <w:spacing w:line="240" w:lineRule="auto"/>
              <w:rPr>
                <w:rFonts w:ascii="Times New Roman" w:eastAsia="Times New Roman" w:hAnsi="Times New Roman" w:cs="Times New Roman"/>
              </w:rPr>
            </w:pPr>
            <w:r w:rsidRPr="00DA40AA">
              <w:rPr>
                <w:rFonts w:ascii="Times New Roman" w:eastAsia="Times New Roman" w:hAnsi="Times New Roman" w:cs="Times New Roman"/>
                <w:b/>
              </w:rPr>
              <w:t>governance arrangement allocating goods/rights?</w:t>
            </w:r>
            <w:r w:rsidRPr="00DA40AA">
              <w:rPr>
                <w:rFonts w:ascii="Times New Roman" w:eastAsia="Times New Roman" w:hAnsi="Times New Roman" w:cs="Times New Roman"/>
              </w:rPr>
              <w:t xml:space="preserve"> </w:t>
            </w:r>
            <w:r w:rsidR="00DA40AA">
              <w:rPr>
                <w:rFonts w:ascii="Times New Roman" w:eastAsia="Times New Roman" w:hAnsi="Times New Roman" w:cs="Times New Roman"/>
              </w:rPr>
              <w:t>What mechanisms do the authors describe for allocation, if any?</w:t>
            </w:r>
          </w:p>
          <w:p w14:paraId="3DC455E9" w14:textId="1083FBD0" w:rsidR="009474D4" w:rsidRPr="00DA40AA" w:rsidRDefault="00DA40AA" w:rsidP="00DA40AA">
            <w:pPr>
              <w:pStyle w:val="ListParagraph"/>
              <w:widowControl w:val="0"/>
              <w:numPr>
                <w:ilvl w:val="0"/>
                <w:numId w:val="8"/>
              </w:numPr>
              <w:pBdr>
                <w:top w:val="nil"/>
                <w:left w:val="nil"/>
                <w:bottom w:val="nil"/>
                <w:right w:val="nil"/>
                <w:between w:val="nil"/>
              </w:pBdr>
              <w:spacing w:line="240" w:lineRule="auto"/>
              <w:rPr>
                <w:rFonts w:ascii="Times New Roman" w:eastAsia="Times New Roman" w:hAnsi="Times New Roman" w:cs="Times New Roman"/>
              </w:rPr>
            </w:pPr>
            <w:r w:rsidRPr="00DA40AA">
              <w:rPr>
                <w:rFonts w:ascii="Times New Roman" w:eastAsia="Times New Roman" w:hAnsi="Times New Roman" w:cs="Times New Roman"/>
                <w:b/>
              </w:rPr>
              <w:lastRenderedPageBreak/>
              <w:t>G</w:t>
            </w:r>
            <w:r w:rsidR="00337F8B" w:rsidRPr="00DA40AA">
              <w:rPr>
                <w:rFonts w:ascii="Times New Roman" w:eastAsia="Times New Roman" w:hAnsi="Times New Roman" w:cs="Times New Roman"/>
                <w:b/>
              </w:rPr>
              <w:t>overnance scale</w:t>
            </w:r>
            <w:r>
              <w:rPr>
                <w:rFonts w:ascii="Times New Roman" w:eastAsia="Times New Roman" w:hAnsi="Times New Roman" w:cs="Times New Roman"/>
              </w:rPr>
              <w:t xml:space="preserve">: at what scale do mechanisms for A&amp;A take place, </w:t>
            </w:r>
            <w:proofErr w:type="spellStart"/>
            <w:r>
              <w:rPr>
                <w:rFonts w:ascii="Times New Roman" w:eastAsia="Times New Roman" w:hAnsi="Times New Roman" w:cs="Times New Roman"/>
              </w:rPr>
              <w:t>eg.</w:t>
            </w:r>
            <w:proofErr w:type="spellEnd"/>
            <w:r>
              <w:rPr>
                <w:rFonts w:ascii="Times New Roman" w:eastAsia="Times New Roman" w:hAnsi="Times New Roman" w:cs="Times New Roman"/>
              </w:rPr>
              <w:t xml:space="preserve"> </w:t>
            </w:r>
            <w:r w:rsidR="00337F8B" w:rsidRPr="00DA40AA">
              <w:rPr>
                <w:rFonts w:ascii="Times New Roman" w:eastAsia="Times New Roman" w:hAnsi="Times New Roman" w:cs="Times New Roman"/>
              </w:rPr>
              <w:t>local, regional, national, international</w:t>
            </w:r>
          </w:p>
        </w:tc>
      </w:tr>
      <w:tr w:rsidR="009474D4" w14:paraId="35C23499" w14:textId="77777777">
        <w:tc>
          <w:tcPr>
            <w:tcW w:w="1680" w:type="dxa"/>
            <w:shd w:val="clear" w:color="auto" w:fill="auto"/>
            <w:tcMar>
              <w:top w:w="100" w:type="dxa"/>
              <w:left w:w="100" w:type="dxa"/>
              <w:bottom w:w="100" w:type="dxa"/>
              <w:right w:w="100" w:type="dxa"/>
            </w:tcMar>
          </w:tcPr>
          <w:p w14:paraId="6D90ADB4" w14:textId="77777777" w:rsidR="009474D4" w:rsidRDefault="00337F8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lastRenderedPageBreak/>
              <w:t>Outcomes</w:t>
            </w:r>
          </w:p>
        </w:tc>
        <w:tc>
          <w:tcPr>
            <w:tcW w:w="7320" w:type="dxa"/>
            <w:shd w:val="clear" w:color="auto" w:fill="auto"/>
            <w:tcMar>
              <w:top w:w="100" w:type="dxa"/>
              <w:left w:w="100" w:type="dxa"/>
              <w:bottom w:w="100" w:type="dxa"/>
              <w:right w:w="100" w:type="dxa"/>
            </w:tcMar>
          </w:tcPr>
          <w:p w14:paraId="6264B5D2" w14:textId="3B88E3B7" w:rsidR="009474D4" w:rsidRPr="00DA40AA" w:rsidRDefault="00337F8B" w:rsidP="00DA40AA">
            <w:pPr>
              <w:pStyle w:val="ListParagraph"/>
              <w:widowControl w:val="0"/>
              <w:numPr>
                <w:ilvl w:val="0"/>
                <w:numId w:val="11"/>
              </w:numPr>
              <w:pBdr>
                <w:top w:val="nil"/>
                <w:left w:val="nil"/>
                <w:bottom w:val="nil"/>
                <w:right w:val="nil"/>
                <w:between w:val="nil"/>
              </w:pBdr>
              <w:spacing w:line="240" w:lineRule="auto"/>
              <w:rPr>
                <w:rFonts w:ascii="Times New Roman" w:eastAsia="Times New Roman" w:hAnsi="Times New Roman" w:cs="Times New Roman"/>
              </w:rPr>
            </w:pPr>
            <w:r w:rsidRPr="00DA40AA">
              <w:rPr>
                <w:rFonts w:ascii="Times New Roman" w:eastAsia="Times New Roman" w:hAnsi="Times New Roman" w:cs="Times New Roman"/>
                <w:b/>
              </w:rPr>
              <w:t>Main positive outcomes</w:t>
            </w:r>
            <w:r w:rsidR="00DA40AA">
              <w:rPr>
                <w:rFonts w:ascii="Times New Roman" w:eastAsia="Times New Roman" w:hAnsi="Times New Roman" w:cs="Times New Roman"/>
              </w:rPr>
              <w:t xml:space="preserve">: what positive impact are reported by the authors? </w:t>
            </w:r>
            <w:proofErr w:type="spellStart"/>
            <w:r w:rsidRPr="00DA40AA">
              <w:rPr>
                <w:rFonts w:ascii="Times New Roman" w:eastAsia="Times New Roman" w:hAnsi="Times New Roman" w:cs="Times New Roman"/>
              </w:rPr>
              <w:t>eg.</w:t>
            </w:r>
            <w:proofErr w:type="spellEnd"/>
            <w:r w:rsidRPr="00DA40AA">
              <w:rPr>
                <w:rFonts w:ascii="Times New Roman" w:eastAsia="Times New Roman" w:hAnsi="Times New Roman" w:cs="Times New Roman"/>
              </w:rPr>
              <w:t xml:space="preserve"> improved access, gained allocation, more effective conservation</w:t>
            </w:r>
            <w:r w:rsidR="00DA40AA">
              <w:rPr>
                <w:rFonts w:ascii="Times New Roman" w:eastAsia="Times New Roman" w:hAnsi="Times New Roman" w:cs="Times New Roman"/>
              </w:rPr>
              <w:t xml:space="preserve">; </w:t>
            </w:r>
          </w:p>
          <w:p w14:paraId="4CA014A0" w14:textId="202FD894" w:rsidR="009474D4" w:rsidRPr="00DA40AA" w:rsidRDefault="00337F8B" w:rsidP="00DA40AA">
            <w:pPr>
              <w:pStyle w:val="ListParagraph"/>
              <w:widowControl w:val="0"/>
              <w:numPr>
                <w:ilvl w:val="0"/>
                <w:numId w:val="11"/>
              </w:numPr>
              <w:pBdr>
                <w:top w:val="nil"/>
                <w:left w:val="nil"/>
                <w:bottom w:val="nil"/>
                <w:right w:val="nil"/>
                <w:between w:val="nil"/>
              </w:pBdr>
              <w:spacing w:line="240" w:lineRule="auto"/>
              <w:rPr>
                <w:rFonts w:ascii="Times New Roman" w:eastAsia="Times New Roman" w:hAnsi="Times New Roman" w:cs="Times New Roman"/>
              </w:rPr>
            </w:pPr>
            <w:r w:rsidRPr="00DA40AA">
              <w:rPr>
                <w:rFonts w:ascii="Times New Roman" w:eastAsia="Times New Roman" w:hAnsi="Times New Roman" w:cs="Times New Roman"/>
                <w:b/>
              </w:rPr>
              <w:t>Main negative outcome</w:t>
            </w:r>
            <w:r w:rsidR="00DA40AA">
              <w:rPr>
                <w:rFonts w:ascii="Times New Roman" w:eastAsia="Times New Roman" w:hAnsi="Times New Roman" w:cs="Times New Roman"/>
                <w:b/>
              </w:rPr>
              <w:t xml:space="preserve">: </w:t>
            </w:r>
            <w:r w:rsidR="00DA40AA">
              <w:rPr>
                <w:rFonts w:ascii="Times New Roman" w:eastAsia="Times New Roman" w:hAnsi="Times New Roman" w:cs="Times New Roman"/>
              </w:rPr>
              <w:t xml:space="preserve">what negative impact are reported by the authors? </w:t>
            </w:r>
            <w:r w:rsidRPr="00DA40AA">
              <w:rPr>
                <w:rFonts w:ascii="Times New Roman" w:eastAsia="Times New Roman" w:hAnsi="Times New Roman" w:cs="Times New Roman"/>
              </w:rPr>
              <w:t>(</w:t>
            </w:r>
            <w:proofErr w:type="spellStart"/>
            <w:r w:rsidRPr="00DA40AA">
              <w:rPr>
                <w:rFonts w:ascii="Times New Roman" w:eastAsia="Times New Roman" w:hAnsi="Times New Roman" w:cs="Times New Roman"/>
              </w:rPr>
              <w:t>eg.</w:t>
            </w:r>
            <w:proofErr w:type="spellEnd"/>
            <w:r w:rsidRPr="00DA40AA">
              <w:rPr>
                <w:rFonts w:ascii="Times New Roman" w:eastAsia="Times New Roman" w:hAnsi="Times New Roman" w:cs="Times New Roman"/>
              </w:rPr>
              <w:t xml:space="preserve"> reduced access/allocation, less effective conservation);</w:t>
            </w:r>
          </w:p>
          <w:p w14:paraId="2A37506E" w14:textId="77777777" w:rsidR="00DA40AA" w:rsidRDefault="00337F8B" w:rsidP="00DA40AA">
            <w:pPr>
              <w:pStyle w:val="ListParagraph"/>
              <w:numPr>
                <w:ilvl w:val="0"/>
                <w:numId w:val="11"/>
              </w:numPr>
              <w:spacing w:after="240"/>
              <w:rPr>
                <w:rFonts w:ascii="Times New Roman" w:eastAsia="Times New Roman" w:hAnsi="Times New Roman" w:cs="Times New Roman"/>
              </w:rPr>
            </w:pPr>
            <w:r w:rsidRPr="00DA40AA">
              <w:rPr>
                <w:rFonts w:ascii="Times New Roman" w:eastAsia="Times New Roman" w:hAnsi="Times New Roman" w:cs="Times New Roman"/>
                <w:b/>
              </w:rPr>
              <w:t>Stated link with justice/equity</w:t>
            </w:r>
            <w:r w:rsidR="00DA40AA">
              <w:rPr>
                <w:rFonts w:ascii="Times New Roman" w:eastAsia="Times New Roman" w:hAnsi="Times New Roman" w:cs="Times New Roman"/>
              </w:rPr>
              <w:t>: do the authors make a link with justice? If so, how?</w:t>
            </w:r>
          </w:p>
          <w:p w14:paraId="0E3AF224" w14:textId="77777777" w:rsidR="00DA40AA" w:rsidRDefault="00DA40AA" w:rsidP="00DA40AA">
            <w:pPr>
              <w:pStyle w:val="ListParagraph"/>
              <w:numPr>
                <w:ilvl w:val="0"/>
                <w:numId w:val="11"/>
              </w:numPr>
              <w:spacing w:after="240"/>
              <w:rPr>
                <w:rFonts w:ascii="Times New Roman" w:eastAsia="Times New Roman" w:hAnsi="Times New Roman" w:cs="Times New Roman"/>
              </w:rPr>
            </w:pPr>
            <w:r w:rsidRPr="00DA40AA">
              <w:rPr>
                <w:rFonts w:ascii="Times New Roman" w:eastAsia="Times New Roman" w:hAnsi="Times New Roman" w:cs="Times New Roman"/>
                <w:b/>
              </w:rPr>
              <w:t>G</w:t>
            </w:r>
            <w:r w:rsidR="00337F8B" w:rsidRPr="00DA40AA">
              <w:rPr>
                <w:rFonts w:ascii="Times New Roman" w:eastAsia="Times New Roman" w:hAnsi="Times New Roman" w:cs="Times New Roman"/>
                <w:b/>
              </w:rPr>
              <w:t>ender specific impacts</w:t>
            </w:r>
            <w:r>
              <w:rPr>
                <w:rFonts w:ascii="Times New Roman" w:eastAsia="Times New Roman" w:hAnsi="Times New Roman" w:cs="Times New Roman"/>
              </w:rPr>
              <w:t xml:space="preserve">: do the authors report gender-specific impacts (positive or negative)? </w:t>
            </w:r>
          </w:p>
          <w:p w14:paraId="7F742029" w14:textId="78CCE96C" w:rsidR="00DA40AA" w:rsidRPr="00DA40AA" w:rsidRDefault="00DA40AA" w:rsidP="00DA40AA">
            <w:pPr>
              <w:pStyle w:val="ListParagraph"/>
              <w:numPr>
                <w:ilvl w:val="0"/>
                <w:numId w:val="11"/>
              </w:numPr>
              <w:spacing w:after="240"/>
              <w:rPr>
                <w:rFonts w:ascii="Times New Roman" w:eastAsia="Times New Roman" w:hAnsi="Times New Roman" w:cs="Times New Roman"/>
                <w:b/>
              </w:rPr>
            </w:pPr>
            <w:r w:rsidRPr="00DA40AA">
              <w:rPr>
                <w:rFonts w:ascii="Times New Roman" w:eastAsia="Times New Roman" w:hAnsi="Times New Roman" w:cs="Times New Roman"/>
                <w:b/>
              </w:rPr>
              <w:t>C</w:t>
            </w:r>
            <w:r w:rsidR="00337F8B" w:rsidRPr="00DA40AA">
              <w:rPr>
                <w:rFonts w:ascii="Times New Roman" w:eastAsia="Times New Roman" w:hAnsi="Times New Roman" w:cs="Times New Roman"/>
                <w:b/>
              </w:rPr>
              <w:t>lass specific impacts</w:t>
            </w:r>
            <w:r w:rsidR="00995C48" w:rsidRPr="00DA40AA">
              <w:rPr>
                <w:rFonts w:ascii="Times New Roman" w:eastAsia="Times New Roman" w:hAnsi="Times New Roman" w:cs="Times New Roman"/>
                <w:b/>
              </w:rPr>
              <w:t xml:space="preserve">; </w:t>
            </w:r>
            <w:r>
              <w:rPr>
                <w:rFonts w:ascii="Times New Roman" w:eastAsia="Times New Roman" w:hAnsi="Times New Roman" w:cs="Times New Roman"/>
              </w:rPr>
              <w:t>do the authors report class-specific impacts (positive or negative)?</w:t>
            </w:r>
          </w:p>
          <w:p w14:paraId="13D39647" w14:textId="11A4B79C" w:rsidR="00DA40AA" w:rsidRPr="00DA40AA" w:rsidRDefault="00DA40AA" w:rsidP="00DA40AA">
            <w:pPr>
              <w:pStyle w:val="ListParagraph"/>
              <w:numPr>
                <w:ilvl w:val="0"/>
                <w:numId w:val="11"/>
              </w:numPr>
              <w:spacing w:after="240"/>
              <w:rPr>
                <w:rFonts w:ascii="Times New Roman" w:eastAsia="Times New Roman" w:hAnsi="Times New Roman" w:cs="Times New Roman"/>
                <w:b/>
              </w:rPr>
            </w:pPr>
            <w:r w:rsidRPr="00DA40AA">
              <w:rPr>
                <w:rFonts w:ascii="Times New Roman" w:eastAsia="Times New Roman" w:hAnsi="Times New Roman" w:cs="Times New Roman"/>
                <w:b/>
              </w:rPr>
              <w:t>R</w:t>
            </w:r>
            <w:r w:rsidR="00337F8B" w:rsidRPr="00DA40AA">
              <w:rPr>
                <w:rFonts w:ascii="Times New Roman" w:eastAsia="Times New Roman" w:hAnsi="Times New Roman" w:cs="Times New Roman"/>
                <w:b/>
              </w:rPr>
              <w:t xml:space="preserve">ace specific impacts; </w:t>
            </w:r>
            <w:r>
              <w:rPr>
                <w:rFonts w:ascii="Times New Roman" w:eastAsia="Times New Roman" w:hAnsi="Times New Roman" w:cs="Times New Roman"/>
              </w:rPr>
              <w:t>do the authors report race-specific impacts (positive or negative)?</w:t>
            </w:r>
          </w:p>
          <w:p w14:paraId="52666EBE" w14:textId="77777777" w:rsidR="009474D4" w:rsidRDefault="00DA40AA" w:rsidP="00DA40AA">
            <w:pPr>
              <w:pStyle w:val="ListParagraph"/>
              <w:numPr>
                <w:ilvl w:val="0"/>
                <w:numId w:val="11"/>
              </w:numPr>
              <w:spacing w:after="240"/>
              <w:rPr>
                <w:rFonts w:ascii="Times New Roman" w:eastAsia="Times New Roman" w:hAnsi="Times New Roman" w:cs="Times New Roman"/>
              </w:rPr>
            </w:pPr>
            <w:r w:rsidRPr="00DA40AA">
              <w:rPr>
                <w:rFonts w:ascii="Times New Roman" w:eastAsia="Times New Roman" w:hAnsi="Times New Roman" w:cs="Times New Roman"/>
                <w:b/>
              </w:rPr>
              <w:t>I</w:t>
            </w:r>
            <w:r w:rsidR="00337F8B" w:rsidRPr="00DA40AA">
              <w:rPr>
                <w:rFonts w:ascii="Times New Roman" w:eastAsia="Times New Roman" w:hAnsi="Times New Roman" w:cs="Times New Roman"/>
                <w:b/>
              </w:rPr>
              <w:t>ncome specific impacts</w:t>
            </w:r>
            <w:r>
              <w:rPr>
                <w:rFonts w:ascii="Times New Roman" w:eastAsia="Times New Roman" w:hAnsi="Times New Roman" w:cs="Times New Roman"/>
                <w:b/>
              </w:rPr>
              <w:t xml:space="preserve">: </w:t>
            </w:r>
            <w:r>
              <w:rPr>
                <w:rFonts w:ascii="Times New Roman" w:eastAsia="Times New Roman" w:hAnsi="Times New Roman" w:cs="Times New Roman"/>
              </w:rPr>
              <w:t>do the authors report income-specific impacts (positive or negative)?</w:t>
            </w:r>
          </w:p>
          <w:p w14:paraId="34442813" w14:textId="5CC3FFE1" w:rsidR="00DA40AA" w:rsidRPr="00DA40AA" w:rsidRDefault="00DA40AA" w:rsidP="00DA40AA">
            <w:pPr>
              <w:pStyle w:val="ListParagraph"/>
              <w:numPr>
                <w:ilvl w:val="0"/>
                <w:numId w:val="11"/>
              </w:numPr>
              <w:spacing w:after="240"/>
              <w:rPr>
                <w:rFonts w:ascii="Times New Roman" w:eastAsia="Times New Roman" w:hAnsi="Times New Roman" w:cs="Times New Roman"/>
                <w:b/>
              </w:rPr>
            </w:pPr>
            <w:r w:rsidRPr="00DA40AA">
              <w:rPr>
                <w:rFonts w:ascii="Times New Roman" w:eastAsia="Times New Roman" w:hAnsi="Times New Roman" w:cs="Times New Roman"/>
                <w:b/>
              </w:rPr>
              <w:t>Are impacts assumed or empirically shown</w:t>
            </w:r>
            <w:r>
              <w:rPr>
                <w:rFonts w:ascii="Times New Roman" w:eastAsia="Times New Roman" w:hAnsi="Times New Roman" w:cs="Times New Roman"/>
                <w:b/>
              </w:rPr>
              <w:t>?</w:t>
            </w:r>
          </w:p>
        </w:tc>
      </w:tr>
    </w:tbl>
    <w:p w14:paraId="7668A74C" w14:textId="77777777" w:rsidR="009474D4" w:rsidRDefault="009474D4">
      <w:pPr>
        <w:rPr>
          <w:rFonts w:ascii="Times New Roman" w:eastAsia="Times New Roman" w:hAnsi="Times New Roman" w:cs="Times New Roman"/>
        </w:rPr>
      </w:pPr>
    </w:p>
    <w:p w14:paraId="27E70705" w14:textId="77777777" w:rsidR="009474D4" w:rsidRDefault="009474D4">
      <w:pPr>
        <w:rPr>
          <w:rFonts w:ascii="Times New Roman" w:eastAsia="Times New Roman" w:hAnsi="Times New Roman" w:cs="Times New Roman"/>
        </w:rPr>
      </w:pPr>
    </w:p>
    <w:p w14:paraId="650520C2" w14:textId="77777777" w:rsidR="009474D4" w:rsidRDefault="00337F8B">
      <w:pPr>
        <w:rPr>
          <w:rFonts w:ascii="Times New Roman" w:eastAsia="Times New Roman" w:hAnsi="Times New Roman" w:cs="Times New Roman"/>
          <w:b/>
        </w:rPr>
      </w:pPr>
      <w:r>
        <w:rPr>
          <w:rFonts w:ascii="Times New Roman" w:eastAsia="Times New Roman" w:hAnsi="Times New Roman" w:cs="Times New Roman"/>
          <w:b/>
        </w:rPr>
        <w:t>Inclusion criteria</w:t>
      </w:r>
    </w:p>
    <w:p w14:paraId="10C6996E" w14:textId="77777777" w:rsidR="009474D4" w:rsidRDefault="009474D4">
      <w:pPr>
        <w:rPr>
          <w:rFonts w:ascii="Times New Roman" w:eastAsia="Times New Roman" w:hAnsi="Times New Roman" w:cs="Times New Roman"/>
        </w:rPr>
      </w:pPr>
    </w:p>
    <w:p w14:paraId="2DF8DA78" w14:textId="2CC46EF7" w:rsidR="009474D4" w:rsidRDefault="00337F8B">
      <w:pPr>
        <w:numPr>
          <w:ilvl w:val="0"/>
          <w:numId w:val="1"/>
        </w:numPr>
        <w:rPr>
          <w:rFonts w:ascii="Times New Roman" w:eastAsia="Times New Roman" w:hAnsi="Times New Roman" w:cs="Times New Roman"/>
        </w:rPr>
      </w:pPr>
      <w:r>
        <w:rPr>
          <w:rFonts w:ascii="Times New Roman" w:eastAsia="Times New Roman" w:hAnsi="Times New Roman" w:cs="Times New Roman"/>
        </w:rPr>
        <w:t>Addresses an issue of access &amp; allocation (but not necessarily with these terms)</w:t>
      </w:r>
      <w:r w:rsidR="00ED3C0D">
        <w:rPr>
          <w:rFonts w:ascii="Times New Roman" w:eastAsia="Times New Roman" w:hAnsi="Times New Roman" w:cs="Times New Roman"/>
        </w:rPr>
        <w:t xml:space="preserve">: </w:t>
      </w:r>
      <w:proofErr w:type="spellStart"/>
      <w:r w:rsidR="00ED3C0D">
        <w:rPr>
          <w:rFonts w:ascii="Times New Roman" w:eastAsia="Times New Roman" w:hAnsi="Times New Roman" w:cs="Times New Roman"/>
        </w:rPr>
        <w:t>ie</w:t>
      </w:r>
      <w:proofErr w:type="spellEnd"/>
      <w:r w:rsidR="00ED3C0D">
        <w:rPr>
          <w:rFonts w:ascii="Times New Roman" w:eastAsia="Times New Roman" w:hAnsi="Times New Roman" w:cs="Times New Roman"/>
        </w:rPr>
        <w:t xml:space="preserve">. the paper should be about </w:t>
      </w:r>
      <w:r w:rsidR="00C25AF5">
        <w:rPr>
          <w:rFonts w:ascii="Times New Roman" w:eastAsia="Times New Roman" w:hAnsi="Times New Roman" w:cs="Times New Roman"/>
        </w:rPr>
        <w:t>‘access and allocation’ as understood in the ESG science plan,</w:t>
      </w:r>
      <w:r w:rsidR="00ED3C0D">
        <w:rPr>
          <w:rFonts w:ascii="Times New Roman" w:eastAsia="Times New Roman" w:hAnsi="Times New Roman" w:cs="Times New Roman"/>
        </w:rPr>
        <w:t xml:space="preserve"> </w:t>
      </w:r>
      <w:r w:rsidR="00C25AF5">
        <w:rPr>
          <w:rFonts w:ascii="Times New Roman" w:eastAsia="Times New Roman" w:hAnsi="Times New Roman" w:cs="Times New Roman"/>
        </w:rPr>
        <w:t>not</w:t>
      </w:r>
      <w:r w:rsidR="00ED3C0D">
        <w:rPr>
          <w:rFonts w:ascii="Times New Roman" w:eastAsia="Times New Roman" w:hAnsi="Times New Roman" w:cs="Times New Roman"/>
        </w:rPr>
        <w:t xml:space="preserve"> just happen to mention the terms. </w:t>
      </w:r>
    </w:p>
    <w:p w14:paraId="3EE1E857" w14:textId="135E0DD8" w:rsidR="009474D4" w:rsidRDefault="00337F8B">
      <w:pPr>
        <w:numPr>
          <w:ilvl w:val="0"/>
          <w:numId w:val="1"/>
        </w:numPr>
        <w:rPr>
          <w:rFonts w:ascii="Times New Roman" w:eastAsia="Times New Roman" w:hAnsi="Times New Roman" w:cs="Times New Roman"/>
        </w:rPr>
      </w:pPr>
      <w:r>
        <w:rPr>
          <w:rFonts w:ascii="Times New Roman" w:eastAsia="Times New Roman" w:hAnsi="Times New Roman" w:cs="Times New Roman"/>
        </w:rPr>
        <w:t xml:space="preserve">Deals with biodiversity </w:t>
      </w:r>
    </w:p>
    <w:p w14:paraId="7B9B14AA" w14:textId="77777777" w:rsidR="009474D4" w:rsidRDefault="00337F8B">
      <w:pPr>
        <w:numPr>
          <w:ilvl w:val="0"/>
          <w:numId w:val="1"/>
        </w:numPr>
        <w:rPr>
          <w:rFonts w:ascii="Times New Roman" w:eastAsia="Times New Roman" w:hAnsi="Times New Roman" w:cs="Times New Roman"/>
        </w:rPr>
      </w:pPr>
      <w:r>
        <w:rPr>
          <w:rFonts w:ascii="Times New Roman" w:eastAsia="Times New Roman" w:hAnsi="Times New Roman" w:cs="Times New Roman"/>
        </w:rPr>
        <w:t>Published between 2008 - 2018</w:t>
      </w:r>
    </w:p>
    <w:p w14:paraId="0774AD68" w14:textId="1340D4AF" w:rsidR="009474D4" w:rsidRDefault="009474D4" w:rsidP="00C25AF5">
      <w:pPr>
        <w:rPr>
          <w:rFonts w:ascii="Times New Roman" w:eastAsia="Times New Roman" w:hAnsi="Times New Roman" w:cs="Times New Roman"/>
        </w:rPr>
      </w:pPr>
    </w:p>
    <w:p w14:paraId="392C0A27" w14:textId="77777777" w:rsidR="00C25AF5" w:rsidRDefault="00C25AF5" w:rsidP="00C25AF5">
      <w:pPr>
        <w:rPr>
          <w:rFonts w:ascii="Times New Roman" w:eastAsia="Times New Roman" w:hAnsi="Times New Roman" w:cs="Times New Roman"/>
        </w:rPr>
      </w:pPr>
    </w:p>
    <w:p w14:paraId="1F7E8539" w14:textId="698E4611" w:rsidR="00C25AF5" w:rsidRDefault="00C25AF5" w:rsidP="00C25AF5">
      <w:pPr>
        <w:rPr>
          <w:rFonts w:ascii="Times New Roman" w:eastAsia="Times New Roman" w:hAnsi="Times New Roman" w:cs="Times New Roman"/>
          <w:b/>
          <w:bCs/>
        </w:rPr>
      </w:pPr>
      <w:r w:rsidRPr="00C25AF5">
        <w:rPr>
          <w:rFonts w:ascii="Times New Roman" w:eastAsia="Times New Roman" w:hAnsi="Times New Roman" w:cs="Times New Roman"/>
          <w:b/>
          <w:bCs/>
        </w:rPr>
        <w:t xml:space="preserve">Search string </w:t>
      </w:r>
    </w:p>
    <w:p w14:paraId="38260BE0" w14:textId="77777777" w:rsidR="00C25AF5" w:rsidRDefault="00C25AF5" w:rsidP="00C25AF5">
      <w:pPr>
        <w:rPr>
          <w:lang w:val="en-US"/>
        </w:rPr>
      </w:pPr>
      <w:r w:rsidRPr="00C00493">
        <w:rPr>
          <w:lang w:val="en-US"/>
        </w:rPr>
        <w:t>(TS=("access and allocation" OR "allocation and access" OR "access to basic needs" OR "access to needs" OR "access to human needs" OR "access to basic rights" OR "access to rights" OR "access to human rights" OR "access to land" OR "access to services" OR "access to social process*" OR "access to livelihood</w:t>
      </w:r>
      <w:r>
        <w:rPr>
          <w:lang w:val="en-US"/>
        </w:rPr>
        <w:t>*</w:t>
      </w:r>
      <w:r w:rsidRPr="00C00493">
        <w:rPr>
          <w:lang w:val="en-US"/>
        </w:rPr>
        <w:t xml:space="preserve">" OR "allocation of basic rights" OR "allocation of property rights" OR "allocation of human rights" OR "allocation of rights" OR "distribution of basic rights" OR "distribution of property rights" OR "distribution of human rights" OR "distribution of rights" OR "allocation of benefits" OR "distribution of benefits" OR "allocation of </w:t>
      </w:r>
      <w:proofErr w:type="spellStart"/>
      <w:r>
        <w:rPr>
          <w:lang w:val="en-US"/>
        </w:rPr>
        <w:t>responsibilit</w:t>
      </w:r>
      <w:proofErr w:type="spellEnd"/>
      <w:r>
        <w:rPr>
          <w:lang w:val="en-US"/>
        </w:rPr>
        <w:t>*</w:t>
      </w:r>
      <w:r w:rsidRPr="00C00493">
        <w:rPr>
          <w:lang w:val="en-US"/>
        </w:rPr>
        <w:t xml:space="preserve">" OR "distribution of </w:t>
      </w:r>
      <w:proofErr w:type="spellStart"/>
      <w:r>
        <w:rPr>
          <w:lang w:val="en-US"/>
        </w:rPr>
        <w:t>responsibilit</w:t>
      </w:r>
      <w:proofErr w:type="spellEnd"/>
      <w:r>
        <w:rPr>
          <w:lang w:val="en-US"/>
        </w:rPr>
        <w:t>*</w:t>
      </w:r>
      <w:r w:rsidRPr="00C00493">
        <w:rPr>
          <w:lang w:val="en-US"/>
        </w:rPr>
        <w:t>" OR "allocation of involuntary risk</w:t>
      </w:r>
      <w:r>
        <w:rPr>
          <w:lang w:val="en-US"/>
        </w:rPr>
        <w:t>*</w:t>
      </w:r>
      <w:r w:rsidRPr="00C00493">
        <w:rPr>
          <w:lang w:val="en-US"/>
        </w:rPr>
        <w:t>" OR "distribution of involuntary risk</w:t>
      </w:r>
      <w:r>
        <w:rPr>
          <w:lang w:val="en-US"/>
        </w:rPr>
        <w:t>*</w:t>
      </w:r>
      <w:r w:rsidRPr="00C00493">
        <w:rPr>
          <w:lang w:val="en-US"/>
        </w:rPr>
        <w:t>" OR "allocation of risk</w:t>
      </w:r>
      <w:r>
        <w:rPr>
          <w:lang w:val="en-US"/>
        </w:rPr>
        <w:t>*</w:t>
      </w:r>
      <w:r w:rsidRPr="00C00493">
        <w:rPr>
          <w:lang w:val="en-US"/>
        </w:rPr>
        <w:t>" OR "distribution of risk</w:t>
      </w:r>
      <w:r>
        <w:rPr>
          <w:lang w:val="en-US"/>
        </w:rPr>
        <w:t>*</w:t>
      </w:r>
      <w:r w:rsidRPr="00C00493">
        <w:rPr>
          <w:lang w:val="en-US"/>
        </w:rPr>
        <w:t>" OR "allocation of burden</w:t>
      </w:r>
      <w:r>
        <w:rPr>
          <w:lang w:val="en-US"/>
        </w:rPr>
        <w:t>*</w:t>
      </w:r>
      <w:r w:rsidRPr="00C00493">
        <w:rPr>
          <w:lang w:val="en-US"/>
        </w:rPr>
        <w:t>" OR "distribution of burden</w:t>
      </w:r>
      <w:r>
        <w:rPr>
          <w:lang w:val="en-US"/>
        </w:rPr>
        <w:t>*</w:t>
      </w:r>
      <w:r w:rsidRPr="00C00493">
        <w:rPr>
          <w:lang w:val="en-US"/>
        </w:rPr>
        <w:t>" OR "access to tenure" OR "allocation of tenure" OR "distribution of tenure" OR "allocation of impact</w:t>
      </w:r>
      <w:r>
        <w:rPr>
          <w:lang w:val="en-US"/>
        </w:rPr>
        <w:t>*</w:t>
      </w:r>
      <w:r w:rsidRPr="00C00493">
        <w:rPr>
          <w:lang w:val="en-US"/>
        </w:rPr>
        <w:t>" OR "distribution of impact</w:t>
      </w:r>
      <w:r>
        <w:rPr>
          <w:lang w:val="en-US"/>
        </w:rPr>
        <w:t>*</w:t>
      </w:r>
      <w:r w:rsidRPr="00C00493">
        <w:rPr>
          <w:lang w:val="en-US"/>
        </w:rPr>
        <w:t xml:space="preserve">" OR "access to goods" OR "allocation of goods" OR "distribution of goods" OR "access to opportunities" OR "allocation of </w:t>
      </w:r>
      <w:proofErr w:type="spellStart"/>
      <w:r w:rsidRPr="00C00493">
        <w:rPr>
          <w:lang w:val="en-US"/>
        </w:rPr>
        <w:t>opportunit</w:t>
      </w:r>
      <w:proofErr w:type="spellEnd"/>
      <w:r>
        <w:rPr>
          <w:lang w:val="en-US"/>
        </w:rPr>
        <w:t>*</w:t>
      </w:r>
      <w:r w:rsidRPr="00C00493">
        <w:rPr>
          <w:lang w:val="en-US"/>
        </w:rPr>
        <w:t xml:space="preserve">" OR "distribution of </w:t>
      </w:r>
      <w:proofErr w:type="spellStart"/>
      <w:r w:rsidRPr="00C00493">
        <w:rPr>
          <w:lang w:val="en-US"/>
        </w:rPr>
        <w:t>opportunit</w:t>
      </w:r>
      <w:proofErr w:type="spellEnd"/>
      <w:r>
        <w:rPr>
          <w:lang w:val="en-US"/>
        </w:rPr>
        <w:t>*</w:t>
      </w:r>
      <w:r w:rsidRPr="00C00493">
        <w:rPr>
          <w:lang w:val="en-US"/>
        </w:rPr>
        <w:t xml:space="preserve">" OR "access to resources" OR "allocation of resources" OR "distribution of resources" OR "access to basic resources" OR "allocation of basic resources" OR "distribution of basic resources" OR "resource sharing" OR "inclusive development" OR "poor access" OR "unequal allocation" </w:t>
      </w:r>
      <w:r w:rsidRPr="00C00493">
        <w:rPr>
          <w:lang w:val="en-US"/>
        </w:rPr>
        <w:lastRenderedPageBreak/>
        <w:t xml:space="preserve">OR "distributive justice" OR "distributive equity" OR "distributive fairness" or "distributive issue*" or "distributional problem*") </w:t>
      </w:r>
      <w:r w:rsidRPr="00C25AF5">
        <w:rPr>
          <w:lang w:val="en-US"/>
        </w:rPr>
        <w:t xml:space="preserve">AND TS=("biodiversity" OR "biological diversity" OR "conservation" OR "*forest*" OR "protected area*" OR "ecosystem service*" OR "conserved area*" OR "integrated conservation" OR "conservation measure*" OR "genetic resources" OR "access and benefit-sharing" OR "access and </w:t>
      </w:r>
      <w:proofErr w:type="spellStart"/>
      <w:r w:rsidRPr="00C25AF5">
        <w:rPr>
          <w:lang w:val="en-US"/>
        </w:rPr>
        <w:t>benefitsharing</w:t>
      </w:r>
      <w:proofErr w:type="spellEnd"/>
      <w:r w:rsidRPr="00C25AF5">
        <w:rPr>
          <w:lang w:val="en-US"/>
        </w:rPr>
        <w:t>" OR "access and benefit sharing" OR "agrobiodiversity" OR "bioprospecting" OR "biopiracy" OR "Nagoya Protocol" OR "Convention on Biodiversity" OR "Convention on Biological Diversity" OR "International Treaty on Plant Genetic Resources" OR "ITPGRFA" OR "dryland*" OR "grassland*" OR "landscape*" OR "marine area*" OR "wetland*" OR  "REDD*")</w:t>
      </w:r>
    </w:p>
    <w:p w14:paraId="1222FA75" w14:textId="77777777" w:rsidR="00C25AF5" w:rsidRPr="00C25AF5" w:rsidRDefault="00C25AF5" w:rsidP="00C25AF5">
      <w:pPr>
        <w:rPr>
          <w:rFonts w:ascii="Times New Roman" w:eastAsia="Times New Roman" w:hAnsi="Times New Roman" w:cs="Times New Roman"/>
          <w:b/>
          <w:bCs/>
          <w:lang w:val="en-US"/>
        </w:rPr>
      </w:pPr>
      <w:bookmarkStart w:id="1" w:name="_GoBack"/>
      <w:bookmarkEnd w:id="1"/>
    </w:p>
    <w:sectPr w:rsidR="00C25AF5" w:rsidRPr="00C25AF5">
      <w:head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01CFD7" w14:textId="77777777" w:rsidR="00EA6BEB" w:rsidRDefault="00EA6BEB">
      <w:pPr>
        <w:spacing w:line="240" w:lineRule="auto"/>
      </w:pPr>
      <w:r>
        <w:separator/>
      </w:r>
    </w:p>
  </w:endnote>
  <w:endnote w:type="continuationSeparator" w:id="0">
    <w:p w14:paraId="24D92F26" w14:textId="77777777" w:rsidR="00EA6BEB" w:rsidRDefault="00EA6B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9C1679" w14:textId="77777777" w:rsidR="00EA6BEB" w:rsidRDefault="00EA6BEB">
      <w:pPr>
        <w:spacing w:line="240" w:lineRule="auto"/>
      </w:pPr>
      <w:r>
        <w:separator/>
      </w:r>
    </w:p>
  </w:footnote>
  <w:footnote w:type="continuationSeparator" w:id="0">
    <w:p w14:paraId="34C43E7A" w14:textId="77777777" w:rsidR="00EA6BEB" w:rsidRDefault="00EA6BE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4CD22" w14:textId="77777777" w:rsidR="009474D4" w:rsidRDefault="00337F8B">
    <w:pPr>
      <w:jc w:val="right"/>
    </w:pPr>
    <w:r>
      <w:fldChar w:fldCharType="begin"/>
    </w:r>
    <w:r>
      <w:instrText>PAGE</w:instrText>
    </w:r>
    <w:r>
      <w:fldChar w:fldCharType="separate"/>
    </w:r>
    <w:r w:rsidR="000B0D18">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F20FA"/>
    <w:multiLevelType w:val="multilevel"/>
    <w:tmpl w:val="78AE4EE4"/>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D455E6"/>
    <w:multiLevelType w:val="multilevel"/>
    <w:tmpl w:val="439C03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2F87376"/>
    <w:multiLevelType w:val="multilevel"/>
    <w:tmpl w:val="A36E558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F621C5B"/>
    <w:multiLevelType w:val="hybridMultilevel"/>
    <w:tmpl w:val="7A548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5F29D9"/>
    <w:multiLevelType w:val="hybridMultilevel"/>
    <w:tmpl w:val="29586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1F45E9"/>
    <w:multiLevelType w:val="multilevel"/>
    <w:tmpl w:val="6AD85E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263749E"/>
    <w:multiLevelType w:val="hybridMultilevel"/>
    <w:tmpl w:val="5992A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AE1DB2"/>
    <w:multiLevelType w:val="hybridMultilevel"/>
    <w:tmpl w:val="B5B0D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7A54BB"/>
    <w:multiLevelType w:val="multilevel"/>
    <w:tmpl w:val="9AE02A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7B537BD"/>
    <w:multiLevelType w:val="multilevel"/>
    <w:tmpl w:val="278C9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91321DD"/>
    <w:multiLevelType w:val="hybridMultilevel"/>
    <w:tmpl w:val="98A44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9"/>
  </w:num>
  <w:num w:numId="5">
    <w:abstractNumId w:val="0"/>
  </w:num>
  <w:num w:numId="6">
    <w:abstractNumId w:val="8"/>
  </w:num>
  <w:num w:numId="7">
    <w:abstractNumId w:val="7"/>
  </w:num>
  <w:num w:numId="8">
    <w:abstractNumId w:val="3"/>
  </w:num>
  <w:num w:numId="9">
    <w:abstractNumId w:val="4"/>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4D4"/>
    <w:rsid w:val="00080217"/>
    <w:rsid w:val="000852DE"/>
    <w:rsid w:val="000B0D18"/>
    <w:rsid w:val="000F40AF"/>
    <w:rsid w:val="00106ED8"/>
    <w:rsid w:val="002173E3"/>
    <w:rsid w:val="00280163"/>
    <w:rsid w:val="002A3239"/>
    <w:rsid w:val="00337F8B"/>
    <w:rsid w:val="004B0506"/>
    <w:rsid w:val="004E3B14"/>
    <w:rsid w:val="0051603F"/>
    <w:rsid w:val="00586A85"/>
    <w:rsid w:val="00636BB3"/>
    <w:rsid w:val="006B786C"/>
    <w:rsid w:val="008328B2"/>
    <w:rsid w:val="008D1260"/>
    <w:rsid w:val="009474D4"/>
    <w:rsid w:val="00995C48"/>
    <w:rsid w:val="009A55ED"/>
    <w:rsid w:val="00C25AF5"/>
    <w:rsid w:val="00D31A4B"/>
    <w:rsid w:val="00D945BD"/>
    <w:rsid w:val="00DA40AA"/>
    <w:rsid w:val="00E96397"/>
    <w:rsid w:val="00EA6BEB"/>
    <w:rsid w:val="00ED3C0D"/>
    <w:rsid w:val="00F3175B"/>
    <w:rsid w:val="00FD5B70"/>
    <w:rsid w:val="00FE0F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A04DF"/>
  <w15:docId w15:val="{68EA9937-4CBE-482D-B74A-FD18AF6CE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B0D1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D1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B0D18"/>
    <w:rPr>
      <w:b/>
      <w:bCs/>
    </w:rPr>
  </w:style>
  <w:style w:type="character" w:customStyle="1" w:styleId="CommentSubjectChar">
    <w:name w:val="Comment Subject Char"/>
    <w:basedOn w:val="CommentTextChar"/>
    <w:link w:val="CommentSubject"/>
    <w:uiPriority w:val="99"/>
    <w:semiHidden/>
    <w:rsid w:val="000B0D18"/>
    <w:rPr>
      <w:b/>
      <w:bCs/>
      <w:sz w:val="20"/>
      <w:szCs w:val="20"/>
    </w:rPr>
  </w:style>
  <w:style w:type="paragraph" w:styleId="ListParagraph">
    <w:name w:val="List Paragraph"/>
    <w:basedOn w:val="Normal"/>
    <w:uiPriority w:val="34"/>
    <w:qFormat/>
    <w:rsid w:val="00DA40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1142</Words>
  <Characters>6511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dc:creator>
  <cp:lastModifiedBy>Brendan Coolsaet</cp:lastModifiedBy>
  <cp:revision>3</cp:revision>
  <dcterms:created xsi:type="dcterms:W3CDTF">2019-06-29T15:14:00Z</dcterms:created>
  <dcterms:modified xsi:type="dcterms:W3CDTF">2019-11-07T07:43:00Z</dcterms:modified>
</cp:coreProperties>
</file>