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5E87" w14:textId="4DC7D929" w:rsidR="00E6531F" w:rsidRPr="009F4C1B" w:rsidRDefault="00E6531F" w:rsidP="00E6531F">
      <w:pPr>
        <w:spacing w:line="276" w:lineRule="auto"/>
        <w:rPr>
          <w:rFonts w:cstheme="minorBidi"/>
        </w:rPr>
      </w:pPr>
      <w:bookmarkStart w:id="0" w:name="_Hlk54601213"/>
      <w:r w:rsidRPr="009F4C1B">
        <w:rPr>
          <w:rFonts w:cstheme="minorBidi"/>
        </w:rPr>
        <w:t>Supplementary</w:t>
      </w:r>
      <w:r>
        <w:rPr>
          <w:rFonts w:cstheme="minorBidi"/>
        </w:rPr>
        <w:t xml:space="preserve"> Data</w:t>
      </w:r>
    </w:p>
    <w:p w14:paraId="5DC84D8A" w14:textId="77777777" w:rsidR="00E6531F" w:rsidRPr="009F4C1B" w:rsidRDefault="00E6531F" w:rsidP="00E6531F">
      <w:pPr>
        <w:spacing w:line="276" w:lineRule="auto"/>
        <w:rPr>
          <w:rFonts w:cstheme="minorBidi"/>
        </w:rPr>
      </w:pPr>
      <w:r w:rsidRPr="009F4C1B">
        <w:rPr>
          <w:rFonts w:cstheme="minorBidi"/>
        </w:rPr>
        <w:t>Supplementary Figure 1. Cancer Specific Survival, and related Hazard Function</w:t>
      </w:r>
    </w:p>
    <w:p w14:paraId="68538192" w14:textId="77777777" w:rsidR="00E6531F" w:rsidRPr="009F4C1B" w:rsidRDefault="00E6531F" w:rsidP="00E6531F">
      <w:pPr>
        <w:spacing w:line="276" w:lineRule="auto"/>
        <w:rPr>
          <w:rFonts w:cstheme="minorBidi"/>
        </w:rPr>
      </w:pPr>
      <w:r w:rsidRPr="009F4C1B">
        <w:rPr>
          <w:rFonts w:cstheme="minorBidi"/>
        </w:rPr>
        <w:t xml:space="preserve">Supplementary </w:t>
      </w:r>
      <w:r>
        <w:rPr>
          <w:rFonts w:cstheme="minorBidi"/>
        </w:rPr>
        <w:t>t</w:t>
      </w:r>
      <w:r w:rsidRPr="009F4C1B">
        <w:rPr>
          <w:rFonts w:cstheme="minorBidi"/>
        </w:rPr>
        <w:t>able 1: Age and survival months in the groups</w:t>
      </w:r>
    </w:p>
    <w:p w14:paraId="669EA118" w14:textId="77777777" w:rsidR="00E6531F" w:rsidRDefault="00E6531F" w:rsidP="00E6531F">
      <w:pPr>
        <w:spacing w:line="276" w:lineRule="auto"/>
        <w:rPr>
          <w:rFonts w:cstheme="minorBidi"/>
        </w:rPr>
      </w:pPr>
      <w:r w:rsidRPr="009F4C1B">
        <w:rPr>
          <w:rFonts w:cstheme="minorBidi"/>
        </w:rPr>
        <w:t>Supplementary table 2: Overall Survival Details, Log-Rank Test</w:t>
      </w:r>
    </w:p>
    <w:p w14:paraId="6E96F480" w14:textId="77777777" w:rsidR="00E6531F" w:rsidRPr="009F4C1B" w:rsidRDefault="00E6531F" w:rsidP="00E6531F">
      <w:pPr>
        <w:spacing w:line="276" w:lineRule="auto"/>
        <w:rPr>
          <w:rFonts w:ascii="Arial" w:hAnsi="Arial" w:cs="Arial"/>
          <w:sz w:val="24"/>
          <w:szCs w:val="24"/>
        </w:rPr>
      </w:pPr>
      <w:r w:rsidRPr="009F4C1B">
        <w:rPr>
          <w:rFonts w:cstheme="minorBidi"/>
        </w:rPr>
        <w:t>Supplementary</w:t>
      </w:r>
      <w:r w:rsidRPr="009F4C1B">
        <w:rPr>
          <w:sz w:val="24"/>
          <w:szCs w:val="24"/>
        </w:rPr>
        <w:t xml:space="preserve"> </w:t>
      </w:r>
      <w:r>
        <w:rPr>
          <w:rFonts w:cstheme="minorBidi"/>
        </w:rPr>
        <w:t>t</w:t>
      </w:r>
      <w:r w:rsidRPr="00144E9A">
        <w:rPr>
          <w:rFonts w:cstheme="minorBidi"/>
        </w:rPr>
        <w:t xml:space="preserve">able </w:t>
      </w:r>
      <w:r>
        <w:rPr>
          <w:rFonts w:cstheme="minorBidi"/>
        </w:rPr>
        <w:t>3</w:t>
      </w:r>
      <w:r w:rsidRPr="00144E9A">
        <w:rPr>
          <w:rFonts w:cstheme="minorBidi"/>
        </w:rPr>
        <w:t>:</w:t>
      </w:r>
      <w:r w:rsidRPr="009F4C1B">
        <w:rPr>
          <w:sz w:val="24"/>
          <w:szCs w:val="24"/>
        </w:rPr>
        <w:t xml:space="preserve"> Life Tables a</w:t>
      </w:r>
      <w:r w:rsidRPr="009F4C1B">
        <w:rPr>
          <w:rFonts w:ascii="Arial" w:hAnsi="Arial" w:cs="Arial"/>
          <w:sz w:val="24"/>
          <w:szCs w:val="24"/>
        </w:rPr>
        <w:t>nalysis for Overall Survival</w:t>
      </w:r>
    </w:p>
    <w:p w14:paraId="302ECA16" w14:textId="77777777" w:rsidR="00E6531F" w:rsidRDefault="00E6531F" w:rsidP="00E6531F">
      <w:pPr>
        <w:spacing w:line="276" w:lineRule="auto"/>
        <w:rPr>
          <w:rFonts w:cstheme="minorBidi"/>
        </w:rPr>
      </w:pPr>
      <w:r w:rsidRPr="009F4C1B">
        <w:rPr>
          <w:rFonts w:cstheme="minorBidi"/>
        </w:rPr>
        <w:t xml:space="preserve">Supplementary table </w:t>
      </w:r>
      <w:r>
        <w:rPr>
          <w:rFonts w:cstheme="minorBidi"/>
        </w:rPr>
        <w:t>4</w:t>
      </w:r>
      <w:r w:rsidRPr="009F4C1B">
        <w:rPr>
          <w:rFonts w:cstheme="minorBidi"/>
        </w:rPr>
        <w:t>: Cancer-specific Survival Details, Log-Rank Test</w:t>
      </w:r>
    </w:p>
    <w:p w14:paraId="0E0B83F0" w14:textId="77777777" w:rsidR="00E6531F" w:rsidRPr="009F4C1B" w:rsidRDefault="00E6531F" w:rsidP="00E6531F">
      <w:pPr>
        <w:spacing w:line="276" w:lineRule="auto"/>
        <w:rPr>
          <w:rFonts w:cstheme="minorBidi"/>
        </w:rPr>
      </w:pPr>
      <w:r w:rsidRPr="009F4C1B">
        <w:rPr>
          <w:rFonts w:cstheme="minorBidi"/>
        </w:rPr>
        <w:t>Supplementary</w:t>
      </w:r>
      <w:r w:rsidRPr="009F4C1B">
        <w:rPr>
          <w:rFonts w:ascii="Arial" w:hAnsi="Arial"/>
          <w:sz w:val="24"/>
          <w:szCs w:val="24"/>
        </w:rPr>
        <w:t xml:space="preserve"> </w:t>
      </w:r>
      <w:r>
        <w:rPr>
          <w:rFonts w:cstheme="minorBidi"/>
        </w:rPr>
        <w:t>t</w:t>
      </w:r>
      <w:r w:rsidRPr="00144E9A">
        <w:rPr>
          <w:rFonts w:cstheme="minorBidi"/>
        </w:rPr>
        <w:t>able 5:</w:t>
      </w:r>
      <w:r w:rsidRPr="009F4C1B">
        <w:rPr>
          <w:rFonts w:ascii="Arial" w:hAnsi="Arial"/>
          <w:sz w:val="24"/>
          <w:szCs w:val="24"/>
        </w:rPr>
        <w:t xml:space="preserve"> Life Tables a</w:t>
      </w:r>
      <w:r w:rsidRPr="009F4C1B">
        <w:rPr>
          <w:rFonts w:ascii="Arial" w:hAnsi="Arial" w:cs="Arial"/>
          <w:sz w:val="24"/>
          <w:szCs w:val="24"/>
        </w:rPr>
        <w:t>nalysis for Cancer-Specific Survival</w:t>
      </w:r>
    </w:p>
    <w:p w14:paraId="6AD14EC6" w14:textId="77777777" w:rsidR="00E6531F" w:rsidRPr="009F4C1B" w:rsidRDefault="00E6531F" w:rsidP="00E6531F">
      <w:pPr>
        <w:spacing w:line="276" w:lineRule="auto"/>
        <w:rPr>
          <w:rFonts w:cstheme="minorBidi"/>
          <w:lang w:bidi="ar-EG"/>
        </w:rPr>
      </w:pPr>
      <w:r w:rsidRPr="009F4C1B">
        <w:rPr>
          <w:rFonts w:cstheme="minorBidi"/>
        </w:rPr>
        <w:t xml:space="preserve">Supplementary table </w:t>
      </w:r>
      <w:r>
        <w:rPr>
          <w:rFonts w:cstheme="minorBidi"/>
        </w:rPr>
        <w:t>6</w:t>
      </w:r>
      <w:r w:rsidRPr="009F4C1B">
        <w:rPr>
          <w:rFonts w:cstheme="minorBidi"/>
        </w:rPr>
        <w:t xml:space="preserve">: </w:t>
      </w:r>
      <w:r w:rsidRPr="009F4C1B">
        <w:rPr>
          <w:rFonts w:cstheme="minorBidi"/>
          <w:lang w:bidi="ar-EG"/>
        </w:rPr>
        <w:t xml:space="preserve">Details of Cox-Regression Model for </w:t>
      </w:r>
      <w:r>
        <w:rPr>
          <w:rFonts w:cstheme="minorBidi"/>
          <w:lang w:bidi="ar-EG"/>
        </w:rPr>
        <w:t>overall</w:t>
      </w:r>
      <w:r w:rsidRPr="009F4C1B">
        <w:rPr>
          <w:rFonts w:cstheme="minorBidi"/>
          <w:lang w:bidi="ar-EG"/>
        </w:rPr>
        <w:t xml:space="preserve"> survival</w:t>
      </w:r>
      <w:r>
        <w:rPr>
          <w:rFonts w:cstheme="minorBidi"/>
          <w:lang w:bidi="ar-EG"/>
        </w:rPr>
        <w:t>.</w:t>
      </w:r>
    </w:p>
    <w:p w14:paraId="7AC7F1CB" w14:textId="77777777" w:rsidR="00E6531F" w:rsidRDefault="00E6531F" w:rsidP="00E6531F">
      <w:pPr>
        <w:spacing w:line="276" w:lineRule="auto"/>
        <w:rPr>
          <w:rFonts w:cstheme="minorBidi"/>
          <w:lang w:bidi="ar-EG"/>
        </w:rPr>
      </w:pPr>
      <w:r w:rsidRPr="009F4C1B">
        <w:rPr>
          <w:rFonts w:cstheme="minorBidi"/>
        </w:rPr>
        <w:t xml:space="preserve">Supplementary table </w:t>
      </w:r>
      <w:r>
        <w:rPr>
          <w:rFonts w:cstheme="minorBidi"/>
        </w:rPr>
        <w:t>7</w:t>
      </w:r>
      <w:r w:rsidRPr="009F4C1B">
        <w:rPr>
          <w:rFonts w:cstheme="minorBidi"/>
        </w:rPr>
        <w:t xml:space="preserve">: </w:t>
      </w:r>
      <w:r w:rsidRPr="009F4C1B">
        <w:rPr>
          <w:rFonts w:cstheme="minorBidi"/>
          <w:lang w:bidi="ar-EG"/>
        </w:rPr>
        <w:t xml:space="preserve">Details of Cox-Regression Model for </w:t>
      </w:r>
      <w:r>
        <w:rPr>
          <w:rFonts w:cstheme="minorBidi"/>
          <w:lang w:bidi="ar-EG"/>
        </w:rPr>
        <w:t>Cancer-Specific</w:t>
      </w:r>
      <w:r w:rsidRPr="009F4C1B">
        <w:rPr>
          <w:rFonts w:cstheme="minorBidi"/>
          <w:lang w:bidi="ar-EG"/>
        </w:rPr>
        <w:t xml:space="preserve"> survival</w:t>
      </w:r>
      <w:r>
        <w:rPr>
          <w:rFonts w:cstheme="minorBidi"/>
          <w:lang w:bidi="ar-EG"/>
        </w:rPr>
        <w:t>.</w:t>
      </w:r>
    </w:p>
    <w:p w14:paraId="6394004A" w14:textId="77777777" w:rsidR="00E6531F" w:rsidRDefault="00E6531F" w:rsidP="00E6531F">
      <w:pPr>
        <w:spacing w:line="276" w:lineRule="auto"/>
        <w:rPr>
          <w:rFonts w:cstheme="minorBidi"/>
          <w:lang w:bidi="ar-EG"/>
        </w:rPr>
      </w:pPr>
      <w:r w:rsidRPr="009F4C1B">
        <w:rPr>
          <w:rFonts w:cstheme="minorBidi"/>
        </w:rPr>
        <w:t xml:space="preserve">Supplementary table </w:t>
      </w:r>
      <w:r>
        <w:rPr>
          <w:rFonts w:cstheme="minorBidi"/>
        </w:rPr>
        <w:t>8</w:t>
      </w:r>
      <w:r w:rsidRPr="009F4C1B">
        <w:rPr>
          <w:rFonts w:cstheme="minorBidi"/>
        </w:rPr>
        <w:t xml:space="preserve">: </w:t>
      </w:r>
      <w:r w:rsidRPr="009F4C1B">
        <w:rPr>
          <w:rFonts w:cstheme="minorBidi"/>
          <w:lang w:bidi="ar-EG"/>
        </w:rPr>
        <w:t xml:space="preserve">Details of Cox-Regression Model for </w:t>
      </w:r>
      <w:r>
        <w:rPr>
          <w:rFonts w:cstheme="minorBidi"/>
          <w:lang w:bidi="ar-EG"/>
        </w:rPr>
        <w:t>Overall and Cancer-Specific</w:t>
      </w:r>
      <w:r w:rsidRPr="009F4C1B">
        <w:rPr>
          <w:rFonts w:cstheme="minorBidi"/>
          <w:lang w:bidi="ar-EG"/>
        </w:rPr>
        <w:t xml:space="preserve"> survival</w:t>
      </w:r>
      <w:r>
        <w:rPr>
          <w:rFonts w:cstheme="minorBidi"/>
          <w:lang w:bidi="ar-EG"/>
        </w:rPr>
        <w:t xml:space="preserve"> with considering tumor size.</w:t>
      </w:r>
    </w:p>
    <w:p w14:paraId="6D9108E3" w14:textId="77777777" w:rsidR="00E6531F" w:rsidRDefault="00E6531F" w:rsidP="00E6531F">
      <w:pPr>
        <w:spacing w:line="276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02391D65" w14:textId="28700FEB" w:rsidR="00E6531F" w:rsidRPr="009F4C1B" w:rsidRDefault="00E6531F" w:rsidP="00E6531F">
      <w:pPr>
        <w:spacing w:line="276" w:lineRule="auto"/>
        <w:rPr>
          <w:rFonts w:cstheme="minorBidi"/>
        </w:rPr>
      </w:pPr>
      <w:r w:rsidRPr="009F4C1B">
        <w:rPr>
          <w:rFonts w:cstheme="minorBidi"/>
        </w:rPr>
        <w:lastRenderedPageBreak/>
        <w:t>Supp</w:t>
      </w:r>
      <w:r>
        <w:rPr>
          <w:rFonts w:cstheme="minorBidi"/>
        </w:rPr>
        <w:t>lementary</w:t>
      </w:r>
      <w:r w:rsidRPr="009F4C1B">
        <w:rPr>
          <w:rFonts w:cstheme="minorBidi"/>
        </w:rPr>
        <w:t xml:space="preserve"> Figure 1. Cancer Specific Survival</w:t>
      </w:r>
      <w:r>
        <w:rPr>
          <w:rFonts w:cstheme="minorBidi"/>
        </w:rPr>
        <w:t>-</w:t>
      </w:r>
      <w:r w:rsidRPr="009F4C1B">
        <w:rPr>
          <w:rFonts w:cstheme="minorBidi"/>
        </w:rPr>
        <w:t xml:space="preserve"> related Hazard Function</w:t>
      </w:r>
    </w:p>
    <w:p w14:paraId="23235B90" w14:textId="27231F1B" w:rsidR="00E6531F" w:rsidRPr="009F4C1B" w:rsidRDefault="00E6531F" w:rsidP="00E6531F">
      <w:pPr>
        <w:spacing w:after="0" w:line="276" w:lineRule="auto"/>
        <w:rPr>
          <w:rFonts w:eastAsia="Times New Roman" w:cstheme="minorBidi"/>
          <w:sz w:val="24"/>
          <w:szCs w:val="24"/>
        </w:rPr>
      </w:pPr>
      <w:r w:rsidRPr="009F4C1B">
        <w:rPr>
          <w:rFonts w:eastAsia="Times New Roman" w:cstheme="minorBidi"/>
          <w:noProof/>
          <w:sz w:val="24"/>
          <w:szCs w:val="24"/>
        </w:rPr>
        <w:drawing>
          <wp:inline distT="0" distB="0" distL="0" distR="0" wp14:anchorId="56B53BC9" wp14:editId="01C361F1">
            <wp:extent cx="2650053" cy="1560168"/>
            <wp:effectExtent l="0" t="0" r="0" b="0"/>
            <wp:docPr id="60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0053" cy="15601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7C7091" w14:textId="77777777" w:rsidR="00E6531F" w:rsidRPr="009F4C1B" w:rsidRDefault="00E6531F" w:rsidP="00E6531F">
      <w:pPr>
        <w:spacing w:after="0" w:line="276" w:lineRule="auto"/>
        <w:rPr>
          <w:rFonts w:eastAsia="Times New Roman" w:cstheme="minorBidi"/>
          <w:sz w:val="24"/>
          <w:szCs w:val="24"/>
        </w:rPr>
      </w:pPr>
      <w:r w:rsidRPr="009F4C1B">
        <w:rPr>
          <w:rFonts w:eastAsia="Times New Roman" w:cstheme="minorBidi"/>
          <w:noProof/>
          <w:sz w:val="24"/>
          <w:szCs w:val="24"/>
        </w:rPr>
        <w:drawing>
          <wp:inline distT="0" distB="0" distL="0" distR="0" wp14:anchorId="3F911ED0" wp14:editId="3D57D740">
            <wp:extent cx="2637976" cy="1553058"/>
            <wp:effectExtent l="0" t="0" r="0" b="0"/>
            <wp:docPr id="61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7976" cy="1553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F4C1B">
        <w:rPr>
          <w:rFonts w:eastAsia="Times New Roman" w:cstheme="minorBidi"/>
          <w:noProof/>
          <w:sz w:val="24"/>
          <w:szCs w:val="24"/>
        </w:rPr>
        <w:drawing>
          <wp:inline distT="0" distB="0" distL="0" distR="0" wp14:anchorId="6DE979E1" wp14:editId="30F59F74">
            <wp:extent cx="2605527" cy="1560830"/>
            <wp:effectExtent l="0" t="0" r="4445" b="1270"/>
            <wp:docPr id="62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7395" cy="16098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F72892" w14:textId="77777777" w:rsidR="00E6531F" w:rsidRPr="009F4C1B" w:rsidRDefault="00E6531F" w:rsidP="00E6531F">
      <w:pPr>
        <w:spacing w:after="0" w:line="276" w:lineRule="auto"/>
        <w:rPr>
          <w:rFonts w:eastAsia="Times New Roman" w:cstheme="minorBidi"/>
          <w:sz w:val="24"/>
          <w:szCs w:val="24"/>
        </w:rPr>
      </w:pPr>
      <w:r w:rsidRPr="009F4C1B">
        <w:rPr>
          <w:rFonts w:eastAsia="Times New Roman" w:cstheme="minorBidi"/>
          <w:noProof/>
          <w:sz w:val="24"/>
          <w:szCs w:val="24"/>
        </w:rPr>
        <w:drawing>
          <wp:inline distT="0" distB="0" distL="0" distR="0" wp14:anchorId="59F30293" wp14:editId="5AB6AEA6">
            <wp:extent cx="2433233" cy="1500236"/>
            <wp:effectExtent l="0" t="0" r="5715" b="5080"/>
            <wp:docPr id="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8"/>
                    <a:srcRect r="8157"/>
                    <a:stretch/>
                  </pic:blipFill>
                  <pic:spPr bwMode="auto">
                    <a:xfrm>
                      <a:off x="0" y="0"/>
                      <a:ext cx="2452970" cy="151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theme="minorBidi"/>
          <w:sz w:val="24"/>
          <w:szCs w:val="24"/>
        </w:rPr>
        <w:t xml:space="preserve">     </w:t>
      </w:r>
      <w:r w:rsidRPr="009F4C1B">
        <w:rPr>
          <w:rFonts w:eastAsia="Times New Roman" w:cstheme="minorBidi"/>
          <w:noProof/>
          <w:sz w:val="24"/>
          <w:szCs w:val="24"/>
        </w:rPr>
        <w:drawing>
          <wp:inline distT="0" distB="0" distL="0" distR="0" wp14:anchorId="2D56E9B4" wp14:editId="7A50583B">
            <wp:extent cx="2371240" cy="1554370"/>
            <wp:effectExtent l="0" t="0" r="0" b="8255"/>
            <wp:docPr id="3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9"/>
                    <a:srcRect r="8653"/>
                    <a:stretch/>
                  </pic:blipFill>
                  <pic:spPr bwMode="auto">
                    <a:xfrm>
                      <a:off x="0" y="0"/>
                      <a:ext cx="2395251" cy="1570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C1DDC" w14:textId="77777777" w:rsidR="00E6531F" w:rsidRPr="009F4C1B" w:rsidRDefault="00E6531F" w:rsidP="00E6531F">
      <w:pPr>
        <w:spacing w:after="0" w:line="276" w:lineRule="auto"/>
        <w:rPr>
          <w:rFonts w:eastAsia="Times New Roman" w:cstheme="minorBidi"/>
          <w:sz w:val="24"/>
          <w:szCs w:val="24"/>
        </w:rPr>
      </w:pPr>
    </w:p>
    <w:p w14:paraId="0172834D" w14:textId="77777777" w:rsidR="00E6531F" w:rsidRPr="00CD04F0" w:rsidRDefault="00E6531F" w:rsidP="00E6531F">
      <w:pPr>
        <w:spacing w:after="0" w:line="276" w:lineRule="auto"/>
        <w:rPr>
          <w:rFonts w:cstheme="minorBidi"/>
          <w:b/>
          <w:bCs/>
        </w:rPr>
      </w:pPr>
      <w:r w:rsidRPr="00CD04F0">
        <w:rPr>
          <w:rFonts w:cstheme="minorBidi"/>
          <w:b/>
          <w:bCs/>
        </w:rPr>
        <w:t>Urban – Metropolitan</w:t>
      </w:r>
    </w:p>
    <w:p w14:paraId="2123D68C" w14:textId="77777777" w:rsidR="00E6531F" w:rsidRPr="009F4C1B" w:rsidRDefault="00E6531F" w:rsidP="00E6531F">
      <w:pPr>
        <w:spacing w:after="0" w:line="276" w:lineRule="auto"/>
        <w:rPr>
          <w:rFonts w:eastAsia="Times New Roman" w:cstheme="minorBidi"/>
          <w:sz w:val="24"/>
          <w:szCs w:val="24"/>
        </w:rPr>
      </w:pPr>
      <w:r w:rsidRPr="009F4C1B">
        <w:rPr>
          <w:rFonts w:eastAsia="Times New Roman" w:cstheme="minorBidi"/>
          <w:noProof/>
          <w:sz w:val="24"/>
          <w:szCs w:val="24"/>
        </w:rPr>
        <w:drawing>
          <wp:inline distT="0" distB="0" distL="0" distR="0" wp14:anchorId="7755D853" wp14:editId="3358E2F6">
            <wp:extent cx="2590800" cy="1525296"/>
            <wp:effectExtent l="0" t="0" r="0" b="0"/>
            <wp:docPr id="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5252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F4C1B">
        <w:rPr>
          <w:rFonts w:eastAsia="Times New Roman" w:cstheme="minorBidi"/>
          <w:noProof/>
          <w:sz w:val="24"/>
          <w:szCs w:val="24"/>
        </w:rPr>
        <w:drawing>
          <wp:inline distT="0" distB="0" distL="0" distR="0" wp14:anchorId="7407C61D" wp14:editId="69484310">
            <wp:extent cx="2600367" cy="1530928"/>
            <wp:effectExtent l="0" t="0" r="0" b="0"/>
            <wp:docPr id="4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67" cy="15309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EA8DD4" w14:textId="77777777" w:rsidR="00E6531F" w:rsidRPr="009F4C1B" w:rsidRDefault="00E6531F" w:rsidP="00E6531F">
      <w:pPr>
        <w:spacing w:after="0" w:line="276" w:lineRule="auto"/>
        <w:rPr>
          <w:rFonts w:eastAsia="Times New Roman" w:cstheme="minorBidi"/>
          <w:sz w:val="24"/>
          <w:szCs w:val="24"/>
        </w:rPr>
      </w:pPr>
      <w:r w:rsidRPr="009F4C1B">
        <w:rPr>
          <w:rFonts w:eastAsia="Times New Roman" w:cstheme="minorBidi"/>
          <w:noProof/>
          <w:sz w:val="24"/>
          <w:szCs w:val="24"/>
        </w:rPr>
        <w:drawing>
          <wp:inline distT="0" distB="0" distL="0" distR="0" wp14:anchorId="1441B8D2" wp14:editId="385C1B5E">
            <wp:extent cx="2572572" cy="1514563"/>
            <wp:effectExtent l="0" t="0" r="0" b="0"/>
            <wp:docPr id="4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2572" cy="1514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F4C1B">
        <w:rPr>
          <w:rFonts w:eastAsia="Times New Roman" w:cstheme="minorBidi"/>
          <w:noProof/>
          <w:sz w:val="24"/>
          <w:szCs w:val="24"/>
        </w:rPr>
        <w:drawing>
          <wp:inline distT="0" distB="0" distL="0" distR="0" wp14:anchorId="4092BF23" wp14:editId="58BB8152">
            <wp:extent cx="2539499" cy="1495093"/>
            <wp:effectExtent l="0" t="0" r="0" b="0"/>
            <wp:docPr id="4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9499" cy="14950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17A07A" w14:textId="77777777" w:rsidR="00E6531F" w:rsidRPr="009F4C1B" w:rsidRDefault="00E6531F" w:rsidP="00E6531F">
      <w:pPr>
        <w:rPr>
          <w:rFonts w:cstheme="minorBidi"/>
        </w:rPr>
      </w:pPr>
      <w:r w:rsidRPr="009F4C1B">
        <w:rPr>
          <w:rFonts w:cstheme="minorBidi"/>
        </w:rPr>
        <w:lastRenderedPageBreak/>
        <w:t xml:space="preserve">Supplementary Table 1: Age </w:t>
      </w:r>
      <w:r>
        <w:rPr>
          <w:rFonts w:cstheme="minorBidi"/>
        </w:rPr>
        <w:t xml:space="preserve">at diagnosis </w:t>
      </w:r>
      <w:r w:rsidRPr="009F4C1B">
        <w:rPr>
          <w:rFonts w:cstheme="minorBidi"/>
        </w:rPr>
        <w:t>and survival</w:t>
      </w:r>
      <w:r>
        <w:rPr>
          <w:rFonts w:cstheme="minorBidi"/>
        </w:rPr>
        <w:t xml:space="preserve"> time</w:t>
      </w:r>
      <w:r w:rsidRPr="009F4C1B">
        <w:rPr>
          <w:rFonts w:cstheme="minorBidi"/>
        </w:rPr>
        <w:t xml:space="preserve"> </w:t>
      </w:r>
      <w:r>
        <w:rPr>
          <w:rFonts w:cstheme="minorBidi"/>
        </w:rPr>
        <w:t>of the patients</w:t>
      </w:r>
    </w:p>
    <w:tbl>
      <w:tblPr>
        <w:tblW w:w="9564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11"/>
        <w:gridCol w:w="1775"/>
        <w:gridCol w:w="571"/>
        <w:gridCol w:w="567"/>
        <w:gridCol w:w="571"/>
        <w:gridCol w:w="558"/>
        <w:gridCol w:w="11"/>
        <w:gridCol w:w="555"/>
        <w:gridCol w:w="577"/>
        <w:gridCol w:w="567"/>
        <w:gridCol w:w="567"/>
        <w:gridCol w:w="567"/>
        <w:gridCol w:w="704"/>
        <w:gridCol w:w="567"/>
        <w:gridCol w:w="549"/>
        <w:gridCol w:w="22"/>
      </w:tblGrid>
      <w:tr w:rsidR="00E6531F" w:rsidRPr="00983373" w14:paraId="51C0ECCD" w14:textId="77777777" w:rsidTr="006C446A">
        <w:trPr>
          <w:trHeight w:val="3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2E00" w14:textId="77777777" w:rsidR="00E6531F" w:rsidRPr="00AD0222" w:rsidRDefault="00E6531F" w:rsidP="006C446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B35B" w14:textId="77777777" w:rsidR="00E6531F" w:rsidRPr="00AD0222" w:rsidRDefault="00E6531F" w:rsidP="006C446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7F8E" w14:textId="77777777" w:rsidR="00E6531F" w:rsidRPr="00AD0222" w:rsidRDefault="00E6531F" w:rsidP="006C446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3" w:type="dxa"/>
            <w:gridSpan w:val="14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7C027BA" w14:textId="77777777" w:rsidR="00E6531F" w:rsidRPr="00AD0222" w:rsidRDefault="00E6531F" w:rsidP="006C446A">
            <w:pPr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Sex</w:t>
            </w:r>
          </w:p>
        </w:tc>
      </w:tr>
      <w:tr w:rsidR="00E6531F" w:rsidRPr="00983373" w14:paraId="783EAFA5" w14:textId="77777777" w:rsidTr="006C446A">
        <w:trPr>
          <w:trHeight w:val="3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5354" w14:textId="77777777" w:rsidR="00E6531F" w:rsidRPr="00AD0222" w:rsidRDefault="00E6531F" w:rsidP="006C446A">
            <w:pPr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BC12" w14:textId="77777777" w:rsidR="00E6531F" w:rsidRPr="00AD0222" w:rsidRDefault="00E6531F" w:rsidP="006C446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D070" w14:textId="77777777" w:rsidR="00E6531F" w:rsidRPr="00AD0222" w:rsidRDefault="00E6531F" w:rsidP="006C446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8" w:type="dxa"/>
            <w:gridSpan w:val="5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7AB6209E" w14:textId="77777777" w:rsidR="00E6531F" w:rsidRPr="00AD0222" w:rsidRDefault="00E6531F" w:rsidP="006C446A">
            <w:pPr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Female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80E35A0" w14:textId="77777777" w:rsidR="00E6531F" w:rsidRPr="00AD0222" w:rsidRDefault="00E6531F" w:rsidP="006C446A">
            <w:pPr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Male</w:t>
            </w:r>
          </w:p>
        </w:tc>
        <w:tc>
          <w:tcPr>
            <w:tcW w:w="2409" w:type="dxa"/>
            <w:gridSpan w:val="5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142C0814" w14:textId="77777777" w:rsidR="00E6531F" w:rsidRPr="00AD0222" w:rsidRDefault="00E6531F" w:rsidP="006C446A">
            <w:pPr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Total</w:t>
            </w:r>
          </w:p>
        </w:tc>
      </w:tr>
      <w:tr w:rsidR="00E6531F" w:rsidRPr="00983373" w14:paraId="10C1E7BF" w14:textId="77777777" w:rsidTr="006C446A">
        <w:trPr>
          <w:gridAfter w:val="1"/>
          <w:wAfter w:w="22" w:type="dxa"/>
          <w:cantSplit/>
          <w:trHeight w:val="113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389E" w14:textId="77777777" w:rsidR="00E6531F" w:rsidRPr="00AD0222" w:rsidRDefault="00E6531F" w:rsidP="006C446A">
            <w:pPr>
              <w:spacing w:after="0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B99F" w14:textId="77777777" w:rsidR="00E6531F" w:rsidRPr="00AD0222" w:rsidRDefault="00E6531F" w:rsidP="006C44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F9C1" w14:textId="77777777" w:rsidR="00E6531F" w:rsidRPr="00AD0222" w:rsidRDefault="00E6531F" w:rsidP="006C44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2A0437A8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7ED7FA00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95.0% Lower CL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3E9EC743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95.0% Upper CL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6C4F3984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SD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365E7789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611CA2E7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95.0% Lower CL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22A2537C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95.0% Upper CL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48696E2C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0FB47BAF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19F9990E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95.0% Lower CL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textDirection w:val="btLr"/>
            <w:vAlign w:val="center"/>
            <w:hideMark/>
          </w:tcPr>
          <w:p w14:paraId="17717592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95.0% Upper CL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6B82074" w14:textId="77777777" w:rsidR="00E6531F" w:rsidRPr="00AD0222" w:rsidRDefault="00E6531F" w:rsidP="006C446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SD</w:t>
            </w:r>
          </w:p>
        </w:tc>
      </w:tr>
      <w:tr w:rsidR="00E6531F" w:rsidRPr="00983373" w14:paraId="13D062F5" w14:textId="77777777" w:rsidTr="006C446A">
        <w:trPr>
          <w:gridAfter w:val="1"/>
          <w:wAfter w:w="22" w:type="dxa"/>
          <w:trHeight w:val="342"/>
        </w:trPr>
        <w:tc>
          <w:tcPr>
            <w:tcW w:w="425" w:type="dxa"/>
            <w:vMerge w:val="restart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000000" w:fill="E0E0E0"/>
            <w:textDirection w:val="btLr"/>
            <w:hideMark/>
          </w:tcPr>
          <w:p w14:paraId="79E4498C" w14:textId="77777777" w:rsidR="00E6531F" w:rsidRPr="00AD0222" w:rsidRDefault="00E6531F" w:rsidP="006C446A">
            <w:pPr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Age at diagnosis</w:t>
            </w:r>
          </w:p>
        </w:tc>
        <w:tc>
          <w:tcPr>
            <w:tcW w:w="411" w:type="dxa"/>
            <w:vMerge w:val="restart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000000" w:fill="E0E0E0"/>
            <w:textDirection w:val="btLr"/>
            <w:hideMark/>
          </w:tcPr>
          <w:p w14:paraId="45E684C8" w14:textId="77777777" w:rsidR="00E6531F" w:rsidRPr="00AD0222" w:rsidRDefault="00E6531F" w:rsidP="006C446A">
            <w:pPr>
              <w:ind w:left="113" w:right="113"/>
              <w:jc w:val="center"/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Marital status at diagnosis</w:t>
            </w:r>
          </w:p>
        </w:tc>
        <w:tc>
          <w:tcPr>
            <w:tcW w:w="1775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780CF7D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 xml:space="preserve">Divorced </w:t>
            </w: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  <w:vertAlign w:val="superscript"/>
              </w:rPr>
              <w:t>*1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3A4B84A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13ECC78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59.7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136EC6A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62.0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31869A9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12.1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A9A5959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58.8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E62AD2F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57.5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A9AB598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C357A09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10.9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A9781BD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60.0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158FAA9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59.1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D951EC8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60.8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4CCA9C06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11.6</w:t>
            </w:r>
          </w:p>
        </w:tc>
      </w:tr>
      <w:tr w:rsidR="00E6531F" w:rsidRPr="00983373" w14:paraId="3CBC81EF" w14:textId="77777777" w:rsidTr="006C446A">
        <w:trPr>
          <w:gridAfter w:val="1"/>
          <w:wAfter w:w="22" w:type="dxa"/>
          <w:trHeight w:val="600"/>
        </w:trPr>
        <w:tc>
          <w:tcPr>
            <w:tcW w:w="425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3C70FD23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55AC0107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2B0572A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 xml:space="preserve">Married (including common law) </w:t>
            </w: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  <w:vertAlign w:val="superscript"/>
              </w:rPr>
              <w:t>*2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20CB623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59.2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CB401F4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58.7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0BBD20C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59.7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075F020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13.2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789C654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B8A6207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6DF7464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58115F6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13.4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4348576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60.8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DF0ECE4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60.5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EBCA565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6621E0DE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13.4</w:t>
            </w:r>
          </w:p>
        </w:tc>
      </w:tr>
      <w:tr w:rsidR="00E6531F" w:rsidRPr="00983373" w14:paraId="6FFE52AA" w14:textId="77777777" w:rsidTr="006C446A">
        <w:trPr>
          <w:gridAfter w:val="1"/>
          <w:wAfter w:w="22" w:type="dxa"/>
          <w:trHeight w:val="342"/>
        </w:trPr>
        <w:tc>
          <w:tcPr>
            <w:tcW w:w="425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26D18D23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50202CFD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D6AC55E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Separated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42290BA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58.9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D16E080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54.2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1AF596E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63.7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F069D04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16.8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BC263F1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59.9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B80E4F3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55.5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ADC144B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8036F2A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6CC8A14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59.3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FDA09B7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56.0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AB39342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62.6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56254CC0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15.2</w:t>
            </w:r>
          </w:p>
        </w:tc>
      </w:tr>
      <w:tr w:rsidR="00E6531F" w:rsidRPr="00983373" w14:paraId="06A1365D" w14:textId="77777777" w:rsidTr="006C446A">
        <w:trPr>
          <w:gridAfter w:val="1"/>
          <w:wAfter w:w="22" w:type="dxa"/>
          <w:trHeight w:val="342"/>
        </w:trPr>
        <w:tc>
          <w:tcPr>
            <w:tcW w:w="425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0AB639B3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0BD037E9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DFD9BBE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Single (never married)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54CA769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54.2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8BF2363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52.7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7BD684E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55.7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8573BEC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18.4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5A2A06E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52.3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AF171AD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BA2F242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53.6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534A3EB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17.6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F815553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53.2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FB31AA8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5128023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54.2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71CAA823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18.0</w:t>
            </w:r>
          </w:p>
        </w:tc>
      </w:tr>
      <w:tr w:rsidR="00E6531F" w:rsidRPr="00983373" w14:paraId="1AF516D2" w14:textId="77777777" w:rsidTr="006C446A">
        <w:trPr>
          <w:gridAfter w:val="1"/>
          <w:wAfter w:w="22" w:type="dxa"/>
          <w:trHeight w:val="600"/>
        </w:trPr>
        <w:tc>
          <w:tcPr>
            <w:tcW w:w="425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71AF33C5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6962104A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217CD4F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Unmarried or Domestic Partner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62C3528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66.0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8FFF0E9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DC9E905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5FD3E81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F53C4F6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BB7F2FF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46.5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AF2148D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76.8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40B3F11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14.4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E7F1A7D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62.3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D27E070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DD9F6EA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74.6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6DE23AC2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13.3</w:t>
            </w:r>
          </w:p>
        </w:tc>
      </w:tr>
      <w:tr w:rsidR="00E6531F" w:rsidRPr="00983373" w14:paraId="31CD70C7" w14:textId="77777777" w:rsidTr="006C446A">
        <w:trPr>
          <w:gridAfter w:val="1"/>
          <w:wAfter w:w="22" w:type="dxa"/>
          <w:trHeight w:val="342"/>
        </w:trPr>
        <w:tc>
          <w:tcPr>
            <w:tcW w:w="425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477930F5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0F580977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F6FC145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Widowed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D563FE5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75.8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0DE0723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75.2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0C4A67A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76.4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3336B37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9.8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6A4EF1B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75.8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0759549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74.4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9ECC705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77.1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B9BD8D1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10.5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4D9B29A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75.8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EA58E45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04FBC1D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76.4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1DF09694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9.9</w:t>
            </w:r>
          </w:p>
        </w:tc>
      </w:tr>
      <w:tr w:rsidR="00E6531F" w:rsidRPr="00983373" w14:paraId="1291017B" w14:textId="77777777" w:rsidTr="006C446A">
        <w:trPr>
          <w:gridAfter w:val="1"/>
          <w:wAfter w:w="22" w:type="dxa"/>
          <w:trHeight w:val="342"/>
        </w:trPr>
        <w:tc>
          <w:tcPr>
            <w:tcW w:w="425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316C40EF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411" w:type="dxa"/>
            <w:vMerge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2103E4F9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2D73D743" w14:textId="77777777" w:rsidR="00E6531F" w:rsidRPr="00AD0222" w:rsidRDefault="00E6531F" w:rsidP="006C446A">
            <w:pPr>
              <w:rPr>
                <w:rFonts w:ascii="Arial" w:eastAsia="Times New Roman" w:hAnsi="Arial" w:cs="Arial"/>
                <w:color w:val="264A60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5015DEA9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720BD182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4A715971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62.4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79812F92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15.1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6C0AE6FA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794BF73C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60.6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7258A0B8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4D1AB0A6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14.6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13F7A93F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1F24A0AB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5B347E3C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61.8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07DBB3E5" w14:textId="77777777" w:rsidR="00E6531F" w:rsidRPr="00AD0222" w:rsidRDefault="00E6531F" w:rsidP="006C446A">
            <w:pPr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14.8</w:t>
            </w:r>
          </w:p>
        </w:tc>
      </w:tr>
    </w:tbl>
    <w:p w14:paraId="5FF28261" w14:textId="77777777" w:rsidR="00E6531F" w:rsidRDefault="00E6531F" w:rsidP="00E6531F">
      <w:pPr>
        <w:spacing w:line="276" w:lineRule="auto"/>
      </w:pPr>
      <w:r>
        <w:t>Significance:</w:t>
      </w:r>
    </w:p>
    <w:p w14:paraId="7580B401" w14:textId="77777777" w:rsidR="00E6531F" w:rsidRDefault="00E6531F" w:rsidP="00E6531F">
      <w:pPr>
        <w:spacing w:line="276" w:lineRule="auto"/>
        <w:ind w:left="720"/>
        <w:rPr>
          <w:rFonts w:ascii="Arial" w:eastAsia="Times New Roman" w:hAnsi="Arial" w:cs="Arial"/>
          <w:color w:val="010205"/>
        </w:rPr>
      </w:pPr>
      <w:r>
        <w:rPr>
          <w:rFonts w:ascii="Arial" w:eastAsia="Times New Roman" w:hAnsi="Arial" w:cs="Arial"/>
          <w:color w:val="010205"/>
        </w:rPr>
        <w:t xml:space="preserve">*1 </w:t>
      </w:r>
      <w:r w:rsidRPr="001B6465">
        <w:rPr>
          <w:rFonts w:ascii="Arial" w:eastAsia="Times New Roman" w:hAnsi="Arial" w:cs="Arial"/>
          <w:color w:val="010205"/>
        </w:rPr>
        <w:t>B( .022)</w:t>
      </w:r>
    </w:p>
    <w:p w14:paraId="6586725D" w14:textId="77777777" w:rsidR="00E6531F" w:rsidRDefault="00E6531F" w:rsidP="00E6531F">
      <w:pPr>
        <w:spacing w:line="276" w:lineRule="auto"/>
        <w:ind w:left="720"/>
        <w:rPr>
          <w:rFonts w:ascii="Arial" w:eastAsia="Times New Roman" w:hAnsi="Arial" w:cs="Arial"/>
          <w:color w:val="010205"/>
        </w:rPr>
      </w:pPr>
      <w:r>
        <w:rPr>
          <w:rFonts w:ascii="Arial" w:eastAsia="Times New Roman" w:hAnsi="Arial" w:cs="Arial"/>
          <w:color w:val="010205"/>
        </w:rPr>
        <w:t xml:space="preserve">*2 </w:t>
      </w:r>
      <w:r w:rsidRPr="001B6465">
        <w:rPr>
          <w:rFonts w:ascii="Arial" w:eastAsia="Times New Roman" w:hAnsi="Arial" w:cs="Arial"/>
          <w:color w:val="010205"/>
        </w:rPr>
        <w:t>A(</w:t>
      </w:r>
      <w:r>
        <w:rPr>
          <w:rFonts w:ascii="Arial" w:eastAsia="Times New Roman" w:hAnsi="Arial" w:cs="Arial"/>
          <w:color w:val="010205"/>
        </w:rPr>
        <w:t>&lt;</w:t>
      </w:r>
      <w:r w:rsidRPr="001B6465">
        <w:rPr>
          <w:rFonts w:ascii="Arial" w:eastAsia="Times New Roman" w:hAnsi="Arial" w:cs="Arial"/>
          <w:color w:val="010205"/>
        </w:rPr>
        <w:t xml:space="preserve"> .000</w:t>
      </w:r>
      <w:r>
        <w:rPr>
          <w:rFonts w:ascii="Arial" w:eastAsia="Times New Roman" w:hAnsi="Arial" w:cs="Arial"/>
          <w:color w:val="010205"/>
        </w:rPr>
        <w:t>5</w:t>
      </w:r>
      <w:r w:rsidRPr="001B6465">
        <w:rPr>
          <w:rFonts w:ascii="Arial" w:eastAsia="Times New Roman" w:hAnsi="Arial" w:cs="Arial"/>
          <w:color w:val="010205"/>
        </w:rPr>
        <w:t>)</w:t>
      </w:r>
    </w:p>
    <w:p w14:paraId="71DE381E" w14:textId="77777777" w:rsidR="00E6531F" w:rsidRPr="00556785" w:rsidRDefault="00E6531F" w:rsidP="00E6531F">
      <w:pPr>
        <w:spacing w:line="276" w:lineRule="auto"/>
        <w:rPr>
          <w:rFonts w:ascii="Arial" w:eastAsia="Times New Roman" w:hAnsi="Arial" w:cs="Arial"/>
          <w:color w:val="010205"/>
          <w:lang w:val="en-GB"/>
        </w:rPr>
      </w:pPr>
      <w:r w:rsidRPr="00556785">
        <w:rPr>
          <w:rFonts w:ascii="Arial" w:eastAsia="Times New Roman" w:hAnsi="Arial" w:cs="Arial"/>
          <w:color w:val="010205"/>
          <w:lang w:val="en-GB"/>
        </w:rPr>
        <w:t>Results are based on two-sided tests assuming equal variances. For each significant pair, the key of the smaller category appears in the category with the larger mean.</w:t>
      </w:r>
    </w:p>
    <w:p w14:paraId="751BCB09" w14:textId="77777777" w:rsidR="00E6531F" w:rsidRPr="00556785" w:rsidRDefault="00E6531F" w:rsidP="00E6531F">
      <w:pPr>
        <w:spacing w:line="276" w:lineRule="auto"/>
        <w:rPr>
          <w:rFonts w:ascii="Arial" w:eastAsia="Times New Roman" w:hAnsi="Arial" w:cs="Arial"/>
          <w:color w:val="010205"/>
          <w:lang w:val="en-GB"/>
        </w:rPr>
      </w:pPr>
      <w:r w:rsidRPr="00556785">
        <w:rPr>
          <w:rFonts w:ascii="Arial" w:eastAsia="Times New Roman" w:hAnsi="Arial" w:cs="Arial"/>
          <w:color w:val="010205"/>
          <w:lang w:val="en-GB"/>
        </w:rPr>
        <w:t xml:space="preserve"> Significance level for upper case letters (A, B, C): .05</w:t>
      </w:r>
    </w:p>
    <w:p w14:paraId="46490717" w14:textId="77777777" w:rsidR="00E6531F" w:rsidRPr="00556785" w:rsidRDefault="00E6531F" w:rsidP="00E6531F">
      <w:pPr>
        <w:spacing w:line="276" w:lineRule="auto"/>
        <w:rPr>
          <w:rFonts w:ascii="Arial" w:eastAsia="Times New Roman" w:hAnsi="Arial" w:cs="Arial"/>
          <w:color w:val="010205"/>
          <w:lang w:val="en-GB"/>
        </w:rPr>
      </w:pPr>
      <w:r w:rsidRPr="00556785">
        <w:rPr>
          <w:rFonts w:ascii="Arial" w:eastAsia="Times New Roman" w:hAnsi="Arial" w:cs="Arial"/>
          <w:color w:val="010205"/>
          <w:lang w:val="en-GB"/>
        </w:rPr>
        <w:t>a. This category is not used in comparisons because the sum of case weights is less than two.</w:t>
      </w:r>
    </w:p>
    <w:p w14:paraId="7AA1C9B4" w14:textId="77777777" w:rsidR="00E6531F" w:rsidRPr="00556785" w:rsidRDefault="00E6531F" w:rsidP="00E6531F">
      <w:pPr>
        <w:spacing w:line="276" w:lineRule="auto"/>
        <w:rPr>
          <w:rFonts w:ascii="Arial" w:eastAsia="Times New Roman" w:hAnsi="Arial" w:cs="Arial"/>
          <w:color w:val="010205"/>
          <w:lang w:val="en-GB"/>
        </w:rPr>
      </w:pPr>
      <w:r w:rsidRPr="00556785">
        <w:rPr>
          <w:rFonts w:ascii="Arial" w:eastAsia="Times New Roman" w:hAnsi="Arial" w:cs="Arial"/>
          <w:color w:val="010205"/>
          <w:lang w:val="en-GB"/>
        </w:rPr>
        <w:t>b. Tests are adjusted for all pairwise comparisons within a row of each innermost subtable using the Bonferroni correction.</w:t>
      </w:r>
    </w:p>
    <w:p w14:paraId="2BC4021E" w14:textId="77777777" w:rsidR="00E6531F" w:rsidRPr="00556785" w:rsidRDefault="00E6531F" w:rsidP="00E6531F">
      <w:pPr>
        <w:rPr>
          <w:rFonts w:ascii="Arial" w:eastAsia="Times New Roman" w:hAnsi="Arial" w:cs="Arial"/>
          <w:color w:val="010205"/>
          <w:lang w:val="en-GB"/>
        </w:rPr>
      </w:pPr>
    </w:p>
    <w:p w14:paraId="1991F8F7" w14:textId="77777777" w:rsidR="00E6531F" w:rsidRPr="009F4C1B" w:rsidRDefault="00E6531F" w:rsidP="00E6531F">
      <w:pPr>
        <w:rPr>
          <w:rFonts w:cstheme="minorBidi"/>
        </w:rPr>
      </w:pPr>
    </w:p>
    <w:p w14:paraId="1008DAD3" w14:textId="77777777" w:rsidR="00E6531F" w:rsidRPr="009F4C1B" w:rsidRDefault="00E6531F" w:rsidP="00E6531F">
      <w:pPr>
        <w:rPr>
          <w:rFonts w:cstheme="minorBidi"/>
        </w:rPr>
      </w:pPr>
      <w:r w:rsidRPr="009F4C1B">
        <w:rPr>
          <w:rFonts w:cstheme="minorBidi"/>
        </w:rPr>
        <w:br w:type="page"/>
      </w:r>
    </w:p>
    <w:p w14:paraId="3EBF81E1" w14:textId="77777777" w:rsidR="00E6531F" w:rsidRPr="009F4C1B" w:rsidRDefault="00E6531F" w:rsidP="00E6531F">
      <w:pPr>
        <w:rPr>
          <w:rFonts w:cstheme="minorBidi"/>
        </w:rPr>
      </w:pPr>
      <w:r w:rsidRPr="009F4C1B">
        <w:rPr>
          <w:rFonts w:cstheme="minorBidi"/>
        </w:rPr>
        <w:lastRenderedPageBreak/>
        <w:t>Supplementary table 2: Overall Survival Details, Log-Rank Test</w:t>
      </w:r>
    </w:p>
    <w:p w14:paraId="53E67B8A" w14:textId="77777777" w:rsidR="00E6531F" w:rsidRPr="00E24E82" w:rsidRDefault="00E6531F" w:rsidP="00E6531F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16"/>
          <w:szCs w:val="16"/>
        </w:rPr>
      </w:pPr>
    </w:p>
    <w:tbl>
      <w:tblPr>
        <w:tblW w:w="7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5"/>
        <w:gridCol w:w="1170"/>
        <w:gridCol w:w="1414"/>
        <w:gridCol w:w="1170"/>
        <w:gridCol w:w="1170"/>
      </w:tblGrid>
      <w:tr w:rsidR="00E6531F" w:rsidRPr="00E24E82" w14:paraId="3F663229" w14:textId="77777777" w:rsidTr="006C446A">
        <w:trPr>
          <w:cantSplit/>
        </w:trPr>
        <w:tc>
          <w:tcPr>
            <w:tcW w:w="77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E3F1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Case Processing Summary</w:t>
            </w:r>
          </w:p>
        </w:tc>
      </w:tr>
      <w:tr w:rsidR="00E6531F" w:rsidRPr="00E24E82" w14:paraId="0F8EC765" w14:textId="77777777" w:rsidTr="006C446A">
        <w:trPr>
          <w:cantSplit/>
        </w:trPr>
        <w:tc>
          <w:tcPr>
            <w:tcW w:w="2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9F379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D23AC5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Total N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C983AD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N of Events</w:t>
            </w:r>
          </w:p>
        </w:tc>
        <w:tc>
          <w:tcPr>
            <w:tcW w:w="234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715EF6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Censored</w:t>
            </w:r>
          </w:p>
        </w:tc>
      </w:tr>
      <w:tr w:rsidR="00E6531F" w:rsidRPr="00E24E82" w14:paraId="0E621BC0" w14:textId="77777777" w:rsidTr="006C446A">
        <w:trPr>
          <w:cantSplit/>
        </w:trPr>
        <w:tc>
          <w:tcPr>
            <w:tcW w:w="2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843A4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2BC34F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948E81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FC4D3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N</w:t>
            </w: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2BEE4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Percent</w:t>
            </w:r>
          </w:p>
        </w:tc>
      </w:tr>
      <w:tr w:rsidR="00E6531F" w:rsidRPr="00E24E82" w14:paraId="609790AF" w14:textId="77777777" w:rsidTr="006C446A">
        <w:trPr>
          <w:cantSplit/>
        </w:trPr>
        <w:tc>
          <w:tcPr>
            <w:tcW w:w="279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CF608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Divorced</w:t>
            </w:r>
          </w:p>
        </w:tc>
        <w:tc>
          <w:tcPr>
            <w:tcW w:w="117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B600D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719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4B18F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349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0A766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370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6E469B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51.5%</w:t>
            </w:r>
          </w:p>
        </w:tc>
      </w:tr>
      <w:tr w:rsidR="00E6531F" w:rsidRPr="00E24E82" w14:paraId="3C620FB4" w14:textId="77777777" w:rsidTr="006C446A">
        <w:trPr>
          <w:cantSplit/>
        </w:trPr>
        <w:tc>
          <w:tcPr>
            <w:tcW w:w="2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96646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Married (including common law)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96097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6517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F73DA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2944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060F7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3573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8BCDC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54.8%</w:t>
            </w:r>
          </w:p>
        </w:tc>
      </w:tr>
      <w:tr w:rsidR="00E6531F" w:rsidRPr="00E24E82" w14:paraId="310F9C64" w14:textId="77777777" w:rsidTr="006C446A">
        <w:trPr>
          <w:cantSplit/>
        </w:trPr>
        <w:tc>
          <w:tcPr>
            <w:tcW w:w="2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01400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Separated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181D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84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DEEB4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F4B1E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40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5A8E3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47.6%</w:t>
            </w:r>
          </w:p>
        </w:tc>
      </w:tr>
      <w:tr w:rsidR="00E6531F" w:rsidRPr="00E24E82" w14:paraId="5BAC8D8B" w14:textId="77777777" w:rsidTr="006C446A">
        <w:trPr>
          <w:cantSplit/>
        </w:trPr>
        <w:tc>
          <w:tcPr>
            <w:tcW w:w="2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EF873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Single (never married)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2214A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1292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7E364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494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F65C0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798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353E8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61.8%</w:t>
            </w:r>
          </w:p>
        </w:tc>
      </w:tr>
      <w:tr w:rsidR="00E6531F" w:rsidRPr="00E24E82" w14:paraId="20E86FBB" w14:textId="77777777" w:rsidTr="006C446A">
        <w:trPr>
          <w:cantSplit/>
        </w:trPr>
        <w:tc>
          <w:tcPr>
            <w:tcW w:w="2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BEF8D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Unmarried or Domestic Partner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5E41A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0977D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463FB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07A24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57.1%</w:t>
            </w:r>
          </w:p>
        </w:tc>
      </w:tr>
      <w:tr w:rsidR="00E6531F" w:rsidRPr="00E24E82" w14:paraId="111B1906" w14:textId="77777777" w:rsidTr="006C446A">
        <w:trPr>
          <w:cantSplit/>
        </w:trPr>
        <w:tc>
          <w:tcPr>
            <w:tcW w:w="2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1323C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0C17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1169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1ADE3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837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CB40E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332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862A8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28.4%</w:t>
            </w:r>
          </w:p>
        </w:tc>
      </w:tr>
      <w:tr w:rsidR="00E6531F" w:rsidRPr="00E24E82" w14:paraId="306BF484" w14:textId="77777777" w:rsidTr="006C446A">
        <w:trPr>
          <w:cantSplit/>
        </w:trPr>
        <w:tc>
          <w:tcPr>
            <w:tcW w:w="279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9BBEB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Overall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EF590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9788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373B6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4671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EDF04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5117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D2786D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52.3%</w:t>
            </w:r>
          </w:p>
        </w:tc>
      </w:tr>
    </w:tbl>
    <w:p w14:paraId="389037B5" w14:textId="77777777" w:rsidR="00E6531F" w:rsidRPr="00E24E82" w:rsidRDefault="00E6531F" w:rsidP="00E6531F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16"/>
          <w:szCs w:val="16"/>
        </w:rPr>
      </w:pPr>
    </w:p>
    <w:tbl>
      <w:tblPr>
        <w:tblW w:w="86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890"/>
        <w:gridCol w:w="709"/>
        <w:gridCol w:w="812"/>
        <w:gridCol w:w="709"/>
        <w:gridCol w:w="939"/>
        <w:gridCol w:w="709"/>
        <w:gridCol w:w="762"/>
        <w:gridCol w:w="739"/>
      </w:tblGrid>
      <w:tr w:rsidR="00E6531F" w:rsidRPr="00E24E82" w14:paraId="506174D1" w14:textId="77777777" w:rsidTr="006C446A">
        <w:trPr>
          <w:cantSplit/>
        </w:trPr>
        <w:tc>
          <w:tcPr>
            <w:tcW w:w="86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5E6B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24E82">
              <w:rPr>
                <w:rFonts w:ascii="Arial" w:hAnsi="Arial" w:cs="Arial"/>
                <w:b/>
                <w:bCs/>
                <w:color w:val="010205"/>
              </w:rPr>
              <w:t>Means and Medians for Survival Time</w:t>
            </w:r>
          </w:p>
        </w:tc>
      </w:tr>
      <w:tr w:rsidR="00E6531F" w:rsidRPr="009F4C1B" w14:paraId="0DD8AC09" w14:textId="77777777" w:rsidTr="006C446A">
        <w:trPr>
          <w:cantSplit/>
        </w:trPr>
        <w:tc>
          <w:tcPr>
            <w:tcW w:w="2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CB4A7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F3CD0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Mean</w:t>
            </w:r>
            <w:r w:rsidRPr="00E24E82">
              <w:rPr>
                <w:rFonts w:ascii="Arial" w:hAnsi="Arial" w:cs="Arial"/>
                <w:color w:val="264A6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49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E0E838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Median</w:t>
            </w:r>
          </w:p>
        </w:tc>
      </w:tr>
      <w:tr w:rsidR="00E6531F" w:rsidRPr="009F4C1B" w14:paraId="0FB10614" w14:textId="77777777" w:rsidTr="006C446A">
        <w:trPr>
          <w:cantSplit/>
        </w:trPr>
        <w:tc>
          <w:tcPr>
            <w:tcW w:w="24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4C8E9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070EF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Estimate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9D6315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Std. Error</w:t>
            </w:r>
          </w:p>
        </w:tc>
        <w:tc>
          <w:tcPr>
            <w:tcW w:w="1521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92E8F2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95% Confidence Interval</w:t>
            </w:r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A366A6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Estimate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49D348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Std. Error</w:t>
            </w:r>
          </w:p>
        </w:tc>
        <w:tc>
          <w:tcPr>
            <w:tcW w:w="1501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DF51EF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95% Confidence Interval</w:t>
            </w:r>
          </w:p>
        </w:tc>
      </w:tr>
      <w:tr w:rsidR="00E6531F" w:rsidRPr="009F4C1B" w14:paraId="546A6077" w14:textId="77777777" w:rsidTr="006C446A">
        <w:trPr>
          <w:cantSplit/>
        </w:trPr>
        <w:tc>
          <w:tcPr>
            <w:tcW w:w="24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42F0C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8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1BCF0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9E1CCA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751AB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Lower Bound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8E44E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Upper Bound</w:t>
            </w:r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DF73AA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090CFA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7A6CF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Lower Bound</w:t>
            </w:r>
          </w:p>
        </w:tc>
        <w:tc>
          <w:tcPr>
            <w:tcW w:w="73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B2336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Upper Bound</w:t>
            </w:r>
          </w:p>
        </w:tc>
      </w:tr>
      <w:tr w:rsidR="00E6531F" w:rsidRPr="009F4C1B" w14:paraId="0674E1A7" w14:textId="77777777" w:rsidTr="006C446A">
        <w:trPr>
          <w:cantSplit/>
        </w:trPr>
        <w:tc>
          <w:tcPr>
            <w:tcW w:w="240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03869B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Divorced</w:t>
            </w:r>
          </w:p>
        </w:tc>
        <w:tc>
          <w:tcPr>
            <w:tcW w:w="8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24FA5D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161.8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996E5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7.9</w:t>
            </w:r>
          </w:p>
        </w:tc>
        <w:tc>
          <w:tcPr>
            <w:tcW w:w="8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2BB00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146.3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0D49C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177.3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D3F81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118.0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E2397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8.4</w:t>
            </w:r>
          </w:p>
        </w:tc>
        <w:tc>
          <w:tcPr>
            <w:tcW w:w="7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C273C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101.5</w:t>
            </w:r>
          </w:p>
        </w:tc>
        <w:tc>
          <w:tcPr>
            <w:tcW w:w="7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E056F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134.5</w:t>
            </w:r>
          </w:p>
        </w:tc>
      </w:tr>
      <w:tr w:rsidR="00E6531F" w:rsidRPr="009F4C1B" w14:paraId="111C457E" w14:textId="77777777" w:rsidTr="006C446A">
        <w:trPr>
          <w:cantSplit/>
        </w:trPr>
        <w:tc>
          <w:tcPr>
            <w:tcW w:w="24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0185A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Married (including common law)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E723F0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196.4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E8A8B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3.0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D3EA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190.4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79AC7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202.3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DB222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150.0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BB38B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3.7</w:t>
            </w:r>
          </w:p>
        </w:tc>
        <w:tc>
          <w:tcPr>
            <w:tcW w:w="7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7AD36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142.8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0D5FA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157.2</w:t>
            </w:r>
          </w:p>
        </w:tc>
      </w:tr>
      <w:tr w:rsidR="00E6531F" w:rsidRPr="009F4C1B" w14:paraId="1FCAEB4B" w14:textId="77777777" w:rsidTr="006C446A">
        <w:trPr>
          <w:cantSplit/>
        </w:trPr>
        <w:tc>
          <w:tcPr>
            <w:tcW w:w="24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A2BDE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Separated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25D0E0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148.0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F10A9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20.4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2F7B0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108.0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8E817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188.0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0ABE7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113.0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392F6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15.2</w:t>
            </w:r>
          </w:p>
        </w:tc>
        <w:tc>
          <w:tcPr>
            <w:tcW w:w="7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DC2BE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83.2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8E151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142.8</w:t>
            </w:r>
          </w:p>
        </w:tc>
      </w:tr>
      <w:tr w:rsidR="00E6531F" w:rsidRPr="009F4C1B" w14:paraId="3ABB878B" w14:textId="77777777" w:rsidTr="006C446A">
        <w:trPr>
          <w:cantSplit/>
        </w:trPr>
        <w:tc>
          <w:tcPr>
            <w:tcW w:w="24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B165F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Single (never married)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EA20E7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229.0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120BF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8.2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615AD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212.9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E7DE9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245.1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5284C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173.0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BC4B9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12.8</w:t>
            </w:r>
          </w:p>
        </w:tc>
        <w:tc>
          <w:tcPr>
            <w:tcW w:w="7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AD9BE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148.0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42CCE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198.0</w:t>
            </w:r>
          </w:p>
        </w:tc>
      </w:tr>
      <w:tr w:rsidR="00E6531F" w:rsidRPr="009F4C1B" w14:paraId="74525F7A" w14:textId="77777777" w:rsidTr="006C446A">
        <w:trPr>
          <w:cantSplit/>
        </w:trPr>
        <w:tc>
          <w:tcPr>
            <w:tcW w:w="24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4BC03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Unmarried or Domestic Partner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01A5E0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41.0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959D5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6.1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1DCE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29.1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459DD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52.9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C5BD0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49.0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F10FDB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11.9</w:t>
            </w:r>
          </w:p>
        </w:tc>
        <w:tc>
          <w:tcPr>
            <w:tcW w:w="7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A106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25.8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5378E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72.2</w:t>
            </w:r>
          </w:p>
        </w:tc>
      </w:tr>
      <w:tr w:rsidR="00E6531F" w:rsidRPr="009F4C1B" w14:paraId="1176E7D2" w14:textId="77777777" w:rsidTr="006C446A">
        <w:trPr>
          <w:cantSplit/>
        </w:trPr>
        <w:tc>
          <w:tcPr>
            <w:tcW w:w="24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25CD8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04B420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102.3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3031E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3.4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62E7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95.6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61B87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109.0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EE9C4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74.0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EE0A9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3.7</w:t>
            </w:r>
          </w:p>
        </w:tc>
        <w:tc>
          <w:tcPr>
            <w:tcW w:w="7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19F31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66.7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8E985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81.3</w:t>
            </w:r>
          </w:p>
        </w:tc>
      </w:tr>
      <w:tr w:rsidR="00E6531F" w:rsidRPr="009F4C1B" w14:paraId="25BFCE51" w14:textId="77777777" w:rsidTr="006C446A">
        <w:trPr>
          <w:cantSplit/>
        </w:trPr>
        <w:tc>
          <w:tcPr>
            <w:tcW w:w="24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A82F5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Overall</w:t>
            </w:r>
          </w:p>
        </w:tc>
        <w:tc>
          <w:tcPr>
            <w:tcW w:w="8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42D047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184.0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E10CCE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2.4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918FE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179.3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C4BB1B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188.7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EEEB1C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133.0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626B40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2.7</w:t>
            </w:r>
          </w:p>
        </w:tc>
        <w:tc>
          <w:tcPr>
            <w:tcW w:w="7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D6164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127.8</w:t>
            </w:r>
          </w:p>
        </w:tc>
        <w:tc>
          <w:tcPr>
            <w:tcW w:w="7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120E36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138.2</w:t>
            </w:r>
          </w:p>
        </w:tc>
      </w:tr>
      <w:tr w:rsidR="00E6531F" w:rsidRPr="00E24E82" w14:paraId="153499BF" w14:textId="77777777" w:rsidTr="006C446A">
        <w:trPr>
          <w:cantSplit/>
        </w:trPr>
        <w:tc>
          <w:tcPr>
            <w:tcW w:w="86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AB73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a. Estimation is limited to the largest survival time if it is censored.</w:t>
            </w:r>
          </w:p>
        </w:tc>
      </w:tr>
    </w:tbl>
    <w:p w14:paraId="1DFAEE29" w14:textId="77777777" w:rsidR="00E6531F" w:rsidRPr="00E24E82" w:rsidRDefault="00E6531F" w:rsidP="00E6531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"/>
        <w:gridCol w:w="1271"/>
        <w:gridCol w:w="569"/>
        <w:gridCol w:w="561"/>
        <w:gridCol w:w="577"/>
        <w:gridCol w:w="567"/>
        <w:gridCol w:w="567"/>
        <w:gridCol w:w="567"/>
        <w:gridCol w:w="567"/>
        <w:gridCol w:w="568"/>
        <w:gridCol w:w="564"/>
        <w:gridCol w:w="569"/>
        <w:gridCol w:w="565"/>
        <w:gridCol w:w="570"/>
        <w:gridCol w:w="6"/>
      </w:tblGrid>
      <w:tr w:rsidR="00E6531F" w:rsidRPr="009F4C1B" w14:paraId="1B008136" w14:textId="77777777" w:rsidTr="006C446A">
        <w:trPr>
          <w:cantSplit/>
        </w:trPr>
        <w:tc>
          <w:tcPr>
            <w:tcW w:w="90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F501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Pairwise Comparisons</w:t>
            </w:r>
          </w:p>
        </w:tc>
      </w:tr>
      <w:tr w:rsidR="00E6531F" w:rsidRPr="009F4C1B" w14:paraId="7EE85C18" w14:textId="77777777" w:rsidTr="006C446A">
        <w:trPr>
          <w:gridAfter w:val="1"/>
          <w:wAfter w:w="6" w:type="dxa"/>
          <w:cantSplit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7D69BBF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2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5C301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AEDCD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Divorced</w:t>
            </w:r>
          </w:p>
        </w:tc>
        <w:tc>
          <w:tcPr>
            <w:tcW w:w="114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A5A29A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Married (including common law)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FFD8CF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Separated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D15C5A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Single (never married)</w:t>
            </w:r>
          </w:p>
        </w:tc>
        <w:tc>
          <w:tcPr>
            <w:tcW w:w="1133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74BB2E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Unmarried or Domestic Partner</w:t>
            </w:r>
          </w:p>
        </w:tc>
        <w:tc>
          <w:tcPr>
            <w:tcW w:w="113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E1AA2E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</w:p>
        </w:tc>
      </w:tr>
      <w:tr w:rsidR="00E6531F" w:rsidRPr="009F4C1B" w14:paraId="1CFE5C05" w14:textId="77777777" w:rsidTr="006C446A">
        <w:trPr>
          <w:gridAfter w:val="1"/>
          <w:wAfter w:w="6" w:type="dxa"/>
          <w:cantSplit/>
        </w:trPr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321FF4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4C0D1B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9FA06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D8350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5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762EB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EA398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DACF7B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A7BF8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6BAA0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65F44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56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58403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A59A8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56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2657F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E0911D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</w:tr>
      <w:tr w:rsidR="00E6531F" w:rsidRPr="009F4C1B" w14:paraId="5A237B55" w14:textId="77777777" w:rsidTr="006C446A">
        <w:trPr>
          <w:gridAfter w:val="1"/>
          <w:wAfter w:w="6" w:type="dxa"/>
          <w:cantSplit/>
        </w:trPr>
        <w:tc>
          <w:tcPr>
            <w:tcW w:w="987" w:type="dxa"/>
            <w:vMerge w:val="restart"/>
            <w:tcBorders>
              <w:top w:val="single" w:sz="8" w:space="0" w:color="000000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1CE96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Log Rank (Mantel-Cox)</w:t>
            </w:r>
          </w:p>
        </w:tc>
        <w:tc>
          <w:tcPr>
            <w:tcW w:w="127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33207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Divorced</w:t>
            </w:r>
          </w:p>
        </w:tc>
        <w:tc>
          <w:tcPr>
            <w:tcW w:w="56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171150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3F7B7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6F5AB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12.1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F909C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.001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FA1B6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.6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FAD42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.448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AAA94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21.1</w:t>
            </w:r>
          </w:p>
        </w:tc>
        <w:tc>
          <w:tcPr>
            <w:tcW w:w="5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2DB87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56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0B018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3.9</w:t>
            </w:r>
          </w:p>
        </w:tc>
        <w:tc>
          <w:tcPr>
            <w:tcW w:w="5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457BE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.048</w:t>
            </w:r>
          </w:p>
        </w:tc>
        <w:tc>
          <w:tcPr>
            <w:tcW w:w="5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AEC55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67.0</w:t>
            </w:r>
          </w:p>
        </w:tc>
        <w:tc>
          <w:tcPr>
            <w:tcW w:w="5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D5DA4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</w:tr>
      <w:tr w:rsidR="00E6531F" w:rsidRPr="009F4C1B" w14:paraId="0006E950" w14:textId="77777777" w:rsidTr="006C446A">
        <w:trPr>
          <w:gridAfter w:val="1"/>
          <w:wAfter w:w="6" w:type="dxa"/>
          <w:cantSplit/>
        </w:trPr>
        <w:tc>
          <w:tcPr>
            <w:tcW w:w="9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3F45C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65556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Married (including common law)</w:t>
            </w:r>
          </w:p>
        </w:tc>
        <w:tc>
          <w:tcPr>
            <w:tcW w:w="5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6898C3B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12.1</w:t>
            </w:r>
          </w:p>
        </w:tc>
        <w:tc>
          <w:tcPr>
            <w:tcW w:w="5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D5A88B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AFD90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25B73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F1778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4.2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82DCF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.040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62E92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8.1</w:t>
            </w:r>
          </w:p>
        </w:tc>
        <w:tc>
          <w:tcPr>
            <w:tcW w:w="5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979B0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.004</w:t>
            </w:r>
          </w:p>
        </w:tc>
        <w:tc>
          <w:tcPr>
            <w:tcW w:w="5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23C3F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4.7</w:t>
            </w: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21EC5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.030</w:t>
            </w:r>
          </w:p>
        </w:tc>
        <w:tc>
          <w:tcPr>
            <w:tcW w:w="5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73B67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336.9</w:t>
            </w:r>
          </w:p>
        </w:tc>
        <w:tc>
          <w:tcPr>
            <w:tcW w:w="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2CDC2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</w:tr>
      <w:tr w:rsidR="00E6531F" w:rsidRPr="009F4C1B" w14:paraId="0653E75C" w14:textId="77777777" w:rsidTr="006C446A">
        <w:trPr>
          <w:gridAfter w:val="1"/>
          <w:wAfter w:w="6" w:type="dxa"/>
          <w:cantSplit/>
        </w:trPr>
        <w:tc>
          <w:tcPr>
            <w:tcW w:w="9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31626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99CA9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Separated</w:t>
            </w:r>
          </w:p>
        </w:tc>
        <w:tc>
          <w:tcPr>
            <w:tcW w:w="5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7FCCB0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.6</w:t>
            </w:r>
          </w:p>
        </w:tc>
        <w:tc>
          <w:tcPr>
            <w:tcW w:w="5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06C2A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.448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65A5E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4.2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9B769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.040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20BA7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9D877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63018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7.5</w:t>
            </w:r>
          </w:p>
        </w:tc>
        <w:tc>
          <w:tcPr>
            <w:tcW w:w="5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3F5AD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.006</w:t>
            </w:r>
          </w:p>
        </w:tc>
        <w:tc>
          <w:tcPr>
            <w:tcW w:w="5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8C8AB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2.5</w:t>
            </w: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B1CF6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.111</w:t>
            </w:r>
          </w:p>
        </w:tc>
        <w:tc>
          <w:tcPr>
            <w:tcW w:w="5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E0B6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6.4</w:t>
            </w:r>
          </w:p>
        </w:tc>
        <w:tc>
          <w:tcPr>
            <w:tcW w:w="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B8C46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.012</w:t>
            </w:r>
          </w:p>
        </w:tc>
      </w:tr>
      <w:tr w:rsidR="00E6531F" w:rsidRPr="009F4C1B" w14:paraId="0E2C9856" w14:textId="77777777" w:rsidTr="006C446A">
        <w:trPr>
          <w:gridAfter w:val="1"/>
          <w:wAfter w:w="6" w:type="dxa"/>
          <w:cantSplit/>
        </w:trPr>
        <w:tc>
          <w:tcPr>
            <w:tcW w:w="9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DF679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9634B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Single (never married)</w:t>
            </w:r>
          </w:p>
        </w:tc>
        <w:tc>
          <w:tcPr>
            <w:tcW w:w="5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17246E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21.1</w:t>
            </w:r>
          </w:p>
        </w:tc>
        <w:tc>
          <w:tcPr>
            <w:tcW w:w="5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16B24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C24DF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8.1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37014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3A0D1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7.5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14F994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B794E2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D76E2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A9B60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5.1</w:t>
            </w: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B8AE3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.023</w:t>
            </w:r>
          </w:p>
        </w:tc>
        <w:tc>
          <w:tcPr>
            <w:tcW w:w="5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0049FF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225.9</w:t>
            </w:r>
          </w:p>
        </w:tc>
        <w:tc>
          <w:tcPr>
            <w:tcW w:w="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23A98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</w:tr>
      <w:tr w:rsidR="00E6531F" w:rsidRPr="009F4C1B" w14:paraId="01D44466" w14:textId="77777777" w:rsidTr="006C446A">
        <w:trPr>
          <w:gridAfter w:val="1"/>
          <w:wAfter w:w="6" w:type="dxa"/>
          <w:cantSplit/>
        </w:trPr>
        <w:tc>
          <w:tcPr>
            <w:tcW w:w="9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DCD65C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186D53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Unmarried or Domestic Partner</w:t>
            </w:r>
          </w:p>
        </w:tc>
        <w:tc>
          <w:tcPr>
            <w:tcW w:w="5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226E43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3.9</w:t>
            </w:r>
          </w:p>
        </w:tc>
        <w:tc>
          <w:tcPr>
            <w:tcW w:w="5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0CF9E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.048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DAEA8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4.7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651DCE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.030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3547F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2.5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16D0A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.111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4F958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5.1</w:t>
            </w:r>
          </w:p>
        </w:tc>
        <w:tc>
          <w:tcPr>
            <w:tcW w:w="5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280B6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.023</w:t>
            </w:r>
          </w:p>
        </w:tc>
        <w:tc>
          <w:tcPr>
            <w:tcW w:w="5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496227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474AD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0DBC78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.8</w:t>
            </w:r>
          </w:p>
        </w:tc>
        <w:tc>
          <w:tcPr>
            <w:tcW w:w="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04163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.361</w:t>
            </w:r>
          </w:p>
        </w:tc>
      </w:tr>
      <w:tr w:rsidR="00E6531F" w:rsidRPr="009F4C1B" w14:paraId="36C30727" w14:textId="77777777" w:rsidTr="006C446A">
        <w:trPr>
          <w:gridAfter w:val="1"/>
          <w:wAfter w:w="6" w:type="dxa"/>
          <w:cantSplit/>
        </w:trPr>
        <w:tc>
          <w:tcPr>
            <w:tcW w:w="9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50B46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269C5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</w:p>
        </w:tc>
        <w:tc>
          <w:tcPr>
            <w:tcW w:w="56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2A4928F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67.0</w:t>
            </w:r>
          </w:p>
        </w:tc>
        <w:tc>
          <w:tcPr>
            <w:tcW w:w="5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3B5B11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C57E15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336.9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26D084B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BE413EA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6.4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7DCDCB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.012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F0C10C1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225.9</w:t>
            </w:r>
          </w:p>
        </w:tc>
        <w:tc>
          <w:tcPr>
            <w:tcW w:w="5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CEB7F65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56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834A3D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.8</w:t>
            </w: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4C3EC70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E24E82">
              <w:rPr>
                <w:rFonts w:ascii="Arial" w:hAnsi="Arial" w:cs="Arial"/>
                <w:color w:val="010205"/>
                <w:sz w:val="16"/>
                <w:szCs w:val="16"/>
              </w:rPr>
              <w:t>.361</w:t>
            </w:r>
          </w:p>
        </w:tc>
        <w:tc>
          <w:tcPr>
            <w:tcW w:w="5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525C46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1AAF699" w14:textId="77777777" w:rsidR="00E6531F" w:rsidRPr="00E24E82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2F62627" w14:textId="77777777" w:rsidR="00E6531F" w:rsidRPr="00E24E82" w:rsidRDefault="00E6531F" w:rsidP="00E6531F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F4C1B">
        <w:rPr>
          <w:rFonts w:ascii="Arial" w:hAnsi="Arial" w:cs="Arial"/>
          <w:i/>
          <w:iCs/>
          <w:color w:val="264A60"/>
          <w:sz w:val="16"/>
          <w:szCs w:val="16"/>
        </w:rPr>
        <w:t>Χ</w:t>
      </w:r>
      <w:r w:rsidRPr="009F4C1B">
        <w:rPr>
          <w:rFonts w:ascii="Arial" w:hAnsi="Arial" w:cs="Arial"/>
          <w:i/>
          <w:iCs/>
          <w:color w:val="264A60"/>
          <w:sz w:val="16"/>
          <w:szCs w:val="16"/>
          <w:vertAlign w:val="superscript"/>
        </w:rPr>
        <w:t xml:space="preserve">2 </w:t>
      </w:r>
      <w:r w:rsidRPr="009F4C1B">
        <w:rPr>
          <w:rFonts w:ascii="Arial" w:hAnsi="Arial" w:cs="Arial"/>
          <w:i/>
          <w:iCs/>
          <w:color w:val="264A60"/>
          <w:sz w:val="16"/>
          <w:szCs w:val="16"/>
        </w:rPr>
        <w:t>= Chi-Square, Sig. = Significance in p-value</w:t>
      </w:r>
    </w:p>
    <w:p w14:paraId="68228ED7" w14:textId="10D3EA35" w:rsidR="00E6531F" w:rsidRDefault="00E6531F" w:rsidP="00E6531F">
      <w:pPr>
        <w:rPr>
          <w:rFonts w:cstheme="minorBidi"/>
        </w:rPr>
      </w:pPr>
      <w:r w:rsidRPr="009F4C1B">
        <w:rPr>
          <w:rFonts w:cstheme="minorBidi"/>
        </w:rPr>
        <w:br w:type="page"/>
      </w:r>
    </w:p>
    <w:p w14:paraId="435747D5" w14:textId="57574C44" w:rsidR="00E6531F" w:rsidRPr="00611FBD" w:rsidRDefault="00E6531F" w:rsidP="00E6531F">
      <w:pPr>
        <w:spacing w:line="276" w:lineRule="auto"/>
        <w:rPr>
          <w:sz w:val="24"/>
          <w:szCs w:val="24"/>
          <w:lang w:val="en-GB"/>
        </w:rPr>
      </w:pPr>
      <w:r w:rsidRPr="009F4C1B">
        <w:rPr>
          <w:rFonts w:cstheme="minorBidi"/>
        </w:rPr>
        <w:lastRenderedPageBreak/>
        <w:t xml:space="preserve">Supplementary </w:t>
      </w:r>
      <w:r>
        <w:rPr>
          <w:rFonts w:cstheme="minorBidi"/>
        </w:rPr>
        <w:t>table</w:t>
      </w:r>
      <w:r w:rsidRPr="00611FBD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3</w:t>
      </w:r>
      <w:r w:rsidRPr="00611FBD">
        <w:rPr>
          <w:sz w:val="24"/>
          <w:szCs w:val="24"/>
          <w:lang w:val="en-GB"/>
        </w:rPr>
        <w:t>: Life Tables a</w:t>
      </w:r>
      <w:r w:rsidRPr="00611FBD">
        <w:rPr>
          <w:rFonts w:ascii="Arial" w:hAnsi="Arial" w:cs="Arial"/>
          <w:sz w:val="24"/>
          <w:szCs w:val="24"/>
          <w:lang w:val="en-GB"/>
        </w:rPr>
        <w:t>nalysis for Overall Survival</w:t>
      </w:r>
    </w:p>
    <w:tbl>
      <w:tblPr>
        <w:tblStyle w:val="EinfacheTabelle51"/>
        <w:tblW w:w="10014" w:type="dxa"/>
        <w:tblLayout w:type="fixed"/>
        <w:tblLook w:val="04A0" w:firstRow="1" w:lastRow="0" w:firstColumn="1" w:lastColumn="0" w:noHBand="0" w:noVBand="1"/>
      </w:tblPr>
      <w:tblGrid>
        <w:gridCol w:w="1089"/>
        <w:gridCol w:w="786"/>
        <w:gridCol w:w="798"/>
        <w:gridCol w:w="1120"/>
        <w:gridCol w:w="810"/>
        <w:gridCol w:w="801"/>
        <w:gridCol w:w="1100"/>
        <w:gridCol w:w="864"/>
        <w:gridCol w:w="862"/>
        <w:gridCol w:w="862"/>
        <w:gridCol w:w="922"/>
      </w:tblGrid>
      <w:tr w:rsidR="00E6531F" w:rsidRPr="00611FBD" w14:paraId="3561ED7A" w14:textId="77777777" w:rsidTr="006C44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9" w:type="dxa"/>
            <w:tcBorders>
              <w:top w:val="single" w:sz="4" w:space="0" w:color="auto"/>
            </w:tcBorders>
            <w:hideMark/>
          </w:tcPr>
          <w:p w14:paraId="066B920F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Group/</w:t>
            </w:r>
          </w:p>
          <w:p w14:paraId="67CEF2CF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Controls</w:t>
            </w:r>
          </w:p>
        </w:tc>
        <w:tc>
          <w:tcPr>
            <w:tcW w:w="786" w:type="dxa"/>
            <w:tcBorders>
              <w:top w:val="single" w:sz="4" w:space="0" w:color="auto"/>
            </w:tcBorders>
            <w:hideMark/>
          </w:tcPr>
          <w:p w14:paraId="0945D33B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Months</w:t>
            </w:r>
          </w:p>
        </w:tc>
        <w:tc>
          <w:tcPr>
            <w:tcW w:w="798" w:type="dxa"/>
            <w:tcBorders>
              <w:top w:val="single" w:sz="4" w:space="0" w:color="auto"/>
            </w:tcBorders>
            <w:hideMark/>
          </w:tcPr>
          <w:p w14:paraId="56C544B7" w14:textId="77777777" w:rsidR="00E6531F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 xml:space="preserve">N </w:t>
            </w:r>
          </w:p>
          <w:p w14:paraId="68EA08DA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Entering Interval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hideMark/>
          </w:tcPr>
          <w:p w14:paraId="7562945E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 xml:space="preserve">N </w:t>
            </w:r>
          </w:p>
          <w:p w14:paraId="61E2E00B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Withdrawing during Interval</w:t>
            </w:r>
          </w:p>
        </w:tc>
        <w:tc>
          <w:tcPr>
            <w:tcW w:w="810" w:type="dxa"/>
            <w:tcBorders>
              <w:top w:val="single" w:sz="4" w:space="0" w:color="auto"/>
            </w:tcBorders>
            <w:hideMark/>
          </w:tcPr>
          <w:p w14:paraId="57B9F69D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 xml:space="preserve">N </w:t>
            </w:r>
          </w:p>
          <w:p w14:paraId="1436BF1A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E</w:t>
            </w:r>
            <w:r>
              <w:rPr>
                <w:rFonts w:ascii="Arial" w:hAnsi="Arial" w:cs="Arial"/>
                <w:sz w:val="14"/>
                <w:szCs w:val="14"/>
                <w:lang w:val="en-GB"/>
              </w:rPr>
              <w:t>x</w:t>
            </w: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posed to Risk</w:t>
            </w:r>
          </w:p>
        </w:tc>
        <w:tc>
          <w:tcPr>
            <w:tcW w:w="801" w:type="dxa"/>
            <w:tcBorders>
              <w:top w:val="single" w:sz="4" w:space="0" w:color="auto"/>
            </w:tcBorders>
            <w:hideMark/>
          </w:tcPr>
          <w:p w14:paraId="134E08A9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 xml:space="preserve">N </w:t>
            </w:r>
          </w:p>
          <w:p w14:paraId="33AF086C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of Terminal Events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hideMark/>
          </w:tcPr>
          <w:p w14:paraId="5CE2E695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 xml:space="preserve">% </w:t>
            </w:r>
          </w:p>
          <w:p w14:paraId="07B4C9AF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Terminating</w:t>
            </w:r>
          </w:p>
        </w:tc>
        <w:tc>
          <w:tcPr>
            <w:tcW w:w="864" w:type="dxa"/>
            <w:tcBorders>
              <w:top w:val="single" w:sz="4" w:space="0" w:color="auto"/>
            </w:tcBorders>
            <w:hideMark/>
          </w:tcPr>
          <w:p w14:paraId="3DA9F319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% Surviving</w:t>
            </w:r>
          </w:p>
        </w:tc>
        <w:tc>
          <w:tcPr>
            <w:tcW w:w="862" w:type="dxa"/>
            <w:tcBorders>
              <w:top w:val="single" w:sz="4" w:space="0" w:color="auto"/>
            </w:tcBorders>
            <w:hideMark/>
          </w:tcPr>
          <w:p w14:paraId="3BDFEC96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Cum. % Surviving at EI</w:t>
            </w:r>
          </w:p>
        </w:tc>
        <w:tc>
          <w:tcPr>
            <w:tcW w:w="862" w:type="dxa"/>
            <w:tcBorders>
              <w:top w:val="single" w:sz="4" w:space="0" w:color="auto"/>
            </w:tcBorders>
            <w:hideMark/>
          </w:tcPr>
          <w:p w14:paraId="1883FC8E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SE of CP Surviving at EI</w:t>
            </w:r>
          </w:p>
        </w:tc>
        <w:tc>
          <w:tcPr>
            <w:tcW w:w="922" w:type="dxa"/>
            <w:tcBorders>
              <w:top w:val="single" w:sz="4" w:space="0" w:color="auto"/>
            </w:tcBorders>
            <w:hideMark/>
          </w:tcPr>
          <w:p w14:paraId="1A7C80B2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 xml:space="preserve">Pairwise Wilcoxon (Gehan) Sig. </w:t>
            </w:r>
          </w:p>
        </w:tc>
      </w:tr>
      <w:tr w:rsidR="00E6531F" w:rsidRPr="00611FBD" w14:paraId="50E71EAF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 w:val="restart"/>
            <w:hideMark/>
          </w:tcPr>
          <w:p w14:paraId="08E03FBC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All Patients, MST = 139.24 m</w:t>
            </w:r>
          </w:p>
        </w:tc>
        <w:tc>
          <w:tcPr>
            <w:tcW w:w="786" w:type="dxa"/>
            <w:noWrap/>
            <w:hideMark/>
          </w:tcPr>
          <w:p w14:paraId="1DF9BDA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98" w:type="dxa"/>
            <w:noWrap/>
            <w:hideMark/>
          </w:tcPr>
          <w:p w14:paraId="10EE806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10556</w:t>
            </w:r>
          </w:p>
        </w:tc>
        <w:tc>
          <w:tcPr>
            <w:tcW w:w="1120" w:type="dxa"/>
            <w:noWrap/>
            <w:hideMark/>
          </w:tcPr>
          <w:p w14:paraId="28C087C5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2420</w:t>
            </w:r>
          </w:p>
        </w:tc>
        <w:tc>
          <w:tcPr>
            <w:tcW w:w="810" w:type="dxa"/>
            <w:noWrap/>
            <w:hideMark/>
          </w:tcPr>
          <w:p w14:paraId="7D256BA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9346.0</w:t>
            </w:r>
          </w:p>
        </w:tc>
        <w:tc>
          <w:tcPr>
            <w:tcW w:w="801" w:type="dxa"/>
            <w:noWrap/>
            <w:hideMark/>
          </w:tcPr>
          <w:p w14:paraId="1FA0C74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2603</w:t>
            </w:r>
          </w:p>
        </w:tc>
        <w:tc>
          <w:tcPr>
            <w:tcW w:w="1100" w:type="dxa"/>
            <w:noWrap/>
            <w:hideMark/>
          </w:tcPr>
          <w:p w14:paraId="7608E8B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27.9%</w:t>
            </w:r>
          </w:p>
        </w:tc>
        <w:tc>
          <w:tcPr>
            <w:tcW w:w="864" w:type="dxa"/>
            <w:noWrap/>
            <w:hideMark/>
          </w:tcPr>
          <w:p w14:paraId="4ED5C2F3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72.1%</w:t>
            </w:r>
          </w:p>
        </w:tc>
        <w:tc>
          <w:tcPr>
            <w:tcW w:w="862" w:type="dxa"/>
            <w:noWrap/>
            <w:hideMark/>
          </w:tcPr>
          <w:p w14:paraId="79A4BCE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72.1%</w:t>
            </w:r>
          </w:p>
        </w:tc>
        <w:tc>
          <w:tcPr>
            <w:tcW w:w="862" w:type="dxa"/>
            <w:noWrap/>
            <w:hideMark/>
          </w:tcPr>
          <w:p w14:paraId="3FF058A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0.00</w:t>
            </w:r>
          </w:p>
        </w:tc>
        <w:tc>
          <w:tcPr>
            <w:tcW w:w="922" w:type="dxa"/>
            <w:noWrap/>
            <w:hideMark/>
          </w:tcPr>
          <w:p w14:paraId="02855A55" w14:textId="77777777" w:rsidR="00E6531F" w:rsidRPr="00611FBD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6531F" w:rsidRPr="00611FBD" w14:paraId="5A183B7B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4D90F512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4D1687AF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98" w:type="dxa"/>
            <w:noWrap/>
            <w:hideMark/>
          </w:tcPr>
          <w:p w14:paraId="74601DB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5533</w:t>
            </w:r>
          </w:p>
        </w:tc>
        <w:tc>
          <w:tcPr>
            <w:tcW w:w="1120" w:type="dxa"/>
            <w:noWrap/>
            <w:hideMark/>
          </w:tcPr>
          <w:p w14:paraId="2661BB5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1329</w:t>
            </w:r>
          </w:p>
        </w:tc>
        <w:tc>
          <w:tcPr>
            <w:tcW w:w="810" w:type="dxa"/>
            <w:noWrap/>
            <w:hideMark/>
          </w:tcPr>
          <w:p w14:paraId="0E5CF72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4868.5</w:t>
            </w:r>
          </w:p>
        </w:tc>
        <w:tc>
          <w:tcPr>
            <w:tcW w:w="801" w:type="dxa"/>
            <w:noWrap/>
            <w:hideMark/>
          </w:tcPr>
          <w:p w14:paraId="1F82B1B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1224</w:t>
            </w:r>
          </w:p>
        </w:tc>
        <w:tc>
          <w:tcPr>
            <w:tcW w:w="1100" w:type="dxa"/>
            <w:noWrap/>
            <w:hideMark/>
          </w:tcPr>
          <w:p w14:paraId="73E8A0CE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25.1%</w:t>
            </w:r>
          </w:p>
        </w:tc>
        <w:tc>
          <w:tcPr>
            <w:tcW w:w="864" w:type="dxa"/>
            <w:noWrap/>
            <w:hideMark/>
          </w:tcPr>
          <w:p w14:paraId="3E6DEB2F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74.9%</w:t>
            </w:r>
          </w:p>
        </w:tc>
        <w:tc>
          <w:tcPr>
            <w:tcW w:w="862" w:type="dxa"/>
            <w:noWrap/>
            <w:hideMark/>
          </w:tcPr>
          <w:p w14:paraId="19E436B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54.0%</w:t>
            </w:r>
          </w:p>
        </w:tc>
        <w:tc>
          <w:tcPr>
            <w:tcW w:w="862" w:type="dxa"/>
            <w:noWrap/>
            <w:hideMark/>
          </w:tcPr>
          <w:p w14:paraId="6314507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noWrap/>
            <w:hideMark/>
          </w:tcPr>
          <w:p w14:paraId="1D5ED4D9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5F6ED8D8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6EAED5CB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444CAD1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98" w:type="dxa"/>
            <w:noWrap/>
            <w:hideMark/>
          </w:tcPr>
          <w:p w14:paraId="4C99AF1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2980</w:t>
            </w:r>
          </w:p>
        </w:tc>
        <w:tc>
          <w:tcPr>
            <w:tcW w:w="1120" w:type="dxa"/>
            <w:noWrap/>
            <w:hideMark/>
          </w:tcPr>
          <w:p w14:paraId="3EDDD2E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931</w:t>
            </w:r>
          </w:p>
        </w:tc>
        <w:tc>
          <w:tcPr>
            <w:tcW w:w="810" w:type="dxa"/>
            <w:noWrap/>
            <w:hideMark/>
          </w:tcPr>
          <w:p w14:paraId="5EEFC1F3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2514.5</w:t>
            </w:r>
          </w:p>
        </w:tc>
        <w:tc>
          <w:tcPr>
            <w:tcW w:w="801" w:type="dxa"/>
            <w:noWrap/>
            <w:hideMark/>
          </w:tcPr>
          <w:p w14:paraId="2EF07AA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582</w:t>
            </w:r>
          </w:p>
        </w:tc>
        <w:tc>
          <w:tcPr>
            <w:tcW w:w="1100" w:type="dxa"/>
            <w:noWrap/>
            <w:hideMark/>
          </w:tcPr>
          <w:p w14:paraId="5A9EC17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23.1%</w:t>
            </w:r>
          </w:p>
        </w:tc>
        <w:tc>
          <w:tcPr>
            <w:tcW w:w="864" w:type="dxa"/>
            <w:noWrap/>
            <w:hideMark/>
          </w:tcPr>
          <w:p w14:paraId="1771002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76.9%</w:t>
            </w:r>
          </w:p>
        </w:tc>
        <w:tc>
          <w:tcPr>
            <w:tcW w:w="862" w:type="dxa"/>
            <w:noWrap/>
            <w:hideMark/>
          </w:tcPr>
          <w:p w14:paraId="651F665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41.5%</w:t>
            </w:r>
          </w:p>
        </w:tc>
        <w:tc>
          <w:tcPr>
            <w:tcW w:w="862" w:type="dxa"/>
            <w:noWrap/>
            <w:hideMark/>
          </w:tcPr>
          <w:p w14:paraId="00A58B0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noWrap/>
            <w:hideMark/>
          </w:tcPr>
          <w:p w14:paraId="69D304DF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1FFF86FD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3A81C91C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200D0D91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98" w:type="dxa"/>
            <w:noWrap/>
            <w:hideMark/>
          </w:tcPr>
          <w:p w14:paraId="2FCE37B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1467</w:t>
            </w:r>
          </w:p>
        </w:tc>
        <w:tc>
          <w:tcPr>
            <w:tcW w:w="1120" w:type="dxa"/>
            <w:noWrap/>
            <w:hideMark/>
          </w:tcPr>
          <w:p w14:paraId="153C184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448</w:t>
            </w:r>
          </w:p>
        </w:tc>
        <w:tc>
          <w:tcPr>
            <w:tcW w:w="810" w:type="dxa"/>
            <w:noWrap/>
            <w:hideMark/>
          </w:tcPr>
          <w:p w14:paraId="3D7B7F5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1243.0</w:t>
            </w:r>
          </w:p>
        </w:tc>
        <w:tc>
          <w:tcPr>
            <w:tcW w:w="801" w:type="dxa"/>
            <w:noWrap/>
            <w:hideMark/>
          </w:tcPr>
          <w:p w14:paraId="45D0B42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285</w:t>
            </w:r>
          </w:p>
        </w:tc>
        <w:tc>
          <w:tcPr>
            <w:tcW w:w="1100" w:type="dxa"/>
            <w:noWrap/>
            <w:hideMark/>
          </w:tcPr>
          <w:p w14:paraId="729CE31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22.9%</w:t>
            </w:r>
          </w:p>
        </w:tc>
        <w:tc>
          <w:tcPr>
            <w:tcW w:w="864" w:type="dxa"/>
            <w:noWrap/>
            <w:hideMark/>
          </w:tcPr>
          <w:p w14:paraId="07C09A7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77.1%</w:t>
            </w:r>
          </w:p>
        </w:tc>
        <w:tc>
          <w:tcPr>
            <w:tcW w:w="862" w:type="dxa"/>
            <w:noWrap/>
            <w:hideMark/>
          </w:tcPr>
          <w:p w14:paraId="02F16D4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32.0%</w:t>
            </w:r>
          </w:p>
        </w:tc>
        <w:tc>
          <w:tcPr>
            <w:tcW w:w="862" w:type="dxa"/>
            <w:noWrap/>
            <w:hideMark/>
          </w:tcPr>
          <w:p w14:paraId="02F9947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noWrap/>
            <w:hideMark/>
          </w:tcPr>
          <w:p w14:paraId="3BC2172A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6F4A3DB8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tcBorders>
              <w:bottom w:val="single" w:sz="4" w:space="0" w:color="auto"/>
            </w:tcBorders>
            <w:hideMark/>
          </w:tcPr>
          <w:p w14:paraId="28EA56DA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  <w:noWrap/>
            <w:hideMark/>
          </w:tcPr>
          <w:p w14:paraId="4112B2D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hideMark/>
          </w:tcPr>
          <w:p w14:paraId="05641DE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734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6CDAFB8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463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hideMark/>
          </w:tcPr>
          <w:p w14:paraId="27F166F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502.5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  <w:hideMark/>
          </w:tcPr>
          <w:p w14:paraId="7308705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271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noWrap/>
            <w:hideMark/>
          </w:tcPr>
          <w:p w14:paraId="25CAAC8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53.9%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14:paraId="6B4A42E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46.1%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1AF5CC7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14.7%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62B2F4A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hideMark/>
          </w:tcPr>
          <w:p w14:paraId="0661C188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3927DAA5" w14:textId="77777777" w:rsidTr="006C446A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 w:val="restart"/>
            <w:tcBorders>
              <w:top w:val="single" w:sz="4" w:space="0" w:color="auto"/>
            </w:tcBorders>
            <w:hideMark/>
          </w:tcPr>
          <w:p w14:paraId="0E2EA858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A. Single, MST= 177.1 M</w:t>
            </w:r>
          </w:p>
        </w:tc>
        <w:tc>
          <w:tcPr>
            <w:tcW w:w="786" w:type="dxa"/>
            <w:tcBorders>
              <w:top w:val="single" w:sz="4" w:space="0" w:color="auto"/>
            </w:tcBorders>
            <w:noWrap/>
            <w:hideMark/>
          </w:tcPr>
          <w:p w14:paraId="2EFCEC0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hideMark/>
          </w:tcPr>
          <w:p w14:paraId="37F8450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1292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hideMark/>
          </w:tcPr>
          <w:p w14:paraId="4A7DE28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341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5A67667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1121.5</w:t>
            </w:r>
          </w:p>
        </w:tc>
        <w:tc>
          <w:tcPr>
            <w:tcW w:w="801" w:type="dxa"/>
            <w:tcBorders>
              <w:top w:val="single" w:sz="4" w:space="0" w:color="auto"/>
            </w:tcBorders>
            <w:noWrap/>
            <w:hideMark/>
          </w:tcPr>
          <w:p w14:paraId="4BD21FB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276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hideMark/>
          </w:tcPr>
          <w:p w14:paraId="5717BCC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24.6%</w:t>
            </w: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14:paraId="44B2A79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75.4%</w:t>
            </w:r>
          </w:p>
        </w:tc>
        <w:tc>
          <w:tcPr>
            <w:tcW w:w="862" w:type="dxa"/>
            <w:tcBorders>
              <w:top w:val="single" w:sz="4" w:space="0" w:color="auto"/>
            </w:tcBorders>
            <w:noWrap/>
            <w:hideMark/>
          </w:tcPr>
          <w:p w14:paraId="14D5132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75.4%</w:t>
            </w:r>
          </w:p>
        </w:tc>
        <w:tc>
          <w:tcPr>
            <w:tcW w:w="862" w:type="dxa"/>
            <w:tcBorders>
              <w:top w:val="single" w:sz="4" w:space="0" w:color="auto"/>
            </w:tcBorders>
            <w:noWrap/>
            <w:hideMark/>
          </w:tcPr>
          <w:p w14:paraId="4D4C358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FAD5F24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C, D</w:t>
            </w:r>
          </w:p>
        </w:tc>
      </w:tr>
      <w:tr w:rsidR="00E6531F" w:rsidRPr="00611FBD" w14:paraId="3D2C5146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48FBBB71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7C52AD2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98" w:type="dxa"/>
            <w:noWrap/>
            <w:hideMark/>
          </w:tcPr>
          <w:p w14:paraId="0ACA69F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675</w:t>
            </w:r>
          </w:p>
        </w:tc>
        <w:tc>
          <w:tcPr>
            <w:tcW w:w="1120" w:type="dxa"/>
            <w:noWrap/>
            <w:hideMark/>
          </w:tcPr>
          <w:p w14:paraId="12511C9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186</w:t>
            </w:r>
          </w:p>
        </w:tc>
        <w:tc>
          <w:tcPr>
            <w:tcW w:w="810" w:type="dxa"/>
            <w:noWrap/>
            <w:hideMark/>
          </w:tcPr>
          <w:p w14:paraId="4CC305E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582.0</w:t>
            </w:r>
          </w:p>
        </w:tc>
        <w:tc>
          <w:tcPr>
            <w:tcW w:w="801" w:type="dxa"/>
            <w:noWrap/>
            <w:hideMark/>
          </w:tcPr>
          <w:p w14:paraId="70C747F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123</w:t>
            </w:r>
          </w:p>
        </w:tc>
        <w:tc>
          <w:tcPr>
            <w:tcW w:w="1100" w:type="dxa"/>
            <w:noWrap/>
            <w:hideMark/>
          </w:tcPr>
          <w:p w14:paraId="282093A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21.1%</w:t>
            </w:r>
          </w:p>
        </w:tc>
        <w:tc>
          <w:tcPr>
            <w:tcW w:w="864" w:type="dxa"/>
            <w:noWrap/>
            <w:hideMark/>
          </w:tcPr>
          <w:p w14:paraId="04CDBEC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78.9%</w:t>
            </w:r>
          </w:p>
        </w:tc>
        <w:tc>
          <w:tcPr>
            <w:tcW w:w="862" w:type="dxa"/>
            <w:noWrap/>
            <w:hideMark/>
          </w:tcPr>
          <w:p w14:paraId="641D4A0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59.5%</w:t>
            </w:r>
          </w:p>
        </w:tc>
        <w:tc>
          <w:tcPr>
            <w:tcW w:w="862" w:type="dxa"/>
            <w:noWrap/>
            <w:hideMark/>
          </w:tcPr>
          <w:p w14:paraId="52AD2DE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2" w:type="dxa"/>
            <w:vMerge/>
            <w:hideMark/>
          </w:tcPr>
          <w:p w14:paraId="58C5F3F1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55FEF4DC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6836B368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158D99D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98" w:type="dxa"/>
            <w:noWrap/>
            <w:hideMark/>
          </w:tcPr>
          <w:p w14:paraId="745386A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366</w:t>
            </w:r>
          </w:p>
        </w:tc>
        <w:tc>
          <w:tcPr>
            <w:tcW w:w="1120" w:type="dxa"/>
            <w:noWrap/>
            <w:hideMark/>
          </w:tcPr>
          <w:p w14:paraId="43617B5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134</w:t>
            </w:r>
          </w:p>
        </w:tc>
        <w:tc>
          <w:tcPr>
            <w:tcW w:w="810" w:type="dxa"/>
            <w:noWrap/>
            <w:hideMark/>
          </w:tcPr>
          <w:p w14:paraId="0DC5041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299.0</w:t>
            </w:r>
          </w:p>
        </w:tc>
        <w:tc>
          <w:tcPr>
            <w:tcW w:w="801" w:type="dxa"/>
            <w:noWrap/>
            <w:hideMark/>
          </w:tcPr>
          <w:p w14:paraId="5A3A66CE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50</w:t>
            </w:r>
          </w:p>
        </w:tc>
        <w:tc>
          <w:tcPr>
            <w:tcW w:w="1100" w:type="dxa"/>
            <w:noWrap/>
            <w:hideMark/>
          </w:tcPr>
          <w:p w14:paraId="0D86CA2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16.7%</w:t>
            </w:r>
          </w:p>
        </w:tc>
        <w:tc>
          <w:tcPr>
            <w:tcW w:w="864" w:type="dxa"/>
            <w:noWrap/>
            <w:hideMark/>
          </w:tcPr>
          <w:p w14:paraId="0704E69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83.3%</w:t>
            </w:r>
          </w:p>
        </w:tc>
        <w:tc>
          <w:tcPr>
            <w:tcW w:w="862" w:type="dxa"/>
            <w:noWrap/>
            <w:hideMark/>
          </w:tcPr>
          <w:p w14:paraId="620E4AA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49.5%</w:t>
            </w:r>
          </w:p>
        </w:tc>
        <w:tc>
          <w:tcPr>
            <w:tcW w:w="862" w:type="dxa"/>
            <w:noWrap/>
            <w:hideMark/>
          </w:tcPr>
          <w:p w14:paraId="5953AE4E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2" w:type="dxa"/>
            <w:vMerge/>
            <w:hideMark/>
          </w:tcPr>
          <w:p w14:paraId="7A52CFE8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04801A57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3104863F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159EEF1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98" w:type="dxa"/>
            <w:noWrap/>
            <w:hideMark/>
          </w:tcPr>
          <w:p w14:paraId="0D45F9E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182</w:t>
            </w:r>
          </w:p>
        </w:tc>
        <w:tc>
          <w:tcPr>
            <w:tcW w:w="1120" w:type="dxa"/>
            <w:noWrap/>
            <w:hideMark/>
          </w:tcPr>
          <w:p w14:paraId="5091CD0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810" w:type="dxa"/>
            <w:noWrap/>
            <w:hideMark/>
          </w:tcPr>
          <w:p w14:paraId="0472FD1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152.0</w:t>
            </w:r>
          </w:p>
        </w:tc>
        <w:tc>
          <w:tcPr>
            <w:tcW w:w="801" w:type="dxa"/>
            <w:noWrap/>
            <w:hideMark/>
          </w:tcPr>
          <w:p w14:paraId="4A63ADF3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21</w:t>
            </w:r>
          </w:p>
        </w:tc>
        <w:tc>
          <w:tcPr>
            <w:tcW w:w="1100" w:type="dxa"/>
            <w:noWrap/>
            <w:hideMark/>
          </w:tcPr>
          <w:p w14:paraId="6D151A4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13.8%</w:t>
            </w:r>
          </w:p>
        </w:tc>
        <w:tc>
          <w:tcPr>
            <w:tcW w:w="864" w:type="dxa"/>
            <w:noWrap/>
            <w:hideMark/>
          </w:tcPr>
          <w:p w14:paraId="5D9D9E7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86.2%</w:t>
            </w:r>
          </w:p>
        </w:tc>
        <w:tc>
          <w:tcPr>
            <w:tcW w:w="862" w:type="dxa"/>
            <w:noWrap/>
            <w:hideMark/>
          </w:tcPr>
          <w:p w14:paraId="02D5D79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42.7%</w:t>
            </w:r>
          </w:p>
        </w:tc>
        <w:tc>
          <w:tcPr>
            <w:tcW w:w="862" w:type="dxa"/>
            <w:noWrap/>
            <w:hideMark/>
          </w:tcPr>
          <w:p w14:paraId="60BC557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2" w:type="dxa"/>
            <w:vMerge/>
            <w:hideMark/>
          </w:tcPr>
          <w:p w14:paraId="34282E2C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66C13B38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tcBorders>
              <w:bottom w:val="single" w:sz="4" w:space="0" w:color="auto"/>
            </w:tcBorders>
            <w:hideMark/>
          </w:tcPr>
          <w:p w14:paraId="417F329A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  <w:noWrap/>
            <w:hideMark/>
          </w:tcPr>
          <w:p w14:paraId="47C5243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hideMark/>
          </w:tcPr>
          <w:p w14:paraId="710B763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101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5FC3488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77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hideMark/>
          </w:tcPr>
          <w:p w14:paraId="61C2BC4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62.5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  <w:hideMark/>
          </w:tcPr>
          <w:p w14:paraId="06BD1FE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noWrap/>
            <w:hideMark/>
          </w:tcPr>
          <w:p w14:paraId="207E627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38.4%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14:paraId="2B9394B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61.6%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57BD207F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26.3%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0D94972F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0.03</w:t>
            </w: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hideMark/>
          </w:tcPr>
          <w:p w14:paraId="1878A0E5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4D3544F7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 w:val="restart"/>
            <w:tcBorders>
              <w:top w:val="single" w:sz="4" w:space="0" w:color="auto"/>
            </w:tcBorders>
            <w:hideMark/>
          </w:tcPr>
          <w:p w14:paraId="1E09BEDE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B. Married, MST=155.1 M</w:t>
            </w:r>
          </w:p>
        </w:tc>
        <w:tc>
          <w:tcPr>
            <w:tcW w:w="786" w:type="dxa"/>
            <w:tcBorders>
              <w:top w:val="single" w:sz="4" w:space="0" w:color="auto"/>
            </w:tcBorders>
            <w:noWrap/>
            <w:hideMark/>
          </w:tcPr>
          <w:p w14:paraId="76EC173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hideMark/>
          </w:tcPr>
          <w:p w14:paraId="5A43D7F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6517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hideMark/>
          </w:tcPr>
          <w:p w14:paraId="77C1457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1484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4C92060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5775.0</w:t>
            </w:r>
          </w:p>
        </w:tc>
        <w:tc>
          <w:tcPr>
            <w:tcW w:w="801" w:type="dxa"/>
            <w:tcBorders>
              <w:top w:val="single" w:sz="4" w:space="0" w:color="auto"/>
            </w:tcBorders>
            <w:noWrap/>
            <w:hideMark/>
          </w:tcPr>
          <w:p w14:paraId="18FDE55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1505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hideMark/>
          </w:tcPr>
          <w:p w14:paraId="5F53967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26.1%</w:t>
            </w: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14:paraId="24C1247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73.9%</w:t>
            </w:r>
          </w:p>
        </w:tc>
        <w:tc>
          <w:tcPr>
            <w:tcW w:w="862" w:type="dxa"/>
            <w:tcBorders>
              <w:top w:val="single" w:sz="4" w:space="0" w:color="auto"/>
            </w:tcBorders>
            <w:noWrap/>
            <w:hideMark/>
          </w:tcPr>
          <w:p w14:paraId="20A1722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73.9%</w:t>
            </w:r>
          </w:p>
        </w:tc>
        <w:tc>
          <w:tcPr>
            <w:tcW w:w="862" w:type="dxa"/>
            <w:tcBorders>
              <w:top w:val="single" w:sz="4" w:space="0" w:color="auto"/>
            </w:tcBorders>
            <w:noWrap/>
            <w:hideMark/>
          </w:tcPr>
          <w:p w14:paraId="6CA60CF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94CAA7D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C, D</w:t>
            </w:r>
          </w:p>
        </w:tc>
      </w:tr>
      <w:tr w:rsidR="00E6531F" w:rsidRPr="00611FBD" w14:paraId="467E8E7B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0FA3A37B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13C360CE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98" w:type="dxa"/>
            <w:noWrap/>
            <w:hideMark/>
          </w:tcPr>
          <w:p w14:paraId="49657E6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3528</w:t>
            </w:r>
          </w:p>
        </w:tc>
        <w:tc>
          <w:tcPr>
            <w:tcW w:w="1120" w:type="dxa"/>
            <w:noWrap/>
            <w:hideMark/>
          </w:tcPr>
          <w:p w14:paraId="55AE03E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855</w:t>
            </w:r>
          </w:p>
        </w:tc>
        <w:tc>
          <w:tcPr>
            <w:tcW w:w="810" w:type="dxa"/>
            <w:noWrap/>
            <w:hideMark/>
          </w:tcPr>
          <w:p w14:paraId="0FD8F61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3100.5</w:t>
            </w:r>
          </w:p>
        </w:tc>
        <w:tc>
          <w:tcPr>
            <w:tcW w:w="801" w:type="dxa"/>
            <w:noWrap/>
            <w:hideMark/>
          </w:tcPr>
          <w:p w14:paraId="116567D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706</w:t>
            </w:r>
          </w:p>
        </w:tc>
        <w:tc>
          <w:tcPr>
            <w:tcW w:w="1100" w:type="dxa"/>
            <w:noWrap/>
            <w:hideMark/>
          </w:tcPr>
          <w:p w14:paraId="7A4C446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22.8%</w:t>
            </w:r>
          </w:p>
        </w:tc>
        <w:tc>
          <w:tcPr>
            <w:tcW w:w="864" w:type="dxa"/>
            <w:noWrap/>
            <w:hideMark/>
          </w:tcPr>
          <w:p w14:paraId="5AE99D01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77.2%</w:t>
            </w:r>
          </w:p>
        </w:tc>
        <w:tc>
          <w:tcPr>
            <w:tcW w:w="862" w:type="dxa"/>
            <w:noWrap/>
            <w:hideMark/>
          </w:tcPr>
          <w:p w14:paraId="4F390B0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57.1%</w:t>
            </w:r>
          </w:p>
        </w:tc>
        <w:tc>
          <w:tcPr>
            <w:tcW w:w="862" w:type="dxa"/>
            <w:noWrap/>
            <w:hideMark/>
          </w:tcPr>
          <w:p w14:paraId="5A67DE7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vMerge/>
            <w:hideMark/>
          </w:tcPr>
          <w:p w14:paraId="5DCE1814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57B6391E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002CEF03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56D9EFE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98" w:type="dxa"/>
            <w:noWrap/>
            <w:hideMark/>
          </w:tcPr>
          <w:p w14:paraId="01D5320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1967</w:t>
            </w:r>
          </w:p>
        </w:tc>
        <w:tc>
          <w:tcPr>
            <w:tcW w:w="1120" w:type="dxa"/>
            <w:noWrap/>
            <w:hideMark/>
          </w:tcPr>
          <w:p w14:paraId="6AED3F3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630</w:t>
            </w:r>
          </w:p>
        </w:tc>
        <w:tc>
          <w:tcPr>
            <w:tcW w:w="810" w:type="dxa"/>
            <w:noWrap/>
            <w:hideMark/>
          </w:tcPr>
          <w:p w14:paraId="2A9EE073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1652.0</w:t>
            </w:r>
          </w:p>
        </w:tc>
        <w:tc>
          <w:tcPr>
            <w:tcW w:w="801" w:type="dxa"/>
            <w:noWrap/>
            <w:hideMark/>
          </w:tcPr>
          <w:p w14:paraId="2C15607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351</w:t>
            </w:r>
          </w:p>
        </w:tc>
        <w:tc>
          <w:tcPr>
            <w:tcW w:w="1100" w:type="dxa"/>
            <w:noWrap/>
            <w:hideMark/>
          </w:tcPr>
          <w:p w14:paraId="4B23648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21.2%</w:t>
            </w:r>
          </w:p>
        </w:tc>
        <w:tc>
          <w:tcPr>
            <w:tcW w:w="864" w:type="dxa"/>
            <w:noWrap/>
            <w:hideMark/>
          </w:tcPr>
          <w:p w14:paraId="27D4E6C3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78.8%</w:t>
            </w:r>
          </w:p>
        </w:tc>
        <w:tc>
          <w:tcPr>
            <w:tcW w:w="862" w:type="dxa"/>
            <w:noWrap/>
            <w:hideMark/>
          </w:tcPr>
          <w:p w14:paraId="2DA59E8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45.0%</w:t>
            </w:r>
          </w:p>
        </w:tc>
        <w:tc>
          <w:tcPr>
            <w:tcW w:w="862" w:type="dxa"/>
            <w:noWrap/>
            <w:hideMark/>
          </w:tcPr>
          <w:p w14:paraId="45BEA8A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vMerge/>
            <w:hideMark/>
          </w:tcPr>
          <w:p w14:paraId="3E582CAA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7EA59D71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04BA190E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725FE9C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98" w:type="dxa"/>
            <w:noWrap/>
            <w:hideMark/>
          </w:tcPr>
          <w:p w14:paraId="649954C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986</w:t>
            </w:r>
          </w:p>
        </w:tc>
        <w:tc>
          <w:tcPr>
            <w:tcW w:w="1120" w:type="dxa"/>
            <w:noWrap/>
            <w:hideMark/>
          </w:tcPr>
          <w:p w14:paraId="695576E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289</w:t>
            </w:r>
          </w:p>
        </w:tc>
        <w:tc>
          <w:tcPr>
            <w:tcW w:w="810" w:type="dxa"/>
            <w:noWrap/>
            <w:hideMark/>
          </w:tcPr>
          <w:p w14:paraId="0EBF99B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841.5</w:t>
            </w:r>
          </w:p>
        </w:tc>
        <w:tc>
          <w:tcPr>
            <w:tcW w:w="801" w:type="dxa"/>
            <w:noWrap/>
            <w:hideMark/>
          </w:tcPr>
          <w:p w14:paraId="6778EFD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1100" w:type="dxa"/>
            <w:noWrap/>
            <w:hideMark/>
          </w:tcPr>
          <w:p w14:paraId="2596470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21.4%</w:t>
            </w:r>
          </w:p>
        </w:tc>
        <w:tc>
          <w:tcPr>
            <w:tcW w:w="864" w:type="dxa"/>
            <w:noWrap/>
            <w:hideMark/>
          </w:tcPr>
          <w:p w14:paraId="112FA04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78.6%</w:t>
            </w:r>
          </w:p>
        </w:tc>
        <w:tc>
          <w:tcPr>
            <w:tcW w:w="862" w:type="dxa"/>
            <w:noWrap/>
            <w:hideMark/>
          </w:tcPr>
          <w:p w14:paraId="6B256BC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35.4%</w:t>
            </w:r>
          </w:p>
        </w:tc>
        <w:tc>
          <w:tcPr>
            <w:tcW w:w="862" w:type="dxa"/>
            <w:noWrap/>
            <w:hideMark/>
          </w:tcPr>
          <w:p w14:paraId="15A3DDC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vMerge/>
            <w:hideMark/>
          </w:tcPr>
          <w:p w14:paraId="4A7ED45C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1706A5C3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tcBorders>
              <w:bottom w:val="single" w:sz="4" w:space="0" w:color="auto"/>
            </w:tcBorders>
            <w:hideMark/>
          </w:tcPr>
          <w:p w14:paraId="3295F7F4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  <w:noWrap/>
            <w:hideMark/>
          </w:tcPr>
          <w:p w14:paraId="3E5627E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hideMark/>
          </w:tcPr>
          <w:p w14:paraId="0A44AD3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517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07B605F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315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hideMark/>
          </w:tcPr>
          <w:p w14:paraId="6D0F157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359.5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  <w:hideMark/>
          </w:tcPr>
          <w:p w14:paraId="76B850E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202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noWrap/>
            <w:hideMark/>
          </w:tcPr>
          <w:p w14:paraId="180558F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56.2%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14:paraId="2032862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43.8%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4D511CC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15.5%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3BCA926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hideMark/>
          </w:tcPr>
          <w:p w14:paraId="655F6084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35952E7C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 w:val="restart"/>
            <w:tcBorders>
              <w:top w:val="single" w:sz="4" w:space="0" w:color="auto"/>
            </w:tcBorders>
            <w:hideMark/>
          </w:tcPr>
          <w:p w14:paraId="7511DC57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C. Widowed, MST= 77.8 M</w:t>
            </w:r>
          </w:p>
        </w:tc>
        <w:tc>
          <w:tcPr>
            <w:tcW w:w="786" w:type="dxa"/>
            <w:tcBorders>
              <w:top w:val="single" w:sz="4" w:space="0" w:color="auto"/>
            </w:tcBorders>
            <w:noWrap/>
            <w:hideMark/>
          </w:tcPr>
          <w:p w14:paraId="493EDFC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hideMark/>
          </w:tcPr>
          <w:p w14:paraId="0C1BBDF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1169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hideMark/>
          </w:tcPr>
          <w:p w14:paraId="1F53A36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164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66B10EE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1087.0</w:t>
            </w:r>
          </w:p>
        </w:tc>
        <w:tc>
          <w:tcPr>
            <w:tcW w:w="801" w:type="dxa"/>
            <w:tcBorders>
              <w:top w:val="single" w:sz="4" w:space="0" w:color="auto"/>
            </w:tcBorders>
            <w:noWrap/>
            <w:hideMark/>
          </w:tcPr>
          <w:p w14:paraId="31963F6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467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hideMark/>
          </w:tcPr>
          <w:p w14:paraId="6C0B8A8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43.0%</w:t>
            </w: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14:paraId="11CDCEF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57.0%</w:t>
            </w:r>
          </w:p>
        </w:tc>
        <w:tc>
          <w:tcPr>
            <w:tcW w:w="862" w:type="dxa"/>
            <w:tcBorders>
              <w:top w:val="single" w:sz="4" w:space="0" w:color="auto"/>
            </w:tcBorders>
            <w:noWrap/>
            <w:hideMark/>
          </w:tcPr>
          <w:p w14:paraId="1F89612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57.0%</w:t>
            </w:r>
          </w:p>
        </w:tc>
        <w:tc>
          <w:tcPr>
            <w:tcW w:w="862" w:type="dxa"/>
            <w:tcBorders>
              <w:top w:val="single" w:sz="4" w:space="0" w:color="auto"/>
            </w:tcBorders>
            <w:noWrap/>
            <w:hideMark/>
          </w:tcPr>
          <w:p w14:paraId="7460C7F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FE454C7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A, B, D</w:t>
            </w:r>
          </w:p>
        </w:tc>
      </w:tr>
      <w:tr w:rsidR="00E6531F" w:rsidRPr="00611FBD" w14:paraId="7991C122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37251CDF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25D157F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98" w:type="dxa"/>
            <w:noWrap/>
            <w:hideMark/>
          </w:tcPr>
          <w:p w14:paraId="6B28D7C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538</w:t>
            </w:r>
          </w:p>
        </w:tc>
        <w:tc>
          <w:tcPr>
            <w:tcW w:w="1120" w:type="dxa"/>
            <w:noWrap/>
            <w:hideMark/>
          </w:tcPr>
          <w:p w14:paraId="18EBC65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79</w:t>
            </w:r>
          </w:p>
        </w:tc>
        <w:tc>
          <w:tcPr>
            <w:tcW w:w="810" w:type="dxa"/>
            <w:noWrap/>
            <w:hideMark/>
          </w:tcPr>
          <w:p w14:paraId="2824BC9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498.5</w:t>
            </w:r>
          </w:p>
        </w:tc>
        <w:tc>
          <w:tcPr>
            <w:tcW w:w="801" w:type="dxa"/>
            <w:noWrap/>
            <w:hideMark/>
          </w:tcPr>
          <w:p w14:paraId="2464B80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207</w:t>
            </w:r>
          </w:p>
        </w:tc>
        <w:tc>
          <w:tcPr>
            <w:tcW w:w="1100" w:type="dxa"/>
            <w:noWrap/>
            <w:hideMark/>
          </w:tcPr>
          <w:p w14:paraId="46F52BC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41.5%</w:t>
            </w:r>
          </w:p>
        </w:tc>
        <w:tc>
          <w:tcPr>
            <w:tcW w:w="864" w:type="dxa"/>
            <w:noWrap/>
            <w:hideMark/>
          </w:tcPr>
          <w:p w14:paraId="469D4A75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58.5%</w:t>
            </w:r>
          </w:p>
        </w:tc>
        <w:tc>
          <w:tcPr>
            <w:tcW w:w="862" w:type="dxa"/>
            <w:noWrap/>
            <w:hideMark/>
          </w:tcPr>
          <w:p w14:paraId="1B3E4A3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33.4%</w:t>
            </w:r>
          </w:p>
        </w:tc>
        <w:tc>
          <w:tcPr>
            <w:tcW w:w="862" w:type="dxa"/>
            <w:noWrap/>
            <w:hideMark/>
          </w:tcPr>
          <w:p w14:paraId="3FB0EB8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2" w:type="dxa"/>
            <w:vMerge/>
            <w:hideMark/>
          </w:tcPr>
          <w:p w14:paraId="01497172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60641E25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67AB2153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2B2A48C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98" w:type="dxa"/>
            <w:noWrap/>
            <w:hideMark/>
          </w:tcPr>
          <w:p w14:paraId="10374CD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252</w:t>
            </w:r>
          </w:p>
        </w:tc>
        <w:tc>
          <w:tcPr>
            <w:tcW w:w="1120" w:type="dxa"/>
            <w:noWrap/>
            <w:hideMark/>
          </w:tcPr>
          <w:p w14:paraId="348BBDAE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53</w:t>
            </w:r>
          </w:p>
        </w:tc>
        <w:tc>
          <w:tcPr>
            <w:tcW w:w="810" w:type="dxa"/>
            <w:noWrap/>
            <w:hideMark/>
          </w:tcPr>
          <w:p w14:paraId="6FF8936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225.5</w:t>
            </w:r>
          </w:p>
        </w:tc>
        <w:tc>
          <w:tcPr>
            <w:tcW w:w="801" w:type="dxa"/>
            <w:noWrap/>
            <w:hideMark/>
          </w:tcPr>
          <w:p w14:paraId="2E3CA6E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94</w:t>
            </w:r>
          </w:p>
        </w:tc>
        <w:tc>
          <w:tcPr>
            <w:tcW w:w="1100" w:type="dxa"/>
            <w:noWrap/>
            <w:hideMark/>
          </w:tcPr>
          <w:p w14:paraId="67DC7BF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41.7%</w:t>
            </w:r>
          </w:p>
        </w:tc>
        <w:tc>
          <w:tcPr>
            <w:tcW w:w="864" w:type="dxa"/>
            <w:noWrap/>
            <w:hideMark/>
          </w:tcPr>
          <w:p w14:paraId="108D3AA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58.3%</w:t>
            </w:r>
          </w:p>
        </w:tc>
        <w:tc>
          <w:tcPr>
            <w:tcW w:w="862" w:type="dxa"/>
            <w:noWrap/>
            <w:hideMark/>
          </w:tcPr>
          <w:p w14:paraId="150F024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19.4%</w:t>
            </w:r>
          </w:p>
        </w:tc>
        <w:tc>
          <w:tcPr>
            <w:tcW w:w="862" w:type="dxa"/>
            <w:noWrap/>
            <w:hideMark/>
          </w:tcPr>
          <w:p w14:paraId="7BD7958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vMerge/>
            <w:hideMark/>
          </w:tcPr>
          <w:p w14:paraId="188FD17B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2A7CD6F4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7BE54FB3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272F7333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98" w:type="dxa"/>
            <w:noWrap/>
            <w:hideMark/>
          </w:tcPr>
          <w:p w14:paraId="6263380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105</w:t>
            </w:r>
          </w:p>
        </w:tc>
        <w:tc>
          <w:tcPr>
            <w:tcW w:w="1120" w:type="dxa"/>
            <w:noWrap/>
            <w:hideMark/>
          </w:tcPr>
          <w:p w14:paraId="13694FD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22</w:t>
            </w:r>
          </w:p>
        </w:tc>
        <w:tc>
          <w:tcPr>
            <w:tcW w:w="810" w:type="dxa"/>
            <w:noWrap/>
            <w:hideMark/>
          </w:tcPr>
          <w:p w14:paraId="4A28C92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94.0</w:t>
            </w:r>
          </w:p>
        </w:tc>
        <w:tc>
          <w:tcPr>
            <w:tcW w:w="801" w:type="dxa"/>
            <w:noWrap/>
            <w:hideMark/>
          </w:tcPr>
          <w:p w14:paraId="19B9425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45</w:t>
            </w:r>
          </w:p>
        </w:tc>
        <w:tc>
          <w:tcPr>
            <w:tcW w:w="1100" w:type="dxa"/>
            <w:noWrap/>
            <w:hideMark/>
          </w:tcPr>
          <w:p w14:paraId="733302C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47.9%</w:t>
            </w:r>
          </w:p>
        </w:tc>
        <w:tc>
          <w:tcPr>
            <w:tcW w:w="864" w:type="dxa"/>
            <w:noWrap/>
            <w:hideMark/>
          </w:tcPr>
          <w:p w14:paraId="06FDAFA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52.1%</w:t>
            </w:r>
          </w:p>
        </w:tc>
        <w:tc>
          <w:tcPr>
            <w:tcW w:w="862" w:type="dxa"/>
            <w:noWrap/>
            <w:hideMark/>
          </w:tcPr>
          <w:p w14:paraId="4D4992E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10.1%</w:t>
            </w:r>
          </w:p>
        </w:tc>
        <w:tc>
          <w:tcPr>
            <w:tcW w:w="862" w:type="dxa"/>
            <w:noWrap/>
            <w:hideMark/>
          </w:tcPr>
          <w:p w14:paraId="1A96A3C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vMerge/>
            <w:hideMark/>
          </w:tcPr>
          <w:p w14:paraId="2016EC88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3FC65FA2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tcBorders>
              <w:bottom w:val="single" w:sz="4" w:space="0" w:color="auto"/>
            </w:tcBorders>
            <w:hideMark/>
          </w:tcPr>
          <w:p w14:paraId="124F154D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  <w:noWrap/>
            <w:hideMark/>
          </w:tcPr>
          <w:p w14:paraId="7EF0E97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hideMark/>
          </w:tcPr>
          <w:p w14:paraId="7B39406F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38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5E69EA2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hideMark/>
          </w:tcPr>
          <w:p w14:paraId="2049599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31.0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  <w:hideMark/>
          </w:tcPr>
          <w:p w14:paraId="38FF249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noWrap/>
            <w:hideMark/>
          </w:tcPr>
          <w:p w14:paraId="2F2B7ED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77.4%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14:paraId="32ACAFC1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22.6%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25DF4FD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2.3%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0305AA1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hideMark/>
          </w:tcPr>
          <w:p w14:paraId="0B5B11CB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611FBD" w14:paraId="5241E45D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 w:val="restart"/>
            <w:tcBorders>
              <w:top w:val="single" w:sz="4" w:space="0" w:color="auto"/>
            </w:tcBorders>
            <w:hideMark/>
          </w:tcPr>
          <w:p w14:paraId="384F8DE1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D. Divorced, MST= 119.86 M</w:t>
            </w:r>
          </w:p>
        </w:tc>
        <w:tc>
          <w:tcPr>
            <w:tcW w:w="786" w:type="dxa"/>
            <w:tcBorders>
              <w:top w:val="single" w:sz="4" w:space="0" w:color="auto"/>
            </w:tcBorders>
            <w:noWrap/>
            <w:hideMark/>
          </w:tcPr>
          <w:p w14:paraId="5F02B89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hideMark/>
          </w:tcPr>
          <w:p w14:paraId="0670807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719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hideMark/>
          </w:tcPr>
          <w:p w14:paraId="24FD995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174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2FEF9FD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632.0</w:t>
            </w:r>
          </w:p>
        </w:tc>
        <w:tc>
          <w:tcPr>
            <w:tcW w:w="801" w:type="dxa"/>
            <w:tcBorders>
              <w:top w:val="single" w:sz="4" w:space="0" w:color="auto"/>
            </w:tcBorders>
            <w:noWrap/>
            <w:hideMark/>
          </w:tcPr>
          <w:p w14:paraId="16D354F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176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hideMark/>
          </w:tcPr>
          <w:p w14:paraId="446F767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27.8%</w:t>
            </w: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14:paraId="0320EBA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72.2%</w:t>
            </w:r>
          </w:p>
        </w:tc>
        <w:tc>
          <w:tcPr>
            <w:tcW w:w="862" w:type="dxa"/>
            <w:tcBorders>
              <w:top w:val="single" w:sz="4" w:space="0" w:color="auto"/>
            </w:tcBorders>
            <w:noWrap/>
            <w:hideMark/>
          </w:tcPr>
          <w:p w14:paraId="20FC5A0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72.2%</w:t>
            </w:r>
          </w:p>
        </w:tc>
        <w:tc>
          <w:tcPr>
            <w:tcW w:w="862" w:type="dxa"/>
            <w:tcBorders>
              <w:top w:val="single" w:sz="4" w:space="0" w:color="auto"/>
            </w:tcBorders>
            <w:noWrap/>
            <w:hideMark/>
          </w:tcPr>
          <w:p w14:paraId="0C159C0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40F83D9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A, B, C</w:t>
            </w:r>
          </w:p>
        </w:tc>
      </w:tr>
      <w:tr w:rsidR="00E6531F" w:rsidRPr="00611FBD" w14:paraId="5BCCCF55" w14:textId="77777777" w:rsidTr="006C446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44E29708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43C8E02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98" w:type="dxa"/>
            <w:noWrap/>
            <w:hideMark/>
          </w:tcPr>
          <w:p w14:paraId="0C4D092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369</w:t>
            </w:r>
          </w:p>
        </w:tc>
        <w:tc>
          <w:tcPr>
            <w:tcW w:w="1120" w:type="dxa"/>
            <w:noWrap/>
            <w:hideMark/>
          </w:tcPr>
          <w:p w14:paraId="0263BDE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88</w:t>
            </w:r>
          </w:p>
        </w:tc>
        <w:tc>
          <w:tcPr>
            <w:tcW w:w="810" w:type="dxa"/>
            <w:noWrap/>
            <w:hideMark/>
          </w:tcPr>
          <w:p w14:paraId="477855D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325.0</w:t>
            </w:r>
          </w:p>
        </w:tc>
        <w:tc>
          <w:tcPr>
            <w:tcW w:w="801" w:type="dxa"/>
            <w:noWrap/>
            <w:hideMark/>
          </w:tcPr>
          <w:p w14:paraId="6E82625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100</w:t>
            </w:r>
          </w:p>
        </w:tc>
        <w:tc>
          <w:tcPr>
            <w:tcW w:w="1100" w:type="dxa"/>
            <w:noWrap/>
            <w:hideMark/>
          </w:tcPr>
          <w:p w14:paraId="1B04764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30.8%</w:t>
            </w:r>
          </w:p>
        </w:tc>
        <w:tc>
          <w:tcPr>
            <w:tcW w:w="864" w:type="dxa"/>
            <w:noWrap/>
            <w:hideMark/>
          </w:tcPr>
          <w:p w14:paraId="153A829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69.2%</w:t>
            </w:r>
          </w:p>
        </w:tc>
        <w:tc>
          <w:tcPr>
            <w:tcW w:w="862" w:type="dxa"/>
            <w:noWrap/>
            <w:hideMark/>
          </w:tcPr>
          <w:p w14:paraId="00B0E44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50.0%</w:t>
            </w:r>
          </w:p>
        </w:tc>
        <w:tc>
          <w:tcPr>
            <w:tcW w:w="862" w:type="dxa"/>
            <w:noWrap/>
            <w:hideMark/>
          </w:tcPr>
          <w:p w14:paraId="1D32303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2" w:type="dxa"/>
            <w:vMerge/>
            <w:hideMark/>
          </w:tcPr>
          <w:p w14:paraId="29707F35" w14:textId="77777777" w:rsidR="00E6531F" w:rsidRPr="00611FBD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6531F" w:rsidRPr="00611FBD" w14:paraId="5361D915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5B3AE57A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7D82698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98" w:type="dxa"/>
            <w:noWrap/>
            <w:hideMark/>
          </w:tcPr>
          <w:p w14:paraId="0F1896E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181</w:t>
            </w:r>
          </w:p>
        </w:tc>
        <w:tc>
          <w:tcPr>
            <w:tcW w:w="1120" w:type="dxa"/>
            <w:noWrap/>
            <w:hideMark/>
          </w:tcPr>
          <w:p w14:paraId="3D61CA73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58</w:t>
            </w:r>
          </w:p>
        </w:tc>
        <w:tc>
          <w:tcPr>
            <w:tcW w:w="810" w:type="dxa"/>
            <w:noWrap/>
            <w:hideMark/>
          </w:tcPr>
          <w:p w14:paraId="6BA06FE5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152.0</w:t>
            </w:r>
          </w:p>
        </w:tc>
        <w:tc>
          <w:tcPr>
            <w:tcW w:w="801" w:type="dxa"/>
            <w:noWrap/>
            <w:hideMark/>
          </w:tcPr>
          <w:p w14:paraId="04F1A765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43</w:t>
            </w:r>
          </w:p>
        </w:tc>
        <w:tc>
          <w:tcPr>
            <w:tcW w:w="1100" w:type="dxa"/>
            <w:noWrap/>
            <w:hideMark/>
          </w:tcPr>
          <w:p w14:paraId="45AF834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28.3%</w:t>
            </w:r>
          </w:p>
        </w:tc>
        <w:tc>
          <w:tcPr>
            <w:tcW w:w="864" w:type="dxa"/>
            <w:noWrap/>
            <w:hideMark/>
          </w:tcPr>
          <w:p w14:paraId="794B9CA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71.7%</w:t>
            </w:r>
          </w:p>
        </w:tc>
        <w:tc>
          <w:tcPr>
            <w:tcW w:w="862" w:type="dxa"/>
            <w:noWrap/>
            <w:hideMark/>
          </w:tcPr>
          <w:p w14:paraId="64C64B9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35.8%</w:t>
            </w:r>
          </w:p>
        </w:tc>
        <w:tc>
          <w:tcPr>
            <w:tcW w:w="862" w:type="dxa"/>
            <w:noWrap/>
            <w:hideMark/>
          </w:tcPr>
          <w:p w14:paraId="264E1F3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922" w:type="dxa"/>
            <w:vMerge/>
            <w:hideMark/>
          </w:tcPr>
          <w:p w14:paraId="1E0F7E02" w14:textId="77777777" w:rsidR="00E6531F" w:rsidRPr="00611FBD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6531F" w:rsidRPr="00611FBD" w14:paraId="36C0CFEE" w14:textId="77777777" w:rsidTr="006C446A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hideMark/>
          </w:tcPr>
          <w:p w14:paraId="6BD1E9F8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noWrap/>
            <w:hideMark/>
          </w:tcPr>
          <w:p w14:paraId="6F09CC2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98" w:type="dxa"/>
            <w:noWrap/>
            <w:hideMark/>
          </w:tcPr>
          <w:p w14:paraId="65E9ADC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80</w:t>
            </w:r>
          </w:p>
        </w:tc>
        <w:tc>
          <w:tcPr>
            <w:tcW w:w="1120" w:type="dxa"/>
            <w:noWrap/>
            <w:hideMark/>
          </w:tcPr>
          <w:p w14:paraId="50BCEC1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</w:t>
            </w:r>
          </w:p>
        </w:tc>
        <w:tc>
          <w:tcPr>
            <w:tcW w:w="810" w:type="dxa"/>
            <w:noWrap/>
            <w:hideMark/>
          </w:tcPr>
          <w:p w14:paraId="7AB9C95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68.000</w:t>
            </w:r>
          </w:p>
        </w:tc>
        <w:tc>
          <w:tcPr>
            <w:tcW w:w="801" w:type="dxa"/>
            <w:noWrap/>
            <w:hideMark/>
          </w:tcPr>
          <w:p w14:paraId="446D845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</w:t>
            </w:r>
          </w:p>
        </w:tc>
        <w:tc>
          <w:tcPr>
            <w:tcW w:w="1100" w:type="dxa"/>
            <w:noWrap/>
            <w:hideMark/>
          </w:tcPr>
          <w:p w14:paraId="387ADBF1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26.5%</w:t>
            </w:r>
          </w:p>
        </w:tc>
        <w:tc>
          <w:tcPr>
            <w:tcW w:w="864" w:type="dxa"/>
            <w:noWrap/>
            <w:hideMark/>
          </w:tcPr>
          <w:p w14:paraId="5C547A5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73.5%</w:t>
            </w:r>
          </w:p>
        </w:tc>
        <w:tc>
          <w:tcPr>
            <w:tcW w:w="862" w:type="dxa"/>
            <w:noWrap/>
            <w:hideMark/>
          </w:tcPr>
          <w:p w14:paraId="2FE5B0D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26.3%</w:t>
            </w:r>
          </w:p>
        </w:tc>
        <w:tc>
          <w:tcPr>
            <w:tcW w:w="862" w:type="dxa"/>
            <w:noWrap/>
            <w:hideMark/>
          </w:tcPr>
          <w:p w14:paraId="19BD4CFF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0.03</w:t>
            </w:r>
          </w:p>
        </w:tc>
        <w:tc>
          <w:tcPr>
            <w:tcW w:w="922" w:type="dxa"/>
            <w:vMerge/>
            <w:hideMark/>
          </w:tcPr>
          <w:p w14:paraId="0E3F8AE9" w14:textId="77777777" w:rsidR="00E6531F" w:rsidRPr="00611FBD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6531F" w:rsidRPr="00611FBD" w14:paraId="7940EA8C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" w:type="dxa"/>
            <w:vMerge/>
            <w:tcBorders>
              <w:bottom w:val="single" w:sz="4" w:space="0" w:color="auto"/>
            </w:tcBorders>
            <w:hideMark/>
          </w:tcPr>
          <w:p w14:paraId="1DF5BBA6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  <w:noWrap/>
            <w:hideMark/>
          </w:tcPr>
          <w:p w14:paraId="772C8F2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hideMark/>
          </w:tcPr>
          <w:p w14:paraId="037C4EF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38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52EF23F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hideMark/>
          </w:tcPr>
          <w:p w14:paraId="3B429AD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25.000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  <w:hideMark/>
          </w:tcPr>
          <w:p w14:paraId="053AC5C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noWrap/>
            <w:hideMark/>
          </w:tcPr>
          <w:p w14:paraId="3AC157E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48.0%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14:paraId="2656FEA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52.0%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7273570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13.7%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noWrap/>
            <w:hideMark/>
          </w:tcPr>
          <w:p w14:paraId="4DDEA10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0.03</w:t>
            </w: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hideMark/>
          </w:tcPr>
          <w:p w14:paraId="70D367C5" w14:textId="77777777" w:rsidR="00E6531F" w:rsidRPr="00611FBD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4A72F1F9" w14:textId="77777777" w:rsidR="00E6531F" w:rsidRPr="00611FBD" w:rsidRDefault="00E6531F" w:rsidP="00E6531F">
      <w:pPr>
        <w:spacing w:line="276" w:lineRule="auto"/>
        <w:rPr>
          <w:rFonts w:ascii="Arial" w:hAnsi="Arial" w:cs="Arial"/>
          <w:sz w:val="18"/>
          <w:szCs w:val="18"/>
          <w:lang w:val="en-GB"/>
        </w:rPr>
      </w:pPr>
      <w:r w:rsidRPr="00611FBD">
        <w:rPr>
          <w:rFonts w:ascii="Arial" w:hAnsi="Arial" w:cs="Arial"/>
          <w:sz w:val="18"/>
          <w:szCs w:val="18"/>
          <w:lang w:val="en-GB"/>
        </w:rPr>
        <w:t>N: Number, EI: End of Interval, Cum. %: Cumulative Proportion, %: Proportion, PD: Probability Density, SE: Standard Error, Sig.: Significance (p-value of the test)</w:t>
      </w:r>
    </w:p>
    <w:p w14:paraId="2CCCAEB6" w14:textId="36B9B3B3" w:rsidR="00E6531F" w:rsidRPr="009F4C1B" w:rsidRDefault="00E6531F" w:rsidP="00E6531F">
      <w:pPr>
        <w:rPr>
          <w:rFonts w:cstheme="minorBidi"/>
        </w:rPr>
      </w:pPr>
      <w:r w:rsidRPr="00611FBD">
        <w:rPr>
          <w:sz w:val="24"/>
          <w:szCs w:val="24"/>
          <w:lang w:val="en-GB"/>
        </w:rPr>
        <w:br w:type="page"/>
      </w:r>
    </w:p>
    <w:p w14:paraId="72F26E4B" w14:textId="440CE8B5" w:rsidR="00E6531F" w:rsidRPr="009F4C1B" w:rsidRDefault="00E6531F" w:rsidP="00E6531F">
      <w:pPr>
        <w:rPr>
          <w:rFonts w:cstheme="minorBidi"/>
        </w:rPr>
      </w:pPr>
      <w:r w:rsidRPr="009F4C1B">
        <w:rPr>
          <w:rFonts w:cstheme="minorBidi"/>
        </w:rPr>
        <w:lastRenderedPageBreak/>
        <w:t xml:space="preserve">Supplementary table </w:t>
      </w:r>
      <w:r>
        <w:rPr>
          <w:rFonts w:cstheme="minorBidi"/>
        </w:rPr>
        <w:t>4</w:t>
      </w:r>
      <w:r w:rsidRPr="009F4C1B">
        <w:rPr>
          <w:rFonts w:cstheme="minorBidi"/>
        </w:rPr>
        <w:t>: Cancer-specific Survival Details, Log-Rank Test</w:t>
      </w:r>
    </w:p>
    <w:p w14:paraId="597E3937" w14:textId="77777777" w:rsidR="00E6531F" w:rsidRPr="009E512A" w:rsidRDefault="00E6531F" w:rsidP="00E65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170"/>
        <w:gridCol w:w="1414"/>
        <w:gridCol w:w="1170"/>
        <w:gridCol w:w="1173"/>
      </w:tblGrid>
      <w:tr w:rsidR="00E6531F" w:rsidRPr="009E512A" w14:paraId="12E1B2C0" w14:textId="77777777" w:rsidTr="006C446A">
        <w:trPr>
          <w:cantSplit/>
        </w:trPr>
        <w:tc>
          <w:tcPr>
            <w:tcW w:w="73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5EA7D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Case Processing Summary</w:t>
            </w:r>
          </w:p>
        </w:tc>
      </w:tr>
      <w:tr w:rsidR="00E6531F" w:rsidRPr="009E512A" w14:paraId="5B61E5EB" w14:textId="77777777" w:rsidTr="006C446A">
        <w:trPr>
          <w:cantSplit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93347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5505BF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Total N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6E62A4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N of Events</w:t>
            </w:r>
          </w:p>
        </w:tc>
        <w:tc>
          <w:tcPr>
            <w:tcW w:w="234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6F04A5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Censored</w:t>
            </w:r>
          </w:p>
        </w:tc>
      </w:tr>
      <w:tr w:rsidR="00E6531F" w:rsidRPr="009E512A" w14:paraId="078B96F9" w14:textId="77777777" w:rsidTr="006C446A">
        <w:trPr>
          <w:cantSplit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BE462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F973C6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7F6537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ED518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N</w:t>
            </w: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E5E6D1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Percent</w:t>
            </w:r>
          </w:p>
        </w:tc>
      </w:tr>
      <w:tr w:rsidR="00E6531F" w:rsidRPr="009E512A" w14:paraId="5575C2C9" w14:textId="77777777" w:rsidTr="006C446A">
        <w:trPr>
          <w:cantSplit/>
        </w:trPr>
        <w:tc>
          <w:tcPr>
            <w:tcW w:w="24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2B87E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Divorced</w:t>
            </w:r>
          </w:p>
        </w:tc>
        <w:tc>
          <w:tcPr>
            <w:tcW w:w="117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0A752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719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3D1BC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173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5F8D7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546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C3D95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75.9%</w:t>
            </w:r>
          </w:p>
        </w:tc>
      </w:tr>
      <w:tr w:rsidR="00E6531F" w:rsidRPr="009E512A" w14:paraId="2E9840B2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BE6D3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Married (including common law)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719D4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6517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AC21D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1390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99DAB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5127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677FA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78.7%</w:t>
            </w:r>
          </w:p>
        </w:tc>
      </w:tr>
      <w:tr w:rsidR="00E6531F" w:rsidRPr="009E512A" w14:paraId="6B686E5A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F6B42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Separated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69D43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84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FF4DF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5E227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67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5C279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79.8%</w:t>
            </w:r>
          </w:p>
        </w:tc>
      </w:tr>
      <w:tr w:rsidR="00E6531F" w:rsidRPr="009E512A" w14:paraId="27260E8B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5E551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Single (never married)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F2A6C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1292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F4D0D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266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FCE34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1026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A821D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79.4%</w:t>
            </w:r>
          </w:p>
        </w:tc>
      </w:tr>
      <w:tr w:rsidR="00E6531F" w:rsidRPr="009E512A" w14:paraId="1A6DDD88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08A62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Unmarried or Domestic Partner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DA7D0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7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FB808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7EDF7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4E931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85.7%</w:t>
            </w:r>
          </w:p>
        </w:tc>
      </w:tr>
      <w:tr w:rsidR="00E6531F" w:rsidRPr="009E512A" w14:paraId="77E83F65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D86DC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F7DD5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1169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F3CE2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295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80C0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874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313C6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74.8%</w:t>
            </w:r>
          </w:p>
        </w:tc>
      </w:tr>
      <w:tr w:rsidR="00E6531F" w:rsidRPr="009E512A" w14:paraId="581B39CB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D4F41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Overall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A3D2B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9788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D7AC9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2142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041AB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7646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781580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78.1%</w:t>
            </w:r>
          </w:p>
        </w:tc>
      </w:tr>
    </w:tbl>
    <w:p w14:paraId="2785097F" w14:textId="77777777" w:rsidR="00E6531F" w:rsidRPr="009E512A" w:rsidRDefault="00E6531F" w:rsidP="00E6531F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16"/>
          <w:szCs w:val="16"/>
        </w:rPr>
      </w:pPr>
    </w:p>
    <w:p w14:paraId="35CA246E" w14:textId="77777777" w:rsidR="00E6531F" w:rsidRPr="009E512A" w:rsidRDefault="00E6531F" w:rsidP="00E6531F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16"/>
          <w:szCs w:val="16"/>
        </w:rPr>
      </w:pPr>
    </w:p>
    <w:tbl>
      <w:tblPr>
        <w:tblW w:w="8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891"/>
        <w:gridCol w:w="838"/>
        <w:gridCol w:w="721"/>
        <w:gridCol w:w="709"/>
        <w:gridCol w:w="850"/>
        <w:gridCol w:w="567"/>
        <w:gridCol w:w="709"/>
        <w:gridCol w:w="712"/>
      </w:tblGrid>
      <w:tr w:rsidR="00E6531F" w:rsidRPr="009E512A" w14:paraId="217FA8E2" w14:textId="77777777" w:rsidTr="006C446A">
        <w:trPr>
          <w:cantSplit/>
        </w:trPr>
        <w:tc>
          <w:tcPr>
            <w:tcW w:w="84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45AE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Means and Medians for Survival Time</w:t>
            </w:r>
          </w:p>
        </w:tc>
      </w:tr>
      <w:tr w:rsidR="00E6531F" w:rsidRPr="009E512A" w14:paraId="4B5C7168" w14:textId="77777777" w:rsidTr="006C446A">
        <w:trPr>
          <w:cantSplit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7EA79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</w:p>
        </w:tc>
        <w:tc>
          <w:tcPr>
            <w:tcW w:w="3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F01C4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Mean</w:t>
            </w:r>
            <w:r w:rsidRPr="009E512A">
              <w:rPr>
                <w:rFonts w:ascii="Arial" w:hAnsi="Arial" w:cs="Arial"/>
                <w:color w:val="264A6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835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878BFA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Median</w:t>
            </w:r>
          </w:p>
        </w:tc>
      </w:tr>
      <w:tr w:rsidR="00E6531F" w:rsidRPr="009E512A" w14:paraId="1AAAFEE3" w14:textId="77777777" w:rsidTr="006C446A">
        <w:trPr>
          <w:cantSplit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778E9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8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A6926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Estimate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64B0E7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Std. Error</w:t>
            </w:r>
          </w:p>
        </w:tc>
        <w:tc>
          <w:tcPr>
            <w:tcW w:w="143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877135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95% Confidence Interval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B2EEE1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Estimate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26FD1D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Std. Error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6D168B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95% Confidence Interval</w:t>
            </w:r>
          </w:p>
        </w:tc>
      </w:tr>
      <w:tr w:rsidR="00E6531F" w:rsidRPr="009E512A" w14:paraId="0933CC94" w14:textId="77777777" w:rsidTr="006C446A">
        <w:trPr>
          <w:cantSplit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010C1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3A1FC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CE2096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90AFA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Lower Bound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AE984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Upper Bound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0144E4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60CEBD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C15BD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Lower Bound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ED5DC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Upper Bound</w:t>
            </w:r>
          </w:p>
        </w:tc>
      </w:tr>
      <w:tr w:rsidR="00E6531F" w:rsidRPr="009E512A" w14:paraId="121D8199" w14:textId="77777777" w:rsidTr="006C446A">
        <w:trPr>
          <w:cantSplit/>
        </w:trPr>
        <w:tc>
          <w:tcPr>
            <w:tcW w:w="24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3BF41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Divorced</w:t>
            </w:r>
          </w:p>
        </w:tc>
        <w:tc>
          <w:tcPr>
            <w:tcW w:w="8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E1054F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274.6</w:t>
            </w:r>
          </w:p>
        </w:tc>
        <w:tc>
          <w:tcPr>
            <w:tcW w:w="8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98B1E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15.0</w:t>
            </w:r>
          </w:p>
        </w:tc>
        <w:tc>
          <w:tcPr>
            <w:tcW w:w="7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ED651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245.2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4B5D4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304.0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470CE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290.0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C6706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15.0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D2F6A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260.7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4C8F2D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319.3</w:t>
            </w:r>
          </w:p>
        </w:tc>
      </w:tr>
      <w:tr w:rsidR="00E6531F" w:rsidRPr="009E512A" w14:paraId="2F87D992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0192A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Married (including common law)</w:t>
            </w:r>
          </w:p>
        </w:tc>
        <w:tc>
          <w:tcPr>
            <w:tcW w:w="8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464538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340.8</w:t>
            </w:r>
          </w:p>
        </w:tc>
        <w:tc>
          <w:tcPr>
            <w:tcW w:w="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E6599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4.0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0791A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332.8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6B9C6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348.7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5C8C4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7FB20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DC9B3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3B786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</w:tr>
      <w:tr w:rsidR="00E6531F" w:rsidRPr="009E512A" w14:paraId="051E87B3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B2861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Separated</w:t>
            </w:r>
          </w:p>
        </w:tc>
        <w:tc>
          <w:tcPr>
            <w:tcW w:w="8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0CDED5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295.7</w:t>
            </w:r>
          </w:p>
        </w:tc>
        <w:tc>
          <w:tcPr>
            <w:tcW w:w="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1771D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22.0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77C86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252.5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51170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338.8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EE278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7090FD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7703F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DEF9B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</w:tr>
      <w:tr w:rsidR="00E6531F" w:rsidRPr="009E512A" w14:paraId="712D49E1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48839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Single (never married)</w:t>
            </w:r>
          </w:p>
        </w:tc>
        <w:tc>
          <w:tcPr>
            <w:tcW w:w="8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BEC371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333.3</w:t>
            </w:r>
          </w:p>
        </w:tc>
        <w:tc>
          <w:tcPr>
            <w:tcW w:w="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0A26AD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9.6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A92F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314.4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64D89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352.2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D5B79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F06E6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C728E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78D91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</w:tr>
      <w:tr w:rsidR="00E6531F" w:rsidRPr="009E512A" w14:paraId="48190968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78269D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Unmarried or Domestic Partner</w:t>
            </w:r>
          </w:p>
        </w:tc>
        <w:tc>
          <w:tcPr>
            <w:tcW w:w="8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96E38C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48.0</w:t>
            </w:r>
          </w:p>
        </w:tc>
        <w:tc>
          <w:tcPr>
            <w:tcW w:w="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84880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5.7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4342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36.8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32EAA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59.2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60109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68115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6E3D2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2DE0E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</w:tr>
      <w:tr w:rsidR="00E6531F" w:rsidRPr="009E512A" w14:paraId="7FFFECCC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8AA35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</w:p>
        </w:tc>
        <w:tc>
          <w:tcPr>
            <w:tcW w:w="8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8A8074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291.5</w:t>
            </w:r>
          </w:p>
        </w:tc>
        <w:tc>
          <w:tcPr>
            <w:tcW w:w="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2D33F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10.6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2F9C0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270.7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81270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312.4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C2649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9A188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AAB4F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ECAEE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</w:tr>
      <w:tr w:rsidR="00E6531F" w:rsidRPr="009E512A" w14:paraId="40E0FD7A" w14:textId="77777777" w:rsidTr="006C446A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2C567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Overall</w:t>
            </w:r>
          </w:p>
        </w:tc>
        <w:tc>
          <w:tcPr>
            <w:tcW w:w="8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77FE76A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332.4</w:t>
            </w:r>
          </w:p>
        </w:tc>
        <w:tc>
          <w:tcPr>
            <w:tcW w:w="8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81A2FC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3.5</w:t>
            </w:r>
          </w:p>
        </w:tc>
        <w:tc>
          <w:tcPr>
            <w:tcW w:w="7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A7696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325.6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483E10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339.3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25D658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40C895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FDA94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153A4A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</w:t>
            </w:r>
          </w:p>
        </w:tc>
      </w:tr>
      <w:tr w:rsidR="00E6531F" w:rsidRPr="009E512A" w14:paraId="61DE2113" w14:textId="77777777" w:rsidTr="006C446A">
        <w:trPr>
          <w:cantSplit/>
        </w:trPr>
        <w:tc>
          <w:tcPr>
            <w:tcW w:w="84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69047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a. Estimation is limited to the largest survival time if it is censored.</w:t>
            </w:r>
          </w:p>
        </w:tc>
      </w:tr>
    </w:tbl>
    <w:p w14:paraId="21A7C4CC" w14:textId="77777777" w:rsidR="00E6531F" w:rsidRPr="009E512A" w:rsidRDefault="00E6531F" w:rsidP="00E6531F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16"/>
          <w:szCs w:val="16"/>
        </w:rPr>
      </w:pPr>
    </w:p>
    <w:p w14:paraId="3C35995B" w14:textId="77777777" w:rsidR="00E6531F" w:rsidRPr="009E512A" w:rsidRDefault="00E6531F" w:rsidP="00E6531F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16"/>
          <w:szCs w:val="16"/>
        </w:rPr>
      </w:pPr>
    </w:p>
    <w:tbl>
      <w:tblPr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1559"/>
        <w:gridCol w:w="425"/>
        <w:gridCol w:w="567"/>
        <w:gridCol w:w="569"/>
        <w:gridCol w:w="567"/>
        <w:gridCol w:w="425"/>
        <w:gridCol w:w="567"/>
        <w:gridCol w:w="567"/>
        <w:gridCol w:w="567"/>
        <w:gridCol w:w="426"/>
        <w:gridCol w:w="708"/>
        <w:gridCol w:w="428"/>
        <w:gridCol w:w="567"/>
      </w:tblGrid>
      <w:tr w:rsidR="00E6531F" w:rsidRPr="009F4C1B" w14:paraId="601E2349" w14:textId="77777777" w:rsidTr="006C446A">
        <w:trPr>
          <w:cantSplit/>
        </w:trPr>
        <w:tc>
          <w:tcPr>
            <w:tcW w:w="90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90A5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Pairwise Comparisons</w:t>
            </w:r>
          </w:p>
        </w:tc>
      </w:tr>
      <w:tr w:rsidR="00E6531F" w:rsidRPr="009F4C1B" w14:paraId="73151EBD" w14:textId="77777777" w:rsidTr="006C446A">
        <w:trPr>
          <w:cantSplit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F3CA19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0F807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C0E71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Divorced</w:t>
            </w:r>
          </w:p>
        </w:tc>
        <w:tc>
          <w:tcPr>
            <w:tcW w:w="113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06E599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Married (including common law)</w:t>
            </w:r>
          </w:p>
        </w:tc>
        <w:tc>
          <w:tcPr>
            <w:tcW w:w="991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46FAF9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Separated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BB168A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Single (never married)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00A009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Unmarried or Domestic Partner</w:t>
            </w:r>
          </w:p>
        </w:tc>
        <w:tc>
          <w:tcPr>
            <w:tcW w:w="99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AC5031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</w:p>
        </w:tc>
      </w:tr>
      <w:tr w:rsidR="00E6531F" w:rsidRPr="009F4C1B" w14:paraId="60A71807" w14:textId="77777777" w:rsidTr="006C446A">
        <w:trPr>
          <w:cantSplit/>
        </w:trPr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49234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DB6D4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FC1AC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9B2F9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5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7C6BC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404BB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A4DCB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EB4CF7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87164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6DFDF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4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B5406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748E6D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42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88D1B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E2962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</w:tr>
      <w:tr w:rsidR="00E6531F" w:rsidRPr="009F4C1B" w14:paraId="0A526AE4" w14:textId="77777777" w:rsidTr="006C446A">
        <w:trPr>
          <w:cantSplit/>
        </w:trPr>
        <w:tc>
          <w:tcPr>
            <w:tcW w:w="1133" w:type="dxa"/>
            <w:vMerge w:val="restart"/>
            <w:tcBorders>
              <w:top w:val="single" w:sz="8" w:space="0" w:color="000000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51B7C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Log Rank (Mantel-Cox)</w:t>
            </w:r>
          </w:p>
        </w:tc>
        <w:tc>
          <w:tcPr>
            <w:tcW w:w="15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045B6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Divorced</w:t>
            </w:r>
          </w:p>
        </w:tc>
        <w:tc>
          <w:tcPr>
            <w:tcW w:w="42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1347AC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56184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ED3CC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6.1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42270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.014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DF942D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.3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44666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.568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185D8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4.9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C89FB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.028</w:t>
            </w:r>
          </w:p>
        </w:tc>
        <w:tc>
          <w:tcPr>
            <w:tcW w:w="4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A3241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.3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AD4C1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.593</w:t>
            </w:r>
          </w:p>
        </w:tc>
        <w:tc>
          <w:tcPr>
            <w:tcW w:w="42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4C18B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2.3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5D1DF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.131</w:t>
            </w:r>
          </w:p>
        </w:tc>
      </w:tr>
      <w:tr w:rsidR="00E6531F" w:rsidRPr="009F4C1B" w14:paraId="0445F3A5" w14:textId="77777777" w:rsidTr="006C446A">
        <w:trPr>
          <w:cantSplit/>
        </w:trPr>
        <w:tc>
          <w:tcPr>
            <w:tcW w:w="11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DB531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1078C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Married (including common law)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DF5F35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6.1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85E98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.014</w:t>
            </w: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5C1F4D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29CF9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0D04F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83FA9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.833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30D5D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89278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.921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E07E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42536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.509</w:t>
            </w:r>
          </w:p>
        </w:tc>
        <w:tc>
          <w:tcPr>
            <w:tcW w:w="4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8592FE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28.0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65038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</w:tr>
      <w:tr w:rsidR="00E6531F" w:rsidRPr="009F4C1B" w14:paraId="6B396AA2" w14:textId="77777777" w:rsidTr="006C446A">
        <w:trPr>
          <w:cantSplit/>
        </w:trPr>
        <w:tc>
          <w:tcPr>
            <w:tcW w:w="11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A0B61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757BB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Separated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0174D7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043E2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.568</w:t>
            </w: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D1292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255DA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.833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86FA8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45061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07C1C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A0C65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.789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E56DB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AEE03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.703</w:t>
            </w:r>
          </w:p>
        </w:tc>
        <w:tc>
          <w:tcPr>
            <w:tcW w:w="4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DC9CE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1.3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7C64F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.257</w:t>
            </w:r>
          </w:p>
        </w:tc>
      </w:tr>
      <w:tr w:rsidR="00E6531F" w:rsidRPr="009F4C1B" w14:paraId="6E307528" w14:textId="77777777" w:rsidTr="006C446A">
        <w:trPr>
          <w:cantSplit/>
        </w:trPr>
        <w:tc>
          <w:tcPr>
            <w:tcW w:w="11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BCB71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C80ED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Single (never married)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3EF58F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4.9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35521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.028</w:t>
            </w: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9B7CC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0E7CC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.921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D6287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DAA02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.789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3F43A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140435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F2669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.4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56296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.504</w:t>
            </w:r>
          </w:p>
        </w:tc>
        <w:tc>
          <w:tcPr>
            <w:tcW w:w="4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7E8AD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17.2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A125B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</w:tr>
      <w:tr w:rsidR="00E6531F" w:rsidRPr="009F4C1B" w14:paraId="0226838B" w14:textId="77777777" w:rsidTr="006C446A">
        <w:trPr>
          <w:cantSplit/>
        </w:trPr>
        <w:tc>
          <w:tcPr>
            <w:tcW w:w="11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0B742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74051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Unmarried or Domestic Partner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BF30B2F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00D1C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.593</w:t>
            </w: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7CB8F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D1281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.509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FAAE1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F5EF7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.703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EF8D4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0BC4B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.504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869E3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F704FA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AD02A0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4A9443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.842</w:t>
            </w:r>
          </w:p>
        </w:tc>
      </w:tr>
      <w:tr w:rsidR="00E6531F" w:rsidRPr="009F4C1B" w14:paraId="4E9AFCB6" w14:textId="77777777" w:rsidTr="006C446A">
        <w:trPr>
          <w:cantSplit/>
        </w:trPr>
        <w:tc>
          <w:tcPr>
            <w:tcW w:w="11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911DA1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2A617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</w:p>
        </w:tc>
        <w:tc>
          <w:tcPr>
            <w:tcW w:w="42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10E98BA9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2.3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A9F7E9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.131</w:t>
            </w:r>
          </w:p>
        </w:tc>
        <w:tc>
          <w:tcPr>
            <w:tcW w:w="5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3C8BA3B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28.0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69D2C92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6C3AD4A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1.3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BDBB7F6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.257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72D4E8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17.2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02A7C1D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4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E85408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3EC752C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9E512A">
              <w:rPr>
                <w:rFonts w:ascii="Arial" w:hAnsi="Arial" w:cs="Arial"/>
                <w:color w:val="010205"/>
                <w:sz w:val="16"/>
                <w:szCs w:val="16"/>
              </w:rPr>
              <w:t>.842</w:t>
            </w:r>
          </w:p>
        </w:tc>
        <w:tc>
          <w:tcPr>
            <w:tcW w:w="42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57F0A7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5B7FE14" w14:textId="77777777" w:rsidR="00E6531F" w:rsidRPr="009E512A" w:rsidRDefault="00E6531F" w:rsidP="006C446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ADDBBD8" w14:textId="77777777" w:rsidR="00E6531F" w:rsidRPr="00E24E82" w:rsidRDefault="00E6531F" w:rsidP="00E6531F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F4C1B">
        <w:rPr>
          <w:rFonts w:ascii="Arial" w:hAnsi="Arial" w:cs="Arial"/>
          <w:i/>
          <w:iCs/>
          <w:color w:val="264A60"/>
          <w:sz w:val="16"/>
          <w:szCs w:val="16"/>
        </w:rPr>
        <w:t>Χ</w:t>
      </w:r>
      <w:r w:rsidRPr="009F4C1B">
        <w:rPr>
          <w:rFonts w:ascii="Arial" w:hAnsi="Arial" w:cs="Arial"/>
          <w:i/>
          <w:iCs/>
          <w:color w:val="264A60"/>
          <w:sz w:val="16"/>
          <w:szCs w:val="16"/>
          <w:vertAlign w:val="superscript"/>
        </w:rPr>
        <w:t xml:space="preserve">2 </w:t>
      </w:r>
      <w:r w:rsidRPr="009F4C1B">
        <w:rPr>
          <w:rFonts w:ascii="Arial" w:hAnsi="Arial" w:cs="Arial"/>
          <w:i/>
          <w:iCs/>
          <w:color w:val="264A60"/>
          <w:sz w:val="16"/>
          <w:szCs w:val="16"/>
        </w:rPr>
        <w:t>= Chi-Square, Sig. = Significance in p-value</w:t>
      </w:r>
    </w:p>
    <w:p w14:paraId="177C0C43" w14:textId="77777777" w:rsidR="00E6531F" w:rsidRPr="009F4C1B" w:rsidRDefault="00E6531F" w:rsidP="00E6531F">
      <w:pPr>
        <w:rPr>
          <w:rFonts w:cstheme="minorBidi"/>
        </w:rPr>
      </w:pPr>
      <w:r w:rsidRPr="009F4C1B">
        <w:rPr>
          <w:rFonts w:cstheme="minorBidi"/>
        </w:rPr>
        <w:br w:type="page"/>
      </w:r>
    </w:p>
    <w:p w14:paraId="2FBC98FE" w14:textId="3DFD5B37" w:rsidR="00E6531F" w:rsidRPr="00E6531F" w:rsidRDefault="00E6531F" w:rsidP="00E6531F">
      <w:pPr>
        <w:spacing w:line="276" w:lineRule="auto"/>
        <w:rPr>
          <w:rFonts w:cstheme="minorBidi"/>
        </w:rPr>
      </w:pPr>
      <w:bookmarkStart w:id="1" w:name="_Hlk54601224"/>
      <w:r w:rsidRPr="009F4C1B">
        <w:rPr>
          <w:rFonts w:cstheme="minorBidi"/>
        </w:rPr>
        <w:lastRenderedPageBreak/>
        <w:t xml:space="preserve">Supplementary </w:t>
      </w:r>
      <w:r>
        <w:rPr>
          <w:rFonts w:cstheme="minorBidi"/>
        </w:rPr>
        <w:t xml:space="preserve">table </w:t>
      </w:r>
      <w:r w:rsidRPr="00E6531F">
        <w:rPr>
          <w:rFonts w:cstheme="minorBidi"/>
        </w:rPr>
        <w:t>5: Life Tables analysis for Cancer-Specific Survival</w:t>
      </w:r>
      <w:bookmarkEnd w:id="1"/>
    </w:p>
    <w:tbl>
      <w:tblPr>
        <w:tblStyle w:val="EinfacheTabelle51"/>
        <w:tblW w:w="10043" w:type="dxa"/>
        <w:tblLayout w:type="fixed"/>
        <w:tblLook w:val="04A0" w:firstRow="1" w:lastRow="0" w:firstColumn="1" w:lastColumn="0" w:noHBand="0" w:noVBand="1"/>
      </w:tblPr>
      <w:tblGrid>
        <w:gridCol w:w="1059"/>
        <w:gridCol w:w="765"/>
        <w:gridCol w:w="776"/>
        <w:gridCol w:w="1209"/>
        <w:gridCol w:w="839"/>
        <w:gridCol w:w="780"/>
        <w:gridCol w:w="1018"/>
        <w:gridCol w:w="839"/>
        <w:gridCol w:w="840"/>
        <w:gridCol w:w="839"/>
        <w:gridCol w:w="1079"/>
      </w:tblGrid>
      <w:tr w:rsidR="00E6531F" w:rsidRPr="00611FBD" w14:paraId="75B396F2" w14:textId="77777777" w:rsidTr="006C44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9" w:type="dxa"/>
            <w:tcBorders>
              <w:top w:val="single" w:sz="4" w:space="0" w:color="auto"/>
            </w:tcBorders>
            <w:hideMark/>
          </w:tcPr>
          <w:p w14:paraId="714609AF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Group/</w:t>
            </w:r>
          </w:p>
          <w:p w14:paraId="26EE6E5E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Controls</w:t>
            </w:r>
          </w:p>
        </w:tc>
        <w:tc>
          <w:tcPr>
            <w:tcW w:w="765" w:type="dxa"/>
            <w:tcBorders>
              <w:top w:val="single" w:sz="4" w:space="0" w:color="auto"/>
            </w:tcBorders>
            <w:hideMark/>
          </w:tcPr>
          <w:p w14:paraId="240CE64A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Months</w:t>
            </w:r>
          </w:p>
        </w:tc>
        <w:tc>
          <w:tcPr>
            <w:tcW w:w="776" w:type="dxa"/>
            <w:tcBorders>
              <w:top w:val="single" w:sz="4" w:space="0" w:color="auto"/>
            </w:tcBorders>
            <w:hideMark/>
          </w:tcPr>
          <w:p w14:paraId="1DEB6C11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N Entering Interval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hideMark/>
          </w:tcPr>
          <w:p w14:paraId="6B9D9114" w14:textId="77777777" w:rsidR="00E6531F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 xml:space="preserve">N </w:t>
            </w:r>
          </w:p>
          <w:p w14:paraId="16D3A25B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Withdrawing during Interval</w:t>
            </w:r>
          </w:p>
        </w:tc>
        <w:tc>
          <w:tcPr>
            <w:tcW w:w="839" w:type="dxa"/>
            <w:tcBorders>
              <w:top w:val="single" w:sz="4" w:space="0" w:color="auto"/>
            </w:tcBorders>
            <w:hideMark/>
          </w:tcPr>
          <w:p w14:paraId="50083AB9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N Exposed to Risk</w:t>
            </w:r>
          </w:p>
        </w:tc>
        <w:tc>
          <w:tcPr>
            <w:tcW w:w="780" w:type="dxa"/>
            <w:tcBorders>
              <w:top w:val="single" w:sz="4" w:space="0" w:color="auto"/>
            </w:tcBorders>
            <w:hideMark/>
          </w:tcPr>
          <w:p w14:paraId="66C1B7DA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N of Terminal Events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hideMark/>
          </w:tcPr>
          <w:p w14:paraId="30B70E92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% Terminating</w:t>
            </w:r>
          </w:p>
        </w:tc>
        <w:tc>
          <w:tcPr>
            <w:tcW w:w="839" w:type="dxa"/>
            <w:tcBorders>
              <w:top w:val="single" w:sz="4" w:space="0" w:color="auto"/>
            </w:tcBorders>
            <w:hideMark/>
          </w:tcPr>
          <w:p w14:paraId="79B6D1D9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% Surviving</w:t>
            </w:r>
          </w:p>
        </w:tc>
        <w:tc>
          <w:tcPr>
            <w:tcW w:w="840" w:type="dxa"/>
            <w:tcBorders>
              <w:top w:val="single" w:sz="4" w:space="0" w:color="auto"/>
            </w:tcBorders>
            <w:hideMark/>
          </w:tcPr>
          <w:p w14:paraId="759D77BA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Cum. % Surviving at EI</w:t>
            </w:r>
          </w:p>
        </w:tc>
        <w:tc>
          <w:tcPr>
            <w:tcW w:w="839" w:type="dxa"/>
            <w:tcBorders>
              <w:top w:val="single" w:sz="4" w:space="0" w:color="auto"/>
            </w:tcBorders>
            <w:hideMark/>
          </w:tcPr>
          <w:p w14:paraId="35070B30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>SE of CP Surviving at EI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hideMark/>
          </w:tcPr>
          <w:p w14:paraId="6A450A93" w14:textId="77777777" w:rsidR="00E6531F" w:rsidRPr="00AD0222" w:rsidRDefault="00E6531F" w:rsidP="006C44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AD0222">
              <w:rPr>
                <w:rFonts w:ascii="Arial" w:hAnsi="Arial" w:cs="Arial"/>
                <w:sz w:val="14"/>
                <w:szCs w:val="14"/>
                <w:lang w:val="en-GB"/>
              </w:rPr>
              <w:t xml:space="preserve">Pairwise Wilcoxon (Gehan) Sig. </w:t>
            </w:r>
          </w:p>
        </w:tc>
      </w:tr>
      <w:tr w:rsidR="00E6531F" w:rsidRPr="00AD0222" w14:paraId="4B728DE5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 w:val="restart"/>
            <w:hideMark/>
          </w:tcPr>
          <w:p w14:paraId="05B2B130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All Patients, MST = 240 m</w:t>
            </w:r>
          </w:p>
        </w:tc>
        <w:tc>
          <w:tcPr>
            <w:tcW w:w="765" w:type="dxa"/>
            <w:noWrap/>
            <w:hideMark/>
          </w:tcPr>
          <w:p w14:paraId="334427E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58BA810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10556</w:t>
            </w:r>
          </w:p>
        </w:tc>
        <w:tc>
          <w:tcPr>
            <w:tcW w:w="1209" w:type="dxa"/>
            <w:noWrap/>
            <w:hideMark/>
          </w:tcPr>
          <w:p w14:paraId="05F4124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3595</w:t>
            </w:r>
          </w:p>
        </w:tc>
        <w:tc>
          <w:tcPr>
            <w:tcW w:w="839" w:type="dxa"/>
            <w:noWrap/>
            <w:hideMark/>
          </w:tcPr>
          <w:p w14:paraId="7F6D09F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8758.5</w:t>
            </w:r>
          </w:p>
        </w:tc>
        <w:tc>
          <w:tcPr>
            <w:tcW w:w="780" w:type="dxa"/>
            <w:noWrap/>
            <w:hideMark/>
          </w:tcPr>
          <w:p w14:paraId="1525794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1428</w:t>
            </w:r>
          </w:p>
        </w:tc>
        <w:tc>
          <w:tcPr>
            <w:tcW w:w="1018" w:type="dxa"/>
            <w:noWrap/>
            <w:hideMark/>
          </w:tcPr>
          <w:p w14:paraId="59AAFD4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16.3%</w:t>
            </w:r>
          </w:p>
        </w:tc>
        <w:tc>
          <w:tcPr>
            <w:tcW w:w="839" w:type="dxa"/>
            <w:noWrap/>
            <w:hideMark/>
          </w:tcPr>
          <w:p w14:paraId="0FC2534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83.7%</w:t>
            </w:r>
          </w:p>
        </w:tc>
        <w:tc>
          <w:tcPr>
            <w:tcW w:w="840" w:type="dxa"/>
            <w:noWrap/>
            <w:hideMark/>
          </w:tcPr>
          <w:p w14:paraId="2D0161C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83.7%</w:t>
            </w:r>
          </w:p>
        </w:tc>
        <w:tc>
          <w:tcPr>
            <w:tcW w:w="839" w:type="dxa"/>
            <w:noWrap/>
            <w:hideMark/>
          </w:tcPr>
          <w:p w14:paraId="29119FE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0.00</w:t>
            </w:r>
          </w:p>
        </w:tc>
        <w:tc>
          <w:tcPr>
            <w:tcW w:w="1079" w:type="dxa"/>
            <w:noWrap/>
            <w:hideMark/>
          </w:tcPr>
          <w:p w14:paraId="242F739A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5F15CC0A" w14:textId="77777777" w:rsidTr="006C446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04BA77D1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00933671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76" w:type="dxa"/>
            <w:noWrap/>
            <w:hideMark/>
          </w:tcPr>
          <w:p w14:paraId="2A9C324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5533</w:t>
            </w:r>
          </w:p>
        </w:tc>
        <w:tc>
          <w:tcPr>
            <w:tcW w:w="1209" w:type="dxa"/>
            <w:noWrap/>
            <w:hideMark/>
          </w:tcPr>
          <w:p w14:paraId="4542254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1977</w:t>
            </w:r>
          </w:p>
        </w:tc>
        <w:tc>
          <w:tcPr>
            <w:tcW w:w="839" w:type="dxa"/>
            <w:noWrap/>
            <w:hideMark/>
          </w:tcPr>
          <w:p w14:paraId="159D562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4544.5</w:t>
            </w:r>
          </w:p>
        </w:tc>
        <w:tc>
          <w:tcPr>
            <w:tcW w:w="780" w:type="dxa"/>
            <w:noWrap/>
            <w:hideMark/>
          </w:tcPr>
          <w:p w14:paraId="4FFEABE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576</w:t>
            </w:r>
          </w:p>
        </w:tc>
        <w:tc>
          <w:tcPr>
            <w:tcW w:w="1018" w:type="dxa"/>
            <w:noWrap/>
            <w:hideMark/>
          </w:tcPr>
          <w:p w14:paraId="781563F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12.7%</w:t>
            </w:r>
          </w:p>
        </w:tc>
        <w:tc>
          <w:tcPr>
            <w:tcW w:w="839" w:type="dxa"/>
            <w:noWrap/>
            <w:hideMark/>
          </w:tcPr>
          <w:p w14:paraId="67A879D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87.3%</w:t>
            </w:r>
          </w:p>
        </w:tc>
        <w:tc>
          <w:tcPr>
            <w:tcW w:w="840" w:type="dxa"/>
            <w:noWrap/>
            <w:hideMark/>
          </w:tcPr>
          <w:p w14:paraId="4556B35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73.1%</w:t>
            </w:r>
          </w:p>
        </w:tc>
        <w:tc>
          <w:tcPr>
            <w:tcW w:w="839" w:type="dxa"/>
            <w:noWrap/>
            <w:hideMark/>
          </w:tcPr>
          <w:p w14:paraId="2A2A53E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noWrap/>
            <w:hideMark/>
          </w:tcPr>
          <w:p w14:paraId="34E20CE7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5D24DD3B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62417878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04B76F7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76" w:type="dxa"/>
            <w:noWrap/>
            <w:hideMark/>
          </w:tcPr>
          <w:p w14:paraId="0C3BA98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2980</w:t>
            </w:r>
          </w:p>
        </w:tc>
        <w:tc>
          <w:tcPr>
            <w:tcW w:w="1209" w:type="dxa"/>
            <w:noWrap/>
            <w:hideMark/>
          </w:tcPr>
          <w:p w14:paraId="67E2971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1353</w:t>
            </w:r>
          </w:p>
        </w:tc>
        <w:tc>
          <w:tcPr>
            <w:tcW w:w="839" w:type="dxa"/>
            <w:noWrap/>
            <w:hideMark/>
          </w:tcPr>
          <w:p w14:paraId="7ACA8C3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2303.5</w:t>
            </w:r>
          </w:p>
        </w:tc>
        <w:tc>
          <w:tcPr>
            <w:tcW w:w="780" w:type="dxa"/>
            <w:noWrap/>
            <w:hideMark/>
          </w:tcPr>
          <w:p w14:paraId="4773064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160</w:t>
            </w:r>
          </w:p>
        </w:tc>
        <w:tc>
          <w:tcPr>
            <w:tcW w:w="1018" w:type="dxa"/>
            <w:noWrap/>
            <w:hideMark/>
          </w:tcPr>
          <w:p w14:paraId="22C4D76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6.9%</w:t>
            </w:r>
          </w:p>
        </w:tc>
        <w:tc>
          <w:tcPr>
            <w:tcW w:w="839" w:type="dxa"/>
            <w:noWrap/>
            <w:hideMark/>
          </w:tcPr>
          <w:p w14:paraId="7487EBF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93.1%</w:t>
            </w:r>
          </w:p>
        </w:tc>
        <w:tc>
          <w:tcPr>
            <w:tcW w:w="840" w:type="dxa"/>
            <w:noWrap/>
            <w:hideMark/>
          </w:tcPr>
          <w:p w14:paraId="1D75793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68.0%</w:t>
            </w:r>
          </w:p>
        </w:tc>
        <w:tc>
          <w:tcPr>
            <w:tcW w:w="839" w:type="dxa"/>
            <w:noWrap/>
            <w:hideMark/>
          </w:tcPr>
          <w:p w14:paraId="3EB81C4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noWrap/>
            <w:hideMark/>
          </w:tcPr>
          <w:p w14:paraId="3820CB52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4AA9DFA3" w14:textId="77777777" w:rsidTr="006C446A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6A481578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6A6C922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76" w:type="dxa"/>
            <w:noWrap/>
            <w:hideMark/>
          </w:tcPr>
          <w:p w14:paraId="622FE22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1467</w:t>
            </w:r>
          </w:p>
        </w:tc>
        <w:tc>
          <w:tcPr>
            <w:tcW w:w="1209" w:type="dxa"/>
            <w:noWrap/>
            <w:hideMark/>
          </w:tcPr>
          <w:p w14:paraId="6203889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666</w:t>
            </w:r>
          </w:p>
        </w:tc>
        <w:tc>
          <w:tcPr>
            <w:tcW w:w="839" w:type="dxa"/>
            <w:noWrap/>
            <w:hideMark/>
          </w:tcPr>
          <w:p w14:paraId="3C9B2EC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1134.0</w:t>
            </w:r>
          </w:p>
        </w:tc>
        <w:tc>
          <w:tcPr>
            <w:tcW w:w="780" w:type="dxa"/>
            <w:noWrap/>
            <w:hideMark/>
          </w:tcPr>
          <w:p w14:paraId="285EEED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67</w:t>
            </w:r>
          </w:p>
        </w:tc>
        <w:tc>
          <w:tcPr>
            <w:tcW w:w="1018" w:type="dxa"/>
            <w:noWrap/>
            <w:hideMark/>
          </w:tcPr>
          <w:p w14:paraId="5CFDD12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5.9%</w:t>
            </w:r>
          </w:p>
        </w:tc>
        <w:tc>
          <w:tcPr>
            <w:tcW w:w="839" w:type="dxa"/>
            <w:noWrap/>
            <w:hideMark/>
          </w:tcPr>
          <w:p w14:paraId="104D823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94.1%</w:t>
            </w:r>
          </w:p>
        </w:tc>
        <w:tc>
          <w:tcPr>
            <w:tcW w:w="840" w:type="dxa"/>
            <w:noWrap/>
            <w:hideMark/>
          </w:tcPr>
          <w:p w14:paraId="088A131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64.0%</w:t>
            </w:r>
          </w:p>
        </w:tc>
        <w:tc>
          <w:tcPr>
            <w:tcW w:w="839" w:type="dxa"/>
            <w:noWrap/>
            <w:hideMark/>
          </w:tcPr>
          <w:p w14:paraId="340A096E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noWrap/>
            <w:hideMark/>
          </w:tcPr>
          <w:p w14:paraId="001898C8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4534211F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tcBorders>
              <w:bottom w:val="single" w:sz="4" w:space="0" w:color="auto"/>
            </w:tcBorders>
            <w:hideMark/>
          </w:tcPr>
          <w:p w14:paraId="71F545C8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hideMark/>
          </w:tcPr>
          <w:p w14:paraId="698301C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14:paraId="61E79CA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734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14:paraId="0D70EA4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690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3FD8E0E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389.0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hideMark/>
          </w:tcPr>
          <w:p w14:paraId="7E3853A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44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noWrap/>
            <w:hideMark/>
          </w:tcPr>
          <w:p w14:paraId="51EE432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11.3%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3C92F10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88.7%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hideMark/>
          </w:tcPr>
          <w:p w14:paraId="6C358CC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56.8%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5D66BC6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noWrap/>
            <w:hideMark/>
          </w:tcPr>
          <w:p w14:paraId="4957B7D4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1892AD59" w14:textId="77777777" w:rsidTr="006C446A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 w:val="restart"/>
            <w:tcBorders>
              <w:top w:val="single" w:sz="4" w:space="0" w:color="auto"/>
            </w:tcBorders>
            <w:hideMark/>
          </w:tcPr>
          <w:p w14:paraId="7BE78BAF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A. Single, MST = 240 m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  <w:hideMark/>
          </w:tcPr>
          <w:p w14:paraId="7CE6A83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</w:tcBorders>
            <w:noWrap/>
            <w:hideMark/>
          </w:tcPr>
          <w:p w14:paraId="37D038B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1292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hideMark/>
          </w:tcPr>
          <w:p w14:paraId="4A1BE21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455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2ABDC65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1064.5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hideMark/>
          </w:tcPr>
          <w:p w14:paraId="4D6E57E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162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noWrap/>
            <w:hideMark/>
          </w:tcPr>
          <w:p w14:paraId="1D2F65D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15.2%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3E633EB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84.8%</w:t>
            </w:r>
          </w:p>
        </w:tc>
        <w:tc>
          <w:tcPr>
            <w:tcW w:w="840" w:type="dxa"/>
            <w:tcBorders>
              <w:top w:val="single" w:sz="4" w:space="0" w:color="auto"/>
            </w:tcBorders>
            <w:noWrap/>
            <w:hideMark/>
          </w:tcPr>
          <w:p w14:paraId="006A39F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84.8%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063D9A4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453A94D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C, D</w:t>
            </w:r>
          </w:p>
        </w:tc>
      </w:tr>
      <w:tr w:rsidR="00E6531F" w:rsidRPr="00AD0222" w14:paraId="6FA8534B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4E10F6A4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7BD2C8A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76" w:type="dxa"/>
            <w:noWrap/>
            <w:hideMark/>
          </w:tcPr>
          <w:p w14:paraId="60683E5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675</w:t>
            </w:r>
          </w:p>
        </w:tc>
        <w:tc>
          <w:tcPr>
            <w:tcW w:w="1209" w:type="dxa"/>
            <w:noWrap/>
            <w:hideMark/>
          </w:tcPr>
          <w:p w14:paraId="1A2BF50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242</w:t>
            </w:r>
          </w:p>
        </w:tc>
        <w:tc>
          <w:tcPr>
            <w:tcW w:w="839" w:type="dxa"/>
            <w:noWrap/>
            <w:hideMark/>
          </w:tcPr>
          <w:p w14:paraId="2363150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554.0</w:t>
            </w:r>
          </w:p>
        </w:tc>
        <w:tc>
          <w:tcPr>
            <w:tcW w:w="780" w:type="dxa"/>
            <w:noWrap/>
            <w:hideMark/>
          </w:tcPr>
          <w:p w14:paraId="2B2BB74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67</w:t>
            </w:r>
          </w:p>
        </w:tc>
        <w:tc>
          <w:tcPr>
            <w:tcW w:w="1018" w:type="dxa"/>
            <w:noWrap/>
            <w:hideMark/>
          </w:tcPr>
          <w:p w14:paraId="47237FB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12.1%</w:t>
            </w:r>
          </w:p>
        </w:tc>
        <w:tc>
          <w:tcPr>
            <w:tcW w:w="839" w:type="dxa"/>
            <w:noWrap/>
            <w:hideMark/>
          </w:tcPr>
          <w:p w14:paraId="37E7E75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87.9%</w:t>
            </w:r>
          </w:p>
        </w:tc>
        <w:tc>
          <w:tcPr>
            <w:tcW w:w="840" w:type="dxa"/>
            <w:noWrap/>
            <w:hideMark/>
          </w:tcPr>
          <w:p w14:paraId="56A326E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74.5%</w:t>
            </w:r>
          </w:p>
        </w:tc>
        <w:tc>
          <w:tcPr>
            <w:tcW w:w="839" w:type="dxa"/>
            <w:noWrap/>
            <w:hideMark/>
          </w:tcPr>
          <w:p w14:paraId="4C19845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079" w:type="dxa"/>
            <w:vMerge/>
            <w:hideMark/>
          </w:tcPr>
          <w:p w14:paraId="09F74F42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55273361" w14:textId="77777777" w:rsidTr="006C446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2790468E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64EF750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76" w:type="dxa"/>
            <w:noWrap/>
            <w:hideMark/>
          </w:tcPr>
          <w:p w14:paraId="516A47C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366</w:t>
            </w:r>
          </w:p>
        </w:tc>
        <w:tc>
          <w:tcPr>
            <w:tcW w:w="1209" w:type="dxa"/>
            <w:noWrap/>
            <w:hideMark/>
          </w:tcPr>
          <w:p w14:paraId="755108F1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165</w:t>
            </w:r>
          </w:p>
        </w:tc>
        <w:tc>
          <w:tcPr>
            <w:tcW w:w="839" w:type="dxa"/>
            <w:noWrap/>
            <w:hideMark/>
          </w:tcPr>
          <w:p w14:paraId="40D0E95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283.5</w:t>
            </w:r>
          </w:p>
        </w:tc>
        <w:tc>
          <w:tcPr>
            <w:tcW w:w="780" w:type="dxa"/>
            <w:noWrap/>
            <w:hideMark/>
          </w:tcPr>
          <w:p w14:paraId="29951FC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19</w:t>
            </w:r>
          </w:p>
        </w:tc>
        <w:tc>
          <w:tcPr>
            <w:tcW w:w="1018" w:type="dxa"/>
            <w:noWrap/>
            <w:hideMark/>
          </w:tcPr>
          <w:p w14:paraId="58F1C9D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6.7%</w:t>
            </w:r>
          </w:p>
        </w:tc>
        <w:tc>
          <w:tcPr>
            <w:tcW w:w="839" w:type="dxa"/>
            <w:noWrap/>
            <w:hideMark/>
          </w:tcPr>
          <w:p w14:paraId="4ED9638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93.3%</w:t>
            </w:r>
          </w:p>
        </w:tc>
        <w:tc>
          <w:tcPr>
            <w:tcW w:w="840" w:type="dxa"/>
            <w:noWrap/>
            <w:hideMark/>
          </w:tcPr>
          <w:p w14:paraId="04CBCF6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69.5%</w:t>
            </w:r>
          </w:p>
        </w:tc>
        <w:tc>
          <w:tcPr>
            <w:tcW w:w="839" w:type="dxa"/>
            <w:noWrap/>
            <w:hideMark/>
          </w:tcPr>
          <w:p w14:paraId="19E0F72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079" w:type="dxa"/>
            <w:vMerge/>
            <w:hideMark/>
          </w:tcPr>
          <w:p w14:paraId="6675ED8D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2AFFF4EB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5BEB056D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623C03B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76" w:type="dxa"/>
            <w:noWrap/>
            <w:hideMark/>
          </w:tcPr>
          <w:p w14:paraId="336814A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182</w:t>
            </w:r>
          </w:p>
        </w:tc>
        <w:tc>
          <w:tcPr>
            <w:tcW w:w="1209" w:type="dxa"/>
            <w:noWrap/>
            <w:hideMark/>
          </w:tcPr>
          <w:p w14:paraId="3AEDC80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73</w:t>
            </w:r>
          </w:p>
        </w:tc>
        <w:tc>
          <w:tcPr>
            <w:tcW w:w="839" w:type="dxa"/>
            <w:noWrap/>
            <w:hideMark/>
          </w:tcPr>
          <w:p w14:paraId="4F1E86B5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145.5</w:t>
            </w:r>
          </w:p>
        </w:tc>
        <w:tc>
          <w:tcPr>
            <w:tcW w:w="780" w:type="dxa"/>
            <w:noWrap/>
            <w:hideMark/>
          </w:tcPr>
          <w:p w14:paraId="6122BE5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1018" w:type="dxa"/>
            <w:noWrap/>
            <w:hideMark/>
          </w:tcPr>
          <w:p w14:paraId="0CEE1C9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5.5%</w:t>
            </w:r>
          </w:p>
        </w:tc>
        <w:tc>
          <w:tcPr>
            <w:tcW w:w="839" w:type="dxa"/>
            <w:noWrap/>
            <w:hideMark/>
          </w:tcPr>
          <w:p w14:paraId="25CB19F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94.5%</w:t>
            </w:r>
          </w:p>
        </w:tc>
        <w:tc>
          <w:tcPr>
            <w:tcW w:w="840" w:type="dxa"/>
            <w:noWrap/>
            <w:hideMark/>
          </w:tcPr>
          <w:p w14:paraId="7BB07F35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65.7%</w:t>
            </w:r>
          </w:p>
        </w:tc>
        <w:tc>
          <w:tcPr>
            <w:tcW w:w="839" w:type="dxa"/>
            <w:noWrap/>
            <w:hideMark/>
          </w:tcPr>
          <w:p w14:paraId="3D0D09F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079" w:type="dxa"/>
            <w:vMerge/>
            <w:hideMark/>
          </w:tcPr>
          <w:p w14:paraId="3844305B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7417B9E1" w14:textId="77777777" w:rsidTr="006C446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tcBorders>
              <w:bottom w:val="single" w:sz="4" w:space="0" w:color="auto"/>
            </w:tcBorders>
            <w:hideMark/>
          </w:tcPr>
          <w:p w14:paraId="38639764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hideMark/>
          </w:tcPr>
          <w:p w14:paraId="5FB39DC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14:paraId="08B811C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101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14:paraId="188F44F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91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4B5524E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55.5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hideMark/>
          </w:tcPr>
          <w:p w14:paraId="1C765B3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noWrap/>
            <w:hideMark/>
          </w:tcPr>
          <w:p w14:paraId="0396DD0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18.0%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4DAADD71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82.0%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hideMark/>
          </w:tcPr>
          <w:p w14:paraId="2EFE07D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53.9%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627FFAD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0.04</w:t>
            </w: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hideMark/>
          </w:tcPr>
          <w:p w14:paraId="62C67F8A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40F29E33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 w:val="restart"/>
            <w:tcBorders>
              <w:top w:val="single" w:sz="4" w:space="0" w:color="auto"/>
            </w:tcBorders>
            <w:hideMark/>
          </w:tcPr>
          <w:p w14:paraId="4D42EA64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B. Married, MST = 240 m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  <w:hideMark/>
          </w:tcPr>
          <w:p w14:paraId="1B26EFB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</w:tcBorders>
            <w:noWrap/>
            <w:hideMark/>
          </w:tcPr>
          <w:p w14:paraId="3FC652A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6517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hideMark/>
          </w:tcPr>
          <w:p w14:paraId="365EE74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2127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71DC6C1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5453.5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hideMark/>
          </w:tcPr>
          <w:p w14:paraId="302C40A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862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noWrap/>
            <w:hideMark/>
          </w:tcPr>
          <w:p w14:paraId="2CB9B983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15.8%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6C0EA4D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84.2%</w:t>
            </w:r>
          </w:p>
        </w:tc>
        <w:tc>
          <w:tcPr>
            <w:tcW w:w="840" w:type="dxa"/>
            <w:tcBorders>
              <w:top w:val="single" w:sz="4" w:space="0" w:color="auto"/>
            </w:tcBorders>
            <w:noWrap/>
            <w:hideMark/>
          </w:tcPr>
          <w:p w14:paraId="08D5B1A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84.2%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090E2C4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0.00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FC4EE30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C, D</w:t>
            </w:r>
          </w:p>
        </w:tc>
      </w:tr>
      <w:tr w:rsidR="00E6531F" w:rsidRPr="00AD0222" w14:paraId="78FF46CD" w14:textId="77777777" w:rsidTr="006C446A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36ABE09F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7AD5024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76" w:type="dxa"/>
            <w:noWrap/>
            <w:hideMark/>
          </w:tcPr>
          <w:p w14:paraId="58C5922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3528</w:t>
            </w:r>
          </w:p>
        </w:tc>
        <w:tc>
          <w:tcPr>
            <w:tcW w:w="1209" w:type="dxa"/>
            <w:noWrap/>
            <w:hideMark/>
          </w:tcPr>
          <w:p w14:paraId="2E84776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1209</w:t>
            </w:r>
          </w:p>
        </w:tc>
        <w:tc>
          <w:tcPr>
            <w:tcW w:w="839" w:type="dxa"/>
            <w:noWrap/>
            <w:hideMark/>
          </w:tcPr>
          <w:p w14:paraId="2AE460D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2923.5</w:t>
            </w:r>
          </w:p>
        </w:tc>
        <w:tc>
          <w:tcPr>
            <w:tcW w:w="780" w:type="dxa"/>
            <w:noWrap/>
            <w:hideMark/>
          </w:tcPr>
          <w:p w14:paraId="1664C09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352</w:t>
            </w:r>
          </w:p>
        </w:tc>
        <w:tc>
          <w:tcPr>
            <w:tcW w:w="1018" w:type="dxa"/>
            <w:noWrap/>
            <w:hideMark/>
          </w:tcPr>
          <w:p w14:paraId="323D7DE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12.0%</w:t>
            </w:r>
          </w:p>
        </w:tc>
        <w:tc>
          <w:tcPr>
            <w:tcW w:w="839" w:type="dxa"/>
            <w:noWrap/>
            <w:hideMark/>
          </w:tcPr>
          <w:p w14:paraId="7C13FC5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88.0%</w:t>
            </w:r>
          </w:p>
        </w:tc>
        <w:tc>
          <w:tcPr>
            <w:tcW w:w="840" w:type="dxa"/>
            <w:noWrap/>
            <w:hideMark/>
          </w:tcPr>
          <w:p w14:paraId="25C4148F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74.1%</w:t>
            </w:r>
          </w:p>
        </w:tc>
        <w:tc>
          <w:tcPr>
            <w:tcW w:w="839" w:type="dxa"/>
            <w:noWrap/>
            <w:hideMark/>
          </w:tcPr>
          <w:p w14:paraId="6E55771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vMerge/>
            <w:hideMark/>
          </w:tcPr>
          <w:p w14:paraId="5FC739BF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123373BC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744C0E52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24CE56B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76" w:type="dxa"/>
            <w:noWrap/>
            <w:hideMark/>
          </w:tcPr>
          <w:p w14:paraId="1AE0F50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1967</w:t>
            </w:r>
          </w:p>
        </w:tc>
        <w:tc>
          <w:tcPr>
            <w:tcW w:w="1209" w:type="dxa"/>
            <w:noWrap/>
            <w:hideMark/>
          </w:tcPr>
          <w:p w14:paraId="432606B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877</w:t>
            </w:r>
          </w:p>
        </w:tc>
        <w:tc>
          <w:tcPr>
            <w:tcW w:w="839" w:type="dxa"/>
            <w:noWrap/>
            <w:hideMark/>
          </w:tcPr>
          <w:p w14:paraId="24DD1C5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1528.5</w:t>
            </w:r>
          </w:p>
        </w:tc>
        <w:tc>
          <w:tcPr>
            <w:tcW w:w="780" w:type="dxa"/>
            <w:noWrap/>
            <w:hideMark/>
          </w:tcPr>
          <w:p w14:paraId="5193DD83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104</w:t>
            </w:r>
          </w:p>
        </w:tc>
        <w:tc>
          <w:tcPr>
            <w:tcW w:w="1018" w:type="dxa"/>
            <w:noWrap/>
            <w:hideMark/>
          </w:tcPr>
          <w:p w14:paraId="30A5CA2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6.8%</w:t>
            </w:r>
          </w:p>
        </w:tc>
        <w:tc>
          <w:tcPr>
            <w:tcW w:w="839" w:type="dxa"/>
            <w:noWrap/>
            <w:hideMark/>
          </w:tcPr>
          <w:p w14:paraId="6347F7C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93.2%</w:t>
            </w:r>
          </w:p>
        </w:tc>
        <w:tc>
          <w:tcPr>
            <w:tcW w:w="840" w:type="dxa"/>
            <w:noWrap/>
            <w:hideMark/>
          </w:tcPr>
          <w:p w14:paraId="5AFA6CE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69.0%</w:t>
            </w:r>
          </w:p>
        </w:tc>
        <w:tc>
          <w:tcPr>
            <w:tcW w:w="839" w:type="dxa"/>
            <w:noWrap/>
            <w:hideMark/>
          </w:tcPr>
          <w:p w14:paraId="5431D12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vMerge/>
            <w:hideMark/>
          </w:tcPr>
          <w:p w14:paraId="1631DE8D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335AC069" w14:textId="77777777" w:rsidTr="006C446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5AEBA2BA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1CCE929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76" w:type="dxa"/>
            <w:noWrap/>
            <w:hideMark/>
          </w:tcPr>
          <w:p w14:paraId="3BDA563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986</w:t>
            </w:r>
          </w:p>
        </w:tc>
        <w:tc>
          <w:tcPr>
            <w:tcW w:w="1209" w:type="dxa"/>
            <w:noWrap/>
            <w:hideMark/>
          </w:tcPr>
          <w:p w14:paraId="422B428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422</w:t>
            </w:r>
          </w:p>
        </w:tc>
        <w:tc>
          <w:tcPr>
            <w:tcW w:w="839" w:type="dxa"/>
            <w:noWrap/>
            <w:hideMark/>
          </w:tcPr>
          <w:p w14:paraId="10A3B26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775.0</w:t>
            </w:r>
          </w:p>
        </w:tc>
        <w:tc>
          <w:tcPr>
            <w:tcW w:w="780" w:type="dxa"/>
            <w:noWrap/>
            <w:hideMark/>
          </w:tcPr>
          <w:p w14:paraId="7300A55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47</w:t>
            </w:r>
          </w:p>
        </w:tc>
        <w:tc>
          <w:tcPr>
            <w:tcW w:w="1018" w:type="dxa"/>
            <w:noWrap/>
            <w:hideMark/>
          </w:tcPr>
          <w:p w14:paraId="7AD4A93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6.1%</w:t>
            </w:r>
          </w:p>
        </w:tc>
        <w:tc>
          <w:tcPr>
            <w:tcW w:w="839" w:type="dxa"/>
            <w:noWrap/>
            <w:hideMark/>
          </w:tcPr>
          <w:p w14:paraId="4B6D7BE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93.9%</w:t>
            </w:r>
          </w:p>
        </w:tc>
        <w:tc>
          <w:tcPr>
            <w:tcW w:w="840" w:type="dxa"/>
            <w:noWrap/>
            <w:hideMark/>
          </w:tcPr>
          <w:p w14:paraId="42361DD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64.8%</w:t>
            </w:r>
          </w:p>
        </w:tc>
        <w:tc>
          <w:tcPr>
            <w:tcW w:w="839" w:type="dxa"/>
            <w:noWrap/>
            <w:hideMark/>
          </w:tcPr>
          <w:p w14:paraId="31227B7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vMerge/>
            <w:hideMark/>
          </w:tcPr>
          <w:p w14:paraId="12E697D0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5E7D2B4A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tcBorders>
              <w:bottom w:val="single" w:sz="4" w:space="0" w:color="auto"/>
            </w:tcBorders>
            <w:hideMark/>
          </w:tcPr>
          <w:p w14:paraId="3B943850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hideMark/>
          </w:tcPr>
          <w:p w14:paraId="4041296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14:paraId="1EDF4F0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517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14:paraId="77E7B93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492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0FB9BF5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271.0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hideMark/>
          </w:tcPr>
          <w:p w14:paraId="63ED206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25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noWrap/>
            <w:hideMark/>
          </w:tcPr>
          <w:p w14:paraId="1B01D09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9.2%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2FAAEB6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90.8%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hideMark/>
          </w:tcPr>
          <w:p w14:paraId="4B16502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58.9%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320E7BD5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hideMark/>
          </w:tcPr>
          <w:p w14:paraId="70B157AB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2A0CEDC7" w14:textId="77777777" w:rsidTr="006C446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 w:val="restart"/>
            <w:tcBorders>
              <w:top w:val="single" w:sz="4" w:space="0" w:color="auto"/>
            </w:tcBorders>
            <w:hideMark/>
          </w:tcPr>
          <w:p w14:paraId="02F28C94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C. Widowed, MST = 240 m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  <w:hideMark/>
          </w:tcPr>
          <w:p w14:paraId="2E07C350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</w:tcBorders>
            <w:noWrap/>
            <w:hideMark/>
          </w:tcPr>
          <w:p w14:paraId="7ADC9AB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1169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hideMark/>
          </w:tcPr>
          <w:p w14:paraId="7C2880B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427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38DE369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955.5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hideMark/>
          </w:tcPr>
          <w:p w14:paraId="3FE1C19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204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noWrap/>
            <w:hideMark/>
          </w:tcPr>
          <w:p w14:paraId="52CC52D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21.4%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0392B031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78.6%</w:t>
            </w:r>
          </w:p>
        </w:tc>
        <w:tc>
          <w:tcPr>
            <w:tcW w:w="840" w:type="dxa"/>
            <w:tcBorders>
              <w:top w:val="single" w:sz="4" w:space="0" w:color="auto"/>
            </w:tcBorders>
            <w:noWrap/>
            <w:hideMark/>
          </w:tcPr>
          <w:p w14:paraId="2D7DF01D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78.6%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537157B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E3FA0E9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A, B, D</w:t>
            </w:r>
          </w:p>
        </w:tc>
      </w:tr>
      <w:tr w:rsidR="00E6531F" w:rsidRPr="00AD0222" w14:paraId="1D870345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4D0AAAAF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2D42C8A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76" w:type="dxa"/>
            <w:noWrap/>
            <w:hideMark/>
          </w:tcPr>
          <w:p w14:paraId="76196B2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538</w:t>
            </w:r>
          </w:p>
        </w:tc>
        <w:tc>
          <w:tcPr>
            <w:tcW w:w="1209" w:type="dxa"/>
            <w:noWrap/>
            <w:hideMark/>
          </w:tcPr>
          <w:p w14:paraId="48310DB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220</w:t>
            </w:r>
          </w:p>
        </w:tc>
        <w:tc>
          <w:tcPr>
            <w:tcW w:w="839" w:type="dxa"/>
            <w:noWrap/>
            <w:hideMark/>
          </w:tcPr>
          <w:p w14:paraId="1CE6F44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428.0</w:t>
            </w:r>
          </w:p>
        </w:tc>
        <w:tc>
          <w:tcPr>
            <w:tcW w:w="780" w:type="dxa"/>
            <w:noWrap/>
            <w:hideMark/>
          </w:tcPr>
          <w:p w14:paraId="63360B6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66</w:t>
            </w:r>
          </w:p>
        </w:tc>
        <w:tc>
          <w:tcPr>
            <w:tcW w:w="1018" w:type="dxa"/>
            <w:noWrap/>
            <w:hideMark/>
          </w:tcPr>
          <w:p w14:paraId="2B5F5BE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15.4%</w:t>
            </w:r>
          </w:p>
        </w:tc>
        <w:tc>
          <w:tcPr>
            <w:tcW w:w="839" w:type="dxa"/>
            <w:noWrap/>
            <w:hideMark/>
          </w:tcPr>
          <w:p w14:paraId="0456B58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84.6%</w:t>
            </w:r>
          </w:p>
        </w:tc>
        <w:tc>
          <w:tcPr>
            <w:tcW w:w="840" w:type="dxa"/>
            <w:noWrap/>
            <w:hideMark/>
          </w:tcPr>
          <w:p w14:paraId="0D7F678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66.5%</w:t>
            </w:r>
          </w:p>
        </w:tc>
        <w:tc>
          <w:tcPr>
            <w:tcW w:w="839" w:type="dxa"/>
            <w:noWrap/>
            <w:hideMark/>
          </w:tcPr>
          <w:p w14:paraId="6BB4155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079" w:type="dxa"/>
            <w:vMerge/>
            <w:hideMark/>
          </w:tcPr>
          <w:p w14:paraId="76A470C4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2472E2AD" w14:textId="77777777" w:rsidTr="006C446A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5F952F7A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794B4B1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76" w:type="dxa"/>
            <w:noWrap/>
            <w:hideMark/>
          </w:tcPr>
          <w:p w14:paraId="588D71A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252</w:t>
            </w:r>
          </w:p>
        </w:tc>
        <w:tc>
          <w:tcPr>
            <w:tcW w:w="1209" w:type="dxa"/>
            <w:noWrap/>
            <w:hideMark/>
          </w:tcPr>
          <w:p w14:paraId="454EC11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129</w:t>
            </w:r>
          </w:p>
        </w:tc>
        <w:tc>
          <w:tcPr>
            <w:tcW w:w="839" w:type="dxa"/>
            <w:noWrap/>
            <w:hideMark/>
          </w:tcPr>
          <w:p w14:paraId="7952F8AE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187.5</w:t>
            </w:r>
          </w:p>
        </w:tc>
        <w:tc>
          <w:tcPr>
            <w:tcW w:w="780" w:type="dxa"/>
            <w:noWrap/>
            <w:hideMark/>
          </w:tcPr>
          <w:p w14:paraId="7F1B1D2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</w:t>
            </w:r>
          </w:p>
        </w:tc>
        <w:tc>
          <w:tcPr>
            <w:tcW w:w="1018" w:type="dxa"/>
            <w:noWrap/>
            <w:hideMark/>
          </w:tcPr>
          <w:p w14:paraId="4E3B2BD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9.6%</w:t>
            </w:r>
          </w:p>
        </w:tc>
        <w:tc>
          <w:tcPr>
            <w:tcW w:w="839" w:type="dxa"/>
            <w:noWrap/>
            <w:hideMark/>
          </w:tcPr>
          <w:p w14:paraId="4F0D2DD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90.4%</w:t>
            </w:r>
          </w:p>
        </w:tc>
        <w:tc>
          <w:tcPr>
            <w:tcW w:w="840" w:type="dxa"/>
            <w:noWrap/>
            <w:hideMark/>
          </w:tcPr>
          <w:p w14:paraId="47A3A7E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60.1%</w:t>
            </w:r>
          </w:p>
        </w:tc>
        <w:tc>
          <w:tcPr>
            <w:tcW w:w="839" w:type="dxa"/>
            <w:noWrap/>
            <w:hideMark/>
          </w:tcPr>
          <w:p w14:paraId="6C6D483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079" w:type="dxa"/>
            <w:vMerge/>
            <w:hideMark/>
          </w:tcPr>
          <w:p w14:paraId="37787D7D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4BF6BA5E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666EDE83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465B355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76" w:type="dxa"/>
            <w:noWrap/>
            <w:hideMark/>
          </w:tcPr>
          <w:p w14:paraId="341AE83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105</w:t>
            </w:r>
          </w:p>
        </w:tc>
        <w:tc>
          <w:tcPr>
            <w:tcW w:w="1209" w:type="dxa"/>
            <w:noWrap/>
            <w:hideMark/>
          </w:tcPr>
          <w:p w14:paraId="074C092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61</w:t>
            </w:r>
          </w:p>
        </w:tc>
        <w:tc>
          <w:tcPr>
            <w:tcW w:w="839" w:type="dxa"/>
            <w:noWrap/>
            <w:hideMark/>
          </w:tcPr>
          <w:p w14:paraId="0B0828B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74.5</w:t>
            </w:r>
          </w:p>
        </w:tc>
        <w:tc>
          <w:tcPr>
            <w:tcW w:w="780" w:type="dxa"/>
            <w:noWrap/>
            <w:hideMark/>
          </w:tcPr>
          <w:p w14:paraId="530DA3A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018" w:type="dxa"/>
            <w:noWrap/>
            <w:hideMark/>
          </w:tcPr>
          <w:p w14:paraId="4D4C34F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8.1%</w:t>
            </w:r>
          </w:p>
        </w:tc>
        <w:tc>
          <w:tcPr>
            <w:tcW w:w="839" w:type="dxa"/>
            <w:noWrap/>
            <w:hideMark/>
          </w:tcPr>
          <w:p w14:paraId="7F985512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91.9%</w:t>
            </w:r>
          </w:p>
        </w:tc>
        <w:tc>
          <w:tcPr>
            <w:tcW w:w="840" w:type="dxa"/>
            <w:noWrap/>
            <w:hideMark/>
          </w:tcPr>
          <w:p w14:paraId="12048AF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55.3%</w:t>
            </w:r>
          </w:p>
        </w:tc>
        <w:tc>
          <w:tcPr>
            <w:tcW w:w="839" w:type="dxa"/>
            <w:noWrap/>
            <w:hideMark/>
          </w:tcPr>
          <w:p w14:paraId="535460F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0.03</w:t>
            </w:r>
          </w:p>
        </w:tc>
        <w:tc>
          <w:tcPr>
            <w:tcW w:w="1079" w:type="dxa"/>
            <w:vMerge/>
            <w:hideMark/>
          </w:tcPr>
          <w:p w14:paraId="67192D96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540F7A46" w14:textId="77777777" w:rsidTr="006C446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tcBorders>
              <w:bottom w:val="single" w:sz="4" w:space="0" w:color="auto"/>
            </w:tcBorders>
            <w:hideMark/>
          </w:tcPr>
          <w:p w14:paraId="5358910C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hideMark/>
          </w:tcPr>
          <w:p w14:paraId="07C15E9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14:paraId="2056898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38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14:paraId="32E7664C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37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724C526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19.5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hideMark/>
          </w:tcPr>
          <w:p w14:paraId="7502A06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noWrap/>
            <w:hideMark/>
          </w:tcPr>
          <w:p w14:paraId="00D1291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5.1%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73218FA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94.9%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hideMark/>
          </w:tcPr>
          <w:p w14:paraId="6990B3A9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52.5%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6F49566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0.04</w:t>
            </w: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hideMark/>
          </w:tcPr>
          <w:p w14:paraId="6B84787E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02188E0A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 w:val="restart"/>
            <w:tcBorders>
              <w:top w:val="single" w:sz="4" w:space="0" w:color="auto"/>
            </w:tcBorders>
            <w:hideMark/>
          </w:tcPr>
          <w:p w14:paraId="70D2BD0C" w14:textId="77777777" w:rsidR="00E6531F" w:rsidRPr="00AD0222" w:rsidRDefault="00E6531F" w:rsidP="006C446A">
            <w:pPr>
              <w:spacing w:line="276" w:lineRule="auto"/>
              <w:jc w:val="left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D. Divorced, MST = 240 m</w:t>
            </w:r>
          </w:p>
        </w:tc>
        <w:tc>
          <w:tcPr>
            <w:tcW w:w="765" w:type="dxa"/>
            <w:tcBorders>
              <w:top w:val="single" w:sz="4" w:space="0" w:color="auto"/>
            </w:tcBorders>
            <w:noWrap/>
            <w:hideMark/>
          </w:tcPr>
          <w:p w14:paraId="5FAB6B9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</w:tcBorders>
            <w:noWrap/>
            <w:hideMark/>
          </w:tcPr>
          <w:p w14:paraId="4E4B985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719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hideMark/>
          </w:tcPr>
          <w:p w14:paraId="451FE73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248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73F63039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595.0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hideMark/>
          </w:tcPr>
          <w:p w14:paraId="46A4F59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102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noWrap/>
            <w:hideMark/>
          </w:tcPr>
          <w:p w14:paraId="416E778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17.1%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45EB349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82.9%</w:t>
            </w:r>
          </w:p>
        </w:tc>
        <w:tc>
          <w:tcPr>
            <w:tcW w:w="840" w:type="dxa"/>
            <w:tcBorders>
              <w:top w:val="single" w:sz="4" w:space="0" w:color="auto"/>
            </w:tcBorders>
            <w:noWrap/>
            <w:hideMark/>
          </w:tcPr>
          <w:p w14:paraId="6B4CEBC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82.9%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00FD2AB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B5CCC5C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C</w:t>
            </w:r>
          </w:p>
        </w:tc>
      </w:tr>
      <w:tr w:rsidR="00E6531F" w:rsidRPr="00AD0222" w14:paraId="5B569850" w14:textId="77777777" w:rsidTr="006C446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030DBF7C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4177A977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</w:t>
            </w:r>
          </w:p>
        </w:tc>
        <w:tc>
          <w:tcPr>
            <w:tcW w:w="776" w:type="dxa"/>
            <w:noWrap/>
            <w:hideMark/>
          </w:tcPr>
          <w:p w14:paraId="26AD0FE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369</w:t>
            </w:r>
          </w:p>
        </w:tc>
        <w:tc>
          <w:tcPr>
            <w:tcW w:w="1209" w:type="dxa"/>
            <w:noWrap/>
            <w:hideMark/>
          </w:tcPr>
          <w:p w14:paraId="5848116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138</w:t>
            </w:r>
          </w:p>
        </w:tc>
        <w:tc>
          <w:tcPr>
            <w:tcW w:w="839" w:type="dxa"/>
            <w:noWrap/>
            <w:hideMark/>
          </w:tcPr>
          <w:p w14:paraId="5FD1236A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300.0</w:t>
            </w:r>
          </w:p>
        </w:tc>
        <w:tc>
          <w:tcPr>
            <w:tcW w:w="780" w:type="dxa"/>
            <w:noWrap/>
            <w:hideMark/>
          </w:tcPr>
          <w:p w14:paraId="754888C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50</w:t>
            </w:r>
          </w:p>
        </w:tc>
        <w:tc>
          <w:tcPr>
            <w:tcW w:w="1018" w:type="dxa"/>
            <w:noWrap/>
            <w:hideMark/>
          </w:tcPr>
          <w:p w14:paraId="7AB40A0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16.7%</w:t>
            </w:r>
          </w:p>
        </w:tc>
        <w:tc>
          <w:tcPr>
            <w:tcW w:w="839" w:type="dxa"/>
            <w:noWrap/>
            <w:hideMark/>
          </w:tcPr>
          <w:p w14:paraId="67F11F7B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83.3%</w:t>
            </w:r>
          </w:p>
        </w:tc>
        <w:tc>
          <w:tcPr>
            <w:tcW w:w="840" w:type="dxa"/>
            <w:noWrap/>
            <w:hideMark/>
          </w:tcPr>
          <w:p w14:paraId="28519E68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69.0%</w:t>
            </w:r>
          </w:p>
        </w:tc>
        <w:tc>
          <w:tcPr>
            <w:tcW w:w="839" w:type="dxa"/>
            <w:noWrap/>
            <w:hideMark/>
          </w:tcPr>
          <w:p w14:paraId="5E36C4C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079" w:type="dxa"/>
            <w:vMerge/>
            <w:hideMark/>
          </w:tcPr>
          <w:p w14:paraId="76274387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5143C11D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241E2216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330E647C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776" w:type="dxa"/>
            <w:noWrap/>
            <w:hideMark/>
          </w:tcPr>
          <w:p w14:paraId="4A31AF41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181</w:t>
            </w:r>
          </w:p>
        </w:tc>
        <w:tc>
          <w:tcPr>
            <w:tcW w:w="1209" w:type="dxa"/>
            <w:noWrap/>
            <w:hideMark/>
          </w:tcPr>
          <w:p w14:paraId="6F1D3204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89</w:t>
            </w:r>
          </w:p>
        </w:tc>
        <w:tc>
          <w:tcPr>
            <w:tcW w:w="839" w:type="dxa"/>
            <w:noWrap/>
            <w:hideMark/>
          </w:tcPr>
          <w:p w14:paraId="4E14C8C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136.5</w:t>
            </w:r>
          </w:p>
        </w:tc>
        <w:tc>
          <w:tcPr>
            <w:tcW w:w="780" w:type="dxa"/>
            <w:noWrap/>
            <w:hideMark/>
          </w:tcPr>
          <w:p w14:paraId="0E664CF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1018" w:type="dxa"/>
            <w:noWrap/>
            <w:hideMark/>
          </w:tcPr>
          <w:p w14:paraId="05A4343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8.8%</w:t>
            </w:r>
          </w:p>
        </w:tc>
        <w:tc>
          <w:tcPr>
            <w:tcW w:w="839" w:type="dxa"/>
            <w:noWrap/>
            <w:hideMark/>
          </w:tcPr>
          <w:p w14:paraId="07740590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91.2%</w:t>
            </w:r>
          </w:p>
        </w:tc>
        <w:tc>
          <w:tcPr>
            <w:tcW w:w="840" w:type="dxa"/>
            <w:noWrap/>
            <w:hideMark/>
          </w:tcPr>
          <w:p w14:paraId="09062827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63.0%</w:t>
            </w:r>
          </w:p>
        </w:tc>
        <w:tc>
          <w:tcPr>
            <w:tcW w:w="839" w:type="dxa"/>
            <w:noWrap/>
            <w:hideMark/>
          </w:tcPr>
          <w:p w14:paraId="4C3F148B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0.03</w:t>
            </w:r>
          </w:p>
        </w:tc>
        <w:tc>
          <w:tcPr>
            <w:tcW w:w="1079" w:type="dxa"/>
            <w:vMerge/>
            <w:hideMark/>
          </w:tcPr>
          <w:p w14:paraId="2B03F110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4E1F9616" w14:textId="77777777" w:rsidTr="006C446A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hideMark/>
          </w:tcPr>
          <w:p w14:paraId="2F544842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noWrap/>
            <w:hideMark/>
          </w:tcPr>
          <w:p w14:paraId="4F64D3D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180</w:t>
            </w:r>
          </w:p>
        </w:tc>
        <w:tc>
          <w:tcPr>
            <w:tcW w:w="776" w:type="dxa"/>
            <w:noWrap/>
            <w:hideMark/>
          </w:tcPr>
          <w:p w14:paraId="6A1F73A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80</w:t>
            </w:r>
          </w:p>
        </w:tc>
        <w:tc>
          <w:tcPr>
            <w:tcW w:w="1209" w:type="dxa"/>
            <w:noWrap/>
            <w:hideMark/>
          </w:tcPr>
          <w:p w14:paraId="53A40536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39</w:t>
            </w:r>
          </w:p>
        </w:tc>
        <w:tc>
          <w:tcPr>
            <w:tcW w:w="839" w:type="dxa"/>
            <w:noWrap/>
            <w:hideMark/>
          </w:tcPr>
          <w:p w14:paraId="5668D004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60.5</w:t>
            </w:r>
          </w:p>
        </w:tc>
        <w:tc>
          <w:tcPr>
            <w:tcW w:w="780" w:type="dxa"/>
            <w:noWrap/>
            <w:hideMark/>
          </w:tcPr>
          <w:p w14:paraId="0E011CC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1018" w:type="dxa"/>
            <w:noWrap/>
            <w:hideMark/>
          </w:tcPr>
          <w:p w14:paraId="5BB979F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5.0%</w:t>
            </w:r>
          </w:p>
        </w:tc>
        <w:tc>
          <w:tcPr>
            <w:tcW w:w="839" w:type="dxa"/>
            <w:noWrap/>
            <w:hideMark/>
          </w:tcPr>
          <w:p w14:paraId="75882495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95.0%</w:t>
            </w:r>
          </w:p>
        </w:tc>
        <w:tc>
          <w:tcPr>
            <w:tcW w:w="840" w:type="dxa"/>
            <w:noWrap/>
            <w:hideMark/>
          </w:tcPr>
          <w:p w14:paraId="02F06902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59.9%</w:t>
            </w:r>
          </w:p>
        </w:tc>
        <w:tc>
          <w:tcPr>
            <w:tcW w:w="839" w:type="dxa"/>
            <w:noWrap/>
            <w:hideMark/>
          </w:tcPr>
          <w:p w14:paraId="5BF93563" w14:textId="77777777" w:rsidR="00E6531F" w:rsidRPr="00AD0222" w:rsidRDefault="00E6531F" w:rsidP="006C44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0.03</w:t>
            </w:r>
          </w:p>
        </w:tc>
        <w:tc>
          <w:tcPr>
            <w:tcW w:w="1079" w:type="dxa"/>
            <w:vMerge/>
            <w:hideMark/>
          </w:tcPr>
          <w:p w14:paraId="0281F1A2" w14:textId="77777777" w:rsidR="00E6531F" w:rsidRPr="00AD0222" w:rsidRDefault="00E6531F" w:rsidP="006C44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E6531F" w:rsidRPr="00AD0222" w14:paraId="19867DAB" w14:textId="77777777" w:rsidTr="006C4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dxa"/>
            <w:vMerge/>
            <w:tcBorders>
              <w:bottom w:val="single" w:sz="4" w:space="0" w:color="auto"/>
            </w:tcBorders>
            <w:hideMark/>
          </w:tcPr>
          <w:p w14:paraId="2CCDB9B7" w14:textId="77777777" w:rsidR="00E6531F" w:rsidRPr="00AD0222" w:rsidRDefault="00E6531F" w:rsidP="006C446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noWrap/>
            <w:hideMark/>
          </w:tcPr>
          <w:p w14:paraId="6B5A654A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240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14:paraId="05ECB07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38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14:paraId="643B4E6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32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523B9896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22.0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hideMark/>
          </w:tcPr>
          <w:p w14:paraId="5359A42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noWrap/>
            <w:hideMark/>
          </w:tcPr>
          <w:p w14:paraId="30FB816D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27.3%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3BA105D8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72.7%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hideMark/>
          </w:tcPr>
          <w:p w14:paraId="2B6A01BE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43.5%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1CD19A6F" w14:textId="77777777" w:rsidR="00E6531F" w:rsidRPr="00AD0222" w:rsidRDefault="00E6531F" w:rsidP="006C44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D0222">
              <w:rPr>
                <w:rFonts w:ascii="Arial" w:hAnsi="Arial" w:cs="Arial"/>
                <w:sz w:val="16"/>
                <w:szCs w:val="16"/>
                <w:lang w:val="en-GB"/>
              </w:rPr>
              <w:t>0.06</w:t>
            </w: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hideMark/>
          </w:tcPr>
          <w:p w14:paraId="301E67F2" w14:textId="77777777" w:rsidR="00E6531F" w:rsidRPr="00AD0222" w:rsidRDefault="00E6531F" w:rsidP="006C44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578FB8ED" w14:textId="77777777" w:rsidR="00E6531F" w:rsidRPr="00611FBD" w:rsidRDefault="00E6531F" w:rsidP="00E6531F">
      <w:pPr>
        <w:spacing w:line="276" w:lineRule="auto"/>
        <w:rPr>
          <w:rFonts w:ascii="Arial" w:hAnsi="Arial" w:cs="Arial"/>
          <w:sz w:val="18"/>
          <w:szCs w:val="18"/>
          <w:lang w:val="en-GB"/>
        </w:rPr>
      </w:pPr>
      <w:r w:rsidRPr="00AD0222">
        <w:rPr>
          <w:rFonts w:ascii="Arial" w:hAnsi="Arial" w:cs="Arial"/>
          <w:sz w:val="18"/>
          <w:szCs w:val="18"/>
          <w:lang w:val="en-GB"/>
        </w:rPr>
        <w:t xml:space="preserve">N: Number, EI: End of Interval, Cum. %: Cumulative Proportion, %: Proportion, PD: Probability Density, </w:t>
      </w:r>
      <w:r w:rsidRPr="00AD0222">
        <w:rPr>
          <w:rFonts w:ascii="Arial" w:hAnsi="Arial" w:cs="Arial"/>
          <w:sz w:val="20"/>
          <w:szCs w:val="20"/>
          <w:lang w:val="en-GB"/>
        </w:rPr>
        <w:t xml:space="preserve">SE: </w:t>
      </w:r>
      <w:r w:rsidRPr="00611FBD">
        <w:rPr>
          <w:rFonts w:ascii="Arial" w:hAnsi="Arial" w:cs="Arial"/>
          <w:sz w:val="18"/>
          <w:szCs w:val="18"/>
          <w:lang w:val="en-GB"/>
        </w:rPr>
        <w:t>Standard Error, Sig.: Significance (p-value of the test)</w:t>
      </w:r>
    </w:p>
    <w:p w14:paraId="748D9B73" w14:textId="77777777" w:rsidR="00E6531F" w:rsidRDefault="00E6531F">
      <w:pPr>
        <w:spacing w:line="259" w:lineRule="auto"/>
        <w:rPr>
          <w:rFonts w:cstheme="minorBidi"/>
        </w:rPr>
      </w:pPr>
      <w:r>
        <w:rPr>
          <w:rFonts w:cstheme="minorBidi"/>
        </w:rPr>
        <w:br w:type="page"/>
      </w:r>
    </w:p>
    <w:p w14:paraId="0CEF2210" w14:textId="234BCB00" w:rsidR="00E6531F" w:rsidRPr="009F4C1B" w:rsidRDefault="00E6531F" w:rsidP="00E6531F">
      <w:pPr>
        <w:rPr>
          <w:rFonts w:cstheme="minorBidi"/>
          <w:lang w:bidi="ar-EG"/>
        </w:rPr>
      </w:pPr>
      <w:r w:rsidRPr="009F4C1B">
        <w:rPr>
          <w:rFonts w:cstheme="minorBidi"/>
        </w:rPr>
        <w:lastRenderedPageBreak/>
        <w:t xml:space="preserve">Supplementary table </w:t>
      </w:r>
      <w:r>
        <w:rPr>
          <w:rFonts w:cstheme="minorBidi"/>
        </w:rPr>
        <w:t>6</w:t>
      </w:r>
      <w:r w:rsidRPr="009F4C1B">
        <w:rPr>
          <w:rFonts w:cstheme="minorBidi"/>
        </w:rPr>
        <w:t xml:space="preserve">: </w:t>
      </w:r>
      <w:r w:rsidRPr="009F4C1B">
        <w:rPr>
          <w:rFonts w:cstheme="minorBidi"/>
          <w:lang w:bidi="ar-EG"/>
        </w:rPr>
        <w:t>Details of Cox-Regression Model for overall survival</w:t>
      </w:r>
      <w:r>
        <w:rPr>
          <w:rFonts w:cstheme="minorBidi"/>
          <w:lang w:bidi="ar-EG"/>
        </w:rPr>
        <w:t xml:space="preserve"> (Model 1).</w:t>
      </w:r>
    </w:p>
    <w:p w14:paraId="4CFA6A5F" w14:textId="77777777" w:rsidR="00E6531F" w:rsidRPr="00F234FD" w:rsidRDefault="00E6531F" w:rsidP="00E65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5"/>
        <w:gridCol w:w="845"/>
        <w:gridCol w:w="851"/>
        <w:gridCol w:w="708"/>
        <w:gridCol w:w="851"/>
        <w:gridCol w:w="567"/>
        <w:gridCol w:w="850"/>
        <w:gridCol w:w="851"/>
        <w:gridCol w:w="567"/>
        <w:gridCol w:w="892"/>
      </w:tblGrid>
      <w:tr w:rsidR="00E6531F" w:rsidRPr="00F234FD" w14:paraId="61117AFC" w14:textId="77777777" w:rsidTr="006C446A">
        <w:trPr>
          <w:cantSplit/>
        </w:trPr>
        <w:tc>
          <w:tcPr>
            <w:tcW w:w="85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F9EF2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20"/>
                <w:szCs w:val="20"/>
              </w:rPr>
              <w:t>Omnibus Tests of Model Coefficients</w:t>
            </w:r>
            <w:r w:rsidRPr="00F234FD">
              <w:rPr>
                <w:rFonts w:ascii="Arial" w:hAnsi="Arial" w:cs="Arial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</w:p>
        </w:tc>
      </w:tr>
      <w:tr w:rsidR="00E6531F" w:rsidRPr="00F234FD" w14:paraId="0EC616A1" w14:textId="77777777" w:rsidTr="006C446A">
        <w:trPr>
          <w:cantSplit/>
        </w:trPr>
        <w:tc>
          <w:tcPr>
            <w:tcW w:w="156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6A803EA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-2 Log Likelihood</w:t>
            </w:r>
          </w:p>
        </w:tc>
        <w:tc>
          <w:tcPr>
            <w:tcW w:w="2404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6AB173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Overall (score)</w:t>
            </w:r>
          </w:p>
        </w:tc>
        <w:tc>
          <w:tcPr>
            <w:tcW w:w="2268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CA5EEA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Change From Previous Step</w:t>
            </w:r>
          </w:p>
        </w:tc>
        <w:tc>
          <w:tcPr>
            <w:tcW w:w="2310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4C11817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Change From Previous Block</w:t>
            </w:r>
          </w:p>
        </w:tc>
      </w:tr>
      <w:tr w:rsidR="00E6531F" w:rsidRPr="00F234FD" w14:paraId="07D3A8A1" w14:textId="77777777" w:rsidTr="006C446A">
        <w:trPr>
          <w:cantSplit/>
        </w:trPr>
        <w:tc>
          <w:tcPr>
            <w:tcW w:w="1565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05EE405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5E833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DD7275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df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7CCE4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02DA48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7CB720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df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8A1E97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C46A23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9F4C1B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288E0A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df</w:t>
            </w:r>
          </w:p>
        </w:tc>
        <w:tc>
          <w:tcPr>
            <w:tcW w:w="89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8DE00D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</w:tr>
      <w:tr w:rsidR="00E6531F" w:rsidRPr="00F234FD" w14:paraId="07B2499B" w14:textId="77777777" w:rsidTr="006C446A">
        <w:trPr>
          <w:cantSplit/>
        </w:trPr>
        <w:tc>
          <w:tcPr>
            <w:tcW w:w="156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F8DE83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65438.464</w:t>
            </w:r>
          </w:p>
        </w:tc>
        <w:tc>
          <w:tcPr>
            <w:tcW w:w="84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7D2002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2386.597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41AD1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9A2651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BCDF0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1825.767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C59F3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7A8C8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6EC94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1825.767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2C6A4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7F61C8F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</w:tr>
      <w:tr w:rsidR="00E6531F" w:rsidRPr="00F234FD" w14:paraId="7148B808" w14:textId="77777777" w:rsidTr="006C446A">
        <w:trPr>
          <w:cantSplit/>
        </w:trPr>
        <w:tc>
          <w:tcPr>
            <w:tcW w:w="85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E86DD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a. Beginning Block Number 1. Method = Enter</w:t>
            </w:r>
          </w:p>
        </w:tc>
      </w:tr>
    </w:tbl>
    <w:p w14:paraId="0DC8EC64" w14:textId="77777777" w:rsidR="00E6531F" w:rsidRPr="00F234FD" w:rsidRDefault="00E6531F" w:rsidP="00E6531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tbl>
      <w:tblPr>
        <w:tblW w:w="5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4"/>
        <w:gridCol w:w="708"/>
        <w:gridCol w:w="709"/>
        <w:gridCol w:w="709"/>
        <w:gridCol w:w="850"/>
      </w:tblGrid>
      <w:tr w:rsidR="00E6531F" w:rsidRPr="00F234FD" w14:paraId="00857DA9" w14:textId="77777777" w:rsidTr="006C446A">
        <w:trPr>
          <w:cantSplit/>
        </w:trPr>
        <w:tc>
          <w:tcPr>
            <w:tcW w:w="25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2177F1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F033A8E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EA49E7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>
              <w:rPr>
                <w:rFonts w:ascii="Arial" w:hAnsi="Arial" w:cs="Arial"/>
                <w:color w:val="264A60"/>
                <w:sz w:val="16"/>
                <w:szCs w:val="16"/>
              </w:rPr>
              <w:t>HR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C22077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95.0% CI for Exp(B)</w:t>
            </w:r>
          </w:p>
        </w:tc>
      </w:tr>
      <w:tr w:rsidR="00E6531F" w:rsidRPr="00F234FD" w14:paraId="299A4194" w14:textId="77777777" w:rsidTr="006C446A">
        <w:trPr>
          <w:cantSplit/>
        </w:trPr>
        <w:tc>
          <w:tcPr>
            <w:tcW w:w="25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326190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3D58863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1DE105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26085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Lower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1ABB8F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Upper</w:t>
            </w:r>
          </w:p>
        </w:tc>
      </w:tr>
      <w:tr w:rsidR="00E6531F" w:rsidRPr="00F234FD" w14:paraId="7B6ADB1E" w14:textId="77777777" w:rsidTr="006C446A">
        <w:trPr>
          <w:cantSplit/>
        </w:trPr>
        <w:tc>
          <w:tcPr>
            <w:tcW w:w="259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D2A282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B1239A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AAFA4A3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F4BC4F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8CF7FE8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31F" w:rsidRPr="009F4C1B" w14:paraId="5B05613D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65070F" w14:textId="77777777" w:rsidR="00E6531F" w:rsidRPr="009F4C1B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>Reference = Divorced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CC9959" w14:textId="77777777" w:rsidR="00E6531F" w:rsidRPr="009F4C1B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23CF70" w14:textId="77777777" w:rsidR="00E6531F" w:rsidRPr="009F4C1B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D9C8F0" w14:textId="77777777" w:rsidR="00E6531F" w:rsidRPr="009F4C1B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FE8371" w14:textId="77777777" w:rsidR="00E6531F" w:rsidRPr="009F4C1B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</w:tr>
      <w:tr w:rsidR="00E6531F" w:rsidRPr="00F234FD" w14:paraId="1978787F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703D2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>Single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E79CED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7BDEC7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.806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1E585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.694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30494A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.935</w:t>
            </w:r>
          </w:p>
        </w:tc>
      </w:tr>
      <w:tr w:rsidR="00E6531F" w:rsidRPr="00F234FD" w14:paraId="67599D06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B36718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>Married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86DE1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2A7B8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.727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E8FA63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.645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DA78D0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.820</w:t>
            </w:r>
          </w:p>
        </w:tc>
      </w:tr>
      <w:tr w:rsidR="00E6531F" w:rsidRPr="00F234FD" w14:paraId="74D8C092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E9EAB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DF1C4A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.675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4D359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.971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0E0C0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.845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EFE2B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1.116</w:t>
            </w:r>
          </w:p>
        </w:tc>
      </w:tr>
      <w:tr w:rsidR="00E6531F" w:rsidRPr="00F234FD" w14:paraId="1A5B75B1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608F2F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Sex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 xml:space="preserve"> (Female)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61D88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BBFCA5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.790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D824B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.740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05C4C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.843</w:t>
            </w:r>
          </w:p>
        </w:tc>
      </w:tr>
      <w:tr w:rsidR="00E6531F" w:rsidRPr="00F234FD" w14:paraId="4442BFDD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BEC7E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in 20s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073F55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41580F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8022CF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68415B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31F" w:rsidRPr="00F234FD" w14:paraId="2876C09E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C750C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>
              <w:rPr>
                <w:rFonts w:ascii="Arial" w:hAnsi="Arial" w:cs="Arial"/>
                <w:color w:val="264A60"/>
                <w:sz w:val="16"/>
                <w:szCs w:val="16"/>
              </w:rPr>
              <w:t>Reference = 80+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72FE25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CA41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7FC73E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0B7AE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</w:tr>
      <w:tr w:rsidR="00E6531F" w:rsidRPr="00F234FD" w14:paraId="688D198C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C838E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(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>0-19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CB98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683BA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.072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1850F0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.041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E5BCE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.126</w:t>
            </w:r>
          </w:p>
        </w:tc>
      </w:tr>
      <w:tr w:rsidR="00E6531F" w:rsidRPr="00F234FD" w14:paraId="0C39370C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1A0713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(2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>0-39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8E1700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15568F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67395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.087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ACE77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.126</w:t>
            </w:r>
          </w:p>
        </w:tc>
      </w:tr>
      <w:tr w:rsidR="00E6531F" w:rsidRPr="00F234FD" w14:paraId="6AF9A17B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018747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(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>40-59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AF5FF1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00A6C0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.205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09D38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.184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04388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.228</w:t>
            </w:r>
          </w:p>
        </w:tc>
      </w:tr>
      <w:tr w:rsidR="00E6531F" w:rsidRPr="00F234FD" w14:paraId="72F736BE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B4D0FE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(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>60-79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C24392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A6DA5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.444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13B63E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.406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43328D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.486</w:t>
            </w:r>
          </w:p>
        </w:tc>
      </w:tr>
      <w:tr w:rsidR="00E6531F" w:rsidRPr="00F234FD" w14:paraId="7B8DC567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FC0A0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 xml:space="preserve">Primary Site </w:t>
            </w:r>
            <w:r w:rsidRPr="009F4C1B">
              <w:rPr>
                <w:rFonts w:ascii="Arial" w:hAnsi="Arial" w:cs="Arial"/>
                <w:color w:val="264A60"/>
                <w:sz w:val="16"/>
                <w:szCs w:val="16"/>
              </w:rPr>
              <w:t>(Choroid)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19F49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.116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8AE8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.936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DC45F0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.861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73DA62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1.017</w:t>
            </w:r>
          </w:p>
        </w:tc>
      </w:tr>
      <w:tr w:rsidR="00E6531F" w:rsidRPr="00F234FD" w14:paraId="4B16B210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DAFE87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 xml:space="preserve">SEER historic stage A 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632921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B2DB7A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3EB1AE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D748B75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31F" w:rsidRPr="00F234FD" w14:paraId="6AB8E860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B9F03F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>
              <w:rPr>
                <w:rFonts w:ascii="Arial" w:hAnsi="Arial" w:cs="Arial"/>
                <w:color w:val="264A60"/>
                <w:sz w:val="16"/>
                <w:szCs w:val="16"/>
              </w:rPr>
              <w:t>Reference = Distant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4271F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1AB25F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9D5B4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C84983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</w:tr>
      <w:tr w:rsidR="00E6531F" w:rsidRPr="00F234FD" w14:paraId="745E817B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B79725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SEER historic stage A (</w:t>
            </w:r>
            <w:r>
              <w:rPr>
                <w:rFonts w:ascii="Arial" w:hAnsi="Arial" w:cs="Arial"/>
                <w:color w:val="264A60"/>
                <w:sz w:val="16"/>
                <w:szCs w:val="16"/>
              </w:rPr>
              <w:t>Local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E525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199CA9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.135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BDD0D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.113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7C3DDF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.162</w:t>
            </w:r>
          </w:p>
        </w:tc>
      </w:tr>
      <w:tr w:rsidR="00E6531F" w:rsidRPr="00F234FD" w14:paraId="52D58539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9A340E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SEER historic stage A (</w:t>
            </w:r>
            <w:r>
              <w:rPr>
                <w:rFonts w:ascii="Arial" w:hAnsi="Arial" w:cs="Arial"/>
                <w:color w:val="264A60"/>
                <w:sz w:val="16"/>
                <w:szCs w:val="16"/>
              </w:rPr>
              <w:t>Regional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CBFE55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E90FBE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.237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0DD871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.193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3560F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.290</w:t>
            </w:r>
          </w:p>
        </w:tc>
      </w:tr>
      <w:tr w:rsidR="00E6531F" w:rsidRPr="00F234FD" w14:paraId="349EB781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64BCF6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Rural Urban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B220B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.342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9E66F8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2E12B68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34B2387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31F" w:rsidRPr="00F234FD" w14:paraId="135A674E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F291F3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>
              <w:rPr>
                <w:rFonts w:ascii="Arial" w:hAnsi="Arial" w:cs="Arial"/>
                <w:color w:val="264A60"/>
                <w:sz w:val="16"/>
                <w:szCs w:val="16"/>
              </w:rPr>
              <w:t>Reference = Metropolitan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D5F90F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C08FDD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C5BDBD8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B0D96AE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31F" w:rsidRPr="00F234FD" w14:paraId="765584CA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39E9DD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Rural Urban</w:t>
            </w:r>
            <w:r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264A60"/>
                <w:sz w:val="16"/>
                <w:szCs w:val="16"/>
              </w:rPr>
              <w:t>Rural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CD848C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.184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62D0B8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1.153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EDDEDD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.934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8B8AB8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1.424</w:t>
            </w:r>
          </w:p>
        </w:tc>
      </w:tr>
      <w:tr w:rsidR="00E6531F" w:rsidRPr="00F234FD" w14:paraId="46229577" w14:textId="77777777" w:rsidTr="006C446A">
        <w:trPr>
          <w:cantSplit/>
        </w:trPr>
        <w:tc>
          <w:tcPr>
            <w:tcW w:w="259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D43251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Rural Urban</w:t>
            </w:r>
            <w:r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264A60"/>
                <w:sz w:val="16"/>
                <w:szCs w:val="16"/>
              </w:rPr>
              <w:t>Urban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9B2DD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.484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3B21FF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1.033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93FBCB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.944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B2F7183" w14:textId="77777777" w:rsidR="00E6531F" w:rsidRPr="00F234FD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010205"/>
                <w:sz w:val="16"/>
                <w:szCs w:val="16"/>
              </w:rPr>
              <w:t>1.130</w:t>
            </w:r>
          </w:p>
        </w:tc>
      </w:tr>
    </w:tbl>
    <w:p w14:paraId="37CCDF22" w14:textId="77777777" w:rsidR="00E6531F" w:rsidRPr="00257F77" w:rsidRDefault="00E6531F" w:rsidP="00E6531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HR: Hazard Ratio</w:t>
      </w:r>
    </w:p>
    <w:p w14:paraId="4998DA37" w14:textId="77777777" w:rsidR="00E6531F" w:rsidRPr="00F234FD" w:rsidRDefault="00E6531F" w:rsidP="00E6531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7F85909" w14:textId="77777777" w:rsidR="00E6531F" w:rsidRDefault="00E6531F" w:rsidP="00E6531F">
      <w:pPr>
        <w:rPr>
          <w:rFonts w:cstheme="minorBidi"/>
          <w:lang w:bidi="ar-EG"/>
        </w:rPr>
      </w:pPr>
      <w:r>
        <w:rPr>
          <w:rFonts w:cstheme="minorBidi"/>
          <w:lang w:bidi="ar-EG"/>
        </w:rPr>
        <w:br w:type="page"/>
      </w:r>
    </w:p>
    <w:p w14:paraId="5D7C54B5" w14:textId="771EC565" w:rsidR="00E6531F" w:rsidRPr="009F4C1B" w:rsidRDefault="00E6531F" w:rsidP="00E6531F">
      <w:pPr>
        <w:rPr>
          <w:rFonts w:cstheme="minorBidi"/>
          <w:lang w:bidi="ar-EG"/>
        </w:rPr>
      </w:pPr>
      <w:r w:rsidRPr="009F4C1B">
        <w:rPr>
          <w:rFonts w:cstheme="minorBidi"/>
        </w:rPr>
        <w:lastRenderedPageBreak/>
        <w:t xml:space="preserve">Supplementary table </w:t>
      </w:r>
      <w:r>
        <w:rPr>
          <w:rFonts w:cstheme="minorBidi"/>
        </w:rPr>
        <w:t>7</w:t>
      </w:r>
      <w:r w:rsidRPr="009F4C1B">
        <w:rPr>
          <w:rFonts w:cstheme="minorBidi"/>
        </w:rPr>
        <w:t xml:space="preserve">: </w:t>
      </w:r>
      <w:r w:rsidRPr="009F4C1B">
        <w:rPr>
          <w:rFonts w:cstheme="minorBidi"/>
          <w:lang w:bidi="ar-EG"/>
        </w:rPr>
        <w:t xml:space="preserve">Details of Cox-Regression Model for </w:t>
      </w:r>
      <w:r>
        <w:rPr>
          <w:rFonts w:cstheme="minorBidi"/>
          <w:lang w:bidi="ar-EG"/>
        </w:rPr>
        <w:t>Cancer-Specific</w:t>
      </w:r>
      <w:r w:rsidRPr="009F4C1B">
        <w:rPr>
          <w:rFonts w:cstheme="minorBidi"/>
          <w:lang w:bidi="ar-EG"/>
        </w:rPr>
        <w:t xml:space="preserve"> survival</w:t>
      </w:r>
      <w:r>
        <w:rPr>
          <w:rFonts w:cstheme="minorBidi"/>
          <w:lang w:bidi="ar-EG"/>
        </w:rPr>
        <w:t xml:space="preserve"> (Model 1).</w:t>
      </w:r>
    </w:p>
    <w:p w14:paraId="05CA8491" w14:textId="77777777" w:rsidR="00E6531F" w:rsidRPr="00137FC4" w:rsidRDefault="00E6531F" w:rsidP="00E65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843"/>
        <w:gridCol w:w="566"/>
        <w:gridCol w:w="567"/>
        <w:gridCol w:w="854"/>
        <w:gridCol w:w="663"/>
        <w:gridCol w:w="715"/>
        <w:gridCol w:w="891"/>
        <w:gridCol w:w="569"/>
        <w:gridCol w:w="850"/>
      </w:tblGrid>
      <w:tr w:rsidR="00E6531F" w:rsidRPr="00137FC4" w14:paraId="1C86D90D" w14:textId="77777777" w:rsidTr="006C446A">
        <w:trPr>
          <w:cantSplit/>
        </w:trPr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C55DD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20"/>
                <w:szCs w:val="20"/>
              </w:rPr>
              <w:t>Omnibus Tests of Model Coefficients</w:t>
            </w:r>
            <w:r w:rsidRPr="00137FC4">
              <w:rPr>
                <w:rFonts w:ascii="Arial" w:hAnsi="Arial" w:cs="Arial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</w:p>
        </w:tc>
      </w:tr>
      <w:tr w:rsidR="00E6531F" w:rsidRPr="00137FC4" w14:paraId="39031498" w14:textId="77777777" w:rsidTr="006C446A">
        <w:trPr>
          <w:cantSplit/>
        </w:trPr>
        <w:tc>
          <w:tcPr>
            <w:tcW w:w="156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C41926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-2 Log Likelihood</w:t>
            </w:r>
          </w:p>
        </w:tc>
        <w:tc>
          <w:tcPr>
            <w:tcW w:w="1976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A9B3D1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Overall (score)</w:t>
            </w:r>
          </w:p>
        </w:tc>
        <w:tc>
          <w:tcPr>
            <w:tcW w:w="2232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0842906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Change From Previous Step</w:t>
            </w:r>
          </w:p>
        </w:tc>
        <w:tc>
          <w:tcPr>
            <w:tcW w:w="2310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9269A8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Change From Previous Block</w:t>
            </w:r>
          </w:p>
        </w:tc>
      </w:tr>
      <w:tr w:rsidR="00E6531F" w:rsidRPr="00137FC4" w14:paraId="73AFD962" w14:textId="77777777" w:rsidTr="006C446A">
        <w:trPr>
          <w:cantSplit/>
        </w:trPr>
        <w:tc>
          <w:tcPr>
            <w:tcW w:w="156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639E61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3D8050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137FC4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70431E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df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CBCFB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8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ED204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137FC4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FB705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df</w:t>
            </w:r>
          </w:p>
        </w:tc>
        <w:tc>
          <w:tcPr>
            <w:tcW w:w="7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10ECA8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8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53ADF8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i/>
                <w:iCs/>
                <w:color w:val="264A60"/>
                <w:sz w:val="16"/>
                <w:szCs w:val="16"/>
              </w:rPr>
              <w:t>Χ</w:t>
            </w:r>
            <w:r w:rsidRPr="00137FC4">
              <w:rPr>
                <w:rFonts w:ascii="Arial" w:hAnsi="Arial" w:cs="Arial"/>
                <w:i/>
                <w:iCs/>
                <w:color w:val="264A6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5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45BAC4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df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1AC978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</w:tr>
      <w:tr w:rsidR="00E6531F" w:rsidRPr="00137FC4" w14:paraId="3CCB29D8" w14:textId="77777777" w:rsidTr="006C446A">
        <w:trPr>
          <w:cantSplit/>
        </w:trPr>
        <w:tc>
          <w:tcPr>
            <w:tcW w:w="15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3367CF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31271.614</w:t>
            </w:r>
          </w:p>
        </w:tc>
        <w:tc>
          <w:tcPr>
            <w:tcW w:w="84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22368F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875.477</w:t>
            </w:r>
          </w:p>
        </w:tc>
        <w:tc>
          <w:tcPr>
            <w:tcW w:w="56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93D4EF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5C852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85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6D091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398.287</w:t>
            </w:r>
          </w:p>
        </w:tc>
        <w:tc>
          <w:tcPr>
            <w:tcW w:w="66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020AED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13</w:t>
            </w:r>
          </w:p>
        </w:tc>
        <w:tc>
          <w:tcPr>
            <w:tcW w:w="71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69E496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8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733B11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398.287</w:t>
            </w:r>
          </w:p>
        </w:tc>
        <w:tc>
          <w:tcPr>
            <w:tcW w:w="56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ADB64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237412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.000</w:t>
            </w:r>
          </w:p>
        </w:tc>
      </w:tr>
      <w:tr w:rsidR="00E6531F" w:rsidRPr="00137FC4" w14:paraId="7EDAE5AC" w14:textId="77777777" w:rsidTr="006C446A">
        <w:trPr>
          <w:cantSplit/>
        </w:trPr>
        <w:tc>
          <w:tcPr>
            <w:tcW w:w="8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1118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7FC4">
              <w:rPr>
                <w:rFonts w:ascii="Arial" w:hAnsi="Arial" w:cs="Arial"/>
                <w:color w:val="010205"/>
                <w:sz w:val="18"/>
                <w:szCs w:val="18"/>
              </w:rPr>
              <w:t>a. Beginning Block Number 1. Method = Enter</w:t>
            </w:r>
          </w:p>
        </w:tc>
      </w:tr>
    </w:tbl>
    <w:p w14:paraId="2EA9F212" w14:textId="77777777" w:rsidR="00E6531F" w:rsidRPr="00137FC4" w:rsidRDefault="00E6531F" w:rsidP="00E6531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8B8564F" w14:textId="77777777" w:rsidR="00E6531F" w:rsidRPr="00137FC4" w:rsidRDefault="00E6531F" w:rsidP="00E6531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5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3"/>
        <w:gridCol w:w="708"/>
        <w:gridCol w:w="709"/>
        <w:gridCol w:w="709"/>
        <w:gridCol w:w="853"/>
      </w:tblGrid>
      <w:tr w:rsidR="00E6531F" w:rsidRPr="00137FC4" w14:paraId="3306ECED" w14:textId="77777777" w:rsidTr="006C446A">
        <w:trPr>
          <w:cantSplit/>
        </w:trPr>
        <w:tc>
          <w:tcPr>
            <w:tcW w:w="25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D3F04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7B512D4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Sig.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8A03CB5" w14:textId="77777777" w:rsidR="00E6531F" w:rsidRPr="00257F77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color w:val="264A60"/>
                <w:sz w:val="16"/>
                <w:szCs w:val="16"/>
                <w:lang w:val="de-DE"/>
              </w:rPr>
              <w:t>HR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645E8F6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95.0% CI for Exp(B)</w:t>
            </w:r>
          </w:p>
        </w:tc>
      </w:tr>
      <w:tr w:rsidR="00E6531F" w:rsidRPr="00137FC4" w14:paraId="59A1BE9A" w14:textId="77777777" w:rsidTr="006C446A">
        <w:trPr>
          <w:cantSplit/>
        </w:trPr>
        <w:tc>
          <w:tcPr>
            <w:tcW w:w="25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BC057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72B212A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CA42E28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8BB5EF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Lower</w:t>
            </w:r>
          </w:p>
        </w:tc>
        <w:tc>
          <w:tcPr>
            <w:tcW w:w="85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7CF5FFA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Upper</w:t>
            </w:r>
          </w:p>
        </w:tc>
      </w:tr>
      <w:tr w:rsidR="00E6531F" w:rsidRPr="00137FC4" w14:paraId="71A01858" w14:textId="77777777" w:rsidTr="006C446A">
        <w:trPr>
          <w:cantSplit/>
        </w:trPr>
        <w:tc>
          <w:tcPr>
            <w:tcW w:w="25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1A1069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F4464A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.009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5395CE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4AEB3F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D3B93C0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531F" w:rsidRPr="00137FC4" w14:paraId="031818F9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D2E1E1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Reference = Divorced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303C99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91747A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2E3D5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F333D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</w:tr>
      <w:tr w:rsidR="00E6531F" w:rsidRPr="00137FC4" w14:paraId="51B3E117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82AA8D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Single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D5AF8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.091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BAAEE5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.833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D4688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.673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BAB4B8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1.030</w:t>
            </w:r>
          </w:p>
        </w:tc>
      </w:tr>
      <w:tr w:rsidR="00E6531F" w:rsidRPr="00137FC4" w14:paraId="01012162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CF1F1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Married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E7EF1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.026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CB775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.822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AEB48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.691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506A0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.977</w:t>
            </w:r>
          </w:p>
        </w:tc>
      </w:tr>
      <w:tr w:rsidR="00E6531F" w:rsidRPr="00137FC4" w14:paraId="6D1D6350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6A69F8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Marital status at diagnosis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Widowed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701FDE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.875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8365A6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1.017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DF52F0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.823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7DC5E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1.256</w:t>
            </w:r>
          </w:p>
        </w:tc>
      </w:tr>
      <w:tr w:rsidR="00E6531F" w:rsidRPr="00137FC4" w14:paraId="59F1DCE3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77E9B4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Sex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 xml:space="preserve"> (Female)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4D58C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.024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2F76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.897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EAC81F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.816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0C179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.986</w:t>
            </w:r>
          </w:p>
        </w:tc>
      </w:tr>
      <w:tr w:rsidR="00E6531F" w:rsidRPr="00137FC4" w14:paraId="77539574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B3D2E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in 20s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AF752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D2D8B8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74F267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28299D0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531F" w:rsidRPr="00137FC4" w14:paraId="509A421C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997BA0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Reference = 80+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885F7" w14:textId="77777777" w:rsidR="00E6531F" w:rsidRPr="00980169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A80A3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9D4770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CA4A89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</w:tr>
      <w:tr w:rsidR="00E6531F" w:rsidRPr="00137FC4" w14:paraId="343F5F64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E70BEE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0-19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C1888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02998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.486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871AD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.265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DDE24D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.890</w:t>
            </w:r>
          </w:p>
        </w:tc>
      </w:tr>
      <w:tr w:rsidR="00E6531F" w:rsidRPr="00137FC4" w14:paraId="49B2E320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3B5ABD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(2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0-39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4F594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1DFE6A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.508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60591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.399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007C71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.646</w:t>
            </w:r>
          </w:p>
        </w:tc>
      </w:tr>
      <w:tr w:rsidR="00E6531F" w:rsidRPr="00137FC4" w14:paraId="526A000F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C027ED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40-59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89F1D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D0AA8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.639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DE90D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.535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668E3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.763</w:t>
            </w:r>
          </w:p>
        </w:tc>
      </w:tr>
      <w:tr w:rsidR="00E6531F" w:rsidRPr="00137FC4" w14:paraId="1A99FB92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912EDE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Age Group 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60-79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BFD850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.011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DA2A7E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.807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CC47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.684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29046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.951</w:t>
            </w:r>
          </w:p>
        </w:tc>
      </w:tr>
      <w:tr w:rsidR="00E6531F" w:rsidRPr="00137FC4" w14:paraId="03BD3E50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54CCF5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 xml:space="preserve">Primary Site 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(Choroid)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47A054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.237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EA1BE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.928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EFA6CE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.819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DEE9D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1.051</w:t>
            </w:r>
          </w:p>
        </w:tc>
      </w:tr>
      <w:tr w:rsidR="00E6531F" w:rsidRPr="00137FC4" w14:paraId="49A40FDA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0C43E1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 xml:space="preserve">SEER historic stage A 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94C6CA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19AE1C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D3E06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4541B3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531F" w:rsidRPr="00137FC4" w14:paraId="3C04B79E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00EAFF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Reference = Distant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441971" w14:textId="77777777" w:rsidR="00E6531F" w:rsidRPr="00980169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90F7F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85987F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380AD6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</w:tr>
      <w:tr w:rsidR="00E6531F" w:rsidRPr="00137FC4" w14:paraId="3E300286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04F640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SEER historic stage A 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Local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67C48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EB294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.093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9ACE59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.075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EB1275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.116</w:t>
            </w:r>
          </w:p>
        </w:tc>
      </w:tr>
      <w:tr w:rsidR="00E6531F" w:rsidRPr="00137FC4" w14:paraId="30A50D77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DD976F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SEER historic stage A 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Regional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07657A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b/>
                <w:bCs/>
                <w:color w:val="010205"/>
                <w:sz w:val="16"/>
                <w:szCs w:val="16"/>
              </w:rPr>
              <w:t>.000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CBF3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.178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D0FFF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.138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F89626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.229</w:t>
            </w:r>
          </w:p>
        </w:tc>
      </w:tr>
      <w:tr w:rsidR="00E6531F" w:rsidRPr="00137FC4" w14:paraId="07A2513D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026A04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Rural Urban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AA08D9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.348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0224E2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F1D793A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8C062FC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531F" w:rsidRPr="00137FC4" w14:paraId="35F2C072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135604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Reference = Metropolitan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D7D4E1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EBEA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B459A4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DFCE1B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</w:p>
        </w:tc>
      </w:tr>
      <w:tr w:rsidR="00E6531F" w:rsidRPr="00137FC4" w14:paraId="336C4558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CD98B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Rural Urban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Rural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67E937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.176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AA2D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1.236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522D6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.910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464FB2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1.680</w:t>
            </w:r>
          </w:p>
        </w:tc>
      </w:tr>
      <w:tr w:rsidR="00E6531F" w:rsidRPr="00137FC4" w14:paraId="42F10E3F" w14:textId="77777777" w:rsidTr="006C446A">
        <w:trPr>
          <w:cantSplit/>
        </w:trPr>
        <w:tc>
          <w:tcPr>
            <w:tcW w:w="25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AD071A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6"/>
                <w:szCs w:val="16"/>
              </w:rPr>
            </w:pP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Rural Urban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 xml:space="preserve"> 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(</w:t>
            </w:r>
            <w:r w:rsidRPr="00137FC4">
              <w:rPr>
                <w:rFonts w:ascii="Arial" w:hAnsi="Arial" w:cs="Arial"/>
                <w:color w:val="264A60"/>
                <w:sz w:val="16"/>
                <w:szCs w:val="16"/>
              </w:rPr>
              <w:t>Urban</w:t>
            </w:r>
            <w:r w:rsidRPr="00F234FD">
              <w:rPr>
                <w:rFonts w:ascii="Arial" w:hAnsi="Arial" w:cs="Arial"/>
                <w:color w:val="264A60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F64AE3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.543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A3A328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1.043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B71451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.912</w:t>
            </w:r>
          </w:p>
        </w:tc>
        <w:tc>
          <w:tcPr>
            <w:tcW w:w="8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89338A5" w14:textId="77777777" w:rsidR="00E6531F" w:rsidRPr="00137FC4" w:rsidRDefault="00E6531F" w:rsidP="006C44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6"/>
                <w:szCs w:val="16"/>
              </w:rPr>
            </w:pPr>
            <w:r w:rsidRPr="00137FC4">
              <w:rPr>
                <w:rFonts w:ascii="Arial" w:hAnsi="Arial" w:cs="Arial"/>
                <w:color w:val="010205"/>
                <w:sz w:val="16"/>
                <w:szCs w:val="16"/>
              </w:rPr>
              <w:t>1.192</w:t>
            </w:r>
          </w:p>
        </w:tc>
      </w:tr>
    </w:tbl>
    <w:p w14:paraId="34BC6DEA" w14:textId="77777777" w:rsidR="00E6531F" w:rsidRPr="00257F77" w:rsidRDefault="00E6531F" w:rsidP="00E6531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HR: Hazard Ratio</w:t>
      </w:r>
    </w:p>
    <w:p w14:paraId="3BD17A7B" w14:textId="77777777" w:rsidR="00E6531F" w:rsidRDefault="00E6531F" w:rsidP="00E6531F">
      <w:pPr>
        <w:spacing w:line="259" w:lineRule="auto"/>
        <w:rPr>
          <w:rFonts w:cstheme="minorBidi"/>
          <w:lang w:bidi="ar-EG"/>
        </w:rPr>
      </w:pPr>
      <w:r>
        <w:rPr>
          <w:rFonts w:cstheme="minorBidi"/>
          <w:lang w:bidi="ar-EG"/>
        </w:rPr>
        <w:br w:type="page"/>
      </w:r>
    </w:p>
    <w:p w14:paraId="6E549DAB" w14:textId="5B076A32" w:rsidR="00E6531F" w:rsidRDefault="00E6531F" w:rsidP="00E6531F">
      <w:pPr>
        <w:rPr>
          <w:rFonts w:cstheme="minorBidi"/>
          <w:lang w:bidi="ar-EG"/>
        </w:rPr>
      </w:pPr>
      <w:r w:rsidRPr="009F4C1B">
        <w:rPr>
          <w:rFonts w:cstheme="minorBidi"/>
        </w:rPr>
        <w:lastRenderedPageBreak/>
        <w:t xml:space="preserve">Supplementary table </w:t>
      </w:r>
      <w:r>
        <w:rPr>
          <w:rFonts w:cstheme="minorBidi"/>
        </w:rPr>
        <w:t>8</w:t>
      </w:r>
      <w:r w:rsidRPr="009F4C1B">
        <w:rPr>
          <w:rFonts w:cstheme="minorBidi"/>
        </w:rPr>
        <w:t xml:space="preserve">: </w:t>
      </w:r>
      <w:r w:rsidRPr="009F4C1B">
        <w:rPr>
          <w:rFonts w:cstheme="minorBidi"/>
          <w:lang w:bidi="ar-EG"/>
        </w:rPr>
        <w:t xml:space="preserve">Details of Cox-Regression Model for </w:t>
      </w:r>
      <w:r>
        <w:rPr>
          <w:rFonts w:cstheme="minorBidi"/>
          <w:lang w:bidi="ar-EG"/>
        </w:rPr>
        <w:t>Overall and Cancer-Specific</w:t>
      </w:r>
      <w:r w:rsidRPr="009F4C1B">
        <w:rPr>
          <w:rFonts w:cstheme="minorBidi"/>
          <w:lang w:bidi="ar-EG"/>
        </w:rPr>
        <w:t xml:space="preserve"> survival</w:t>
      </w:r>
      <w:r>
        <w:rPr>
          <w:rFonts w:cstheme="minorBidi"/>
          <w:lang w:bidi="ar-EG"/>
        </w:rPr>
        <w:t xml:space="preserve"> with considering tumor size</w:t>
      </w:r>
      <w:r w:rsidRPr="009F4C1B">
        <w:rPr>
          <w:rFonts w:cstheme="minorBidi"/>
          <w:lang w:bidi="ar-EG"/>
        </w:rPr>
        <w:t xml:space="preserve"> </w:t>
      </w:r>
      <w:r>
        <w:rPr>
          <w:rFonts w:cstheme="minorBidi"/>
          <w:lang w:bidi="ar-EG"/>
        </w:rPr>
        <w:t xml:space="preserve">(Model 2). 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1409"/>
        <w:gridCol w:w="850"/>
        <w:gridCol w:w="851"/>
        <w:gridCol w:w="567"/>
        <w:gridCol w:w="1420"/>
        <w:gridCol w:w="1420"/>
        <w:gridCol w:w="845"/>
        <w:gridCol w:w="851"/>
      </w:tblGrid>
      <w:tr w:rsidR="00E6531F" w:rsidRPr="00BB6596" w14:paraId="20E40A4B" w14:textId="77777777" w:rsidTr="006C446A">
        <w:trPr>
          <w:trHeight w:val="420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192EC" w14:textId="77777777" w:rsidR="00E6531F" w:rsidRPr="00BB6596" w:rsidRDefault="00E6531F" w:rsidP="006C446A">
            <w:pPr>
              <w:spacing w:after="0" w:line="240" w:lineRule="auto"/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</w:pPr>
            <w:r w:rsidRPr="00BB6596"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  <w:t>Summary</w:t>
            </w:r>
            <w:r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  <w:t xml:space="preserve">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E2D7E" w14:textId="77777777" w:rsidR="00E6531F" w:rsidRPr="00BB6596" w:rsidRDefault="00E6531F" w:rsidP="006C446A">
            <w:pPr>
              <w:spacing w:after="0" w:line="240" w:lineRule="auto"/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</w:pPr>
            <w:r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  <w:t xml:space="preserve">- </w:t>
            </w:r>
            <w:r w:rsidRPr="00BB6596"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  <w:t xml:space="preserve">Overall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418BC" w14:textId="77777777" w:rsidR="00E6531F" w:rsidRPr="00BB6596" w:rsidRDefault="00E6531F" w:rsidP="006C446A">
            <w:pPr>
              <w:spacing w:after="0" w:line="240" w:lineRule="auto"/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</w:pPr>
            <w:r w:rsidRPr="00BB6596"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5B5BE" w14:textId="77777777" w:rsidR="00E6531F" w:rsidRPr="00BB6596" w:rsidRDefault="00E6531F" w:rsidP="006C446A">
            <w:pPr>
              <w:spacing w:after="0" w:line="240" w:lineRule="auto"/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</w:pPr>
            <w:r w:rsidRPr="00BB6596"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24E0" w14:textId="77777777" w:rsidR="00E6531F" w:rsidRPr="00BB6596" w:rsidRDefault="00E6531F" w:rsidP="006C446A">
            <w:pPr>
              <w:spacing w:after="0" w:line="240" w:lineRule="auto"/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59C0" w14:textId="77777777" w:rsidR="00E6531F" w:rsidRPr="00AD0222" w:rsidRDefault="00E6531F" w:rsidP="006C446A">
            <w:pPr>
              <w:spacing w:after="0" w:line="240" w:lineRule="auto"/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</w:pPr>
            <w:r w:rsidRPr="00AD0222"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  <w:t>Cancer-Specific</w:t>
            </w:r>
            <w:r w:rsidRPr="00BB6596">
              <w:rPr>
                <w:rFonts w:ascii="Arial Bold" w:eastAsia="Times New Roman" w:hAnsi="Arial Bold"/>
                <w:b/>
                <w:bCs/>
                <w:color w:val="010205"/>
                <w:lang w:val="de-DE" w:eastAsia="de-DE"/>
              </w:rPr>
              <w:t xml:space="preserve"> Survival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F351" w14:textId="77777777" w:rsidR="00E6531F" w:rsidRPr="00BB6596" w:rsidRDefault="00E6531F" w:rsidP="006C446A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de-DE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38BB" w14:textId="77777777" w:rsidR="00E6531F" w:rsidRPr="00BB6596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E6531F" w:rsidRPr="00BB6596" w14:paraId="2BE7518C" w14:textId="77777777" w:rsidTr="006C446A">
        <w:trPr>
          <w:trHeight w:val="319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A71A" w14:textId="77777777" w:rsidR="00E6531F" w:rsidRPr="00BB6596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71B4" w14:textId="77777777" w:rsidR="00E6531F" w:rsidRPr="00BB6596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474D764" w14:textId="77777777" w:rsidR="00E6531F" w:rsidRPr="00BB6596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0177D85F" w14:textId="77777777" w:rsidR="00E6531F" w:rsidRPr="00BB6596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Percent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5B19" w14:textId="77777777" w:rsidR="00E6531F" w:rsidRPr="00BB6596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BCD4" w14:textId="77777777" w:rsidR="00E6531F" w:rsidRPr="00BB6596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E1DE" w14:textId="77777777" w:rsidR="00E6531F" w:rsidRPr="00BB6596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7ECB4C0" w14:textId="77777777" w:rsidR="00E6531F" w:rsidRPr="00BB6596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5EDEFEF1" w14:textId="77777777" w:rsidR="00E6531F" w:rsidRPr="00BB6596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Percent</w:t>
            </w:r>
          </w:p>
        </w:tc>
      </w:tr>
      <w:tr w:rsidR="00E6531F" w:rsidRPr="00BB6596" w14:paraId="7E15EB80" w14:textId="77777777" w:rsidTr="006C446A">
        <w:trPr>
          <w:trHeight w:val="360"/>
        </w:trPr>
        <w:tc>
          <w:tcPr>
            <w:tcW w:w="1143" w:type="dxa"/>
            <w:vMerge w:val="restart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4303436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Cases available in analysis</w:t>
            </w:r>
          </w:p>
        </w:tc>
        <w:tc>
          <w:tcPr>
            <w:tcW w:w="1409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84FD8FB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Event</w:t>
            </w:r>
            <w:r w:rsidRPr="00BB659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A43D51A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348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3752F799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3.3%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886B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10B308F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Cases available in analysis</w:t>
            </w:r>
          </w:p>
        </w:tc>
        <w:tc>
          <w:tcPr>
            <w:tcW w:w="1420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552C6EC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Event</w:t>
            </w:r>
            <w:r w:rsidRPr="00BB659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a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3A637EF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0ABC8A65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1.7%</w:t>
            </w:r>
          </w:p>
        </w:tc>
      </w:tr>
      <w:tr w:rsidR="00E6531F" w:rsidRPr="00BB6596" w14:paraId="3C36093C" w14:textId="77777777" w:rsidTr="006C446A">
        <w:trPr>
          <w:trHeight w:val="342"/>
        </w:trPr>
        <w:tc>
          <w:tcPr>
            <w:tcW w:w="1143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9F89127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FE53E30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Censored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88F9A0B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1447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18157356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13.7%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6DD5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DE031B6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CDFE8D6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Censored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4F42BCA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1595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4640BA40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15.1%</w:t>
            </w:r>
          </w:p>
        </w:tc>
      </w:tr>
      <w:tr w:rsidR="00E6531F" w:rsidRPr="00BB6596" w14:paraId="76402232" w14:textId="77777777" w:rsidTr="006C446A">
        <w:trPr>
          <w:trHeight w:val="342"/>
        </w:trPr>
        <w:tc>
          <w:tcPr>
            <w:tcW w:w="1143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00D106D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03BDFF8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40BF3AD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39901F64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17.0%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0409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CD4BCC3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85A6979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F8CF842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3E1CE9BF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16.8%</w:t>
            </w:r>
          </w:p>
        </w:tc>
      </w:tr>
      <w:tr w:rsidR="00E6531F" w:rsidRPr="00BB6596" w14:paraId="580F11BF" w14:textId="77777777" w:rsidTr="006C446A">
        <w:trPr>
          <w:trHeight w:val="600"/>
        </w:trPr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56CC1E4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Cases dropped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85706B2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Cases with missing values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DA89D5B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8762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18A95280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83.0%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B2F2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EB3BB77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Cases dropped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02B9DFF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Cases with missing values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4590A56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8762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16EE891E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83.0%</w:t>
            </w:r>
          </w:p>
        </w:tc>
      </w:tr>
      <w:tr w:rsidR="00E6531F" w:rsidRPr="00BB6596" w14:paraId="1A7D9394" w14:textId="77777777" w:rsidTr="006C446A">
        <w:trPr>
          <w:trHeight w:val="342"/>
        </w:trPr>
        <w:tc>
          <w:tcPr>
            <w:tcW w:w="1143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528C206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7A840C4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Cases with negative time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CC957DA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433C05F6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77F2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FAF66FE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70EDD49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Cases with negative time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04C3082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55EDAFC9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0.0%</w:t>
            </w:r>
          </w:p>
        </w:tc>
      </w:tr>
      <w:tr w:rsidR="00E6531F" w:rsidRPr="00BB6596" w14:paraId="00CD2314" w14:textId="77777777" w:rsidTr="006C446A">
        <w:trPr>
          <w:trHeight w:val="919"/>
        </w:trPr>
        <w:tc>
          <w:tcPr>
            <w:tcW w:w="1143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E935B46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6216358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  <w:t>Censored cases before the earliest event in a stratum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9ED1BC8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784FA850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EB0B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25DC0B7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1B6FD68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D0222"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  <w:t>Censored cases before the earliest event in a stratum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42438DB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7CA5D444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0.2%</w:t>
            </w:r>
          </w:p>
        </w:tc>
      </w:tr>
      <w:tr w:rsidR="00E6531F" w:rsidRPr="00BB6596" w14:paraId="4A43B352" w14:textId="77777777" w:rsidTr="006C446A">
        <w:trPr>
          <w:trHeight w:val="342"/>
        </w:trPr>
        <w:tc>
          <w:tcPr>
            <w:tcW w:w="1143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8C758CE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2A6CCEC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410693B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8762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04A1BAB4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83.0%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3CB1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B194013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2BBD05A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A34D00D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8780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571E8E3E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83.2%</w:t>
            </w:r>
          </w:p>
        </w:tc>
      </w:tr>
      <w:tr w:rsidR="00E6531F" w:rsidRPr="00BB6596" w14:paraId="6666601E" w14:textId="77777777" w:rsidTr="006C446A">
        <w:trPr>
          <w:trHeight w:val="342"/>
        </w:trPr>
        <w:tc>
          <w:tcPr>
            <w:tcW w:w="2552" w:type="dxa"/>
            <w:gridSpan w:val="2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22431F9E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0420A72D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73BA145B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100.0%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CAF0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0D9537FA" w14:textId="77777777" w:rsidR="00E6531F" w:rsidRPr="00BB6596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Total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30911CAE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4A061527" w14:textId="77777777" w:rsidR="00E6531F" w:rsidRPr="00BB6596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BB6596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100.0%</w:t>
            </w:r>
          </w:p>
        </w:tc>
      </w:tr>
      <w:tr w:rsidR="00E6531F" w:rsidRPr="00BB6596" w14:paraId="7E772667" w14:textId="77777777" w:rsidTr="006C446A">
        <w:trPr>
          <w:trHeight w:val="342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24EC5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18"/>
                <w:szCs w:val="18"/>
                <w:lang w:val="en-GB" w:eastAsia="de-DE"/>
              </w:rPr>
              <w:t>a. Dependent Variable: Survival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9650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73E21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D0222">
              <w:rPr>
                <w:rFonts w:ascii="Arial" w:eastAsia="Times New Roman" w:hAnsi="Arial" w:cs="Arial"/>
                <w:color w:val="010205"/>
                <w:sz w:val="18"/>
                <w:szCs w:val="18"/>
                <w:lang w:val="en-GB" w:eastAsia="de-DE"/>
              </w:rPr>
              <w:t>a. Dependent Variable: Survival months</w:t>
            </w:r>
          </w:p>
        </w:tc>
      </w:tr>
    </w:tbl>
    <w:p w14:paraId="3C093EA2" w14:textId="77777777" w:rsidR="00E6531F" w:rsidRPr="00AD0222" w:rsidRDefault="00E6531F" w:rsidP="00E6531F">
      <w:pPr>
        <w:rPr>
          <w:rFonts w:cstheme="minorBidi"/>
          <w:lang w:val="en-GB" w:bidi="ar-EG"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6531F" w:rsidRPr="00050D9A" w14:paraId="30F0370B" w14:textId="77777777" w:rsidTr="006C446A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49CCD" w14:textId="77777777" w:rsidR="00E6531F" w:rsidRPr="00AD0222" w:rsidRDefault="00E6531F" w:rsidP="006C446A">
            <w:pPr>
              <w:spacing w:after="0" w:line="240" w:lineRule="auto"/>
              <w:jc w:val="center"/>
              <w:rPr>
                <w:rFonts w:ascii="Arial Bold" w:eastAsia="Times New Roman" w:hAnsi="Arial Bold"/>
                <w:b/>
                <w:bCs/>
                <w:color w:val="010205"/>
                <w:lang w:val="en-GB" w:eastAsia="de-DE"/>
              </w:rPr>
            </w:pPr>
            <w:r w:rsidRPr="00AD0222">
              <w:rPr>
                <w:rFonts w:ascii="Arial Bold" w:eastAsia="Times New Roman" w:hAnsi="Arial Bold"/>
                <w:color w:val="000000"/>
                <w:lang w:val="en-GB" w:eastAsia="de-DE"/>
              </w:rPr>
              <w:t>Omnibus Tests of Model Coefficients</w:t>
            </w:r>
            <w:r w:rsidRPr="00AD0222">
              <w:rPr>
                <w:rFonts w:ascii="Arial Bold" w:eastAsia="Times New Roman" w:hAnsi="Arial Bold"/>
                <w:color w:val="000000"/>
                <w:vertAlign w:val="superscript"/>
                <w:lang w:val="en-GB" w:eastAsia="de-DE"/>
              </w:rPr>
              <w:t>a</w:t>
            </w:r>
            <w:r w:rsidRPr="00AD0222">
              <w:rPr>
                <w:rFonts w:ascii="Arial Bold" w:eastAsia="Times New Roman" w:hAnsi="Arial Bold"/>
                <w:b/>
                <w:bCs/>
                <w:color w:val="010205"/>
                <w:lang w:val="en-GB" w:eastAsia="de-DE"/>
              </w:rPr>
              <w:t xml:space="preserve"> for Overall Survival</w:t>
            </w:r>
          </w:p>
        </w:tc>
      </w:tr>
      <w:tr w:rsidR="00E6531F" w:rsidRPr="00050D9A" w14:paraId="55290B24" w14:textId="77777777" w:rsidTr="006C446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A7C8148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-2 Log Likelihood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5786A4A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Overall (score)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57928F7E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Change From Previous Step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C97C338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Change From Previous Block</w:t>
            </w:r>
          </w:p>
        </w:tc>
      </w:tr>
      <w:tr w:rsidR="00E6531F" w:rsidRPr="00050D9A" w14:paraId="225E5FA2" w14:textId="77777777" w:rsidTr="006C446A">
        <w:trPr>
          <w:trHeight w:val="49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center"/>
            <w:hideMark/>
          </w:tcPr>
          <w:p w14:paraId="229D4F14" w14:textId="77777777" w:rsidR="00E6531F" w:rsidRPr="00050D9A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7EF746E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Chi-square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852625A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5B93C79F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Sig.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F5E100D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Chi-square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69AB523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5823E790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Sig.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74777612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Chi-square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5F98CEC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71A0014A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Sig.</w:t>
            </w:r>
          </w:p>
        </w:tc>
      </w:tr>
      <w:tr w:rsidR="00E6531F" w:rsidRPr="00050D9A" w14:paraId="1EF843DB" w14:textId="77777777" w:rsidTr="006C4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1987851F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4607.758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7F0AC3BC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279.320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5B03FC74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42F8E367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6138CA85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192.563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5ABE43EE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5040E5B7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64B978AB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192.563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3A571422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39AC384A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</w:tr>
      <w:tr w:rsidR="00E6531F" w:rsidRPr="00050D9A" w14:paraId="4B44486A" w14:textId="77777777" w:rsidTr="006C4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DB49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583C" w14:textId="77777777" w:rsidR="00E6531F" w:rsidRPr="00050D9A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D209" w14:textId="77777777" w:rsidR="00E6531F" w:rsidRPr="00050D9A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6DBF" w14:textId="77777777" w:rsidR="00E6531F" w:rsidRPr="00050D9A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275B" w14:textId="77777777" w:rsidR="00E6531F" w:rsidRPr="00050D9A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A858" w14:textId="77777777" w:rsidR="00E6531F" w:rsidRPr="00050D9A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3373" w14:textId="77777777" w:rsidR="00E6531F" w:rsidRPr="00050D9A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A9CE" w14:textId="77777777" w:rsidR="00E6531F" w:rsidRPr="00050D9A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1461" w14:textId="77777777" w:rsidR="00E6531F" w:rsidRPr="00050D9A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D78E" w14:textId="77777777" w:rsidR="00E6531F" w:rsidRPr="00050D9A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E6531F" w:rsidRPr="00050D9A" w14:paraId="7159A5F6" w14:textId="77777777" w:rsidTr="006C446A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ADE95" w14:textId="77777777" w:rsidR="00E6531F" w:rsidRPr="00AD0222" w:rsidRDefault="00E6531F" w:rsidP="006C446A">
            <w:pPr>
              <w:spacing w:after="0" w:line="240" w:lineRule="auto"/>
              <w:jc w:val="center"/>
              <w:rPr>
                <w:rFonts w:ascii="Arial Bold" w:eastAsia="Times New Roman" w:hAnsi="Arial Bold"/>
                <w:color w:val="000000"/>
                <w:lang w:val="en-GB" w:eastAsia="de-DE"/>
              </w:rPr>
            </w:pPr>
            <w:r w:rsidRPr="00AD0222">
              <w:rPr>
                <w:rFonts w:ascii="Arial Bold" w:eastAsia="Times New Roman" w:hAnsi="Arial Bold"/>
                <w:color w:val="000000"/>
                <w:lang w:val="en-GB" w:eastAsia="de-DE"/>
              </w:rPr>
              <w:t>Omnibus Tests of Model Coefficients</w:t>
            </w:r>
            <w:r w:rsidRPr="00AD0222">
              <w:rPr>
                <w:rFonts w:ascii="Arial Bold" w:eastAsia="Times New Roman" w:hAnsi="Arial Bold"/>
                <w:color w:val="000000"/>
                <w:vertAlign w:val="superscript"/>
                <w:lang w:val="en-GB" w:eastAsia="de-DE"/>
              </w:rPr>
              <w:t>a</w:t>
            </w:r>
            <w:r w:rsidRPr="00AD0222">
              <w:rPr>
                <w:rFonts w:ascii="Arial Bold" w:eastAsia="Times New Roman" w:hAnsi="Arial Bold"/>
                <w:color w:val="000000"/>
                <w:lang w:val="en-GB" w:eastAsia="de-DE"/>
              </w:rPr>
              <w:t xml:space="preserve"> for Cancer-Specific Survival</w:t>
            </w:r>
          </w:p>
        </w:tc>
      </w:tr>
      <w:tr w:rsidR="00E6531F" w:rsidRPr="00050D9A" w14:paraId="2A7AD90C" w14:textId="77777777" w:rsidTr="006C446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1740B22D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-2 Log Likelihood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80019BA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Overall (score)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6E7C2F2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Change From Previous Step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42E979B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Change From Previous Block</w:t>
            </w:r>
          </w:p>
        </w:tc>
      </w:tr>
      <w:tr w:rsidR="00E6531F" w:rsidRPr="00050D9A" w14:paraId="7D26613F" w14:textId="77777777" w:rsidTr="006C446A">
        <w:trPr>
          <w:trHeight w:val="49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vAlign w:val="center"/>
            <w:hideMark/>
          </w:tcPr>
          <w:p w14:paraId="45E55CA1" w14:textId="77777777" w:rsidR="00E6531F" w:rsidRPr="00050D9A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B1F59F8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Chi-square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CCB2B87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951A8DF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Sig.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CC829C9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Chi-square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5F7D564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FC24134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Sig.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A4C6CF8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Chi-square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0FD09FC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7674E29C" w14:textId="77777777" w:rsidR="00E6531F" w:rsidRPr="00050D9A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Sig.</w:t>
            </w:r>
          </w:p>
        </w:tc>
      </w:tr>
      <w:tr w:rsidR="00E6531F" w:rsidRPr="00050D9A" w14:paraId="744A38C6" w14:textId="77777777" w:rsidTr="006C446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446DA15A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2445.674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3CD3D017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165.608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24E2C664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2AE1C179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31C7FBF3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67.706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60196D92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4A8D6124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2CD47985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67.706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6E46BC2E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2AAE1AE3" w14:textId="77777777" w:rsidR="00E6531F" w:rsidRPr="00050D9A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50D9A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</w:tr>
    </w:tbl>
    <w:p w14:paraId="5E70FA9D" w14:textId="77777777" w:rsidR="00E6531F" w:rsidRDefault="00E6531F" w:rsidP="00E6531F">
      <w:pPr>
        <w:rPr>
          <w:rFonts w:cstheme="minorBidi"/>
          <w:lang w:val="en-GB" w:bidi="ar-EG"/>
        </w:rPr>
      </w:pPr>
    </w:p>
    <w:tbl>
      <w:tblPr>
        <w:tblW w:w="10257" w:type="dxa"/>
        <w:tblInd w:w="-5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1"/>
        <w:gridCol w:w="709"/>
        <w:gridCol w:w="691"/>
        <w:gridCol w:w="950"/>
        <w:gridCol w:w="950"/>
        <w:gridCol w:w="32"/>
        <w:gridCol w:w="214"/>
        <w:gridCol w:w="1761"/>
        <w:gridCol w:w="591"/>
        <w:gridCol w:w="691"/>
        <w:gridCol w:w="950"/>
        <w:gridCol w:w="950"/>
        <w:gridCol w:w="7"/>
      </w:tblGrid>
      <w:tr w:rsidR="00E6531F" w:rsidRPr="0007008E" w14:paraId="2EB784AB" w14:textId="77777777" w:rsidTr="006C446A">
        <w:tc>
          <w:tcPr>
            <w:tcW w:w="50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4E73" w14:textId="77777777" w:rsidR="00E6531F" w:rsidRPr="00AD0222" w:rsidRDefault="00E6531F" w:rsidP="006C446A">
            <w:pPr>
              <w:spacing w:after="0" w:line="240" w:lineRule="auto"/>
              <w:jc w:val="center"/>
              <w:rPr>
                <w:rFonts w:ascii="Arial Bold" w:eastAsia="Times New Roman" w:hAnsi="Arial Bold"/>
                <w:b/>
                <w:bCs/>
                <w:color w:val="010205"/>
                <w:lang w:val="en-GB" w:eastAsia="de-DE"/>
              </w:rPr>
            </w:pPr>
            <w:r w:rsidRPr="00AD0222">
              <w:rPr>
                <w:rFonts w:ascii="Arial Bold" w:eastAsia="Times New Roman" w:hAnsi="Arial Bold"/>
                <w:b/>
                <w:bCs/>
                <w:color w:val="010205"/>
                <w:lang w:val="en-GB" w:eastAsia="de-DE"/>
              </w:rPr>
              <w:t>COX Model for Overall Survival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D5D74" w14:textId="77777777" w:rsidR="00E6531F" w:rsidRPr="00AD0222" w:rsidRDefault="00E6531F" w:rsidP="006C446A">
            <w:pPr>
              <w:spacing w:after="0" w:line="240" w:lineRule="auto"/>
              <w:rPr>
                <w:rFonts w:ascii="Arial Bold" w:eastAsia="Times New Roman" w:hAnsi="Arial Bold"/>
                <w:b/>
                <w:bCs/>
                <w:color w:val="010205"/>
                <w:lang w:val="en-GB" w:eastAsia="de-DE"/>
              </w:rPr>
            </w:pPr>
            <w:r w:rsidRPr="00AD0222">
              <w:rPr>
                <w:rFonts w:ascii="Arial Bold" w:eastAsia="Times New Roman" w:hAnsi="Arial Bold" w:hint="eastAsia"/>
                <w:b/>
                <w:bCs/>
                <w:color w:val="010205"/>
                <w:lang w:val="en-GB" w:eastAsia="de-DE"/>
              </w:rPr>
              <w:t> </w:t>
            </w:r>
          </w:p>
        </w:tc>
        <w:tc>
          <w:tcPr>
            <w:tcW w:w="49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71683" w14:textId="77777777" w:rsidR="00E6531F" w:rsidRPr="00AD0222" w:rsidRDefault="00E6531F" w:rsidP="006C446A">
            <w:pPr>
              <w:spacing w:after="0" w:line="240" w:lineRule="auto"/>
              <w:jc w:val="center"/>
              <w:rPr>
                <w:rFonts w:ascii="Arial Bold" w:eastAsia="Times New Roman" w:hAnsi="Arial Bold"/>
                <w:b/>
                <w:bCs/>
                <w:color w:val="010205"/>
                <w:lang w:val="en-GB" w:eastAsia="de-DE"/>
              </w:rPr>
            </w:pPr>
            <w:r w:rsidRPr="00AD0222">
              <w:rPr>
                <w:rFonts w:ascii="Arial Bold" w:eastAsia="Times New Roman" w:hAnsi="Arial Bold"/>
                <w:b/>
                <w:bCs/>
                <w:color w:val="010205"/>
                <w:lang w:val="en-GB" w:eastAsia="de-DE"/>
              </w:rPr>
              <w:t>COX Model for Cancer-Specific Survival</w:t>
            </w:r>
          </w:p>
        </w:tc>
      </w:tr>
      <w:tr w:rsidR="00E6531F" w:rsidRPr="0007008E" w14:paraId="618DA9E0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6F3C" w14:textId="77777777" w:rsidR="00E6531F" w:rsidRPr="00AD0222" w:rsidRDefault="00E6531F" w:rsidP="006C446A">
            <w:pPr>
              <w:spacing w:after="0" w:line="240" w:lineRule="auto"/>
              <w:jc w:val="center"/>
              <w:rPr>
                <w:rFonts w:ascii="Arial Bold" w:eastAsia="Times New Roman" w:hAnsi="Arial Bold"/>
                <w:b/>
                <w:bCs/>
                <w:color w:val="010205"/>
                <w:lang w:val="en-GB" w:eastAsia="de-DE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54DD25D7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Sig.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301892A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HR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CF7E4DA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95.0% CI for Exp(B)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5BCF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DB28" w14:textId="77777777" w:rsidR="00E6531F" w:rsidRPr="0007008E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1DA567E6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Sig.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D8F9847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HR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8D1BEB3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95.0% CI for Exp(B)</w:t>
            </w:r>
          </w:p>
        </w:tc>
      </w:tr>
      <w:tr w:rsidR="00E6531F" w:rsidRPr="0007008E" w14:paraId="21628D7F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CFD8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vAlign w:val="center"/>
            <w:hideMark/>
          </w:tcPr>
          <w:p w14:paraId="23C4404D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vAlign w:val="center"/>
            <w:hideMark/>
          </w:tcPr>
          <w:p w14:paraId="3AE3919B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755B3A9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Lower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3DDA37C1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Upper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CD63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4CD8" w14:textId="77777777" w:rsidR="00E6531F" w:rsidRPr="0007008E" w:rsidRDefault="00E6531F" w:rsidP="006C4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vAlign w:val="center"/>
            <w:hideMark/>
          </w:tcPr>
          <w:p w14:paraId="7CB5DA4C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vAlign w:val="center"/>
            <w:hideMark/>
          </w:tcPr>
          <w:p w14:paraId="6784A206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648A94D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Lower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0C93E91C" w14:textId="77777777" w:rsidR="00E6531F" w:rsidRPr="0007008E" w:rsidRDefault="00E6531F" w:rsidP="006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  <w:t>Upper</w:t>
            </w:r>
          </w:p>
        </w:tc>
      </w:tr>
      <w:tr w:rsidR="00E6531F" w:rsidRPr="0007008E" w14:paraId="2CAD660A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CDB0F10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Sex (Female)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ADDAF0E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591888D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0.665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B30423E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0.529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456A2721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0.835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F854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D22721B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Sex (Female)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D802323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0.015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7D0F1CC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0.679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5D8F127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0.497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4EA86166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0.927</w:t>
            </w:r>
          </w:p>
        </w:tc>
      </w:tr>
      <w:tr w:rsidR="00E6531F" w:rsidRPr="0007008E" w14:paraId="28CE590D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3305B43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Age at diagnosis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129D3B6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CABB3B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219B7E9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0FB1566A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1.054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E226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D8C83C7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Age at diagnosis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2A8371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0.102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A5575D7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B96C42C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0.998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21F0AA9F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1.022</w:t>
            </w:r>
          </w:p>
        </w:tc>
      </w:tr>
      <w:tr w:rsidR="00E6531F" w:rsidRPr="0007008E" w14:paraId="699BA71F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F3AFF8C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Marital status at diagnosis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56A5DB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0.066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hideMark/>
          </w:tcPr>
          <w:p w14:paraId="3C996C93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hideMark/>
          </w:tcPr>
          <w:p w14:paraId="64E7275B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hideMark/>
          </w:tcPr>
          <w:p w14:paraId="12DDB3BD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1FCB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CE18930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Marital status at diagnosis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358B32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0.307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hideMark/>
          </w:tcPr>
          <w:p w14:paraId="4CDCD7C6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hideMark/>
          </w:tcPr>
          <w:p w14:paraId="4F4E9827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hideMark/>
          </w:tcPr>
          <w:p w14:paraId="152FE61D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</w:tr>
      <w:tr w:rsidR="00E6531F" w:rsidRPr="0007008E" w14:paraId="63C8002E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3674022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Marital status at diagnosis(Single) *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B141318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0.312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C2D6924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1.268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52779CD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0.800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56785A47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2.009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4775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7BE4266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Marital status at diagnosis(Single) *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906164D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0.443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9925A3F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1.301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E9CE74C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0.664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2462223B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2.550</w:t>
            </w:r>
          </w:p>
        </w:tc>
      </w:tr>
      <w:tr w:rsidR="00E6531F" w:rsidRPr="0007008E" w14:paraId="609FB67E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ABBE13F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Marital status at diagnosis(Married) *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4BCDD04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0.468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C77C5F5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0.862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9F22A3C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0.577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3A4B1EA8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1.287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EB38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8C3BB88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Marital status at diagnosis(Married) *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7FE115E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0.610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8ED2F7E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1.164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E43E7A4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0.650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4E1A4396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2.082</w:t>
            </w:r>
          </w:p>
        </w:tc>
      </w:tr>
      <w:tr w:rsidR="00E6531F" w:rsidRPr="0007008E" w14:paraId="46BB0643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A28FA47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Marital status at diagnosis(Widowed) *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116755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0.715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59FAA7A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1.095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95BBC13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0.672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3F4AEFC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1.784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AA90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4881BED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Marital status at diagnosis(Widowed) *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4A3FCC1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0.108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2247804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1.816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C1D0DB0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0.878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61A309C7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3.756</w:t>
            </w:r>
          </w:p>
        </w:tc>
      </w:tr>
      <w:tr w:rsidR="00E6531F" w:rsidRPr="0007008E" w14:paraId="6666741C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FEC128F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Primary Site (Choroid)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E909FBC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D4CDA7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0.577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86517A9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0.408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69499CD6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0.817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B3E7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08C8FEB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Primary Site (Choroid)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B79EC88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0F740629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0.525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11D03F8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0.331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012E4053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0.833</w:t>
            </w:r>
          </w:p>
        </w:tc>
      </w:tr>
      <w:tr w:rsidR="00E6531F" w:rsidRPr="0007008E" w14:paraId="75F9759D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3814CB7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 xml:space="preserve">SEER stage (1973-2015) </w:t>
            </w:r>
            <w:r w:rsidRPr="00AD0222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268AEB2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hideMark/>
          </w:tcPr>
          <w:p w14:paraId="5502AE91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hideMark/>
          </w:tcPr>
          <w:p w14:paraId="62EFCA97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hideMark/>
          </w:tcPr>
          <w:p w14:paraId="243BDB7F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6C68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92BA062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SEER stage (1973-2015)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9B497D5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hideMark/>
          </w:tcPr>
          <w:p w14:paraId="0031A41E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hideMark/>
          </w:tcPr>
          <w:p w14:paraId="0B71CF4B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hideMark/>
          </w:tcPr>
          <w:p w14:paraId="282A3329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 </w:t>
            </w:r>
          </w:p>
        </w:tc>
      </w:tr>
      <w:tr w:rsidR="00E6531F" w:rsidRPr="0007008E" w14:paraId="143132F0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E21EECC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SEER stage (1973-2015)(Local) </w:t>
            </w:r>
            <w:r w:rsidRPr="00A973D0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6D2F9C6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6C50FE7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0.073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0FFC4D8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0F2F6797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0.125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CC85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BA3DAC9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SEER stage (1973-2015)(Local) </w:t>
            </w:r>
            <w:r w:rsidRPr="00A973D0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580D545E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26A8406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0.051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1B57A6E9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0CAAEC20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0.099</w:t>
            </w:r>
          </w:p>
        </w:tc>
      </w:tr>
      <w:tr w:rsidR="00E6531F" w:rsidRPr="0007008E" w14:paraId="5488A044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E7BD437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SEER historic stage A (1973-2015)(Regional) </w:t>
            </w:r>
            <w:r w:rsidRPr="00A973D0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F891035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83F8D0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0.125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91151B3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0.064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28784746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0.244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1D07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48D4BCA" w14:textId="77777777" w:rsidR="00E6531F" w:rsidRPr="00AD0222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SEER historic stage A (1973-2015)(Regional) </w:t>
            </w:r>
            <w:r w:rsidRPr="00A973D0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BA171B3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B93E0D5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0.082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3250825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0.034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1EB6593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0.197</w:t>
            </w:r>
          </w:p>
        </w:tc>
      </w:tr>
      <w:tr w:rsidR="00E6531F" w:rsidRPr="0007008E" w14:paraId="05593870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8792706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Basal Diameter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ADACE3E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37272226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7355EEEF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42BC2C94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1.002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F704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E3F38B5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Basal Diameter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6A6F52F0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4BCDC390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000000" w:fill="F9F9FB"/>
            <w:noWrap/>
            <w:hideMark/>
          </w:tcPr>
          <w:p w14:paraId="2FD44740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F9F9FB"/>
            <w:noWrap/>
            <w:hideMark/>
          </w:tcPr>
          <w:p w14:paraId="7DBE3737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1.002</w:t>
            </w:r>
          </w:p>
        </w:tc>
      </w:tr>
      <w:tr w:rsidR="00E6531F" w:rsidRPr="0007008E" w14:paraId="76F91346" w14:textId="77777777" w:rsidTr="006C446A">
        <w:trPr>
          <w:gridAfter w:val="1"/>
          <w:wAfter w:w="7" w:type="dxa"/>
        </w:trPr>
        <w:tc>
          <w:tcPr>
            <w:tcW w:w="176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4AD6D31D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Thickness (Depth)</w:t>
            </w:r>
          </w:p>
        </w:tc>
        <w:tc>
          <w:tcPr>
            <w:tcW w:w="709" w:type="dxa"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2E6DE2BE" w14:textId="77777777" w:rsidR="00E6531F" w:rsidRPr="00AD0222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</w:pPr>
            <w:r w:rsidRPr="00AD0222">
              <w:rPr>
                <w:rFonts w:ascii="Arial" w:eastAsia="Times New Roman" w:hAnsi="Arial" w:cs="Arial"/>
                <w:b/>
                <w:bCs/>
                <w:color w:val="010205"/>
                <w:sz w:val="18"/>
                <w:szCs w:val="18"/>
                <w:lang w:val="de-DE" w:eastAsia="de-DE"/>
              </w:rPr>
              <w:t>0.035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48A0596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4A91CD95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5688A3D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1.002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8F3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7DDF5E2E" w14:textId="77777777" w:rsidR="00E6531F" w:rsidRPr="0007008E" w:rsidRDefault="00E6531F" w:rsidP="006C446A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18"/>
                <w:szCs w:val="18"/>
                <w:lang w:val="de-DE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Thickness (Depth)</w:t>
            </w:r>
          </w:p>
        </w:tc>
        <w:tc>
          <w:tcPr>
            <w:tcW w:w="591" w:type="dxa"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7D2D15ED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0.232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45AF11D2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000000" w:fill="F9F9FB"/>
            <w:noWrap/>
            <w:hideMark/>
          </w:tcPr>
          <w:p w14:paraId="684B6E58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0.999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000000" w:fill="F9F9FB"/>
            <w:noWrap/>
            <w:hideMark/>
          </w:tcPr>
          <w:p w14:paraId="30D503A1" w14:textId="77777777" w:rsidR="00E6531F" w:rsidRPr="0007008E" w:rsidRDefault="00E6531F" w:rsidP="006C44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</w:pPr>
            <w:r w:rsidRPr="0007008E">
              <w:rPr>
                <w:rFonts w:ascii="Arial" w:eastAsia="Times New Roman" w:hAnsi="Arial" w:cs="Arial"/>
                <w:color w:val="010205"/>
                <w:sz w:val="18"/>
                <w:szCs w:val="18"/>
                <w:lang w:val="de-DE" w:eastAsia="de-DE"/>
              </w:rPr>
              <w:t>1.002</w:t>
            </w:r>
          </w:p>
        </w:tc>
      </w:tr>
    </w:tbl>
    <w:p w14:paraId="4C6551D3" w14:textId="77777777" w:rsidR="00E6531F" w:rsidRDefault="00E6531F" w:rsidP="00E6531F">
      <w:pPr>
        <w:spacing w:after="0"/>
        <w:rPr>
          <w:rFonts w:cstheme="minorBidi"/>
          <w:lang w:val="en-GB" w:bidi="ar-EG"/>
        </w:rPr>
      </w:pPr>
      <w:r>
        <w:rPr>
          <w:rFonts w:cstheme="minorBidi"/>
          <w:lang w:val="en-GB" w:bidi="ar-EG"/>
        </w:rPr>
        <w:t>* Compared to divorced</w:t>
      </w:r>
    </w:p>
    <w:p w14:paraId="6600ECFB" w14:textId="77777777" w:rsidR="00E6531F" w:rsidRPr="00AD0222" w:rsidRDefault="00E6531F" w:rsidP="00E6531F">
      <w:pPr>
        <w:spacing w:after="0"/>
        <w:rPr>
          <w:rFonts w:cstheme="minorBidi"/>
          <w:lang w:val="en-GB" w:bidi="ar-EG"/>
        </w:rPr>
      </w:pPr>
      <w:r w:rsidRPr="00AD0222">
        <w:rPr>
          <w:vertAlign w:val="superscript"/>
        </w:rPr>
        <w:t>§</w:t>
      </w:r>
      <w:r>
        <w:rPr>
          <w:rFonts w:ascii="Arial" w:hAnsi="Arial" w:cs="Arial"/>
          <w:color w:val="264A60"/>
          <w:sz w:val="18"/>
          <w:szCs w:val="18"/>
          <w:vertAlign w:val="superscript"/>
        </w:rPr>
        <w:t xml:space="preserve"> </w:t>
      </w:r>
      <w:r w:rsidRPr="00AD0222">
        <w:rPr>
          <w:rFonts w:cstheme="minorBidi"/>
          <w:lang w:val="en-GB" w:bidi="ar-EG"/>
        </w:rPr>
        <w:t>Compared to Metastatic</w:t>
      </w:r>
    </w:p>
    <w:p w14:paraId="690F122C" w14:textId="57BD14E5" w:rsidR="00E6531F" w:rsidRDefault="00E6531F" w:rsidP="00E6531F">
      <w:pPr>
        <w:spacing w:line="276" w:lineRule="auto"/>
        <w:rPr>
          <w:sz w:val="24"/>
          <w:szCs w:val="24"/>
          <w:lang w:val="en-GB"/>
        </w:rPr>
      </w:pPr>
    </w:p>
    <w:bookmarkEnd w:id="0"/>
    <w:p w14:paraId="7C6C0718" w14:textId="2E20CD5F" w:rsidR="003545FA" w:rsidRDefault="003545FA">
      <w:pPr>
        <w:spacing w:line="259" w:lineRule="auto"/>
      </w:pPr>
      <w:r>
        <w:br w:type="page"/>
      </w:r>
    </w:p>
    <w:p w14:paraId="3B738589" w14:textId="7825FFD1" w:rsidR="00EE4E18" w:rsidRDefault="0063167F" w:rsidP="00E6531F">
      <w:pPr>
        <w:spacing w:line="276" w:lineRule="auto"/>
        <w:rPr>
          <w:rFonts w:cstheme="minorBidi"/>
        </w:rPr>
      </w:pPr>
      <w:r w:rsidRPr="009F4C1B">
        <w:rPr>
          <w:rFonts w:cstheme="minorBidi"/>
        </w:rPr>
        <w:lastRenderedPageBreak/>
        <w:t xml:space="preserve">Supplementary table </w:t>
      </w:r>
      <w:r>
        <w:rPr>
          <w:rFonts w:cstheme="minorBidi"/>
        </w:rPr>
        <w:t>9: Detailed Patients’ Characteristics.</w:t>
      </w:r>
    </w:p>
    <w:p w14:paraId="5EA13AF7" w14:textId="17617E3D" w:rsidR="0063167F" w:rsidRDefault="0063167F" w:rsidP="00E6531F">
      <w:pPr>
        <w:spacing w:line="276" w:lineRule="auto"/>
      </w:pPr>
      <w:r>
        <w:rPr>
          <w:rFonts w:cstheme="minorBidi"/>
        </w:rPr>
        <w:t>MS Excel Sheet</w:t>
      </w:r>
    </w:p>
    <w:sectPr w:rsidR="0063167F" w:rsidSect="00E6531F">
      <w:pgSz w:w="12240" w:h="15840"/>
      <w:pgMar w:top="13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03D3"/>
    <w:multiLevelType w:val="hybridMultilevel"/>
    <w:tmpl w:val="174C21D4"/>
    <w:lvl w:ilvl="0" w:tplc="8FF63DEC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600ED"/>
    <w:multiLevelType w:val="hybridMultilevel"/>
    <w:tmpl w:val="29506440"/>
    <w:lvl w:ilvl="0" w:tplc="1C6A73DC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D13F3"/>
    <w:multiLevelType w:val="hybridMultilevel"/>
    <w:tmpl w:val="E0EEBFD4"/>
    <w:lvl w:ilvl="0" w:tplc="52FAD7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12BC6"/>
    <w:multiLevelType w:val="multilevel"/>
    <w:tmpl w:val="F618A9E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B6031"/>
    <w:multiLevelType w:val="hybridMultilevel"/>
    <w:tmpl w:val="A3F8E5B8"/>
    <w:lvl w:ilvl="0" w:tplc="0C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E2BDD"/>
    <w:multiLevelType w:val="hybridMultilevel"/>
    <w:tmpl w:val="D7EA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B584F"/>
    <w:multiLevelType w:val="hybridMultilevel"/>
    <w:tmpl w:val="FE8CFE16"/>
    <w:lvl w:ilvl="0" w:tplc="5FB656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02302"/>
    <w:multiLevelType w:val="hybridMultilevel"/>
    <w:tmpl w:val="070479CE"/>
    <w:lvl w:ilvl="0" w:tplc="66E003D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zNzAwATLMTE0NTZV0lIJTi4sz8/NACgxrAd6pXAksAAAA"/>
  </w:docVars>
  <w:rsids>
    <w:rsidRoot w:val="00E6531F"/>
    <w:rsid w:val="003545FA"/>
    <w:rsid w:val="0063167F"/>
    <w:rsid w:val="00E6531F"/>
    <w:rsid w:val="00EE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BA84B"/>
  <w15:chartTrackingRefBased/>
  <w15:docId w15:val="{A89F5C07-59BC-4F4A-9ABA-22B22CED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31F"/>
    <w:pPr>
      <w:spacing w:line="360" w:lineRule="auto"/>
    </w:pPr>
    <w:rPr>
      <w:rFonts w:asciiTheme="minorBidi" w:eastAsia="Calibri" w:hAnsiTheme="minorBid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3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3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53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3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31F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31F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31F"/>
    <w:pPr>
      <w:keepNext/>
      <w:keepLines/>
      <w:spacing w:before="40" w:after="0" w:line="264" w:lineRule="auto"/>
      <w:outlineLvl w:val="6"/>
    </w:pPr>
    <w:rPr>
      <w:rFonts w:ascii="Calibri Light" w:eastAsia="SimSun" w:hAnsi="Calibri Light" w:cs="Times New Roman"/>
      <w:i/>
      <w:iCs/>
      <w:color w:val="1F4E79"/>
      <w:sz w:val="21"/>
      <w:szCs w:val="21"/>
      <w:lang w:val="de-DE" w:eastAsia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31F"/>
    <w:pPr>
      <w:keepNext/>
      <w:keepLines/>
      <w:spacing w:before="40" w:after="0" w:line="264" w:lineRule="auto"/>
      <w:outlineLvl w:val="7"/>
    </w:pPr>
    <w:rPr>
      <w:rFonts w:ascii="Calibri Light" w:eastAsia="SimSun" w:hAnsi="Calibri Light" w:cs="Times New Roman"/>
      <w:b/>
      <w:bCs/>
      <w:color w:val="44546A"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31F"/>
    <w:pPr>
      <w:keepNext/>
      <w:keepLines/>
      <w:spacing w:before="40" w:after="0" w:line="264" w:lineRule="auto"/>
      <w:outlineLvl w:val="8"/>
    </w:pPr>
    <w:rPr>
      <w:rFonts w:ascii="Calibri Light" w:eastAsia="SimSun" w:hAnsi="Calibri Light" w:cs="Times New Roman"/>
      <w:b/>
      <w:bCs/>
      <w:i/>
      <w:iCs/>
      <w:color w:val="44546A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EinfacheTabelle51">
    <w:name w:val="Einfache Tabelle 51"/>
    <w:basedOn w:val="TableNormal"/>
    <w:uiPriority w:val="45"/>
    <w:rsid w:val="00E6531F"/>
    <w:pPr>
      <w:spacing w:after="0" w:line="240" w:lineRule="auto"/>
    </w:pPr>
    <w:rPr>
      <w:rFonts w:eastAsiaTheme="minorEastAsia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653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531F"/>
    <w:rPr>
      <w:rFonts w:asciiTheme="minorBidi" w:eastAsia="Calibri" w:hAnsiTheme="minorBid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531F"/>
    <w:rPr>
      <w:rFonts w:asciiTheme="minorBidi" w:eastAsia="Calibri" w:hAnsiTheme="minorBid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31F"/>
    <w:rPr>
      <w:rFonts w:asciiTheme="minorBidi" w:eastAsia="Calibri" w:hAnsiTheme="minorBid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31F"/>
    <w:rPr>
      <w:rFonts w:asciiTheme="minorBidi" w:eastAsia="Calibri" w:hAnsiTheme="minorBid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31F"/>
    <w:rPr>
      <w:rFonts w:asciiTheme="minorBidi" w:eastAsia="Calibri" w:hAnsiTheme="minorBidi" w:cs="Calibri"/>
      <w:b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31F"/>
    <w:rPr>
      <w:rFonts w:ascii="Calibri Light" w:eastAsia="SimSun" w:hAnsi="Calibri Light" w:cs="Times New Roman"/>
      <w:i/>
      <w:iCs/>
      <w:color w:val="1F4E79"/>
      <w:sz w:val="21"/>
      <w:szCs w:val="21"/>
      <w:lang w:val="de-DE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31F"/>
    <w:rPr>
      <w:rFonts w:ascii="Calibri Light" w:eastAsia="SimSun" w:hAnsi="Calibri Light" w:cs="Times New Roman"/>
      <w:b/>
      <w:bCs/>
      <w:color w:val="44546A"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31F"/>
    <w:rPr>
      <w:rFonts w:ascii="Calibri Light" w:eastAsia="SimSun" w:hAnsi="Calibri Light" w:cs="Times New Roman"/>
      <w:b/>
      <w:bCs/>
      <w:i/>
      <w:iCs/>
      <w:color w:val="44546A"/>
      <w:sz w:val="20"/>
      <w:szCs w:val="20"/>
      <w:lang w:val="de-DE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E65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653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5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31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531F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6531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E6531F"/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6531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653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65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3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31F"/>
    <w:rPr>
      <w:rFonts w:asciiTheme="minorBidi" w:eastAsia="Calibri" w:hAnsiTheme="minorBid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31F"/>
    <w:rPr>
      <w:rFonts w:asciiTheme="minorBidi" w:eastAsia="Calibri" w:hAnsiTheme="minorBid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5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31F"/>
    <w:rPr>
      <w:rFonts w:asciiTheme="minorBidi" w:eastAsia="Calibri" w:hAnsiTheme="minorBidi" w:cs="Calibri"/>
    </w:rPr>
  </w:style>
  <w:style w:type="paragraph" w:styleId="Footer">
    <w:name w:val="footer"/>
    <w:basedOn w:val="Normal"/>
    <w:link w:val="FooterChar"/>
    <w:uiPriority w:val="99"/>
    <w:unhideWhenUsed/>
    <w:rsid w:val="00E65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31F"/>
    <w:rPr>
      <w:rFonts w:asciiTheme="minorBidi" w:eastAsia="Calibri" w:hAnsiTheme="minorBidi" w:cs="Calib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6531F"/>
    <w:pPr>
      <w:spacing w:after="120" w:line="240" w:lineRule="auto"/>
    </w:pPr>
    <w:rPr>
      <w:rFonts w:asciiTheme="minorHAnsi" w:eastAsiaTheme="minorEastAsia" w:hAnsiTheme="minorHAnsi" w:cstheme="minorBidi"/>
      <w:b/>
      <w:bCs/>
      <w:smallCaps/>
      <w:color w:val="595959"/>
      <w:spacing w:val="6"/>
      <w:sz w:val="20"/>
      <w:szCs w:val="20"/>
      <w:lang w:val="de-DE" w:eastAsia="de-DE"/>
    </w:rPr>
  </w:style>
  <w:style w:type="character" w:styleId="Strong">
    <w:name w:val="Strong"/>
    <w:uiPriority w:val="22"/>
    <w:qFormat/>
    <w:rsid w:val="00E6531F"/>
    <w:rPr>
      <w:b/>
      <w:bCs/>
    </w:rPr>
  </w:style>
  <w:style w:type="character" w:styleId="Emphasis">
    <w:name w:val="Emphasis"/>
    <w:uiPriority w:val="20"/>
    <w:qFormat/>
    <w:rsid w:val="00E6531F"/>
    <w:rPr>
      <w:i/>
      <w:iCs/>
    </w:rPr>
  </w:style>
  <w:style w:type="paragraph" w:styleId="NoSpacing">
    <w:name w:val="No Spacing"/>
    <w:uiPriority w:val="1"/>
    <w:qFormat/>
    <w:rsid w:val="00E6531F"/>
    <w:pPr>
      <w:spacing w:after="0" w:line="240" w:lineRule="auto"/>
    </w:pPr>
    <w:rPr>
      <w:rFonts w:eastAsiaTheme="minorEastAsia"/>
      <w:sz w:val="20"/>
      <w:szCs w:val="20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E6531F"/>
    <w:pPr>
      <w:spacing w:before="160" w:after="120" w:line="264" w:lineRule="auto"/>
      <w:ind w:left="720" w:right="720"/>
    </w:pPr>
    <w:rPr>
      <w:rFonts w:asciiTheme="minorHAnsi" w:eastAsiaTheme="minorEastAsia" w:hAnsiTheme="minorHAnsi" w:cstheme="minorBidi"/>
      <w:i/>
      <w:iCs/>
      <w:color w:val="404040"/>
      <w:sz w:val="20"/>
      <w:szCs w:val="20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E6531F"/>
    <w:rPr>
      <w:rFonts w:eastAsiaTheme="minorEastAsia"/>
      <w:i/>
      <w:iCs/>
      <w:color w:val="404040"/>
      <w:sz w:val="20"/>
      <w:szCs w:val="20"/>
      <w:lang w:val="de-DE" w:eastAsia="de-D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31F"/>
    <w:pPr>
      <w:pBdr>
        <w:left w:val="single" w:sz="18" w:space="12" w:color="5B9BD5"/>
      </w:pBdr>
      <w:spacing w:before="100" w:beforeAutospacing="1" w:after="120" w:line="300" w:lineRule="auto"/>
      <w:ind w:left="1224" w:right="1224"/>
    </w:pPr>
    <w:rPr>
      <w:rFonts w:ascii="Calibri Light" w:eastAsia="SimSun" w:hAnsi="Calibri Light" w:cs="Times New Roman"/>
      <w:color w:val="5B9BD5"/>
      <w:sz w:val="28"/>
      <w:szCs w:val="28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31F"/>
    <w:rPr>
      <w:rFonts w:ascii="Calibri Light" w:eastAsia="SimSun" w:hAnsi="Calibri Light" w:cs="Times New Roman"/>
      <w:color w:val="5B9BD5"/>
      <w:sz w:val="28"/>
      <w:szCs w:val="28"/>
      <w:lang w:val="de-DE" w:eastAsia="de-DE"/>
    </w:rPr>
  </w:style>
  <w:style w:type="character" w:styleId="SubtleEmphasis">
    <w:name w:val="Subtle Emphasis"/>
    <w:uiPriority w:val="19"/>
    <w:qFormat/>
    <w:rsid w:val="00E6531F"/>
    <w:rPr>
      <w:i/>
      <w:iCs/>
      <w:color w:val="404040"/>
    </w:rPr>
  </w:style>
  <w:style w:type="character" w:styleId="IntenseEmphasis">
    <w:name w:val="Intense Emphasis"/>
    <w:uiPriority w:val="21"/>
    <w:qFormat/>
    <w:rsid w:val="00E6531F"/>
    <w:rPr>
      <w:b/>
      <w:bCs/>
      <w:i/>
      <w:iCs/>
    </w:rPr>
  </w:style>
  <w:style w:type="character" w:styleId="SubtleReference">
    <w:name w:val="Subtle Reference"/>
    <w:uiPriority w:val="31"/>
    <w:qFormat/>
    <w:rsid w:val="00E6531F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E6531F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E6531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531F"/>
    <w:pPr>
      <w:spacing w:before="320" w:line="240" w:lineRule="auto"/>
      <w:outlineLvl w:val="9"/>
    </w:pPr>
    <w:rPr>
      <w:rFonts w:ascii="Calibri Light" w:eastAsia="SimSun" w:hAnsi="Calibri Light" w:cs="Times New Roman"/>
      <w:color w:val="2E74B5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E653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Alfaar, Ahmed</dc:creator>
  <cp:keywords/>
  <dc:description/>
  <cp:lastModifiedBy>Alfaar, Ahmed</cp:lastModifiedBy>
  <cp:revision>2</cp:revision>
  <dcterms:created xsi:type="dcterms:W3CDTF">2021-04-10T18:28:00Z</dcterms:created>
  <dcterms:modified xsi:type="dcterms:W3CDTF">2021-06-09T00:36:00Z</dcterms:modified>
</cp:coreProperties>
</file>