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F765" w14:textId="341867A3" w:rsidR="00841621" w:rsidRDefault="00841621" w:rsidP="00C40C3F">
      <w:r w:rsidRPr="00C40C3F">
        <w:rPr>
          <w:b/>
          <w:bCs/>
        </w:rPr>
        <w:t>Figure S1. Distribution of pubertal development and age in the sample (</w:t>
      </w:r>
      <w:r w:rsidRPr="00C40C3F">
        <w:rPr>
          <w:b/>
          <w:bCs/>
          <w:i/>
          <w:iCs/>
        </w:rPr>
        <w:t>N</w:t>
      </w:r>
      <w:r w:rsidRPr="00C40C3F">
        <w:rPr>
          <w:b/>
          <w:bCs/>
        </w:rPr>
        <w:t>=</w:t>
      </w:r>
      <w:r w:rsidR="00987BFF" w:rsidRPr="00C40C3F">
        <w:rPr>
          <w:b/>
          <w:bCs/>
        </w:rPr>
        <w:t>200</w:t>
      </w:r>
      <w:r w:rsidRPr="00C40C3F">
        <w:rPr>
          <w:b/>
          <w:bCs/>
        </w:rPr>
        <w:t xml:space="preserve">). </w:t>
      </w:r>
      <w:r w:rsidRPr="00C40C3F">
        <w:t>A) Histogram of pubertal development (PDS Shirtcliff; comparable to Tanner Stages). A score of 1 indicates that pubertal development has not yet started, while a score of 5 indicates that pubertal development seems completed. B) Histogram of age distribution. C) Pubertal development and age are positively correlated</w:t>
      </w:r>
      <w:r w:rsidR="00CB558F" w:rsidRPr="00C40C3F">
        <w:t xml:space="preserve"> (</w:t>
      </w:r>
      <w:r w:rsidR="00CB558F" w:rsidRPr="00C40C3F">
        <w:rPr>
          <w:i/>
          <w:iCs/>
        </w:rPr>
        <w:t>r</w:t>
      </w:r>
      <w:r w:rsidR="00CB558F" w:rsidRPr="00C40C3F">
        <w:t xml:space="preserve">=.39***, </w:t>
      </w:r>
      <w:r w:rsidR="00CB558F" w:rsidRPr="00C40C3F">
        <w:rPr>
          <w:i/>
          <w:iCs/>
        </w:rPr>
        <w:t>p</w:t>
      </w:r>
      <w:r w:rsidR="00CB558F" w:rsidRPr="00C40C3F">
        <w:t>&lt;.001)</w:t>
      </w:r>
      <w:r w:rsidRPr="00C40C3F">
        <w:t>.</w:t>
      </w:r>
      <w:r w:rsidRPr="00C40C3F">
        <w:rPr>
          <w:i/>
          <w:iCs/>
        </w:rPr>
        <w:t xml:space="preserve"> r</w:t>
      </w:r>
      <w:r w:rsidRPr="00C40C3F">
        <w:t xml:space="preserve">=Pearson correlation coefficient. </w:t>
      </w:r>
    </w:p>
    <w:p w14:paraId="06E102C2" w14:textId="77777777" w:rsidR="003A5AC2" w:rsidRPr="00C40C3F" w:rsidRDefault="003A5AC2" w:rsidP="00C40C3F"/>
    <w:p w14:paraId="4DAF5DFB" w14:textId="16C65C7A" w:rsidR="004A73D1" w:rsidRPr="00C40C3F" w:rsidRDefault="003A5AC2" w:rsidP="00C40C3F">
      <w:r>
        <w:rPr>
          <w:noProof/>
          <w14:ligatures w14:val="standardContextual"/>
        </w:rPr>
        <w:drawing>
          <wp:inline distT="0" distB="0" distL="0" distR="0" wp14:anchorId="52D681B8" wp14:editId="50C1F5FC">
            <wp:extent cx="5943600" cy="4022090"/>
            <wp:effectExtent l="0" t="0" r="0" b="3810"/>
            <wp:docPr id="215327390" name="Picture 1" descr="A diagram of different stages of 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27390" name="Picture 1" descr="A diagram of different stages of ag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3DF00" w14:textId="77777777" w:rsidR="004A73D1" w:rsidRPr="00C40C3F" w:rsidRDefault="004A73D1" w:rsidP="00C40C3F"/>
    <w:p w14:paraId="11DEB00A" w14:textId="4BA0CDA2" w:rsidR="00841621" w:rsidRPr="00C40C3F" w:rsidRDefault="00841621" w:rsidP="00C40C3F">
      <w:pPr>
        <w:jc w:val="center"/>
      </w:pPr>
    </w:p>
    <w:p w14:paraId="27143B03" w14:textId="77777777" w:rsidR="00841621" w:rsidRPr="00C40C3F" w:rsidRDefault="00841621" w:rsidP="00C40C3F">
      <w:pPr>
        <w:jc w:val="center"/>
        <w:rPr>
          <w:b/>
          <w:bCs/>
        </w:rPr>
      </w:pPr>
    </w:p>
    <w:p w14:paraId="4E28B197" w14:textId="77777777" w:rsidR="00841621" w:rsidRPr="00C40C3F" w:rsidRDefault="00841621" w:rsidP="00C40C3F">
      <w:pPr>
        <w:rPr>
          <w:b/>
          <w:bCs/>
        </w:rPr>
      </w:pPr>
      <w:r w:rsidRPr="00C40C3F">
        <w:rPr>
          <w:b/>
          <w:bCs/>
        </w:rPr>
        <w:br w:type="page"/>
      </w:r>
    </w:p>
    <w:p w14:paraId="6BDCDC12" w14:textId="507414FE" w:rsidR="00AD7E5C" w:rsidRPr="00AD7E5C" w:rsidRDefault="00AD7E5C" w:rsidP="00AD7E5C">
      <w:pPr>
        <w:widowControl w:val="0"/>
        <w:autoSpaceDE w:val="0"/>
        <w:autoSpaceDN w:val="0"/>
        <w:adjustRightInd w:val="0"/>
        <w:rPr>
          <w:b/>
          <w:bCs/>
        </w:rPr>
      </w:pPr>
      <w:r w:rsidRPr="00AD7E5C">
        <w:rPr>
          <w:b/>
          <w:bCs/>
        </w:rPr>
        <w:lastRenderedPageBreak/>
        <w:t xml:space="preserve">Table S1. Correlations among study variables. </w:t>
      </w:r>
    </w:p>
    <w:p w14:paraId="12F38738" w14:textId="77777777" w:rsidR="00AD7E5C" w:rsidRDefault="00AD7E5C" w:rsidP="00AD7E5C">
      <w:pPr>
        <w:widowControl w:val="0"/>
        <w:autoSpaceDE w:val="0"/>
        <w:autoSpaceDN w:val="0"/>
        <w:adjustRightInd w:val="0"/>
      </w:pPr>
      <w: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2"/>
        <w:gridCol w:w="811"/>
        <w:gridCol w:w="811"/>
        <w:gridCol w:w="811"/>
        <w:gridCol w:w="810"/>
        <w:gridCol w:w="714"/>
        <w:gridCol w:w="714"/>
        <w:gridCol w:w="523"/>
        <w:gridCol w:w="714"/>
        <w:gridCol w:w="370"/>
      </w:tblGrid>
      <w:tr w:rsidR="00AD7E5C" w:rsidRPr="0060431D" w14:paraId="3627C71F" w14:textId="77777777" w:rsidTr="004516EA">
        <w:trPr>
          <w:tblHeader/>
          <w:tblCellSpacing w:w="15" w:type="dxa"/>
        </w:trPr>
        <w:tc>
          <w:tcPr>
            <w:tcW w:w="1609" w:type="pct"/>
            <w:vAlign w:val="center"/>
            <w:hideMark/>
          </w:tcPr>
          <w:p w14:paraId="23971961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Variable</w:t>
            </w:r>
          </w:p>
        </w:tc>
        <w:tc>
          <w:tcPr>
            <w:tcW w:w="414" w:type="pct"/>
            <w:vAlign w:val="center"/>
            <w:hideMark/>
          </w:tcPr>
          <w:p w14:paraId="76B57441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1</w:t>
            </w:r>
          </w:p>
        </w:tc>
        <w:tc>
          <w:tcPr>
            <w:tcW w:w="414" w:type="pct"/>
            <w:vAlign w:val="center"/>
            <w:hideMark/>
          </w:tcPr>
          <w:p w14:paraId="2A39CF89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2</w:t>
            </w:r>
          </w:p>
        </w:tc>
        <w:tc>
          <w:tcPr>
            <w:tcW w:w="414" w:type="pct"/>
            <w:vAlign w:val="center"/>
            <w:hideMark/>
          </w:tcPr>
          <w:p w14:paraId="06DB803B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3</w:t>
            </w:r>
          </w:p>
        </w:tc>
        <w:tc>
          <w:tcPr>
            <w:tcW w:w="414" w:type="pct"/>
            <w:vAlign w:val="center"/>
            <w:hideMark/>
          </w:tcPr>
          <w:p w14:paraId="2DD31986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4</w:t>
            </w:r>
          </w:p>
        </w:tc>
        <w:tc>
          <w:tcPr>
            <w:tcW w:w="363" w:type="pct"/>
            <w:vAlign w:val="center"/>
            <w:hideMark/>
          </w:tcPr>
          <w:p w14:paraId="1686E51A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5</w:t>
            </w:r>
          </w:p>
        </w:tc>
        <w:tc>
          <w:tcPr>
            <w:tcW w:w="363" w:type="pct"/>
            <w:vAlign w:val="center"/>
            <w:hideMark/>
          </w:tcPr>
          <w:p w14:paraId="500FCB7E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6</w:t>
            </w:r>
          </w:p>
        </w:tc>
        <w:tc>
          <w:tcPr>
            <w:tcW w:w="261" w:type="pct"/>
            <w:vAlign w:val="center"/>
            <w:hideMark/>
          </w:tcPr>
          <w:p w14:paraId="08FE91B2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7</w:t>
            </w:r>
          </w:p>
        </w:tc>
        <w:tc>
          <w:tcPr>
            <w:tcW w:w="363" w:type="pct"/>
            <w:vAlign w:val="center"/>
            <w:hideMark/>
          </w:tcPr>
          <w:p w14:paraId="292802E0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8</w:t>
            </w:r>
          </w:p>
        </w:tc>
        <w:tc>
          <w:tcPr>
            <w:tcW w:w="172" w:type="pct"/>
            <w:vAlign w:val="center"/>
            <w:hideMark/>
          </w:tcPr>
          <w:p w14:paraId="7F032177" w14:textId="77777777" w:rsidR="00AD7E5C" w:rsidRPr="0060431D" w:rsidRDefault="00AD7E5C" w:rsidP="004516E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0431D">
              <w:rPr>
                <w:b/>
                <w:bCs/>
              </w:rPr>
              <w:t>9</w:t>
            </w:r>
          </w:p>
        </w:tc>
      </w:tr>
      <w:tr w:rsidR="00AD7E5C" w:rsidRPr="0060431D" w14:paraId="127D23B1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2F0EB18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1. Child SCARED</w:t>
            </w:r>
          </w:p>
        </w:tc>
        <w:tc>
          <w:tcPr>
            <w:tcW w:w="414" w:type="pct"/>
            <w:vAlign w:val="center"/>
            <w:hideMark/>
          </w:tcPr>
          <w:p w14:paraId="61BD4389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414" w:type="pct"/>
            <w:vAlign w:val="center"/>
            <w:hideMark/>
          </w:tcPr>
          <w:p w14:paraId="34D4C127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vAlign w:val="center"/>
            <w:hideMark/>
          </w:tcPr>
          <w:p w14:paraId="6102BB99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vAlign w:val="center"/>
            <w:hideMark/>
          </w:tcPr>
          <w:p w14:paraId="40E3D2E5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7F1E6DC2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4D65B21F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  <w:hideMark/>
          </w:tcPr>
          <w:p w14:paraId="516F38D6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32E440F6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vAlign w:val="center"/>
            <w:hideMark/>
          </w:tcPr>
          <w:p w14:paraId="799CE153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22BA3894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65CEFE69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2. Parent SCARED</w:t>
            </w:r>
          </w:p>
        </w:tc>
        <w:tc>
          <w:tcPr>
            <w:tcW w:w="414" w:type="pct"/>
            <w:vAlign w:val="center"/>
            <w:hideMark/>
          </w:tcPr>
          <w:p w14:paraId="5102FC6D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.39**</w:t>
            </w:r>
          </w:p>
        </w:tc>
        <w:tc>
          <w:tcPr>
            <w:tcW w:w="414" w:type="pct"/>
            <w:vAlign w:val="center"/>
            <w:hideMark/>
          </w:tcPr>
          <w:p w14:paraId="7A9ACC38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414" w:type="pct"/>
            <w:vAlign w:val="center"/>
            <w:hideMark/>
          </w:tcPr>
          <w:p w14:paraId="1F996C65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vAlign w:val="center"/>
            <w:hideMark/>
          </w:tcPr>
          <w:p w14:paraId="5BE00F52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3DB89235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6CCDD7CA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  <w:hideMark/>
          </w:tcPr>
          <w:p w14:paraId="2FDC46BC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309278C8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vAlign w:val="center"/>
            <w:hideMark/>
          </w:tcPr>
          <w:p w14:paraId="7E306C5D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77D21F21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5D1944EE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3. ADIS Anxiety Severity</w:t>
            </w:r>
          </w:p>
        </w:tc>
        <w:tc>
          <w:tcPr>
            <w:tcW w:w="414" w:type="pct"/>
            <w:vAlign w:val="center"/>
            <w:hideMark/>
          </w:tcPr>
          <w:p w14:paraId="2D763D06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.25*</w:t>
            </w:r>
          </w:p>
        </w:tc>
        <w:tc>
          <w:tcPr>
            <w:tcW w:w="414" w:type="pct"/>
            <w:vAlign w:val="center"/>
            <w:hideMark/>
          </w:tcPr>
          <w:p w14:paraId="2C0FCB80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.25*</w:t>
            </w:r>
          </w:p>
        </w:tc>
        <w:tc>
          <w:tcPr>
            <w:tcW w:w="414" w:type="pct"/>
            <w:vAlign w:val="center"/>
            <w:hideMark/>
          </w:tcPr>
          <w:p w14:paraId="74FEA971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414" w:type="pct"/>
            <w:vAlign w:val="center"/>
            <w:hideMark/>
          </w:tcPr>
          <w:p w14:paraId="68B739E0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583440E2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67A9F744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  <w:hideMark/>
          </w:tcPr>
          <w:p w14:paraId="7E7FCB62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07AA6D16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vAlign w:val="center"/>
            <w:hideMark/>
          </w:tcPr>
          <w:p w14:paraId="3027897C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756B8BC0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530120F6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4. CGAS</w:t>
            </w:r>
          </w:p>
        </w:tc>
        <w:tc>
          <w:tcPr>
            <w:tcW w:w="414" w:type="pct"/>
            <w:vAlign w:val="center"/>
            <w:hideMark/>
          </w:tcPr>
          <w:p w14:paraId="6D5A4D7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-.57**</w:t>
            </w:r>
          </w:p>
        </w:tc>
        <w:tc>
          <w:tcPr>
            <w:tcW w:w="414" w:type="pct"/>
            <w:vAlign w:val="center"/>
            <w:hideMark/>
          </w:tcPr>
          <w:p w14:paraId="3C5AAEBD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-.59**</w:t>
            </w:r>
          </w:p>
        </w:tc>
        <w:tc>
          <w:tcPr>
            <w:tcW w:w="414" w:type="pct"/>
            <w:vAlign w:val="center"/>
            <w:hideMark/>
          </w:tcPr>
          <w:p w14:paraId="7DEE60B3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-.48**</w:t>
            </w:r>
          </w:p>
        </w:tc>
        <w:tc>
          <w:tcPr>
            <w:tcW w:w="414" w:type="pct"/>
            <w:vAlign w:val="center"/>
            <w:hideMark/>
          </w:tcPr>
          <w:p w14:paraId="3D009D4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363" w:type="pct"/>
            <w:vAlign w:val="center"/>
            <w:hideMark/>
          </w:tcPr>
          <w:p w14:paraId="5B9E75FF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6921A33B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  <w:hideMark/>
          </w:tcPr>
          <w:p w14:paraId="4A800857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2CCCDFC0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vAlign w:val="center"/>
            <w:hideMark/>
          </w:tcPr>
          <w:p w14:paraId="4AB0A30A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2E2F2954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39DD2BC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5. PARS-6</w:t>
            </w:r>
          </w:p>
        </w:tc>
        <w:tc>
          <w:tcPr>
            <w:tcW w:w="414" w:type="pct"/>
            <w:vAlign w:val="center"/>
            <w:hideMark/>
          </w:tcPr>
          <w:p w14:paraId="74E541D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.55**</w:t>
            </w:r>
          </w:p>
        </w:tc>
        <w:tc>
          <w:tcPr>
            <w:tcW w:w="414" w:type="pct"/>
            <w:vAlign w:val="center"/>
            <w:hideMark/>
          </w:tcPr>
          <w:p w14:paraId="1A1BB910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.58**</w:t>
            </w:r>
          </w:p>
        </w:tc>
        <w:tc>
          <w:tcPr>
            <w:tcW w:w="414" w:type="pct"/>
            <w:vAlign w:val="center"/>
            <w:hideMark/>
          </w:tcPr>
          <w:p w14:paraId="34975A21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.30**</w:t>
            </w:r>
          </w:p>
        </w:tc>
        <w:tc>
          <w:tcPr>
            <w:tcW w:w="414" w:type="pct"/>
            <w:vAlign w:val="center"/>
            <w:hideMark/>
          </w:tcPr>
          <w:p w14:paraId="2D696A1F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-.81**</w:t>
            </w:r>
          </w:p>
        </w:tc>
        <w:tc>
          <w:tcPr>
            <w:tcW w:w="363" w:type="pct"/>
            <w:vAlign w:val="center"/>
            <w:hideMark/>
          </w:tcPr>
          <w:p w14:paraId="401901B3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363" w:type="pct"/>
            <w:vAlign w:val="center"/>
            <w:hideMark/>
          </w:tcPr>
          <w:p w14:paraId="1A631316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  <w:hideMark/>
          </w:tcPr>
          <w:p w14:paraId="65DFEB69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5A5712BB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vAlign w:val="center"/>
            <w:hideMark/>
          </w:tcPr>
          <w:p w14:paraId="597665E0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3D52E2D3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62514505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6. PDS (Shirtcliff)</w:t>
            </w:r>
          </w:p>
        </w:tc>
        <w:tc>
          <w:tcPr>
            <w:tcW w:w="414" w:type="pct"/>
            <w:vAlign w:val="center"/>
            <w:hideMark/>
          </w:tcPr>
          <w:p w14:paraId="62D1B1EC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.27**</w:t>
            </w:r>
          </w:p>
        </w:tc>
        <w:tc>
          <w:tcPr>
            <w:tcW w:w="414" w:type="pct"/>
            <w:vAlign w:val="center"/>
            <w:hideMark/>
          </w:tcPr>
          <w:p w14:paraId="21A39429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.06</w:t>
            </w:r>
          </w:p>
        </w:tc>
        <w:tc>
          <w:tcPr>
            <w:tcW w:w="414" w:type="pct"/>
            <w:vAlign w:val="center"/>
            <w:hideMark/>
          </w:tcPr>
          <w:p w14:paraId="1B77B22D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.22*</w:t>
            </w:r>
          </w:p>
        </w:tc>
        <w:tc>
          <w:tcPr>
            <w:tcW w:w="414" w:type="pct"/>
            <w:vAlign w:val="center"/>
            <w:hideMark/>
          </w:tcPr>
          <w:p w14:paraId="59FB348C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-.21**</w:t>
            </w:r>
          </w:p>
        </w:tc>
        <w:tc>
          <w:tcPr>
            <w:tcW w:w="363" w:type="pct"/>
            <w:vAlign w:val="center"/>
            <w:hideMark/>
          </w:tcPr>
          <w:p w14:paraId="151BD4A6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.12</w:t>
            </w:r>
          </w:p>
        </w:tc>
        <w:tc>
          <w:tcPr>
            <w:tcW w:w="363" w:type="pct"/>
            <w:vAlign w:val="center"/>
            <w:hideMark/>
          </w:tcPr>
          <w:p w14:paraId="67B9AC75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261" w:type="pct"/>
            <w:vAlign w:val="center"/>
            <w:hideMark/>
          </w:tcPr>
          <w:p w14:paraId="591A01A2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  <w:hideMark/>
          </w:tcPr>
          <w:p w14:paraId="55BD8ABA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vAlign w:val="center"/>
            <w:hideMark/>
          </w:tcPr>
          <w:p w14:paraId="637FEA78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59F3FBF2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2FD47B5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7. Age (years)</w:t>
            </w:r>
          </w:p>
        </w:tc>
        <w:tc>
          <w:tcPr>
            <w:tcW w:w="414" w:type="pct"/>
            <w:vAlign w:val="center"/>
            <w:hideMark/>
          </w:tcPr>
          <w:p w14:paraId="058C8569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-.08</w:t>
            </w:r>
          </w:p>
        </w:tc>
        <w:tc>
          <w:tcPr>
            <w:tcW w:w="414" w:type="pct"/>
            <w:vAlign w:val="center"/>
            <w:hideMark/>
          </w:tcPr>
          <w:p w14:paraId="7AE6C796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-.09</w:t>
            </w:r>
          </w:p>
        </w:tc>
        <w:tc>
          <w:tcPr>
            <w:tcW w:w="414" w:type="pct"/>
            <w:vAlign w:val="center"/>
            <w:hideMark/>
          </w:tcPr>
          <w:p w14:paraId="0283B969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.03</w:t>
            </w:r>
          </w:p>
        </w:tc>
        <w:tc>
          <w:tcPr>
            <w:tcW w:w="414" w:type="pct"/>
            <w:vAlign w:val="center"/>
            <w:hideMark/>
          </w:tcPr>
          <w:p w14:paraId="126CA4A0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.06</w:t>
            </w:r>
          </w:p>
        </w:tc>
        <w:tc>
          <w:tcPr>
            <w:tcW w:w="363" w:type="pct"/>
            <w:vAlign w:val="center"/>
            <w:hideMark/>
          </w:tcPr>
          <w:p w14:paraId="6CF4396F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-.10</w:t>
            </w:r>
          </w:p>
        </w:tc>
        <w:tc>
          <w:tcPr>
            <w:tcW w:w="363" w:type="pct"/>
            <w:vAlign w:val="center"/>
            <w:hideMark/>
          </w:tcPr>
          <w:p w14:paraId="704C47B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.42**</w:t>
            </w:r>
          </w:p>
        </w:tc>
        <w:tc>
          <w:tcPr>
            <w:tcW w:w="261" w:type="pct"/>
            <w:vAlign w:val="center"/>
            <w:hideMark/>
          </w:tcPr>
          <w:p w14:paraId="39682301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363" w:type="pct"/>
            <w:vAlign w:val="center"/>
            <w:hideMark/>
          </w:tcPr>
          <w:p w14:paraId="6B13AA03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vAlign w:val="center"/>
            <w:hideMark/>
          </w:tcPr>
          <w:p w14:paraId="6C6E2E52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7BF94ECF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00154C02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8. YSR Anxiety</w:t>
            </w:r>
          </w:p>
        </w:tc>
        <w:tc>
          <w:tcPr>
            <w:tcW w:w="414" w:type="pct"/>
            <w:vAlign w:val="center"/>
            <w:hideMark/>
          </w:tcPr>
          <w:p w14:paraId="4C119B14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.81**</w:t>
            </w:r>
          </w:p>
        </w:tc>
        <w:tc>
          <w:tcPr>
            <w:tcW w:w="414" w:type="pct"/>
            <w:vAlign w:val="center"/>
            <w:hideMark/>
          </w:tcPr>
          <w:p w14:paraId="5A772A81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.42**</w:t>
            </w:r>
          </w:p>
        </w:tc>
        <w:tc>
          <w:tcPr>
            <w:tcW w:w="414" w:type="pct"/>
            <w:vAlign w:val="center"/>
            <w:hideMark/>
          </w:tcPr>
          <w:p w14:paraId="28A66EFB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.26*</w:t>
            </w:r>
          </w:p>
        </w:tc>
        <w:tc>
          <w:tcPr>
            <w:tcW w:w="414" w:type="pct"/>
            <w:vAlign w:val="center"/>
            <w:hideMark/>
          </w:tcPr>
          <w:p w14:paraId="13FC5E0A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-.54**</w:t>
            </w:r>
          </w:p>
        </w:tc>
        <w:tc>
          <w:tcPr>
            <w:tcW w:w="363" w:type="pct"/>
            <w:vAlign w:val="center"/>
            <w:hideMark/>
          </w:tcPr>
          <w:p w14:paraId="53B06AB7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.56**</w:t>
            </w:r>
          </w:p>
        </w:tc>
        <w:tc>
          <w:tcPr>
            <w:tcW w:w="363" w:type="pct"/>
            <w:vAlign w:val="center"/>
            <w:hideMark/>
          </w:tcPr>
          <w:p w14:paraId="31FADA74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.26**</w:t>
            </w:r>
          </w:p>
        </w:tc>
        <w:tc>
          <w:tcPr>
            <w:tcW w:w="261" w:type="pct"/>
            <w:vAlign w:val="center"/>
            <w:hideMark/>
          </w:tcPr>
          <w:p w14:paraId="7F9B6429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-.02</w:t>
            </w:r>
          </w:p>
        </w:tc>
        <w:tc>
          <w:tcPr>
            <w:tcW w:w="363" w:type="pct"/>
            <w:vAlign w:val="center"/>
            <w:hideMark/>
          </w:tcPr>
          <w:p w14:paraId="075E78CD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  <w:tc>
          <w:tcPr>
            <w:tcW w:w="172" w:type="pct"/>
            <w:vAlign w:val="center"/>
            <w:hideMark/>
          </w:tcPr>
          <w:p w14:paraId="4E4D0658" w14:textId="77777777" w:rsidR="00AD7E5C" w:rsidRPr="0060431D" w:rsidRDefault="00AD7E5C" w:rsidP="004516EA">
            <w:pPr>
              <w:rPr>
                <w:sz w:val="20"/>
                <w:szCs w:val="20"/>
              </w:rPr>
            </w:pPr>
          </w:p>
        </w:tc>
      </w:tr>
      <w:tr w:rsidR="00AD7E5C" w:rsidRPr="0060431D" w14:paraId="26473984" w14:textId="77777777" w:rsidTr="004516EA">
        <w:trPr>
          <w:tblCellSpacing w:w="15" w:type="dxa"/>
        </w:trPr>
        <w:tc>
          <w:tcPr>
            <w:tcW w:w="1609" w:type="pct"/>
            <w:vAlign w:val="center"/>
            <w:hideMark/>
          </w:tcPr>
          <w:p w14:paraId="26514A2B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9. CBCL Anxiety</w:t>
            </w:r>
          </w:p>
        </w:tc>
        <w:tc>
          <w:tcPr>
            <w:tcW w:w="414" w:type="pct"/>
            <w:vAlign w:val="center"/>
            <w:hideMark/>
          </w:tcPr>
          <w:p w14:paraId="17972DEA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.39**</w:t>
            </w:r>
          </w:p>
        </w:tc>
        <w:tc>
          <w:tcPr>
            <w:tcW w:w="414" w:type="pct"/>
            <w:vAlign w:val="center"/>
            <w:hideMark/>
          </w:tcPr>
          <w:p w14:paraId="1DC918C4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.80**</w:t>
            </w:r>
          </w:p>
        </w:tc>
        <w:tc>
          <w:tcPr>
            <w:tcW w:w="414" w:type="pct"/>
            <w:vAlign w:val="center"/>
            <w:hideMark/>
          </w:tcPr>
          <w:p w14:paraId="46C7D7DE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.22*</w:t>
            </w:r>
          </w:p>
        </w:tc>
        <w:tc>
          <w:tcPr>
            <w:tcW w:w="414" w:type="pct"/>
            <w:vAlign w:val="center"/>
            <w:hideMark/>
          </w:tcPr>
          <w:p w14:paraId="7BB1301E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-.62**</w:t>
            </w:r>
          </w:p>
        </w:tc>
        <w:tc>
          <w:tcPr>
            <w:tcW w:w="363" w:type="pct"/>
            <w:vAlign w:val="center"/>
            <w:hideMark/>
          </w:tcPr>
          <w:p w14:paraId="578FF23F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.62**</w:t>
            </w:r>
          </w:p>
        </w:tc>
        <w:tc>
          <w:tcPr>
            <w:tcW w:w="363" w:type="pct"/>
            <w:vAlign w:val="center"/>
            <w:hideMark/>
          </w:tcPr>
          <w:p w14:paraId="484D44C3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.10</w:t>
            </w:r>
          </w:p>
        </w:tc>
        <w:tc>
          <w:tcPr>
            <w:tcW w:w="261" w:type="pct"/>
            <w:vAlign w:val="center"/>
            <w:hideMark/>
          </w:tcPr>
          <w:p w14:paraId="5753B991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-.10</w:t>
            </w:r>
          </w:p>
        </w:tc>
        <w:tc>
          <w:tcPr>
            <w:tcW w:w="363" w:type="pct"/>
            <w:vAlign w:val="center"/>
            <w:hideMark/>
          </w:tcPr>
          <w:p w14:paraId="4202C984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.40**</w:t>
            </w:r>
          </w:p>
        </w:tc>
        <w:tc>
          <w:tcPr>
            <w:tcW w:w="172" w:type="pct"/>
            <w:vAlign w:val="center"/>
            <w:hideMark/>
          </w:tcPr>
          <w:p w14:paraId="7FF99E9F" w14:textId="77777777" w:rsidR="00AD7E5C" w:rsidRPr="0060431D" w:rsidRDefault="00AD7E5C" w:rsidP="004516EA">
            <w:pPr>
              <w:spacing w:before="100" w:beforeAutospacing="1" w:after="100" w:afterAutospacing="1"/>
            </w:pPr>
            <w:r w:rsidRPr="0060431D">
              <w:t>—</w:t>
            </w:r>
          </w:p>
        </w:tc>
      </w:tr>
    </w:tbl>
    <w:p w14:paraId="15764B42" w14:textId="77777777" w:rsidR="00AD7E5C" w:rsidRDefault="00AD7E5C" w:rsidP="00AD7E5C">
      <w:pPr>
        <w:widowControl w:val="0"/>
        <w:autoSpaceDE w:val="0"/>
        <w:autoSpaceDN w:val="0"/>
        <w:adjustRightInd w:val="0"/>
      </w:pPr>
    </w:p>
    <w:p w14:paraId="7631CF55" w14:textId="77777777" w:rsidR="00AD7E5C" w:rsidRPr="0060431D" w:rsidRDefault="00AD7E5C" w:rsidP="00AD7E5C">
      <w:pPr>
        <w:spacing w:before="100" w:beforeAutospacing="1" w:after="100" w:afterAutospacing="1"/>
      </w:pPr>
      <w:r w:rsidRPr="003A5AC2">
        <w:rPr>
          <w:i/>
          <w:iCs/>
        </w:rPr>
        <w:t xml:space="preserve">Note. </w:t>
      </w:r>
      <w:r w:rsidRPr="0060431D">
        <w:t>Child SCARED = youth-reported Screen for Child Anxiety-Related Emotional Disorders; Parent SCARED = caregiver-reported SCARED; ADIS = Anxiety Disorders Interview Schedule severity; CGAS = Children’s Global Assessment Scale; PARS-6 = Pediatric Anxiety Rating Scale; PDS = Pubertal Development Scale. *p &lt; .05, **p &lt; .01.</w:t>
      </w:r>
    </w:p>
    <w:p w14:paraId="58A098C3" w14:textId="77777777" w:rsidR="00AD7E5C" w:rsidRDefault="00AD7E5C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49A03A81" w14:textId="47B55803" w:rsidR="001547C5" w:rsidRPr="00C40C3F" w:rsidRDefault="001547C5" w:rsidP="00C40C3F">
      <w:pPr>
        <w:pStyle w:val="p1"/>
      </w:pPr>
      <w:r w:rsidRPr="00C40C3F">
        <w:rPr>
          <w:b/>
          <w:bCs/>
        </w:rPr>
        <w:lastRenderedPageBreak/>
        <w:t>Table S</w:t>
      </w:r>
      <w:r w:rsidR="00AD7E5C">
        <w:rPr>
          <w:b/>
          <w:bCs/>
        </w:rPr>
        <w:t>2</w:t>
      </w:r>
      <w:r w:rsidRPr="00C40C3F">
        <w:rPr>
          <w:b/>
          <w:bCs/>
        </w:rPr>
        <w:t xml:space="preserve">. Differences in main study variables pre- versus post-COVID shutdown. </w:t>
      </w:r>
      <w:r w:rsidRPr="00C40C3F">
        <w:t>We compared participants assessed prior to March 2020 (Pre-COVID; n = 96) and those assessed after March 2020 (Post-COVID; n = 104) on all main study variables. Consistent with study recruitment procedures that targeted higher anxiety tertiles in later stages of enrollment, anxiety measures were higher among post-COVID participants. All other demographic and clinical variables remained comparable.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1639"/>
        <w:gridCol w:w="1735"/>
        <w:gridCol w:w="1453"/>
        <w:gridCol w:w="636"/>
        <w:gridCol w:w="883"/>
        <w:gridCol w:w="597"/>
      </w:tblGrid>
      <w:tr w:rsidR="001547C5" w:rsidRPr="00C40C3F" w14:paraId="676AF4D8" w14:textId="77777777" w:rsidTr="001547C5">
        <w:tc>
          <w:tcPr>
            <w:tcW w:w="0" w:type="auto"/>
            <w:hideMark/>
          </w:tcPr>
          <w:p w14:paraId="5BFA10CE" w14:textId="77777777" w:rsidR="001547C5" w:rsidRPr="00C40C3F" w:rsidRDefault="001547C5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23638A7A" w14:textId="77777777" w:rsidR="001547C5" w:rsidRPr="00C40C3F" w:rsidRDefault="001547C5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Pre-COVID (n = 96)</w:t>
            </w:r>
          </w:p>
        </w:tc>
        <w:tc>
          <w:tcPr>
            <w:tcW w:w="0" w:type="auto"/>
            <w:hideMark/>
          </w:tcPr>
          <w:p w14:paraId="3CC4236B" w14:textId="77777777" w:rsidR="001547C5" w:rsidRPr="00C40C3F" w:rsidRDefault="001547C5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Post-COVID (n = 104)</w:t>
            </w:r>
          </w:p>
        </w:tc>
        <w:tc>
          <w:tcPr>
            <w:tcW w:w="0" w:type="auto"/>
            <w:hideMark/>
          </w:tcPr>
          <w:p w14:paraId="4B8F8315" w14:textId="77777777" w:rsidR="001547C5" w:rsidRPr="00C40C3F" w:rsidRDefault="001547C5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Test statistic (</w:t>
            </w:r>
            <w:proofErr w:type="spellStart"/>
            <w:r w:rsidRPr="00C40C3F">
              <w:rPr>
                <w:b/>
                <w:bCs/>
              </w:rPr>
              <w:t>df</w:t>
            </w:r>
            <w:proofErr w:type="spellEnd"/>
            <w:r w:rsidRPr="00C40C3F">
              <w:rPr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5BA493D8" w14:textId="77777777" w:rsidR="001547C5" w:rsidRPr="00C40C3F" w:rsidRDefault="001547C5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p</w:t>
            </w:r>
          </w:p>
        </w:tc>
        <w:tc>
          <w:tcPr>
            <w:tcW w:w="0" w:type="auto"/>
            <w:hideMark/>
          </w:tcPr>
          <w:p w14:paraId="53C8AFCB" w14:textId="77777777" w:rsidR="001547C5" w:rsidRPr="00C40C3F" w:rsidRDefault="001547C5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Holm p</w:t>
            </w:r>
          </w:p>
        </w:tc>
        <w:tc>
          <w:tcPr>
            <w:tcW w:w="0" w:type="auto"/>
            <w:hideMark/>
          </w:tcPr>
          <w:p w14:paraId="550CCEEB" w14:textId="77777777" w:rsidR="001547C5" w:rsidRPr="00C40C3F" w:rsidRDefault="001547C5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Sig.</w:t>
            </w:r>
          </w:p>
        </w:tc>
      </w:tr>
      <w:tr w:rsidR="001547C5" w:rsidRPr="00C40C3F" w14:paraId="692FFC75" w14:textId="77777777" w:rsidTr="001547C5">
        <w:tc>
          <w:tcPr>
            <w:tcW w:w="0" w:type="auto"/>
            <w:hideMark/>
          </w:tcPr>
          <w:p w14:paraId="0D3FFCC1" w14:textId="77777777" w:rsidR="001547C5" w:rsidRPr="00C40C3F" w:rsidRDefault="001547C5" w:rsidP="00C40C3F">
            <w:pPr>
              <w:pStyle w:val="p1"/>
            </w:pPr>
            <w:r w:rsidRPr="00C40C3F">
              <w:rPr>
                <w:b/>
                <w:bCs/>
              </w:rPr>
              <w:t>Continuous measures (M ± SD)</w:t>
            </w:r>
          </w:p>
        </w:tc>
        <w:tc>
          <w:tcPr>
            <w:tcW w:w="0" w:type="auto"/>
            <w:hideMark/>
          </w:tcPr>
          <w:p w14:paraId="6AD03C5F" w14:textId="77777777" w:rsidR="001547C5" w:rsidRPr="00C40C3F" w:rsidRDefault="001547C5" w:rsidP="00C40C3F"/>
        </w:tc>
        <w:tc>
          <w:tcPr>
            <w:tcW w:w="0" w:type="auto"/>
            <w:hideMark/>
          </w:tcPr>
          <w:p w14:paraId="51A8F48F" w14:textId="77777777" w:rsidR="001547C5" w:rsidRPr="00C40C3F" w:rsidRDefault="001547C5" w:rsidP="00C40C3F"/>
        </w:tc>
        <w:tc>
          <w:tcPr>
            <w:tcW w:w="0" w:type="auto"/>
            <w:hideMark/>
          </w:tcPr>
          <w:p w14:paraId="59BAE8F1" w14:textId="77777777" w:rsidR="001547C5" w:rsidRPr="00C40C3F" w:rsidRDefault="001547C5" w:rsidP="00C40C3F"/>
        </w:tc>
        <w:tc>
          <w:tcPr>
            <w:tcW w:w="0" w:type="auto"/>
            <w:hideMark/>
          </w:tcPr>
          <w:p w14:paraId="72873AF7" w14:textId="77777777" w:rsidR="001547C5" w:rsidRPr="00C40C3F" w:rsidRDefault="001547C5" w:rsidP="00C40C3F"/>
        </w:tc>
        <w:tc>
          <w:tcPr>
            <w:tcW w:w="0" w:type="auto"/>
            <w:hideMark/>
          </w:tcPr>
          <w:p w14:paraId="48EE18A1" w14:textId="77777777" w:rsidR="001547C5" w:rsidRPr="00C40C3F" w:rsidRDefault="001547C5" w:rsidP="00C40C3F"/>
        </w:tc>
        <w:tc>
          <w:tcPr>
            <w:tcW w:w="0" w:type="auto"/>
            <w:hideMark/>
          </w:tcPr>
          <w:p w14:paraId="7133BEEA" w14:textId="77777777" w:rsidR="001547C5" w:rsidRPr="00C40C3F" w:rsidRDefault="001547C5" w:rsidP="00C40C3F"/>
        </w:tc>
      </w:tr>
      <w:tr w:rsidR="001547C5" w:rsidRPr="00C40C3F" w14:paraId="4B1877A3" w14:textId="77777777" w:rsidTr="001547C5">
        <w:tc>
          <w:tcPr>
            <w:tcW w:w="0" w:type="auto"/>
            <w:hideMark/>
          </w:tcPr>
          <w:p w14:paraId="70F51275" w14:textId="77777777" w:rsidR="001547C5" w:rsidRPr="00C40C3F" w:rsidRDefault="001547C5" w:rsidP="00C40C3F">
            <w:pPr>
              <w:pStyle w:val="p1"/>
            </w:pPr>
            <w:r w:rsidRPr="00C40C3F">
              <w:t>PCA Anxiety Composite</w:t>
            </w:r>
          </w:p>
        </w:tc>
        <w:tc>
          <w:tcPr>
            <w:tcW w:w="0" w:type="auto"/>
            <w:hideMark/>
          </w:tcPr>
          <w:p w14:paraId="04D1F94F" w14:textId="77777777" w:rsidR="001547C5" w:rsidRPr="00C40C3F" w:rsidRDefault="001547C5" w:rsidP="00C40C3F">
            <w:pPr>
              <w:pStyle w:val="p1"/>
            </w:pPr>
            <w:r w:rsidRPr="00C40C3F">
              <w:t>-0.35 (1.00)</w:t>
            </w:r>
          </w:p>
        </w:tc>
        <w:tc>
          <w:tcPr>
            <w:tcW w:w="0" w:type="auto"/>
            <w:hideMark/>
          </w:tcPr>
          <w:p w14:paraId="06560745" w14:textId="77777777" w:rsidR="001547C5" w:rsidRPr="00C40C3F" w:rsidRDefault="001547C5" w:rsidP="00C40C3F">
            <w:pPr>
              <w:pStyle w:val="p1"/>
            </w:pPr>
            <w:r w:rsidRPr="00C40C3F">
              <w:t>0.33 (1.10)</w:t>
            </w:r>
          </w:p>
        </w:tc>
        <w:tc>
          <w:tcPr>
            <w:tcW w:w="0" w:type="auto"/>
            <w:hideMark/>
          </w:tcPr>
          <w:p w14:paraId="2D61A50E" w14:textId="1321FD70" w:rsidR="001547C5" w:rsidRPr="00C40C3F" w:rsidRDefault="001547C5" w:rsidP="00C40C3F">
            <w:pPr>
              <w:pStyle w:val="p1"/>
            </w:pPr>
            <w:r w:rsidRPr="00C40C3F">
              <w:t>2.98</w:t>
            </w:r>
          </w:p>
        </w:tc>
        <w:tc>
          <w:tcPr>
            <w:tcW w:w="0" w:type="auto"/>
            <w:hideMark/>
          </w:tcPr>
          <w:p w14:paraId="1605CC66" w14:textId="77777777" w:rsidR="001547C5" w:rsidRPr="00C40C3F" w:rsidRDefault="001547C5" w:rsidP="00C40C3F">
            <w:pPr>
              <w:pStyle w:val="p1"/>
            </w:pPr>
            <w:r w:rsidRPr="00C40C3F">
              <w:t>.003</w:t>
            </w:r>
          </w:p>
        </w:tc>
        <w:tc>
          <w:tcPr>
            <w:tcW w:w="0" w:type="auto"/>
            <w:hideMark/>
          </w:tcPr>
          <w:p w14:paraId="777F3560" w14:textId="77777777" w:rsidR="001547C5" w:rsidRPr="00C40C3F" w:rsidRDefault="001547C5" w:rsidP="00C40C3F">
            <w:pPr>
              <w:pStyle w:val="p1"/>
            </w:pPr>
            <w:r w:rsidRPr="00C40C3F">
              <w:t>.026</w:t>
            </w:r>
          </w:p>
        </w:tc>
        <w:tc>
          <w:tcPr>
            <w:tcW w:w="0" w:type="auto"/>
            <w:hideMark/>
          </w:tcPr>
          <w:p w14:paraId="662F9949" w14:textId="77777777" w:rsidR="001547C5" w:rsidRPr="00C40C3F" w:rsidRDefault="001547C5" w:rsidP="00C40C3F">
            <w:pPr>
              <w:pStyle w:val="p1"/>
            </w:pPr>
            <w:r w:rsidRPr="00C40C3F">
              <w:t>*</w:t>
            </w:r>
          </w:p>
        </w:tc>
      </w:tr>
      <w:tr w:rsidR="001547C5" w:rsidRPr="00C40C3F" w14:paraId="5CAF840E" w14:textId="77777777" w:rsidTr="001547C5">
        <w:tc>
          <w:tcPr>
            <w:tcW w:w="0" w:type="auto"/>
            <w:hideMark/>
          </w:tcPr>
          <w:p w14:paraId="04B27432" w14:textId="77777777" w:rsidR="001547C5" w:rsidRPr="00C40C3F" w:rsidRDefault="001547C5" w:rsidP="00C40C3F">
            <w:pPr>
              <w:pStyle w:val="p1"/>
            </w:pPr>
            <w:r w:rsidRPr="00C40C3F">
              <w:t>Child SCARED</w:t>
            </w:r>
          </w:p>
        </w:tc>
        <w:tc>
          <w:tcPr>
            <w:tcW w:w="0" w:type="auto"/>
            <w:hideMark/>
          </w:tcPr>
          <w:p w14:paraId="4D205CAF" w14:textId="77777777" w:rsidR="001547C5" w:rsidRPr="00C40C3F" w:rsidRDefault="001547C5" w:rsidP="00C40C3F">
            <w:pPr>
              <w:pStyle w:val="p1"/>
            </w:pPr>
            <w:r w:rsidRPr="00C40C3F">
              <w:t>15.29 (13.20)</w:t>
            </w:r>
          </w:p>
        </w:tc>
        <w:tc>
          <w:tcPr>
            <w:tcW w:w="0" w:type="auto"/>
            <w:hideMark/>
          </w:tcPr>
          <w:p w14:paraId="6D907A17" w14:textId="77777777" w:rsidR="001547C5" w:rsidRPr="00C40C3F" w:rsidRDefault="001547C5" w:rsidP="00C40C3F">
            <w:pPr>
              <w:pStyle w:val="p1"/>
            </w:pPr>
            <w:r w:rsidRPr="00C40C3F">
              <w:t>21.75 (14.80)</w:t>
            </w:r>
          </w:p>
        </w:tc>
        <w:tc>
          <w:tcPr>
            <w:tcW w:w="0" w:type="auto"/>
            <w:hideMark/>
          </w:tcPr>
          <w:p w14:paraId="5AA8C05C" w14:textId="1A045F52" w:rsidR="001547C5" w:rsidRPr="00C40C3F" w:rsidRDefault="001547C5" w:rsidP="00C40C3F">
            <w:pPr>
              <w:pStyle w:val="p1"/>
            </w:pPr>
            <w:r w:rsidRPr="00C40C3F">
              <w:t>3.31</w:t>
            </w:r>
          </w:p>
        </w:tc>
        <w:tc>
          <w:tcPr>
            <w:tcW w:w="0" w:type="auto"/>
            <w:hideMark/>
          </w:tcPr>
          <w:p w14:paraId="16E87AF1" w14:textId="77777777" w:rsidR="001547C5" w:rsidRPr="00C40C3F" w:rsidRDefault="001547C5" w:rsidP="00C40C3F">
            <w:pPr>
              <w:pStyle w:val="p1"/>
            </w:pPr>
            <w:r w:rsidRPr="00C40C3F">
              <w:t>.001</w:t>
            </w:r>
          </w:p>
        </w:tc>
        <w:tc>
          <w:tcPr>
            <w:tcW w:w="0" w:type="auto"/>
            <w:hideMark/>
          </w:tcPr>
          <w:p w14:paraId="6FC12A24" w14:textId="77777777" w:rsidR="001547C5" w:rsidRPr="00C40C3F" w:rsidRDefault="001547C5" w:rsidP="00C40C3F">
            <w:pPr>
              <w:pStyle w:val="p1"/>
            </w:pPr>
            <w:r w:rsidRPr="00C40C3F">
              <w:t>.010</w:t>
            </w:r>
          </w:p>
        </w:tc>
        <w:tc>
          <w:tcPr>
            <w:tcW w:w="0" w:type="auto"/>
            <w:hideMark/>
          </w:tcPr>
          <w:p w14:paraId="607AA8ED" w14:textId="77777777" w:rsidR="001547C5" w:rsidRPr="00C40C3F" w:rsidRDefault="001547C5" w:rsidP="00C40C3F">
            <w:pPr>
              <w:pStyle w:val="p1"/>
            </w:pPr>
            <w:r w:rsidRPr="00C40C3F">
              <w:t>*</w:t>
            </w:r>
          </w:p>
        </w:tc>
      </w:tr>
      <w:tr w:rsidR="001547C5" w:rsidRPr="00C40C3F" w14:paraId="5B77D33A" w14:textId="77777777" w:rsidTr="001547C5">
        <w:tc>
          <w:tcPr>
            <w:tcW w:w="0" w:type="auto"/>
            <w:hideMark/>
          </w:tcPr>
          <w:p w14:paraId="546A05DF" w14:textId="77777777" w:rsidR="001547C5" w:rsidRPr="00C40C3F" w:rsidRDefault="001547C5" w:rsidP="00C40C3F">
            <w:pPr>
              <w:pStyle w:val="p1"/>
            </w:pPr>
            <w:r w:rsidRPr="00C40C3F">
              <w:t>Parent SCARED</w:t>
            </w:r>
          </w:p>
        </w:tc>
        <w:tc>
          <w:tcPr>
            <w:tcW w:w="0" w:type="auto"/>
            <w:hideMark/>
          </w:tcPr>
          <w:p w14:paraId="02700E5D" w14:textId="77777777" w:rsidR="001547C5" w:rsidRPr="00C40C3F" w:rsidRDefault="001547C5" w:rsidP="00C40C3F">
            <w:pPr>
              <w:pStyle w:val="p1"/>
            </w:pPr>
            <w:r w:rsidRPr="00C40C3F">
              <w:t>10.55 (11.20)</w:t>
            </w:r>
          </w:p>
        </w:tc>
        <w:tc>
          <w:tcPr>
            <w:tcW w:w="0" w:type="auto"/>
            <w:hideMark/>
          </w:tcPr>
          <w:p w14:paraId="1FE3AACD" w14:textId="77777777" w:rsidR="001547C5" w:rsidRPr="00C40C3F" w:rsidRDefault="001547C5" w:rsidP="00C40C3F">
            <w:pPr>
              <w:pStyle w:val="p1"/>
            </w:pPr>
            <w:r w:rsidRPr="00C40C3F">
              <w:t>14.48 (12.90)</w:t>
            </w:r>
          </w:p>
        </w:tc>
        <w:tc>
          <w:tcPr>
            <w:tcW w:w="0" w:type="auto"/>
            <w:hideMark/>
          </w:tcPr>
          <w:p w14:paraId="7C1C49F8" w14:textId="34C99805" w:rsidR="001547C5" w:rsidRPr="00C40C3F" w:rsidRDefault="001547C5" w:rsidP="00C40C3F">
            <w:pPr>
              <w:pStyle w:val="p1"/>
            </w:pPr>
            <w:r w:rsidRPr="00C40C3F">
              <w:t>2.33</w:t>
            </w:r>
          </w:p>
        </w:tc>
        <w:tc>
          <w:tcPr>
            <w:tcW w:w="0" w:type="auto"/>
            <w:hideMark/>
          </w:tcPr>
          <w:p w14:paraId="644EBB95" w14:textId="77777777" w:rsidR="001547C5" w:rsidRPr="00C40C3F" w:rsidRDefault="001547C5" w:rsidP="00C40C3F">
            <w:pPr>
              <w:pStyle w:val="p1"/>
            </w:pPr>
            <w:r w:rsidRPr="00C40C3F">
              <w:t>.021</w:t>
            </w:r>
          </w:p>
        </w:tc>
        <w:tc>
          <w:tcPr>
            <w:tcW w:w="0" w:type="auto"/>
            <w:hideMark/>
          </w:tcPr>
          <w:p w14:paraId="3B7F3326" w14:textId="77777777" w:rsidR="001547C5" w:rsidRPr="00C40C3F" w:rsidRDefault="001547C5" w:rsidP="00C40C3F">
            <w:pPr>
              <w:pStyle w:val="p1"/>
            </w:pPr>
            <w:r w:rsidRPr="00C40C3F">
              <w:t>.126</w:t>
            </w:r>
          </w:p>
        </w:tc>
        <w:tc>
          <w:tcPr>
            <w:tcW w:w="0" w:type="auto"/>
            <w:hideMark/>
          </w:tcPr>
          <w:p w14:paraId="19DA017D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1547C5" w:rsidRPr="00C40C3F" w14:paraId="3AE75E3F" w14:textId="77777777" w:rsidTr="001547C5">
        <w:tc>
          <w:tcPr>
            <w:tcW w:w="0" w:type="auto"/>
            <w:hideMark/>
          </w:tcPr>
          <w:p w14:paraId="1EEF4877" w14:textId="77777777" w:rsidR="001547C5" w:rsidRPr="00C40C3F" w:rsidRDefault="001547C5" w:rsidP="00C40C3F">
            <w:pPr>
              <w:pStyle w:val="p1"/>
            </w:pPr>
            <w:r w:rsidRPr="00C40C3F">
              <w:t>ADIS Anxiety Severity</w:t>
            </w:r>
          </w:p>
        </w:tc>
        <w:tc>
          <w:tcPr>
            <w:tcW w:w="0" w:type="auto"/>
            <w:hideMark/>
          </w:tcPr>
          <w:p w14:paraId="5CBBC263" w14:textId="77777777" w:rsidR="001547C5" w:rsidRPr="00C40C3F" w:rsidRDefault="001547C5" w:rsidP="00C40C3F">
            <w:pPr>
              <w:pStyle w:val="p1"/>
            </w:pPr>
            <w:r w:rsidRPr="00C40C3F">
              <w:t>5.29 (0.90)</w:t>
            </w:r>
          </w:p>
        </w:tc>
        <w:tc>
          <w:tcPr>
            <w:tcW w:w="0" w:type="auto"/>
            <w:hideMark/>
          </w:tcPr>
          <w:p w14:paraId="2A1D42E8" w14:textId="77777777" w:rsidR="001547C5" w:rsidRPr="00C40C3F" w:rsidRDefault="001547C5" w:rsidP="00C40C3F">
            <w:pPr>
              <w:pStyle w:val="p1"/>
            </w:pPr>
            <w:r w:rsidRPr="00C40C3F">
              <w:t>5.66 (0.80)</w:t>
            </w:r>
          </w:p>
        </w:tc>
        <w:tc>
          <w:tcPr>
            <w:tcW w:w="0" w:type="auto"/>
            <w:hideMark/>
          </w:tcPr>
          <w:p w14:paraId="3F9C8A2F" w14:textId="34D9B961" w:rsidR="001547C5" w:rsidRPr="00C40C3F" w:rsidRDefault="001547C5" w:rsidP="00C40C3F">
            <w:pPr>
              <w:pStyle w:val="p1"/>
            </w:pPr>
            <w:r w:rsidRPr="00C40C3F">
              <w:t>2.41</w:t>
            </w:r>
          </w:p>
        </w:tc>
        <w:tc>
          <w:tcPr>
            <w:tcW w:w="0" w:type="auto"/>
            <w:hideMark/>
          </w:tcPr>
          <w:p w14:paraId="736E06FC" w14:textId="77777777" w:rsidR="001547C5" w:rsidRPr="00C40C3F" w:rsidRDefault="001547C5" w:rsidP="00C40C3F">
            <w:pPr>
              <w:pStyle w:val="p1"/>
            </w:pPr>
            <w:r w:rsidRPr="00C40C3F">
              <w:t>.018</w:t>
            </w:r>
          </w:p>
        </w:tc>
        <w:tc>
          <w:tcPr>
            <w:tcW w:w="0" w:type="auto"/>
            <w:hideMark/>
          </w:tcPr>
          <w:p w14:paraId="5F0EF08C" w14:textId="77777777" w:rsidR="001547C5" w:rsidRPr="00C40C3F" w:rsidRDefault="001547C5" w:rsidP="00C40C3F">
            <w:pPr>
              <w:pStyle w:val="p1"/>
            </w:pPr>
            <w:r w:rsidRPr="00C40C3F">
              <w:t>.126</w:t>
            </w:r>
          </w:p>
        </w:tc>
        <w:tc>
          <w:tcPr>
            <w:tcW w:w="0" w:type="auto"/>
            <w:hideMark/>
          </w:tcPr>
          <w:p w14:paraId="5B2F2691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1547C5" w:rsidRPr="00C40C3F" w14:paraId="0A84C656" w14:textId="77777777" w:rsidTr="001547C5">
        <w:tc>
          <w:tcPr>
            <w:tcW w:w="0" w:type="auto"/>
            <w:hideMark/>
          </w:tcPr>
          <w:p w14:paraId="59175AFF" w14:textId="77777777" w:rsidR="001547C5" w:rsidRPr="00C40C3F" w:rsidRDefault="001547C5" w:rsidP="00C40C3F">
            <w:pPr>
              <w:pStyle w:val="p1"/>
            </w:pPr>
            <w:r w:rsidRPr="00C40C3F">
              <w:t>CGAS</w:t>
            </w:r>
          </w:p>
        </w:tc>
        <w:tc>
          <w:tcPr>
            <w:tcW w:w="0" w:type="auto"/>
            <w:hideMark/>
          </w:tcPr>
          <w:p w14:paraId="700AC6BE" w14:textId="77777777" w:rsidR="001547C5" w:rsidRPr="00C40C3F" w:rsidRDefault="001547C5" w:rsidP="00C40C3F">
            <w:pPr>
              <w:pStyle w:val="p1"/>
            </w:pPr>
            <w:r w:rsidRPr="00C40C3F">
              <w:t>73.85 (15.20)</w:t>
            </w:r>
          </w:p>
        </w:tc>
        <w:tc>
          <w:tcPr>
            <w:tcW w:w="0" w:type="auto"/>
            <w:hideMark/>
          </w:tcPr>
          <w:p w14:paraId="68776C9E" w14:textId="77777777" w:rsidR="001547C5" w:rsidRPr="00C40C3F" w:rsidRDefault="001547C5" w:rsidP="00C40C3F">
            <w:pPr>
              <w:pStyle w:val="p1"/>
            </w:pPr>
            <w:r w:rsidRPr="00C40C3F">
              <w:t>70.24 (15.60)</w:t>
            </w:r>
          </w:p>
        </w:tc>
        <w:tc>
          <w:tcPr>
            <w:tcW w:w="0" w:type="auto"/>
            <w:hideMark/>
          </w:tcPr>
          <w:p w14:paraId="488EE481" w14:textId="1FA9959B" w:rsidR="001547C5" w:rsidRPr="00C40C3F" w:rsidRDefault="001547C5" w:rsidP="00C40C3F">
            <w:pPr>
              <w:pStyle w:val="p1"/>
            </w:pPr>
            <w:r w:rsidRPr="00C40C3F">
              <w:t>-1.66</w:t>
            </w:r>
          </w:p>
        </w:tc>
        <w:tc>
          <w:tcPr>
            <w:tcW w:w="0" w:type="auto"/>
            <w:hideMark/>
          </w:tcPr>
          <w:p w14:paraId="2CE1136A" w14:textId="77777777" w:rsidR="001547C5" w:rsidRPr="00C40C3F" w:rsidRDefault="001547C5" w:rsidP="00C40C3F">
            <w:pPr>
              <w:pStyle w:val="p1"/>
            </w:pPr>
            <w:r w:rsidRPr="00C40C3F">
              <w:t>.098</w:t>
            </w:r>
          </w:p>
        </w:tc>
        <w:tc>
          <w:tcPr>
            <w:tcW w:w="0" w:type="auto"/>
            <w:hideMark/>
          </w:tcPr>
          <w:p w14:paraId="51B28839" w14:textId="77777777" w:rsidR="001547C5" w:rsidRPr="00C40C3F" w:rsidRDefault="001547C5" w:rsidP="00C40C3F">
            <w:pPr>
              <w:pStyle w:val="p1"/>
            </w:pPr>
            <w:r w:rsidRPr="00C40C3F">
              <w:t>.492</w:t>
            </w:r>
          </w:p>
        </w:tc>
        <w:tc>
          <w:tcPr>
            <w:tcW w:w="0" w:type="auto"/>
            <w:hideMark/>
          </w:tcPr>
          <w:p w14:paraId="4920CDD2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1547C5" w:rsidRPr="00C40C3F" w14:paraId="207E3952" w14:textId="77777777" w:rsidTr="001547C5">
        <w:tc>
          <w:tcPr>
            <w:tcW w:w="0" w:type="auto"/>
            <w:hideMark/>
          </w:tcPr>
          <w:p w14:paraId="22B98AF0" w14:textId="77777777" w:rsidR="001547C5" w:rsidRPr="00C40C3F" w:rsidRDefault="001547C5" w:rsidP="00C40C3F">
            <w:pPr>
              <w:pStyle w:val="p1"/>
            </w:pPr>
            <w:r w:rsidRPr="00C40C3F">
              <w:t>PARS-6</w:t>
            </w:r>
          </w:p>
        </w:tc>
        <w:tc>
          <w:tcPr>
            <w:tcW w:w="0" w:type="auto"/>
            <w:hideMark/>
          </w:tcPr>
          <w:p w14:paraId="4313EDC8" w14:textId="77777777" w:rsidR="001547C5" w:rsidRPr="00C40C3F" w:rsidRDefault="001547C5" w:rsidP="00C40C3F">
            <w:pPr>
              <w:pStyle w:val="p1"/>
            </w:pPr>
            <w:r w:rsidRPr="00C40C3F">
              <w:t>7.48 (6.20)</w:t>
            </w:r>
          </w:p>
        </w:tc>
        <w:tc>
          <w:tcPr>
            <w:tcW w:w="0" w:type="auto"/>
            <w:hideMark/>
          </w:tcPr>
          <w:p w14:paraId="6E95EE44" w14:textId="77777777" w:rsidR="001547C5" w:rsidRPr="00C40C3F" w:rsidRDefault="001547C5" w:rsidP="00C40C3F">
            <w:pPr>
              <w:pStyle w:val="p1"/>
            </w:pPr>
            <w:r w:rsidRPr="00C40C3F">
              <w:t>8.80 (6.40)</w:t>
            </w:r>
          </w:p>
        </w:tc>
        <w:tc>
          <w:tcPr>
            <w:tcW w:w="0" w:type="auto"/>
            <w:hideMark/>
          </w:tcPr>
          <w:p w14:paraId="08E29407" w14:textId="47DD2D34" w:rsidR="001547C5" w:rsidRPr="00C40C3F" w:rsidRDefault="001547C5" w:rsidP="00C40C3F">
            <w:pPr>
              <w:pStyle w:val="p1"/>
            </w:pPr>
            <w:r w:rsidRPr="00C40C3F">
              <w:t>1.48</w:t>
            </w:r>
          </w:p>
        </w:tc>
        <w:tc>
          <w:tcPr>
            <w:tcW w:w="0" w:type="auto"/>
            <w:hideMark/>
          </w:tcPr>
          <w:p w14:paraId="7755849D" w14:textId="77777777" w:rsidR="001547C5" w:rsidRPr="00C40C3F" w:rsidRDefault="001547C5" w:rsidP="00C40C3F">
            <w:pPr>
              <w:pStyle w:val="p1"/>
            </w:pPr>
            <w:r w:rsidRPr="00C40C3F">
              <w:t>.140</w:t>
            </w:r>
          </w:p>
        </w:tc>
        <w:tc>
          <w:tcPr>
            <w:tcW w:w="0" w:type="auto"/>
            <w:hideMark/>
          </w:tcPr>
          <w:p w14:paraId="26CD8475" w14:textId="77777777" w:rsidR="001547C5" w:rsidRPr="00C40C3F" w:rsidRDefault="001547C5" w:rsidP="00C40C3F">
            <w:pPr>
              <w:pStyle w:val="p1"/>
            </w:pPr>
            <w:r w:rsidRPr="00C40C3F">
              <w:t>.560</w:t>
            </w:r>
          </w:p>
        </w:tc>
        <w:tc>
          <w:tcPr>
            <w:tcW w:w="0" w:type="auto"/>
            <w:hideMark/>
          </w:tcPr>
          <w:p w14:paraId="355F34ED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1547C5" w:rsidRPr="00C40C3F" w14:paraId="6FC9819C" w14:textId="77777777" w:rsidTr="001547C5">
        <w:tc>
          <w:tcPr>
            <w:tcW w:w="0" w:type="auto"/>
            <w:hideMark/>
          </w:tcPr>
          <w:p w14:paraId="2569D4BC" w14:textId="4C18B2A3" w:rsidR="001547C5" w:rsidRPr="00C40C3F" w:rsidRDefault="001547C5" w:rsidP="00C40C3F">
            <w:pPr>
              <w:pStyle w:val="p1"/>
            </w:pPr>
            <w:r w:rsidRPr="00C40C3F">
              <w:t>PDS (Shirtcliff)</w:t>
            </w:r>
          </w:p>
        </w:tc>
        <w:tc>
          <w:tcPr>
            <w:tcW w:w="0" w:type="auto"/>
            <w:hideMark/>
          </w:tcPr>
          <w:p w14:paraId="6812F0E2" w14:textId="77777777" w:rsidR="001547C5" w:rsidRPr="00C40C3F" w:rsidRDefault="001547C5" w:rsidP="00C40C3F">
            <w:pPr>
              <w:pStyle w:val="p1"/>
            </w:pPr>
            <w:r w:rsidRPr="00C40C3F">
              <w:t>2.74 (1.10)</w:t>
            </w:r>
          </w:p>
        </w:tc>
        <w:tc>
          <w:tcPr>
            <w:tcW w:w="0" w:type="auto"/>
            <w:hideMark/>
          </w:tcPr>
          <w:p w14:paraId="39AFFDF8" w14:textId="77777777" w:rsidR="001547C5" w:rsidRPr="00C40C3F" w:rsidRDefault="001547C5" w:rsidP="00C40C3F">
            <w:pPr>
              <w:pStyle w:val="p1"/>
            </w:pPr>
            <w:r w:rsidRPr="00C40C3F">
              <w:t>2.85 (1.10)</w:t>
            </w:r>
          </w:p>
        </w:tc>
        <w:tc>
          <w:tcPr>
            <w:tcW w:w="0" w:type="auto"/>
            <w:hideMark/>
          </w:tcPr>
          <w:p w14:paraId="2FAEF434" w14:textId="0B1C1230" w:rsidR="001547C5" w:rsidRPr="00C40C3F" w:rsidRDefault="001547C5" w:rsidP="00C40C3F">
            <w:pPr>
              <w:pStyle w:val="p1"/>
            </w:pPr>
            <w:r w:rsidRPr="00C40C3F">
              <w:t>0.70</w:t>
            </w:r>
          </w:p>
        </w:tc>
        <w:tc>
          <w:tcPr>
            <w:tcW w:w="0" w:type="auto"/>
            <w:hideMark/>
          </w:tcPr>
          <w:p w14:paraId="65DB31F3" w14:textId="77777777" w:rsidR="001547C5" w:rsidRPr="00C40C3F" w:rsidRDefault="001547C5" w:rsidP="00C40C3F">
            <w:pPr>
              <w:pStyle w:val="p1"/>
            </w:pPr>
            <w:r w:rsidRPr="00C40C3F">
              <w:t>.486</w:t>
            </w:r>
          </w:p>
        </w:tc>
        <w:tc>
          <w:tcPr>
            <w:tcW w:w="0" w:type="auto"/>
            <w:hideMark/>
          </w:tcPr>
          <w:p w14:paraId="251826EC" w14:textId="77777777" w:rsidR="001547C5" w:rsidRPr="00C40C3F" w:rsidRDefault="001547C5" w:rsidP="00C40C3F">
            <w:pPr>
              <w:pStyle w:val="p1"/>
            </w:pPr>
            <w:r w:rsidRPr="00C40C3F">
              <w:t>1.000</w:t>
            </w:r>
          </w:p>
        </w:tc>
        <w:tc>
          <w:tcPr>
            <w:tcW w:w="0" w:type="auto"/>
            <w:hideMark/>
          </w:tcPr>
          <w:p w14:paraId="2A99F7F0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1547C5" w:rsidRPr="00C40C3F" w14:paraId="0A717FE3" w14:textId="77777777" w:rsidTr="001547C5">
        <w:tc>
          <w:tcPr>
            <w:tcW w:w="0" w:type="auto"/>
            <w:hideMark/>
          </w:tcPr>
          <w:p w14:paraId="63DDAA81" w14:textId="77777777" w:rsidR="001547C5" w:rsidRPr="00C40C3F" w:rsidRDefault="001547C5" w:rsidP="00C40C3F">
            <w:pPr>
              <w:pStyle w:val="p1"/>
            </w:pPr>
            <w:r w:rsidRPr="00C40C3F">
              <w:t>Age (years)</w:t>
            </w:r>
          </w:p>
        </w:tc>
        <w:tc>
          <w:tcPr>
            <w:tcW w:w="0" w:type="auto"/>
            <w:hideMark/>
          </w:tcPr>
          <w:p w14:paraId="49E30AED" w14:textId="77777777" w:rsidR="001547C5" w:rsidRPr="00C40C3F" w:rsidRDefault="001547C5" w:rsidP="00C40C3F">
            <w:pPr>
              <w:pStyle w:val="p1"/>
            </w:pPr>
            <w:r w:rsidRPr="00C40C3F">
              <w:t>11.69 (1.10)</w:t>
            </w:r>
          </w:p>
        </w:tc>
        <w:tc>
          <w:tcPr>
            <w:tcW w:w="0" w:type="auto"/>
            <w:hideMark/>
          </w:tcPr>
          <w:p w14:paraId="26270DCD" w14:textId="77777777" w:rsidR="001547C5" w:rsidRPr="00C40C3F" w:rsidRDefault="001547C5" w:rsidP="00C40C3F">
            <w:pPr>
              <w:pStyle w:val="p1"/>
            </w:pPr>
            <w:r w:rsidRPr="00C40C3F">
              <w:t>11.62 (1.10)</w:t>
            </w:r>
          </w:p>
        </w:tc>
        <w:tc>
          <w:tcPr>
            <w:tcW w:w="0" w:type="auto"/>
            <w:hideMark/>
          </w:tcPr>
          <w:p w14:paraId="434933EF" w14:textId="47BDBFD9" w:rsidR="001547C5" w:rsidRPr="00C40C3F" w:rsidRDefault="001547C5" w:rsidP="00C40C3F">
            <w:pPr>
              <w:pStyle w:val="p1"/>
            </w:pPr>
            <w:r w:rsidRPr="00C40C3F">
              <w:t>-0.40</w:t>
            </w:r>
          </w:p>
        </w:tc>
        <w:tc>
          <w:tcPr>
            <w:tcW w:w="0" w:type="auto"/>
            <w:hideMark/>
          </w:tcPr>
          <w:p w14:paraId="6A5A3615" w14:textId="77777777" w:rsidR="001547C5" w:rsidRPr="00C40C3F" w:rsidRDefault="001547C5" w:rsidP="00C40C3F">
            <w:pPr>
              <w:pStyle w:val="p1"/>
            </w:pPr>
            <w:r w:rsidRPr="00C40C3F">
              <w:t>.690</w:t>
            </w:r>
          </w:p>
        </w:tc>
        <w:tc>
          <w:tcPr>
            <w:tcW w:w="0" w:type="auto"/>
            <w:hideMark/>
          </w:tcPr>
          <w:p w14:paraId="21D9B0CD" w14:textId="77777777" w:rsidR="001547C5" w:rsidRPr="00C40C3F" w:rsidRDefault="001547C5" w:rsidP="00C40C3F">
            <w:pPr>
              <w:pStyle w:val="p1"/>
            </w:pPr>
            <w:r w:rsidRPr="00C40C3F">
              <w:t>1.000</w:t>
            </w:r>
          </w:p>
        </w:tc>
        <w:tc>
          <w:tcPr>
            <w:tcW w:w="0" w:type="auto"/>
            <w:hideMark/>
          </w:tcPr>
          <w:p w14:paraId="376074E6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1547C5" w:rsidRPr="00C40C3F" w14:paraId="1BA9CCD8" w14:textId="77777777" w:rsidTr="001547C5">
        <w:tc>
          <w:tcPr>
            <w:tcW w:w="0" w:type="auto"/>
            <w:hideMark/>
          </w:tcPr>
          <w:p w14:paraId="3F43E342" w14:textId="77777777" w:rsidR="001547C5" w:rsidRPr="00C40C3F" w:rsidRDefault="001547C5" w:rsidP="00C40C3F">
            <w:pPr>
              <w:pStyle w:val="p1"/>
            </w:pPr>
            <w:r w:rsidRPr="00C40C3F">
              <w:rPr>
                <w:b/>
                <w:bCs/>
              </w:rPr>
              <w:t>Categorical measures (n, %)</w:t>
            </w:r>
          </w:p>
        </w:tc>
        <w:tc>
          <w:tcPr>
            <w:tcW w:w="0" w:type="auto"/>
            <w:hideMark/>
          </w:tcPr>
          <w:p w14:paraId="2A7232DE" w14:textId="77777777" w:rsidR="001547C5" w:rsidRPr="00C40C3F" w:rsidRDefault="001547C5" w:rsidP="00C40C3F"/>
        </w:tc>
        <w:tc>
          <w:tcPr>
            <w:tcW w:w="0" w:type="auto"/>
            <w:hideMark/>
          </w:tcPr>
          <w:p w14:paraId="7A164AF5" w14:textId="77777777" w:rsidR="001547C5" w:rsidRPr="00C40C3F" w:rsidRDefault="001547C5" w:rsidP="00C40C3F"/>
        </w:tc>
        <w:tc>
          <w:tcPr>
            <w:tcW w:w="0" w:type="auto"/>
            <w:hideMark/>
          </w:tcPr>
          <w:p w14:paraId="444690D0" w14:textId="77777777" w:rsidR="001547C5" w:rsidRPr="00C40C3F" w:rsidRDefault="001547C5" w:rsidP="00C40C3F"/>
        </w:tc>
        <w:tc>
          <w:tcPr>
            <w:tcW w:w="0" w:type="auto"/>
            <w:hideMark/>
          </w:tcPr>
          <w:p w14:paraId="622E667C" w14:textId="77777777" w:rsidR="001547C5" w:rsidRPr="00C40C3F" w:rsidRDefault="001547C5" w:rsidP="00C40C3F"/>
        </w:tc>
        <w:tc>
          <w:tcPr>
            <w:tcW w:w="0" w:type="auto"/>
            <w:hideMark/>
          </w:tcPr>
          <w:p w14:paraId="291E849B" w14:textId="77777777" w:rsidR="001547C5" w:rsidRPr="00C40C3F" w:rsidRDefault="001547C5" w:rsidP="00C40C3F"/>
        </w:tc>
        <w:tc>
          <w:tcPr>
            <w:tcW w:w="0" w:type="auto"/>
            <w:hideMark/>
          </w:tcPr>
          <w:p w14:paraId="12D1F4D2" w14:textId="77777777" w:rsidR="001547C5" w:rsidRPr="00C40C3F" w:rsidRDefault="001547C5" w:rsidP="00C40C3F"/>
        </w:tc>
      </w:tr>
      <w:tr w:rsidR="001547C5" w:rsidRPr="00C40C3F" w14:paraId="660DF425" w14:textId="77777777" w:rsidTr="001547C5">
        <w:tc>
          <w:tcPr>
            <w:tcW w:w="0" w:type="auto"/>
            <w:hideMark/>
          </w:tcPr>
          <w:p w14:paraId="5C2448EB" w14:textId="77777777" w:rsidR="001547C5" w:rsidRPr="00C40C3F" w:rsidRDefault="001547C5" w:rsidP="00C40C3F">
            <w:pPr>
              <w:pStyle w:val="p1"/>
            </w:pPr>
            <w:r w:rsidRPr="00C40C3F">
              <w:t>Female</w:t>
            </w:r>
          </w:p>
        </w:tc>
        <w:tc>
          <w:tcPr>
            <w:tcW w:w="0" w:type="auto"/>
            <w:hideMark/>
          </w:tcPr>
          <w:p w14:paraId="770E4007" w14:textId="77777777" w:rsidR="001547C5" w:rsidRPr="00C40C3F" w:rsidRDefault="001547C5" w:rsidP="00C40C3F">
            <w:pPr>
              <w:pStyle w:val="p1"/>
            </w:pPr>
            <w:r w:rsidRPr="00C40C3F">
              <w:t>55 (57%)</w:t>
            </w:r>
          </w:p>
        </w:tc>
        <w:tc>
          <w:tcPr>
            <w:tcW w:w="0" w:type="auto"/>
            <w:hideMark/>
          </w:tcPr>
          <w:p w14:paraId="78BB3284" w14:textId="77777777" w:rsidR="001547C5" w:rsidRPr="00C40C3F" w:rsidRDefault="001547C5" w:rsidP="00C40C3F">
            <w:pPr>
              <w:pStyle w:val="p1"/>
            </w:pPr>
            <w:r w:rsidRPr="00C40C3F">
              <w:t>55 (53%)</w:t>
            </w:r>
          </w:p>
        </w:tc>
        <w:tc>
          <w:tcPr>
            <w:tcW w:w="0" w:type="auto"/>
            <w:hideMark/>
          </w:tcPr>
          <w:p w14:paraId="408DFA66" w14:textId="5575CF9B" w:rsidR="001547C5" w:rsidRPr="00C40C3F" w:rsidRDefault="001547C5" w:rsidP="00C40C3F">
            <w:pPr>
              <w:pStyle w:val="p1"/>
            </w:pPr>
            <w:r w:rsidRPr="00C40C3F">
              <w:t>0.23</w:t>
            </w:r>
          </w:p>
        </w:tc>
        <w:tc>
          <w:tcPr>
            <w:tcW w:w="0" w:type="auto"/>
            <w:hideMark/>
          </w:tcPr>
          <w:p w14:paraId="21CBEC0E" w14:textId="77777777" w:rsidR="001547C5" w:rsidRPr="00C40C3F" w:rsidRDefault="001547C5" w:rsidP="00C40C3F">
            <w:pPr>
              <w:pStyle w:val="p1"/>
            </w:pPr>
            <w:r w:rsidRPr="00C40C3F">
              <w:t>.629</w:t>
            </w:r>
          </w:p>
        </w:tc>
        <w:tc>
          <w:tcPr>
            <w:tcW w:w="0" w:type="auto"/>
            <w:hideMark/>
          </w:tcPr>
          <w:p w14:paraId="272B9620" w14:textId="77777777" w:rsidR="001547C5" w:rsidRPr="00C40C3F" w:rsidRDefault="001547C5" w:rsidP="00C40C3F">
            <w:pPr>
              <w:pStyle w:val="p1"/>
            </w:pPr>
            <w:r w:rsidRPr="00C40C3F">
              <w:t>–</w:t>
            </w:r>
          </w:p>
        </w:tc>
        <w:tc>
          <w:tcPr>
            <w:tcW w:w="0" w:type="auto"/>
            <w:hideMark/>
          </w:tcPr>
          <w:p w14:paraId="4E2B1693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1547C5" w:rsidRPr="00C40C3F" w14:paraId="7CECEC15" w14:textId="77777777" w:rsidTr="001547C5">
        <w:tc>
          <w:tcPr>
            <w:tcW w:w="0" w:type="auto"/>
            <w:hideMark/>
          </w:tcPr>
          <w:p w14:paraId="405C1B1D" w14:textId="77777777" w:rsidR="001547C5" w:rsidRPr="00C40C3F" w:rsidRDefault="001547C5" w:rsidP="00C40C3F">
            <w:pPr>
              <w:pStyle w:val="p1"/>
            </w:pPr>
            <w:r w:rsidRPr="00C40C3F">
              <w:t>ADIS Anxiety Diagnosis (any)</w:t>
            </w:r>
          </w:p>
        </w:tc>
        <w:tc>
          <w:tcPr>
            <w:tcW w:w="0" w:type="auto"/>
            <w:hideMark/>
          </w:tcPr>
          <w:p w14:paraId="2889020D" w14:textId="77777777" w:rsidR="001547C5" w:rsidRPr="00C40C3F" w:rsidRDefault="001547C5" w:rsidP="00C40C3F">
            <w:pPr>
              <w:pStyle w:val="p1"/>
            </w:pPr>
            <w:r w:rsidRPr="00C40C3F">
              <w:t>37 (39%)</w:t>
            </w:r>
          </w:p>
        </w:tc>
        <w:tc>
          <w:tcPr>
            <w:tcW w:w="0" w:type="auto"/>
            <w:hideMark/>
          </w:tcPr>
          <w:p w14:paraId="2B207062" w14:textId="77777777" w:rsidR="001547C5" w:rsidRPr="00C40C3F" w:rsidRDefault="001547C5" w:rsidP="00C40C3F">
            <w:pPr>
              <w:pStyle w:val="p1"/>
            </w:pPr>
            <w:r w:rsidRPr="00C40C3F">
              <w:t>57 (55%)</w:t>
            </w:r>
          </w:p>
        </w:tc>
        <w:tc>
          <w:tcPr>
            <w:tcW w:w="0" w:type="auto"/>
            <w:hideMark/>
          </w:tcPr>
          <w:p w14:paraId="16843A45" w14:textId="23AA5D1B" w:rsidR="001547C5" w:rsidRPr="00C40C3F" w:rsidRDefault="001547C5" w:rsidP="00C40C3F">
            <w:pPr>
              <w:pStyle w:val="p1"/>
            </w:pPr>
            <w:r w:rsidRPr="00C40C3F">
              <w:t>7.44</w:t>
            </w:r>
          </w:p>
        </w:tc>
        <w:tc>
          <w:tcPr>
            <w:tcW w:w="0" w:type="auto"/>
            <w:hideMark/>
          </w:tcPr>
          <w:p w14:paraId="69BC144C" w14:textId="77777777" w:rsidR="001547C5" w:rsidRPr="00C40C3F" w:rsidRDefault="001547C5" w:rsidP="00C40C3F">
            <w:pPr>
              <w:pStyle w:val="p1"/>
            </w:pPr>
            <w:r w:rsidRPr="00C40C3F">
              <w:t>.006</w:t>
            </w:r>
          </w:p>
        </w:tc>
        <w:tc>
          <w:tcPr>
            <w:tcW w:w="0" w:type="auto"/>
            <w:hideMark/>
          </w:tcPr>
          <w:p w14:paraId="6F63A064" w14:textId="77777777" w:rsidR="001547C5" w:rsidRPr="00C40C3F" w:rsidRDefault="001547C5" w:rsidP="00C40C3F">
            <w:pPr>
              <w:pStyle w:val="p1"/>
            </w:pPr>
            <w:r w:rsidRPr="00C40C3F">
              <w:t>–</w:t>
            </w:r>
          </w:p>
        </w:tc>
        <w:tc>
          <w:tcPr>
            <w:tcW w:w="0" w:type="auto"/>
            <w:hideMark/>
          </w:tcPr>
          <w:p w14:paraId="5C0D1509" w14:textId="77777777" w:rsidR="001547C5" w:rsidRPr="00C40C3F" w:rsidRDefault="001547C5" w:rsidP="00C40C3F">
            <w:pPr>
              <w:pStyle w:val="p1"/>
            </w:pPr>
            <w:r w:rsidRPr="00C40C3F">
              <w:t>**</w:t>
            </w:r>
          </w:p>
        </w:tc>
      </w:tr>
      <w:tr w:rsidR="001547C5" w:rsidRPr="00C40C3F" w14:paraId="67CF0956" w14:textId="77777777" w:rsidTr="001547C5">
        <w:tc>
          <w:tcPr>
            <w:tcW w:w="0" w:type="auto"/>
            <w:hideMark/>
          </w:tcPr>
          <w:p w14:paraId="2829DE76" w14:textId="77777777" w:rsidR="001547C5" w:rsidRPr="00C40C3F" w:rsidRDefault="001547C5" w:rsidP="00C40C3F">
            <w:pPr>
              <w:pStyle w:val="p1"/>
            </w:pPr>
            <w:r w:rsidRPr="00C40C3F">
              <w:t>Hispanic</w:t>
            </w:r>
          </w:p>
        </w:tc>
        <w:tc>
          <w:tcPr>
            <w:tcW w:w="0" w:type="auto"/>
            <w:hideMark/>
          </w:tcPr>
          <w:p w14:paraId="69481FDE" w14:textId="77777777" w:rsidR="001547C5" w:rsidRPr="00C40C3F" w:rsidRDefault="001547C5" w:rsidP="00C40C3F">
            <w:pPr>
              <w:pStyle w:val="p1"/>
            </w:pPr>
            <w:r w:rsidRPr="00C40C3F">
              <w:t>70 (73%)</w:t>
            </w:r>
          </w:p>
        </w:tc>
        <w:tc>
          <w:tcPr>
            <w:tcW w:w="0" w:type="auto"/>
            <w:hideMark/>
          </w:tcPr>
          <w:p w14:paraId="0EFB8109" w14:textId="77777777" w:rsidR="001547C5" w:rsidRPr="00C40C3F" w:rsidRDefault="001547C5" w:rsidP="00C40C3F">
            <w:pPr>
              <w:pStyle w:val="p1"/>
            </w:pPr>
            <w:r w:rsidRPr="00C40C3F">
              <w:t>90 (87%)</w:t>
            </w:r>
          </w:p>
        </w:tc>
        <w:tc>
          <w:tcPr>
            <w:tcW w:w="0" w:type="auto"/>
            <w:hideMark/>
          </w:tcPr>
          <w:p w14:paraId="6191F3A2" w14:textId="59C28895" w:rsidR="001547C5" w:rsidRPr="00C40C3F" w:rsidRDefault="001547C5" w:rsidP="00C40C3F">
            <w:pPr>
              <w:pStyle w:val="p1"/>
            </w:pPr>
            <w:r w:rsidRPr="00C40C3F">
              <w:t>3.35</w:t>
            </w:r>
          </w:p>
        </w:tc>
        <w:tc>
          <w:tcPr>
            <w:tcW w:w="0" w:type="auto"/>
            <w:hideMark/>
          </w:tcPr>
          <w:p w14:paraId="373C84FD" w14:textId="77777777" w:rsidR="001547C5" w:rsidRPr="00C40C3F" w:rsidRDefault="001547C5" w:rsidP="00C40C3F">
            <w:pPr>
              <w:pStyle w:val="p1"/>
            </w:pPr>
            <w:r w:rsidRPr="00C40C3F">
              <w:t>.067</w:t>
            </w:r>
          </w:p>
        </w:tc>
        <w:tc>
          <w:tcPr>
            <w:tcW w:w="0" w:type="auto"/>
            <w:hideMark/>
          </w:tcPr>
          <w:p w14:paraId="27C6B068" w14:textId="77777777" w:rsidR="001547C5" w:rsidRPr="00C40C3F" w:rsidRDefault="001547C5" w:rsidP="00C40C3F">
            <w:pPr>
              <w:pStyle w:val="p1"/>
            </w:pPr>
            <w:r w:rsidRPr="00C40C3F">
              <w:t>–</w:t>
            </w:r>
          </w:p>
        </w:tc>
        <w:tc>
          <w:tcPr>
            <w:tcW w:w="0" w:type="auto"/>
            <w:hideMark/>
          </w:tcPr>
          <w:p w14:paraId="0C6A5F19" w14:textId="77777777" w:rsidR="001547C5" w:rsidRPr="00C40C3F" w:rsidRDefault="001547C5" w:rsidP="00C40C3F">
            <w:pPr>
              <w:pStyle w:val="p1"/>
            </w:pPr>
            <w:r w:rsidRPr="00C40C3F">
              <w:t>ns</w:t>
            </w:r>
          </w:p>
        </w:tc>
      </w:tr>
      <w:tr w:rsidR="00415084" w:rsidRPr="00C40C3F" w14:paraId="7A2166AF" w14:textId="77777777" w:rsidTr="001547C5">
        <w:tc>
          <w:tcPr>
            <w:tcW w:w="0" w:type="auto"/>
          </w:tcPr>
          <w:p w14:paraId="020C06C8" w14:textId="5D76DAD1" w:rsidR="00415084" w:rsidRPr="00C40C3F" w:rsidRDefault="00415084" w:rsidP="00C40C3F">
            <w:pPr>
              <w:pStyle w:val="p1"/>
            </w:pPr>
            <w:r w:rsidRPr="00C40C3F">
              <w:t>Race</w:t>
            </w:r>
          </w:p>
        </w:tc>
        <w:tc>
          <w:tcPr>
            <w:tcW w:w="0" w:type="auto"/>
          </w:tcPr>
          <w:p w14:paraId="226CCFDE" w14:textId="77777777" w:rsidR="00415084" w:rsidRPr="00C40C3F" w:rsidRDefault="00415084" w:rsidP="00C40C3F">
            <w:pPr>
              <w:pStyle w:val="p1"/>
            </w:pPr>
          </w:p>
        </w:tc>
        <w:tc>
          <w:tcPr>
            <w:tcW w:w="0" w:type="auto"/>
          </w:tcPr>
          <w:p w14:paraId="436F4DBE" w14:textId="77777777" w:rsidR="00415084" w:rsidRPr="00C40C3F" w:rsidRDefault="00415084" w:rsidP="00C40C3F">
            <w:pPr>
              <w:pStyle w:val="p1"/>
            </w:pPr>
          </w:p>
        </w:tc>
        <w:tc>
          <w:tcPr>
            <w:tcW w:w="0" w:type="auto"/>
          </w:tcPr>
          <w:p w14:paraId="2006578E" w14:textId="4E518CFF" w:rsidR="00415084" w:rsidRPr="00C40C3F" w:rsidRDefault="00415084" w:rsidP="00C40C3F">
            <w:pPr>
              <w:pStyle w:val="p1"/>
            </w:pPr>
            <w:r w:rsidRPr="00C40C3F">
              <w:t>4.91</w:t>
            </w:r>
          </w:p>
        </w:tc>
        <w:tc>
          <w:tcPr>
            <w:tcW w:w="0" w:type="auto"/>
          </w:tcPr>
          <w:p w14:paraId="2E599AC9" w14:textId="299AF94A" w:rsidR="00415084" w:rsidRPr="00C40C3F" w:rsidRDefault="00415084" w:rsidP="00C40C3F">
            <w:pPr>
              <w:pStyle w:val="p1"/>
            </w:pPr>
            <w:r w:rsidRPr="00C40C3F">
              <w:t>.296</w:t>
            </w:r>
          </w:p>
        </w:tc>
        <w:tc>
          <w:tcPr>
            <w:tcW w:w="0" w:type="auto"/>
          </w:tcPr>
          <w:p w14:paraId="3E93CD56" w14:textId="395A5FE1" w:rsidR="00415084" w:rsidRPr="00C40C3F" w:rsidRDefault="00415084" w:rsidP="00C40C3F">
            <w:pPr>
              <w:pStyle w:val="p1"/>
            </w:pPr>
            <w:r w:rsidRPr="00C40C3F">
              <w:t>–</w:t>
            </w:r>
          </w:p>
        </w:tc>
        <w:tc>
          <w:tcPr>
            <w:tcW w:w="0" w:type="auto"/>
          </w:tcPr>
          <w:p w14:paraId="47393E8C" w14:textId="5B1D05F7" w:rsidR="00415084" w:rsidRPr="00C40C3F" w:rsidRDefault="00415084" w:rsidP="00C40C3F">
            <w:pPr>
              <w:pStyle w:val="p1"/>
            </w:pPr>
            <w:r w:rsidRPr="00C40C3F">
              <w:t>ns</w:t>
            </w:r>
          </w:p>
        </w:tc>
      </w:tr>
      <w:tr w:rsidR="00415084" w:rsidRPr="00C40C3F" w14:paraId="25E7D5FD" w14:textId="77777777" w:rsidTr="001547C5">
        <w:tc>
          <w:tcPr>
            <w:tcW w:w="0" w:type="auto"/>
            <w:hideMark/>
          </w:tcPr>
          <w:p w14:paraId="0CA61E7C" w14:textId="3D22E929" w:rsidR="00415084" w:rsidRPr="00C40C3F" w:rsidRDefault="00415084" w:rsidP="00C40C3F">
            <w:pPr>
              <w:pStyle w:val="p1"/>
            </w:pPr>
            <w:r w:rsidRPr="00C40C3F">
              <w:t xml:space="preserve">   White</w:t>
            </w:r>
          </w:p>
        </w:tc>
        <w:tc>
          <w:tcPr>
            <w:tcW w:w="0" w:type="auto"/>
            <w:hideMark/>
          </w:tcPr>
          <w:p w14:paraId="5BEC2049" w14:textId="77777777" w:rsidR="00415084" w:rsidRPr="00C40C3F" w:rsidRDefault="00415084" w:rsidP="00C40C3F">
            <w:pPr>
              <w:pStyle w:val="p1"/>
            </w:pPr>
            <w:r w:rsidRPr="00C40C3F">
              <w:t>76 (79%)</w:t>
            </w:r>
          </w:p>
        </w:tc>
        <w:tc>
          <w:tcPr>
            <w:tcW w:w="0" w:type="auto"/>
            <w:hideMark/>
          </w:tcPr>
          <w:p w14:paraId="0C9F74ED" w14:textId="77777777" w:rsidR="00415084" w:rsidRPr="00C40C3F" w:rsidRDefault="00415084" w:rsidP="00C40C3F">
            <w:pPr>
              <w:pStyle w:val="p1"/>
            </w:pPr>
            <w:r w:rsidRPr="00C40C3F">
              <w:t>79 (76%)</w:t>
            </w:r>
          </w:p>
        </w:tc>
        <w:tc>
          <w:tcPr>
            <w:tcW w:w="0" w:type="auto"/>
            <w:hideMark/>
          </w:tcPr>
          <w:p w14:paraId="5C556ADB" w14:textId="1190A646" w:rsidR="00415084" w:rsidRPr="00C40C3F" w:rsidRDefault="00415084" w:rsidP="00C40C3F">
            <w:pPr>
              <w:pStyle w:val="p1"/>
            </w:pPr>
          </w:p>
        </w:tc>
        <w:tc>
          <w:tcPr>
            <w:tcW w:w="0" w:type="auto"/>
            <w:hideMark/>
          </w:tcPr>
          <w:p w14:paraId="53F14DB1" w14:textId="12A1A7D4" w:rsidR="00415084" w:rsidRPr="00C40C3F" w:rsidRDefault="00415084" w:rsidP="00C40C3F">
            <w:pPr>
              <w:pStyle w:val="p1"/>
            </w:pPr>
          </w:p>
        </w:tc>
        <w:tc>
          <w:tcPr>
            <w:tcW w:w="0" w:type="auto"/>
            <w:hideMark/>
          </w:tcPr>
          <w:p w14:paraId="6B3E5BFC" w14:textId="5EB03E50" w:rsidR="00415084" w:rsidRPr="00C40C3F" w:rsidRDefault="00415084" w:rsidP="00C40C3F">
            <w:pPr>
              <w:pStyle w:val="p1"/>
            </w:pPr>
          </w:p>
        </w:tc>
        <w:tc>
          <w:tcPr>
            <w:tcW w:w="0" w:type="auto"/>
            <w:hideMark/>
          </w:tcPr>
          <w:p w14:paraId="525BC6D6" w14:textId="5FCE85A9" w:rsidR="00415084" w:rsidRPr="00C40C3F" w:rsidRDefault="00415084" w:rsidP="00C40C3F">
            <w:pPr>
              <w:pStyle w:val="p1"/>
            </w:pPr>
          </w:p>
        </w:tc>
      </w:tr>
      <w:tr w:rsidR="00415084" w:rsidRPr="00C40C3F" w14:paraId="02D23CD7" w14:textId="77777777" w:rsidTr="001547C5">
        <w:tc>
          <w:tcPr>
            <w:tcW w:w="0" w:type="auto"/>
            <w:hideMark/>
          </w:tcPr>
          <w:p w14:paraId="4A090102" w14:textId="5E42CB36" w:rsidR="00415084" w:rsidRPr="00C40C3F" w:rsidRDefault="00415084" w:rsidP="00C40C3F">
            <w:pPr>
              <w:pStyle w:val="p1"/>
            </w:pPr>
            <w:r w:rsidRPr="00C40C3F">
              <w:t xml:space="preserve">   Black</w:t>
            </w:r>
          </w:p>
        </w:tc>
        <w:tc>
          <w:tcPr>
            <w:tcW w:w="0" w:type="auto"/>
            <w:hideMark/>
          </w:tcPr>
          <w:p w14:paraId="5678891C" w14:textId="77777777" w:rsidR="00415084" w:rsidRPr="00C40C3F" w:rsidRDefault="00415084" w:rsidP="00C40C3F">
            <w:pPr>
              <w:pStyle w:val="p1"/>
            </w:pPr>
            <w:r w:rsidRPr="00C40C3F">
              <w:t>9 (9%)</w:t>
            </w:r>
          </w:p>
        </w:tc>
        <w:tc>
          <w:tcPr>
            <w:tcW w:w="0" w:type="auto"/>
            <w:hideMark/>
          </w:tcPr>
          <w:p w14:paraId="6930D9C6" w14:textId="77777777" w:rsidR="00415084" w:rsidRPr="00C40C3F" w:rsidRDefault="00415084" w:rsidP="00C40C3F">
            <w:pPr>
              <w:pStyle w:val="p1"/>
            </w:pPr>
            <w:r w:rsidRPr="00C40C3F">
              <w:t>10 (10%)</w:t>
            </w:r>
          </w:p>
        </w:tc>
        <w:tc>
          <w:tcPr>
            <w:tcW w:w="0" w:type="auto"/>
            <w:hideMark/>
          </w:tcPr>
          <w:p w14:paraId="121F82A2" w14:textId="77777777" w:rsidR="00415084" w:rsidRPr="00C40C3F" w:rsidRDefault="00415084" w:rsidP="00C40C3F"/>
        </w:tc>
        <w:tc>
          <w:tcPr>
            <w:tcW w:w="0" w:type="auto"/>
            <w:hideMark/>
          </w:tcPr>
          <w:p w14:paraId="5DE3446F" w14:textId="77777777" w:rsidR="00415084" w:rsidRPr="00C40C3F" w:rsidRDefault="00415084" w:rsidP="00C40C3F"/>
        </w:tc>
        <w:tc>
          <w:tcPr>
            <w:tcW w:w="0" w:type="auto"/>
            <w:hideMark/>
          </w:tcPr>
          <w:p w14:paraId="72C55061" w14:textId="77777777" w:rsidR="00415084" w:rsidRPr="00C40C3F" w:rsidRDefault="00415084" w:rsidP="00C40C3F"/>
        </w:tc>
        <w:tc>
          <w:tcPr>
            <w:tcW w:w="0" w:type="auto"/>
            <w:hideMark/>
          </w:tcPr>
          <w:p w14:paraId="16A99553" w14:textId="77777777" w:rsidR="00415084" w:rsidRPr="00C40C3F" w:rsidRDefault="00415084" w:rsidP="00C40C3F"/>
        </w:tc>
      </w:tr>
      <w:tr w:rsidR="00415084" w:rsidRPr="00C40C3F" w14:paraId="660DA6FB" w14:textId="77777777" w:rsidTr="001547C5">
        <w:tc>
          <w:tcPr>
            <w:tcW w:w="0" w:type="auto"/>
            <w:hideMark/>
          </w:tcPr>
          <w:p w14:paraId="5674B39C" w14:textId="437AC24A" w:rsidR="00415084" w:rsidRPr="00C40C3F" w:rsidRDefault="00415084" w:rsidP="00C40C3F">
            <w:pPr>
              <w:pStyle w:val="p1"/>
            </w:pPr>
            <w:r w:rsidRPr="00C40C3F">
              <w:t xml:space="preserve">   Asian</w:t>
            </w:r>
          </w:p>
        </w:tc>
        <w:tc>
          <w:tcPr>
            <w:tcW w:w="0" w:type="auto"/>
            <w:hideMark/>
          </w:tcPr>
          <w:p w14:paraId="561B47A8" w14:textId="77777777" w:rsidR="00415084" w:rsidRPr="00C40C3F" w:rsidRDefault="00415084" w:rsidP="00C40C3F">
            <w:pPr>
              <w:pStyle w:val="p1"/>
            </w:pPr>
            <w:r w:rsidRPr="00C40C3F">
              <w:t>2 (2%)</w:t>
            </w:r>
          </w:p>
        </w:tc>
        <w:tc>
          <w:tcPr>
            <w:tcW w:w="0" w:type="auto"/>
            <w:hideMark/>
          </w:tcPr>
          <w:p w14:paraId="6F98DCA8" w14:textId="77777777" w:rsidR="00415084" w:rsidRPr="00C40C3F" w:rsidRDefault="00415084" w:rsidP="00C40C3F">
            <w:pPr>
              <w:pStyle w:val="p1"/>
            </w:pPr>
            <w:r w:rsidRPr="00C40C3F">
              <w:t>2 (2%)</w:t>
            </w:r>
          </w:p>
        </w:tc>
        <w:tc>
          <w:tcPr>
            <w:tcW w:w="0" w:type="auto"/>
            <w:hideMark/>
          </w:tcPr>
          <w:p w14:paraId="5656170F" w14:textId="77777777" w:rsidR="00415084" w:rsidRPr="00C40C3F" w:rsidRDefault="00415084" w:rsidP="00C40C3F"/>
        </w:tc>
        <w:tc>
          <w:tcPr>
            <w:tcW w:w="0" w:type="auto"/>
            <w:hideMark/>
          </w:tcPr>
          <w:p w14:paraId="3FBF8838" w14:textId="77777777" w:rsidR="00415084" w:rsidRPr="00C40C3F" w:rsidRDefault="00415084" w:rsidP="00C40C3F"/>
        </w:tc>
        <w:tc>
          <w:tcPr>
            <w:tcW w:w="0" w:type="auto"/>
            <w:hideMark/>
          </w:tcPr>
          <w:p w14:paraId="31D9AA28" w14:textId="77777777" w:rsidR="00415084" w:rsidRPr="00C40C3F" w:rsidRDefault="00415084" w:rsidP="00C40C3F"/>
        </w:tc>
        <w:tc>
          <w:tcPr>
            <w:tcW w:w="0" w:type="auto"/>
            <w:hideMark/>
          </w:tcPr>
          <w:p w14:paraId="066183E5" w14:textId="77777777" w:rsidR="00415084" w:rsidRPr="00C40C3F" w:rsidRDefault="00415084" w:rsidP="00C40C3F"/>
        </w:tc>
      </w:tr>
      <w:tr w:rsidR="00415084" w:rsidRPr="00C40C3F" w14:paraId="4A307E84" w14:textId="77777777" w:rsidTr="001547C5">
        <w:tc>
          <w:tcPr>
            <w:tcW w:w="0" w:type="auto"/>
            <w:hideMark/>
          </w:tcPr>
          <w:p w14:paraId="34CBCD44" w14:textId="577C6B65" w:rsidR="00415084" w:rsidRPr="00C40C3F" w:rsidRDefault="00415084" w:rsidP="00C40C3F">
            <w:pPr>
              <w:pStyle w:val="p1"/>
            </w:pPr>
            <w:r w:rsidRPr="00C40C3F">
              <w:t xml:space="preserve">   Mixed/Other</w:t>
            </w:r>
          </w:p>
        </w:tc>
        <w:tc>
          <w:tcPr>
            <w:tcW w:w="0" w:type="auto"/>
            <w:hideMark/>
          </w:tcPr>
          <w:p w14:paraId="098E7AA1" w14:textId="77777777" w:rsidR="00415084" w:rsidRPr="00C40C3F" w:rsidRDefault="00415084" w:rsidP="00C40C3F">
            <w:pPr>
              <w:pStyle w:val="p1"/>
            </w:pPr>
            <w:r w:rsidRPr="00C40C3F">
              <w:t>9 (10%)</w:t>
            </w:r>
          </w:p>
        </w:tc>
        <w:tc>
          <w:tcPr>
            <w:tcW w:w="0" w:type="auto"/>
            <w:hideMark/>
          </w:tcPr>
          <w:p w14:paraId="3A032C8F" w14:textId="77777777" w:rsidR="00415084" w:rsidRPr="00C40C3F" w:rsidRDefault="00415084" w:rsidP="00C40C3F">
            <w:pPr>
              <w:pStyle w:val="p1"/>
            </w:pPr>
            <w:r w:rsidRPr="00C40C3F">
              <w:t>7 (7%)</w:t>
            </w:r>
          </w:p>
        </w:tc>
        <w:tc>
          <w:tcPr>
            <w:tcW w:w="0" w:type="auto"/>
            <w:hideMark/>
          </w:tcPr>
          <w:p w14:paraId="26D13B06" w14:textId="77777777" w:rsidR="00415084" w:rsidRPr="00C40C3F" w:rsidRDefault="00415084" w:rsidP="00C40C3F"/>
        </w:tc>
        <w:tc>
          <w:tcPr>
            <w:tcW w:w="0" w:type="auto"/>
            <w:hideMark/>
          </w:tcPr>
          <w:p w14:paraId="43D21D30" w14:textId="77777777" w:rsidR="00415084" w:rsidRPr="00C40C3F" w:rsidRDefault="00415084" w:rsidP="00C40C3F"/>
        </w:tc>
        <w:tc>
          <w:tcPr>
            <w:tcW w:w="0" w:type="auto"/>
            <w:hideMark/>
          </w:tcPr>
          <w:p w14:paraId="6EB68344" w14:textId="77777777" w:rsidR="00415084" w:rsidRPr="00C40C3F" w:rsidRDefault="00415084" w:rsidP="00C40C3F"/>
        </w:tc>
        <w:tc>
          <w:tcPr>
            <w:tcW w:w="0" w:type="auto"/>
            <w:hideMark/>
          </w:tcPr>
          <w:p w14:paraId="6AD6B6D2" w14:textId="77777777" w:rsidR="00415084" w:rsidRPr="00C40C3F" w:rsidRDefault="00415084" w:rsidP="00C40C3F"/>
        </w:tc>
      </w:tr>
    </w:tbl>
    <w:p w14:paraId="74900513" w14:textId="77777777" w:rsidR="001547C5" w:rsidRPr="00C40C3F" w:rsidRDefault="001547C5" w:rsidP="00C40C3F">
      <w:pPr>
        <w:pStyle w:val="p1"/>
      </w:pPr>
      <w:r w:rsidRPr="00C40C3F">
        <w:rPr>
          <w:i/>
          <w:iCs/>
        </w:rPr>
        <w:t>Note.</w:t>
      </w:r>
      <w:r w:rsidRPr="00C40C3F">
        <w:t xml:space="preserve"> Continuous measures are presented as mean (SD). Categorical measures are presented as n (%). </w:t>
      </w:r>
      <w:r w:rsidRPr="00C40C3F">
        <w:rPr>
          <w:i/>
          <w:iCs/>
        </w:rPr>
        <w:t>Sig.</w:t>
      </w:r>
      <w:r w:rsidRPr="00C40C3F">
        <w:t xml:space="preserve"> = significance after Holm correction for continuous measures; categorical variables tested with χ² or Fisher’s exact test. Percentages may not sum to 100% due to rounding.</w:t>
      </w:r>
    </w:p>
    <w:p w14:paraId="7AC59CBF" w14:textId="22F1499F" w:rsidR="001547C5" w:rsidRPr="00C40C3F" w:rsidRDefault="001547C5" w:rsidP="00C40C3F">
      <w:pPr>
        <w:pStyle w:val="p1"/>
      </w:pPr>
    </w:p>
    <w:p w14:paraId="7B9A95A8" w14:textId="0A1B467F" w:rsidR="001547C5" w:rsidRPr="00C40C3F" w:rsidRDefault="001547C5" w:rsidP="00C40C3F">
      <w:pPr>
        <w:spacing w:after="160"/>
        <w:rPr>
          <w:b/>
          <w:bCs/>
        </w:rPr>
      </w:pPr>
    </w:p>
    <w:p w14:paraId="69FCA1A4" w14:textId="77777777" w:rsidR="001547C5" w:rsidRPr="00C40C3F" w:rsidRDefault="001547C5" w:rsidP="00C40C3F">
      <w:pPr>
        <w:spacing w:after="160"/>
        <w:rPr>
          <w:b/>
          <w:bCs/>
        </w:rPr>
      </w:pPr>
      <w:r w:rsidRPr="00C40C3F">
        <w:rPr>
          <w:b/>
          <w:bCs/>
        </w:rPr>
        <w:br w:type="page"/>
      </w:r>
    </w:p>
    <w:p w14:paraId="2D27EDDD" w14:textId="5D0A03B5" w:rsidR="00C40C3F" w:rsidRPr="00C40C3F" w:rsidRDefault="00237E5A" w:rsidP="00C40C3F">
      <w:pPr>
        <w:pStyle w:val="p1"/>
      </w:pPr>
      <w:r w:rsidRPr="00C40C3F">
        <w:rPr>
          <w:b/>
          <w:bCs/>
        </w:rPr>
        <w:lastRenderedPageBreak/>
        <w:t xml:space="preserve">Figure S2. Parent–child discrepancies in anxiety severity as a function of pubertal development, stratified by </w:t>
      </w:r>
      <w:r w:rsidR="003A5AC2">
        <w:rPr>
          <w:b/>
          <w:bCs/>
        </w:rPr>
        <w:t>sex</w:t>
      </w:r>
      <w:r w:rsidRPr="00C40C3F">
        <w:rPr>
          <w:b/>
          <w:bCs/>
          <w:i/>
          <w:iCs/>
        </w:rPr>
        <w:t>.</w:t>
      </w:r>
      <w:r w:rsidRPr="00C40C3F">
        <w:rPr>
          <w:b/>
          <w:bCs/>
        </w:rPr>
        <w:t xml:space="preserve"> </w:t>
      </w:r>
      <w:r w:rsidR="00C40C3F" w:rsidRPr="00C40C3F">
        <w:t xml:space="preserve">Linear model predictions of SCARED total anxiety scores are plotted by pubertal development separately for males and females, controlling for age. Consistent with primary results, child-reported anxiety increased with advancing pubertal stage, whereas parent-reported anxiety remained relatively stable. Although females reported higher anxiety overall, this divergence was evident across both </w:t>
      </w:r>
      <w:r w:rsidR="003A5AC2">
        <w:t>sexe</w:t>
      </w:r>
      <w:r w:rsidR="00C40C3F" w:rsidRPr="00C40C3F">
        <w:t xml:space="preserve">s, with no evidence of a three-way interaction among informant, puberty, and </w:t>
      </w:r>
      <w:r w:rsidR="003A5AC2">
        <w:t>sex</w:t>
      </w:r>
      <w:r w:rsidR="00C40C3F" w:rsidRPr="00C40C3F">
        <w:t xml:space="preserve"> (</w:t>
      </w:r>
      <w:r w:rsidR="00C40C3F" w:rsidRPr="00C40C3F">
        <w:rPr>
          <w:i/>
          <w:iCs/>
        </w:rPr>
        <w:t>b</w:t>
      </w:r>
      <w:r w:rsidR="00C40C3F" w:rsidRPr="00C40C3F">
        <w:t xml:space="preserve">=1.73, </w:t>
      </w:r>
      <w:r w:rsidR="00C40C3F" w:rsidRPr="00C40C3F">
        <w:rPr>
          <w:i/>
          <w:iCs/>
        </w:rPr>
        <w:t>p</w:t>
      </w:r>
      <w:r w:rsidR="00C40C3F" w:rsidRPr="00C40C3F">
        <w:t>=.37). SCARED=Screen for Child Anxiety-Related Emotional Disorders.</w:t>
      </w:r>
    </w:p>
    <w:p w14:paraId="2F42505A" w14:textId="6FDD0A4B" w:rsidR="00237E5A" w:rsidRPr="00C40C3F" w:rsidRDefault="00237E5A" w:rsidP="00C40C3F">
      <w:pPr>
        <w:pStyle w:val="p1"/>
        <w:rPr>
          <w:b/>
          <w:bCs/>
        </w:rPr>
      </w:pPr>
    </w:p>
    <w:p w14:paraId="1C104D86" w14:textId="27EDF2A7" w:rsidR="00237E5A" w:rsidRPr="00C40C3F" w:rsidRDefault="00237E5A" w:rsidP="00C40C3F">
      <w:pPr>
        <w:spacing w:after="160"/>
        <w:jc w:val="center"/>
        <w:rPr>
          <w:b/>
          <w:bCs/>
        </w:rPr>
      </w:pPr>
      <w:r w:rsidRPr="00C40C3F">
        <w:rPr>
          <w:b/>
          <w:bCs/>
          <w:noProof/>
          <w14:ligatures w14:val="standardContextual"/>
        </w:rPr>
        <w:drawing>
          <wp:inline distT="0" distB="0" distL="0" distR="0" wp14:anchorId="6E82AAF6" wp14:editId="31E04B6C">
            <wp:extent cx="4445251" cy="3823106"/>
            <wp:effectExtent l="0" t="0" r="0" b="0"/>
            <wp:docPr id="33731011" name="Picture 1" descr="A graph showing the difference between two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1011" name="Picture 1" descr="A graph showing the difference between two peopl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366" cy="385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C3F">
        <w:rPr>
          <w:b/>
          <w:bCs/>
        </w:rPr>
        <w:br w:type="page"/>
      </w:r>
    </w:p>
    <w:p w14:paraId="4F679C93" w14:textId="1C4E0F64" w:rsidR="00A61D6C" w:rsidRPr="00C40C3F" w:rsidRDefault="00A61D6C" w:rsidP="00C40C3F">
      <w:pPr>
        <w:spacing w:after="160"/>
        <w:rPr>
          <w:b/>
          <w:bCs/>
        </w:rPr>
      </w:pPr>
      <w:r w:rsidRPr="00C40C3F">
        <w:rPr>
          <w:b/>
          <w:bCs/>
        </w:rPr>
        <w:lastRenderedPageBreak/>
        <w:t>Figure S</w:t>
      </w:r>
      <w:r w:rsidR="00237E5A" w:rsidRPr="00C40C3F">
        <w:rPr>
          <w:b/>
          <w:bCs/>
        </w:rPr>
        <w:t>3</w:t>
      </w:r>
      <w:r w:rsidRPr="00C40C3F">
        <w:rPr>
          <w:b/>
          <w:bCs/>
        </w:rPr>
        <w:t>. Visualization of parent-child discrepancy during puberty across SCARED subtypes.</w:t>
      </w:r>
    </w:p>
    <w:p w14:paraId="54EE8765" w14:textId="77777777" w:rsidR="00A61D6C" w:rsidRPr="00C40C3F" w:rsidRDefault="00A61D6C" w:rsidP="00C40C3F">
      <w:pPr>
        <w:spacing w:after="160"/>
        <w:rPr>
          <w:b/>
          <w:bCs/>
        </w:rPr>
      </w:pPr>
      <w:r w:rsidRPr="00C40C3F">
        <w:rPr>
          <w:b/>
          <w:bCs/>
          <w:noProof/>
          <w14:ligatures w14:val="standardContextual"/>
        </w:rPr>
        <w:drawing>
          <wp:inline distT="0" distB="0" distL="0" distR="0" wp14:anchorId="37B70EE7" wp14:editId="04C3872B">
            <wp:extent cx="5943600" cy="3200400"/>
            <wp:effectExtent l="0" t="0" r="0" b="0"/>
            <wp:docPr id="1749481222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46193" name="Picture 1" descr="A graph of different colored line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D1F48" w14:textId="7EEFDDCD" w:rsidR="00A61D6C" w:rsidRPr="00C40C3F" w:rsidRDefault="00A61D6C" w:rsidP="00C40C3F">
      <w:pPr>
        <w:pStyle w:val="p1"/>
      </w:pPr>
      <w:r w:rsidRPr="00C40C3F">
        <w:rPr>
          <w:b/>
          <w:bCs/>
        </w:rPr>
        <w:t>Table S</w:t>
      </w:r>
      <w:r w:rsidR="00AD7E5C">
        <w:rPr>
          <w:b/>
          <w:bCs/>
        </w:rPr>
        <w:t>3</w:t>
      </w:r>
      <w:r w:rsidRPr="00C40C3F">
        <w:rPr>
          <w:b/>
          <w:bCs/>
        </w:rPr>
        <w:t>. Differences in pubertal slopes between child and parent reports across</w:t>
      </w:r>
      <w:r w:rsidRPr="00C40C3F">
        <w:rPr>
          <w:i/>
          <w:iCs/>
        </w:rPr>
        <w:t xml:space="preserve"> </w:t>
      </w:r>
      <w:r w:rsidRPr="00C40C3F">
        <w:rPr>
          <w:b/>
          <w:bCs/>
        </w:rPr>
        <w:t>SCARED subtypes.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209"/>
        <w:gridCol w:w="1123"/>
        <w:gridCol w:w="636"/>
        <w:gridCol w:w="996"/>
        <w:gridCol w:w="636"/>
        <w:gridCol w:w="832"/>
      </w:tblGrid>
      <w:tr w:rsidR="00A61D6C" w:rsidRPr="00C40C3F" w14:paraId="4F7DE42F" w14:textId="77777777" w:rsidTr="003C6EF1">
        <w:trPr>
          <w:jc w:val="center"/>
        </w:trPr>
        <w:tc>
          <w:tcPr>
            <w:tcW w:w="0" w:type="auto"/>
            <w:hideMark/>
          </w:tcPr>
          <w:p w14:paraId="2135F516" w14:textId="77777777" w:rsidR="00A61D6C" w:rsidRPr="00C40C3F" w:rsidRDefault="00A61D6C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Anxiety Subtype</w:t>
            </w:r>
          </w:p>
        </w:tc>
        <w:tc>
          <w:tcPr>
            <w:tcW w:w="0" w:type="auto"/>
            <w:hideMark/>
          </w:tcPr>
          <w:p w14:paraId="2E07FDFF" w14:textId="77777777" w:rsidR="00A61D6C" w:rsidRPr="00C40C3F" w:rsidRDefault="00A61D6C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Estimate</w:t>
            </w:r>
          </w:p>
        </w:tc>
        <w:tc>
          <w:tcPr>
            <w:tcW w:w="0" w:type="auto"/>
            <w:hideMark/>
          </w:tcPr>
          <w:p w14:paraId="03A7F18A" w14:textId="77777777" w:rsidR="00A61D6C" w:rsidRPr="00C40C3F" w:rsidRDefault="00A61D6C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</w:rPr>
              <w:t>SE</w:t>
            </w:r>
          </w:p>
        </w:tc>
        <w:tc>
          <w:tcPr>
            <w:tcW w:w="0" w:type="auto"/>
            <w:hideMark/>
          </w:tcPr>
          <w:p w14:paraId="5CE9DCB3" w14:textId="77777777" w:rsidR="00A61D6C" w:rsidRPr="00C40C3F" w:rsidRDefault="00A61D6C" w:rsidP="00C40C3F">
            <w:pPr>
              <w:pStyle w:val="p1"/>
              <w:jc w:val="center"/>
              <w:rPr>
                <w:b/>
                <w:bCs/>
              </w:rPr>
            </w:pPr>
            <w:proofErr w:type="spellStart"/>
            <w:r w:rsidRPr="00C40C3F">
              <w:rPr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12C4A741" w14:textId="77777777" w:rsidR="00A61D6C" w:rsidRPr="00C40C3F" w:rsidRDefault="00A61D6C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  <w:i/>
                <w:iCs/>
              </w:rPr>
              <w:t>t</w:t>
            </w:r>
          </w:p>
        </w:tc>
        <w:tc>
          <w:tcPr>
            <w:tcW w:w="0" w:type="auto"/>
            <w:hideMark/>
          </w:tcPr>
          <w:p w14:paraId="1D51357E" w14:textId="77777777" w:rsidR="00A61D6C" w:rsidRPr="00C40C3F" w:rsidRDefault="00A61D6C" w:rsidP="00C40C3F">
            <w:pPr>
              <w:pStyle w:val="p1"/>
              <w:jc w:val="center"/>
              <w:rPr>
                <w:b/>
                <w:bCs/>
              </w:rPr>
            </w:pPr>
            <w:r w:rsidRPr="00C40C3F">
              <w:rPr>
                <w:b/>
                <w:bCs/>
                <w:i/>
                <w:iCs/>
              </w:rPr>
              <w:t>p</w:t>
            </w:r>
          </w:p>
        </w:tc>
      </w:tr>
      <w:tr w:rsidR="00A61D6C" w:rsidRPr="00C40C3F" w14:paraId="1DC4245B" w14:textId="77777777" w:rsidTr="003C6EF1">
        <w:trPr>
          <w:jc w:val="center"/>
        </w:trPr>
        <w:tc>
          <w:tcPr>
            <w:tcW w:w="0" w:type="auto"/>
            <w:hideMark/>
          </w:tcPr>
          <w:p w14:paraId="2BA7CEDE" w14:textId="77777777" w:rsidR="00A61D6C" w:rsidRPr="00C40C3F" w:rsidRDefault="00A61D6C" w:rsidP="00C40C3F">
            <w:pPr>
              <w:pStyle w:val="p1"/>
            </w:pPr>
            <w:r w:rsidRPr="00C40C3F">
              <w:t>School Avoidance</w:t>
            </w:r>
          </w:p>
        </w:tc>
        <w:tc>
          <w:tcPr>
            <w:tcW w:w="0" w:type="auto"/>
            <w:hideMark/>
          </w:tcPr>
          <w:p w14:paraId="5FB7F4C9" w14:textId="77777777" w:rsidR="00A61D6C" w:rsidRPr="00C40C3F" w:rsidRDefault="00A61D6C" w:rsidP="00C40C3F">
            <w:pPr>
              <w:pStyle w:val="p1"/>
            </w:pPr>
            <w:r w:rsidRPr="00C40C3F">
              <w:t>0.21</w:t>
            </w:r>
          </w:p>
        </w:tc>
        <w:tc>
          <w:tcPr>
            <w:tcW w:w="0" w:type="auto"/>
            <w:hideMark/>
          </w:tcPr>
          <w:p w14:paraId="2F36B091" w14:textId="77777777" w:rsidR="00A61D6C" w:rsidRPr="00C40C3F" w:rsidRDefault="00A61D6C" w:rsidP="00C40C3F">
            <w:pPr>
              <w:pStyle w:val="p1"/>
            </w:pPr>
            <w:r w:rsidRPr="00C40C3F">
              <w:t>0.24</w:t>
            </w:r>
          </w:p>
        </w:tc>
        <w:tc>
          <w:tcPr>
            <w:tcW w:w="0" w:type="auto"/>
            <w:hideMark/>
          </w:tcPr>
          <w:p w14:paraId="60207394" w14:textId="77777777" w:rsidR="00A61D6C" w:rsidRPr="00C40C3F" w:rsidRDefault="00A61D6C" w:rsidP="00C40C3F">
            <w:pPr>
              <w:pStyle w:val="p1"/>
            </w:pPr>
            <w:r w:rsidRPr="00C40C3F">
              <w:t>1767.72</w:t>
            </w:r>
          </w:p>
        </w:tc>
        <w:tc>
          <w:tcPr>
            <w:tcW w:w="0" w:type="auto"/>
            <w:hideMark/>
          </w:tcPr>
          <w:p w14:paraId="57FEEADA" w14:textId="77777777" w:rsidR="00A61D6C" w:rsidRPr="00C40C3F" w:rsidRDefault="00A61D6C" w:rsidP="00C40C3F">
            <w:pPr>
              <w:pStyle w:val="p1"/>
            </w:pPr>
            <w:r w:rsidRPr="00C40C3F">
              <w:t>0.90</w:t>
            </w:r>
          </w:p>
        </w:tc>
        <w:tc>
          <w:tcPr>
            <w:tcW w:w="0" w:type="auto"/>
            <w:hideMark/>
          </w:tcPr>
          <w:p w14:paraId="69849139" w14:textId="77777777" w:rsidR="00A61D6C" w:rsidRPr="00C40C3F" w:rsidRDefault="00A61D6C" w:rsidP="00C40C3F">
            <w:pPr>
              <w:pStyle w:val="p1"/>
            </w:pPr>
            <w:r w:rsidRPr="00C40C3F">
              <w:t>.370</w:t>
            </w:r>
          </w:p>
        </w:tc>
      </w:tr>
      <w:tr w:rsidR="00A61D6C" w:rsidRPr="00C40C3F" w14:paraId="16CE5D98" w14:textId="77777777" w:rsidTr="003C6EF1">
        <w:trPr>
          <w:jc w:val="center"/>
        </w:trPr>
        <w:tc>
          <w:tcPr>
            <w:tcW w:w="0" w:type="auto"/>
            <w:hideMark/>
          </w:tcPr>
          <w:p w14:paraId="08B37913" w14:textId="77777777" w:rsidR="00A61D6C" w:rsidRPr="00C40C3F" w:rsidRDefault="00A61D6C" w:rsidP="00C40C3F">
            <w:pPr>
              <w:pStyle w:val="p1"/>
            </w:pPr>
            <w:r w:rsidRPr="00C40C3F">
              <w:t>Generalized Anxiety</w:t>
            </w:r>
          </w:p>
        </w:tc>
        <w:tc>
          <w:tcPr>
            <w:tcW w:w="0" w:type="auto"/>
            <w:hideMark/>
          </w:tcPr>
          <w:p w14:paraId="6838825A" w14:textId="77777777" w:rsidR="00A61D6C" w:rsidRPr="00C40C3F" w:rsidRDefault="00A61D6C" w:rsidP="00C40C3F">
            <w:pPr>
              <w:pStyle w:val="p1"/>
            </w:pPr>
            <w:r w:rsidRPr="00C40C3F">
              <w:t>0.89</w:t>
            </w:r>
          </w:p>
        </w:tc>
        <w:tc>
          <w:tcPr>
            <w:tcW w:w="0" w:type="auto"/>
            <w:hideMark/>
          </w:tcPr>
          <w:p w14:paraId="5AED963A" w14:textId="77777777" w:rsidR="00A61D6C" w:rsidRPr="00C40C3F" w:rsidRDefault="00A61D6C" w:rsidP="00C40C3F">
            <w:pPr>
              <w:pStyle w:val="p1"/>
            </w:pPr>
            <w:r w:rsidRPr="00C40C3F">
              <w:t>0.24</w:t>
            </w:r>
          </w:p>
        </w:tc>
        <w:tc>
          <w:tcPr>
            <w:tcW w:w="0" w:type="auto"/>
            <w:hideMark/>
          </w:tcPr>
          <w:p w14:paraId="67A91F9C" w14:textId="77777777" w:rsidR="00A61D6C" w:rsidRPr="00C40C3F" w:rsidRDefault="00A61D6C" w:rsidP="00C40C3F">
            <w:pPr>
              <w:pStyle w:val="p1"/>
            </w:pPr>
            <w:r w:rsidRPr="00C40C3F">
              <w:t>1767.72</w:t>
            </w:r>
          </w:p>
        </w:tc>
        <w:tc>
          <w:tcPr>
            <w:tcW w:w="0" w:type="auto"/>
            <w:hideMark/>
          </w:tcPr>
          <w:p w14:paraId="5E2E9D21" w14:textId="77777777" w:rsidR="00A61D6C" w:rsidRPr="00C40C3F" w:rsidRDefault="00A61D6C" w:rsidP="00C40C3F">
            <w:pPr>
              <w:pStyle w:val="p1"/>
            </w:pPr>
            <w:r w:rsidRPr="00C40C3F">
              <w:t>3.80</w:t>
            </w:r>
          </w:p>
        </w:tc>
        <w:tc>
          <w:tcPr>
            <w:tcW w:w="0" w:type="auto"/>
            <w:hideMark/>
          </w:tcPr>
          <w:p w14:paraId="3D4EE5B0" w14:textId="77777777" w:rsidR="00A61D6C" w:rsidRPr="00C40C3F" w:rsidRDefault="00A61D6C" w:rsidP="00C40C3F">
            <w:pPr>
              <w:pStyle w:val="p1"/>
            </w:pPr>
            <w:r w:rsidRPr="00C40C3F">
              <w:t>&lt; .001</w:t>
            </w:r>
          </w:p>
        </w:tc>
      </w:tr>
      <w:tr w:rsidR="00A61D6C" w:rsidRPr="00C40C3F" w14:paraId="138B7644" w14:textId="77777777" w:rsidTr="003C6EF1">
        <w:trPr>
          <w:jc w:val="center"/>
        </w:trPr>
        <w:tc>
          <w:tcPr>
            <w:tcW w:w="0" w:type="auto"/>
            <w:hideMark/>
          </w:tcPr>
          <w:p w14:paraId="05E93CBB" w14:textId="77777777" w:rsidR="00A61D6C" w:rsidRPr="00C40C3F" w:rsidRDefault="00A61D6C" w:rsidP="00C40C3F">
            <w:pPr>
              <w:pStyle w:val="p1"/>
            </w:pPr>
            <w:r w:rsidRPr="00C40C3F">
              <w:t>Panic Disorder</w:t>
            </w:r>
          </w:p>
        </w:tc>
        <w:tc>
          <w:tcPr>
            <w:tcW w:w="0" w:type="auto"/>
            <w:hideMark/>
          </w:tcPr>
          <w:p w14:paraId="5FCB815D" w14:textId="77777777" w:rsidR="00A61D6C" w:rsidRPr="00C40C3F" w:rsidRDefault="00A61D6C" w:rsidP="00C40C3F">
            <w:pPr>
              <w:pStyle w:val="p1"/>
            </w:pPr>
            <w:r w:rsidRPr="00C40C3F">
              <w:t>0.62</w:t>
            </w:r>
          </w:p>
        </w:tc>
        <w:tc>
          <w:tcPr>
            <w:tcW w:w="0" w:type="auto"/>
            <w:hideMark/>
          </w:tcPr>
          <w:p w14:paraId="1D2EA5CD" w14:textId="77777777" w:rsidR="00A61D6C" w:rsidRPr="00C40C3F" w:rsidRDefault="00A61D6C" w:rsidP="00C40C3F">
            <w:pPr>
              <w:pStyle w:val="p1"/>
            </w:pPr>
            <w:r w:rsidRPr="00C40C3F">
              <w:t>0.24</w:t>
            </w:r>
          </w:p>
        </w:tc>
        <w:tc>
          <w:tcPr>
            <w:tcW w:w="0" w:type="auto"/>
            <w:hideMark/>
          </w:tcPr>
          <w:p w14:paraId="219B7B39" w14:textId="77777777" w:rsidR="00A61D6C" w:rsidRPr="00C40C3F" w:rsidRDefault="00A61D6C" w:rsidP="00C40C3F">
            <w:pPr>
              <w:pStyle w:val="p1"/>
            </w:pPr>
            <w:r w:rsidRPr="00C40C3F">
              <w:t>1767.73</w:t>
            </w:r>
          </w:p>
        </w:tc>
        <w:tc>
          <w:tcPr>
            <w:tcW w:w="0" w:type="auto"/>
            <w:hideMark/>
          </w:tcPr>
          <w:p w14:paraId="64D2F3B3" w14:textId="77777777" w:rsidR="00A61D6C" w:rsidRPr="00C40C3F" w:rsidRDefault="00A61D6C" w:rsidP="00C40C3F">
            <w:pPr>
              <w:pStyle w:val="p1"/>
            </w:pPr>
            <w:r w:rsidRPr="00C40C3F">
              <w:t>2.64</w:t>
            </w:r>
          </w:p>
        </w:tc>
        <w:tc>
          <w:tcPr>
            <w:tcW w:w="0" w:type="auto"/>
            <w:hideMark/>
          </w:tcPr>
          <w:p w14:paraId="0BDC0A80" w14:textId="77777777" w:rsidR="00A61D6C" w:rsidRPr="00C40C3F" w:rsidRDefault="00A61D6C" w:rsidP="00C40C3F">
            <w:pPr>
              <w:pStyle w:val="p1"/>
            </w:pPr>
            <w:r w:rsidRPr="00C40C3F">
              <w:t>.008</w:t>
            </w:r>
          </w:p>
        </w:tc>
      </w:tr>
      <w:tr w:rsidR="00A61D6C" w:rsidRPr="00C40C3F" w14:paraId="60E789FC" w14:textId="77777777" w:rsidTr="003C6EF1">
        <w:trPr>
          <w:jc w:val="center"/>
        </w:trPr>
        <w:tc>
          <w:tcPr>
            <w:tcW w:w="0" w:type="auto"/>
            <w:hideMark/>
          </w:tcPr>
          <w:p w14:paraId="6844D728" w14:textId="77777777" w:rsidR="00A61D6C" w:rsidRPr="00C40C3F" w:rsidRDefault="00A61D6C" w:rsidP="00C40C3F">
            <w:pPr>
              <w:pStyle w:val="p1"/>
            </w:pPr>
            <w:r w:rsidRPr="00C40C3F">
              <w:t>Separation Anxiety</w:t>
            </w:r>
          </w:p>
        </w:tc>
        <w:tc>
          <w:tcPr>
            <w:tcW w:w="0" w:type="auto"/>
            <w:hideMark/>
          </w:tcPr>
          <w:p w14:paraId="33FF0C2C" w14:textId="77777777" w:rsidR="00A61D6C" w:rsidRPr="00C40C3F" w:rsidRDefault="00A61D6C" w:rsidP="00C40C3F">
            <w:pPr>
              <w:pStyle w:val="p1"/>
            </w:pPr>
            <w:r w:rsidRPr="00C40C3F">
              <w:t>0.50</w:t>
            </w:r>
          </w:p>
        </w:tc>
        <w:tc>
          <w:tcPr>
            <w:tcW w:w="0" w:type="auto"/>
            <w:hideMark/>
          </w:tcPr>
          <w:p w14:paraId="5A82CA60" w14:textId="77777777" w:rsidR="00A61D6C" w:rsidRPr="00C40C3F" w:rsidRDefault="00A61D6C" w:rsidP="00C40C3F">
            <w:pPr>
              <w:pStyle w:val="p1"/>
            </w:pPr>
            <w:r w:rsidRPr="00C40C3F">
              <w:t>0.24</w:t>
            </w:r>
          </w:p>
        </w:tc>
        <w:tc>
          <w:tcPr>
            <w:tcW w:w="0" w:type="auto"/>
            <w:hideMark/>
          </w:tcPr>
          <w:p w14:paraId="669AAF45" w14:textId="77777777" w:rsidR="00A61D6C" w:rsidRPr="00C40C3F" w:rsidRDefault="00A61D6C" w:rsidP="00C40C3F">
            <w:pPr>
              <w:pStyle w:val="p1"/>
            </w:pPr>
            <w:r w:rsidRPr="00C40C3F">
              <w:t>1768.71</w:t>
            </w:r>
          </w:p>
        </w:tc>
        <w:tc>
          <w:tcPr>
            <w:tcW w:w="0" w:type="auto"/>
            <w:hideMark/>
          </w:tcPr>
          <w:p w14:paraId="5742E792" w14:textId="77777777" w:rsidR="00A61D6C" w:rsidRPr="00C40C3F" w:rsidRDefault="00A61D6C" w:rsidP="00C40C3F">
            <w:pPr>
              <w:pStyle w:val="p1"/>
            </w:pPr>
            <w:r w:rsidRPr="00C40C3F">
              <w:t>2.10</w:t>
            </w:r>
          </w:p>
        </w:tc>
        <w:tc>
          <w:tcPr>
            <w:tcW w:w="0" w:type="auto"/>
            <w:hideMark/>
          </w:tcPr>
          <w:p w14:paraId="3CBAAF65" w14:textId="77777777" w:rsidR="00A61D6C" w:rsidRPr="00C40C3F" w:rsidRDefault="00A61D6C" w:rsidP="00C40C3F">
            <w:pPr>
              <w:pStyle w:val="p1"/>
            </w:pPr>
            <w:r w:rsidRPr="00C40C3F">
              <w:t>.036</w:t>
            </w:r>
          </w:p>
        </w:tc>
      </w:tr>
      <w:tr w:rsidR="00A61D6C" w:rsidRPr="00C40C3F" w14:paraId="1BB1EF41" w14:textId="77777777" w:rsidTr="003C6EF1">
        <w:trPr>
          <w:jc w:val="center"/>
        </w:trPr>
        <w:tc>
          <w:tcPr>
            <w:tcW w:w="0" w:type="auto"/>
            <w:hideMark/>
          </w:tcPr>
          <w:p w14:paraId="2DA56FA6" w14:textId="77777777" w:rsidR="00A61D6C" w:rsidRPr="00C40C3F" w:rsidRDefault="00A61D6C" w:rsidP="00C40C3F">
            <w:pPr>
              <w:pStyle w:val="p1"/>
            </w:pPr>
            <w:r w:rsidRPr="00C40C3F">
              <w:t>Social Phobia</w:t>
            </w:r>
          </w:p>
        </w:tc>
        <w:tc>
          <w:tcPr>
            <w:tcW w:w="0" w:type="auto"/>
            <w:hideMark/>
          </w:tcPr>
          <w:p w14:paraId="3EB90ABF" w14:textId="77777777" w:rsidR="00A61D6C" w:rsidRPr="00C40C3F" w:rsidRDefault="00A61D6C" w:rsidP="00C40C3F">
            <w:pPr>
              <w:pStyle w:val="p1"/>
            </w:pPr>
            <w:r w:rsidRPr="00C40C3F">
              <w:t>0.43</w:t>
            </w:r>
          </w:p>
        </w:tc>
        <w:tc>
          <w:tcPr>
            <w:tcW w:w="0" w:type="auto"/>
            <w:hideMark/>
          </w:tcPr>
          <w:p w14:paraId="5BDE1A40" w14:textId="77777777" w:rsidR="00A61D6C" w:rsidRPr="00C40C3F" w:rsidRDefault="00A61D6C" w:rsidP="00C40C3F">
            <w:pPr>
              <w:pStyle w:val="p1"/>
            </w:pPr>
            <w:r w:rsidRPr="00C40C3F">
              <w:t>0.24</w:t>
            </w:r>
          </w:p>
        </w:tc>
        <w:tc>
          <w:tcPr>
            <w:tcW w:w="0" w:type="auto"/>
            <w:hideMark/>
          </w:tcPr>
          <w:p w14:paraId="72A1F36C" w14:textId="77777777" w:rsidR="00A61D6C" w:rsidRPr="00C40C3F" w:rsidRDefault="00A61D6C" w:rsidP="00C40C3F">
            <w:pPr>
              <w:pStyle w:val="p1"/>
            </w:pPr>
            <w:r w:rsidRPr="00C40C3F">
              <w:t>1767.72</w:t>
            </w:r>
          </w:p>
        </w:tc>
        <w:tc>
          <w:tcPr>
            <w:tcW w:w="0" w:type="auto"/>
            <w:hideMark/>
          </w:tcPr>
          <w:p w14:paraId="4A045ED5" w14:textId="77777777" w:rsidR="00A61D6C" w:rsidRPr="00C40C3F" w:rsidRDefault="00A61D6C" w:rsidP="00C40C3F">
            <w:pPr>
              <w:pStyle w:val="p1"/>
            </w:pPr>
            <w:r w:rsidRPr="00C40C3F">
              <w:t>1.81</w:t>
            </w:r>
          </w:p>
        </w:tc>
        <w:tc>
          <w:tcPr>
            <w:tcW w:w="0" w:type="auto"/>
            <w:hideMark/>
          </w:tcPr>
          <w:p w14:paraId="24B70119" w14:textId="77777777" w:rsidR="00A61D6C" w:rsidRPr="00C40C3F" w:rsidRDefault="00A61D6C" w:rsidP="00C40C3F">
            <w:pPr>
              <w:pStyle w:val="p1"/>
            </w:pPr>
            <w:r w:rsidRPr="00C40C3F">
              <w:t>.071</w:t>
            </w:r>
          </w:p>
        </w:tc>
      </w:tr>
    </w:tbl>
    <w:p w14:paraId="14345BEB" w14:textId="77777777" w:rsidR="00A61D6C" w:rsidRPr="00C40C3F" w:rsidRDefault="00A61D6C" w:rsidP="00C40C3F">
      <w:pPr>
        <w:spacing w:after="160"/>
        <w:rPr>
          <w:b/>
          <w:bCs/>
        </w:rPr>
      </w:pPr>
    </w:p>
    <w:p w14:paraId="1890ADD2" w14:textId="77777777" w:rsidR="00A61D6C" w:rsidRPr="00C40C3F" w:rsidRDefault="00A61D6C" w:rsidP="00C40C3F">
      <w:pPr>
        <w:spacing w:after="160"/>
        <w:rPr>
          <w:b/>
          <w:bCs/>
        </w:rPr>
      </w:pPr>
      <w:r w:rsidRPr="00C40C3F">
        <w:rPr>
          <w:b/>
          <w:bCs/>
        </w:rPr>
        <w:br w:type="page"/>
      </w:r>
    </w:p>
    <w:p w14:paraId="6B90C4B4" w14:textId="1B2977C6" w:rsidR="00A61D6C" w:rsidRPr="00C40C3F" w:rsidRDefault="00A61D6C" w:rsidP="00C40C3F">
      <w:r w:rsidRPr="00C40C3F">
        <w:rPr>
          <w:b/>
          <w:bCs/>
        </w:rPr>
        <w:lastRenderedPageBreak/>
        <w:t>Table S</w:t>
      </w:r>
      <w:r w:rsidR="00AD7E5C">
        <w:rPr>
          <w:b/>
          <w:bCs/>
        </w:rPr>
        <w:t>4</w:t>
      </w:r>
      <w:r w:rsidRPr="00C40C3F">
        <w:rPr>
          <w:b/>
          <w:bCs/>
        </w:rPr>
        <w:t xml:space="preserve">. PCA anxiety measures of interest. </w:t>
      </w:r>
      <w:r w:rsidRPr="00C40C3F">
        <w:t>PCA=Principal Components Analysis; SCARED=</w:t>
      </w:r>
      <w:r w:rsidRPr="00C40C3F">
        <w:rPr>
          <w:rStyle w:val="normaltextrun"/>
          <w:rFonts w:eastAsiaTheme="majorEastAsia"/>
          <w:color w:val="000000" w:themeColor="text1"/>
        </w:rPr>
        <w:t>Screen for Child Anxiety Related Emotional Disorders; PARS=</w:t>
      </w:r>
      <w:r w:rsidRPr="00C40C3F">
        <w:rPr>
          <w:color w:val="000000" w:themeColor="text1"/>
        </w:rPr>
        <w:t>Pediatric Anxiety Rating Scale; ADIS=Anxiety Disorders Interview Schedule. *</w:t>
      </w:r>
      <w:r w:rsidRPr="00C40C3F">
        <w:rPr>
          <w:i/>
          <w:iCs/>
          <w:color w:val="000000" w:themeColor="text1"/>
        </w:rPr>
        <w:t>p</w:t>
      </w:r>
      <w:r w:rsidRPr="00C40C3F">
        <w:rPr>
          <w:color w:val="000000" w:themeColor="text1"/>
        </w:rPr>
        <w:t>&lt;.05, **</w:t>
      </w:r>
      <w:r w:rsidRPr="00C40C3F">
        <w:rPr>
          <w:i/>
          <w:iCs/>
          <w:color w:val="000000" w:themeColor="text1"/>
        </w:rPr>
        <w:t>p</w:t>
      </w:r>
      <w:r w:rsidRPr="00C40C3F">
        <w:rPr>
          <w:color w:val="000000" w:themeColor="text1"/>
        </w:rPr>
        <w:t>&lt;.01, ***</w:t>
      </w:r>
      <w:r w:rsidRPr="00C40C3F">
        <w:rPr>
          <w:i/>
          <w:iCs/>
          <w:color w:val="000000" w:themeColor="text1"/>
        </w:rPr>
        <w:t>p</w:t>
      </w:r>
      <w:r w:rsidRPr="00C40C3F">
        <w:rPr>
          <w:color w:val="000000" w:themeColor="text1"/>
        </w:rPr>
        <w:t>&lt;.001.</w:t>
      </w:r>
    </w:p>
    <w:p w14:paraId="2BD722D8" w14:textId="77777777" w:rsidR="00A61D6C" w:rsidRPr="00C40C3F" w:rsidRDefault="00A61D6C" w:rsidP="00C40C3F"/>
    <w:tbl>
      <w:tblPr>
        <w:tblStyle w:val="TableGrid"/>
        <w:tblW w:w="0" w:type="auto"/>
        <w:jc w:val="center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2897"/>
        <w:gridCol w:w="881"/>
        <w:gridCol w:w="880"/>
        <w:gridCol w:w="880"/>
        <w:gridCol w:w="880"/>
      </w:tblGrid>
      <w:tr w:rsidR="00A61D6C" w:rsidRPr="00C40C3F" w14:paraId="4A61A5D8" w14:textId="77777777" w:rsidTr="003C6EF1">
        <w:trPr>
          <w:trHeight w:val="278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60747C" w14:textId="7C4981DB" w:rsidR="00A61D6C" w:rsidRPr="00C40C3F" w:rsidRDefault="00AD7E5C" w:rsidP="00C40C3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61D6C" w:rsidRPr="00C40C3F">
              <w:rPr>
                <w:b/>
                <w:bCs/>
              </w:rPr>
              <w:t>a. Correlation matrix between PCA variables of interest.</w:t>
            </w:r>
          </w:p>
        </w:tc>
      </w:tr>
      <w:tr w:rsidR="00A61D6C" w:rsidRPr="00C40C3F" w14:paraId="0E23B77F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1F241F6B" w14:textId="77777777" w:rsidR="00A61D6C" w:rsidRPr="00C40C3F" w:rsidRDefault="00A61D6C" w:rsidP="00C40C3F"/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47D61E71" w14:textId="77777777" w:rsidR="00A61D6C" w:rsidRPr="00C40C3F" w:rsidRDefault="00A61D6C" w:rsidP="00C40C3F">
            <w:pPr>
              <w:jc w:val="center"/>
              <w:rPr>
                <w:b/>
                <w:bCs/>
              </w:rPr>
            </w:pPr>
            <w:r w:rsidRPr="00C40C3F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AB555" w14:textId="77777777" w:rsidR="00A61D6C" w:rsidRPr="00C40C3F" w:rsidRDefault="00A61D6C" w:rsidP="00C40C3F">
            <w:pPr>
              <w:jc w:val="center"/>
              <w:rPr>
                <w:b/>
                <w:bCs/>
              </w:rPr>
            </w:pPr>
            <w:r w:rsidRPr="00C40C3F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B6761" w14:textId="77777777" w:rsidR="00A61D6C" w:rsidRPr="00C40C3F" w:rsidRDefault="00A61D6C" w:rsidP="00C40C3F">
            <w:pPr>
              <w:jc w:val="center"/>
              <w:rPr>
                <w:b/>
                <w:bCs/>
              </w:rPr>
            </w:pPr>
            <w:r w:rsidRPr="00C40C3F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9C47C" w14:textId="77777777" w:rsidR="00A61D6C" w:rsidRPr="00C40C3F" w:rsidRDefault="00A61D6C" w:rsidP="00C40C3F">
            <w:pPr>
              <w:jc w:val="center"/>
              <w:rPr>
                <w:b/>
                <w:bCs/>
              </w:rPr>
            </w:pPr>
            <w:r w:rsidRPr="00C40C3F">
              <w:t>4</w:t>
            </w:r>
          </w:p>
        </w:tc>
      </w:tr>
      <w:tr w:rsidR="00A61D6C" w:rsidRPr="00C40C3F" w14:paraId="3CDFCAE4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432C93" w14:textId="77777777" w:rsidR="00A61D6C" w:rsidRPr="00C40C3F" w:rsidRDefault="00A61D6C" w:rsidP="00C40C3F">
            <w:pPr>
              <w:pStyle w:val="ListParagraph"/>
              <w:numPr>
                <w:ilvl w:val="0"/>
                <w:numId w:val="6"/>
              </w:numPr>
              <w:ind w:left="288" w:hanging="288"/>
            </w:pPr>
            <w:r w:rsidRPr="00C40C3F">
              <w:t>Child SCARED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11C80A" w14:textId="77777777" w:rsidR="00A61D6C" w:rsidRPr="00C40C3F" w:rsidRDefault="00A61D6C" w:rsidP="00C40C3F">
            <w:pPr>
              <w:jc w:val="center"/>
            </w:pPr>
            <w:r w:rsidRPr="00C40C3F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3E9CB" w14:textId="77777777" w:rsidR="00A61D6C" w:rsidRPr="00C40C3F" w:rsidRDefault="00A61D6C" w:rsidP="00C40C3F">
            <w:pPr>
              <w:jc w:val="center"/>
            </w:pPr>
            <w:r w:rsidRPr="00C40C3F">
              <w:t>.40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CF97F" w14:textId="77777777" w:rsidR="00A61D6C" w:rsidRPr="00C40C3F" w:rsidRDefault="00A61D6C" w:rsidP="00C40C3F">
            <w:pPr>
              <w:jc w:val="center"/>
            </w:pPr>
            <w:r w:rsidRPr="00C40C3F">
              <w:t>.55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C546E" w14:textId="77777777" w:rsidR="00A61D6C" w:rsidRPr="00C40C3F" w:rsidRDefault="00A61D6C" w:rsidP="00C40C3F">
            <w:pPr>
              <w:jc w:val="center"/>
            </w:pPr>
            <w:r w:rsidRPr="00C40C3F">
              <w:t>.54</w:t>
            </w:r>
            <w:r w:rsidRPr="00C40C3F">
              <w:rPr>
                <w:vertAlign w:val="superscript"/>
              </w:rPr>
              <w:t>***</w:t>
            </w:r>
          </w:p>
        </w:tc>
      </w:tr>
      <w:tr w:rsidR="00A61D6C" w:rsidRPr="00C40C3F" w14:paraId="55057E87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7758E1" w14:textId="77777777" w:rsidR="00A61D6C" w:rsidRPr="00C40C3F" w:rsidRDefault="00A61D6C" w:rsidP="00C40C3F">
            <w:pPr>
              <w:pStyle w:val="ListParagraph"/>
              <w:numPr>
                <w:ilvl w:val="0"/>
                <w:numId w:val="6"/>
              </w:numPr>
              <w:ind w:left="288" w:hanging="288"/>
            </w:pPr>
            <w:r w:rsidRPr="00C40C3F">
              <w:t>Parent SCARED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99797" w14:textId="77777777" w:rsidR="00A61D6C" w:rsidRPr="00C40C3F" w:rsidRDefault="00A61D6C" w:rsidP="00C40C3F">
            <w:pPr>
              <w:jc w:val="center"/>
            </w:pPr>
            <w:r w:rsidRPr="00C40C3F">
              <w:t>.40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594C40" w14:textId="77777777" w:rsidR="00A61D6C" w:rsidRPr="00C40C3F" w:rsidRDefault="00A61D6C" w:rsidP="00C40C3F">
            <w:pPr>
              <w:jc w:val="center"/>
            </w:pPr>
            <w:r w:rsidRPr="00C40C3F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CF2FA2" w14:textId="77777777" w:rsidR="00A61D6C" w:rsidRPr="00C40C3F" w:rsidRDefault="00A61D6C" w:rsidP="00C40C3F">
            <w:pPr>
              <w:jc w:val="center"/>
            </w:pPr>
            <w:r w:rsidRPr="00C40C3F">
              <w:t>.58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32168" w14:textId="77777777" w:rsidR="00A61D6C" w:rsidRPr="00C40C3F" w:rsidRDefault="00A61D6C" w:rsidP="00C40C3F">
            <w:pPr>
              <w:jc w:val="center"/>
            </w:pPr>
            <w:r w:rsidRPr="00C40C3F">
              <w:t>.53</w:t>
            </w:r>
            <w:r w:rsidRPr="00C40C3F">
              <w:rPr>
                <w:vertAlign w:val="superscript"/>
              </w:rPr>
              <w:t>***</w:t>
            </w:r>
          </w:p>
        </w:tc>
      </w:tr>
      <w:tr w:rsidR="00A61D6C" w:rsidRPr="00C40C3F" w14:paraId="6C9638B0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3E286" w14:textId="77777777" w:rsidR="00A61D6C" w:rsidRPr="00C40C3F" w:rsidRDefault="00A61D6C" w:rsidP="00C40C3F">
            <w:pPr>
              <w:pStyle w:val="ListParagraph"/>
              <w:numPr>
                <w:ilvl w:val="0"/>
                <w:numId w:val="6"/>
              </w:numPr>
              <w:ind w:left="288" w:hanging="288"/>
            </w:pPr>
            <w:r w:rsidRPr="00C40C3F">
              <w:t>PARS-6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61495" w14:textId="77777777" w:rsidR="00A61D6C" w:rsidRPr="00C40C3F" w:rsidRDefault="00A61D6C" w:rsidP="00C40C3F">
            <w:pPr>
              <w:jc w:val="center"/>
            </w:pPr>
            <w:r w:rsidRPr="00C40C3F">
              <w:t>.55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70732B" w14:textId="77777777" w:rsidR="00A61D6C" w:rsidRPr="00C40C3F" w:rsidRDefault="00A61D6C" w:rsidP="00C40C3F">
            <w:pPr>
              <w:jc w:val="center"/>
            </w:pPr>
            <w:r w:rsidRPr="00C40C3F">
              <w:t>.58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FF06B3" w14:textId="77777777" w:rsidR="00A61D6C" w:rsidRPr="00C40C3F" w:rsidRDefault="00A61D6C" w:rsidP="00C40C3F">
            <w:pPr>
              <w:jc w:val="center"/>
            </w:pPr>
            <w:r w:rsidRPr="00C40C3F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0BED8" w14:textId="77777777" w:rsidR="00A61D6C" w:rsidRPr="00C40C3F" w:rsidRDefault="00A61D6C" w:rsidP="00C40C3F">
            <w:pPr>
              <w:jc w:val="center"/>
            </w:pPr>
            <w:r w:rsidRPr="00C40C3F">
              <w:t>.78</w:t>
            </w:r>
            <w:r w:rsidRPr="00C40C3F">
              <w:rPr>
                <w:vertAlign w:val="superscript"/>
              </w:rPr>
              <w:t>***</w:t>
            </w:r>
          </w:p>
        </w:tc>
      </w:tr>
      <w:tr w:rsidR="00A61D6C" w:rsidRPr="00C40C3F" w14:paraId="23B9B99E" w14:textId="77777777" w:rsidTr="003C6EF1">
        <w:trPr>
          <w:trHeight w:val="2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99812" w14:textId="77777777" w:rsidR="00A61D6C" w:rsidRPr="00C40C3F" w:rsidRDefault="00A61D6C" w:rsidP="00C40C3F">
            <w:pPr>
              <w:pStyle w:val="ListParagraph"/>
              <w:numPr>
                <w:ilvl w:val="0"/>
                <w:numId w:val="6"/>
              </w:numPr>
              <w:ind w:left="288" w:hanging="288"/>
            </w:pPr>
            <w:r w:rsidRPr="00C40C3F">
              <w:t>ADIS Diagnosis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1BC62D" w14:textId="77777777" w:rsidR="00A61D6C" w:rsidRPr="00C40C3F" w:rsidRDefault="00A61D6C" w:rsidP="00C40C3F">
            <w:pPr>
              <w:jc w:val="center"/>
            </w:pPr>
            <w:r w:rsidRPr="00C40C3F">
              <w:t>.53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E8BCE" w14:textId="77777777" w:rsidR="00A61D6C" w:rsidRPr="00C40C3F" w:rsidRDefault="00A61D6C" w:rsidP="00C40C3F">
            <w:pPr>
              <w:jc w:val="center"/>
            </w:pPr>
            <w:r w:rsidRPr="00C40C3F">
              <w:t>.55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6476A" w14:textId="77777777" w:rsidR="00A61D6C" w:rsidRPr="00C40C3F" w:rsidRDefault="00A61D6C" w:rsidP="00C40C3F">
            <w:pPr>
              <w:jc w:val="center"/>
            </w:pPr>
            <w:r w:rsidRPr="00C40C3F">
              <w:t>.78</w:t>
            </w:r>
            <w:r w:rsidRPr="00C40C3F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3E5E6F" w14:textId="77777777" w:rsidR="00A61D6C" w:rsidRPr="00C40C3F" w:rsidRDefault="00A61D6C" w:rsidP="00C40C3F">
            <w:pPr>
              <w:jc w:val="center"/>
            </w:pPr>
            <w:r w:rsidRPr="00C40C3F">
              <w:t>1</w:t>
            </w:r>
          </w:p>
        </w:tc>
      </w:tr>
      <w:tr w:rsidR="00A61D6C" w:rsidRPr="00C40C3F" w14:paraId="12BB59A2" w14:textId="77777777" w:rsidTr="003C6EF1">
        <w:trPr>
          <w:trHeight w:val="278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12AE74" w14:textId="609D2273" w:rsidR="00A61D6C" w:rsidRPr="00C40C3F" w:rsidRDefault="00AD7E5C" w:rsidP="00C40C3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61D6C" w:rsidRPr="00C40C3F">
              <w:rPr>
                <w:b/>
                <w:bCs/>
              </w:rPr>
              <w:t>b. Loading matrix of the PCA multi-informant anxiety score.</w:t>
            </w:r>
          </w:p>
        </w:tc>
      </w:tr>
      <w:tr w:rsidR="00A61D6C" w:rsidRPr="00C40C3F" w14:paraId="2AE1BB9B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386A45E3" w14:textId="77777777" w:rsidR="00A61D6C" w:rsidRPr="00C40C3F" w:rsidRDefault="00A61D6C" w:rsidP="00C40C3F"/>
        </w:tc>
        <w:tc>
          <w:tcPr>
            <w:tcW w:w="0" w:type="auto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6007EB7B" w14:textId="77777777" w:rsidR="00A61D6C" w:rsidRPr="00C40C3F" w:rsidRDefault="00A61D6C" w:rsidP="00C40C3F">
            <w:pPr>
              <w:jc w:val="center"/>
            </w:pPr>
            <w:r w:rsidRPr="00C40C3F">
              <w:t>Component 1</w:t>
            </w:r>
          </w:p>
        </w:tc>
      </w:tr>
      <w:tr w:rsidR="00A61D6C" w:rsidRPr="00C40C3F" w14:paraId="46CC278F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E6EEB2" w14:textId="77777777" w:rsidR="00A61D6C" w:rsidRPr="00C40C3F" w:rsidRDefault="00A61D6C" w:rsidP="00C40C3F">
            <w:r w:rsidRPr="00C40C3F">
              <w:t>Child SCARED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5FDDC9" w14:textId="77777777" w:rsidR="00A61D6C" w:rsidRPr="00C40C3F" w:rsidRDefault="00A61D6C" w:rsidP="00C40C3F">
            <w:pPr>
              <w:jc w:val="center"/>
            </w:pPr>
            <w:r w:rsidRPr="00C40C3F">
              <w:t>0.74</w:t>
            </w:r>
          </w:p>
        </w:tc>
      </w:tr>
      <w:tr w:rsidR="00A61D6C" w:rsidRPr="00C40C3F" w14:paraId="5E506DB9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673FD" w14:textId="77777777" w:rsidR="00A61D6C" w:rsidRPr="00C40C3F" w:rsidRDefault="00A61D6C" w:rsidP="00C40C3F">
            <w:r w:rsidRPr="00C40C3F">
              <w:t>Parent SCARED</w:t>
            </w:r>
          </w:p>
        </w:tc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C7EFC" w14:textId="77777777" w:rsidR="00A61D6C" w:rsidRPr="00C40C3F" w:rsidRDefault="00A61D6C" w:rsidP="00C40C3F">
            <w:pPr>
              <w:jc w:val="center"/>
            </w:pPr>
            <w:r w:rsidRPr="00C40C3F">
              <w:t>0.76</w:t>
            </w:r>
          </w:p>
        </w:tc>
      </w:tr>
      <w:tr w:rsidR="00A61D6C" w:rsidRPr="00C40C3F" w14:paraId="3F672A68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E4CDD" w14:textId="77777777" w:rsidR="00A61D6C" w:rsidRPr="00C40C3F" w:rsidRDefault="00A61D6C" w:rsidP="00C40C3F">
            <w:r w:rsidRPr="00C40C3F">
              <w:t>PARS-6</w:t>
            </w:r>
          </w:p>
        </w:tc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7A163" w14:textId="77777777" w:rsidR="00A61D6C" w:rsidRPr="00C40C3F" w:rsidRDefault="00A61D6C" w:rsidP="00C40C3F">
            <w:pPr>
              <w:jc w:val="center"/>
            </w:pPr>
            <w:r w:rsidRPr="00C40C3F">
              <w:t>0.90</w:t>
            </w:r>
          </w:p>
        </w:tc>
      </w:tr>
      <w:tr w:rsidR="00A61D6C" w:rsidRPr="00C40C3F" w14:paraId="5A720535" w14:textId="77777777" w:rsidTr="003C6EF1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2B0A5" w14:textId="77777777" w:rsidR="00A61D6C" w:rsidRPr="00C40C3F" w:rsidRDefault="00A61D6C" w:rsidP="00C40C3F">
            <w:r w:rsidRPr="00C40C3F">
              <w:t>ADIS Diagnosis</w:t>
            </w:r>
          </w:p>
        </w:tc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CF941D" w14:textId="77777777" w:rsidR="00A61D6C" w:rsidRPr="00C40C3F" w:rsidRDefault="00A61D6C" w:rsidP="00C40C3F">
            <w:pPr>
              <w:jc w:val="center"/>
            </w:pPr>
            <w:r w:rsidRPr="00C40C3F">
              <w:t>0.88</w:t>
            </w:r>
          </w:p>
        </w:tc>
      </w:tr>
    </w:tbl>
    <w:p w14:paraId="090E576D" w14:textId="77777777" w:rsidR="005906E2" w:rsidRPr="00C40C3F" w:rsidRDefault="005906E2" w:rsidP="00C40C3F">
      <w:pPr>
        <w:rPr>
          <w:color w:val="000000" w:themeColor="text1"/>
        </w:rPr>
      </w:pPr>
    </w:p>
    <w:p w14:paraId="5FD0FA2D" w14:textId="77777777" w:rsidR="005906E2" w:rsidRPr="00C40C3F" w:rsidRDefault="005906E2" w:rsidP="00C40C3F">
      <w:pPr>
        <w:rPr>
          <w:color w:val="000000" w:themeColor="text1"/>
        </w:rPr>
      </w:pPr>
    </w:p>
    <w:p w14:paraId="6556EEDD" w14:textId="77777777" w:rsidR="005906E2" w:rsidRPr="00C40C3F" w:rsidRDefault="005906E2" w:rsidP="00C40C3F">
      <w:pPr>
        <w:rPr>
          <w:color w:val="000000" w:themeColor="text1"/>
        </w:rPr>
      </w:pPr>
    </w:p>
    <w:p w14:paraId="217CB16A" w14:textId="77777777" w:rsidR="005906E2" w:rsidRPr="00C40C3F" w:rsidRDefault="005906E2" w:rsidP="00C40C3F">
      <w:pPr>
        <w:rPr>
          <w:color w:val="000000" w:themeColor="text1"/>
        </w:rPr>
      </w:pPr>
    </w:p>
    <w:p w14:paraId="2020775A" w14:textId="77777777" w:rsidR="005906E2" w:rsidRPr="00C40C3F" w:rsidRDefault="005906E2" w:rsidP="00C40C3F">
      <w:pPr>
        <w:rPr>
          <w:color w:val="000000" w:themeColor="text1"/>
        </w:rPr>
      </w:pPr>
    </w:p>
    <w:p w14:paraId="21488CEC" w14:textId="4DC76B04" w:rsidR="005906E2" w:rsidRPr="00C40C3F" w:rsidRDefault="005906E2" w:rsidP="00C40C3F">
      <w:pPr>
        <w:rPr>
          <w:b/>
          <w:bCs/>
        </w:rPr>
      </w:pPr>
    </w:p>
    <w:p w14:paraId="26E9173F" w14:textId="2BB386D6" w:rsidR="005906E2" w:rsidRPr="00C40C3F" w:rsidRDefault="005906E2" w:rsidP="00C40C3F">
      <w:pPr>
        <w:rPr>
          <w:b/>
          <w:bCs/>
        </w:rPr>
      </w:pPr>
    </w:p>
    <w:p w14:paraId="66448D15" w14:textId="41F9CAE2" w:rsidR="00841621" w:rsidRPr="00C40C3F" w:rsidRDefault="00841621" w:rsidP="00C40C3F">
      <w:pPr>
        <w:rPr>
          <w:b/>
          <w:bCs/>
        </w:rPr>
      </w:pPr>
    </w:p>
    <w:p w14:paraId="6994D925" w14:textId="3CA2378B" w:rsidR="00A61D6C" w:rsidRPr="00C40C3F" w:rsidRDefault="005906E2" w:rsidP="00C40C3F">
      <w:pPr>
        <w:spacing w:after="160"/>
        <w:rPr>
          <w:b/>
          <w:bCs/>
        </w:rPr>
      </w:pPr>
      <w:r w:rsidRPr="00C40C3F">
        <w:rPr>
          <w:b/>
          <w:bCs/>
        </w:rPr>
        <w:br w:type="page"/>
      </w:r>
    </w:p>
    <w:p w14:paraId="165608E9" w14:textId="1FA75B6F" w:rsidR="00A61D6C" w:rsidRPr="00C40C3F" w:rsidRDefault="00A61D6C" w:rsidP="00C40C3F">
      <w:r w:rsidRPr="00C40C3F">
        <w:rPr>
          <w:b/>
          <w:bCs/>
        </w:rPr>
        <w:lastRenderedPageBreak/>
        <w:t>Figure S</w:t>
      </w:r>
      <w:r w:rsidR="00237E5A" w:rsidRPr="00C40C3F">
        <w:rPr>
          <w:b/>
          <w:bCs/>
        </w:rPr>
        <w:t>4</w:t>
      </w:r>
      <w:r w:rsidRPr="00C40C3F">
        <w:rPr>
          <w:b/>
          <w:bCs/>
        </w:rPr>
        <w:t>. Scree Plot of Principal Components.</w:t>
      </w:r>
      <w:r w:rsidRPr="00C40C3F">
        <w:t xml:space="preserve"> Only one component emerged with an eigenvalue &gt;1, meaning it accounted for more variance than is accounted for by one of the original variables alone (eigenvalue=2.7). Component 1 explained 67.8% of the variance in anxiety scores across informants.</w:t>
      </w:r>
    </w:p>
    <w:p w14:paraId="7DA09541" w14:textId="77777777" w:rsidR="00A61D6C" w:rsidRPr="00C40C3F" w:rsidRDefault="00A61D6C" w:rsidP="00C40C3F"/>
    <w:p w14:paraId="148ACAD0" w14:textId="77777777" w:rsidR="00A61D6C" w:rsidRPr="00C40C3F" w:rsidRDefault="00A61D6C" w:rsidP="00C40C3F">
      <w:pPr>
        <w:jc w:val="center"/>
      </w:pPr>
      <w:r w:rsidRPr="00C40C3F">
        <w:rPr>
          <w:noProof/>
          <w14:ligatures w14:val="standardContextual"/>
        </w:rPr>
        <w:drawing>
          <wp:inline distT="0" distB="0" distL="0" distR="0" wp14:anchorId="2B934C21" wp14:editId="4CDC5B2A">
            <wp:extent cx="4023360" cy="5029200"/>
            <wp:effectExtent l="0" t="0" r="2540" b="0"/>
            <wp:docPr id="717296273" name="Picture 6" descr="A graph showing the average of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41438" name="Picture 6" descr="A graph showing the average of a number of individuals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6A97" w14:textId="77777777" w:rsidR="005906E2" w:rsidRPr="00C40C3F" w:rsidRDefault="005906E2" w:rsidP="00C40C3F">
      <w:pPr>
        <w:spacing w:after="160"/>
        <w:rPr>
          <w:b/>
          <w:bCs/>
        </w:rPr>
      </w:pPr>
    </w:p>
    <w:p w14:paraId="6961E7AF" w14:textId="77777777" w:rsidR="00A61D6C" w:rsidRPr="00C40C3F" w:rsidRDefault="00A61D6C" w:rsidP="00C40C3F">
      <w:pPr>
        <w:spacing w:after="160"/>
        <w:rPr>
          <w:b/>
          <w:bCs/>
        </w:rPr>
      </w:pPr>
      <w:r w:rsidRPr="00C40C3F">
        <w:rPr>
          <w:b/>
          <w:bCs/>
        </w:rPr>
        <w:br w:type="page"/>
      </w:r>
    </w:p>
    <w:p w14:paraId="2808DF14" w14:textId="221FE36F" w:rsidR="00A61D6C" w:rsidRPr="00C40C3F" w:rsidRDefault="00A61D6C" w:rsidP="00C40C3F">
      <w:r w:rsidRPr="00C40C3F">
        <w:rPr>
          <w:b/>
          <w:bCs/>
        </w:rPr>
        <w:lastRenderedPageBreak/>
        <w:t>Figure S</w:t>
      </w:r>
      <w:r w:rsidR="00237E5A" w:rsidRPr="00C40C3F">
        <w:rPr>
          <w:b/>
          <w:bCs/>
        </w:rPr>
        <w:t>5</w:t>
      </w:r>
      <w:r w:rsidRPr="00C40C3F">
        <w:rPr>
          <w:b/>
          <w:bCs/>
        </w:rPr>
        <w:t>. The multi-informant score is significantly associated with ADIS anxiety severity in the clinically anxious participants (</w:t>
      </w:r>
      <w:r w:rsidRPr="00C40C3F">
        <w:rPr>
          <w:b/>
          <w:bCs/>
          <w:i/>
          <w:iCs/>
        </w:rPr>
        <w:t>n</w:t>
      </w:r>
      <w:r w:rsidRPr="00C40C3F">
        <w:rPr>
          <w:b/>
          <w:bCs/>
        </w:rPr>
        <w:t>=94).</w:t>
      </w:r>
      <w:r w:rsidRPr="00C40C3F">
        <w:t xml:space="preserve"> </w:t>
      </w:r>
      <w:r w:rsidRPr="00C40C3F">
        <w:rPr>
          <w:color w:val="000000" w:themeColor="text1"/>
        </w:rPr>
        <w:t xml:space="preserve">Results of a linear regression analysis revealed that the anxiety trait score was a significant predictor of ADIS Anxiety Severity </w:t>
      </w:r>
      <w:r w:rsidRPr="00C40C3F">
        <w:t>(β=0.42</w:t>
      </w:r>
      <w:r w:rsidRPr="00C40C3F">
        <w:rPr>
          <w:color w:val="000000" w:themeColor="text1"/>
        </w:rPr>
        <w:t xml:space="preserve">, </w:t>
      </w:r>
      <w:r w:rsidRPr="00C40C3F">
        <w:rPr>
          <w:i/>
          <w:iCs/>
          <w:color w:val="000000" w:themeColor="text1"/>
        </w:rPr>
        <w:t>p</w:t>
      </w:r>
      <w:r w:rsidRPr="00C40C3F">
        <w:rPr>
          <w:color w:val="000000" w:themeColor="text1"/>
        </w:rPr>
        <w:t xml:space="preserve">&lt;.001). </w:t>
      </w:r>
      <w:r w:rsidRPr="00C40C3F">
        <w:t>ADIS=</w:t>
      </w:r>
      <w:r w:rsidRPr="00C40C3F">
        <w:rPr>
          <w:rStyle w:val="normaltextrun"/>
          <w:rFonts w:eastAsiaTheme="majorEastAsia"/>
          <w:color w:val="000000" w:themeColor="text1"/>
        </w:rPr>
        <w:t>Anxiety Disorders Interview Schedule</w:t>
      </w:r>
      <w:r w:rsidRPr="00C40C3F">
        <w:t>.</w:t>
      </w:r>
    </w:p>
    <w:p w14:paraId="7762DC8D" w14:textId="77777777" w:rsidR="00A61D6C" w:rsidRPr="00C40C3F" w:rsidRDefault="00A61D6C" w:rsidP="00C40C3F">
      <w:pPr>
        <w:jc w:val="center"/>
      </w:pPr>
      <w:r w:rsidRPr="00C40C3F">
        <w:rPr>
          <w:noProof/>
          <w14:ligatures w14:val="standardContextual"/>
        </w:rPr>
        <w:drawing>
          <wp:inline distT="0" distB="0" distL="0" distR="0" wp14:anchorId="26B408B5" wp14:editId="63BEC86A">
            <wp:extent cx="3048000" cy="4572000"/>
            <wp:effectExtent l="0" t="0" r="0" b="0"/>
            <wp:docPr id="442312617" name="Picture 5" descr="A graph showing the effect of depres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94777" name="Picture 5" descr="A graph showing the effect of depress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DE9F5" w14:textId="77777777" w:rsidR="00A61D6C" w:rsidRPr="00C40C3F" w:rsidRDefault="00A61D6C" w:rsidP="00C40C3F">
      <w:pPr>
        <w:spacing w:after="160"/>
        <w:rPr>
          <w:b/>
          <w:bCs/>
        </w:rPr>
      </w:pPr>
      <w:r w:rsidRPr="00C40C3F">
        <w:rPr>
          <w:b/>
          <w:bCs/>
        </w:rPr>
        <w:br w:type="page"/>
      </w:r>
    </w:p>
    <w:p w14:paraId="34B1D9BE" w14:textId="6A28766D" w:rsidR="00420862" w:rsidRPr="00420862" w:rsidRDefault="00420862" w:rsidP="00420862">
      <w:pPr>
        <w:spacing w:after="160"/>
        <w:rPr>
          <w:b/>
          <w:bCs/>
        </w:rPr>
      </w:pPr>
      <w:r w:rsidRPr="00420862">
        <w:rPr>
          <w:b/>
          <w:bCs/>
        </w:rPr>
        <w:lastRenderedPageBreak/>
        <w:t>Table</w:t>
      </w:r>
      <w:r w:rsidR="007162F6">
        <w:rPr>
          <w:b/>
          <w:bCs/>
        </w:rPr>
        <w:t xml:space="preserve"> S</w:t>
      </w:r>
      <w:r w:rsidR="00F12A75">
        <w:rPr>
          <w:b/>
          <w:bCs/>
        </w:rPr>
        <w:t>5</w:t>
      </w:r>
      <w:r w:rsidR="007162F6">
        <w:rPr>
          <w:b/>
          <w:bCs/>
        </w:rPr>
        <w:t>.</w:t>
      </w:r>
      <w:r w:rsidRPr="00420862">
        <w:rPr>
          <w:b/>
          <w:bCs/>
        </w:rPr>
        <w:t xml:space="preserve"> Comparison of PCA models with and without ADIS diagnosis</w:t>
      </w:r>
    </w:p>
    <w:p w14:paraId="25FB2C49" w14:textId="77777777" w:rsidR="00420862" w:rsidRPr="00420862" w:rsidRDefault="00420862" w:rsidP="00420862">
      <w:pPr>
        <w:spacing w:after="160"/>
        <w:rPr>
          <w:b/>
          <w:bCs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484"/>
        <w:gridCol w:w="1488"/>
        <w:gridCol w:w="870"/>
        <w:gridCol w:w="772"/>
        <w:gridCol w:w="1905"/>
        <w:gridCol w:w="1287"/>
        <w:gridCol w:w="772"/>
        <w:gridCol w:w="772"/>
      </w:tblGrid>
      <w:tr w:rsidR="007162F6" w14:paraId="4C4461F6" w14:textId="77777777" w:rsidTr="007162F6">
        <w:tc>
          <w:tcPr>
            <w:tcW w:w="818" w:type="pct"/>
            <w:hideMark/>
          </w:tcPr>
          <w:p w14:paraId="32072FD3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DV</w:t>
            </w:r>
          </w:p>
        </w:tc>
        <w:tc>
          <w:tcPr>
            <w:tcW w:w="820" w:type="pct"/>
            <w:hideMark/>
          </w:tcPr>
          <w:p w14:paraId="58C270F7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Adj. </w:t>
            </w:r>
            <w:r w:rsidRPr="007162F6">
              <w:rPr>
                <w:b/>
                <w:bCs/>
                <w:i/>
                <w:iCs/>
              </w:rPr>
              <w:t>R</w:t>
            </w:r>
            <w:r>
              <w:rPr>
                <w:b/>
                <w:bCs/>
              </w:rPr>
              <w:t>² (PCA)</w:t>
            </w:r>
          </w:p>
        </w:tc>
        <w:tc>
          <w:tcPr>
            <w:tcW w:w="477" w:type="pct"/>
            <w:hideMark/>
          </w:tcPr>
          <w:p w14:paraId="3674A03A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 (PCA)</w:t>
            </w:r>
          </w:p>
        </w:tc>
        <w:tc>
          <w:tcPr>
            <w:tcW w:w="321" w:type="pct"/>
            <w:hideMark/>
          </w:tcPr>
          <w:p w14:paraId="3333AB83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058" w:type="pct"/>
            <w:hideMark/>
          </w:tcPr>
          <w:p w14:paraId="60477D48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Adj. </w:t>
            </w:r>
            <w:r w:rsidRPr="007162F6">
              <w:rPr>
                <w:b/>
                <w:bCs/>
                <w:i/>
                <w:iCs/>
              </w:rPr>
              <w:t>R</w:t>
            </w:r>
            <w:r>
              <w:rPr>
                <w:b/>
                <w:bCs/>
              </w:rPr>
              <w:t>² (No ADIS)</w:t>
            </w:r>
          </w:p>
        </w:tc>
        <w:tc>
          <w:tcPr>
            <w:tcW w:w="715" w:type="pct"/>
            <w:hideMark/>
          </w:tcPr>
          <w:p w14:paraId="319E11F1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 (No ADIS)</w:t>
            </w:r>
          </w:p>
        </w:tc>
        <w:tc>
          <w:tcPr>
            <w:tcW w:w="321" w:type="pct"/>
            <w:hideMark/>
          </w:tcPr>
          <w:p w14:paraId="18231BC7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321" w:type="pct"/>
            <w:hideMark/>
          </w:tcPr>
          <w:p w14:paraId="15ED50E0" w14:textId="77777777" w:rsidR="007162F6" w:rsidRDefault="007162F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Δ</w:t>
            </w:r>
            <w:r w:rsidRPr="007162F6">
              <w:rPr>
                <w:b/>
                <w:bCs/>
                <w:i/>
                <w:iCs/>
              </w:rPr>
              <w:t>R</w:t>
            </w:r>
            <w:r>
              <w:rPr>
                <w:b/>
                <w:bCs/>
              </w:rPr>
              <w:t>²</w:t>
            </w:r>
          </w:p>
        </w:tc>
      </w:tr>
      <w:tr w:rsidR="007162F6" w14:paraId="53FBFA51" w14:textId="77777777" w:rsidTr="007162F6">
        <w:tc>
          <w:tcPr>
            <w:tcW w:w="818" w:type="pct"/>
            <w:hideMark/>
          </w:tcPr>
          <w:p w14:paraId="766F0A3B" w14:textId="77777777" w:rsidR="007162F6" w:rsidRDefault="007162F6">
            <w:pPr>
              <w:pStyle w:val="p1"/>
            </w:pPr>
            <w:r>
              <w:t>CGAS</w:t>
            </w:r>
          </w:p>
        </w:tc>
        <w:tc>
          <w:tcPr>
            <w:tcW w:w="820" w:type="pct"/>
            <w:hideMark/>
          </w:tcPr>
          <w:p w14:paraId="1CE880E8" w14:textId="77777777" w:rsidR="007162F6" w:rsidRDefault="007162F6">
            <w:pPr>
              <w:pStyle w:val="p1"/>
            </w:pPr>
            <w:r>
              <w:t>.751</w:t>
            </w:r>
          </w:p>
        </w:tc>
        <w:tc>
          <w:tcPr>
            <w:tcW w:w="477" w:type="pct"/>
            <w:hideMark/>
          </w:tcPr>
          <w:p w14:paraId="1EA60758" w14:textId="77777777" w:rsidR="007162F6" w:rsidRDefault="007162F6">
            <w:pPr>
              <w:pStyle w:val="p1"/>
            </w:pPr>
            <w:r>
              <w:t>-8.12</w:t>
            </w:r>
          </w:p>
        </w:tc>
        <w:tc>
          <w:tcPr>
            <w:tcW w:w="321" w:type="pct"/>
            <w:hideMark/>
          </w:tcPr>
          <w:p w14:paraId="6274843F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1058" w:type="pct"/>
            <w:hideMark/>
          </w:tcPr>
          <w:p w14:paraId="2B025774" w14:textId="77777777" w:rsidR="007162F6" w:rsidRDefault="007162F6">
            <w:pPr>
              <w:pStyle w:val="p1"/>
            </w:pPr>
            <w:r>
              <w:t>.647</w:t>
            </w:r>
          </w:p>
        </w:tc>
        <w:tc>
          <w:tcPr>
            <w:tcW w:w="715" w:type="pct"/>
            <w:hideMark/>
          </w:tcPr>
          <w:p w14:paraId="13E1CC91" w14:textId="77777777" w:rsidR="007162F6" w:rsidRDefault="007162F6">
            <w:pPr>
              <w:pStyle w:val="p1"/>
            </w:pPr>
            <w:r>
              <w:t>-8.73</w:t>
            </w:r>
          </w:p>
        </w:tc>
        <w:tc>
          <w:tcPr>
            <w:tcW w:w="321" w:type="pct"/>
            <w:hideMark/>
          </w:tcPr>
          <w:p w14:paraId="58719ED5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321" w:type="pct"/>
            <w:hideMark/>
          </w:tcPr>
          <w:p w14:paraId="19E72826" w14:textId="77777777" w:rsidR="007162F6" w:rsidRDefault="007162F6">
            <w:pPr>
              <w:pStyle w:val="p1"/>
            </w:pPr>
            <w:r>
              <w:t>+.105</w:t>
            </w:r>
          </w:p>
        </w:tc>
      </w:tr>
      <w:tr w:rsidR="007162F6" w14:paraId="5B21C2EC" w14:textId="77777777" w:rsidTr="007162F6">
        <w:tc>
          <w:tcPr>
            <w:tcW w:w="818" w:type="pct"/>
            <w:hideMark/>
          </w:tcPr>
          <w:p w14:paraId="04BEDE54" w14:textId="77777777" w:rsidR="007162F6" w:rsidRDefault="007162F6">
            <w:pPr>
              <w:pStyle w:val="p1"/>
            </w:pPr>
            <w:r>
              <w:t>ADIS Severity</w:t>
            </w:r>
          </w:p>
        </w:tc>
        <w:tc>
          <w:tcPr>
            <w:tcW w:w="820" w:type="pct"/>
            <w:hideMark/>
          </w:tcPr>
          <w:p w14:paraId="2963FB62" w14:textId="77777777" w:rsidR="007162F6" w:rsidRDefault="007162F6">
            <w:pPr>
              <w:pStyle w:val="p1"/>
            </w:pPr>
            <w:r>
              <w:t>.148</w:t>
            </w:r>
          </w:p>
        </w:tc>
        <w:tc>
          <w:tcPr>
            <w:tcW w:w="477" w:type="pct"/>
            <w:hideMark/>
          </w:tcPr>
          <w:p w14:paraId="7BAFA149" w14:textId="77777777" w:rsidR="007162F6" w:rsidRDefault="007162F6">
            <w:pPr>
              <w:pStyle w:val="p1"/>
            </w:pPr>
            <w:r>
              <w:t>0.35</w:t>
            </w:r>
          </w:p>
        </w:tc>
        <w:tc>
          <w:tcPr>
            <w:tcW w:w="321" w:type="pct"/>
            <w:hideMark/>
          </w:tcPr>
          <w:p w14:paraId="1BCB60B0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1058" w:type="pct"/>
            <w:hideMark/>
          </w:tcPr>
          <w:p w14:paraId="6448FA74" w14:textId="77777777" w:rsidR="007162F6" w:rsidRDefault="007162F6">
            <w:pPr>
              <w:pStyle w:val="p1"/>
            </w:pPr>
            <w:r>
              <w:t>.145</w:t>
            </w:r>
          </w:p>
        </w:tc>
        <w:tc>
          <w:tcPr>
            <w:tcW w:w="715" w:type="pct"/>
            <w:hideMark/>
          </w:tcPr>
          <w:p w14:paraId="5EBD2F05" w14:textId="77777777" w:rsidR="007162F6" w:rsidRDefault="007162F6">
            <w:pPr>
              <w:pStyle w:val="p1"/>
            </w:pPr>
            <w:r>
              <w:t>0.29</w:t>
            </w:r>
          </w:p>
        </w:tc>
        <w:tc>
          <w:tcPr>
            <w:tcW w:w="321" w:type="pct"/>
            <w:hideMark/>
          </w:tcPr>
          <w:p w14:paraId="1AC1CED3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321" w:type="pct"/>
            <w:hideMark/>
          </w:tcPr>
          <w:p w14:paraId="18283FBC" w14:textId="77777777" w:rsidR="007162F6" w:rsidRDefault="007162F6">
            <w:pPr>
              <w:pStyle w:val="p1"/>
            </w:pPr>
            <w:r>
              <w:t>+.003</w:t>
            </w:r>
          </w:p>
        </w:tc>
      </w:tr>
      <w:tr w:rsidR="007162F6" w14:paraId="09F99863" w14:textId="77777777" w:rsidTr="007162F6">
        <w:tc>
          <w:tcPr>
            <w:tcW w:w="818" w:type="pct"/>
            <w:hideMark/>
          </w:tcPr>
          <w:p w14:paraId="393FB758" w14:textId="77777777" w:rsidR="007162F6" w:rsidRDefault="007162F6">
            <w:pPr>
              <w:pStyle w:val="p1"/>
            </w:pPr>
            <w:r>
              <w:t>CBCL Anxiety</w:t>
            </w:r>
          </w:p>
        </w:tc>
        <w:tc>
          <w:tcPr>
            <w:tcW w:w="820" w:type="pct"/>
            <w:hideMark/>
          </w:tcPr>
          <w:p w14:paraId="5C697C1D" w14:textId="77777777" w:rsidR="007162F6" w:rsidRDefault="007162F6">
            <w:pPr>
              <w:pStyle w:val="p1"/>
            </w:pPr>
            <w:r>
              <w:t>.518</w:t>
            </w:r>
          </w:p>
        </w:tc>
        <w:tc>
          <w:tcPr>
            <w:tcW w:w="477" w:type="pct"/>
            <w:hideMark/>
          </w:tcPr>
          <w:p w14:paraId="55CB59DF" w14:textId="77777777" w:rsidR="007162F6" w:rsidRDefault="007162F6">
            <w:pPr>
              <w:pStyle w:val="p1"/>
            </w:pPr>
            <w:r>
              <w:t>1.49</w:t>
            </w:r>
          </w:p>
        </w:tc>
        <w:tc>
          <w:tcPr>
            <w:tcW w:w="321" w:type="pct"/>
            <w:hideMark/>
          </w:tcPr>
          <w:p w14:paraId="7543AB15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1058" w:type="pct"/>
            <w:hideMark/>
          </w:tcPr>
          <w:p w14:paraId="4007341F" w14:textId="77777777" w:rsidR="007162F6" w:rsidRDefault="007162F6">
            <w:pPr>
              <w:pStyle w:val="p1"/>
            </w:pPr>
            <w:r>
              <w:t>.543</w:t>
            </w:r>
          </w:p>
        </w:tc>
        <w:tc>
          <w:tcPr>
            <w:tcW w:w="715" w:type="pct"/>
            <w:hideMark/>
          </w:tcPr>
          <w:p w14:paraId="6F676DE3" w14:textId="77777777" w:rsidR="007162F6" w:rsidRDefault="007162F6">
            <w:pPr>
              <w:pStyle w:val="p1"/>
            </w:pPr>
            <w:r>
              <w:t>1.77</w:t>
            </w:r>
          </w:p>
        </w:tc>
        <w:tc>
          <w:tcPr>
            <w:tcW w:w="321" w:type="pct"/>
            <w:hideMark/>
          </w:tcPr>
          <w:p w14:paraId="6DEF9B7E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321" w:type="pct"/>
            <w:hideMark/>
          </w:tcPr>
          <w:p w14:paraId="1C2D1E8C" w14:textId="77777777" w:rsidR="007162F6" w:rsidRDefault="007162F6">
            <w:pPr>
              <w:pStyle w:val="p1"/>
            </w:pPr>
            <w:r>
              <w:t>-.025</w:t>
            </w:r>
          </w:p>
        </w:tc>
      </w:tr>
      <w:tr w:rsidR="007162F6" w14:paraId="0C3CC350" w14:textId="77777777" w:rsidTr="007162F6">
        <w:tc>
          <w:tcPr>
            <w:tcW w:w="818" w:type="pct"/>
            <w:hideMark/>
          </w:tcPr>
          <w:p w14:paraId="4757B1EE" w14:textId="77777777" w:rsidR="007162F6" w:rsidRDefault="007162F6">
            <w:pPr>
              <w:pStyle w:val="p1"/>
            </w:pPr>
            <w:r>
              <w:t>YSR Anxiety</w:t>
            </w:r>
          </w:p>
        </w:tc>
        <w:tc>
          <w:tcPr>
            <w:tcW w:w="820" w:type="pct"/>
            <w:hideMark/>
          </w:tcPr>
          <w:p w14:paraId="0A51D87F" w14:textId="77777777" w:rsidR="007162F6" w:rsidRDefault="007162F6">
            <w:pPr>
              <w:pStyle w:val="p1"/>
            </w:pPr>
            <w:r>
              <w:t>.484</w:t>
            </w:r>
          </w:p>
        </w:tc>
        <w:tc>
          <w:tcPr>
            <w:tcW w:w="477" w:type="pct"/>
            <w:hideMark/>
          </w:tcPr>
          <w:p w14:paraId="00EB3C3C" w14:textId="77777777" w:rsidR="007162F6" w:rsidRDefault="007162F6">
            <w:pPr>
              <w:pStyle w:val="p1"/>
            </w:pPr>
            <w:r>
              <w:t>1.55</w:t>
            </w:r>
          </w:p>
        </w:tc>
        <w:tc>
          <w:tcPr>
            <w:tcW w:w="321" w:type="pct"/>
            <w:hideMark/>
          </w:tcPr>
          <w:p w14:paraId="5B7270D5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1058" w:type="pct"/>
            <w:hideMark/>
          </w:tcPr>
          <w:p w14:paraId="505F8D92" w14:textId="77777777" w:rsidR="007162F6" w:rsidRDefault="007162F6">
            <w:pPr>
              <w:pStyle w:val="p1"/>
            </w:pPr>
            <w:r>
              <w:t>.526</w:t>
            </w:r>
          </w:p>
        </w:tc>
        <w:tc>
          <w:tcPr>
            <w:tcW w:w="715" w:type="pct"/>
            <w:hideMark/>
          </w:tcPr>
          <w:p w14:paraId="7CC6F872" w14:textId="77777777" w:rsidR="007162F6" w:rsidRDefault="007162F6">
            <w:pPr>
              <w:pStyle w:val="p1"/>
            </w:pPr>
            <w:r>
              <w:t>1.87</w:t>
            </w:r>
          </w:p>
        </w:tc>
        <w:tc>
          <w:tcPr>
            <w:tcW w:w="321" w:type="pct"/>
            <w:hideMark/>
          </w:tcPr>
          <w:p w14:paraId="78362885" w14:textId="77777777" w:rsidR="007162F6" w:rsidRDefault="007162F6">
            <w:pPr>
              <w:pStyle w:val="p1"/>
            </w:pPr>
            <w:r>
              <w:t>&lt;.001</w:t>
            </w:r>
          </w:p>
        </w:tc>
        <w:tc>
          <w:tcPr>
            <w:tcW w:w="321" w:type="pct"/>
            <w:hideMark/>
          </w:tcPr>
          <w:p w14:paraId="50BD60F0" w14:textId="77777777" w:rsidR="007162F6" w:rsidRDefault="007162F6">
            <w:pPr>
              <w:pStyle w:val="p1"/>
            </w:pPr>
            <w:r>
              <w:t>-.041</w:t>
            </w:r>
          </w:p>
        </w:tc>
      </w:tr>
    </w:tbl>
    <w:p w14:paraId="6FF47238" w14:textId="4E7F2191" w:rsidR="006169D0" w:rsidRPr="00C40C3F" w:rsidRDefault="006169D0" w:rsidP="00420862">
      <w:pPr>
        <w:spacing w:after="160"/>
        <w:rPr>
          <w:b/>
          <w:bCs/>
        </w:rPr>
      </w:pPr>
    </w:p>
    <w:sectPr w:rsidR="006169D0" w:rsidRPr="00C40C3F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5D3D" w14:textId="77777777" w:rsidR="00FE43F3" w:rsidRDefault="00FE43F3" w:rsidP="00841621">
      <w:r>
        <w:separator/>
      </w:r>
    </w:p>
  </w:endnote>
  <w:endnote w:type="continuationSeparator" w:id="0">
    <w:p w14:paraId="0EA82D3B" w14:textId="77777777" w:rsidR="00FE43F3" w:rsidRDefault="00FE43F3" w:rsidP="0084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B50F5" w14:textId="77777777" w:rsidR="00FE43F3" w:rsidRDefault="00FE43F3" w:rsidP="00841621">
      <w:r>
        <w:separator/>
      </w:r>
    </w:p>
  </w:footnote>
  <w:footnote w:type="continuationSeparator" w:id="0">
    <w:p w14:paraId="67A5236D" w14:textId="77777777" w:rsidR="00FE43F3" w:rsidRDefault="00FE43F3" w:rsidP="00841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9289" w14:textId="2F253AD2" w:rsidR="00841621" w:rsidRPr="00841621" w:rsidRDefault="00841621" w:rsidP="00841621">
    <w:pPr>
      <w:jc w:val="center"/>
      <w:rPr>
        <w:b/>
        <w:bCs/>
      </w:rPr>
    </w:pPr>
    <w:r w:rsidRPr="00841621">
      <w:rPr>
        <w:b/>
        <w:bCs/>
      </w:rPr>
      <w:t>Supplemental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084"/>
    <w:multiLevelType w:val="multilevel"/>
    <w:tmpl w:val="07C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E5A4F"/>
    <w:multiLevelType w:val="multilevel"/>
    <w:tmpl w:val="BA82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92870"/>
    <w:multiLevelType w:val="multilevel"/>
    <w:tmpl w:val="0314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54D7F"/>
    <w:multiLevelType w:val="multilevel"/>
    <w:tmpl w:val="AC9C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22722"/>
    <w:multiLevelType w:val="multilevel"/>
    <w:tmpl w:val="E52C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174808"/>
    <w:multiLevelType w:val="hybridMultilevel"/>
    <w:tmpl w:val="3E2A41FA"/>
    <w:lvl w:ilvl="0" w:tplc="04090011">
      <w:start w:val="1"/>
      <w:numFmt w:val="decimal"/>
      <w:lvlText w:val="%1)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4919552">
    <w:abstractNumId w:val="4"/>
  </w:num>
  <w:num w:numId="2" w16cid:durableId="1614097050">
    <w:abstractNumId w:val="3"/>
  </w:num>
  <w:num w:numId="3" w16cid:durableId="1351954415">
    <w:abstractNumId w:val="0"/>
  </w:num>
  <w:num w:numId="4" w16cid:durableId="1593390300">
    <w:abstractNumId w:val="1"/>
  </w:num>
  <w:num w:numId="5" w16cid:durableId="296692661">
    <w:abstractNumId w:val="2"/>
  </w:num>
  <w:num w:numId="6" w16cid:durableId="1397512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D0"/>
    <w:rsid w:val="00025671"/>
    <w:rsid w:val="000456E1"/>
    <w:rsid w:val="00084D31"/>
    <w:rsid w:val="001547C5"/>
    <w:rsid w:val="001963F6"/>
    <w:rsid w:val="001D2108"/>
    <w:rsid w:val="00237E5A"/>
    <w:rsid w:val="002730B3"/>
    <w:rsid w:val="002C3BB1"/>
    <w:rsid w:val="002C5B9D"/>
    <w:rsid w:val="002D15B7"/>
    <w:rsid w:val="003A5AC2"/>
    <w:rsid w:val="00415084"/>
    <w:rsid w:val="00420862"/>
    <w:rsid w:val="00454C12"/>
    <w:rsid w:val="0046262E"/>
    <w:rsid w:val="004A2C0A"/>
    <w:rsid w:val="004A73D1"/>
    <w:rsid w:val="004F2E71"/>
    <w:rsid w:val="00523B67"/>
    <w:rsid w:val="005906E2"/>
    <w:rsid w:val="005A3080"/>
    <w:rsid w:val="005A3646"/>
    <w:rsid w:val="005D3645"/>
    <w:rsid w:val="005D39AA"/>
    <w:rsid w:val="006167F3"/>
    <w:rsid w:val="006169D0"/>
    <w:rsid w:val="00685629"/>
    <w:rsid w:val="00692433"/>
    <w:rsid w:val="007162F6"/>
    <w:rsid w:val="00753C53"/>
    <w:rsid w:val="00841621"/>
    <w:rsid w:val="00850592"/>
    <w:rsid w:val="008F6EC9"/>
    <w:rsid w:val="00925794"/>
    <w:rsid w:val="009440B6"/>
    <w:rsid w:val="009839B2"/>
    <w:rsid w:val="00987BFF"/>
    <w:rsid w:val="00992AA0"/>
    <w:rsid w:val="00993942"/>
    <w:rsid w:val="00A26771"/>
    <w:rsid w:val="00A61D6C"/>
    <w:rsid w:val="00AD7E5C"/>
    <w:rsid w:val="00B12498"/>
    <w:rsid w:val="00B966F2"/>
    <w:rsid w:val="00BB42A1"/>
    <w:rsid w:val="00BF231D"/>
    <w:rsid w:val="00C368AB"/>
    <w:rsid w:val="00C40C3F"/>
    <w:rsid w:val="00CB558F"/>
    <w:rsid w:val="00D87EE6"/>
    <w:rsid w:val="00DA05D3"/>
    <w:rsid w:val="00DC1E99"/>
    <w:rsid w:val="00DD506C"/>
    <w:rsid w:val="00E95CD1"/>
    <w:rsid w:val="00EF7F11"/>
    <w:rsid w:val="00F128BB"/>
    <w:rsid w:val="00F12A75"/>
    <w:rsid w:val="00F453F4"/>
    <w:rsid w:val="00FC49BC"/>
    <w:rsid w:val="00F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CCB4"/>
  <w15:chartTrackingRefBased/>
  <w15:docId w15:val="{0C824EED-023C-CE42-9C35-8938993B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6E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9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9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9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9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9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9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9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9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9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9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9D0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169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DefaultParagraphFont"/>
    <w:rsid w:val="00992AA0"/>
  </w:style>
  <w:style w:type="paragraph" w:styleId="Header">
    <w:name w:val="header"/>
    <w:basedOn w:val="Normal"/>
    <w:link w:val="HeaderChar"/>
    <w:uiPriority w:val="99"/>
    <w:unhideWhenUsed/>
    <w:rsid w:val="00841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621"/>
  </w:style>
  <w:style w:type="paragraph" w:styleId="Footer">
    <w:name w:val="footer"/>
    <w:basedOn w:val="Normal"/>
    <w:link w:val="FooterChar"/>
    <w:uiPriority w:val="99"/>
    <w:unhideWhenUsed/>
    <w:rsid w:val="00841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621"/>
  </w:style>
  <w:style w:type="character" w:styleId="Strong">
    <w:name w:val="Strong"/>
    <w:basedOn w:val="DefaultParagraphFont"/>
    <w:uiPriority w:val="22"/>
    <w:qFormat/>
    <w:rsid w:val="00F453F4"/>
    <w:rPr>
      <w:b/>
      <w:bCs/>
    </w:rPr>
  </w:style>
  <w:style w:type="paragraph" w:customStyle="1" w:styleId="paragraph">
    <w:name w:val="paragraph"/>
    <w:basedOn w:val="Normal"/>
    <w:qFormat/>
    <w:rsid w:val="00692433"/>
    <w:pPr>
      <w:spacing w:before="100" w:beforeAutospacing="1" w:after="100" w:afterAutospacing="1"/>
    </w:pPr>
    <w:rPr>
      <w:lang w:eastAsia="ja-JP"/>
    </w:rPr>
  </w:style>
  <w:style w:type="paragraph" w:customStyle="1" w:styleId="p1">
    <w:name w:val="p1"/>
    <w:basedOn w:val="Normal"/>
    <w:rsid w:val="002C3BB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2C3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C3B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C3B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C3BB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2C3B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3BB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3BB1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C3B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C3B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Baker</dc:creator>
  <cp:keywords/>
  <dc:description/>
  <cp:lastModifiedBy>Baker, Amanda</cp:lastModifiedBy>
  <cp:revision>2</cp:revision>
  <dcterms:created xsi:type="dcterms:W3CDTF">2025-12-11T00:02:00Z</dcterms:created>
  <dcterms:modified xsi:type="dcterms:W3CDTF">2025-12-11T00:02:00Z</dcterms:modified>
</cp:coreProperties>
</file>