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CA753" w14:textId="2D752BCC" w:rsidR="00937506" w:rsidRDefault="00937506" w:rsidP="00F23466">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Journal of Autism and Developmental Disorders</w:t>
      </w:r>
    </w:p>
    <w:p w14:paraId="031E06E8" w14:textId="061A590C" w:rsidR="00D6493D" w:rsidRDefault="00D6493D" w:rsidP="00F23466">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Supplementary Material</w:t>
      </w:r>
    </w:p>
    <w:p w14:paraId="2A5B06D8" w14:textId="77777777" w:rsidR="00937506" w:rsidRPr="00865345" w:rsidRDefault="00937506" w:rsidP="00F23466">
      <w:pPr>
        <w:spacing w:line="480" w:lineRule="auto"/>
        <w:rPr>
          <w:rFonts w:ascii="Times New Roman" w:hAnsi="Times New Roman" w:cs="Times New Roman"/>
          <w:sz w:val="24"/>
          <w:szCs w:val="24"/>
          <w:lang w:val="en-US"/>
        </w:rPr>
      </w:pPr>
    </w:p>
    <w:p w14:paraId="3C254E9F" w14:textId="4CD3444E" w:rsidR="003C727C" w:rsidRDefault="003C727C" w:rsidP="00F23466">
      <w:pPr>
        <w:spacing w:line="480" w:lineRule="auto"/>
        <w:rPr>
          <w:rFonts w:ascii="Times New Roman" w:hAnsi="Times New Roman" w:cs="Times New Roman"/>
          <w:sz w:val="24"/>
          <w:szCs w:val="24"/>
          <w:lang w:val="en-US"/>
        </w:rPr>
      </w:pPr>
      <w:bookmarkStart w:id="0" w:name="_Hlk489441290"/>
      <w:bookmarkEnd w:id="0"/>
      <w:r w:rsidRPr="00865345">
        <w:rPr>
          <w:rFonts w:ascii="Times New Roman" w:hAnsi="Times New Roman" w:cs="Times New Roman"/>
          <w:sz w:val="24"/>
          <w:szCs w:val="24"/>
          <w:lang w:val="en-US"/>
        </w:rPr>
        <w:t xml:space="preserve">Prediction of autism at 3 years from </w:t>
      </w:r>
      <w:proofErr w:type="spellStart"/>
      <w:r w:rsidRPr="00865345">
        <w:rPr>
          <w:rFonts w:ascii="Times New Roman" w:hAnsi="Times New Roman" w:cs="Times New Roman"/>
          <w:sz w:val="24"/>
          <w:szCs w:val="24"/>
          <w:lang w:val="en-US"/>
        </w:rPr>
        <w:t>behavioural</w:t>
      </w:r>
      <w:proofErr w:type="spellEnd"/>
      <w:r w:rsidRPr="00865345">
        <w:rPr>
          <w:rFonts w:ascii="Times New Roman" w:hAnsi="Times New Roman" w:cs="Times New Roman"/>
          <w:sz w:val="24"/>
          <w:szCs w:val="24"/>
          <w:lang w:val="en-US"/>
        </w:rPr>
        <w:t xml:space="preserve"> and developmental measures in high-risk infants: a longitudinal cross-domain classifier analysis</w:t>
      </w:r>
    </w:p>
    <w:p w14:paraId="5FF04105" w14:textId="77777777" w:rsidR="00937506" w:rsidRPr="00865345" w:rsidRDefault="00937506" w:rsidP="00F23466">
      <w:pPr>
        <w:spacing w:line="480" w:lineRule="auto"/>
        <w:rPr>
          <w:rFonts w:ascii="Times New Roman" w:hAnsi="Times New Roman" w:cs="Times New Roman"/>
          <w:sz w:val="24"/>
          <w:szCs w:val="24"/>
          <w:lang w:val="en-US"/>
        </w:rPr>
      </w:pPr>
    </w:p>
    <w:p w14:paraId="23CF8EB0" w14:textId="00CFC3C5" w:rsidR="00865345" w:rsidRPr="00865345" w:rsidRDefault="00865345" w:rsidP="00F23466">
      <w:pPr>
        <w:spacing w:line="480" w:lineRule="auto"/>
        <w:rPr>
          <w:rFonts w:ascii="Times New Roman" w:hAnsi="Times New Roman" w:cs="Times New Roman"/>
          <w:sz w:val="24"/>
          <w:szCs w:val="24"/>
          <w:lang w:val="en-US"/>
        </w:rPr>
      </w:pPr>
      <w:r w:rsidRPr="004E6F9D">
        <w:rPr>
          <w:rFonts w:ascii="Times New Roman" w:hAnsi="Times New Roman" w:cs="Times New Roman"/>
          <w:sz w:val="24"/>
          <w:szCs w:val="24"/>
          <w:lang w:val="en-US"/>
        </w:rPr>
        <w:t>Bussu G.</w:t>
      </w:r>
      <w:r w:rsidR="003439CE">
        <w:rPr>
          <w:rFonts w:ascii="Times New Roman" w:hAnsi="Times New Roman" w:cs="Times New Roman"/>
          <w:sz w:val="24"/>
          <w:szCs w:val="24"/>
          <w:vertAlign w:val="superscript"/>
          <w:lang w:val="en-US"/>
        </w:rPr>
        <w:t xml:space="preserve"> </w:t>
      </w:r>
      <w:r w:rsidRPr="004E6F9D">
        <w:rPr>
          <w:rFonts w:ascii="Times New Roman" w:hAnsi="Times New Roman" w:cs="Times New Roman"/>
          <w:sz w:val="24"/>
          <w:szCs w:val="24"/>
          <w:vertAlign w:val="superscript"/>
          <w:lang w:val="en-US"/>
        </w:rPr>
        <w:t>*</w:t>
      </w:r>
      <w:r w:rsidRPr="004E6F9D">
        <w:rPr>
          <w:rFonts w:ascii="Times New Roman" w:hAnsi="Times New Roman" w:cs="Times New Roman"/>
          <w:sz w:val="24"/>
          <w:szCs w:val="24"/>
          <w:lang w:val="en-US"/>
        </w:rPr>
        <w:t xml:space="preserve">, Jones E.J.H., </w:t>
      </w:r>
      <w:proofErr w:type="spellStart"/>
      <w:r w:rsidRPr="004E6F9D">
        <w:rPr>
          <w:rFonts w:ascii="Times New Roman" w:hAnsi="Times New Roman" w:cs="Times New Roman"/>
          <w:sz w:val="24"/>
          <w:szCs w:val="24"/>
          <w:lang w:val="en-US"/>
        </w:rPr>
        <w:t>Charman</w:t>
      </w:r>
      <w:proofErr w:type="spellEnd"/>
      <w:r w:rsidR="003439CE">
        <w:rPr>
          <w:rFonts w:ascii="Times New Roman" w:hAnsi="Times New Roman" w:cs="Times New Roman"/>
          <w:sz w:val="24"/>
          <w:szCs w:val="24"/>
          <w:lang w:val="en-US"/>
        </w:rPr>
        <w:t xml:space="preserve"> T.</w:t>
      </w:r>
      <w:r w:rsidRPr="004E6F9D">
        <w:rPr>
          <w:rFonts w:ascii="Times New Roman" w:hAnsi="Times New Roman" w:cs="Times New Roman"/>
          <w:sz w:val="24"/>
          <w:szCs w:val="24"/>
          <w:lang w:val="en-US"/>
        </w:rPr>
        <w:t xml:space="preserve">, Johnson M.H., </w:t>
      </w:r>
      <w:proofErr w:type="spellStart"/>
      <w:r w:rsidRPr="004E6F9D">
        <w:rPr>
          <w:rFonts w:ascii="Times New Roman" w:hAnsi="Times New Roman" w:cs="Times New Roman"/>
          <w:sz w:val="24"/>
          <w:szCs w:val="24"/>
          <w:lang w:val="en-US"/>
        </w:rPr>
        <w:t>Buitelaar</w:t>
      </w:r>
      <w:proofErr w:type="spellEnd"/>
      <w:r w:rsidRPr="004E6F9D">
        <w:rPr>
          <w:rFonts w:ascii="Times New Roman" w:hAnsi="Times New Roman" w:cs="Times New Roman"/>
          <w:sz w:val="24"/>
          <w:szCs w:val="24"/>
          <w:lang w:val="en-US"/>
        </w:rPr>
        <w:t>, J.K.</w:t>
      </w:r>
      <w:r w:rsidRPr="00865345">
        <w:rPr>
          <w:rFonts w:ascii="Times New Roman" w:hAnsi="Times New Roman" w:cs="Times New Roman"/>
          <w:sz w:val="24"/>
          <w:szCs w:val="24"/>
          <w:lang w:val="en-US"/>
        </w:rPr>
        <w:t xml:space="preserve"> and the BASIS Team.</w:t>
      </w:r>
    </w:p>
    <w:p w14:paraId="2A897D47" w14:textId="35F1513C" w:rsidR="00F23466" w:rsidRPr="00865345" w:rsidRDefault="00F23466" w:rsidP="00F23466">
      <w:pPr>
        <w:widowControl w:val="0"/>
        <w:autoSpaceDE w:val="0"/>
        <w:autoSpaceDN w:val="0"/>
        <w:adjustRightInd w:val="0"/>
        <w:spacing w:line="480" w:lineRule="auto"/>
        <w:rPr>
          <w:rFonts w:ascii="Times New Roman" w:eastAsia="Times New Roman" w:hAnsi="Times New Roman" w:cs="Times New Roman"/>
          <w:color w:val="000000"/>
          <w:sz w:val="24"/>
          <w:szCs w:val="24"/>
          <w:lang w:val="en-US" w:eastAsia="it-IT"/>
        </w:rPr>
      </w:pPr>
    </w:p>
    <w:p w14:paraId="79AD5974" w14:textId="2B189C05" w:rsidR="003439CE" w:rsidRPr="003439CE" w:rsidRDefault="00865345" w:rsidP="003439CE">
      <w:pPr>
        <w:shd w:val="clear" w:color="auto" w:fill="FFFFFF"/>
        <w:spacing w:line="480" w:lineRule="auto"/>
        <w:rPr>
          <w:rFonts w:ascii="Times New Roman" w:eastAsia="Times New Roman" w:hAnsi="Times New Roman" w:cs="Times New Roman"/>
          <w:color w:val="000000"/>
          <w:sz w:val="24"/>
          <w:szCs w:val="24"/>
          <w:lang w:val="en-US" w:eastAsia="it-IT"/>
        </w:rPr>
      </w:pPr>
      <w:r w:rsidRPr="00937506">
        <w:rPr>
          <w:rFonts w:ascii="Times New Roman" w:eastAsia="Times New Roman" w:hAnsi="Times New Roman" w:cs="Times New Roman"/>
          <w:color w:val="000000"/>
          <w:sz w:val="24"/>
          <w:szCs w:val="24"/>
          <w:vertAlign w:val="superscript"/>
          <w:lang w:val="en-US" w:eastAsia="it-IT"/>
        </w:rPr>
        <w:t xml:space="preserve">* </w:t>
      </w:r>
      <w:r w:rsidR="00937506" w:rsidRPr="003439CE">
        <w:rPr>
          <w:rFonts w:ascii="Times New Roman" w:eastAsia="Times New Roman" w:hAnsi="Times New Roman" w:cs="Times New Roman"/>
          <w:color w:val="000000"/>
          <w:sz w:val="24"/>
          <w:szCs w:val="24"/>
          <w:lang w:val="en-US" w:eastAsia="it-IT"/>
        </w:rPr>
        <w:t>corresponding author:</w:t>
      </w:r>
      <w:r w:rsidRPr="003439CE">
        <w:rPr>
          <w:rFonts w:ascii="Times New Roman" w:eastAsia="Times New Roman" w:hAnsi="Times New Roman" w:cs="Times New Roman"/>
          <w:color w:val="000000"/>
          <w:sz w:val="24"/>
          <w:szCs w:val="24"/>
          <w:lang w:val="en-US" w:eastAsia="it-IT"/>
        </w:rPr>
        <w:t xml:space="preserve"> </w:t>
      </w:r>
      <w:bookmarkStart w:id="1" w:name="_Hlk490305350"/>
      <w:r w:rsidR="003439CE" w:rsidRPr="003439CE">
        <w:rPr>
          <w:rFonts w:ascii="Times New Roman" w:eastAsia="Times New Roman" w:hAnsi="Times New Roman" w:cs="Times New Roman"/>
          <w:color w:val="000000"/>
          <w:sz w:val="24"/>
          <w:szCs w:val="24"/>
          <w:lang w:val="en-US" w:eastAsia="it-IT"/>
        </w:rPr>
        <w:t xml:space="preserve">Giorgia Bussu, </w:t>
      </w:r>
      <w:hyperlink r:id="rId7" w:history="1">
        <w:r w:rsidR="003439CE" w:rsidRPr="003439CE">
          <w:rPr>
            <w:rStyle w:val="Hyperlink"/>
            <w:rFonts w:ascii="Times New Roman" w:eastAsia="Times New Roman" w:hAnsi="Times New Roman" w:cs="Times New Roman"/>
            <w:sz w:val="24"/>
            <w:szCs w:val="24"/>
            <w:lang w:val="en-US" w:eastAsia="it-IT"/>
          </w:rPr>
          <w:t>g.bussu@donders.ru.nl</w:t>
        </w:r>
      </w:hyperlink>
    </w:p>
    <w:p w14:paraId="0A4DBCAB" w14:textId="77777777" w:rsidR="003439CE" w:rsidRPr="003439CE" w:rsidRDefault="003439CE" w:rsidP="003439CE">
      <w:pPr>
        <w:shd w:val="clear" w:color="auto" w:fill="FFFFFF"/>
        <w:spacing w:line="480" w:lineRule="auto"/>
        <w:rPr>
          <w:rFonts w:ascii="Times New Roman" w:eastAsia="Times New Roman" w:hAnsi="Times New Roman" w:cs="Times New Roman"/>
          <w:color w:val="000000"/>
          <w:sz w:val="24"/>
          <w:szCs w:val="24"/>
          <w:lang w:val="en-US" w:eastAsia="it-IT"/>
        </w:rPr>
      </w:pPr>
      <w:r w:rsidRPr="003439CE">
        <w:rPr>
          <w:rFonts w:ascii="Times New Roman" w:eastAsia="Times New Roman" w:hAnsi="Times New Roman" w:cs="Times New Roman"/>
          <w:color w:val="000000"/>
          <w:sz w:val="24"/>
          <w:szCs w:val="24"/>
          <w:lang w:val="en-US" w:eastAsia="it-IT"/>
        </w:rPr>
        <w:t xml:space="preserve">Donders Centre for Cognitive Neuroimaging, </w:t>
      </w:r>
      <w:proofErr w:type="spellStart"/>
      <w:r w:rsidRPr="003439CE">
        <w:rPr>
          <w:rFonts w:ascii="Times New Roman" w:eastAsia="Times New Roman" w:hAnsi="Times New Roman" w:cs="Times New Roman"/>
          <w:color w:val="000000"/>
          <w:sz w:val="24"/>
          <w:szCs w:val="24"/>
          <w:lang w:val="en-US" w:eastAsia="it-IT"/>
        </w:rPr>
        <w:t>Radboudumc</w:t>
      </w:r>
      <w:proofErr w:type="spellEnd"/>
    </w:p>
    <w:p w14:paraId="634B939B" w14:textId="33D3B0F3" w:rsidR="003439CE" w:rsidRDefault="003439CE" w:rsidP="003439CE">
      <w:pPr>
        <w:shd w:val="clear" w:color="auto" w:fill="FFFFFF"/>
        <w:spacing w:line="480" w:lineRule="auto"/>
        <w:rPr>
          <w:rFonts w:ascii="Times New Roman" w:eastAsia="Times New Roman" w:hAnsi="Times New Roman" w:cs="Times New Roman"/>
          <w:color w:val="000000"/>
          <w:sz w:val="24"/>
          <w:szCs w:val="24"/>
          <w:lang w:val="en-US" w:eastAsia="it-IT"/>
        </w:rPr>
      </w:pPr>
      <w:proofErr w:type="spellStart"/>
      <w:r w:rsidRPr="003439CE">
        <w:rPr>
          <w:rFonts w:ascii="Times New Roman" w:eastAsia="Times New Roman" w:hAnsi="Times New Roman" w:cs="Times New Roman"/>
          <w:color w:val="000000"/>
          <w:sz w:val="24"/>
          <w:szCs w:val="24"/>
          <w:lang w:val="en-US" w:eastAsia="it-IT"/>
        </w:rPr>
        <w:t>Kapittelweg</w:t>
      </w:r>
      <w:proofErr w:type="spellEnd"/>
      <w:r w:rsidRPr="003439CE">
        <w:rPr>
          <w:rFonts w:ascii="Times New Roman" w:eastAsia="Times New Roman" w:hAnsi="Times New Roman" w:cs="Times New Roman"/>
          <w:color w:val="000000"/>
          <w:sz w:val="24"/>
          <w:szCs w:val="24"/>
          <w:lang w:val="en-US" w:eastAsia="it-IT"/>
        </w:rPr>
        <w:t xml:space="preserve"> 29, 6525 EN Nijmegen</w:t>
      </w:r>
    </w:p>
    <w:p w14:paraId="5B382042" w14:textId="40E8CFD2" w:rsidR="003439CE" w:rsidRDefault="003439CE" w:rsidP="003439CE">
      <w:pPr>
        <w:shd w:val="clear" w:color="auto" w:fill="FFFFFF"/>
        <w:spacing w:line="480" w:lineRule="auto"/>
        <w:rPr>
          <w:rFonts w:ascii="Times New Roman" w:eastAsia="Times New Roman" w:hAnsi="Times New Roman" w:cs="Times New Roman"/>
          <w:color w:val="000000"/>
          <w:sz w:val="24"/>
          <w:szCs w:val="24"/>
          <w:lang w:val="en-US" w:eastAsia="it-IT"/>
        </w:rPr>
      </w:pPr>
    </w:p>
    <w:p w14:paraId="3E798940" w14:textId="5F6C111F" w:rsidR="003439CE" w:rsidRDefault="003439CE" w:rsidP="003439CE">
      <w:pPr>
        <w:shd w:val="clear" w:color="auto" w:fill="FFFFFF"/>
        <w:spacing w:line="480" w:lineRule="auto"/>
        <w:rPr>
          <w:rFonts w:ascii="Times New Roman" w:eastAsia="Times New Roman" w:hAnsi="Times New Roman" w:cs="Times New Roman"/>
          <w:color w:val="000000"/>
          <w:sz w:val="24"/>
          <w:szCs w:val="24"/>
          <w:lang w:val="en-US" w:eastAsia="it-IT"/>
        </w:rPr>
      </w:pPr>
    </w:p>
    <w:p w14:paraId="4FD9B8D7" w14:textId="2F2F2A37" w:rsidR="003439CE" w:rsidRDefault="003439CE" w:rsidP="003439CE">
      <w:pPr>
        <w:shd w:val="clear" w:color="auto" w:fill="FFFFFF"/>
        <w:spacing w:line="480" w:lineRule="auto"/>
        <w:rPr>
          <w:rFonts w:ascii="Times New Roman" w:eastAsia="Times New Roman" w:hAnsi="Times New Roman" w:cs="Times New Roman"/>
          <w:color w:val="000000"/>
          <w:sz w:val="24"/>
          <w:szCs w:val="24"/>
          <w:lang w:val="en-US" w:eastAsia="it-IT"/>
        </w:rPr>
      </w:pPr>
    </w:p>
    <w:p w14:paraId="3F734703" w14:textId="2D1337A0" w:rsidR="003439CE" w:rsidRDefault="003439CE" w:rsidP="003439CE">
      <w:pPr>
        <w:shd w:val="clear" w:color="auto" w:fill="FFFFFF"/>
        <w:spacing w:line="480" w:lineRule="auto"/>
        <w:rPr>
          <w:rFonts w:ascii="Times New Roman" w:eastAsia="Times New Roman" w:hAnsi="Times New Roman" w:cs="Times New Roman"/>
          <w:color w:val="000000"/>
          <w:sz w:val="24"/>
          <w:szCs w:val="24"/>
          <w:lang w:val="en-US" w:eastAsia="it-IT"/>
        </w:rPr>
      </w:pPr>
    </w:p>
    <w:p w14:paraId="5549BBA2" w14:textId="5CDE5A0C" w:rsidR="003439CE" w:rsidRDefault="003439CE" w:rsidP="003439CE">
      <w:pPr>
        <w:shd w:val="clear" w:color="auto" w:fill="FFFFFF"/>
        <w:spacing w:line="480" w:lineRule="auto"/>
        <w:rPr>
          <w:rFonts w:ascii="Times New Roman" w:eastAsia="Times New Roman" w:hAnsi="Times New Roman" w:cs="Times New Roman"/>
          <w:color w:val="000000"/>
          <w:sz w:val="24"/>
          <w:szCs w:val="24"/>
          <w:lang w:val="en-US" w:eastAsia="it-IT"/>
        </w:rPr>
      </w:pPr>
    </w:p>
    <w:p w14:paraId="59316935" w14:textId="270E144E" w:rsidR="003439CE" w:rsidRDefault="003439CE" w:rsidP="003439CE">
      <w:pPr>
        <w:shd w:val="clear" w:color="auto" w:fill="FFFFFF"/>
        <w:spacing w:line="480" w:lineRule="auto"/>
        <w:rPr>
          <w:rFonts w:ascii="Times New Roman" w:eastAsia="Times New Roman" w:hAnsi="Times New Roman" w:cs="Times New Roman"/>
          <w:color w:val="000000"/>
          <w:sz w:val="24"/>
          <w:szCs w:val="24"/>
          <w:lang w:val="en-US" w:eastAsia="it-IT"/>
        </w:rPr>
      </w:pPr>
    </w:p>
    <w:p w14:paraId="622DB24D" w14:textId="46AAD888" w:rsidR="003439CE" w:rsidRDefault="003439CE" w:rsidP="003439CE">
      <w:pPr>
        <w:shd w:val="clear" w:color="auto" w:fill="FFFFFF"/>
        <w:spacing w:line="480" w:lineRule="auto"/>
        <w:rPr>
          <w:rFonts w:ascii="Times New Roman" w:eastAsia="Times New Roman" w:hAnsi="Times New Roman" w:cs="Times New Roman"/>
          <w:color w:val="000000"/>
          <w:sz w:val="24"/>
          <w:szCs w:val="24"/>
          <w:lang w:val="en-US" w:eastAsia="it-IT"/>
        </w:rPr>
      </w:pPr>
    </w:p>
    <w:p w14:paraId="2341C06F" w14:textId="6357EEC7" w:rsidR="003439CE" w:rsidRDefault="003439CE" w:rsidP="003439CE">
      <w:pPr>
        <w:shd w:val="clear" w:color="auto" w:fill="FFFFFF"/>
        <w:spacing w:line="480" w:lineRule="auto"/>
        <w:rPr>
          <w:rFonts w:ascii="Times New Roman" w:eastAsia="Times New Roman" w:hAnsi="Times New Roman" w:cs="Times New Roman"/>
          <w:color w:val="000000"/>
          <w:sz w:val="24"/>
          <w:szCs w:val="24"/>
          <w:lang w:val="en-US" w:eastAsia="it-IT"/>
        </w:rPr>
      </w:pPr>
    </w:p>
    <w:p w14:paraId="3F704367" w14:textId="77777777" w:rsidR="003439CE" w:rsidRPr="00613A28" w:rsidRDefault="003439CE" w:rsidP="003439CE">
      <w:pPr>
        <w:shd w:val="clear" w:color="auto" w:fill="FFFFFF"/>
        <w:spacing w:line="480" w:lineRule="auto"/>
        <w:rPr>
          <w:rFonts w:ascii="Times New Roman" w:eastAsia="Times New Roman" w:hAnsi="Times New Roman" w:cs="Times New Roman"/>
          <w:color w:val="000000"/>
          <w:lang w:val="en-US" w:eastAsia="it-IT"/>
        </w:rPr>
      </w:pPr>
    </w:p>
    <w:bookmarkEnd w:id="1"/>
    <w:p w14:paraId="2D233E99" w14:textId="3B20F03E" w:rsidR="003C727C" w:rsidRPr="00EE7AC2" w:rsidRDefault="00F01F62" w:rsidP="003439CE">
      <w:pPr>
        <w:shd w:val="clear" w:color="auto" w:fill="FFFFFF"/>
        <w:jc w:val="center"/>
        <w:rPr>
          <w:rFonts w:ascii="Times New Roman" w:hAnsi="Times New Roman" w:cs="Times New Roman"/>
          <w:sz w:val="24"/>
          <w:szCs w:val="24"/>
          <w:lang w:val="en-US"/>
        </w:rPr>
      </w:pPr>
      <w:r w:rsidRPr="00EE7AC2">
        <w:rPr>
          <w:rFonts w:ascii="Times New Roman" w:hAnsi="Times New Roman" w:cs="Times New Roman"/>
          <w:sz w:val="24"/>
          <w:szCs w:val="24"/>
          <w:lang w:val="en-US"/>
        </w:rPr>
        <w:lastRenderedPageBreak/>
        <w:t>Supplementary Methods and Results</w:t>
      </w:r>
    </w:p>
    <w:p w14:paraId="2A5BB66A" w14:textId="77777777" w:rsidR="006C7D19" w:rsidRDefault="006C7D19" w:rsidP="00F23466">
      <w:pPr>
        <w:spacing w:line="480" w:lineRule="auto"/>
        <w:jc w:val="center"/>
        <w:rPr>
          <w:rFonts w:ascii="Times New Roman" w:hAnsi="Times New Roman" w:cs="Times New Roman"/>
          <w:sz w:val="24"/>
          <w:szCs w:val="24"/>
          <w:lang w:val="en-US"/>
        </w:rPr>
      </w:pPr>
      <w:bookmarkStart w:id="2" w:name="methods1"/>
      <w:bookmarkStart w:id="3" w:name="participants"/>
      <w:bookmarkEnd w:id="2"/>
      <w:bookmarkEnd w:id="3"/>
    </w:p>
    <w:p w14:paraId="0BB4C499" w14:textId="025C4F52" w:rsidR="008D1A80" w:rsidRPr="00EE7AC2" w:rsidRDefault="007F5DD4" w:rsidP="00F23466">
      <w:pPr>
        <w:spacing w:line="480" w:lineRule="auto"/>
        <w:jc w:val="center"/>
        <w:rPr>
          <w:rFonts w:ascii="Times New Roman" w:hAnsi="Times New Roman" w:cs="Times New Roman"/>
          <w:sz w:val="24"/>
          <w:szCs w:val="24"/>
          <w:lang w:val="en-US"/>
        </w:rPr>
      </w:pPr>
      <w:r w:rsidRPr="00EE7AC2">
        <w:rPr>
          <w:rFonts w:ascii="Times New Roman" w:hAnsi="Times New Roman" w:cs="Times New Roman"/>
          <w:sz w:val="24"/>
          <w:szCs w:val="24"/>
          <w:lang w:val="en-US"/>
        </w:rPr>
        <w:t>Missing Data</w:t>
      </w:r>
    </w:p>
    <w:p w14:paraId="00EA75E6" w14:textId="472776D8" w:rsidR="000002CF" w:rsidRDefault="008D1A80" w:rsidP="006C7D19">
      <w:pPr>
        <w:spacing w:line="480" w:lineRule="auto"/>
        <w:rPr>
          <w:rFonts w:ascii="Times New Roman" w:hAnsi="Times New Roman" w:cs="Times New Roman"/>
          <w:sz w:val="24"/>
          <w:szCs w:val="24"/>
          <w:lang w:val="en-US"/>
        </w:rPr>
      </w:pPr>
      <w:bookmarkStart w:id="4" w:name="participants1"/>
      <w:bookmarkEnd w:id="4"/>
      <w:r w:rsidRPr="00EE7AC2">
        <w:rPr>
          <w:rFonts w:ascii="Times New Roman" w:hAnsi="Times New Roman" w:cs="Times New Roman"/>
          <w:sz w:val="24"/>
          <w:szCs w:val="24"/>
          <w:lang w:val="en-US"/>
        </w:rPr>
        <w:t xml:space="preserve">Data presented in the current paper were collected as part of a large longitudinal study, to which 247 infants participated in one of two phases of longitudinal assessments (104 in Phase 1 and 143 in Phase 2). </w:t>
      </w:r>
      <w:r w:rsidR="00B34998" w:rsidRPr="00EE7AC2">
        <w:rPr>
          <w:rFonts w:ascii="Times New Roman" w:hAnsi="Times New Roman" w:cs="Times New Roman"/>
          <w:sz w:val="24"/>
          <w:szCs w:val="24"/>
          <w:lang w:val="en-US"/>
        </w:rPr>
        <w:t>Missing data w</w:t>
      </w:r>
      <w:r w:rsidR="007F5DD4" w:rsidRPr="00EE7AC2">
        <w:rPr>
          <w:rFonts w:ascii="Times New Roman" w:hAnsi="Times New Roman" w:cs="Times New Roman"/>
          <w:sz w:val="24"/>
          <w:szCs w:val="24"/>
          <w:lang w:val="en-US"/>
        </w:rPr>
        <w:t>as</w:t>
      </w:r>
      <w:r w:rsidR="00B34998" w:rsidRPr="00EE7AC2">
        <w:rPr>
          <w:rFonts w:ascii="Times New Roman" w:hAnsi="Times New Roman" w:cs="Times New Roman"/>
          <w:sz w:val="24"/>
          <w:szCs w:val="24"/>
          <w:lang w:val="en-US"/>
        </w:rPr>
        <w:t xml:space="preserve"> mainly due to non-attendance to visits. N=</w:t>
      </w:r>
      <w:r w:rsidRPr="00EE7AC2">
        <w:rPr>
          <w:rFonts w:ascii="Times New Roman" w:hAnsi="Times New Roman" w:cs="Times New Roman"/>
          <w:sz w:val="24"/>
          <w:szCs w:val="24"/>
          <w:lang w:val="en-US"/>
        </w:rPr>
        <w:t xml:space="preserve">10 infants were excluded </w:t>
      </w:r>
      <w:r w:rsidR="00B34998" w:rsidRPr="00EE7AC2">
        <w:rPr>
          <w:rFonts w:ascii="Times New Roman" w:hAnsi="Times New Roman" w:cs="Times New Roman"/>
          <w:sz w:val="24"/>
          <w:szCs w:val="24"/>
          <w:lang w:val="en-US"/>
        </w:rPr>
        <w:t xml:space="preserve">from this study </w:t>
      </w:r>
      <w:r w:rsidRPr="00EE7AC2">
        <w:rPr>
          <w:rFonts w:ascii="Times New Roman" w:hAnsi="Times New Roman" w:cs="Times New Roman"/>
          <w:sz w:val="24"/>
          <w:szCs w:val="24"/>
          <w:lang w:val="en-US"/>
        </w:rPr>
        <w:t>because they did not receive an ADOS</w:t>
      </w:r>
      <w:r w:rsidR="00FF083C">
        <w:rPr>
          <w:rFonts w:ascii="Times New Roman" w:hAnsi="Times New Roman" w:cs="Times New Roman"/>
          <w:sz w:val="24"/>
          <w:szCs w:val="24"/>
          <w:lang w:val="en-US"/>
        </w:rPr>
        <w:t xml:space="preserve"> (Autism Diagnostic Observation Schedule)</w:t>
      </w:r>
      <w:r w:rsidRPr="00EE7AC2">
        <w:rPr>
          <w:rFonts w:ascii="Times New Roman" w:hAnsi="Times New Roman" w:cs="Times New Roman"/>
          <w:sz w:val="24"/>
          <w:szCs w:val="24"/>
          <w:lang w:val="en-US"/>
        </w:rPr>
        <w:t xml:space="preserve"> evaluation and/or a clinical outcome evaluation at 36 months</w:t>
      </w:r>
      <w:r w:rsidR="00B34998" w:rsidRPr="00EE7AC2">
        <w:rPr>
          <w:rFonts w:ascii="Times New Roman" w:hAnsi="Times New Roman" w:cs="Times New Roman"/>
          <w:sz w:val="24"/>
          <w:szCs w:val="24"/>
          <w:lang w:val="en-US"/>
        </w:rPr>
        <w:t>. We investigated the pattern of missing data in the selected sample (N=237) at different time-points</w:t>
      </w:r>
      <w:r w:rsidR="00CF7B2D" w:rsidRPr="00EE7AC2">
        <w:rPr>
          <w:rFonts w:ascii="Times New Roman" w:hAnsi="Times New Roman" w:cs="Times New Roman"/>
          <w:sz w:val="24"/>
          <w:szCs w:val="24"/>
          <w:lang w:val="en-US"/>
        </w:rPr>
        <w:t xml:space="preserve">, testing differences on risk-group (high-risk siblings, HR; low-risk controls, LR), gender, age and clinical outcome at 36 months (LR; </w:t>
      </w:r>
      <w:r w:rsidR="00CF7B2D" w:rsidRPr="00EE7AC2">
        <w:rPr>
          <w:rFonts w:ascii="Times New Roman" w:hAnsi="Times New Roman" w:cs="Times New Roman"/>
          <w:i/>
          <w:sz w:val="24"/>
          <w:szCs w:val="24"/>
          <w:lang w:val="en-US"/>
        </w:rPr>
        <w:t>HR-Typical</w:t>
      </w:r>
      <w:r w:rsidR="00CF7B2D" w:rsidRPr="00EE7AC2">
        <w:rPr>
          <w:rFonts w:ascii="Times New Roman" w:hAnsi="Times New Roman" w:cs="Times New Roman"/>
          <w:sz w:val="24"/>
          <w:szCs w:val="24"/>
          <w:lang w:val="en-US"/>
        </w:rPr>
        <w:t xml:space="preserve">; </w:t>
      </w:r>
      <w:r w:rsidR="00CF7B2D" w:rsidRPr="00EE7AC2">
        <w:rPr>
          <w:rFonts w:ascii="Times New Roman" w:hAnsi="Times New Roman" w:cs="Times New Roman"/>
          <w:i/>
          <w:sz w:val="24"/>
          <w:szCs w:val="24"/>
          <w:lang w:val="en-US"/>
        </w:rPr>
        <w:t>HR-Atypical</w:t>
      </w:r>
      <w:r w:rsidR="00CF7B2D" w:rsidRPr="00EE7AC2">
        <w:rPr>
          <w:rFonts w:ascii="Times New Roman" w:hAnsi="Times New Roman" w:cs="Times New Roman"/>
          <w:sz w:val="24"/>
          <w:szCs w:val="24"/>
          <w:lang w:val="en-US"/>
        </w:rPr>
        <w:t xml:space="preserve">; </w:t>
      </w:r>
      <w:r w:rsidR="00CF7B2D" w:rsidRPr="00EE7AC2">
        <w:rPr>
          <w:rFonts w:ascii="Times New Roman" w:hAnsi="Times New Roman" w:cs="Times New Roman"/>
          <w:i/>
          <w:sz w:val="24"/>
          <w:szCs w:val="24"/>
          <w:lang w:val="en-US"/>
        </w:rPr>
        <w:t>HR-ASD</w:t>
      </w:r>
      <w:r w:rsidR="00CF7B2D" w:rsidRPr="00EE7AC2">
        <w:rPr>
          <w:rFonts w:ascii="Times New Roman" w:hAnsi="Times New Roman" w:cs="Times New Roman"/>
          <w:sz w:val="24"/>
          <w:szCs w:val="24"/>
          <w:lang w:val="en-US"/>
        </w:rPr>
        <w:t>)</w:t>
      </w:r>
      <w:r w:rsidR="00B34998" w:rsidRPr="00EE7AC2">
        <w:rPr>
          <w:rFonts w:ascii="Times New Roman" w:hAnsi="Times New Roman" w:cs="Times New Roman"/>
          <w:sz w:val="24"/>
          <w:szCs w:val="24"/>
          <w:lang w:val="en-US"/>
        </w:rPr>
        <w:t xml:space="preserve"> </w:t>
      </w:r>
      <w:r w:rsidR="007F5DD4" w:rsidRPr="00EE7AC2">
        <w:rPr>
          <w:rFonts w:ascii="Times New Roman" w:hAnsi="Times New Roman" w:cs="Times New Roman"/>
          <w:sz w:val="24"/>
          <w:szCs w:val="24"/>
          <w:lang w:val="en-US"/>
        </w:rPr>
        <w:t xml:space="preserve">between infants with complete and missing data. </w:t>
      </w:r>
      <w:r w:rsidR="00B34998" w:rsidRPr="00EE7AC2">
        <w:rPr>
          <w:rFonts w:ascii="Times New Roman" w:hAnsi="Times New Roman" w:cs="Times New Roman"/>
          <w:sz w:val="24"/>
          <w:szCs w:val="24"/>
          <w:lang w:val="en-US"/>
        </w:rPr>
        <w:t>Table S1 shows the number of infants with complete data among those who attended the visit.</w:t>
      </w:r>
      <w:r w:rsidRPr="00EE7AC2">
        <w:rPr>
          <w:rFonts w:ascii="Times New Roman" w:hAnsi="Times New Roman" w:cs="Times New Roman"/>
          <w:sz w:val="24"/>
          <w:szCs w:val="24"/>
          <w:lang w:val="en-US"/>
        </w:rPr>
        <w:t xml:space="preserve"> </w:t>
      </w:r>
      <w:r w:rsidR="00B34998" w:rsidRPr="00EE7AC2">
        <w:rPr>
          <w:rFonts w:ascii="Times New Roman" w:hAnsi="Times New Roman" w:cs="Times New Roman"/>
          <w:sz w:val="24"/>
          <w:szCs w:val="24"/>
          <w:lang w:val="en-US"/>
        </w:rPr>
        <w:t>We found a total of 3.5% of data missing, and differences on risk-group</w:t>
      </w:r>
      <w:r w:rsidR="007F5DD4" w:rsidRPr="00EE7AC2">
        <w:rPr>
          <w:rFonts w:ascii="Times New Roman" w:hAnsi="Times New Roman" w:cs="Times New Roman"/>
          <w:sz w:val="24"/>
          <w:szCs w:val="24"/>
          <w:lang w:val="en-US"/>
        </w:rPr>
        <w:t xml:space="preserve"> (</w:t>
      </w:r>
      <w:r w:rsidR="007F5DD4" w:rsidRPr="00EE7AC2">
        <w:rPr>
          <w:rFonts w:ascii="Times New Roman" w:hAnsi="Times New Roman" w:cs="Times New Roman"/>
          <w:i/>
          <w:sz w:val="24"/>
          <w:szCs w:val="24"/>
          <w:lang w:val="en-US"/>
        </w:rPr>
        <w:t>p</w:t>
      </w:r>
      <w:r w:rsidR="007F5DD4" w:rsidRPr="00EE7AC2">
        <w:rPr>
          <w:rFonts w:ascii="Times New Roman" w:hAnsi="Times New Roman" w:cs="Times New Roman"/>
          <w:sz w:val="24"/>
          <w:szCs w:val="24"/>
          <w:lang w:val="en-US"/>
        </w:rPr>
        <w:t xml:space="preserve">&lt;0.001, </w:t>
      </w:r>
      <w:r w:rsidR="007F5DD4" w:rsidRPr="00AE6A98">
        <w:rPr>
          <w:rFonts w:ascii="Times New Roman" w:hAnsi="Times New Roman" w:cs="Times New Roman"/>
          <w:i/>
          <w:sz w:val="24"/>
          <w:szCs w:val="24"/>
          <w:lang w:val="en-US"/>
        </w:rPr>
        <w:t>t</w:t>
      </w:r>
      <w:r w:rsidR="007F5DD4" w:rsidRPr="00EE7AC2">
        <w:rPr>
          <w:rFonts w:ascii="Times New Roman" w:hAnsi="Times New Roman" w:cs="Times New Roman"/>
          <w:sz w:val="24"/>
          <w:szCs w:val="24"/>
          <w:lang w:val="en-US"/>
        </w:rPr>
        <w:t xml:space="preserve">=-8.35, </w:t>
      </w:r>
      <w:proofErr w:type="spellStart"/>
      <w:r w:rsidR="007F5DD4" w:rsidRPr="00AE6A98">
        <w:rPr>
          <w:rFonts w:ascii="Times New Roman" w:hAnsi="Times New Roman" w:cs="Times New Roman"/>
          <w:i/>
          <w:sz w:val="24"/>
          <w:szCs w:val="24"/>
          <w:lang w:val="en-US"/>
        </w:rPr>
        <w:t>df</w:t>
      </w:r>
      <w:proofErr w:type="spellEnd"/>
      <w:r w:rsidR="007F5DD4" w:rsidRPr="00EE7AC2">
        <w:rPr>
          <w:rFonts w:ascii="Times New Roman" w:hAnsi="Times New Roman" w:cs="Times New Roman"/>
          <w:sz w:val="24"/>
          <w:szCs w:val="24"/>
          <w:lang w:val="en-US"/>
        </w:rPr>
        <w:t>=233)</w:t>
      </w:r>
      <w:r w:rsidR="00B34998" w:rsidRPr="00EE7AC2">
        <w:rPr>
          <w:rFonts w:ascii="Times New Roman" w:hAnsi="Times New Roman" w:cs="Times New Roman"/>
          <w:sz w:val="24"/>
          <w:szCs w:val="24"/>
          <w:lang w:val="en-US"/>
        </w:rPr>
        <w:t>, gender</w:t>
      </w:r>
      <w:r w:rsidR="007F5DD4" w:rsidRPr="00EE7AC2">
        <w:rPr>
          <w:rFonts w:ascii="Times New Roman" w:hAnsi="Times New Roman" w:cs="Times New Roman"/>
          <w:sz w:val="24"/>
          <w:szCs w:val="24"/>
          <w:lang w:val="en-US"/>
        </w:rPr>
        <w:t xml:space="preserve"> (</w:t>
      </w:r>
      <w:r w:rsidR="007F5DD4" w:rsidRPr="00EE7AC2">
        <w:rPr>
          <w:rFonts w:ascii="Times New Roman" w:hAnsi="Times New Roman" w:cs="Times New Roman"/>
          <w:i/>
          <w:sz w:val="24"/>
          <w:szCs w:val="24"/>
          <w:lang w:val="en-US"/>
        </w:rPr>
        <w:t>p</w:t>
      </w:r>
      <w:r w:rsidR="007F5DD4" w:rsidRPr="00EE7AC2">
        <w:rPr>
          <w:rFonts w:ascii="Times New Roman" w:hAnsi="Times New Roman" w:cs="Times New Roman"/>
          <w:sz w:val="24"/>
          <w:szCs w:val="24"/>
          <w:lang w:val="en-US"/>
        </w:rPr>
        <w:t xml:space="preserve">=0.04, </w:t>
      </w:r>
      <w:r w:rsidR="007F5DD4" w:rsidRPr="00AE6A98">
        <w:rPr>
          <w:rFonts w:ascii="Times New Roman" w:hAnsi="Times New Roman" w:cs="Times New Roman"/>
          <w:i/>
          <w:sz w:val="24"/>
          <w:szCs w:val="24"/>
          <w:lang w:val="en-US"/>
        </w:rPr>
        <w:t>t</w:t>
      </w:r>
      <w:r w:rsidR="007F5DD4" w:rsidRPr="00EE7AC2">
        <w:rPr>
          <w:rFonts w:ascii="Times New Roman" w:hAnsi="Times New Roman" w:cs="Times New Roman"/>
          <w:sz w:val="24"/>
          <w:szCs w:val="24"/>
          <w:lang w:val="en-US"/>
        </w:rPr>
        <w:t xml:space="preserve">=2.05, </w:t>
      </w:r>
      <w:proofErr w:type="spellStart"/>
      <w:r w:rsidR="007F5DD4" w:rsidRPr="00AE6A98">
        <w:rPr>
          <w:rFonts w:ascii="Times New Roman" w:hAnsi="Times New Roman" w:cs="Times New Roman"/>
          <w:i/>
          <w:sz w:val="24"/>
          <w:szCs w:val="24"/>
          <w:lang w:val="en-US"/>
        </w:rPr>
        <w:t>df</w:t>
      </w:r>
      <w:proofErr w:type="spellEnd"/>
      <w:r w:rsidR="007F5DD4" w:rsidRPr="00EE7AC2">
        <w:rPr>
          <w:rFonts w:ascii="Times New Roman" w:hAnsi="Times New Roman" w:cs="Times New Roman"/>
          <w:sz w:val="24"/>
          <w:szCs w:val="24"/>
          <w:lang w:val="en-US"/>
        </w:rPr>
        <w:t>=233)</w:t>
      </w:r>
      <w:r w:rsidR="00B34998" w:rsidRPr="00EE7AC2">
        <w:rPr>
          <w:rFonts w:ascii="Times New Roman" w:hAnsi="Times New Roman" w:cs="Times New Roman"/>
          <w:sz w:val="24"/>
          <w:szCs w:val="24"/>
          <w:lang w:val="en-US"/>
        </w:rPr>
        <w:t xml:space="preserve">, and clinical outcome </w:t>
      </w:r>
      <w:r w:rsidR="007F5DD4" w:rsidRPr="00EE7AC2">
        <w:rPr>
          <w:rFonts w:ascii="Times New Roman" w:hAnsi="Times New Roman" w:cs="Times New Roman"/>
          <w:sz w:val="24"/>
          <w:szCs w:val="24"/>
          <w:lang w:val="en-US"/>
        </w:rPr>
        <w:t>(</w:t>
      </w:r>
      <w:r w:rsidR="007F5DD4" w:rsidRPr="00EE7AC2">
        <w:rPr>
          <w:rFonts w:ascii="Times New Roman" w:hAnsi="Times New Roman" w:cs="Times New Roman"/>
          <w:i/>
          <w:sz w:val="24"/>
          <w:szCs w:val="24"/>
          <w:lang w:val="en-US"/>
        </w:rPr>
        <w:t>p</w:t>
      </w:r>
      <w:r w:rsidR="007F5DD4" w:rsidRPr="00EE7AC2">
        <w:rPr>
          <w:rFonts w:ascii="Times New Roman" w:hAnsi="Times New Roman" w:cs="Times New Roman"/>
          <w:sz w:val="24"/>
          <w:szCs w:val="24"/>
          <w:lang w:val="en-US"/>
        </w:rPr>
        <w:t xml:space="preserve">&lt;0.001, </w:t>
      </w:r>
      <w:r w:rsidR="007F5DD4" w:rsidRPr="00AE6A98">
        <w:rPr>
          <w:rFonts w:ascii="Times New Roman" w:hAnsi="Times New Roman" w:cs="Times New Roman"/>
          <w:i/>
          <w:sz w:val="24"/>
          <w:szCs w:val="24"/>
          <w:lang w:val="en-US"/>
        </w:rPr>
        <w:t>t</w:t>
      </w:r>
      <w:r w:rsidR="007F5DD4" w:rsidRPr="00EE7AC2">
        <w:rPr>
          <w:rFonts w:ascii="Times New Roman" w:hAnsi="Times New Roman" w:cs="Times New Roman"/>
          <w:sz w:val="24"/>
          <w:szCs w:val="24"/>
          <w:lang w:val="en-US"/>
        </w:rPr>
        <w:t xml:space="preserve">=-6.62, </w:t>
      </w:r>
      <w:proofErr w:type="spellStart"/>
      <w:r w:rsidR="007F5DD4" w:rsidRPr="00AE6A98">
        <w:rPr>
          <w:rFonts w:ascii="Times New Roman" w:hAnsi="Times New Roman" w:cs="Times New Roman"/>
          <w:i/>
          <w:sz w:val="24"/>
          <w:szCs w:val="24"/>
          <w:lang w:val="en-US"/>
        </w:rPr>
        <w:t>df</w:t>
      </w:r>
      <w:proofErr w:type="spellEnd"/>
      <w:r w:rsidR="007F5DD4" w:rsidRPr="00EE7AC2">
        <w:rPr>
          <w:rFonts w:ascii="Times New Roman" w:hAnsi="Times New Roman" w:cs="Times New Roman"/>
          <w:sz w:val="24"/>
          <w:szCs w:val="24"/>
          <w:lang w:val="en-US"/>
        </w:rPr>
        <w:t xml:space="preserve">=233) </w:t>
      </w:r>
      <w:r w:rsidR="00B34998" w:rsidRPr="00EE7AC2">
        <w:rPr>
          <w:rFonts w:ascii="Times New Roman" w:hAnsi="Times New Roman" w:cs="Times New Roman"/>
          <w:sz w:val="24"/>
          <w:szCs w:val="24"/>
          <w:lang w:val="en-US"/>
        </w:rPr>
        <w:t xml:space="preserve">were significant at 24 months, showing a pattern of data missing at random. </w:t>
      </w:r>
      <w:r w:rsidR="00CF7B2D" w:rsidRPr="00EE7AC2">
        <w:rPr>
          <w:rFonts w:ascii="Times New Roman" w:hAnsi="Times New Roman" w:cs="Times New Roman"/>
          <w:sz w:val="24"/>
          <w:szCs w:val="24"/>
          <w:lang w:val="en-US"/>
        </w:rPr>
        <w:t>W</w:t>
      </w:r>
      <w:r w:rsidR="00B34998" w:rsidRPr="00EE7AC2">
        <w:rPr>
          <w:rFonts w:ascii="Times New Roman" w:hAnsi="Times New Roman" w:cs="Times New Roman"/>
          <w:sz w:val="24"/>
          <w:szCs w:val="24"/>
          <w:lang w:val="en-US"/>
        </w:rPr>
        <w:t xml:space="preserve">e </w:t>
      </w:r>
      <w:r w:rsidR="00CF7B2D" w:rsidRPr="00EE7AC2">
        <w:rPr>
          <w:rFonts w:ascii="Times New Roman" w:hAnsi="Times New Roman" w:cs="Times New Roman"/>
          <w:sz w:val="24"/>
          <w:szCs w:val="24"/>
          <w:lang w:val="en-US"/>
        </w:rPr>
        <w:t>performed</w:t>
      </w:r>
      <w:r w:rsidR="00B34998" w:rsidRPr="00EE7AC2">
        <w:rPr>
          <w:rFonts w:ascii="Times New Roman" w:hAnsi="Times New Roman" w:cs="Times New Roman"/>
          <w:sz w:val="24"/>
          <w:szCs w:val="24"/>
          <w:lang w:val="en-US"/>
        </w:rPr>
        <w:t xml:space="preserve"> </w:t>
      </w:r>
      <w:r w:rsidR="00CF7B2D" w:rsidRPr="00EE7AC2">
        <w:rPr>
          <w:rFonts w:ascii="Times New Roman" w:hAnsi="Times New Roman" w:cs="Times New Roman"/>
          <w:sz w:val="24"/>
          <w:szCs w:val="24"/>
          <w:lang w:val="en-US"/>
        </w:rPr>
        <w:t xml:space="preserve">imputation through </w:t>
      </w:r>
      <w:r w:rsidR="00B34998" w:rsidRPr="00EE7AC2">
        <w:rPr>
          <w:rFonts w:ascii="Times New Roman" w:hAnsi="Times New Roman" w:cs="Times New Roman"/>
          <w:sz w:val="24"/>
          <w:szCs w:val="24"/>
          <w:lang w:val="en-US"/>
        </w:rPr>
        <w:t>expectation maximiz</w:t>
      </w:r>
      <w:r w:rsidR="00CF7B2D" w:rsidRPr="00EE7AC2">
        <w:rPr>
          <w:rFonts w:ascii="Times New Roman" w:hAnsi="Times New Roman" w:cs="Times New Roman"/>
          <w:sz w:val="24"/>
          <w:szCs w:val="24"/>
          <w:lang w:val="en-US"/>
        </w:rPr>
        <w:t>ation to handle missing data at a specific time-point.</w:t>
      </w:r>
      <w:r w:rsidR="007F5DD4" w:rsidRPr="00EE7AC2">
        <w:rPr>
          <w:rFonts w:ascii="Times New Roman" w:hAnsi="Times New Roman" w:cs="Times New Roman"/>
          <w:sz w:val="24"/>
          <w:szCs w:val="24"/>
          <w:lang w:val="en-US"/>
        </w:rPr>
        <w:t xml:space="preserve"> Analyses were performed on SPSS (</w:t>
      </w:r>
      <w:hyperlink r:id="rId8" w:history="1">
        <w:r w:rsidR="007F5DD4" w:rsidRPr="00EE7AC2">
          <w:rPr>
            <w:rFonts w:ascii="Times New Roman" w:hAnsi="Times New Roman" w:cs="Times New Roman"/>
            <w:sz w:val="24"/>
            <w:szCs w:val="24"/>
            <w:lang w:val="en-US"/>
          </w:rPr>
          <w:t>http://www.ibm.com/analytics/us/en/technology/spss</w:t>
        </w:r>
      </w:hyperlink>
      <w:r w:rsidR="007F5DD4" w:rsidRPr="00EE7AC2">
        <w:rPr>
          <w:rFonts w:ascii="Times New Roman" w:hAnsi="Times New Roman" w:cs="Times New Roman"/>
          <w:sz w:val="24"/>
          <w:szCs w:val="24"/>
          <w:lang w:val="en-US"/>
        </w:rPr>
        <w:t>).</w:t>
      </w:r>
      <w:r w:rsidR="00CF7B2D" w:rsidRPr="00EE7AC2">
        <w:rPr>
          <w:rFonts w:ascii="Times New Roman" w:hAnsi="Times New Roman" w:cs="Times New Roman"/>
          <w:sz w:val="24"/>
          <w:szCs w:val="24"/>
          <w:lang w:val="en-US"/>
        </w:rPr>
        <w:t xml:space="preserve"> Our aim was to obtain a longitudinally complete dataset for each infant between 8 and 36 months, thus </w:t>
      </w:r>
      <w:r w:rsidRPr="00EE7AC2">
        <w:rPr>
          <w:rFonts w:ascii="Times New Roman" w:hAnsi="Times New Roman" w:cs="Times New Roman"/>
          <w:sz w:val="24"/>
          <w:szCs w:val="24"/>
          <w:lang w:val="en-US"/>
        </w:rPr>
        <w:t xml:space="preserve">infants </w:t>
      </w:r>
      <w:r w:rsidR="00CF7B2D" w:rsidRPr="00EE7AC2">
        <w:rPr>
          <w:rFonts w:ascii="Times New Roman" w:hAnsi="Times New Roman" w:cs="Times New Roman"/>
          <w:sz w:val="24"/>
          <w:szCs w:val="24"/>
          <w:lang w:val="en-US"/>
        </w:rPr>
        <w:t>who</w:t>
      </w:r>
      <w:r w:rsidRPr="00EE7AC2">
        <w:rPr>
          <w:rFonts w:ascii="Times New Roman" w:hAnsi="Times New Roman" w:cs="Times New Roman"/>
          <w:sz w:val="24"/>
          <w:szCs w:val="24"/>
          <w:lang w:val="en-US"/>
        </w:rPr>
        <w:t xml:space="preserve"> did not attend at least one of the visits</w:t>
      </w:r>
      <w:r w:rsidR="00CF7B2D" w:rsidRPr="00EE7AC2">
        <w:rPr>
          <w:rFonts w:ascii="Times New Roman" w:hAnsi="Times New Roman" w:cs="Times New Roman"/>
          <w:sz w:val="24"/>
          <w:szCs w:val="24"/>
          <w:lang w:val="en-US"/>
        </w:rPr>
        <w:t xml:space="preserve"> were excluded from the study (N=5)</w:t>
      </w:r>
      <w:r w:rsidRPr="00EE7AC2">
        <w:rPr>
          <w:rFonts w:ascii="Times New Roman" w:hAnsi="Times New Roman" w:cs="Times New Roman"/>
          <w:sz w:val="24"/>
          <w:szCs w:val="24"/>
          <w:lang w:val="en-US"/>
        </w:rPr>
        <w:t xml:space="preserve">. </w:t>
      </w:r>
      <w:r w:rsidR="00CF7B2D" w:rsidRPr="00EE7AC2">
        <w:rPr>
          <w:rFonts w:ascii="Times New Roman" w:hAnsi="Times New Roman" w:cs="Times New Roman"/>
          <w:sz w:val="24"/>
          <w:szCs w:val="24"/>
          <w:lang w:val="en-US"/>
        </w:rPr>
        <w:t xml:space="preserve">Our final sample included 232 infants (161 [69.4%] </w:t>
      </w:r>
      <w:r w:rsidR="007F5DD4" w:rsidRPr="00EE7AC2">
        <w:rPr>
          <w:rFonts w:ascii="Times New Roman" w:hAnsi="Times New Roman" w:cs="Times New Roman"/>
          <w:sz w:val="24"/>
          <w:szCs w:val="24"/>
          <w:lang w:val="en-US"/>
        </w:rPr>
        <w:t>HR</w:t>
      </w:r>
      <w:r w:rsidR="00CF7B2D" w:rsidRPr="00EE7AC2">
        <w:rPr>
          <w:rFonts w:ascii="Times New Roman" w:hAnsi="Times New Roman" w:cs="Times New Roman"/>
          <w:sz w:val="24"/>
          <w:szCs w:val="24"/>
          <w:lang w:val="en-US"/>
        </w:rPr>
        <w:t xml:space="preserve"> and 71 [30.6%]</w:t>
      </w:r>
      <w:r w:rsidR="007F5DD4" w:rsidRPr="00EE7AC2">
        <w:rPr>
          <w:rFonts w:ascii="Times New Roman" w:hAnsi="Times New Roman" w:cs="Times New Roman"/>
          <w:sz w:val="24"/>
          <w:szCs w:val="24"/>
          <w:lang w:val="en-US"/>
        </w:rPr>
        <w:t xml:space="preserve"> LR</w:t>
      </w:r>
      <w:r w:rsidR="00CF7B2D" w:rsidRPr="00EE7AC2">
        <w:rPr>
          <w:rFonts w:ascii="Times New Roman" w:hAnsi="Times New Roman" w:cs="Times New Roman"/>
          <w:sz w:val="24"/>
          <w:szCs w:val="24"/>
          <w:lang w:val="en-US"/>
        </w:rPr>
        <w:t xml:space="preserve">). </w:t>
      </w:r>
      <w:r w:rsidR="00D21166" w:rsidRPr="00EE7AC2">
        <w:rPr>
          <w:rFonts w:ascii="Times New Roman" w:hAnsi="Times New Roman" w:cs="Times New Roman"/>
          <w:sz w:val="24"/>
          <w:szCs w:val="24"/>
          <w:lang w:val="en-US"/>
        </w:rPr>
        <w:t xml:space="preserve">Infants excluded from the study </w:t>
      </w:r>
      <w:r w:rsidR="00CF7B2D" w:rsidRPr="00EE7AC2">
        <w:rPr>
          <w:rFonts w:ascii="Times New Roman" w:hAnsi="Times New Roman" w:cs="Times New Roman"/>
          <w:sz w:val="24"/>
          <w:szCs w:val="24"/>
          <w:lang w:val="en-US"/>
        </w:rPr>
        <w:t xml:space="preserve">(N=15) </w:t>
      </w:r>
      <w:r w:rsidR="00D21166" w:rsidRPr="00EE7AC2">
        <w:rPr>
          <w:rFonts w:ascii="Times New Roman" w:hAnsi="Times New Roman" w:cs="Times New Roman"/>
          <w:sz w:val="24"/>
          <w:szCs w:val="24"/>
          <w:lang w:val="en-US"/>
        </w:rPr>
        <w:t>did not differ from the selected sample on risk group (</w:t>
      </w:r>
      <w:r w:rsidR="00D21166" w:rsidRPr="00EE7AC2">
        <w:rPr>
          <w:rFonts w:ascii="Times New Roman" w:hAnsi="Times New Roman" w:cs="Times New Roman"/>
          <w:i/>
          <w:sz w:val="24"/>
          <w:szCs w:val="24"/>
          <w:lang w:val="en-US"/>
        </w:rPr>
        <w:t>p</w:t>
      </w:r>
      <w:r w:rsidR="00D21166" w:rsidRPr="00EE7AC2">
        <w:rPr>
          <w:rFonts w:ascii="Times New Roman" w:hAnsi="Times New Roman" w:cs="Times New Roman"/>
          <w:sz w:val="24"/>
          <w:szCs w:val="24"/>
          <w:lang w:val="en-US"/>
        </w:rPr>
        <w:t xml:space="preserve">=0.45, </w:t>
      </w:r>
      <w:r w:rsidR="00D21166" w:rsidRPr="00AE6A98">
        <w:rPr>
          <w:rFonts w:ascii="Times New Roman" w:hAnsi="Times New Roman" w:cs="Times New Roman"/>
          <w:i/>
          <w:sz w:val="24"/>
          <w:szCs w:val="24"/>
          <w:lang w:val="en-US"/>
        </w:rPr>
        <w:t>t</w:t>
      </w:r>
      <w:r w:rsidR="00D21166" w:rsidRPr="00EE7AC2">
        <w:rPr>
          <w:rFonts w:ascii="Times New Roman" w:hAnsi="Times New Roman" w:cs="Times New Roman"/>
          <w:sz w:val="24"/>
          <w:szCs w:val="24"/>
          <w:lang w:val="en-US"/>
        </w:rPr>
        <w:t xml:space="preserve">=0.76, </w:t>
      </w:r>
      <w:proofErr w:type="spellStart"/>
      <w:r w:rsidR="00D21166" w:rsidRPr="00AE6A98">
        <w:rPr>
          <w:rFonts w:ascii="Times New Roman" w:hAnsi="Times New Roman" w:cs="Times New Roman"/>
          <w:i/>
          <w:sz w:val="24"/>
          <w:szCs w:val="24"/>
          <w:lang w:val="en-US"/>
        </w:rPr>
        <w:t>df</w:t>
      </w:r>
      <w:proofErr w:type="spellEnd"/>
      <w:r w:rsidR="00D21166" w:rsidRPr="00EE7AC2">
        <w:rPr>
          <w:rFonts w:ascii="Times New Roman" w:hAnsi="Times New Roman" w:cs="Times New Roman"/>
          <w:sz w:val="24"/>
          <w:szCs w:val="24"/>
          <w:lang w:val="en-US"/>
        </w:rPr>
        <w:t>=245), gender (</w:t>
      </w:r>
      <w:r w:rsidR="00D21166" w:rsidRPr="00EE7AC2">
        <w:rPr>
          <w:rFonts w:ascii="Times New Roman" w:hAnsi="Times New Roman" w:cs="Times New Roman"/>
          <w:i/>
          <w:sz w:val="24"/>
          <w:szCs w:val="24"/>
          <w:lang w:val="en-US"/>
        </w:rPr>
        <w:t>p</w:t>
      </w:r>
      <w:r w:rsidR="00D21166" w:rsidRPr="00EE7AC2">
        <w:rPr>
          <w:rFonts w:ascii="Times New Roman" w:hAnsi="Times New Roman" w:cs="Times New Roman"/>
          <w:sz w:val="24"/>
          <w:szCs w:val="24"/>
          <w:lang w:val="en-US"/>
        </w:rPr>
        <w:t xml:space="preserve">=0.21, </w:t>
      </w:r>
      <w:r w:rsidR="00D21166" w:rsidRPr="00AE6A98">
        <w:rPr>
          <w:rFonts w:ascii="Times New Roman" w:hAnsi="Times New Roman" w:cs="Times New Roman"/>
          <w:i/>
          <w:sz w:val="24"/>
          <w:szCs w:val="24"/>
          <w:lang w:val="en-US"/>
        </w:rPr>
        <w:t>t</w:t>
      </w:r>
      <w:r w:rsidR="00D21166" w:rsidRPr="00EE7AC2">
        <w:rPr>
          <w:rFonts w:ascii="Times New Roman" w:hAnsi="Times New Roman" w:cs="Times New Roman"/>
          <w:sz w:val="24"/>
          <w:szCs w:val="24"/>
          <w:lang w:val="en-US"/>
        </w:rPr>
        <w:t xml:space="preserve">=-1.25, </w:t>
      </w:r>
      <w:proofErr w:type="spellStart"/>
      <w:r w:rsidR="00D21166" w:rsidRPr="00AE6A98">
        <w:rPr>
          <w:rFonts w:ascii="Times New Roman" w:hAnsi="Times New Roman" w:cs="Times New Roman"/>
          <w:i/>
          <w:sz w:val="24"/>
          <w:szCs w:val="24"/>
          <w:lang w:val="en-US"/>
        </w:rPr>
        <w:t>df</w:t>
      </w:r>
      <w:proofErr w:type="spellEnd"/>
      <w:r w:rsidR="00D21166" w:rsidRPr="00EE7AC2">
        <w:rPr>
          <w:rFonts w:ascii="Times New Roman" w:hAnsi="Times New Roman" w:cs="Times New Roman"/>
          <w:sz w:val="24"/>
          <w:szCs w:val="24"/>
          <w:lang w:val="en-US"/>
        </w:rPr>
        <w:t>=245), and age at intake (</w:t>
      </w:r>
      <w:r w:rsidR="00D21166" w:rsidRPr="00EE7AC2">
        <w:rPr>
          <w:rFonts w:ascii="Times New Roman" w:hAnsi="Times New Roman" w:cs="Times New Roman"/>
          <w:i/>
          <w:sz w:val="24"/>
          <w:szCs w:val="24"/>
          <w:lang w:val="en-US"/>
        </w:rPr>
        <w:t>p</w:t>
      </w:r>
      <w:r w:rsidR="00D21166" w:rsidRPr="00EE7AC2">
        <w:rPr>
          <w:rFonts w:ascii="Times New Roman" w:hAnsi="Times New Roman" w:cs="Times New Roman"/>
          <w:sz w:val="24"/>
          <w:szCs w:val="24"/>
          <w:lang w:val="en-US"/>
        </w:rPr>
        <w:t xml:space="preserve">=0.53, </w:t>
      </w:r>
      <w:r w:rsidR="00D21166" w:rsidRPr="00AE6A98">
        <w:rPr>
          <w:rFonts w:ascii="Times New Roman" w:hAnsi="Times New Roman" w:cs="Times New Roman"/>
          <w:i/>
          <w:sz w:val="24"/>
          <w:szCs w:val="24"/>
          <w:lang w:val="en-US"/>
        </w:rPr>
        <w:t>t</w:t>
      </w:r>
      <w:r w:rsidR="00D21166" w:rsidRPr="00EE7AC2">
        <w:rPr>
          <w:rFonts w:ascii="Times New Roman" w:hAnsi="Times New Roman" w:cs="Times New Roman"/>
          <w:sz w:val="24"/>
          <w:szCs w:val="24"/>
          <w:lang w:val="en-US"/>
        </w:rPr>
        <w:t xml:space="preserve">=-0.63, </w:t>
      </w:r>
      <w:proofErr w:type="spellStart"/>
      <w:r w:rsidR="00D21166" w:rsidRPr="00AE6A98">
        <w:rPr>
          <w:rFonts w:ascii="Times New Roman" w:hAnsi="Times New Roman" w:cs="Times New Roman"/>
          <w:i/>
          <w:sz w:val="24"/>
          <w:szCs w:val="24"/>
          <w:lang w:val="en-US"/>
        </w:rPr>
        <w:t>df</w:t>
      </w:r>
      <w:proofErr w:type="spellEnd"/>
      <w:r w:rsidR="00D21166" w:rsidRPr="00EE7AC2">
        <w:rPr>
          <w:rFonts w:ascii="Times New Roman" w:hAnsi="Times New Roman" w:cs="Times New Roman"/>
          <w:sz w:val="24"/>
          <w:szCs w:val="24"/>
          <w:lang w:val="en-US"/>
        </w:rPr>
        <w:t>=245)</w:t>
      </w:r>
      <w:r w:rsidR="00B34998" w:rsidRPr="00EE7AC2">
        <w:rPr>
          <w:rFonts w:ascii="Times New Roman" w:hAnsi="Times New Roman" w:cs="Times New Roman"/>
          <w:sz w:val="24"/>
          <w:szCs w:val="24"/>
          <w:lang w:val="en-US"/>
        </w:rPr>
        <w:t>, showing a pattern of data missing completely at random</w:t>
      </w:r>
      <w:r w:rsidR="007F5DD4" w:rsidRPr="00EE7AC2">
        <w:rPr>
          <w:rFonts w:ascii="Times New Roman" w:hAnsi="Times New Roman" w:cs="Times New Roman"/>
          <w:sz w:val="24"/>
          <w:szCs w:val="24"/>
          <w:lang w:val="en-US"/>
        </w:rPr>
        <w:t>.</w:t>
      </w:r>
    </w:p>
    <w:p w14:paraId="2211BDA0" w14:textId="77777777" w:rsidR="006C7D19" w:rsidRDefault="006C7D19" w:rsidP="00FF083C">
      <w:pPr>
        <w:spacing w:line="480" w:lineRule="auto"/>
        <w:jc w:val="center"/>
        <w:rPr>
          <w:rFonts w:ascii="Times New Roman" w:hAnsi="Times New Roman" w:cs="Times New Roman"/>
          <w:sz w:val="24"/>
          <w:szCs w:val="24"/>
          <w:lang w:val="en-US"/>
        </w:rPr>
      </w:pPr>
    </w:p>
    <w:p w14:paraId="0FDA05E4" w14:textId="66D8B12B" w:rsidR="00FF083C" w:rsidRDefault="00FF083C" w:rsidP="00FF083C">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Atypical Clinical Outcome</w:t>
      </w:r>
    </w:p>
    <w:p w14:paraId="134FAD3C" w14:textId="56AFD561" w:rsidR="00FF083C" w:rsidRPr="00FF083C" w:rsidRDefault="00FF083C" w:rsidP="000002CF">
      <w:pPr>
        <w:spacing w:line="480" w:lineRule="auto"/>
        <w:rPr>
          <w:rFonts w:ascii="Times New Roman" w:hAnsi="Times New Roman" w:cs="Times New Roman"/>
          <w:sz w:val="24"/>
          <w:szCs w:val="24"/>
          <w:lang w:val="en-US"/>
        </w:rPr>
      </w:pPr>
      <w:r w:rsidRPr="00FF083C">
        <w:rPr>
          <w:rFonts w:ascii="Times New Roman" w:hAnsi="Times New Roman" w:cs="Times New Roman"/>
          <w:sz w:val="24"/>
          <w:szCs w:val="24"/>
          <w:lang w:val="en-US"/>
        </w:rPr>
        <w:t>Criteria for the atypical outcome were: ADOS above ASD (Autism Spectrum Disorder) threshold (N=31) or ADI-R (Autism Diagnostic Interview – Revised) above ASD threshold (N=6) or MSEL</w:t>
      </w:r>
      <w:r>
        <w:rPr>
          <w:rFonts w:ascii="Times New Roman" w:hAnsi="Times New Roman" w:cs="Times New Roman"/>
          <w:sz w:val="24"/>
          <w:szCs w:val="24"/>
          <w:lang w:val="en-US"/>
        </w:rPr>
        <w:t xml:space="preserve"> (Mullen Scales of Early Learning)</w:t>
      </w:r>
      <w:r w:rsidRPr="00FF083C">
        <w:rPr>
          <w:rFonts w:ascii="Times New Roman" w:hAnsi="Times New Roman" w:cs="Times New Roman"/>
          <w:sz w:val="24"/>
          <w:szCs w:val="24"/>
          <w:lang w:val="en-US"/>
        </w:rPr>
        <w:t xml:space="preserve"> more than 1.5 standard deviations below the average on visual reception (N=7), receptive language (N=13), expressive language (N=9), or early learning composite score (N=15). Among these, N=20 infants met only the ADOS criterion; N=11 met only the MSEL criterion; N=1 met only the ADI-R criterion; N=6 met ADOS and MSEL criteria; N=4 met ADOS and ADI-R criteria; and N=1 met all criteria.</w:t>
      </w:r>
    </w:p>
    <w:p w14:paraId="4E33474F" w14:textId="68B6EF9C" w:rsidR="00A44A41" w:rsidRPr="00EE7AC2" w:rsidRDefault="00F01F62" w:rsidP="00EE7AC2">
      <w:pPr>
        <w:spacing w:line="480" w:lineRule="auto"/>
        <w:jc w:val="center"/>
        <w:rPr>
          <w:rFonts w:ascii="Times New Roman" w:hAnsi="Times New Roman" w:cs="Times New Roman"/>
          <w:sz w:val="24"/>
          <w:szCs w:val="24"/>
          <w:lang w:val="en-US"/>
        </w:rPr>
      </w:pPr>
      <w:r w:rsidRPr="00EE7AC2">
        <w:rPr>
          <w:rFonts w:ascii="Times New Roman" w:hAnsi="Times New Roman" w:cs="Times New Roman"/>
          <w:sz w:val="24"/>
          <w:szCs w:val="24"/>
          <w:lang w:val="en-US"/>
        </w:rPr>
        <w:t>Classifiers</w:t>
      </w:r>
    </w:p>
    <w:p w14:paraId="1C7656DC" w14:textId="52E7E483" w:rsidR="00F01F62" w:rsidRPr="00EE7AC2" w:rsidRDefault="008D1A80" w:rsidP="000002CF">
      <w:pPr>
        <w:spacing w:line="480" w:lineRule="auto"/>
        <w:rPr>
          <w:rFonts w:ascii="Times New Roman" w:hAnsi="Times New Roman" w:cs="Times New Roman"/>
          <w:sz w:val="24"/>
          <w:szCs w:val="24"/>
          <w:lang w:val="en-US"/>
        </w:rPr>
      </w:pPr>
      <w:bookmarkStart w:id="5" w:name="classifier-analyses1"/>
      <w:bookmarkEnd w:id="5"/>
      <w:r w:rsidRPr="00EE7AC2">
        <w:rPr>
          <w:rFonts w:ascii="Times New Roman" w:hAnsi="Times New Roman" w:cs="Times New Roman"/>
          <w:sz w:val="24"/>
          <w:szCs w:val="24"/>
          <w:lang w:val="en-US"/>
        </w:rPr>
        <w:t xml:space="preserve">To </w:t>
      </w:r>
      <w:r w:rsidR="00AD5BB0" w:rsidRPr="00EE7AC2">
        <w:rPr>
          <w:rFonts w:ascii="Times New Roman" w:hAnsi="Times New Roman" w:cs="Times New Roman"/>
          <w:sz w:val="24"/>
          <w:szCs w:val="24"/>
          <w:lang w:val="en-US"/>
        </w:rPr>
        <w:t>predict autism</w:t>
      </w:r>
      <w:r w:rsidRPr="00EE7AC2">
        <w:rPr>
          <w:rFonts w:ascii="Times New Roman" w:hAnsi="Times New Roman" w:cs="Times New Roman"/>
          <w:sz w:val="24"/>
          <w:szCs w:val="24"/>
          <w:lang w:val="en-US"/>
        </w:rPr>
        <w:t xml:space="preserve"> at pre-diagnostic ages, we performed a classifier analysis using scores from MSEL, VABS and AOSI as features. </w:t>
      </w:r>
      <w:r w:rsidR="00A42134" w:rsidRPr="00EE7AC2">
        <w:rPr>
          <w:rFonts w:ascii="Times New Roman" w:hAnsi="Times New Roman" w:cs="Times New Roman"/>
          <w:sz w:val="24"/>
          <w:szCs w:val="24"/>
          <w:lang w:val="en-US"/>
        </w:rPr>
        <w:t>Twe</w:t>
      </w:r>
      <w:r w:rsidR="009E4D0B" w:rsidRPr="00EE7AC2">
        <w:rPr>
          <w:rFonts w:ascii="Times New Roman" w:hAnsi="Times New Roman" w:cs="Times New Roman"/>
          <w:sz w:val="24"/>
          <w:szCs w:val="24"/>
          <w:lang w:val="en-US"/>
        </w:rPr>
        <w:t xml:space="preserve">nty-two classifiers were tested, and </w:t>
      </w:r>
      <w:r w:rsidR="003F3147" w:rsidRPr="00EE7AC2">
        <w:rPr>
          <w:rFonts w:ascii="Times New Roman" w:hAnsi="Times New Roman" w:cs="Times New Roman"/>
          <w:sz w:val="24"/>
          <w:szCs w:val="24"/>
          <w:lang w:val="en-US"/>
        </w:rPr>
        <w:t>features</w:t>
      </w:r>
      <w:r w:rsidR="009E4D0B" w:rsidRPr="00EE7AC2">
        <w:rPr>
          <w:rFonts w:ascii="Times New Roman" w:hAnsi="Times New Roman" w:cs="Times New Roman"/>
          <w:sz w:val="24"/>
          <w:szCs w:val="24"/>
          <w:lang w:val="en-US"/>
        </w:rPr>
        <w:t xml:space="preserve"> for each classifier are shown in Table S2.</w:t>
      </w:r>
      <w:r w:rsidR="00A42134" w:rsidRPr="00EE7AC2">
        <w:rPr>
          <w:rFonts w:ascii="Times New Roman" w:hAnsi="Times New Roman" w:cs="Times New Roman"/>
          <w:sz w:val="24"/>
          <w:szCs w:val="24"/>
          <w:lang w:val="en-US"/>
        </w:rPr>
        <w:t xml:space="preserve"> </w:t>
      </w:r>
    </w:p>
    <w:p w14:paraId="040881D0" w14:textId="115C4989" w:rsidR="00865345" w:rsidRDefault="00865345" w:rsidP="00EE7AC2">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Intra-individual Variability</w:t>
      </w:r>
    </w:p>
    <w:p w14:paraId="62F3303E" w14:textId="7BB32CD5" w:rsidR="00F01F62" w:rsidRPr="00FC3D14" w:rsidRDefault="00865345" w:rsidP="006C7D19">
      <w:pPr>
        <w:spacing w:line="480" w:lineRule="auto"/>
        <w:rPr>
          <w:rFonts w:ascii="Times New Roman" w:hAnsi="Times New Roman" w:cs="Times New Roman"/>
          <w:lang w:val="en-US"/>
        </w:rPr>
      </w:pPr>
      <w:r>
        <w:rPr>
          <w:rFonts w:ascii="Times New Roman" w:hAnsi="Times New Roman" w:cs="Times New Roman"/>
          <w:sz w:val="24"/>
          <w:szCs w:val="24"/>
          <w:lang w:val="en-US"/>
        </w:rPr>
        <w:t xml:space="preserve">Pearson correlation between measures at 8 and 14 months by clinical outcome groups were computed as a measure of intra-individual variability in developmental trajectories between the time-point used for classification. </w:t>
      </w:r>
      <w:r w:rsidRPr="00AE6A98">
        <w:rPr>
          <w:rFonts w:ascii="Times New Roman" w:hAnsi="Times New Roman" w:cs="Times New Roman"/>
          <w:sz w:val="24"/>
          <w:szCs w:val="24"/>
          <w:lang w:val="en-US"/>
        </w:rPr>
        <w:t xml:space="preserve">Analyses were performed on </w:t>
      </w:r>
      <w:proofErr w:type="spellStart"/>
      <w:r w:rsidRPr="00AE6A98">
        <w:rPr>
          <w:rFonts w:ascii="Times New Roman" w:hAnsi="Times New Roman" w:cs="Times New Roman"/>
          <w:iCs/>
          <w:sz w:val="24"/>
          <w:szCs w:val="24"/>
          <w:lang w:val="en-US"/>
        </w:rPr>
        <w:t>Matlab</w:t>
      </w:r>
      <w:proofErr w:type="spellEnd"/>
      <w:r w:rsidRPr="00AE6A98">
        <w:rPr>
          <w:rFonts w:ascii="Times New Roman" w:hAnsi="Times New Roman" w:cs="Times New Roman"/>
          <w:iCs/>
          <w:sz w:val="24"/>
          <w:szCs w:val="24"/>
          <w:lang w:val="en-US"/>
        </w:rPr>
        <w:t xml:space="preserve"> R2016b (MATLAB 9.1, The </w:t>
      </w:r>
      <w:proofErr w:type="spellStart"/>
      <w:r w:rsidRPr="00AE6A98">
        <w:rPr>
          <w:rFonts w:ascii="Times New Roman" w:hAnsi="Times New Roman" w:cs="Times New Roman"/>
          <w:iCs/>
          <w:sz w:val="24"/>
          <w:szCs w:val="24"/>
          <w:lang w:val="en-US"/>
        </w:rPr>
        <w:t>MathWorks</w:t>
      </w:r>
      <w:proofErr w:type="spellEnd"/>
      <w:r w:rsidRPr="00AE6A98">
        <w:rPr>
          <w:rFonts w:ascii="Times New Roman" w:hAnsi="Times New Roman" w:cs="Times New Roman"/>
          <w:iCs/>
          <w:sz w:val="24"/>
          <w:szCs w:val="24"/>
          <w:lang w:val="en-US"/>
        </w:rPr>
        <w:t xml:space="preserve"> Inc., Natick, MA, 2016). Results are shown in Table S3.</w:t>
      </w:r>
      <w:bookmarkStart w:id="6" w:name="_Hlk480892536"/>
      <w:r w:rsidR="00F01F62" w:rsidRPr="00FC3D14">
        <w:rPr>
          <w:rFonts w:ascii="Times New Roman" w:hAnsi="Times New Roman" w:cs="Times New Roman"/>
          <w:lang w:val="en-US"/>
        </w:rPr>
        <w:t xml:space="preserve"> </w:t>
      </w:r>
      <w:bookmarkEnd w:id="6"/>
    </w:p>
    <w:p w14:paraId="4817309F" w14:textId="679914B9" w:rsidR="00335417" w:rsidRPr="00EE7AC2" w:rsidRDefault="00480E02" w:rsidP="00EE7AC2">
      <w:pPr>
        <w:spacing w:line="480" w:lineRule="auto"/>
        <w:jc w:val="center"/>
        <w:rPr>
          <w:rFonts w:ascii="Times New Roman" w:hAnsi="Times New Roman" w:cs="Times New Roman"/>
          <w:sz w:val="24"/>
          <w:szCs w:val="24"/>
          <w:lang w:val="en-US"/>
        </w:rPr>
      </w:pPr>
      <w:r w:rsidRPr="00EE7AC2">
        <w:rPr>
          <w:rFonts w:ascii="Times New Roman" w:hAnsi="Times New Roman" w:cs="Times New Roman"/>
          <w:sz w:val="24"/>
          <w:szCs w:val="24"/>
          <w:lang w:val="en-US"/>
        </w:rPr>
        <w:t>Developmental trajectories.</w:t>
      </w:r>
    </w:p>
    <w:p w14:paraId="07B22C40" w14:textId="160B7C2C" w:rsidR="00EF4CAD" w:rsidRPr="00EE7AC2" w:rsidRDefault="00EF4CAD" w:rsidP="000002CF">
      <w:pPr>
        <w:spacing w:line="480" w:lineRule="auto"/>
        <w:rPr>
          <w:rFonts w:ascii="Times New Roman" w:hAnsi="Times New Roman" w:cs="Times New Roman"/>
          <w:sz w:val="24"/>
          <w:szCs w:val="24"/>
          <w:lang w:val="en-US"/>
        </w:rPr>
      </w:pPr>
      <w:r w:rsidRPr="00EE7AC2">
        <w:rPr>
          <w:rFonts w:ascii="Times New Roman" w:hAnsi="Times New Roman" w:cs="Times New Roman"/>
          <w:i/>
          <w:sz w:val="24"/>
          <w:szCs w:val="24"/>
          <w:lang w:val="en-US"/>
        </w:rPr>
        <w:t>Gross motor score.</w:t>
      </w:r>
      <w:r w:rsidRPr="00EE7AC2">
        <w:rPr>
          <w:rFonts w:ascii="Times New Roman" w:hAnsi="Times New Roman" w:cs="Times New Roman"/>
          <w:sz w:val="24"/>
          <w:szCs w:val="24"/>
          <w:lang w:val="en-US"/>
        </w:rPr>
        <w:t xml:space="preserve"> </w:t>
      </w:r>
      <w:r w:rsidR="00446150">
        <w:rPr>
          <w:rFonts w:ascii="Times New Roman" w:hAnsi="Times New Roman" w:cs="Times New Roman"/>
          <w:sz w:val="24"/>
          <w:szCs w:val="24"/>
          <w:lang w:val="en-US"/>
        </w:rPr>
        <w:t>The quadratic model was unidentifiable having only 3 time points available for measurements, thus we chose the linear model for data modeling. Furthermore, the model with interaction between outcome and age was not significantly better than the model without interaction effects (</w:t>
      </w:r>
      <w:r w:rsidR="00446150" w:rsidRPr="00FC3D14">
        <w:rPr>
          <w:rFonts w:ascii="Symbol" w:hAnsi="Symbol" w:cs="Times New Roman"/>
          <w:sz w:val="24"/>
          <w:szCs w:val="24"/>
          <w:lang w:val="en-US"/>
        </w:rPr>
        <w:t></w:t>
      </w:r>
      <w:r w:rsidR="00446150" w:rsidRPr="00FC3D14">
        <w:rPr>
          <w:rFonts w:ascii="Times New Roman" w:hAnsi="Times New Roman" w:cs="Times New Roman"/>
          <w:sz w:val="24"/>
          <w:szCs w:val="24"/>
          <w:vertAlign w:val="superscript"/>
          <w:lang w:val="en-US"/>
        </w:rPr>
        <w:t>2</w:t>
      </w:r>
      <w:r w:rsidR="00446150">
        <w:rPr>
          <w:rFonts w:ascii="Times New Roman" w:hAnsi="Times New Roman" w:cs="Times New Roman"/>
          <w:sz w:val="24"/>
          <w:szCs w:val="24"/>
          <w:lang w:val="en-US"/>
        </w:rPr>
        <w:t xml:space="preserve">(3)=1.3, p=0.72), showing no interaction effect between age and outcome for gross motor scores. </w:t>
      </w:r>
      <w:r w:rsidR="00446150" w:rsidRPr="00EE7AC2">
        <w:rPr>
          <w:rFonts w:ascii="Times New Roman" w:hAnsi="Times New Roman" w:cs="Times New Roman"/>
          <w:sz w:val="24"/>
          <w:szCs w:val="24"/>
          <w:lang w:val="en-US"/>
        </w:rPr>
        <w:t xml:space="preserve">We found a significant main effect of age </w:t>
      </w:r>
      <w:r w:rsidR="00446150" w:rsidRPr="00EE7AC2">
        <w:rPr>
          <w:rFonts w:ascii="Times New Roman" w:hAnsi="Times New Roman" w:cs="Times New Roman"/>
          <w:sz w:val="24"/>
          <w:szCs w:val="24"/>
          <w:lang w:val="en-US"/>
        </w:rPr>
        <w:lastRenderedPageBreak/>
        <w:t>(</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1</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471.2</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15.5</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446150">
        <w:rPr>
          <w:rFonts w:ascii="Times New Roman" w:hAnsi="Times New Roman" w:cs="Times New Roman"/>
          <w:sz w:val="24"/>
          <w:szCs w:val="24"/>
          <w:lang w:val="en-US"/>
        </w:rPr>
        <w:t>&lt;0.001</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 xml:space="preserve">, </w:t>
      </w:r>
      <w:r w:rsidR="00446150" w:rsidRPr="00EE7AC2">
        <w:rPr>
          <w:rFonts w:ascii="Times New Roman" w:hAnsi="Times New Roman" w:cs="Times New Roman"/>
          <w:sz w:val="24"/>
          <w:szCs w:val="24"/>
          <w:lang w:val="en-US"/>
        </w:rPr>
        <w:t>and outcome (</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 xml:space="preserve">(3, </w:t>
      </w:r>
      <w:r w:rsidR="00446150">
        <w:rPr>
          <w:rFonts w:ascii="Times New Roman" w:hAnsi="Times New Roman" w:cs="Times New Roman"/>
          <w:sz w:val="24"/>
          <w:szCs w:val="24"/>
          <w:lang w:val="en-US"/>
        </w:rPr>
        <w:t>227.2</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4.8</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446150" w:rsidRPr="00EE7AC2">
        <w:rPr>
          <w:rFonts w:ascii="Times New Roman" w:hAnsi="Times New Roman" w:cs="Times New Roman"/>
          <w:sz w:val="24"/>
          <w:szCs w:val="24"/>
          <w:lang w:val="en-US"/>
        </w:rPr>
        <w:t>&lt;0.00</w:t>
      </w:r>
      <w:r w:rsidR="00446150">
        <w:rPr>
          <w:rFonts w:ascii="Times New Roman" w:hAnsi="Times New Roman" w:cs="Times New Roman"/>
          <w:sz w:val="24"/>
          <w:szCs w:val="24"/>
          <w:lang w:val="en-US"/>
        </w:rPr>
        <w:t>5</w:t>
      </w:r>
      <w:r w:rsidR="00446150" w:rsidRPr="00EE7AC2">
        <w:rPr>
          <w:rFonts w:ascii="Times New Roman" w:hAnsi="Times New Roman" w:cs="Times New Roman"/>
          <w:sz w:val="24"/>
          <w:szCs w:val="24"/>
          <w:lang w:val="en-US"/>
        </w:rPr>
        <w:t xml:space="preserve">) on </w:t>
      </w:r>
      <w:r w:rsidR="00446150">
        <w:rPr>
          <w:rFonts w:ascii="Times New Roman" w:hAnsi="Times New Roman" w:cs="Times New Roman"/>
          <w:sz w:val="24"/>
          <w:szCs w:val="24"/>
          <w:lang w:val="en-US"/>
        </w:rPr>
        <w:t>Mullen gross motor scores</w:t>
      </w:r>
      <w:r w:rsidR="00446150" w:rsidRPr="00EE7AC2">
        <w:rPr>
          <w:rFonts w:ascii="Times New Roman" w:hAnsi="Times New Roman" w:cs="Times New Roman"/>
          <w:sz w:val="24"/>
          <w:szCs w:val="24"/>
          <w:lang w:val="en-US"/>
        </w:rPr>
        <w:t>. Post-hoc group comparisons showed LR</w:t>
      </w:r>
      <w:r w:rsidR="00446150">
        <w:rPr>
          <w:rFonts w:ascii="Times New Roman" w:hAnsi="Times New Roman" w:cs="Times New Roman"/>
          <w:sz w:val="24"/>
          <w:szCs w:val="24"/>
          <w:lang w:val="en-US"/>
        </w:rPr>
        <w:t xml:space="preserve"> having higher scores</w:t>
      </w:r>
      <w:r w:rsidR="00446150" w:rsidRPr="00EE7AC2">
        <w:rPr>
          <w:rFonts w:ascii="Times New Roman" w:hAnsi="Times New Roman" w:cs="Times New Roman"/>
          <w:sz w:val="24"/>
          <w:szCs w:val="24"/>
          <w:lang w:val="en-US"/>
        </w:rPr>
        <w:t xml:space="preserve"> than </w:t>
      </w:r>
      <w:r w:rsidR="00446150" w:rsidRPr="00EE7AC2">
        <w:rPr>
          <w:rFonts w:ascii="Times New Roman" w:hAnsi="Times New Roman" w:cs="Times New Roman"/>
          <w:i/>
          <w:sz w:val="24"/>
          <w:szCs w:val="24"/>
          <w:lang w:val="en-US"/>
        </w:rPr>
        <w:t xml:space="preserve">HR-Atypical </w:t>
      </w:r>
      <w:r w:rsidR="00446150">
        <w:rPr>
          <w:rFonts w:ascii="Times New Roman" w:hAnsi="Times New Roman" w:cs="Times New Roman"/>
          <w:sz w:val="24"/>
          <w:szCs w:val="24"/>
          <w:lang w:val="en-US"/>
        </w:rPr>
        <w:t>(p=0.018) a</w:t>
      </w:r>
      <w:r w:rsidR="00446150" w:rsidRPr="0078574F">
        <w:rPr>
          <w:rFonts w:ascii="Times New Roman" w:hAnsi="Times New Roman" w:cs="Times New Roman"/>
          <w:sz w:val="24"/>
          <w:szCs w:val="24"/>
          <w:lang w:val="en-US"/>
        </w:rPr>
        <w:t>nd</w:t>
      </w:r>
      <w:r w:rsidR="00446150" w:rsidRPr="00EE7AC2">
        <w:rPr>
          <w:rFonts w:ascii="Times New Roman" w:hAnsi="Times New Roman" w:cs="Times New Roman"/>
          <w:sz w:val="24"/>
          <w:szCs w:val="24"/>
          <w:lang w:val="en-US"/>
        </w:rPr>
        <w:t xml:space="preserve"> </w:t>
      </w:r>
      <w:r w:rsidR="00446150" w:rsidRPr="00EE7AC2">
        <w:rPr>
          <w:rFonts w:ascii="Times New Roman" w:hAnsi="Times New Roman" w:cs="Times New Roman"/>
          <w:i/>
          <w:sz w:val="24"/>
          <w:szCs w:val="24"/>
          <w:lang w:val="en-US"/>
        </w:rPr>
        <w:t xml:space="preserve">HR-ASD </w:t>
      </w:r>
      <w:r w:rsidR="00446150">
        <w:rPr>
          <w:rFonts w:ascii="Times New Roman" w:hAnsi="Times New Roman" w:cs="Times New Roman"/>
          <w:sz w:val="24"/>
          <w:szCs w:val="24"/>
          <w:lang w:val="en-US"/>
        </w:rPr>
        <w:t>(p</w:t>
      </w:r>
      <w:r w:rsidR="00E12D47">
        <w:rPr>
          <w:rFonts w:ascii="Times New Roman" w:hAnsi="Times New Roman" w:cs="Times New Roman"/>
          <w:sz w:val="24"/>
          <w:szCs w:val="24"/>
          <w:lang w:val="en-US"/>
        </w:rPr>
        <w:t>=</w:t>
      </w:r>
      <w:r w:rsidR="00446150">
        <w:rPr>
          <w:rFonts w:ascii="Times New Roman" w:hAnsi="Times New Roman" w:cs="Times New Roman"/>
          <w:sz w:val="24"/>
          <w:szCs w:val="24"/>
          <w:lang w:val="en-US"/>
        </w:rPr>
        <w:t>0.00</w:t>
      </w:r>
      <w:r w:rsidR="00E12D47">
        <w:rPr>
          <w:rFonts w:ascii="Times New Roman" w:hAnsi="Times New Roman" w:cs="Times New Roman"/>
          <w:sz w:val="24"/>
          <w:szCs w:val="24"/>
          <w:lang w:val="en-US"/>
        </w:rPr>
        <w:t>7).</w:t>
      </w:r>
    </w:p>
    <w:p w14:paraId="03119096" w14:textId="4105F4E1" w:rsidR="00335417" w:rsidRPr="00EE7AC2" w:rsidRDefault="00935D73" w:rsidP="000002CF">
      <w:pPr>
        <w:spacing w:line="480" w:lineRule="auto"/>
        <w:rPr>
          <w:rFonts w:ascii="Times New Roman" w:hAnsi="Times New Roman" w:cs="Times New Roman"/>
          <w:sz w:val="24"/>
          <w:szCs w:val="24"/>
          <w:lang w:val="en-US"/>
        </w:rPr>
      </w:pPr>
      <w:r w:rsidRPr="00EE7AC2">
        <w:rPr>
          <w:rFonts w:ascii="Times New Roman" w:hAnsi="Times New Roman" w:cs="Times New Roman"/>
          <w:i/>
          <w:sz w:val="24"/>
          <w:szCs w:val="24"/>
          <w:lang w:val="en-US"/>
        </w:rPr>
        <w:t>Fine motor score.</w:t>
      </w:r>
      <w:r w:rsidRPr="00EE7AC2">
        <w:rPr>
          <w:rFonts w:ascii="Times New Roman" w:hAnsi="Times New Roman" w:cs="Times New Roman"/>
          <w:sz w:val="24"/>
          <w:szCs w:val="24"/>
          <w:lang w:val="en-US"/>
        </w:rPr>
        <w:t xml:space="preserve"> </w:t>
      </w:r>
      <w:r w:rsidR="00446150">
        <w:rPr>
          <w:rFonts w:ascii="Times New Roman" w:hAnsi="Times New Roman" w:cs="Times New Roman"/>
          <w:sz w:val="24"/>
          <w:szCs w:val="24"/>
          <w:lang w:val="en-US"/>
        </w:rPr>
        <w:t>Quadratic model fitting was significantly better than linear fitting (</w:t>
      </w:r>
      <w:r w:rsidR="00446150" w:rsidRPr="00FC3D14">
        <w:rPr>
          <w:rFonts w:ascii="Symbol" w:hAnsi="Symbol" w:cs="Times New Roman"/>
          <w:sz w:val="24"/>
          <w:szCs w:val="24"/>
          <w:lang w:val="en-US"/>
        </w:rPr>
        <w:t></w:t>
      </w:r>
      <w:r w:rsidR="00446150" w:rsidRPr="00FC3D14">
        <w:rPr>
          <w:rFonts w:ascii="Times New Roman" w:hAnsi="Times New Roman" w:cs="Times New Roman"/>
          <w:sz w:val="24"/>
          <w:szCs w:val="24"/>
          <w:vertAlign w:val="superscript"/>
          <w:lang w:val="en-US"/>
        </w:rPr>
        <w:t>2</w:t>
      </w:r>
      <w:r w:rsidR="00446150">
        <w:rPr>
          <w:rFonts w:ascii="Times New Roman" w:hAnsi="Times New Roman" w:cs="Times New Roman"/>
          <w:sz w:val="24"/>
          <w:szCs w:val="24"/>
          <w:lang w:val="en-US"/>
        </w:rPr>
        <w:t>(7)=4</w:t>
      </w:r>
      <w:r w:rsidR="00E12D47">
        <w:rPr>
          <w:rFonts w:ascii="Times New Roman" w:hAnsi="Times New Roman" w:cs="Times New Roman"/>
          <w:sz w:val="24"/>
          <w:szCs w:val="24"/>
          <w:lang w:val="en-US"/>
        </w:rPr>
        <w:t>2</w:t>
      </w:r>
      <w:r w:rsidR="00446150">
        <w:rPr>
          <w:rFonts w:ascii="Times New Roman" w:hAnsi="Times New Roman" w:cs="Times New Roman"/>
          <w:sz w:val="24"/>
          <w:szCs w:val="24"/>
          <w:lang w:val="en-US"/>
        </w:rPr>
        <w:t>.</w:t>
      </w:r>
      <w:r w:rsidR="00E12D47">
        <w:rPr>
          <w:rFonts w:ascii="Times New Roman" w:hAnsi="Times New Roman" w:cs="Times New Roman"/>
          <w:sz w:val="24"/>
          <w:szCs w:val="24"/>
          <w:lang w:val="en-US"/>
        </w:rPr>
        <w:t>7</w:t>
      </w:r>
      <w:r w:rsidR="00446150">
        <w:rPr>
          <w:rFonts w:ascii="Times New Roman" w:hAnsi="Times New Roman" w:cs="Times New Roman"/>
          <w:sz w:val="24"/>
          <w:szCs w:val="24"/>
          <w:lang w:val="en-US"/>
        </w:rPr>
        <w:t>, p&lt;0.001), and similarly the model with interaction between outcome and age was better than the model without interaction effects (</w:t>
      </w:r>
      <w:r w:rsidR="00446150" w:rsidRPr="00FC3D14">
        <w:rPr>
          <w:rFonts w:ascii="Symbol" w:hAnsi="Symbol" w:cs="Times New Roman"/>
          <w:sz w:val="24"/>
          <w:szCs w:val="24"/>
          <w:lang w:val="en-US"/>
        </w:rPr>
        <w:t></w:t>
      </w:r>
      <w:r w:rsidR="00446150" w:rsidRPr="00FC3D14">
        <w:rPr>
          <w:rFonts w:ascii="Times New Roman" w:hAnsi="Times New Roman" w:cs="Times New Roman"/>
          <w:sz w:val="24"/>
          <w:szCs w:val="24"/>
          <w:vertAlign w:val="superscript"/>
          <w:lang w:val="en-US"/>
        </w:rPr>
        <w:t>2</w:t>
      </w:r>
      <w:r w:rsidR="00446150">
        <w:rPr>
          <w:rFonts w:ascii="Times New Roman" w:hAnsi="Times New Roman" w:cs="Times New Roman"/>
          <w:sz w:val="24"/>
          <w:szCs w:val="24"/>
          <w:lang w:val="en-US"/>
        </w:rPr>
        <w:t>(</w:t>
      </w:r>
      <w:r w:rsidR="00E12D47">
        <w:rPr>
          <w:rFonts w:ascii="Times New Roman" w:hAnsi="Times New Roman" w:cs="Times New Roman"/>
          <w:sz w:val="24"/>
          <w:szCs w:val="24"/>
          <w:lang w:val="en-US"/>
        </w:rPr>
        <w:t>9</w:t>
      </w:r>
      <w:r w:rsidR="00446150">
        <w:rPr>
          <w:rFonts w:ascii="Times New Roman" w:hAnsi="Times New Roman" w:cs="Times New Roman"/>
          <w:sz w:val="24"/>
          <w:szCs w:val="24"/>
          <w:lang w:val="en-US"/>
        </w:rPr>
        <w:t>)=</w:t>
      </w:r>
      <w:r w:rsidR="00E12D47">
        <w:rPr>
          <w:rFonts w:ascii="Times New Roman" w:hAnsi="Times New Roman" w:cs="Times New Roman"/>
          <w:sz w:val="24"/>
          <w:szCs w:val="24"/>
          <w:lang w:val="en-US"/>
        </w:rPr>
        <w:t>41</w:t>
      </w:r>
      <w:r w:rsidR="00446150">
        <w:rPr>
          <w:rFonts w:ascii="Times New Roman" w:hAnsi="Times New Roman" w:cs="Times New Roman"/>
          <w:sz w:val="24"/>
          <w:szCs w:val="24"/>
          <w:lang w:val="en-US"/>
        </w:rPr>
        <w:t>.2, p</w:t>
      </w:r>
      <w:r w:rsidR="00E12D47">
        <w:rPr>
          <w:rFonts w:ascii="Times New Roman" w:hAnsi="Times New Roman" w:cs="Times New Roman"/>
          <w:sz w:val="24"/>
          <w:szCs w:val="24"/>
          <w:lang w:val="en-US"/>
        </w:rPr>
        <w:t>&lt;</w:t>
      </w:r>
      <w:r w:rsidR="00446150">
        <w:rPr>
          <w:rFonts w:ascii="Times New Roman" w:hAnsi="Times New Roman" w:cs="Times New Roman"/>
          <w:sz w:val="24"/>
          <w:szCs w:val="24"/>
          <w:lang w:val="en-US"/>
        </w:rPr>
        <w:t>0.0</w:t>
      </w:r>
      <w:r w:rsidR="00E12D47">
        <w:rPr>
          <w:rFonts w:ascii="Times New Roman" w:hAnsi="Times New Roman" w:cs="Times New Roman"/>
          <w:sz w:val="24"/>
          <w:szCs w:val="24"/>
          <w:lang w:val="en-US"/>
        </w:rPr>
        <w:t>0</w:t>
      </w:r>
      <w:r w:rsidR="00446150">
        <w:rPr>
          <w:rFonts w:ascii="Times New Roman" w:hAnsi="Times New Roman" w:cs="Times New Roman"/>
          <w:sz w:val="24"/>
          <w:szCs w:val="24"/>
          <w:lang w:val="en-US"/>
        </w:rPr>
        <w:t xml:space="preserve">1). </w:t>
      </w:r>
      <w:r w:rsidR="00446150" w:rsidRPr="00EE7AC2">
        <w:rPr>
          <w:rFonts w:ascii="Times New Roman" w:hAnsi="Times New Roman" w:cs="Times New Roman"/>
          <w:sz w:val="24"/>
          <w:szCs w:val="24"/>
          <w:lang w:val="en-US"/>
        </w:rPr>
        <w:t>We found a significant main effect of age (</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1</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227</w:t>
      </w:r>
      <w:r w:rsidR="00E12D47">
        <w:rPr>
          <w:rFonts w:ascii="Times New Roman" w:hAnsi="Times New Roman" w:cs="Times New Roman"/>
          <w:sz w:val="24"/>
          <w:szCs w:val="24"/>
          <w:lang w:val="en-US"/>
        </w:rPr>
        <w:t>.6</w:t>
      </w:r>
      <w:r w:rsidR="00446150" w:rsidRPr="00EE7AC2">
        <w:rPr>
          <w:rFonts w:ascii="Times New Roman" w:hAnsi="Times New Roman" w:cs="Times New Roman"/>
          <w:sz w:val="24"/>
          <w:szCs w:val="24"/>
          <w:lang w:val="en-US"/>
        </w:rPr>
        <w:t>)=</w:t>
      </w:r>
      <w:r w:rsidR="00E12D47">
        <w:rPr>
          <w:rFonts w:ascii="Times New Roman" w:hAnsi="Times New Roman" w:cs="Times New Roman"/>
          <w:sz w:val="24"/>
          <w:szCs w:val="24"/>
          <w:lang w:val="en-US"/>
        </w:rPr>
        <w:t>40</w:t>
      </w:r>
      <w:r w:rsidR="00446150">
        <w:rPr>
          <w:rFonts w:ascii="Times New Roman" w:hAnsi="Times New Roman" w:cs="Times New Roman"/>
          <w:sz w:val="24"/>
          <w:szCs w:val="24"/>
          <w:lang w:val="en-US"/>
        </w:rPr>
        <w:t>.</w:t>
      </w:r>
      <w:r w:rsidR="00E12D47">
        <w:rPr>
          <w:rFonts w:ascii="Times New Roman" w:hAnsi="Times New Roman" w:cs="Times New Roman"/>
          <w:sz w:val="24"/>
          <w:szCs w:val="24"/>
          <w:lang w:val="en-US"/>
        </w:rPr>
        <w:t>0</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446150">
        <w:rPr>
          <w:rFonts w:ascii="Times New Roman" w:hAnsi="Times New Roman" w:cs="Times New Roman"/>
          <w:sz w:val="24"/>
          <w:szCs w:val="24"/>
          <w:lang w:val="en-US"/>
        </w:rPr>
        <w:t>&lt;0.001</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 age</w:t>
      </w:r>
      <w:r w:rsidR="00446150" w:rsidRPr="0078574F">
        <w:rPr>
          <w:rFonts w:ascii="Times New Roman" w:hAnsi="Times New Roman" w:cs="Times New Roman"/>
          <w:sz w:val="24"/>
          <w:szCs w:val="24"/>
          <w:vertAlign w:val="superscript"/>
          <w:lang w:val="en-US"/>
        </w:rPr>
        <w:t>2</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1</w:t>
      </w:r>
      <w:r w:rsidR="00446150" w:rsidRPr="00EE7AC2">
        <w:rPr>
          <w:rFonts w:ascii="Times New Roman" w:hAnsi="Times New Roman" w:cs="Times New Roman"/>
          <w:sz w:val="24"/>
          <w:szCs w:val="24"/>
          <w:lang w:val="en-US"/>
        </w:rPr>
        <w:t>,</w:t>
      </w:r>
      <w:r w:rsidR="00E12D47">
        <w:rPr>
          <w:rFonts w:ascii="Times New Roman" w:hAnsi="Times New Roman" w:cs="Times New Roman"/>
          <w:sz w:val="24"/>
          <w:szCs w:val="24"/>
          <w:lang w:val="en-US"/>
        </w:rPr>
        <w:t>330.4</w:t>
      </w:r>
      <w:r w:rsidR="00446150" w:rsidRPr="00EE7AC2">
        <w:rPr>
          <w:rFonts w:ascii="Times New Roman" w:hAnsi="Times New Roman" w:cs="Times New Roman"/>
          <w:sz w:val="24"/>
          <w:szCs w:val="24"/>
          <w:lang w:val="en-US"/>
        </w:rPr>
        <w:t>)=</w:t>
      </w:r>
      <w:r w:rsidR="00E12D47">
        <w:rPr>
          <w:rFonts w:ascii="Times New Roman" w:hAnsi="Times New Roman" w:cs="Times New Roman"/>
          <w:sz w:val="24"/>
          <w:szCs w:val="24"/>
          <w:lang w:val="en-US"/>
        </w:rPr>
        <w:t>4.00</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446150">
        <w:rPr>
          <w:rFonts w:ascii="Times New Roman" w:hAnsi="Times New Roman" w:cs="Times New Roman"/>
          <w:sz w:val="24"/>
          <w:szCs w:val="24"/>
          <w:lang w:val="en-US"/>
        </w:rPr>
        <w:t>&lt;0.</w:t>
      </w:r>
      <w:r w:rsidR="00E12D47">
        <w:rPr>
          <w:rFonts w:ascii="Times New Roman" w:hAnsi="Times New Roman" w:cs="Times New Roman"/>
          <w:sz w:val="24"/>
          <w:szCs w:val="24"/>
          <w:lang w:val="en-US"/>
        </w:rPr>
        <w:t>05</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 xml:space="preserve"> </w:t>
      </w:r>
      <w:r w:rsidR="00446150" w:rsidRPr="00EE7AC2">
        <w:rPr>
          <w:rFonts w:ascii="Times New Roman" w:hAnsi="Times New Roman" w:cs="Times New Roman"/>
          <w:sz w:val="24"/>
          <w:szCs w:val="24"/>
          <w:lang w:val="en-US"/>
        </w:rPr>
        <w:t>and outcome (</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 xml:space="preserve">(3, </w:t>
      </w:r>
      <w:r w:rsidR="00E12D47">
        <w:rPr>
          <w:rFonts w:ascii="Times New Roman" w:hAnsi="Times New Roman" w:cs="Times New Roman"/>
          <w:sz w:val="24"/>
          <w:szCs w:val="24"/>
          <w:lang w:val="en-US"/>
        </w:rPr>
        <w:t>304.7</w:t>
      </w:r>
      <w:r w:rsidR="00446150" w:rsidRPr="00EE7AC2">
        <w:rPr>
          <w:rFonts w:ascii="Times New Roman" w:hAnsi="Times New Roman" w:cs="Times New Roman"/>
          <w:sz w:val="24"/>
          <w:szCs w:val="24"/>
          <w:lang w:val="en-US"/>
        </w:rPr>
        <w:t>)=</w:t>
      </w:r>
      <w:r w:rsidR="00E12D47">
        <w:rPr>
          <w:rFonts w:ascii="Times New Roman" w:hAnsi="Times New Roman" w:cs="Times New Roman"/>
          <w:sz w:val="24"/>
          <w:szCs w:val="24"/>
          <w:lang w:val="en-US"/>
        </w:rPr>
        <w:t>8.2</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446150" w:rsidRPr="00EE7AC2">
        <w:rPr>
          <w:rFonts w:ascii="Times New Roman" w:hAnsi="Times New Roman" w:cs="Times New Roman"/>
          <w:sz w:val="24"/>
          <w:szCs w:val="24"/>
          <w:lang w:val="en-US"/>
        </w:rPr>
        <w:t xml:space="preserve">&lt;0.001) on </w:t>
      </w:r>
      <w:r w:rsidR="00E12D47">
        <w:rPr>
          <w:rFonts w:ascii="Times New Roman" w:hAnsi="Times New Roman" w:cs="Times New Roman"/>
          <w:sz w:val="24"/>
          <w:szCs w:val="24"/>
          <w:lang w:val="en-US"/>
        </w:rPr>
        <w:t>Mullen fine motor</w:t>
      </w:r>
      <w:r w:rsidR="00446150" w:rsidRPr="00EE7AC2">
        <w:rPr>
          <w:rFonts w:ascii="Times New Roman" w:hAnsi="Times New Roman" w:cs="Times New Roman"/>
          <w:sz w:val="24"/>
          <w:szCs w:val="24"/>
          <w:lang w:val="en-US"/>
        </w:rPr>
        <w:t xml:space="preserve"> scores. There was also a significant effect of </w:t>
      </w:r>
      <w:r w:rsidR="00446150">
        <w:rPr>
          <w:rFonts w:ascii="Times New Roman" w:hAnsi="Times New Roman" w:cs="Times New Roman"/>
          <w:sz w:val="24"/>
          <w:szCs w:val="24"/>
          <w:lang w:val="en-US"/>
        </w:rPr>
        <w:t>gender</w:t>
      </w:r>
      <w:r w:rsidR="00446150" w:rsidRPr="00EE7AC2">
        <w:rPr>
          <w:rFonts w:ascii="Times New Roman" w:hAnsi="Times New Roman" w:cs="Times New Roman"/>
          <w:sz w:val="24"/>
          <w:szCs w:val="24"/>
          <w:lang w:val="en-US"/>
        </w:rPr>
        <w:t xml:space="preserve"> covariate (</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1</w:t>
      </w:r>
      <w:r w:rsidR="00446150" w:rsidRPr="00EE7AC2">
        <w:rPr>
          <w:rFonts w:ascii="Times New Roman" w:hAnsi="Times New Roman" w:cs="Times New Roman"/>
          <w:sz w:val="24"/>
          <w:szCs w:val="24"/>
          <w:lang w:val="en-US"/>
        </w:rPr>
        <w:t>,</w:t>
      </w:r>
      <w:r w:rsidR="00E12D47">
        <w:rPr>
          <w:rFonts w:ascii="Times New Roman" w:hAnsi="Times New Roman" w:cs="Times New Roman"/>
          <w:sz w:val="24"/>
          <w:szCs w:val="24"/>
          <w:lang w:val="en-US"/>
        </w:rPr>
        <w:t>234.7</w:t>
      </w:r>
      <w:r w:rsidR="00446150" w:rsidRPr="00EE7AC2">
        <w:rPr>
          <w:rFonts w:ascii="Times New Roman" w:hAnsi="Times New Roman" w:cs="Times New Roman"/>
          <w:sz w:val="24"/>
          <w:szCs w:val="24"/>
          <w:lang w:val="en-US"/>
        </w:rPr>
        <w:t>)=</w:t>
      </w:r>
      <w:r w:rsidR="00E12D47">
        <w:rPr>
          <w:rFonts w:ascii="Times New Roman" w:hAnsi="Times New Roman" w:cs="Times New Roman"/>
          <w:sz w:val="24"/>
          <w:szCs w:val="24"/>
          <w:lang w:val="en-US"/>
        </w:rPr>
        <w:t>9.2</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446150" w:rsidRPr="00EE7AC2">
        <w:rPr>
          <w:rFonts w:ascii="Times New Roman" w:hAnsi="Times New Roman" w:cs="Times New Roman"/>
          <w:sz w:val="24"/>
          <w:szCs w:val="24"/>
          <w:lang w:val="en-US"/>
        </w:rPr>
        <w:t>&lt;0.00</w:t>
      </w:r>
      <w:r w:rsidR="00E12D47">
        <w:rPr>
          <w:rFonts w:ascii="Times New Roman" w:hAnsi="Times New Roman" w:cs="Times New Roman"/>
          <w:sz w:val="24"/>
          <w:szCs w:val="24"/>
          <w:lang w:val="en-US"/>
        </w:rPr>
        <w:t>5</w:t>
      </w:r>
      <w:r w:rsidR="00446150" w:rsidRPr="00EE7AC2">
        <w:rPr>
          <w:rFonts w:ascii="Times New Roman" w:hAnsi="Times New Roman" w:cs="Times New Roman"/>
          <w:sz w:val="24"/>
          <w:szCs w:val="24"/>
          <w:lang w:val="en-US"/>
        </w:rPr>
        <w:t xml:space="preserve">) </w:t>
      </w:r>
      <w:r w:rsidR="00446150">
        <w:rPr>
          <w:rFonts w:ascii="Times New Roman" w:hAnsi="Times New Roman" w:cs="Times New Roman"/>
          <w:sz w:val="24"/>
          <w:szCs w:val="24"/>
          <w:lang w:val="en-US"/>
        </w:rPr>
        <w:t>and an interaction effect of age</w:t>
      </w:r>
      <w:r w:rsidR="00446150" w:rsidRPr="0078574F">
        <w:rPr>
          <w:rFonts w:ascii="Times New Roman" w:hAnsi="Times New Roman" w:cs="Times New Roman"/>
          <w:sz w:val="24"/>
          <w:szCs w:val="24"/>
          <w:vertAlign w:val="superscript"/>
          <w:lang w:val="en-US"/>
        </w:rPr>
        <w:t>2</w:t>
      </w:r>
      <w:r w:rsidR="00446150">
        <w:rPr>
          <w:rFonts w:ascii="Times New Roman" w:hAnsi="Times New Roman" w:cs="Times New Roman"/>
          <w:sz w:val="24"/>
          <w:szCs w:val="24"/>
          <w:lang w:val="en-US"/>
        </w:rPr>
        <w:t xml:space="preserve"> with outcome </w:t>
      </w:r>
      <w:r w:rsidR="00446150" w:rsidRPr="00EE7AC2">
        <w:rPr>
          <w:rFonts w:ascii="Times New Roman" w:hAnsi="Times New Roman" w:cs="Times New Roman"/>
          <w:sz w:val="24"/>
          <w:szCs w:val="24"/>
          <w:lang w:val="en-US"/>
        </w:rPr>
        <w:t>(</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3</w:t>
      </w:r>
      <w:r w:rsidR="00446150" w:rsidRPr="00EE7AC2">
        <w:rPr>
          <w:rFonts w:ascii="Times New Roman" w:hAnsi="Times New Roman" w:cs="Times New Roman"/>
          <w:sz w:val="24"/>
          <w:szCs w:val="24"/>
          <w:lang w:val="en-US"/>
        </w:rPr>
        <w:t>,</w:t>
      </w:r>
      <w:r w:rsidR="00E12D47">
        <w:rPr>
          <w:rFonts w:ascii="Times New Roman" w:hAnsi="Times New Roman" w:cs="Times New Roman"/>
          <w:sz w:val="24"/>
          <w:szCs w:val="24"/>
          <w:lang w:val="en-US"/>
        </w:rPr>
        <w:t>324.0</w:t>
      </w:r>
      <w:r w:rsidR="00446150" w:rsidRPr="00EE7AC2">
        <w:rPr>
          <w:rFonts w:ascii="Times New Roman" w:hAnsi="Times New Roman" w:cs="Times New Roman"/>
          <w:sz w:val="24"/>
          <w:szCs w:val="24"/>
          <w:lang w:val="en-US"/>
        </w:rPr>
        <w:t>)=</w:t>
      </w:r>
      <w:r w:rsidR="00E12D47">
        <w:rPr>
          <w:rFonts w:ascii="Times New Roman" w:hAnsi="Times New Roman" w:cs="Times New Roman"/>
          <w:sz w:val="24"/>
          <w:szCs w:val="24"/>
          <w:lang w:val="en-US"/>
        </w:rPr>
        <w:t>4.0</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E12D47">
        <w:rPr>
          <w:rFonts w:ascii="Times New Roman" w:hAnsi="Times New Roman" w:cs="Times New Roman"/>
          <w:sz w:val="24"/>
          <w:szCs w:val="24"/>
          <w:lang w:val="en-US"/>
        </w:rPr>
        <w:t>&lt;</w:t>
      </w:r>
      <w:r w:rsidR="00446150">
        <w:rPr>
          <w:rFonts w:ascii="Times New Roman" w:hAnsi="Times New Roman" w:cs="Times New Roman"/>
          <w:sz w:val="24"/>
          <w:szCs w:val="24"/>
          <w:lang w:val="en-US"/>
        </w:rPr>
        <w:t>0.0</w:t>
      </w:r>
      <w:r w:rsidR="00E12D47">
        <w:rPr>
          <w:rFonts w:ascii="Times New Roman" w:hAnsi="Times New Roman" w:cs="Times New Roman"/>
          <w:sz w:val="24"/>
          <w:szCs w:val="24"/>
          <w:lang w:val="en-US"/>
        </w:rPr>
        <w:t>05</w:t>
      </w:r>
      <w:r w:rsidR="00446150" w:rsidRPr="00EE7AC2">
        <w:rPr>
          <w:rFonts w:ascii="Times New Roman" w:hAnsi="Times New Roman" w:cs="Times New Roman"/>
          <w:sz w:val="24"/>
          <w:szCs w:val="24"/>
          <w:lang w:val="en-US"/>
        </w:rPr>
        <w:t xml:space="preserve">). Post-hoc group comparisons </w:t>
      </w:r>
      <w:r w:rsidR="00446150">
        <w:rPr>
          <w:rFonts w:ascii="Times New Roman" w:hAnsi="Times New Roman" w:cs="Times New Roman"/>
          <w:sz w:val="24"/>
          <w:szCs w:val="24"/>
          <w:lang w:val="en-US"/>
        </w:rPr>
        <w:t xml:space="preserve">on simple main effects </w:t>
      </w:r>
      <w:r w:rsidR="00446150" w:rsidRPr="00EE7AC2">
        <w:rPr>
          <w:rFonts w:ascii="Times New Roman" w:hAnsi="Times New Roman" w:cs="Times New Roman"/>
          <w:sz w:val="24"/>
          <w:szCs w:val="24"/>
          <w:lang w:val="en-US"/>
        </w:rPr>
        <w:t>showed LR</w:t>
      </w:r>
      <w:r w:rsidR="00446150">
        <w:rPr>
          <w:rFonts w:ascii="Times New Roman" w:hAnsi="Times New Roman" w:cs="Times New Roman"/>
          <w:sz w:val="24"/>
          <w:szCs w:val="24"/>
          <w:lang w:val="en-US"/>
        </w:rPr>
        <w:t xml:space="preserve"> having higher scores</w:t>
      </w:r>
      <w:r w:rsidR="00446150" w:rsidRPr="00EE7AC2">
        <w:rPr>
          <w:rFonts w:ascii="Times New Roman" w:hAnsi="Times New Roman" w:cs="Times New Roman"/>
          <w:sz w:val="24"/>
          <w:szCs w:val="24"/>
          <w:lang w:val="en-US"/>
        </w:rPr>
        <w:t xml:space="preserve"> than </w:t>
      </w:r>
      <w:r w:rsidR="00446150" w:rsidRPr="00EE7AC2">
        <w:rPr>
          <w:rFonts w:ascii="Times New Roman" w:hAnsi="Times New Roman" w:cs="Times New Roman"/>
          <w:i/>
          <w:sz w:val="24"/>
          <w:szCs w:val="24"/>
          <w:lang w:val="en-US"/>
        </w:rPr>
        <w:t xml:space="preserve">HR-ASD </w:t>
      </w:r>
      <w:r w:rsidR="00446150">
        <w:rPr>
          <w:rFonts w:ascii="Times New Roman" w:hAnsi="Times New Roman" w:cs="Times New Roman"/>
          <w:sz w:val="24"/>
          <w:szCs w:val="24"/>
          <w:lang w:val="en-US"/>
        </w:rPr>
        <w:t>at all time-points (</w:t>
      </w:r>
      <w:r w:rsidR="00D77BD7">
        <w:rPr>
          <w:rFonts w:ascii="Times New Roman" w:hAnsi="Times New Roman" w:cs="Times New Roman"/>
          <w:sz w:val="24"/>
          <w:szCs w:val="24"/>
          <w:lang w:val="en-US"/>
        </w:rPr>
        <w:t xml:space="preserve">p&lt;0.05 at 8 months, p&lt;0.005 at 14 and 24 months, </w:t>
      </w:r>
      <w:r w:rsidR="00446150">
        <w:rPr>
          <w:rFonts w:ascii="Times New Roman" w:hAnsi="Times New Roman" w:cs="Times New Roman"/>
          <w:sz w:val="24"/>
          <w:szCs w:val="24"/>
          <w:lang w:val="en-US"/>
        </w:rPr>
        <w:t>p&lt;0.001</w:t>
      </w:r>
      <w:r w:rsidR="00D77BD7">
        <w:rPr>
          <w:rFonts w:ascii="Times New Roman" w:hAnsi="Times New Roman" w:cs="Times New Roman"/>
          <w:sz w:val="24"/>
          <w:szCs w:val="24"/>
          <w:lang w:val="en-US"/>
        </w:rPr>
        <w:t xml:space="preserve"> at 36 months)</w:t>
      </w:r>
      <w:r w:rsidR="00446150">
        <w:rPr>
          <w:rFonts w:ascii="Times New Roman" w:hAnsi="Times New Roman" w:cs="Times New Roman"/>
          <w:sz w:val="24"/>
          <w:szCs w:val="24"/>
          <w:lang w:val="en-US"/>
        </w:rPr>
        <w:t xml:space="preserve">, </w:t>
      </w:r>
      <w:r w:rsidR="00D77BD7">
        <w:rPr>
          <w:rFonts w:ascii="Times New Roman" w:hAnsi="Times New Roman" w:cs="Times New Roman"/>
          <w:sz w:val="24"/>
          <w:szCs w:val="24"/>
          <w:lang w:val="en-US"/>
        </w:rPr>
        <w:t>higher scores</w:t>
      </w:r>
      <w:r w:rsidR="00D77BD7" w:rsidRPr="00EE7AC2">
        <w:rPr>
          <w:rFonts w:ascii="Times New Roman" w:hAnsi="Times New Roman" w:cs="Times New Roman"/>
          <w:sz w:val="24"/>
          <w:szCs w:val="24"/>
          <w:lang w:val="en-US"/>
        </w:rPr>
        <w:t xml:space="preserve"> than </w:t>
      </w:r>
      <w:r w:rsidR="00D77BD7" w:rsidRPr="00EE7AC2">
        <w:rPr>
          <w:rFonts w:ascii="Times New Roman" w:hAnsi="Times New Roman" w:cs="Times New Roman"/>
          <w:i/>
          <w:sz w:val="24"/>
          <w:szCs w:val="24"/>
          <w:lang w:val="en-US"/>
        </w:rPr>
        <w:t>HR-</w:t>
      </w:r>
      <w:r w:rsidR="00D77BD7">
        <w:rPr>
          <w:rFonts w:ascii="Times New Roman" w:hAnsi="Times New Roman" w:cs="Times New Roman"/>
          <w:i/>
          <w:sz w:val="24"/>
          <w:szCs w:val="24"/>
          <w:lang w:val="en-US"/>
        </w:rPr>
        <w:t>Typical</w:t>
      </w:r>
      <w:r w:rsidR="00D77BD7" w:rsidRPr="00EE7AC2">
        <w:rPr>
          <w:rFonts w:ascii="Times New Roman" w:hAnsi="Times New Roman" w:cs="Times New Roman"/>
          <w:i/>
          <w:sz w:val="24"/>
          <w:szCs w:val="24"/>
          <w:lang w:val="en-US"/>
        </w:rPr>
        <w:t xml:space="preserve"> </w:t>
      </w:r>
      <w:r w:rsidR="00D77BD7">
        <w:rPr>
          <w:rFonts w:ascii="Times New Roman" w:hAnsi="Times New Roman" w:cs="Times New Roman"/>
          <w:sz w:val="24"/>
          <w:szCs w:val="24"/>
          <w:lang w:val="en-US"/>
        </w:rPr>
        <w:t xml:space="preserve">at 24 months (p&lt;0.05), and higher scores than </w:t>
      </w:r>
      <w:r w:rsidR="00446150" w:rsidRPr="001921AE">
        <w:rPr>
          <w:rFonts w:ascii="Times New Roman" w:hAnsi="Times New Roman" w:cs="Times New Roman"/>
          <w:i/>
          <w:sz w:val="24"/>
          <w:szCs w:val="24"/>
          <w:lang w:val="en-US"/>
        </w:rPr>
        <w:t>HR-Atypical</w:t>
      </w:r>
      <w:r w:rsidR="00446150">
        <w:rPr>
          <w:rFonts w:ascii="Times New Roman" w:hAnsi="Times New Roman" w:cs="Times New Roman"/>
          <w:sz w:val="24"/>
          <w:szCs w:val="24"/>
          <w:lang w:val="en-US"/>
        </w:rPr>
        <w:t xml:space="preserve"> at </w:t>
      </w:r>
      <w:r w:rsidR="00D77BD7">
        <w:rPr>
          <w:rFonts w:ascii="Times New Roman" w:hAnsi="Times New Roman" w:cs="Times New Roman"/>
          <w:sz w:val="24"/>
          <w:szCs w:val="24"/>
          <w:lang w:val="en-US"/>
        </w:rPr>
        <w:t>14 (p&lt;0.05), 24 (p&lt;0.005) and 36</w:t>
      </w:r>
      <w:r w:rsidR="00446150">
        <w:rPr>
          <w:rFonts w:ascii="Times New Roman" w:hAnsi="Times New Roman" w:cs="Times New Roman"/>
          <w:sz w:val="24"/>
          <w:szCs w:val="24"/>
          <w:lang w:val="en-US"/>
        </w:rPr>
        <w:t xml:space="preserve"> months (p&lt;0.0</w:t>
      </w:r>
      <w:r w:rsidR="00D77BD7">
        <w:rPr>
          <w:rFonts w:ascii="Times New Roman" w:hAnsi="Times New Roman" w:cs="Times New Roman"/>
          <w:sz w:val="24"/>
          <w:szCs w:val="24"/>
          <w:lang w:val="en-US"/>
        </w:rPr>
        <w:t>01</w:t>
      </w:r>
      <w:r w:rsidR="00446150">
        <w:rPr>
          <w:rFonts w:ascii="Times New Roman" w:hAnsi="Times New Roman" w:cs="Times New Roman"/>
          <w:sz w:val="24"/>
          <w:szCs w:val="24"/>
          <w:lang w:val="en-US"/>
        </w:rPr>
        <w:t>)</w:t>
      </w:r>
      <w:r w:rsidR="00D77BD7">
        <w:rPr>
          <w:rFonts w:ascii="Times New Roman" w:hAnsi="Times New Roman" w:cs="Times New Roman"/>
          <w:sz w:val="24"/>
          <w:szCs w:val="24"/>
          <w:lang w:val="en-US"/>
        </w:rPr>
        <w:t xml:space="preserve">. Furthermore, </w:t>
      </w:r>
      <w:r w:rsidR="00446150" w:rsidRPr="00EE7AC2">
        <w:rPr>
          <w:rFonts w:ascii="Times New Roman" w:hAnsi="Times New Roman" w:cs="Times New Roman"/>
          <w:i/>
          <w:sz w:val="24"/>
          <w:szCs w:val="24"/>
          <w:lang w:val="en-US"/>
        </w:rPr>
        <w:t xml:space="preserve">HR-Typical </w:t>
      </w:r>
      <w:r w:rsidR="00446150">
        <w:rPr>
          <w:rFonts w:ascii="Times New Roman" w:hAnsi="Times New Roman" w:cs="Times New Roman"/>
          <w:sz w:val="24"/>
          <w:szCs w:val="24"/>
          <w:lang w:val="en-US"/>
        </w:rPr>
        <w:t>ha</w:t>
      </w:r>
      <w:r w:rsidR="00D77BD7">
        <w:rPr>
          <w:rFonts w:ascii="Times New Roman" w:hAnsi="Times New Roman" w:cs="Times New Roman"/>
          <w:sz w:val="24"/>
          <w:szCs w:val="24"/>
          <w:lang w:val="en-US"/>
        </w:rPr>
        <w:t>d</w:t>
      </w:r>
      <w:r w:rsidR="00446150">
        <w:rPr>
          <w:rFonts w:ascii="Times New Roman" w:hAnsi="Times New Roman" w:cs="Times New Roman"/>
          <w:sz w:val="24"/>
          <w:szCs w:val="24"/>
          <w:lang w:val="en-US"/>
        </w:rPr>
        <w:t xml:space="preserve"> </w:t>
      </w:r>
      <w:r w:rsidR="00446150" w:rsidRPr="00EE7AC2">
        <w:rPr>
          <w:rFonts w:ascii="Times New Roman" w:hAnsi="Times New Roman" w:cs="Times New Roman"/>
          <w:sz w:val="24"/>
          <w:szCs w:val="24"/>
          <w:lang w:val="en-US"/>
        </w:rPr>
        <w:t xml:space="preserve">higher scores than </w:t>
      </w:r>
      <w:r w:rsidR="00446150" w:rsidRPr="00EE7AC2">
        <w:rPr>
          <w:rFonts w:ascii="Times New Roman" w:hAnsi="Times New Roman" w:cs="Times New Roman"/>
          <w:i/>
          <w:sz w:val="24"/>
          <w:szCs w:val="24"/>
          <w:lang w:val="en-US"/>
        </w:rPr>
        <w:t>HR</w:t>
      </w:r>
      <w:r w:rsidR="00446150">
        <w:rPr>
          <w:rFonts w:ascii="Times New Roman" w:hAnsi="Times New Roman" w:cs="Times New Roman"/>
          <w:i/>
          <w:sz w:val="24"/>
          <w:szCs w:val="24"/>
          <w:lang w:val="en-US"/>
        </w:rPr>
        <w:t xml:space="preserve">-Atypical </w:t>
      </w:r>
      <w:r w:rsidR="00D77BD7">
        <w:rPr>
          <w:rFonts w:ascii="Times New Roman" w:hAnsi="Times New Roman" w:cs="Times New Roman"/>
          <w:sz w:val="24"/>
          <w:szCs w:val="24"/>
          <w:lang w:val="en-US"/>
        </w:rPr>
        <w:t xml:space="preserve">(trend level, p=0.07) and </w:t>
      </w:r>
      <w:r w:rsidR="00446150">
        <w:rPr>
          <w:rFonts w:ascii="Times New Roman" w:hAnsi="Times New Roman" w:cs="Times New Roman"/>
          <w:i/>
          <w:sz w:val="24"/>
          <w:szCs w:val="24"/>
          <w:lang w:val="en-US"/>
        </w:rPr>
        <w:t>HR</w:t>
      </w:r>
      <w:r w:rsidR="00446150" w:rsidRPr="00EE7AC2">
        <w:rPr>
          <w:rFonts w:ascii="Times New Roman" w:hAnsi="Times New Roman" w:cs="Times New Roman"/>
          <w:i/>
          <w:sz w:val="24"/>
          <w:szCs w:val="24"/>
          <w:lang w:val="en-US"/>
        </w:rPr>
        <w:t xml:space="preserve">-ASD </w:t>
      </w:r>
      <w:r w:rsidR="00D77BD7">
        <w:rPr>
          <w:rFonts w:ascii="Times New Roman" w:hAnsi="Times New Roman" w:cs="Times New Roman"/>
          <w:sz w:val="24"/>
          <w:szCs w:val="24"/>
          <w:lang w:val="en-US"/>
        </w:rPr>
        <w:t>(p&lt;0.05) a</w:t>
      </w:r>
      <w:r w:rsidR="00446150">
        <w:rPr>
          <w:rFonts w:ascii="Times New Roman" w:hAnsi="Times New Roman" w:cs="Times New Roman"/>
          <w:sz w:val="24"/>
          <w:szCs w:val="24"/>
          <w:lang w:val="en-US"/>
        </w:rPr>
        <w:t>t 36 months.</w:t>
      </w:r>
    </w:p>
    <w:p w14:paraId="7E39D375" w14:textId="1C842302" w:rsidR="0083506A" w:rsidRPr="00EE7AC2" w:rsidRDefault="0083506A" w:rsidP="000002CF">
      <w:pPr>
        <w:spacing w:line="480" w:lineRule="auto"/>
        <w:rPr>
          <w:rFonts w:ascii="Times New Roman" w:hAnsi="Times New Roman" w:cs="Times New Roman"/>
          <w:sz w:val="24"/>
          <w:szCs w:val="24"/>
          <w:lang w:val="en-US"/>
        </w:rPr>
      </w:pPr>
      <w:r w:rsidRPr="00EE7AC2">
        <w:rPr>
          <w:rFonts w:ascii="Times New Roman" w:hAnsi="Times New Roman" w:cs="Times New Roman"/>
          <w:i/>
          <w:sz w:val="24"/>
          <w:szCs w:val="24"/>
          <w:lang w:val="en-US"/>
        </w:rPr>
        <w:t>Receptive language score.</w:t>
      </w:r>
      <w:r w:rsidRPr="00EE7AC2">
        <w:rPr>
          <w:rFonts w:ascii="Times New Roman" w:hAnsi="Times New Roman" w:cs="Times New Roman"/>
          <w:sz w:val="24"/>
          <w:szCs w:val="24"/>
          <w:lang w:val="en-US"/>
        </w:rPr>
        <w:t xml:space="preserve"> </w:t>
      </w:r>
      <w:r w:rsidR="00446150">
        <w:rPr>
          <w:rFonts w:ascii="Times New Roman" w:hAnsi="Times New Roman" w:cs="Times New Roman"/>
          <w:sz w:val="24"/>
          <w:szCs w:val="24"/>
          <w:lang w:val="en-US"/>
        </w:rPr>
        <w:t>Quadratic model fitting was significantly better than linear fitting (</w:t>
      </w:r>
      <w:r w:rsidR="00446150" w:rsidRPr="00FC3D14">
        <w:rPr>
          <w:rFonts w:ascii="Symbol" w:hAnsi="Symbol" w:cs="Times New Roman"/>
          <w:sz w:val="24"/>
          <w:szCs w:val="24"/>
          <w:lang w:val="en-US"/>
        </w:rPr>
        <w:t></w:t>
      </w:r>
      <w:r w:rsidR="00446150" w:rsidRPr="00FC3D14">
        <w:rPr>
          <w:rFonts w:ascii="Times New Roman" w:hAnsi="Times New Roman" w:cs="Times New Roman"/>
          <w:sz w:val="24"/>
          <w:szCs w:val="24"/>
          <w:vertAlign w:val="superscript"/>
          <w:lang w:val="en-US"/>
        </w:rPr>
        <w:t>2</w:t>
      </w:r>
      <w:r w:rsidR="00446150">
        <w:rPr>
          <w:rFonts w:ascii="Times New Roman" w:hAnsi="Times New Roman" w:cs="Times New Roman"/>
          <w:sz w:val="24"/>
          <w:szCs w:val="24"/>
          <w:lang w:val="en-US"/>
        </w:rPr>
        <w:t>(7)=</w:t>
      </w:r>
      <w:r w:rsidR="000A2ADF">
        <w:rPr>
          <w:rFonts w:ascii="Times New Roman" w:hAnsi="Times New Roman" w:cs="Times New Roman"/>
          <w:sz w:val="24"/>
          <w:szCs w:val="24"/>
          <w:lang w:val="en-US"/>
        </w:rPr>
        <w:t>23.5</w:t>
      </w:r>
      <w:r w:rsidR="00446150">
        <w:rPr>
          <w:rFonts w:ascii="Times New Roman" w:hAnsi="Times New Roman" w:cs="Times New Roman"/>
          <w:sz w:val="24"/>
          <w:szCs w:val="24"/>
          <w:lang w:val="en-US"/>
        </w:rPr>
        <w:t>, p&lt;0.00</w:t>
      </w:r>
      <w:r w:rsidR="000A2ADF">
        <w:rPr>
          <w:rFonts w:ascii="Times New Roman" w:hAnsi="Times New Roman" w:cs="Times New Roman"/>
          <w:sz w:val="24"/>
          <w:szCs w:val="24"/>
          <w:lang w:val="en-US"/>
        </w:rPr>
        <w:t>5</w:t>
      </w:r>
      <w:r w:rsidR="00446150">
        <w:rPr>
          <w:rFonts w:ascii="Times New Roman" w:hAnsi="Times New Roman" w:cs="Times New Roman"/>
          <w:sz w:val="24"/>
          <w:szCs w:val="24"/>
          <w:lang w:val="en-US"/>
        </w:rPr>
        <w:t>), and similarly the model with interaction between outcome and age was better than the model without interaction effects (</w:t>
      </w:r>
      <w:r w:rsidR="00446150" w:rsidRPr="00FC3D14">
        <w:rPr>
          <w:rFonts w:ascii="Symbol" w:hAnsi="Symbol" w:cs="Times New Roman"/>
          <w:sz w:val="24"/>
          <w:szCs w:val="24"/>
          <w:lang w:val="en-US"/>
        </w:rPr>
        <w:t></w:t>
      </w:r>
      <w:r w:rsidR="00446150" w:rsidRPr="00FC3D14">
        <w:rPr>
          <w:rFonts w:ascii="Times New Roman" w:hAnsi="Times New Roman" w:cs="Times New Roman"/>
          <w:sz w:val="24"/>
          <w:szCs w:val="24"/>
          <w:vertAlign w:val="superscript"/>
          <w:lang w:val="en-US"/>
        </w:rPr>
        <w:t>2</w:t>
      </w:r>
      <w:r w:rsidR="00446150">
        <w:rPr>
          <w:rFonts w:ascii="Times New Roman" w:hAnsi="Times New Roman" w:cs="Times New Roman"/>
          <w:sz w:val="24"/>
          <w:szCs w:val="24"/>
          <w:lang w:val="en-US"/>
        </w:rPr>
        <w:t>(</w:t>
      </w:r>
      <w:r w:rsidR="000A2ADF">
        <w:rPr>
          <w:rFonts w:ascii="Times New Roman" w:hAnsi="Times New Roman" w:cs="Times New Roman"/>
          <w:sz w:val="24"/>
          <w:szCs w:val="24"/>
          <w:lang w:val="en-US"/>
        </w:rPr>
        <w:t>9</w:t>
      </w:r>
      <w:r w:rsidR="00446150">
        <w:rPr>
          <w:rFonts w:ascii="Times New Roman" w:hAnsi="Times New Roman" w:cs="Times New Roman"/>
          <w:sz w:val="24"/>
          <w:szCs w:val="24"/>
          <w:lang w:val="en-US"/>
        </w:rPr>
        <w:t>)=</w:t>
      </w:r>
      <w:r w:rsidR="000A2ADF">
        <w:rPr>
          <w:rFonts w:ascii="Times New Roman" w:hAnsi="Times New Roman" w:cs="Times New Roman"/>
          <w:sz w:val="24"/>
          <w:szCs w:val="24"/>
          <w:lang w:val="en-US"/>
        </w:rPr>
        <w:t>44.4</w:t>
      </w:r>
      <w:r w:rsidR="00446150">
        <w:rPr>
          <w:rFonts w:ascii="Times New Roman" w:hAnsi="Times New Roman" w:cs="Times New Roman"/>
          <w:sz w:val="24"/>
          <w:szCs w:val="24"/>
          <w:lang w:val="en-US"/>
        </w:rPr>
        <w:t>, p</w:t>
      </w:r>
      <w:r w:rsidR="000A2ADF">
        <w:rPr>
          <w:rFonts w:ascii="Times New Roman" w:hAnsi="Times New Roman" w:cs="Times New Roman"/>
          <w:sz w:val="24"/>
          <w:szCs w:val="24"/>
          <w:lang w:val="en-US"/>
        </w:rPr>
        <w:t>&lt;</w:t>
      </w:r>
      <w:r w:rsidR="00446150">
        <w:rPr>
          <w:rFonts w:ascii="Times New Roman" w:hAnsi="Times New Roman" w:cs="Times New Roman"/>
          <w:sz w:val="24"/>
          <w:szCs w:val="24"/>
          <w:lang w:val="en-US"/>
        </w:rPr>
        <w:t>0.0</w:t>
      </w:r>
      <w:r w:rsidR="000A2ADF">
        <w:rPr>
          <w:rFonts w:ascii="Times New Roman" w:hAnsi="Times New Roman" w:cs="Times New Roman"/>
          <w:sz w:val="24"/>
          <w:szCs w:val="24"/>
          <w:lang w:val="en-US"/>
        </w:rPr>
        <w:t>01</w:t>
      </w:r>
      <w:r w:rsidR="00446150">
        <w:rPr>
          <w:rFonts w:ascii="Times New Roman" w:hAnsi="Times New Roman" w:cs="Times New Roman"/>
          <w:sz w:val="24"/>
          <w:szCs w:val="24"/>
          <w:lang w:val="en-US"/>
        </w:rPr>
        <w:t xml:space="preserve">). </w:t>
      </w:r>
      <w:r w:rsidR="00446150" w:rsidRPr="00EE7AC2">
        <w:rPr>
          <w:rFonts w:ascii="Times New Roman" w:hAnsi="Times New Roman" w:cs="Times New Roman"/>
          <w:sz w:val="24"/>
          <w:szCs w:val="24"/>
          <w:lang w:val="en-US"/>
        </w:rPr>
        <w:t>We found a significant main effect of age (</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1</w:t>
      </w:r>
      <w:r w:rsidR="00446150" w:rsidRPr="00EE7AC2">
        <w:rPr>
          <w:rFonts w:ascii="Times New Roman" w:hAnsi="Times New Roman" w:cs="Times New Roman"/>
          <w:sz w:val="24"/>
          <w:szCs w:val="24"/>
          <w:lang w:val="en-US"/>
        </w:rPr>
        <w:t>,</w:t>
      </w:r>
      <w:r w:rsidR="000A2ADF">
        <w:rPr>
          <w:rFonts w:ascii="Times New Roman" w:hAnsi="Times New Roman" w:cs="Times New Roman"/>
          <w:sz w:val="24"/>
          <w:szCs w:val="24"/>
          <w:lang w:val="en-US"/>
        </w:rPr>
        <w:t>229.1</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3</w:t>
      </w:r>
      <w:r w:rsidR="000A2ADF">
        <w:rPr>
          <w:rFonts w:ascii="Times New Roman" w:hAnsi="Times New Roman" w:cs="Times New Roman"/>
          <w:sz w:val="24"/>
          <w:szCs w:val="24"/>
          <w:lang w:val="en-US"/>
        </w:rPr>
        <w:t>0.0</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446150">
        <w:rPr>
          <w:rFonts w:ascii="Times New Roman" w:hAnsi="Times New Roman" w:cs="Times New Roman"/>
          <w:sz w:val="24"/>
          <w:szCs w:val="24"/>
          <w:lang w:val="en-US"/>
        </w:rPr>
        <w:t>&lt;0.001</w:t>
      </w:r>
      <w:r w:rsidR="00446150" w:rsidRPr="00EE7AC2">
        <w:rPr>
          <w:rFonts w:ascii="Times New Roman" w:hAnsi="Times New Roman" w:cs="Times New Roman"/>
          <w:sz w:val="24"/>
          <w:szCs w:val="24"/>
          <w:lang w:val="en-US"/>
        </w:rPr>
        <w:t>)</w:t>
      </w:r>
      <w:r w:rsidR="000A2ADF">
        <w:rPr>
          <w:rFonts w:ascii="Times New Roman" w:hAnsi="Times New Roman" w:cs="Times New Roman"/>
          <w:sz w:val="24"/>
          <w:szCs w:val="24"/>
          <w:lang w:val="en-US"/>
        </w:rPr>
        <w:t xml:space="preserve"> </w:t>
      </w:r>
      <w:r w:rsidR="00446150" w:rsidRPr="00EE7AC2">
        <w:rPr>
          <w:rFonts w:ascii="Times New Roman" w:hAnsi="Times New Roman" w:cs="Times New Roman"/>
          <w:sz w:val="24"/>
          <w:szCs w:val="24"/>
          <w:lang w:val="en-US"/>
        </w:rPr>
        <w:t>and outcome (</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 xml:space="preserve">(3, </w:t>
      </w:r>
      <w:r w:rsidR="000A2ADF">
        <w:rPr>
          <w:rFonts w:ascii="Times New Roman" w:hAnsi="Times New Roman" w:cs="Times New Roman"/>
          <w:sz w:val="24"/>
          <w:szCs w:val="24"/>
          <w:lang w:val="en-US"/>
        </w:rPr>
        <w:t>272</w:t>
      </w:r>
      <w:r w:rsidR="00446150" w:rsidRPr="00EE7AC2">
        <w:rPr>
          <w:rFonts w:ascii="Times New Roman" w:hAnsi="Times New Roman" w:cs="Times New Roman"/>
          <w:sz w:val="24"/>
          <w:szCs w:val="24"/>
          <w:lang w:val="en-US"/>
        </w:rPr>
        <w:t>)=</w:t>
      </w:r>
      <w:r w:rsidR="000A2ADF">
        <w:rPr>
          <w:rFonts w:ascii="Times New Roman" w:hAnsi="Times New Roman" w:cs="Times New Roman"/>
          <w:sz w:val="24"/>
          <w:szCs w:val="24"/>
          <w:lang w:val="en-US"/>
        </w:rPr>
        <w:t>15</w:t>
      </w:r>
      <w:r w:rsidR="00446150" w:rsidRPr="00EE7AC2">
        <w:rPr>
          <w:rFonts w:ascii="Times New Roman" w:hAnsi="Times New Roman" w:cs="Times New Roman"/>
          <w:sz w:val="24"/>
          <w:szCs w:val="24"/>
          <w:lang w:val="en-US"/>
        </w:rPr>
        <w:t>.</w:t>
      </w:r>
      <w:r w:rsidR="000A2ADF">
        <w:rPr>
          <w:rFonts w:ascii="Times New Roman" w:hAnsi="Times New Roman" w:cs="Times New Roman"/>
          <w:sz w:val="24"/>
          <w:szCs w:val="24"/>
          <w:lang w:val="en-US"/>
        </w:rPr>
        <w:t>1</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446150" w:rsidRPr="00EE7AC2">
        <w:rPr>
          <w:rFonts w:ascii="Times New Roman" w:hAnsi="Times New Roman" w:cs="Times New Roman"/>
          <w:sz w:val="24"/>
          <w:szCs w:val="24"/>
          <w:lang w:val="en-US"/>
        </w:rPr>
        <w:t xml:space="preserve">&lt;0.001) on </w:t>
      </w:r>
      <w:r w:rsidR="000A2ADF">
        <w:rPr>
          <w:rFonts w:ascii="Times New Roman" w:hAnsi="Times New Roman" w:cs="Times New Roman"/>
          <w:sz w:val="24"/>
          <w:szCs w:val="24"/>
          <w:lang w:val="en-US"/>
        </w:rPr>
        <w:t>Mullen receptive language</w:t>
      </w:r>
      <w:r w:rsidR="00446150" w:rsidRPr="00EE7AC2">
        <w:rPr>
          <w:rFonts w:ascii="Times New Roman" w:hAnsi="Times New Roman" w:cs="Times New Roman"/>
          <w:sz w:val="24"/>
          <w:szCs w:val="24"/>
          <w:lang w:val="en-US"/>
        </w:rPr>
        <w:t xml:space="preserve"> scores. There was also a significant effect of </w:t>
      </w:r>
      <w:r w:rsidR="00446150">
        <w:rPr>
          <w:rFonts w:ascii="Times New Roman" w:hAnsi="Times New Roman" w:cs="Times New Roman"/>
          <w:sz w:val="24"/>
          <w:szCs w:val="24"/>
          <w:lang w:val="en-US"/>
        </w:rPr>
        <w:t>gender</w:t>
      </w:r>
      <w:r w:rsidR="00446150" w:rsidRPr="00EE7AC2">
        <w:rPr>
          <w:rFonts w:ascii="Times New Roman" w:hAnsi="Times New Roman" w:cs="Times New Roman"/>
          <w:sz w:val="24"/>
          <w:szCs w:val="24"/>
          <w:lang w:val="en-US"/>
        </w:rPr>
        <w:t xml:space="preserve"> covariate (</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1</w:t>
      </w:r>
      <w:r w:rsidR="00446150" w:rsidRPr="00EE7AC2">
        <w:rPr>
          <w:rFonts w:ascii="Times New Roman" w:hAnsi="Times New Roman" w:cs="Times New Roman"/>
          <w:sz w:val="24"/>
          <w:szCs w:val="24"/>
          <w:lang w:val="en-US"/>
        </w:rPr>
        <w:t>,</w:t>
      </w:r>
      <w:r w:rsidR="000A2ADF">
        <w:rPr>
          <w:rFonts w:ascii="Times New Roman" w:hAnsi="Times New Roman" w:cs="Times New Roman"/>
          <w:sz w:val="24"/>
          <w:szCs w:val="24"/>
          <w:lang w:val="en-US"/>
        </w:rPr>
        <w:t>231.8</w:t>
      </w:r>
      <w:r w:rsidR="00446150" w:rsidRPr="00EE7AC2">
        <w:rPr>
          <w:rFonts w:ascii="Times New Roman" w:hAnsi="Times New Roman" w:cs="Times New Roman"/>
          <w:sz w:val="24"/>
          <w:szCs w:val="24"/>
          <w:lang w:val="en-US"/>
        </w:rPr>
        <w:t>)=</w:t>
      </w:r>
      <w:r w:rsidR="000A2ADF">
        <w:rPr>
          <w:rFonts w:ascii="Times New Roman" w:hAnsi="Times New Roman" w:cs="Times New Roman"/>
          <w:sz w:val="24"/>
          <w:szCs w:val="24"/>
          <w:lang w:val="en-US"/>
        </w:rPr>
        <w:t>9.4</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446150" w:rsidRPr="00EE7AC2">
        <w:rPr>
          <w:rFonts w:ascii="Times New Roman" w:hAnsi="Times New Roman" w:cs="Times New Roman"/>
          <w:sz w:val="24"/>
          <w:szCs w:val="24"/>
          <w:lang w:val="en-US"/>
        </w:rPr>
        <w:t>&lt;0.00</w:t>
      </w:r>
      <w:r w:rsidR="000A2ADF">
        <w:rPr>
          <w:rFonts w:ascii="Times New Roman" w:hAnsi="Times New Roman" w:cs="Times New Roman"/>
          <w:sz w:val="24"/>
          <w:szCs w:val="24"/>
          <w:lang w:val="en-US"/>
        </w:rPr>
        <w:t>5</w:t>
      </w:r>
      <w:r w:rsidR="00446150" w:rsidRPr="00EE7AC2">
        <w:rPr>
          <w:rFonts w:ascii="Times New Roman" w:hAnsi="Times New Roman" w:cs="Times New Roman"/>
          <w:sz w:val="24"/>
          <w:szCs w:val="24"/>
          <w:lang w:val="en-US"/>
        </w:rPr>
        <w:t xml:space="preserve">) </w:t>
      </w:r>
      <w:r w:rsidR="00446150">
        <w:rPr>
          <w:rFonts w:ascii="Times New Roman" w:hAnsi="Times New Roman" w:cs="Times New Roman"/>
          <w:sz w:val="24"/>
          <w:szCs w:val="24"/>
          <w:lang w:val="en-US"/>
        </w:rPr>
        <w:t>and an interaction effect of</w:t>
      </w:r>
      <w:r w:rsidR="000A2ADF">
        <w:rPr>
          <w:rFonts w:ascii="Times New Roman" w:hAnsi="Times New Roman" w:cs="Times New Roman"/>
          <w:sz w:val="24"/>
          <w:szCs w:val="24"/>
          <w:lang w:val="en-US"/>
        </w:rPr>
        <w:t xml:space="preserve"> age (</w:t>
      </w:r>
      <w:r w:rsidR="000A2ADF" w:rsidRPr="00AE6A98">
        <w:rPr>
          <w:rFonts w:ascii="Times New Roman" w:hAnsi="Times New Roman" w:cs="Times New Roman"/>
          <w:i/>
          <w:sz w:val="24"/>
          <w:szCs w:val="24"/>
          <w:lang w:val="en-US"/>
        </w:rPr>
        <w:t>F</w:t>
      </w:r>
      <w:r w:rsidR="000A2ADF" w:rsidRPr="00EE7AC2">
        <w:rPr>
          <w:rFonts w:ascii="Times New Roman" w:hAnsi="Times New Roman" w:cs="Times New Roman"/>
          <w:sz w:val="24"/>
          <w:szCs w:val="24"/>
          <w:lang w:val="en-US"/>
        </w:rPr>
        <w:t>(</w:t>
      </w:r>
      <w:r w:rsidR="000A2ADF">
        <w:rPr>
          <w:rFonts w:ascii="Times New Roman" w:hAnsi="Times New Roman" w:cs="Times New Roman"/>
          <w:sz w:val="24"/>
          <w:szCs w:val="24"/>
          <w:lang w:val="en-US"/>
        </w:rPr>
        <w:t>3</w:t>
      </w:r>
      <w:r w:rsidR="000A2ADF" w:rsidRPr="00EE7AC2">
        <w:rPr>
          <w:rFonts w:ascii="Times New Roman" w:hAnsi="Times New Roman" w:cs="Times New Roman"/>
          <w:sz w:val="24"/>
          <w:szCs w:val="24"/>
          <w:lang w:val="en-US"/>
        </w:rPr>
        <w:t>,</w:t>
      </w:r>
      <w:r w:rsidR="000A2ADF">
        <w:rPr>
          <w:rFonts w:ascii="Times New Roman" w:hAnsi="Times New Roman" w:cs="Times New Roman"/>
          <w:sz w:val="24"/>
          <w:szCs w:val="24"/>
          <w:lang w:val="en-US"/>
        </w:rPr>
        <w:t>228.7</w:t>
      </w:r>
      <w:r w:rsidR="000A2ADF" w:rsidRPr="00EE7AC2">
        <w:rPr>
          <w:rFonts w:ascii="Times New Roman" w:hAnsi="Times New Roman" w:cs="Times New Roman"/>
          <w:sz w:val="24"/>
          <w:szCs w:val="24"/>
          <w:lang w:val="en-US"/>
        </w:rPr>
        <w:t>)=</w:t>
      </w:r>
      <w:r w:rsidR="000A2ADF">
        <w:rPr>
          <w:rFonts w:ascii="Times New Roman" w:hAnsi="Times New Roman" w:cs="Times New Roman"/>
          <w:sz w:val="24"/>
          <w:szCs w:val="24"/>
          <w:lang w:val="en-US"/>
        </w:rPr>
        <w:t>7.8</w:t>
      </w:r>
      <w:r w:rsidR="000A2ADF" w:rsidRPr="00EE7AC2">
        <w:rPr>
          <w:rFonts w:ascii="Times New Roman" w:hAnsi="Times New Roman" w:cs="Times New Roman"/>
          <w:sz w:val="24"/>
          <w:szCs w:val="24"/>
          <w:lang w:val="en-US"/>
        </w:rPr>
        <w:t xml:space="preserve">, </w:t>
      </w:r>
      <w:r w:rsidR="000A2ADF" w:rsidRPr="00AE6A98">
        <w:rPr>
          <w:rFonts w:ascii="Times New Roman" w:hAnsi="Times New Roman" w:cs="Times New Roman"/>
          <w:i/>
          <w:sz w:val="24"/>
          <w:szCs w:val="24"/>
          <w:lang w:val="en-US"/>
        </w:rPr>
        <w:t>p</w:t>
      </w:r>
      <w:r w:rsidR="000A2ADF" w:rsidRPr="00EE7AC2">
        <w:rPr>
          <w:rFonts w:ascii="Times New Roman" w:hAnsi="Times New Roman" w:cs="Times New Roman"/>
          <w:sz w:val="24"/>
          <w:szCs w:val="24"/>
          <w:lang w:val="en-US"/>
        </w:rPr>
        <w:t>&lt;0.00</w:t>
      </w:r>
      <w:r w:rsidR="000A2ADF">
        <w:rPr>
          <w:rFonts w:ascii="Times New Roman" w:hAnsi="Times New Roman" w:cs="Times New Roman"/>
          <w:sz w:val="24"/>
          <w:szCs w:val="24"/>
          <w:lang w:val="en-US"/>
        </w:rPr>
        <w:t>1</w:t>
      </w:r>
      <w:r w:rsidR="000A2ADF"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 xml:space="preserve"> </w:t>
      </w:r>
      <w:r w:rsidR="000A2ADF">
        <w:rPr>
          <w:rFonts w:ascii="Times New Roman" w:hAnsi="Times New Roman" w:cs="Times New Roman"/>
          <w:sz w:val="24"/>
          <w:szCs w:val="24"/>
          <w:lang w:val="en-US"/>
        </w:rPr>
        <w:t xml:space="preserve">and </w:t>
      </w:r>
      <w:r w:rsidR="00446150">
        <w:rPr>
          <w:rFonts w:ascii="Times New Roman" w:hAnsi="Times New Roman" w:cs="Times New Roman"/>
          <w:sz w:val="24"/>
          <w:szCs w:val="24"/>
          <w:lang w:val="en-US"/>
        </w:rPr>
        <w:t>age</w:t>
      </w:r>
      <w:r w:rsidR="00446150" w:rsidRPr="0078574F">
        <w:rPr>
          <w:rFonts w:ascii="Times New Roman" w:hAnsi="Times New Roman" w:cs="Times New Roman"/>
          <w:sz w:val="24"/>
          <w:szCs w:val="24"/>
          <w:vertAlign w:val="superscript"/>
          <w:lang w:val="en-US"/>
        </w:rPr>
        <w:t>2</w:t>
      </w:r>
      <w:r w:rsidR="00446150">
        <w:rPr>
          <w:rFonts w:ascii="Times New Roman" w:hAnsi="Times New Roman" w:cs="Times New Roman"/>
          <w:sz w:val="24"/>
          <w:szCs w:val="24"/>
          <w:lang w:val="en-US"/>
        </w:rPr>
        <w:t xml:space="preserve"> with outcome </w:t>
      </w:r>
      <w:r w:rsidR="00446150" w:rsidRPr="00EE7AC2">
        <w:rPr>
          <w:rFonts w:ascii="Times New Roman" w:hAnsi="Times New Roman" w:cs="Times New Roman"/>
          <w:sz w:val="24"/>
          <w:szCs w:val="24"/>
          <w:lang w:val="en-US"/>
        </w:rPr>
        <w:t>(</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3</w:t>
      </w:r>
      <w:r w:rsidR="00446150" w:rsidRPr="00EE7AC2">
        <w:rPr>
          <w:rFonts w:ascii="Times New Roman" w:hAnsi="Times New Roman" w:cs="Times New Roman"/>
          <w:sz w:val="24"/>
          <w:szCs w:val="24"/>
          <w:lang w:val="en-US"/>
        </w:rPr>
        <w:t>,</w:t>
      </w:r>
      <w:r w:rsidR="000A2ADF">
        <w:rPr>
          <w:rFonts w:ascii="Times New Roman" w:hAnsi="Times New Roman" w:cs="Times New Roman"/>
          <w:sz w:val="24"/>
          <w:szCs w:val="24"/>
          <w:lang w:val="en-US"/>
        </w:rPr>
        <w:t>588.4</w:t>
      </w:r>
      <w:r w:rsidR="00446150" w:rsidRPr="00EE7AC2">
        <w:rPr>
          <w:rFonts w:ascii="Times New Roman" w:hAnsi="Times New Roman" w:cs="Times New Roman"/>
          <w:sz w:val="24"/>
          <w:szCs w:val="24"/>
          <w:lang w:val="en-US"/>
        </w:rPr>
        <w:t>)=</w:t>
      </w:r>
      <w:r w:rsidR="000A2ADF">
        <w:rPr>
          <w:rFonts w:ascii="Times New Roman" w:hAnsi="Times New Roman" w:cs="Times New Roman"/>
          <w:sz w:val="24"/>
          <w:szCs w:val="24"/>
          <w:lang w:val="en-US"/>
        </w:rPr>
        <w:t>5</w:t>
      </w:r>
      <w:r w:rsidR="00446150">
        <w:rPr>
          <w:rFonts w:ascii="Times New Roman" w:hAnsi="Times New Roman" w:cs="Times New Roman"/>
          <w:sz w:val="24"/>
          <w:szCs w:val="24"/>
          <w:lang w:val="en-US"/>
        </w:rPr>
        <w:t>.</w:t>
      </w:r>
      <w:r w:rsidR="000A2ADF">
        <w:rPr>
          <w:rFonts w:ascii="Times New Roman" w:hAnsi="Times New Roman" w:cs="Times New Roman"/>
          <w:sz w:val="24"/>
          <w:szCs w:val="24"/>
          <w:lang w:val="en-US"/>
        </w:rPr>
        <w:t>0</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0A2ADF">
        <w:rPr>
          <w:rFonts w:ascii="Times New Roman" w:hAnsi="Times New Roman" w:cs="Times New Roman"/>
          <w:sz w:val="24"/>
          <w:szCs w:val="24"/>
          <w:lang w:val="en-US"/>
        </w:rPr>
        <w:t>&lt;</w:t>
      </w:r>
      <w:r w:rsidR="00446150">
        <w:rPr>
          <w:rFonts w:ascii="Times New Roman" w:hAnsi="Times New Roman" w:cs="Times New Roman"/>
          <w:sz w:val="24"/>
          <w:szCs w:val="24"/>
          <w:lang w:val="en-US"/>
        </w:rPr>
        <w:t>0.0</w:t>
      </w:r>
      <w:r w:rsidR="000A2ADF">
        <w:rPr>
          <w:rFonts w:ascii="Times New Roman" w:hAnsi="Times New Roman" w:cs="Times New Roman"/>
          <w:sz w:val="24"/>
          <w:szCs w:val="24"/>
          <w:lang w:val="en-US"/>
        </w:rPr>
        <w:t>05</w:t>
      </w:r>
      <w:r w:rsidR="00446150" w:rsidRPr="00EE7AC2">
        <w:rPr>
          <w:rFonts w:ascii="Times New Roman" w:hAnsi="Times New Roman" w:cs="Times New Roman"/>
          <w:sz w:val="24"/>
          <w:szCs w:val="24"/>
          <w:lang w:val="en-US"/>
        </w:rPr>
        <w:t xml:space="preserve">). Post-hoc group comparisons </w:t>
      </w:r>
      <w:r w:rsidR="00446150">
        <w:rPr>
          <w:rFonts w:ascii="Times New Roman" w:hAnsi="Times New Roman" w:cs="Times New Roman"/>
          <w:sz w:val="24"/>
          <w:szCs w:val="24"/>
          <w:lang w:val="en-US"/>
        </w:rPr>
        <w:t xml:space="preserve">on simple main effects </w:t>
      </w:r>
      <w:r w:rsidR="00446150" w:rsidRPr="00EE7AC2">
        <w:rPr>
          <w:rFonts w:ascii="Times New Roman" w:hAnsi="Times New Roman" w:cs="Times New Roman"/>
          <w:sz w:val="24"/>
          <w:szCs w:val="24"/>
          <w:lang w:val="en-US"/>
        </w:rPr>
        <w:t>showed LR</w:t>
      </w:r>
      <w:r w:rsidR="00446150">
        <w:rPr>
          <w:rFonts w:ascii="Times New Roman" w:hAnsi="Times New Roman" w:cs="Times New Roman"/>
          <w:sz w:val="24"/>
          <w:szCs w:val="24"/>
          <w:lang w:val="en-US"/>
        </w:rPr>
        <w:t xml:space="preserve"> having higher scores</w:t>
      </w:r>
      <w:r w:rsidR="00446150" w:rsidRPr="00EE7AC2">
        <w:rPr>
          <w:rFonts w:ascii="Times New Roman" w:hAnsi="Times New Roman" w:cs="Times New Roman"/>
          <w:sz w:val="24"/>
          <w:szCs w:val="24"/>
          <w:lang w:val="en-US"/>
        </w:rPr>
        <w:t xml:space="preserve"> than </w:t>
      </w:r>
      <w:r w:rsidR="00446150" w:rsidRPr="00EE7AC2">
        <w:rPr>
          <w:rFonts w:ascii="Times New Roman" w:hAnsi="Times New Roman" w:cs="Times New Roman"/>
          <w:i/>
          <w:sz w:val="24"/>
          <w:szCs w:val="24"/>
          <w:lang w:val="en-US"/>
        </w:rPr>
        <w:t xml:space="preserve">HR-Atypical </w:t>
      </w:r>
      <w:r w:rsidR="00446150" w:rsidRPr="0078574F">
        <w:rPr>
          <w:rFonts w:ascii="Times New Roman" w:hAnsi="Times New Roman" w:cs="Times New Roman"/>
          <w:sz w:val="24"/>
          <w:szCs w:val="24"/>
          <w:lang w:val="en-US"/>
        </w:rPr>
        <w:t>a</w:t>
      </w:r>
      <w:r w:rsidR="000A2ADF">
        <w:rPr>
          <w:rFonts w:ascii="Times New Roman" w:hAnsi="Times New Roman" w:cs="Times New Roman"/>
          <w:sz w:val="24"/>
          <w:szCs w:val="24"/>
          <w:lang w:val="en-US"/>
        </w:rPr>
        <w:t>t 14 (p&lt;0.05), 24 and 36 months (p&lt;0.001), and higher scores than</w:t>
      </w:r>
      <w:r w:rsidR="00446150" w:rsidRPr="00EE7AC2">
        <w:rPr>
          <w:rFonts w:ascii="Times New Roman" w:hAnsi="Times New Roman" w:cs="Times New Roman"/>
          <w:sz w:val="24"/>
          <w:szCs w:val="24"/>
          <w:lang w:val="en-US"/>
        </w:rPr>
        <w:t xml:space="preserve"> </w:t>
      </w:r>
      <w:r w:rsidR="00446150" w:rsidRPr="00EE7AC2">
        <w:rPr>
          <w:rFonts w:ascii="Times New Roman" w:hAnsi="Times New Roman" w:cs="Times New Roman"/>
          <w:i/>
          <w:sz w:val="24"/>
          <w:szCs w:val="24"/>
          <w:lang w:val="en-US"/>
        </w:rPr>
        <w:t xml:space="preserve">HR-ASD </w:t>
      </w:r>
      <w:r w:rsidR="000A2ADF">
        <w:rPr>
          <w:rFonts w:ascii="Times New Roman" w:hAnsi="Times New Roman" w:cs="Times New Roman"/>
          <w:sz w:val="24"/>
          <w:szCs w:val="24"/>
          <w:lang w:val="en-US"/>
        </w:rPr>
        <w:t>from 14 months onwards</w:t>
      </w:r>
      <w:r w:rsidR="00446150">
        <w:rPr>
          <w:rFonts w:ascii="Times New Roman" w:hAnsi="Times New Roman" w:cs="Times New Roman"/>
          <w:sz w:val="24"/>
          <w:szCs w:val="24"/>
          <w:lang w:val="en-US"/>
        </w:rPr>
        <w:t xml:space="preserve"> (p&lt;0.001</w:t>
      </w:r>
      <w:r w:rsidR="000A2ADF">
        <w:rPr>
          <w:rFonts w:ascii="Times New Roman" w:hAnsi="Times New Roman" w:cs="Times New Roman"/>
          <w:sz w:val="24"/>
          <w:szCs w:val="24"/>
          <w:lang w:val="en-US"/>
        </w:rPr>
        <w:t xml:space="preserve">). </w:t>
      </w:r>
      <w:r w:rsidR="000A2ADF">
        <w:rPr>
          <w:rFonts w:ascii="Times New Roman" w:hAnsi="Times New Roman" w:cs="Times New Roman"/>
          <w:sz w:val="24"/>
          <w:szCs w:val="24"/>
          <w:lang w:val="en-US"/>
        </w:rPr>
        <w:lastRenderedPageBreak/>
        <w:t xml:space="preserve">Furthermore, </w:t>
      </w:r>
      <w:r w:rsidR="000A2ADF" w:rsidRPr="00EE7AC2">
        <w:rPr>
          <w:rFonts w:ascii="Times New Roman" w:hAnsi="Times New Roman" w:cs="Times New Roman"/>
          <w:i/>
          <w:sz w:val="24"/>
          <w:szCs w:val="24"/>
          <w:lang w:val="en-US"/>
        </w:rPr>
        <w:t>HR-</w:t>
      </w:r>
      <w:r w:rsidR="000A2ADF">
        <w:rPr>
          <w:rFonts w:ascii="Times New Roman" w:hAnsi="Times New Roman" w:cs="Times New Roman"/>
          <w:i/>
          <w:sz w:val="24"/>
          <w:szCs w:val="24"/>
          <w:lang w:val="en-US"/>
        </w:rPr>
        <w:t>T</w:t>
      </w:r>
      <w:r w:rsidR="000A2ADF" w:rsidRPr="00EE7AC2">
        <w:rPr>
          <w:rFonts w:ascii="Times New Roman" w:hAnsi="Times New Roman" w:cs="Times New Roman"/>
          <w:i/>
          <w:sz w:val="24"/>
          <w:szCs w:val="24"/>
          <w:lang w:val="en-US"/>
        </w:rPr>
        <w:t xml:space="preserve">ypical </w:t>
      </w:r>
      <w:r w:rsidR="000A2ADF">
        <w:rPr>
          <w:rFonts w:ascii="Times New Roman" w:hAnsi="Times New Roman" w:cs="Times New Roman"/>
          <w:sz w:val="24"/>
          <w:szCs w:val="24"/>
          <w:lang w:val="en-US"/>
        </w:rPr>
        <w:t xml:space="preserve">had higher scores than </w:t>
      </w:r>
      <w:r w:rsidR="00446150" w:rsidRPr="001921AE">
        <w:rPr>
          <w:rFonts w:ascii="Times New Roman" w:hAnsi="Times New Roman" w:cs="Times New Roman"/>
          <w:i/>
          <w:sz w:val="24"/>
          <w:szCs w:val="24"/>
          <w:lang w:val="en-US"/>
        </w:rPr>
        <w:t>HR-Atypical</w:t>
      </w:r>
      <w:r w:rsidR="00446150">
        <w:rPr>
          <w:rFonts w:ascii="Times New Roman" w:hAnsi="Times New Roman" w:cs="Times New Roman"/>
          <w:sz w:val="24"/>
          <w:szCs w:val="24"/>
          <w:lang w:val="en-US"/>
        </w:rPr>
        <w:t xml:space="preserve"> at </w:t>
      </w:r>
      <w:r w:rsidR="000A2ADF">
        <w:rPr>
          <w:rFonts w:ascii="Times New Roman" w:hAnsi="Times New Roman" w:cs="Times New Roman"/>
          <w:sz w:val="24"/>
          <w:szCs w:val="24"/>
          <w:lang w:val="en-US"/>
        </w:rPr>
        <w:t>36</w:t>
      </w:r>
      <w:r w:rsidR="00446150">
        <w:rPr>
          <w:rFonts w:ascii="Times New Roman" w:hAnsi="Times New Roman" w:cs="Times New Roman"/>
          <w:sz w:val="24"/>
          <w:szCs w:val="24"/>
          <w:lang w:val="en-US"/>
        </w:rPr>
        <w:t xml:space="preserve"> months </w:t>
      </w:r>
      <w:r w:rsidR="000A2ADF">
        <w:rPr>
          <w:rFonts w:ascii="Times New Roman" w:hAnsi="Times New Roman" w:cs="Times New Roman"/>
          <w:sz w:val="24"/>
          <w:szCs w:val="24"/>
          <w:lang w:val="en-US"/>
        </w:rPr>
        <w:t>(</w:t>
      </w:r>
      <w:r w:rsidR="00446150">
        <w:rPr>
          <w:rFonts w:ascii="Times New Roman" w:hAnsi="Times New Roman" w:cs="Times New Roman"/>
          <w:sz w:val="24"/>
          <w:szCs w:val="24"/>
          <w:lang w:val="en-US"/>
        </w:rPr>
        <w:t>p&lt;0.00</w:t>
      </w:r>
      <w:r w:rsidR="000A2ADF">
        <w:rPr>
          <w:rFonts w:ascii="Times New Roman" w:hAnsi="Times New Roman" w:cs="Times New Roman"/>
          <w:sz w:val="24"/>
          <w:szCs w:val="24"/>
          <w:lang w:val="en-US"/>
        </w:rPr>
        <w:t>1</w:t>
      </w:r>
      <w:r w:rsidR="00446150">
        <w:rPr>
          <w:rFonts w:ascii="Times New Roman" w:hAnsi="Times New Roman" w:cs="Times New Roman"/>
          <w:sz w:val="24"/>
          <w:szCs w:val="24"/>
          <w:lang w:val="en-US"/>
        </w:rPr>
        <w:t xml:space="preserve">), and higher scores than </w:t>
      </w:r>
      <w:r w:rsidR="00446150">
        <w:rPr>
          <w:rFonts w:ascii="Times New Roman" w:hAnsi="Times New Roman" w:cs="Times New Roman"/>
          <w:i/>
          <w:sz w:val="24"/>
          <w:szCs w:val="24"/>
          <w:lang w:val="en-US"/>
        </w:rPr>
        <w:t>HR</w:t>
      </w:r>
      <w:r w:rsidR="00446150" w:rsidRPr="00EE7AC2">
        <w:rPr>
          <w:rFonts w:ascii="Times New Roman" w:hAnsi="Times New Roman" w:cs="Times New Roman"/>
          <w:i/>
          <w:sz w:val="24"/>
          <w:szCs w:val="24"/>
          <w:lang w:val="en-US"/>
        </w:rPr>
        <w:t xml:space="preserve">-ASD </w:t>
      </w:r>
      <w:r w:rsidR="000A2ADF">
        <w:rPr>
          <w:rFonts w:ascii="Times New Roman" w:hAnsi="Times New Roman" w:cs="Times New Roman"/>
          <w:sz w:val="24"/>
          <w:szCs w:val="24"/>
          <w:lang w:val="en-US"/>
        </w:rPr>
        <w:t>from 14 months onwards (p&lt;0.05)</w:t>
      </w:r>
      <w:r w:rsidR="00446150">
        <w:rPr>
          <w:rFonts w:ascii="Times New Roman" w:hAnsi="Times New Roman" w:cs="Times New Roman"/>
          <w:sz w:val="24"/>
          <w:szCs w:val="24"/>
          <w:lang w:val="en-US"/>
        </w:rPr>
        <w:t>.</w:t>
      </w:r>
    </w:p>
    <w:p w14:paraId="6E4EDC04" w14:textId="00027819" w:rsidR="0083506A" w:rsidRPr="00EE7AC2" w:rsidRDefault="0083506A" w:rsidP="000002CF">
      <w:pPr>
        <w:spacing w:line="480" w:lineRule="auto"/>
        <w:rPr>
          <w:rFonts w:ascii="Times New Roman" w:hAnsi="Times New Roman" w:cs="Times New Roman"/>
          <w:sz w:val="24"/>
          <w:szCs w:val="24"/>
          <w:lang w:val="en-US"/>
        </w:rPr>
      </w:pPr>
      <w:r w:rsidRPr="00EE7AC2">
        <w:rPr>
          <w:rFonts w:ascii="Times New Roman" w:hAnsi="Times New Roman" w:cs="Times New Roman"/>
          <w:i/>
          <w:sz w:val="24"/>
          <w:szCs w:val="24"/>
          <w:lang w:val="en-US"/>
        </w:rPr>
        <w:t>Expressive language score.</w:t>
      </w:r>
      <w:r w:rsidRPr="00EE7AC2">
        <w:rPr>
          <w:rFonts w:ascii="Times New Roman" w:hAnsi="Times New Roman" w:cs="Times New Roman"/>
          <w:sz w:val="24"/>
          <w:szCs w:val="24"/>
          <w:lang w:val="en-US"/>
        </w:rPr>
        <w:t xml:space="preserve"> </w:t>
      </w:r>
      <w:r w:rsidR="00446150">
        <w:rPr>
          <w:rFonts w:ascii="Times New Roman" w:hAnsi="Times New Roman" w:cs="Times New Roman"/>
          <w:sz w:val="24"/>
          <w:szCs w:val="24"/>
          <w:lang w:val="en-US"/>
        </w:rPr>
        <w:t>Quadratic model fitting was significantly better than linear fitting (</w:t>
      </w:r>
      <w:r w:rsidR="00446150" w:rsidRPr="00FC3D14">
        <w:rPr>
          <w:rFonts w:ascii="Symbol" w:hAnsi="Symbol" w:cs="Times New Roman"/>
          <w:sz w:val="24"/>
          <w:szCs w:val="24"/>
          <w:lang w:val="en-US"/>
        </w:rPr>
        <w:t></w:t>
      </w:r>
      <w:r w:rsidR="00446150" w:rsidRPr="00FC3D14">
        <w:rPr>
          <w:rFonts w:ascii="Times New Roman" w:hAnsi="Times New Roman" w:cs="Times New Roman"/>
          <w:sz w:val="24"/>
          <w:szCs w:val="24"/>
          <w:vertAlign w:val="superscript"/>
          <w:lang w:val="en-US"/>
        </w:rPr>
        <w:t>2</w:t>
      </w:r>
      <w:r w:rsidR="00446150">
        <w:rPr>
          <w:rFonts w:ascii="Times New Roman" w:hAnsi="Times New Roman" w:cs="Times New Roman"/>
          <w:sz w:val="24"/>
          <w:szCs w:val="24"/>
          <w:lang w:val="en-US"/>
        </w:rPr>
        <w:t>(7)=4</w:t>
      </w:r>
      <w:r w:rsidR="000A2ADF">
        <w:rPr>
          <w:rFonts w:ascii="Times New Roman" w:hAnsi="Times New Roman" w:cs="Times New Roman"/>
          <w:sz w:val="24"/>
          <w:szCs w:val="24"/>
          <w:lang w:val="en-US"/>
        </w:rPr>
        <w:t>0.0</w:t>
      </w:r>
      <w:r w:rsidR="00446150">
        <w:rPr>
          <w:rFonts w:ascii="Times New Roman" w:hAnsi="Times New Roman" w:cs="Times New Roman"/>
          <w:sz w:val="24"/>
          <w:szCs w:val="24"/>
          <w:lang w:val="en-US"/>
        </w:rPr>
        <w:t>, p&lt;0.001), and similarly the model with interaction between outcome and age was better than the model without interaction effects (</w:t>
      </w:r>
      <w:r w:rsidR="00446150" w:rsidRPr="00FC3D14">
        <w:rPr>
          <w:rFonts w:ascii="Symbol" w:hAnsi="Symbol" w:cs="Times New Roman"/>
          <w:sz w:val="24"/>
          <w:szCs w:val="24"/>
          <w:lang w:val="en-US"/>
        </w:rPr>
        <w:t></w:t>
      </w:r>
      <w:r w:rsidR="00446150" w:rsidRPr="00FC3D14">
        <w:rPr>
          <w:rFonts w:ascii="Times New Roman" w:hAnsi="Times New Roman" w:cs="Times New Roman"/>
          <w:sz w:val="24"/>
          <w:szCs w:val="24"/>
          <w:vertAlign w:val="superscript"/>
          <w:lang w:val="en-US"/>
        </w:rPr>
        <w:t>2</w:t>
      </w:r>
      <w:r w:rsidR="00446150">
        <w:rPr>
          <w:rFonts w:ascii="Times New Roman" w:hAnsi="Times New Roman" w:cs="Times New Roman"/>
          <w:sz w:val="24"/>
          <w:szCs w:val="24"/>
          <w:lang w:val="en-US"/>
        </w:rPr>
        <w:t>(</w:t>
      </w:r>
      <w:r w:rsidR="000A2ADF">
        <w:rPr>
          <w:rFonts w:ascii="Times New Roman" w:hAnsi="Times New Roman" w:cs="Times New Roman"/>
          <w:sz w:val="24"/>
          <w:szCs w:val="24"/>
          <w:lang w:val="en-US"/>
        </w:rPr>
        <w:t>9</w:t>
      </w:r>
      <w:r w:rsidR="00446150">
        <w:rPr>
          <w:rFonts w:ascii="Times New Roman" w:hAnsi="Times New Roman" w:cs="Times New Roman"/>
          <w:sz w:val="24"/>
          <w:szCs w:val="24"/>
          <w:lang w:val="en-US"/>
        </w:rPr>
        <w:t>)=</w:t>
      </w:r>
      <w:r w:rsidR="000A2ADF">
        <w:rPr>
          <w:rFonts w:ascii="Times New Roman" w:hAnsi="Times New Roman" w:cs="Times New Roman"/>
          <w:sz w:val="24"/>
          <w:szCs w:val="24"/>
          <w:lang w:val="en-US"/>
        </w:rPr>
        <w:t>66.2</w:t>
      </w:r>
      <w:r w:rsidR="00446150">
        <w:rPr>
          <w:rFonts w:ascii="Times New Roman" w:hAnsi="Times New Roman" w:cs="Times New Roman"/>
          <w:sz w:val="24"/>
          <w:szCs w:val="24"/>
          <w:lang w:val="en-US"/>
        </w:rPr>
        <w:t>, p</w:t>
      </w:r>
      <w:r w:rsidR="000A2ADF">
        <w:rPr>
          <w:rFonts w:ascii="Times New Roman" w:hAnsi="Times New Roman" w:cs="Times New Roman"/>
          <w:sz w:val="24"/>
          <w:szCs w:val="24"/>
          <w:lang w:val="en-US"/>
        </w:rPr>
        <w:t>&lt;0.001)</w:t>
      </w:r>
      <w:r w:rsidR="00446150">
        <w:rPr>
          <w:rFonts w:ascii="Times New Roman" w:hAnsi="Times New Roman" w:cs="Times New Roman"/>
          <w:sz w:val="24"/>
          <w:szCs w:val="24"/>
          <w:lang w:val="en-US"/>
        </w:rPr>
        <w:t xml:space="preserve">. </w:t>
      </w:r>
      <w:r w:rsidR="00446150" w:rsidRPr="00EE7AC2">
        <w:rPr>
          <w:rFonts w:ascii="Times New Roman" w:hAnsi="Times New Roman" w:cs="Times New Roman"/>
          <w:sz w:val="24"/>
          <w:szCs w:val="24"/>
          <w:lang w:val="en-US"/>
        </w:rPr>
        <w:t xml:space="preserve">We </w:t>
      </w:r>
      <w:r w:rsidR="003F654D">
        <w:rPr>
          <w:rFonts w:ascii="Times New Roman" w:hAnsi="Times New Roman" w:cs="Times New Roman"/>
          <w:sz w:val="24"/>
          <w:szCs w:val="24"/>
          <w:lang w:val="en-US"/>
        </w:rPr>
        <w:t>did not find</w:t>
      </w:r>
      <w:r w:rsidR="00446150" w:rsidRPr="00EE7AC2">
        <w:rPr>
          <w:rFonts w:ascii="Times New Roman" w:hAnsi="Times New Roman" w:cs="Times New Roman"/>
          <w:sz w:val="24"/>
          <w:szCs w:val="24"/>
          <w:lang w:val="en-US"/>
        </w:rPr>
        <w:t xml:space="preserve"> a significant main effect of age</w:t>
      </w:r>
      <w:r w:rsidR="003F654D">
        <w:rPr>
          <w:rFonts w:ascii="Times New Roman" w:hAnsi="Times New Roman" w:cs="Times New Roman"/>
          <w:sz w:val="24"/>
          <w:szCs w:val="24"/>
          <w:lang w:val="en-US"/>
        </w:rPr>
        <w:t xml:space="preserve"> or</w:t>
      </w:r>
      <w:r w:rsidR="00446150">
        <w:rPr>
          <w:rFonts w:ascii="Times New Roman" w:hAnsi="Times New Roman" w:cs="Times New Roman"/>
          <w:sz w:val="24"/>
          <w:szCs w:val="24"/>
          <w:lang w:val="en-US"/>
        </w:rPr>
        <w:t xml:space="preserve"> age</w:t>
      </w:r>
      <w:r w:rsidR="00446150" w:rsidRPr="0078574F">
        <w:rPr>
          <w:rFonts w:ascii="Times New Roman" w:hAnsi="Times New Roman" w:cs="Times New Roman"/>
          <w:sz w:val="24"/>
          <w:szCs w:val="24"/>
          <w:vertAlign w:val="superscript"/>
          <w:lang w:val="en-US"/>
        </w:rPr>
        <w:t>2</w:t>
      </w:r>
      <w:r w:rsidR="003F654D">
        <w:rPr>
          <w:rFonts w:ascii="Times New Roman" w:hAnsi="Times New Roman" w:cs="Times New Roman"/>
          <w:sz w:val="24"/>
          <w:szCs w:val="24"/>
          <w:lang w:val="en-US"/>
        </w:rPr>
        <w:t xml:space="preserve">, but a significant main effect of </w:t>
      </w:r>
      <w:r w:rsidR="00446150" w:rsidRPr="00EE7AC2">
        <w:rPr>
          <w:rFonts w:ascii="Times New Roman" w:hAnsi="Times New Roman" w:cs="Times New Roman"/>
          <w:sz w:val="24"/>
          <w:szCs w:val="24"/>
          <w:lang w:val="en-US"/>
        </w:rPr>
        <w:t>outcome (</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 xml:space="preserve">(3, </w:t>
      </w:r>
      <w:r w:rsidR="00446150">
        <w:rPr>
          <w:rFonts w:ascii="Times New Roman" w:hAnsi="Times New Roman" w:cs="Times New Roman"/>
          <w:sz w:val="24"/>
          <w:szCs w:val="24"/>
          <w:lang w:val="en-US"/>
        </w:rPr>
        <w:t>24</w:t>
      </w:r>
      <w:r w:rsidR="003F654D">
        <w:rPr>
          <w:rFonts w:ascii="Times New Roman" w:hAnsi="Times New Roman" w:cs="Times New Roman"/>
          <w:sz w:val="24"/>
          <w:szCs w:val="24"/>
          <w:lang w:val="en-US"/>
        </w:rPr>
        <w:t>4</w:t>
      </w:r>
      <w:r w:rsidR="00446150">
        <w:rPr>
          <w:rFonts w:ascii="Times New Roman" w:hAnsi="Times New Roman" w:cs="Times New Roman"/>
          <w:sz w:val="24"/>
          <w:szCs w:val="24"/>
          <w:lang w:val="en-US"/>
        </w:rPr>
        <w:t>.</w:t>
      </w:r>
      <w:r w:rsidR="003F654D">
        <w:rPr>
          <w:rFonts w:ascii="Times New Roman" w:hAnsi="Times New Roman" w:cs="Times New Roman"/>
          <w:sz w:val="24"/>
          <w:szCs w:val="24"/>
          <w:lang w:val="en-US"/>
        </w:rPr>
        <w:t>8</w:t>
      </w:r>
      <w:r w:rsidR="00446150" w:rsidRPr="00EE7AC2">
        <w:rPr>
          <w:rFonts w:ascii="Times New Roman" w:hAnsi="Times New Roman" w:cs="Times New Roman"/>
          <w:sz w:val="24"/>
          <w:szCs w:val="24"/>
          <w:lang w:val="en-US"/>
        </w:rPr>
        <w:t>)=</w:t>
      </w:r>
      <w:r w:rsidR="003F654D">
        <w:rPr>
          <w:rFonts w:ascii="Times New Roman" w:hAnsi="Times New Roman" w:cs="Times New Roman"/>
          <w:sz w:val="24"/>
          <w:szCs w:val="24"/>
          <w:lang w:val="en-US"/>
        </w:rPr>
        <w:t>9.6</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446150" w:rsidRPr="00EE7AC2">
        <w:rPr>
          <w:rFonts w:ascii="Times New Roman" w:hAnsi="Times New Roman" w:cs="Times New Roman"/>
          <w:sz w:val="24"/>
          <w:szCs w:val="24"/>
          <w:lang w:val="en-US"/>
        </w:rPr>
        <w:t>&lt;0.001</w:t>
      </w:r>
      <w:r w:rsidR="003F654D">
        <w:rPr>
          <w:rFonts w:ascii="Times New Roman" w:hAnsi="Times New Roman" w:cs="Times New Roman"/>
          <w:sz w:val="24"/>
          <w:szCs w:val="24"/>
          <w:lang w:val="en-US"/>
        </w:rPr>
        <w:t>) and</w:t>
      </w:r>
      <w:r w:rsidR="00446150" w:rsidRPr="00EE7AC2">
        <w:rPr>
          <w:rFonts w:ascii="Times New Roman" w:hAnsi="Times New Roman" w:cs="Times New Roman"/>
          <w:sz w:val="24"/>
          <w:szCs w:val="24"/>
          <w:lang w:val="en-US"/>
        </w:rPr>
        <w:t xml:space="preserve"> </w:t>
      </w:r>
      <w:r w:rsidR="00446150">
        <w:rPr>
          <w:rFonts w:ascii="Times New Roman" w:hAnsi="Times New Roman" w:cs="Times New Roman"/>
          <w:sz w:val="24"/>
          <w:szCs w:val="24"/>
          <w:lang w:val="en-US"/>
        </w:rPr>
        <w:t>gender</w:t>
      </w:r>
      <w:r w:rsidR="00446150" w:rsidRPr="00EE7AC2">
        <w:rPr>
          <w:rFonts w:ascii="Times New Roman" w:hAnsi="Times New Roman" w:cs="Times New Roman"/>
          <w:sz w:val="24"/>
          <w:szCs w:val="24"/>
          <w:lang w:val="en-US"/>
        </w:rPr>
        <w:t xml:space="preserve"> covariate (</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1</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227.</w:t>
      </w:r>
      <w:r w:rsidR="003F654D">
        <w:rPr>
          <w:rFonts w:ascii="Times New Roman" w:hAnsi="Times New Roman" w:cs="Times New Roman"/>
          <w:sz w:val="24"/>
          <w:szCs w:val="24"/>
          <w:lang w:val="en-US"/>
        </w:rPr>
        <w:t>4</w:t>
      </w:r>
      <w:r w:rsidR="00446150" w:rsidRPr="00EE7AC2">
        <w:rPr>
          <w:rFonts w:ascii="Times New Roman" w:hAnsi="Times New Roman" w:cs="Times New Roman"/>
          <w:sz w:val="24"/>
          <w:szCs w:val="24"/>
          <w:lang w:val="en-US"/>
        </w:rPr>
        <w:t>)=</w:t>
      </w:r>
      <w:r w:rsidR="003F654D">
        <w:rPr>
          <w:rFonts w:ascii="Times New Roman" w:hAnsi="Times New Roman" w:cs="Times New Roman"/>
          <w:sz w:val="24"/>
          <w:szCs w:val="24"/>
          <w:lang w:val="en-US"/>
        </w:rPr>
        <w:t>4</w:t>
      </w:r>
      <w:r w:rsidR="00446150">
        <w:rPr>
          <w:rFonts w:ascii="Times New Roman" w:hAnsi="Times New Roman" w:cs="Times New Roman"/>
          <w:sz w:val="24"/>
          <w:szCs w:val="24"/>
          <w:lang w:val="en-US"/>
        </w:rPr>
        <w:t>.</w:t>
      </w:r>
      <w:r w:rsidR="003F654D">
        <w:rPr>
          <w:rFonts w:ascii="Times New Roman" w:hAnsi="Times New Roman" w:cs="Times New Roman"/>
          <w:sz w:val="24"/>
          <w:szCs w:val="24"/>
          <w:lang w:val="en-US"/>
        </w:rPr>
        <w:t>1</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446150" w:rsidRPr="00EE7AC2">
        <w:rPr>
          <w:rFonts w:ascii="Times New Roman" w:hAnsi="Times New Roman" w:cs="Times New Roman"/>
          <w:sz w:val="24"/>
          <w:szCs w:val="24"/>
          <w:lang w:val="en-US"/>
        </w:rPr>
        <w:t>&lt;0.0</w:t>
      </w:r>
      <w:r w:rsidR="003F654D">
        <w:rPr>
          <w:rFonts w:ascii="Times New Roman" w:hAnsi="Times New Roman" w:cs="Times New Roman"/>
          <w:sz w:val="24"/>
          <w:szCs w:val="24"/>
          <w:lang w:val="en-US"/>
        </w:rPr>
        <w:t>5</w:t>
      </w:r>
      <w:r w:rsidR="00446150" w:rsidRPr="00EE7AC2">
        <w:rPr>
          <w:rFonts w:ascii="Times New Roman" w:hAnsi="Times New Roman" w:cs="Times New Roman"/>
          <w:sz w:val="24"/>
          <w:szCs w:val="24"/>
          <w:lang w:val="en-US"/>
        </w:rPr>
        <w:t>)</w:t>
      </w:r>
      <w:r w:rsidR="003F654D">
        <w:rPr>
          <w:rFonts w:ascii="Times New Roman" w:hAnsi="Times New Roman" w:cs="Times New Roman"/>
          <w:sz w:val="24"/>
          <w:szCs w:val="24"/>
          <w:lang w:val="en-US"/>
        </w:rPr>
        <w:t>. Furthermore, we found</w:t>
      </w:r>
      <w:r w:rsidR="00446150">
        <w:rPr>
          <w:rFonts w:ascii="Times New Roman" w:hAnsi="Times New Roman" w:cs="Times New Roman"/>
          <w:sz w:val="24"/>
          <w:szCs w:val="24"/>
          <w:lang w:val="en-US"/>
        </w:rPr>
        <w:t xml:space="preserve"> an interaction effect of age with outcome </w:t>
      </w:r>
      <w:r w:rsidR="00446150" w:rsidRPr="00EE7AC2">
        <w:rPr>
          <w:rFonts w:ascii="Times New Roman" w:hAnsi="Times New Roman" w:cs="Times New Roman"/>
          <w:sz w:val="24"/>
          <w:szCs w:val="24"/>
          <w:lang w:val="en-US"/>
        </w:rPr>
        <w:t>(</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3</w:t>
      </w:r>
      <w:r w:rsidR="00446150" w:rsidRPr="00EE7AC2">
        <w:rPr>
          <w:rFonts w:ascii="Times New Roman" w:hAnsi="Times New Roman" w:cs="Times New Roman"/>
          <w:sz w:val="24"/>
          <w:szCs w:val="24"/>
          <w:lang w:val="en-US"/>
        </w:rPr>
        <w:t>,</w:t>
      </w:r>
      <w:r w:rsidR="003F654D">
        <w:rPr>
          <w:rFonts w:ascii="Times New Roman" w:hAnsi="Times New Roman" w:cs="Times New Roman"/>
          <w:sz w:val="24"/>
          <w:szCs w:val="24"/>
          <w:lang w:val="en-US"/>
        </w:rPr>
        <w:t>227.1</w:t>
      </w:r>
      <w:r w:rsidR="00446150" w:rsidRPr="00EE7AC2">
        <w:rPr>
          <w:rFonts w:ascii="Times New Roman" w:hAnsi="Times New Roman" w:cs="Times New Roman"/>
          <w:sz w:val="24"/>
          <w:szCs w:val="24"/>
          <w:lang w:val="en-US"/>
        </w:rPr>
        <w:t>)=</w:t>
      </w:r>
      <w:r w:rsidR="003F654D">
        <w:rPr>
          <w:rFonts w:ascii="Times New Roman" w:hAnsi="Times New Roman" w:cs="Times New Roman"/>
          <w:sz w:val="24"/>
          <w:szCs w:val="24"/>
          <w:lang w:val="en-US"/>
        </w:rPr>
        <w:t>9.1</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3F654D">
        <w:rPr>
          <w:rFonts w:ascii="Times New Roman" w:hAnsi="Times New Roman" w:cs="Times New Roman"/>
          <w:sz w:val="24"/>
          <w:szCs w:val="24"/>
          <w:lang w:val="en-US"/>
        </w:rPr>
        <w:t>&lt;</w:t>
      </w:r>
      <w:r w:rsidR="00446150">
        <w:rPr>
          <w:rFonts w:ascii="Times New Roman" w:hAnsi="Times New Roman" w:cs="Times New Roman"/>
          <w:sz w:val="24"/>
          <w:szCs w:val="24"/>
          <w:lang w:val="en-US"/>
        </w:rPr>
        <w:t>0.0</w:t>
      </w:r>
      <w:r w:rsidR="003F654D">
        <w:rPr>
          <w:rFonts w:ascii="Times New Roman" w:hAnsi="Times New Roman" w:cs="Times New Roman"/>
          <w:sz w:val="24"/>
          <w:szCs w:val="24"/>
          <w:lang w:val="en-US"/>
        </w:rPr>
        <w:t>0</w:t>
      </w:r>
      <w:r w:rsidR="00446150">
        <w:rPr>
          <w:rFonts w:ascii="Times New Roman" w:hAnsi="Times New Roman" w:cs="Times New Roman"/>
          <w:sz w:val="24"/>
          <w:szCs w:val="24"/>
          <w:lang w:val="en-US"/>
        </w:rPr>
        <w:t>1</w:t>
      </w:r>
      <w:r w:rsidR="00446150" w:rsidRPr="00EE7AC2">
        <w:rPr>
          <w:rFonts w:ascii="Times New Roman" w:hAnsi="Times New Roman" w:cs="Times New Roman"/>
          <w:sz w:val="24"/>
          <w:szCs w:val="24"/>
          <w:lang w:val="en-US"/>
        </w:rPr>
        <w:t xml:space="preserve">). Post-hoc group comparisons </w:t>
      </w:r>
      <w:r w:rsidR="00446150">
        <w:rPr>
          <w:rFonts w:ascii="Times New Roman" w:hAnsi="Times New Roman" w:cs="Times New Roman"/>
          <w:sz w:val="24"/>
          <w:szCs w:val="24"/>
          <w:lang w:val="en-US"/>
        </w:rPr>
        <w:t xml:space="preserve">on simple main effects </w:t>
      </w:r>
      <w:r w:rsidR="00446150" w:rsidRPr="00EE7AC2">
        <w:rPr>
          <w:rFonts w:ascii="Times New Roman" w:hAnsi="Times New Roman" w:cs="Times New Roman"/>
          <w:sz w:val="24"/>
          <w:szCs w:val="24"/>
          <w:lang w:val="en-US"/>
        </w:rPr>
        <w:t>showed LR</w:t>
      </w:r>
      <w:r w:rsidR="00446150">
        <w:rPr>
          <w:rFonts w:ascii="Times New Roman" w:hAnsi="Times New Roman" w:cs="Times New Roman"/>
          <w:sz w:val="24"/>
          <w:szCs w:val="24"/>
          <w:lang w:val="en-US"/>
        </w:rPr>
        <w:t xml:space="preserve"> having higher scores</w:t>
      </w:r>
      <w:r w:rsidR="00446150" w:rsidRPr="00EE7AC2">
        <w:rPr>
          <w:rFonts w:ascii="Times New Roman" w:hAnsi="Times New Roman" w:cs="Times New Roman"/>
          <w:sz w:val="24"/>
          <w:szCs w:val="24"/>
          <w:lang w:val="en-US"/>
        </w:rPr>
        <w:t xml:space="preserve"> than </w:t>
      </w:r>
      <w:r w:rsidR="00446150" w:rsidRPr="00EE7AC2">
        <w:rPr>
          <w:rFonts w:ascii="Times New Roman" w:hAnsi="Times New Roman" w:cs="Times New Roman"/>
          <w:i/>
          <w:sz w:val="24"/>
          <w:szCs w:val="24"/>
          <w:lang w:val="en-US"/>
        </w:rPr>
        <w:t xml:space="preserve">HR-Atypical </w:t>
      </w:r>
      <w:r w:rsidR="00446150" w:rsidRPr="0078574F">
        <w:rPr>
          <w:rFonts w:ascii="Times New Roman" w:hAnsi="Times New Roman" w:cs="Times New Roman"/>
          <w:sz w:val="24"/>
          <w:szCs w:val="24"/>
          <w:lang w:val="en-US"/>
        </w:rPr>
        <w:t>a</w:t>
      </w:r>
      <w:r w:rsidR="003F654D">
        <w:rPr>
          <w:rFonts w:ascii="Times New Roman" w:hAnsi="Times New Roman" w:cs="Times New Roman"/>
          <w:sz w:val="24"/>
          <w:szCs w:val="24"/>
          <w:lang w:val="en-US"/>
        </w:rPr>
        <w:t xml:space="preserve">t 24 (p&lt;0.005) and 36 months (p&lt;0.001), and higher scores than </w:t>
      </w:r>
      <w:r w:rsidR="00446150" w:rsidRPr="00EE7AC2">
        <w:rPr>
          <w:rFonts w:ascii="Times New Roman" w:hAnsi="Times New Roman" w:cs="Times New Roman"/>
          <w:i/>
          <w:sz w:val="24"/>
          <w:szCs w:val="24"/>
          <w:lang w:val="en-US"/>
        </w:rPr>
        <w:t xml:space="preserve">HR-ASD </w:t>
      </w:r>
      <w:r w:rsidR="00446150">
        <w:rPr>
          <w:rFonts w:ascii="Times New Roman" w:hAnsi="Times New Roman" w:cs="Times New Roman"/>
          <w:sz w:val="24"/>
          <w:szCs w:val="24"/>
          <w:lang w:val="en-US"/>
        </w:rPr>
        <w:t>at</w:t>
      </w:r>
      <w:r w:rsidR="003F654D">
        <w:rPr>
          <w:rFonts w:ascii="Times New Roman" w:hAnsi="Times New Roman" w:cs="Times New Roman"/>
          <w:sz w:val="24"/>
          <w:szCs w:val="24"/>
          <w:lang w:val="en-US"/>
        </w:rPr>
        <w:t xml:space="preserve"> 14 months (p&lt;0.05), 24 and 36 months (p&lt;0.001). Furthermore, </w:t>
      </w:r>
      <w:r w:rsidR="00446150" w:rsidRPr="001921AE">
        <w:rPr>
          <w:rFonts w:ascii="Times New Roman" w:hAnsi="Times New Roman" w:cs="Times New Roman"/>
          <w:i/>
          <w:sz w:val="24"/>
          <w:szCs w:val="24"/>
          <w:lang w:val="en-US"/>
        </w:rPr>
        <w:t>HR-Typical</w:t>
      </w:r>
      <w:r w:rsidR="00446150">
        <w:rPr>
          <w:rFonts w:ascii="Times New Roman" w:hAnsi="Times New Roman" w:cs="Times New Roman"/>
          <w:sz w:val="24"/>
          <w:szCs w:val="24"/>
          <w:lang w:val="en-US"/>
        </w:rPr>
        <w:t xml:space="preserve"> </w:t>
      </w:r>
      <w:r w:rsidR="003F654D">
        <w:rPr>
          <w:rFonts w:ascii="Times New Roman" w:hAnsi="Times New Roman" w:cs="Times New Roman"/>
          <w:sz w:val="24"/>
          <w:szCs w:val="24"/>
          <w:lang w:val="en-US"/>
        </w:rPr>
        <w:t xml:space="preserve">had higher scores </w:t>
      </w:r>
      <w:r w:rsidR="00BD3926">
        <w:rPr>
          <w:rFonts w:ascii="Times New Roman" w:hAnsi="Times New Roman" w:cs="Times New Roman"/>
          <w:sz w:val="24"/>
          <w:szCs w:val="24"/>
          <w:lang w:val="en-US"/>
        </w:rPr>
        <w:t>than</w:t>
      </w:r>
      <w:r w:rsidR="00446150" w:rsidRPr="00EE7AC2">
        <w:rPr>
          <w:rFonts w:ascii="Times New Roman" w:hAnsi="Times New Roman" w:cs="Times New Roman"/>
          <w:sz w:val="24"/>
          <w:szCs w:val="24"/>
          <w:lang w:val="en-US"/>
        </w:rPr>
        <w:t xml:space="preserve"> </w:t>
      </w:r>
      <w:r w:rsidR="00446150" w:rsidRPr="00EE7AC2">
        <w:rPr>
          <w:rFonts w:ascii="Times New Roman" w:hAnsi="Times New Roman" w:cs="Times New Roman"/>
          <w:i/>
          <w:sz w:val="24"/>
          <w:szCs w:val="24"/>
          <w:lang w:val="en-US"/>
        </w:rPr>
        <w:t>HR</w:t>
      </w:r>
      <w:r w:rsidR="00446150">
        <w:rPr>
          <w:rFonts w:ascii="Times New Roman" w:hAnsi="Times New Roman" w:cs="Times New Roman"/>
          <w:i/>
          <w:sz w:val="24"/>
          <w:szCs w:val="24"/>
          <w:lang w:val="en-US"/>
        </w:rPr>
        <w:t xml:space="preserve">-Atypical </w:t>
      </w:r>
      <w:r w:rsidR="00446150">
        <w:rPr>
          <w:rFonts w:ascii="Times New Roman" w:hAnsi="Times New Roman" w:cs="Times New Roman"/>
          <w:sz w:val="24"/>
          <w:szCs w:val="24"/>
          <w:lang w:val="en-US"/>
        </w:rPr>
        <w:t>an</w:t>
      </w:r>
      <w:r w:rsidR="00BD3926">
        <w:rPr>
          <w:rFonts w:ascii="Times New Roman" w:hAnsi="Times New Roman" w:cs="Times New Roman"/>
          <w:sz w:val="24"/>
          <w:szCs w:val="24"/>
          <w:lang w:val="en-US"/>
        </w:rPr>
        <w:t>d</w:t>
      </w:r>
      <w:r w:rsidR="00446150">
        <w:rPr>
          <w:rFonts w:ascii="Times New Roman" w:hAnsi="Times New Roman" w:cs="Times New Roman"/>
          <w:sz w:val="24"/>
          <w:szCs w:val="24"/>
          <w:lang w:val="en-US"/>
        </w:rPr>
        <w:t xml:space="preserve"> </w:t>
      </w:r>
      <w:r w:rsidR="00446150">
        <w:rPr>
          <w:rFonts w:ascii="Times New Roman" w:hAnsi="Times New Roman" w:cs="Times New Roman"/>
          <w:i/>
          <w:sz w:val="24"/>
          <w:szCs w:val="24"/>
          <w:lang w:val="en-US"/>
        </w:rPr>
        <w:t>HR</w:t>
      </w:r>
      <w:r w:rsidR="00446150" w:rsidRPr="00EE7AC2">
        <w:rPr>
          <w:rFonts w:ascii="Times New Roman" w:hAnsi="Times New Roman" w:cs="Times New Roman"/>
          <w:i/>
          <w:sz w:val="24"/>
          <w:szCs w:val="24"/>
          <w:lang w:val="en-US"/>
        </w:rPr>
        <w:t xml:space="preserve">-ASD </w:t>
      </w:r>
      <w:r w:rsidR="00446150">
        <w:rPr>
          <w:rFonts w:ascii="Times New Roman" w:hAnsi="Times New Roman" w:cs="Times New Roman"/>
          <w:sz w:val="24"/>
          <w:szCs w:val="24"/>
          <w:lang w:val="en-US"/>
        </w:rPr>
        <w:t xml:space="preserve">at </w:t>
      </w:r>
      <w:r w:rsidR="00BD3926">
        <w:rPr>
          <w:rFonts w:ascii="Times New Roman" w:hAnsi="Times New Roman" w:cs="Times New Roman"/>
          <w:sz w:val="24"/>
          <w:szCs w:val="24"/>
          <w:lang w:val="en-US"/>
        </w:rPr>
        <w:t>36 months (p&lt;0.005</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w:t>
      </w:r>
    </w:p>
    <w:p w14:paraId="7C298AE0" w14:textId="55964109" w:rsidR="002959D9" w:rsidRPr="00EE7AC2" w:rsidRDefault="002959D9" w:rsidP="000002CF">
      <w:pPr>
        <w:spacing w:line="480" w:lineRule="auto"/>
        <w:rPr>
          <w:rFonts w:ascii="Times New Roman" w:hAnsi="Times New Roman" w:cs="Times New Roman"/>
          <w:sz w:val="24"/>
          <w:szCs w:val="24"/>
          <w:lang w:val="en-US"/>
        </w:rPr>
      </w:pPr>
      <w:r w:rsidRPr="00EE7AC2">
        <w:rPr>
          <w:rFonts w:ascii="Times New Roman" w:hAnsi="Times New Roman" w:cs="Times New Roman"/>
          <w:i/>
          <w:sz w:val="24"/>
          <w:szCs w:val="24"/>
          <w:lang w:val="en-US"/>
        </w:rPr>
        <w:t>Visual reception score.</w:t>
      </w:r>
      <w:r w:rsidRPr="00EE7AC2">
        <w:rPr>
          <w:rFonts w:ascii="Times New Roman" w:hAnsi="Times New Roman" w:cs="Times New Roman"/>
          <w:sz w:val="24"/>
          <w:szCs w:val="24"/>
          <w:lang w:val="en-US"/>
        </w:rPr>
        <w:t xml:space="preserve"> </w:t>
      </w:r>
      <w:r w:rsidR="00446150">
        <w:rPr>
          <w:rFonts w:ascii="Times New Roman" w:hAnsi="Times New Roman" w:cs="Times New Roman"/>
          <w:sz w:val="24"/>
          <w:szCs w:val="24"/>
          <w:lang w:val="en-US"/>
        </w:rPr>
        <w:t>Quadratic model fitting was significantly better than linear fitting (</w:t>
      </w:r>
      <w:r w:rsidR="00446150" w:rsidRPr="00FC3D14">
        <w:rPr>
          <w:rFonts w:ascii="Symbol" w:hAnsi="Symbol" w:cs="Times New Roman"/>
          <w:sz w:val="24"/>
          <w:szCs w:val="24"/>
          <w:lang w:val="en-US"/>
        </w:rPr>
        <w:t></w:t>
      </w:r>
      <w:r w:rsidR="00446150" w:rsidRPr="00FC3D14">
        <w:rPr>
          <w:rFonts w:ascii="Times New Roman" w:hAnsi="Times New Roman" w:cs="Times New Roman"/>
          <w:sz w:val="24"/>
          <w:szCs w:val="24"/>
          <w:vertAlign w:val="superscript"/>
          <w:lang w:val="en-US"/>
        </w:rPr>
        <w:t>2</w:t>
      </w:r>
      <w:r w:rsidR="00446150">
        <w:rPr>
          <w:rFonts w:ascii="Times New Roman" w:hAnsi="Times New Roman" w:cs="Times New Roman"/>
          <w:sz w:val="24"/>
          <w:szCs w:val="24"/>
          <w:lang w:val="en-US"/>
        </w:rPr>
        <w:t>(7)=</w:t>
      </w:r>
      <w:r w:rsidR="00247AA3">
        <w:rPr>
          <w:rFonts w:ascii="Times New Roman" w:hAnsi="Times New Roman" w:cs="Times New Roman"/>
          <w:sz w:val="24"/>
          <w:szCs w:val="24"/>
          <w:lang w:val="en-US"/>
        </w:rPr>
        <w:t>20</w:t>
      </w:r>
      <w:r w:rsidR="00446150">
        <w:rPr>
          <w:rFonts w:ascii="Times New Roman" w:hAnsi="Times New Roman" w:cs="Times New Roman"/>
          <w:sz w:val="24"/>
          <w:szCs w:val="24"/>
          <w:lang w:val="en-US"/>
        </w:rPr>
        <w:t>.3, p</w:t>
      </w:r>
      <w:r w:rsidR="00247AA3">
        <w:rPr>
          <w:rFonts w:ascii="Times New Roman" w:hAnsi="Times New Roman" w:cs="Times New Roman"/>
          <w:sz w:val="24"/>
          <w:szCs w:val="24"/>
          <w:lang w:val="en-US"/>
        </w:rPr>
        <w:t>=</w:t>
      </w:r>
      <w:r w:rsidR="00446150">
        <w:rPr>
          <w:rFonts w:ascii="Times New Roman" w:hAnsi="Times New Roman" w:cs="Times New Roman"/>
          <w:sz w:val="24"/>
          <w:szCs w:val="24"/>
          <w:lang w:val="en-US"/>
        </w:rPr>
        <w:t>0.00</w:t>
      </w:r>
      <w:r w:rsidR="00247AA3">
        <w:rPr>
          <w:rFonts w:ascii="Times New Roman" w:hAnsi="Times New Roman" w:cs="Times New Roman"/>
          <w:sz w:val="24"/>
          <w:szCs w:val="24"/>
          <w:lang w:val="en-US"/>
        </w:rPr>
        <w:t>5</w:t>
      </w:r>
      <w:r w:rsidR="00446150">
        <w:rPr>
          <w:rFonts w:ascii="Times New Roman" w:hAnsi="Times New Roman" w:cs="Times New Roman"/>
          <w:sz w:val="24"/>
          <w:szCs w:val="24"/>
          <w:lang w:val="en-US"/>
        </w:rPr>
        <w:t>), and similarly the model with interaction between outcome and age was better than the model without interaction effects (</w:t>
      </w:r>
      <w:r w:rsidR="00446150" w:rsidRPr="00FC3D14">
        <w:rPr>
          <w:rFonts w:ascii="Symbol" w:hAnsi="Symbol" w:cs="Times New Roman"/>
          <w:sz w:val="24"/>
          <w:szCs w:val="24"/>
          <w:lang w:val="en-US"/>
        </w:rPr>
        <w:t></w:t>
      </w:r>
      <w:r w:rsidR="00446150" w:rsidRPr="00FC3D14">
        <w:rPr>
          <w:rFonts w:ascii="Times New Roman" w:hAnsi="Times New Roman" w:cs="Times New Roman"/>
          <w:sz w:val="24"/>
          <w:szCs w:val="24"/>
          <w:vertAlign w:val="superscript"/>
          <w:lang w:val="en-US"/>
        </w:rPr>
        <w:t>2</w:t>
      </w:r>
      <w:r w:rsidR="00446150">
        <w:rPr>
          <w:rFonts w:ascii="Times New Roman" w:hAnsi="Times New Roman" w:cs="Times New Roman"/>
          <w:sz w:val="24"/>
          <w:szCs w:val="24"/>
          <w:lang w:val="en-US"/>
        </w:rPr>
        <w:t>(</w:t>
      </w:r>
      <w:r w:rsidR="00247AA3">
        <w:rPr>
          <w:rFonts w:ascii="Times New Roman" w:hAnsi="Times New Roman" w:cs="Times New Roman"/>
          <w:sz w:val="24"/>
          <w:szCs w:val="24"/>
          <w:lang w:val="en-US"/>
        </w:rPr>
        <w:t>9</w:t>
      </w:r>
      <w:r w:rsidR="00446150">
        <w:rPr>
          <w:rFonts w:ascii="Times New Roman" w:hAnsi="Times New Roman" w:cs="Times New Roman"/>
          <w:sz w:val="24"/>
          <w:szCs w:val="24"/>
          <w:lang w:val="en-US"/>
        </w:rPr>
        <w:t>)=1</w:t>
      </w:r>
      <w:r w:rsidR="00247AA3">
        <w:rPr>
          <w:rFonts w:ascii="Times New Roman" w:hAnsi="Times New Roman" w:cs="Times New Roman"/>
          <w:sz w:val="24"/>
          <w:szCs w:val="24"/>
          <w:lang w:val="en-US"/>
        </w:rPr>
        <w:t>9</w:t>
      </w:r>
      <w:r w:rsidR="00446150">
        <w:rPr>
          <w:rFonts w:ascii="Times New Roman" w:hAnsi="Times New Roman" w:cs="Times New Roman"/>
          <w:sz w:val="24"/>
          <w:szCs w:val="24"/>
          <w:lang w:val="en-US"/>
        </w:rPr>
        <w:t>.</w:t>
      </w:r>
      <w:r w:rsidR="00247AA3">
        <w:rPr>
          <w:rFonts w:ascii="Times New Roman" w:hAnsi="Times New Roman" w:cs="Times New Roman"/>
          <w:sz w:val="24"/>
          <w:szCs w:val="24"/>
          <w:lang w:val="en-US"/>
        </w:rPr>
        <w:t>0</w:t>
      </w:r>
      <w:r w:rsidR="00446150">
        <w:rPr>
          <w:rFonts w:ascii="Times New Roman" w:hAnsi="Times New Roman" w:cs="Times New Roman"/>
          <w:sz w:val="24"/>
          <w:szCs w:val="24"/>
          <w:lang w:val="en-US"/>
        </w:rPr>
        <w:t>, p=0.0</w:t>
      </w:r>
      <w:r w:rsidR="00247AA3">
        <w:rPr>
          <w:rFonts w:ascii="Times New Roman" w:hAnsi="Times New Roman" w:cs="Times New Roman"/>
          <w:sz w:val="24"/>
          <w:szCs w:val="24"/>
          <w:lang w:val="en-US"/>
        </w:rPr>
        <w:t>3</w:t>
      </w:r>
      <w:r w:rsidR="00446150">
        <w:rPr>
          <w:rFonts w:ascii="Times New Roman" w:hAnsi="Times New Roman" w:cs="Times New Roman"/>
          <w:sz w:val="24"/>
          <w:szCs w:val="24"/>
          <w:lang w:val="en-US"/>
        </w:rPr>
        <w:t xml:space="preserve">). </w:t>
      </w:r>
      <w:r w:rsidR="00446150" w:rsidRPr="00EE7AC2">
        <w:rPr>
          <w:rFonts w:ascii="Times New Roman" w:hAnsi="Times New Roman" w:cs="Times New Roman"/>
          <w:sz w:val="24"/>
          <w:szCs w:val="24"/>
          <w:lang w:val="en-US"/>
        </w:rPr>
        <w:t xml:space="preserve">We found a significant main effect of </w:t>
      </w:r>
      <w:r w:rsidR="00446150">
        <w:rPr>
          <w:rFonts w:ascii="Times New Roman" w:hAnsi="Times New Roman" w:cs="Times New Roman"/>
          <w:sz w:val="24"/>
          <w:szCs w:val="24"/>
          <w:lang w:val="en-US"/>
        </w:rPr>
        <w:t>age</w:t>
      </w:r>
      <w:r w:rsidR="00446150" w:rsidRPr="0078574F">
        <w:rPr>
          <w:rFonts w:ascii="Times New Roman" w:hAnsi="Times New Roman" w:cs="Times New Roman"/>
          <w:sz w:val="24"/>
          <w:szCs w:val="24"/>
          <w:vertAlign w:val="superscript"/>
          <w:lang w:val="en-US"/>
        </w:rPr>
        <w:t>2</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1</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2</w:t>
      </w:r>
      <w:r w:rsidR="00247AA3">
        <w:rPr>
          <w:rFonts w:ascii="Times New Roman" w:hAnsi="Times New Roman" w:cs="Times New Roman"/>
          <w:sz w:val="24"/>
          <w:szCs w:val="24"/>
          <w:lang w:val="en-US"/>
        </w:rPr>
        <w:t>35.0</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1</w:t>
      </w:r>
      <w:r w:rsidR="00247AA3">
        <w:rPr>
          <w:rFonts w:ascii="Times New Roman" w:hAnsi="Times New Roman" w:cs="Times New Roman"/>
          <w:sz w:val="24"/>
          <w:szCs w:val="24"/>
          <w:lang w:val="en-US"/>
        </w:rPr>
        <w:t>1</w:t>
      </w:r>
      <w:r w:rsidR="00446150">
        <w:rPr>
          <w:rFonts w:ascii="Times New Roman" w:hAnsi="Times New Roman" w:cs="Times New Roman"/>
          <w:sz w:val="24"/>
          <w:szCs w:val="24"/>
          <w:lang w:val="en-US"/>
        </w:rPr>
        <w:t>.</w:t>
      </w:r>
      <w:r w:rsidR="00247AA3">
        <w:rPr>
          <w:rFonts w:ascii="Times New Roman" w:hAnsi="Times New Roman" w:cs="Times New Roman"/>
          <w:sz w:val="24"/>
          <w:szCs w:val="24"/>
          <w:lang w:val="en-US"/>
        </w:rPr>
        <w:t>9</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446150">
        <w:rPr>
          <w:rFonts w:ascii="Times New Roman" w:hAnsi="Times New Roman" w:cs="Times New Roman"/>
          <w:sz w:val="24"/>
          <w:szCs w:val="24"/>
          <w:lang w:val="en-US"/>
        </w:rPr>
        <w:t>&lt;0.001</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 xml:space="preserve"> </w:t>
      </w:r>
      <w:r w:rsidR="00446150" w:rsidRPr="00EE7AC2">
        <w:rPr>
          <w:rFonts w:ascii="Times New Roman" w:hAnsi="Times New Roman" w:cs="Times New Roman"/>
          <w:sz w:val="24"/>
          <w:szCs w:val="24"/>
          <w:lang w:val="en-US"/>
        </w:rPr>
        <w:t>and outcome (</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 xml:space="preserve">(3, </w:t>
      </w:r>
      <w:r w:rsidR="00247AA3">
        <w:rPr>
          <w:rFonts w:ascii="Times New Roman" w:hAnsi="Times New Roman" w:cs="Times New Roman"/>
          <w:sz w:val="24"/>
          <w:szCs w:val="24"/>
          <w:lang w:val="en-US"/>
        </w:rPr>
        <w:t>225.0</w:t>
      </w:r>
      <w:r w:rsidR="00446150" w:rsidRPr="00EE7AC2">
        <w:rPr>
          <w:rFonts w:ascii="Times New Roman" w:hAnsi="Times New Roman" w:cs="Times New Roman"/>
          <w:sz w:val="24"/>
          <w:szCs w:val="24"/>
          <w:lang w:val="en-US"/>
        </w:rPr>
        <w:t>)=</w:t>
      </w:r>
      <w:r w:rsidR="00247AA3">
        <w:rPr>
          <w:rFonts w:ascii="Times New Roman" w:hAnsi="Times New Roman" w:cs="Times New Roman"/>
          <w:sz w:val="24"/>
          <w:szCs w:val="24"/>
          <w:lang w:val="en-US"/>
        </w:rPr>
        <w:t>1</w:t>
      </w:r>
      <w:r w:rsidR="00446150" w:rsidRPr="00EE7AC2">
        <w:rPr>
          <w:rFonts w:ascii="Times New Roman" w:hAnsi="Times New Roman" w:cs="Times New Roman"/>
          <w:sz w:val="24"/>
          <w:szCs w:val="24"/>
          <w:lang w:val="en-US"/>
        </w:rPr>
        <w:t>2.</w:t>
      </w:r>
      <w:r w:rsidR="00247AA3">
        <w:rPr>
          <w:rFonts w:ascii="Times New Roman" w:hAnsi="Times New Roman" w:cs="Times New Roman"/>
          <w:sz w:val="24"/>
          <w:szCs w:val="24"/>
          <w:lang w:val="en-US"/>
        </w:rPr>
        <w:t>7</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446150" w:rsidRPr="00EE7AC2">
        <w:rPr>
          <w:rFonts w:ascii="Times New Roman" w:hAnsi="Times New Roman" w:cs="Times New Roman"/>
          <w:sz w:val="24"/>
          <w:szCs w:val="24"/>
          <w:lang w:val="en-US"/>
        </w:rPr>
        <w:t xml:space="preserve">&lt;0.001). There was also a significant effect of </w:t>
      </w:r>
      <w:r w:rsidR="00446150">
        <w:rPr>
          <w:rFonts w:ascii="Times New Roman" w:hAnsi="Times New Roman" w:cs="Times New Roman"/>
          <w:sz w:val="24"/>
          <w:szCs w:val="24"/>
          <w:lang w:val="en-US"/>
        </w:rPr>
        <w:t>gender</w:t>
      </w:r>
      <w:r w:rsidR="00446150" w:rsidRPr="00EE7AC2">
        <w:rPr>
          <w:rFonts w:ascii="Times New Roman" w:hAnsi="Times New Roman" w:cs="Times New Roman"/>
          <w:sz w:val="24"/>
          <w:szCs w:val="24"/>
          <w:lang w:val="en-US"/>
        </w:rPr>
        <w:t xml:space="preserve"> covariate (</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1</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22</w:t>
      </w:r>
      <w:r w:rsidR="00247AA3">
        <w:rPr>
          <w:rFonts w:ascii="Times New Roman" w:hAnsi="Times New Roman" w:cs="Times New Roman"/>
          <w:sz w:val="24"/>
          <w:szCs w:val="24"/>
          <w:lang w:val="en-US"/>
        </w:rPr>
        <w:t>6</w:t>
      </w:r>
      <w:r w:rsidR="00446150">
        <w:rPr>
          <w:rFonts w:ascii="Times New Roman" w:hAnsi="Times New Roman" w:cs="Times New Roman"/>
          <w:sz w:val="24"/>
          <w:szCs w:val="24"/>
          <w:lang w:val="en-US"/>
        </w:rPr>
        <w:t>.</w:t>
      </w:r>
      <w:r w:rsidR="00247AA3">
        <w:rPr>
          <w:rFonts w:ascii="Times New Roman" w:hAnsi="Times New Roman" w:cs="Times New Roman"/>
          <w:sz w:val="24"/>
          <w:szCs w:val="24"/>
          <w:lang w:val="en-US"/>
        </w:rPr>
        <w:t>7</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1</w:t>
      </w:r>
      <w:r w:rsidR="00247AA3">
        <w:rPr>
          <w:rFonts w:ascii="Times New Roman" w:hAnsi="Times New Roman" w:cs="Times New Roman"/>
          <w:sz w:val="24"/>
          <w:szCs w:val="24"/>
          <w:lang w:val="en-US"/>
        </w:rPr>
        <w:t>0.2</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446150" w:rsidRPr="00EE7AC2">
        <w:rPr>
          <w:rFonts w:ascii="Times New Roman" w:hAnsi="Times New Roman" w:cs="Times New Roman"/>
          <w:sz w:val="24"/>
          <w:szCs w:val="24"/>
          <w:lang w:val="en-US"/>
        </w:rPr>
        <w:t>&lt;0.00</w:t>
      </w:r>
      <w:r w:rsidR="00247AA3">
        <w:rPr>
          <w:rFonts w:ascii="Times New Roman" w:hAnsi="Times New Roman" w:cs="Times New Roman"/>
          <w:sz w:val="24"/>
          <w:szCs w:val="24"/>
          <w:lang w:val="en-US"/>
        </w:rPr>
        <w:t>5</w:t>
      </w:r>
      <w:r w:rsidR="00446150" w:rsidRPr="00EE7AC2">
        <w:rPr>
          <w:rFonts w:ascii="Times New Roman" w:hAnsi="Times New Roman" w:cs="Times New Roman"/>
          <w:sz w:val="24"/>
          <w:szCs w:val="24"/>
          <w:lang w:val="en-US"/>
        </w:rPr>
        <w:t xml:space="preserve">) </w:t>
      </w:r>
      <w:r w:rsidR="00446150">
        <w:rPr>
          <w:rFonts w:ascii="Times New Roman" w:hAnsi="Times New Roman" w:cs="Times New Roman"/>
          <w:sz w:val="24"/>
          <w:szCs w:val="24"/>
          <w:lang w:val="en-US"/>
        </w:rPr>
        <w:t xml:space="preserve">and an interaction effect of </w:t>
      </w:r>
      <w:r w:rsidR="00247AA3">
        <w:rPr>
          <w:rFonts w:ascii="Times New Roman" w:hAnsi="Times New Roman" w:cs="Times New Roman"/>
          <w:sz w:val="24"/>
          <w:szCs w:val="24"/>
          <w:lang w:val="en-US"/>
        </w:rPr>
        <w:t>age (</w:t>
      </w:r>
      <w:r w:rsidR="00247AA3" w:rsidRPr="00AE6A98">
        <w:rPr>
          <w:rFonts w:ascii="Times New Roman" w:hAnsi="Times New Roman" w:cs="Times New Roman"/>
          <w:i/>
          <w:sz w:val="24"/>
          <w:szCs w:val="24"/>
          <w:lang w:val="en-US"/>
        </w:rPr>
        <w:t>F</w:t>
      </w:r>
      <w:r w:rsidR="00247AA3" w:rsidRPr="00EE7AC2">
        <w:rPr>
          <w:rFonts w:ascii="Times New Roman" w:hAnsi="Times New Roman" w:cs="Times New Roman"/>
          <w:sz w:val="24"/>
          <w:szCs w:val="24"/>
          <w:lang w:val="en-US"/>
        </w:rPr>
        <w:t>(</w:t>
      </w:r>
      <w:r w:rsidR="00247AA3">
        <w:rPr>
          <w:rFonts w:ascii="Times New Roman" w:hAnsi="Times New Roman" w:cs="Times New Roman"/>
          <w:sz w:val="24"/>
          <w:szCs w:val="24"/>
          <w:lang w:val="en-US"/>
        </w:rPr>
        <w:t>3</w:t>
      </w:r>
      <w:r w:rsidR="00247AA3" w:rsidRPr="00EE7AC2">
        <w:rPr>
          <w:rFonts w:ascii="Times New Roman" w:hAnsi="Times New Roman" w:cs="Times New Roman"/>
          <w:sz w:val="24"/>
          <w:szCs w:val="24"/>
          <w:lang w:val="en-US"/>
        </w:rPr>
        <w:t>,</w:t>
      </w:r>
      <w:r w:rsidR="00247AA3">
        <w:rPr>
          <w:rFonts w:ascii="Times New Roman" w:hAnsi="Times New Roman" w:cs="Times New Roman"/>
          <w:sz w:val="24"/>
          <w:szCs w:val="24"/>
          <w:lang w:val="en-US"/>
        </w:rPr>
        <w:t>220.8</w:t>
      </w:r>
      <w:r w:rsidR="00247AA3" w:rsidRPr="00EE7AC2">
        <w:rPr>
          <w:rFonts w:ascii="Times New Roman" w:hAnsi="Times New Roman" w:cs="Times New Roman"/>
          <w:sz w:val="24"/>
          <w:szCs w:val="24"/>
          <w:lang w:val="en-US"/>
        </w:rPr>
        <w:t>)=</w:t>
      </w:r>
      <w:r w:rsidR="00247AA3">
        <w:rPr>
          <w:rFonts w:ascii="Times New Roman" w:hAnsi="Times New Roman" w:cs="Times New Roman"/>
          <w:sz w:val="24"/>
          <w:szCs w:val="24"/>
          <w:lang w:val="en-US"/>
        </w:rPr>
        <w:t>3.1</w:t>
      </w:r>
      <w:r w:rsidR="00247AA3" w:rsidRPr="00EE7AC2">
        <w:rPr>
          <w:rFonts w:ascii="Times New Roman" w:hAnsi="Times New Roman" w:cs="Times New Roman"/>
          <w:sz w:val="24"/>
          <w:szCs w:val="24"/>
          <w:lang w:val="en-US"/>
        </w:rPr>
        <w:t xml:space="preserve">, </w:t>
      </w:r>
      <w:r w:rsidR="00247AA3" w:rsidRPr="00AE6A98">
        <w:rPr>
          <w:rFonts w:ascii="Times New Roman" w:hAnsi="Times New Roman" w:cs="Times New Roman"/>
          <w:i/>
          <w:sz w:val="24"/>
          <w:szCs w:val="24"/>
          <w:lang w:val="en-US"/>
        </w:rPr>
        <w:t>p</w:t>
      </w:r>
      <w:r w:rsidR="00247AA3">
        <w:rPr>
          <w:rFonts w:ascii="Times New Roman" w:hAnsi="Times New Roman" w:cs="Times New Roman"/>
          <w:sz w:val="24"/>
          <w:szCs w:val="24"/>
          <w:lang w:val="en-US"/>
        </w:rPr>
        <w:t>=0.03</w:t>
      </w:r>
      <w:r w:rsidR="00247AA3" w:rsidRPr="00EE7AC2">
        <w:rPr>
          <w:rFonts w:ascii="Times New Roman" w:hAnsi="Times New Roman" w:cs="Times New Roman"/>
          <w:sz w:val="24"/>
          <w:szCs w:val="24"/>
          <w:lang w:val="en-US"/>
        </w:rPr>
        <w:t>)</w:t>
      </w:r>
      <w:r w:rsidR="00247AA3">
        <w:rPr>
          <w:rFonts w:ascii="Times New Roman" w:hAnsi="Times New Roman" w:cs="Times New Roman"/>
          <w:sz w:val="24"/>
          <w:szCs w:val="24"/>
          <w:lang w:val="en-US"/>
        </w:rPr>
        <w:t xml:space="preserve"> and </w:t>
      </w:r>
      <w:r w:rsidR="00446150">
        <w:rPr>
          <w:rFonts w:ascii="Times New Roman" w:hAnsi="Times New Roman" w:cs="Times New Roman"/>
          <w:sz w:val="24"/>
          <w:szCs w:val="24"/>
          <w:lang w:val="en-US"/>
        </w:rPr>
        <w:t>age</w:t>
      </w:r>
      <w:r w:rsidR="00446150" w:rsidRPr="0078574F">
        <w:rPr>
          <w:rFonts w:ascii="Times New Roman" w:hAnsi="Times New Roman" w:cs="Times New Roman"/>
          <w:sz w:val="24"/>
          <w:szCs w:val="24"/>
          <w:vertAlign w:val="superscript"/>
          <w:lang w:val="en-US"/>
        </w:rPr>
        <w:t>2</w:t>
      </w:r>
      <w:r w:rsidR="00446150">
        <w:rPr>
          <w:rFonts w:ascii="Times New Roman" w:hAnsi="Times New Roman" w:cs="Times New Roman"/>
          <w:sz w:val="24"/>
          <w:szCs w:val="24"/>
          <w:lang w:val="en-US"/>
        </w:rPr>
        <w:t xml:space="preserve"> with outcome </w:t>
      </w:r>
      <w:r w:rsidR="00446150" w:rsidRPr="00EE7AC2">
        <w:rPr>
          <w:rFonts w:ascii="Times New Roman" w:hAnsi="Times New Roman" w:cs="Times New Roman"/>
          <w:sz w:val="24"/>
          <w:szCs w:val="24"/>
          <w:lang w:val="en-US"/>
        </w:rPr>
        <w:t>(</w:t>
      </w:r>
      <w:r w:rsidR="00446150" w:rsidRPr="00AE6A98">
        <w:rPr>
          <w:rFonts w:ascii="Times New Roman" w:hAnsi="Times New Roman" w:cs="Times New Roman"/>
          <w:i/>
          <w:sz w:val="24"/>
          <w:szCs w:val="24"/>
          <w:lang w:val="en-US"/>
        </w:rPr>
        <w:t>F</w:t>
      </w:r>
      <w:r w:rsidR="00446150" w:rsidRPr="00EE7AC2">
        <w:rPr>
          <w:rFonts w:ascii="Times New Roman" w:hAnsi="Times New Roman" w:cs="Times New Roman"/>
          <w:sz w:val="24"/>
          <w:szCs w:val="24"/>
          <w:lang w:val="en-US"/>
        </w:rPr>
        <w:t>(</w:t>
      </w:r>
      <w:r w:rsidR="00446150">
        <w:rPr>
          <w:rFonts w:ascii="Times New Roman" w:hAnsi="Times New Roman" w:cs="Times New Roman"/>
          <w:sz w:val="24"/>
          <w:szCs w:val="24"/>
          <w:lang w:val="en-US"/>
        </w:rPr>
        <w:t>3</w:t>
      </w:r>
      <w:r w:rsidR="00446150" w:rsidRPr="00EE7AC2">
        <w:rPr>
          <w:rFonts w:ascii="Times New Roman" w:hAnsi="Times New Roman" w:cs="Times New Roman"/>
          <w:sz w:val="24"/>
          <w:szCs w:val="24"/>
          <w:lang w:val="en-US"/>
        </w:rPr>
        <w:t>,</w:t>
      </w:r>
      <w:r w:rsidR="00247AA3">
        <w:rPr>
          <w:rFonts w:ascii="Times New Roman" w:hAnsi="Times New Roman" w:cs="Times New Roman"/>
          <w:sz w:val="24"/>
          <w:szCs w:val="24"/>
          <w:lang w:val="en-US"/>
        </w:rPr>
        <w:t>218.9</w:t>
      </w:r>
      <w:r w:rsidR="00446150" w:rsidRPr="00EE7AC2">
        <w:rPr>
          <w:rFonts w:ascii="Times New Roman" w:hAnsi="Times New Roman" w:cs="Times New Roman"/>
          <w:sz w:val="24"/>
          <w:szCs w:val="24"/>
          <w:lang w:val="en-US"/>
        </w:rPr>
        <w:t>)=</w:t>
      </w:r>
      <w:r w:rsidR="00247AA3">
        <w:rPr>
          <w:rFonts w:ascii="Times New Roman" w:hAnsi="Times New Roman" w:cs="Times New Roman"/>
          <w:sz w:val="24"/>
          <w:szCs w:val="24"/>
          <w:lang w:val="en-US"/>
        </w:rPr>
        <w:t>2.7</w:t>
      </w:r>
      <w:r w:rsidR="00446150" w:rsidRPr="00EE7AC2">
        <w:rPr>
          <w:rFonts w:ascii="Times New Roman" w:hAnsi="Times New Roman" w:cs="Times New Roman"/>
          <w:sz w:val="24"/>
          <w:szCs w:val="24"/>
          <w:lang w:val="en-US"/>
        </w:rPr>
        <w:t xml:space="preserve">, </w:t>
      </w:r>
      <w:r w:rsidR="00446150" w:rsidRPr="00AE6A98">
        <w:rPr>
          <w:rFonts w:ascii="Times New Roman" w:hAnsi="Times New Roman" w:cs="Times New Roman"/>
          <w:i/>
          <w:sz w:val="24"/>
          <w:szCs w:val="24"/>
          <w:lang w:val="en-US"/>
        </w:rPr>
        <w:t>p</w:t>
      </w:r>
      <w:r w:rsidR="00446150">
        <w:rPr>
          <w:rFonts w:ascii="Times New Roman" w:hAnsi="Times New Roman" w:cs="Times New Roman"/>
          <w:sz w:val="24"/>
          <w:szCs w:val="24"/>
          <w:lang w:val="en-US"/>
        </w:rPr>
        <w:t>=0.0</w:t>
      </w:r>
      <w:r w:rsidR="00247AA3">
        <w:rPr>
          <w:rFonts w:ascii="Times New Roman" w:hAnsi="Times New Roman" w:cs="Times New Roman"/>
          <w:sz w:val="24"/>
          <w:szCs w:val="24"/>
          <w:lang w:val="en-US"/>
        </w:rPr>
        <w:t>5</w:t>
      </w:r>
      <w:r w:rsidR="00446150" w:rsidRPr="00EE7AC2">
        <w:rPr>
          <w:rFonts w:ascii="Times New Roman" w:hAnsi="Times New Roman" w:cs="Times New Roman"/>
          <w:sz w:val="24"/>
          <w:szCs w:val="24"/>
          <w:lang w:val="en-US"/>
        </w:rPr>
        <w:t xml:space="preserve">). Post-hoc group comparisons </w:t>
      </w:r>
      <w:r w:rsidR="00446150">
        <w:rPr>
          <w:rFonts w:ascii="Times New Roman" w:hAnsi="Times New Roman" w:cs="Times New Roman"/>
          <w:sz w:val="24"/>
          <w:szCs w:val="24"/>
          <w:lang w:val="en-US"/>
        </w:rPr>
        <w:t xml:space="preserve">on simple main effects </w:t>
      </w:r>
      <w:r w:rsidR="00446150" w:rsidRPr="00EE7AC2">
        <w:rPr>
          <w:rFonts w:ascii="Times New Roman" w:hAnsi="Times New Roman" w:cs="Times New Roman"/>
          <w:sz w:val="24"/>
          <w:szCs w:val="24"/>
          <w:lang w:val="en-US"/>
        </w:rPr>
        <w:t>showed LR</w:t>
      </w:r>
      <w:r w:rsidR="00446150">
        <w:rPr>
          <w:rFonts w:ascii="Times New Roman" w:hAnsi="Times New Roman" w:cs="Times New Roman"/>
          <w:sz w:val="24"/>
          <w:szCs w:val="24"/>
          <w:lang w:val="en-US"/>
        </w:rPr>
        <w:t xml:space="preserve"> having higher scores</w:t>
      </w:r>
      <w:r w:rsidR="00446150" w:rsidRPr="00EE7AC2">
        <w:rPr>
          <w:rFonts w:ascii="Times New Roman" w:hAnsi="Times New Roman" w:cs="Times New Roman"/>
          <w:sz w:val="24"/>
          <w:szCs w:val="24"/>
          <w:lang w:val="en-US"/>
        </w:rPr>
        <w:t xml:space="preserve"> than </w:t>
      </w:r>
      <w:r w:rsidR="00446150" w:rsidRPr="00EE7AC2">
        <w:rPr>
          <w:rFonts w:ascii="Times New Roman" w:hAnsi="Times New Roman" w:cs="Times New Roman"/>
          <w:i/>
          <w:sz w:val="24"/>
          <w:szCs w:val="24"/>
          <w:lang w:val="en-US"/>
        </w:rPr>
        <w:t>HR-</w:t>
      </w:r>
      <w:r w:rsidR="00247AA3">
        <w:rPr>
          <w:rFonts w:ascii="Times New Roman" w:hAnsi="Times New Roman" w:cs="Times New Roman"/>
          <w:i/>
          <w:sz w:val="24"/>
          <w:szCs w:val="24"/>
          <w:lang w:val="en-US"/>
        </w:rPr>
        <w:t>T</w:t>
      </w:r>
      <w:r w:rsidR="00446150" w:rsidRPr="00EE7AC2">
        <w:rPr>
          <w:rFonts w:ascii="Times New Roman" w:hAnsi="Times New Roman" w:cs="Times New Roman"/>
          <w:i/>
          <w:sz w:val="24"/>
          <w:szCs w:val="24"/>
          <w:lang w:val="en-US"/>
        </w:rPr>
        <w:t xml:space="preserve">ypical </w:t>
      </w:r>
      <w:r w:rsidR="00247AA3">
        <w:rPr>
          <w:rFonts w:ascii="Times New Roman" w:hAnsi="Times New Roman" w:cs="Times New Roman"/>
          <w:sz w:val="24"/>
          <w:szCs w:val="24"/>
          <w:lang w:val="en-US"/>
        </w:rPr>
        <w:t xml:space="preserve">at 14 months (p&lt;0.05), higher scores than </w:t>
      </w:r>
      <w:r w:rsidR="00247AA3" w:rsidRPr="00EE7AC2">
        <w:rPr>
          <w:rFonts w:ascii="Times New Roman" w:hAnsi="Times New Roman" w:cs="Times New Roman"/>
          <w:i/>
          <w:sz w:val="24"/>
          <w:szCs w:val="24"/>
          <w:lang w:val="en-US"/>
        </w:rPr>
        <w:t>HR-</w:t>
      </w:r>
      <w:r w:rsidR="00247AA3">
        <w:rPr>
          <w:rFonts w:ascii="Times New Roman" w:hAnsi="Times New Roman" w:cs="Times New Roman"/>
          <w:i/>
          <w:sz w:val="24"/>
          <w:szCs w:val="24"/>
          <w:lang w:val="en-US"/>
        </w:rPr>
        <w:t>At</w:t>
      </w:r>
      <w:r w:rsidR="00247AA3" w:rsidRPr="00EE7AC2">
        <w:rPr>
          <w:rFonts w:ascii="Times New Roman" w:hAnsi="Times New Roman" w:cs="Times New Roman"/>
          <w:i/>
          <w:sz w:val="24"/>
          <w:szCs w:val="24"/>
          <w:lang w:val="en-US"/>
        </w:rPr>
        <w:t xml:space="preserve">ypical </w:t>
      </w:r>
      <w:r w:rsidR="00247AA3">
        <w:rPr>
          <w:rFonts w:ascii="Times New Roman" w:hAnsi="Times New Roman" w:cs="Times New Roman"/>
          <w:sz w:val="24"/>
          <w:szCs w:val="24"/>
          <w:lang w:val="en-US"/>
        </w:rPr>
        <w:t xml:space="preserve">from 14 months onwards (p&lt;0.001), and higher scores than </w:t>
      </w:r>
      <w:r w:rsidR="00446150" w:rsidRPr="00EE7AC2">
        <w:rPr>
          <w:rFonts w:ascii="Times New Roman" w:hAnsi="Times New Roman" w:cs="Times New Roman"/>
          <w:i/>
          <w:sz w:val="24"/>
          <w:szCs w:val="24"/>
          <w:lang w:val="en-US"/>
        </w:rPr>
        <w:t xml:space="preserve">HR-ASD </w:t>
      </w:r>
      <w:r w:rsidR="00446150">
        <w:rPr>
          <w:rFonts w:ascii="Times New Roman" w:hAnsi="Times New Roman" w:cs="Times New Roman"/>
          <w:sz w:val="24"/>
          <w:szCs w:val="24"/>
          <w:lang w:val="en-US"/>
        </w:rPr>
        <w:t xml:space="preserve">at </w:t>
      </w:r>
      <w:r w:rsidR="00247AA3">
        <w:rPr>
          <w:rFonts w:ascii="Times New Roman" w:hAnsi="Times New Roman" w:cs="Times New Roman"/>
          <w:sz w:val="24"/>
          <w:szCs w:val="24"/>
          <w:lang w:val="en-US"/>
        </w:rPr>
        <w:t xml:space="preserve">14 and 24 months (p&lt;0.001) and 36 months (p&lt;0.05). Furthermore, </w:t>
      </w:r>
      <w:r w:rsidR="00446150" w:rsidRPr="001921AE">
        <w:rPr>
          <w:rFonts w:ascii="Times New Roman" w:hAnsi="Times New Roman" w:cs="Times New Roman"/>
          <w:i/>
          <w:sz w:val="24"/>
          <w:szCs w:val="24"/>
          <w:lang w:val="en-US"/>
        </w:rPr>
        <w:t>HR-Typical</w:t>
      </w:r>
      <w:r w:rsidR="00446150">
        <w:rPr>
          <w:rFonts w:ascii="Times New Roman" w:hAnsi="Times New Roman" w:cs="Times New Roman"/>
          <w:sz w:val="24"/>
          <w:szCs w:val="24"/>
          <w:lang w:val="en-US"/>
        </w:rPr>
        <w:t xml:space="preserve"> at 36 months</w:t>
      </w:r>
      <w:r w:rsidR="00247AA3">
        <w:rPr>
          <w:rFonts w:ascii="Times New Roman" w:hAnsi="Times New Roman" w:cs="Times New Roman"/>
          <w:sz w:val="24"/>
          <w:szCs w:val="24"/>
          <w:lang w:val="en-US"/>
        </w:rPr>
        <w:t xml:space="preserve"> had higher scores than</w:t>
      </w:r>
      <w:r w:rsidR="00446150" w:rsidRPr="00EE7AC2">
        <w:rPr>
          <w:rFonts w:ascii="Times New Roman" w:hAnsi="Times New Roman" w:cs="Times New Roman"/>
          <w:sz w:val="24"/>
          <w:szCs w:val="24"/>
          <w:lang w:val="en-US"/>
        </w:rPr>
        <w:t xml:space="preserve"> </w:t>
      </w:r>
      <w:r w:rsidR="00446150" w:rsidRPr="00EE7AC2">
        <w:rPr>
          <w:rFonts w:ascii="Times New Roman" w:hAnsi="Times New Roman" w:cs="Times New Roman"/>
          <w:i/>
          <w:sz w:val="24"/>
          <w:szCs w:val="24"/>
          <w:lang w:val="en-US"/>
        </w:rPr>
        <w:t>HR-</w:t>
      </w:r>
      <w:r w:rsidR="00247AA3">
        <w:rPr>
          <w:rFonts w:ascii="Times New Roman" w:hAnsi="Times New Roman" w:cs="Times New Roman"/>
          <w:i/>
          <w:sz w:val="24"/>
          <w:szCs w:val="24"/>
          <w:lang w:val="en-US"/>
        </w:rPr>
        <w:t>At</w:t>
      </w:r>
      <w:r w:rsidR="00446150" w:rsidRPr="00EE7AC2">
        <w:rPr>
          <w:rFonts w:ascii="Times New Roman" w:hAnsi="Times New Roman" w:cs="Times New Roman"/>
          <w:i/>
          <w:sz w:val="24"/>
          <w:szCs w:val="24"/>
          <w:lang w:val="en-US"/>
        </w:rPr>
        <w:t xml:space="preserve">ypical </w:t>
      </w:r>
      <w:r w:rsidR="00247AA3">
        <w:rPr>
          <w:rFonts w:ascii="Times New Roman" w:hAnsi="Times New Roman" w:cs="Times New Roman"/>
          <w:sz w:val="24"/>
          <w:szCs w:val="24"/>
          <w:lang w:val="en-US"/>
        </w:rPr>
        <w:t>(p&lt;0.005) and</w:t>
      </w:r>
      <w:r w:rsidR="00446150" w:rsidRPr="00EE7AC2">
        <w:rPr>
          <w:rFonts w:ascii="Times New Roman" w:hAnsi="Times New Roman" w:cs="Times New Roman"/>
          <w:sz w:val="24"/>
          <w:szCs w:val="24"/>
          <w:lang w:val="en-US"/>
        </w:rPr>
        <w:t xml:space="preserve"> </w:t>
      </w:r>
      <w:r w:rsidR="00446150" w:rsidRPr="00EE7AC2">
        <w:rPr>
          <w:rFonts w:ascii="Times New Roman" w:hAnsi="Times New Roman" w:cs="Times New Roman"/>
          <w:i/>
          <w:sz w:val="24"/>
          <w:szCs w:val="24"/>
          <w:lang w:val="en-US"/>
        </w:rPr>
        <w:t>HR</w:t>
      </w:r>
      <w:r w:rsidR="00446150">
        <w:rPr>
          <w:rFonts w:ascii="Times New Roman" w:hAnsi="Times New Roman" w:cs="Times New Roman"/>
          <w:i/>
          <w:sz w:val="24"/>
          <w:szCs w:val="24"/>
          <w:lang w:val="en-US"/>
        </w:rPr>
        <w:t>-A</w:t>
      </w:r>
      <w:r w:rsidR="00247AA3">
        <w:rPr>
          <w:rFonts w:ascii="Times New Roman" w:hAnsi="Times New Roman" w:cs="Times New Roman"/>
          <w:i/>
          <w:sz w:val="24"/>
          <w:szCs w:val="24"/>
          <w:lang w:val="en-US"/>
        </w:rPr>
        <w:t>SD</w:t>
      </w:r>
      <w:r w:rsidR="00446150">
        <w:rPr>
          <w:rFonts w:ascii="Times New Roman" w:hAnsi="Times New Roman" w:cs="Times New Roman"/>
          <w:sz w:val="24"/>
          <w:szCs w:val="24"/>
          <w:lang w:val="en-US"/>
        </w:rPr>
        <w:t xml:space="preserve"> (p&lt;0.05).</w:t>
      </w:r>
    </w:p>
    <w:p w14:paraId="3E57707D" w14:textId="387871A6" w:rsidR="0046731E" w:rsidRPr="00EE7AC2" w:rsidRDefault="0046731E" w:rsidP="000002CF">
      <w:pPr>
        <w:spacing w:line="480" w:lineRule="auto"/>
        <w:rPr>
          <w:rFonts w:ascii="Times New Roman" w:hAnsi="Times New Roman" w:cs="Times New Roman"/>
          <w:sz w:val="24"/>
          <w:szCs w:val="24"/>
          <w:lang w:val="en-US"/>
        </w:rPr>
      </w:pPr>
      <w:r w:rsidRPr="00EE7AC2">
        <w:rPr>
          <w:rFonts w:ascii="Times New Roman" w:hAnsi="Times New Roman" w:cs="Times New Roman"/>
          <w:i/>
          <w:sz w:val="24"/>
          <w:szCs w:val="24"/>
          <w:lang w:val="en-US"/>
        </w:rPr>
        <w:lastRenderedPageBreak/>
        <w:t>Communication score.</w:t>
      </w:r>
      <w:r w:rsidRPr="00EE7AC2">
        <w:rPr>
          <w:rFonts w:ascii="Times New Roman" w:hAnsi="Times New Roman" w:cs="Times New Roman"/>
          <w:sz w:val="24"/>
          <w:szCs w:val="24"/>
          <w:lang w:val="en-US"/>
        </w:rPr>
        <w:t xml:space="preserve"> </w:t>
      </w:r>
      <w:r w:rsidR="00AE1E18">
        <w:rPr>
          <w:rFonts w:ascii="Times New Roman" w:hAnsi="Times New Roman" w:cs="Times New Roman"/>
          <w:sz w:val="24"/>
          <w:szCs w:val="24"/>
          <w:lang w:val="en-US"/>
        </w:rPr>
        <w:t>Quadratic model fitting was significantly better than linear fitting (</w:t>
      </w:r>
      <w:r w:rsidR="00FC3D14" w:rsidRPr="00FC3D14">
        <w:rPr>
          <w:rFonts w:ascii="Symbol" w:hAnsi="Symbol" w:cs="Times New Roman"/>
          <w:sz w:val="24"/>
          <w:szCs w:val="24"/>
          <w:lang w:val="en-US"/>
        </w:rPr>
        <w:t></w:t>
      </w:r>
      <w:r w:rsidR="00FC3D14" w:rsidRPr="00FC3D14">
        <w:rPr>
          <w:rFonts w:ascii="Times New Roman" w:hAnsi="Times New Roman" w:cs="Times New Roman"/>
          <w:sz w:val="24"/>
          <w:szCs w:val="24"/>
          <w:vertAlign w:val="superscript"/>
          <w:lang w:val="en-US"/>
        </w:rPr>
        <w:t>2</w:t>
      </w:r>
      <w:r w:rsidR="00FC3D14">
        <w:rPr>
          <w:rFonts w:ascii="Times New Roman" w:hAnsi="Times New Roman" w:cs="Times New Roman"/>
          <w:sz w:val="24"/>
          <w:szCs w:val="24"/>
          <w:lang w:val="en-US"/>
        </w:rPr>
        <w:t>(7)=43.3, p&lt;0.001),</w:t>
      </w:r>
      <w:r w:rsidR="00D94E40">
        <w:rPr>
          <w:rFonts w:ascii="Times New Roman" w:hAnsi="Times New Roman" w:cs="Times New Roman"/>
          <w:sz w:val="24"/>
          <w:szCs w:val="24"/>
          <w:lang w:val="en-US"/>
        </w:rPr>
        <w:t xml:space="preserve"> and similarly the model with </w:t>
      </w:r>
      <w:r w:rsidR="00CF42FB">
        <w:rPr>
          <w:rFonts w:ascii="Times New Roman" w:hAnsi="Times New Roman" w:cs="Times New Roman"/>
          <w:sz w:val="24"/>
          <w:szCs w:val="24"/>
          <w:lang w:val="en-US"/>
        </w:rPr>
        <w:t xml:space="preserve">the </w:t>
      </w:r>
      <w:r w:rsidR="00D94E40">
        <w:rPr>
          <w:rFonts w:ascii="Times New Roman" w:hAnsi="Times New Roman" w:cs="Times New Roman"/>
          <w:sz w:val="24"/>
          <w:szCs w:val="24"/>
          <w:lang w:val="en-US"/>
        </w:rPr>
        <w:t>interaction between outcome and age</w:t>
      </w:r>
      <w:r w:rsidR="00CF42FB" w:rsidRPr="00CF42FB">
        <w:rPr>
          <w:rFonts w:ascii="Times New Roman" w:hAnsi="Times New Roman" w:cs="Times New Roman"/>
          <w:sz w:val="24"/>
          <w:szCs w:val="24"/>
          <w:vertAlign w:val="superscript"/>
          <w:lang w:val="en-US"/>
        </w:rPr>
        <w:t>2</w:t>
      </w:r>
      <w:r w:rsidR="00D94E40">
        <w:rPr>
          <w:rFonts w:ascii="Times New Roman" w:hAnsi="Times New Roman" w:cs="Times New Roman"/>
          <w:sz w:val="24"/>
          <w:szCs w:val="24"/>
          <w:lang w:val="en-US"/>
        </w:rPr>
        <w:t xml:space="preserve"> was</w:t>
      </w:r>
      <w:r w:rsidR="0078574F">
        <w:rPr>
          <w:rFonts w:ascii="Times New Roman" w:hAnsi="Times New Roman" w:cs="Times New Roman"/>
          <w:sz w:val="24"/>
          <w:szCs w:val="24"/>
          <w:lang w:val="en-US"/>
        </w:rPr>
        <w:t xml:space="preserve"> better than the model without interaction effects (</w:t>
      </w:r>
      <w:r w:rsidR="0078574F" w:rsidRPr="00FC3D14">
        <w:rPr>
          <w:rFonts w:ascii="Symbol" w:hAnsi="Symbol" w:cs="Times New Roman"/>
          <w:sz w:val="24"/>
          <w:szCs w:val="24"/>
          <w:lang w:val="en-US"/>
        </w:rPr>
        <w:t></w:t>
      </w:r>
      <w:r w:rsidR="0078574F" w:rsidRPr="00FC3D14">
        <w:rPr>
          <w:rFonts w:ascii="Times New Roman" w:hAnsi="Times New Roman" w:cs="Times New Roman"/>
          <w:sz w:val="24"/>
          <w:szCs w:val="24"/>
          <w:vertAlign w:val="superscript"/>
          <w:lang w:val="en-US"/>
        </w:rPr>
        <w:t>2</w:t>
      </w:r>
      <w:r w:rsidR="0078574F">
        <w:rPr>
          <w:rFonts w:ascii="Times New Roman" w:hAnsi="Times New Roman" w:cs="Times New Roman"/>
          <w:sz w:val="24"/>
          <w:szCs w:val="24"/>
          <w:lang w:val="en-US"/>
        </w:rPr>
        <w:t>(</w:t>
      </w:r>
      <w:r w:rsidR="00DE175B">
        <w:rPr>
          <w:rFonts w:ascii="Times New Roman" w:hAnsi="Times New Roman" w:cs="Times New Roman"/>
          <w:sz w:val="24"/>
          <w:szCs w:val="24"/>
          <w:lang w:val="en-US"/>
        </w:rPr>
        <w:t>3</w:t>
      </w:r>
      <w:r w:rsidR="0078574F">
        <w:rPr>
          <w:rFonts w:ascii="Times New Roman" w:hAnsi="Times New Roman" w:cs="Times New Roman"/>
          <w:sz w:val="24"/>
          <w:szCs w:val="24"/>
          <w:lang w:val="en-US"/>
        </w:rPr>
        <w:t>)=</w:t>
      </w:r>
      <w:r w:rsidR="00DE175B">
        <w:rPr>
          <w:rFonts w:ascii="Times New Roman" w:hAnsi="Times New Roman" w:cs="Times New Roman"/>
          <w:sz w:val="24"/>
          <w:szCs w:val="24"/>
          <w:lang w:val="en-US"/>
        </w:rPr>
        <w:t>10.2</w:t>
      </w:r>
      <w:r w:rsidR="0078574F">
        <w:rPr>
          <w:rFonts w:ascii="Times New Roman" w:hAnsi="Times New Roman" w:cs="Times New Roman"/>
          <w:sz w:val="24"/>
          <w:szCs w:val="24"/>
          <w:lang w:val="en-US"/>
        </w:rPr>
        <w:t>, p</w:t>
      </w:r>
      <w:r w:rsidR="00DE175B">
        <w:rPr>
          <w:rFonts w:ascii="Times New Roman" w:hAnsi="Times New Roman" w:cs="Times New Roman"/>
          <w:sz w:val="24"/>
          <w:szCs w:val="24"/>
          <w:lang w:val="en-US"/>
        </w:rPr>
        <w:t>=</w:t>
      </w:r>
      <w:r w:rsidR="0078574F">
        <w:rPr>
          <w:rFonts w:ascii="Times New Roman" w:hAnsi="Times New Roman" w:cs="Times New Roman"/>
          <w:sz w:val="24"/>
          <w:szCs w:val="24"/>
          <w:lang w:val="en-US"/>
        </w:rPr>
        <w:t>0.0</w:t>
      </w:r>
      <w:r w:rsidR="00DE175B">
        <w:rPr>
          <w:rFonts w:ascii="Times New Roman" w:hAnsi="Times New Roman" w:cs="Times New Roman"/>
          <w:sz w:val="24"/>
          <w:szCs w:val="24"/>
          <w:lang w:val="en-US"/>
        </w:rPr>
        <w:t>17</w:t>
      </w:r>
      <w:r w:rsidR="0078574F">
        <w:rPr>
          <w:rFonts w:ascii="Times New Roman" w:hAnsi="Times New Roman" w:cs="Times New Roman"/>
          <w:sz w:val="24"/>
          <w:szCs w:val="24"/>
          <w:lang w:val="en-US"/>
        </w:rPr>
        <w:t xml:space="preserve">). </w:t>
      </w:r>
      <w:r w:rsidRPr="00EE7AC2">
        <w:rPr>
          <w:rFonts w:ascii="Times New Roman" w:hAnsi="Times New Roman" w:cs="Times New Roman"/>
          <w:sz w:val="24"/>
          <w:szCs w:val="24"/>
          <w:lang w:val="en-US"/>
        </w:rPr>
        <w:t>We found a significant main effect of age (</w:t>
      </w:r>
      <w:r w:rsidRPr="00AE6A98">
        <w:rPr>
          <w:rFonts w:ascii="Times New Roman" w:hAnsi="Times New Roman" w:cs="Times New Roman"/>
          <w:i/>
          <w:sz w:val="24"/>
          <w:szCs w:val="24"/>
          <w:lang w:val="en-US"/>
        </w:rPr>
        <w:t>F</w:t>
      </w:r>
      <w:r w:rsidRPr="00EE7AC2">
        <w:rPr>
          <w:rFonts w:ascii="Times New Roman" w:hAnsi="Times New Roman" w:cs="Times New Roman"/>
          <w:sz w:val="24"/>
          <w:szCs w:val="24"/>
          <w:lang w:val="en-US"/>
        </w:rPr>
        <w:t>(</w:t>
      </w:r>
      <w:r w:rsidR="0078574F">
        <w:rPr>
          <w:rFonts w:ascii="Times New Roman" w:hAnsi="Times New Roman" w:cs="Times New Roman"/>
          <w:sz w:val="24"/>
          <w:szCs w:val="24"/>
          <w:lang w:val="en-US"/>
        </w:rPr>
        <w:t>1</w:t>
      </w:r>
      <w:r w:rsidRPr="00EE7AC2">
        <w:rPr>
          <w:rFonts w:ascii="Times New Roman" w:hAnsi="Times New Roman" w:cs="Times New Roman"/>
          <w:sz w:val="24"/>
          <w:szCs w:val="24"/>
          <w:lang w:val="en-US"/>
        </w:rPr>
        <w:t>,</w:t>
      </w:r>
      <w:r w:rsidR="0078574F">
        <w:rPr>
          <w:rFonts w:ascii="Times New Roman" w:hAnsi="Times New Roman" w:cs="Times New Roman"/>
          <w:sz w:val="24"/>
          <w:szCs w:val="24"/>
          <w:lang w:val="en-US"/>
        </w:rPr>
        <w:t>222.7</w:t>
      </w:r>
      <w:r w:rsidRPr="00EE7AC2">
        <w:rPr>
          <w:rFonts w:ascii="Times New Roman" w:hAnsi="Times New Roman" w:cs="Times New Roman"/>
          <w:sz w:val="24"/>
          <w:szCs w:val="24"/>
          <w:lang w:val="en-US"/>
        </w:rPr>
        <w:t>)=</w:t>
      </w:r>
      <w:r w:rsidR="0078574F">
        <w:rPr>
          <w:rFonts w:ascii="Times New Roman" w:hAnsi="Times New Roman" w:cs="Times New Roman"/>
          <w:sz w:val="24"/>
          <w:szCs w:val="24"/>
          <w:lang w:val="en-US"/>
        </w:rPr>
        <w:t>38.4</w:t>
      </w:r>
      <w:r w:rsidRPr="00EE7AC2">
        <w:rPr>
          <w:rFonts w:ascii="Times New Roman" w:hAnsi="Times New Roman" w:cs="Times New Roman"/>
          <w:sz w:val="24"/>
          <w:szCs w:val="24"/>
          <w:lang w:val="en-US"/>
        </w:rPr>
        <w:t xml:space="preserve">, </w:t>
      </w:r>
      <w:r w:rsidRPr="00AE6A98">
        <w:rPr>
          <w:rFonts w:ascii="Times New Roman" w:hAnsi="Times New Roman" w:cs="Times New Roman"/>
          <w:i/>
          <w:sz w:val="24"/>
          <w:szCs w:val="24"/>
          <w:lang w:val="en-US"/>
        </w:rPr>
        <w:t>p</w:t>
      </w:r>
      <w:r w:rsidR="0078574F">
        <w:rPr>
          <w:rFonts w:ascii="Times New Roman" w:hAnsi="Times New Roman" w:cs="Times New Roman"/>
          <w:sz w:val="24"/>
          <w:szCs w:val="24"/>
          <w:lang w:val="en-US"/>
        </w:rPr>
        <w:t>&lt;0.001</w:t>
      </w:r>
      <w:r w:rsidRPr="00EE7AC2">
        <w:rPr>
          <w:rFonts w:ascii="Times New Roman" w:hAnsi="Times New Roman" w:cs="Times New Roman"/>
          <w:sz w:val="24"/>
          <w:szCs w:val="24"/>
          <w:lang w:val="en-US"/>
        </w:rPr>
        <w:t>)</w:t>
      </w:r>
      <w:r w:rsidR="0078574F">
        <w:rPr>
          <w:rFonts w:ascii="Times New Roman" w:hAnsi="Times New Roman" w:cs="Times New Roman"/>
          <w:sz w:val="24"/>
          <w:szCs w:val="24"/>
          <w:lang w:val="en-US"/>
        </w:rPr>
        <w:t>, age</w:t>
      </w:r>
      <w:r w:rsidR="0078574F" w:rsidRPr="0078574F">
        <w:rPr>
          <w:rFonts w:ascii="Times New Roman" w:hAnsi="Times New Roman" w:cs="Times New Roman"/>
          <w:sz w:val="24"/>
          <w:szCs w:val="24"/>
          <w:vertAlign w:val="superscript"/>
          <w:lang w:val="en-US"/>
        </w:rPr>
        <w:t>2</w:t>
      </w:r>
      <w:r w:rsidRPr="00EE7AC2">
        <w:rPr>
          <w:rFonts w:ascii="Times New Roman" w:hAnsi="Times New Roman" w:cs="Times New Roman"/>
          <w:sz w:val="24"/>
          <w:szCs w:val="24"/>
          <w:lang w:val="en-US"/>
        </w:rPr>
        <w:t xml:space="preserve"> </w:t>
      </w:r>
      <w:r w:rsidR="0078574F" w:rsidRPr="00EE7AC2">
        <w:rPr>
          <w:rFonts w:ascii="Times New Roman" w:hAnsi="Times New Roman" w:cs="Times New Roman"/>
          <w:sz w:val="24"/>
          <w:szCs w:val="24"/>
          <w:lang w:val="en-US"/>
        </w:rPr>
        <w:t>(</w:t>
      </w:r>
      <w:r w:rsidR="0078574F" w:rsidRPr="00AE6A98">
        <w:rPr>
          <w:rFonts w:ascii="Times New Roman" w:hAnsi="Times New Roman" w:cs="Times New Roman"/>
          <w:i/>
          <w:sz w:val="24"/>
          <w:szCs w:val="24"/>
          <w:lang w:val="en-US"/>
        </w:rPr>
        <w:t>F</w:t>
      </w:r>
      <w:r w:rsidR="0078574F" w:rsidRPr="00EE7AC2">
        <w:rPr>
          <w:rFonts w:ascii="Times New Roman" w:hAnsi="Times New Roman" w:cs="Times New Roman"/>
          <w:sz w:val="24"/>
          <w:szCs w:val="24"/>
          <w:lang w:val="en-US"/>
        </w:rPr>
        <w:t>(</w:t>
      </w:r>
      <w:r w:rsidR="0078574F">
        <w:rPr>
          <w:rFonts w:ascii="Times New Roman" w:hAnsi="Times New Roman" w:cs="Times New Roman"/>
          <w:sz w:val="24"/>
          <w:szCs w:val="24"/>
          <w:lang w:val="en-US"/>
        </w:rPr>
        <w:t>1</w:t>
      </w:r>
      <w:r w:rsidR="0078574F" w:rsidRPr="00EE7AC2">
        <w:rPr>
          <w:rFonts w:ascii="Times New Roman" w:hAnsi="Times New Roman" w:cs="Times New Roman"/>
          <w:sz w:val="24"/>
          <w:szCs w:val="24"/>
          <w:lang w:val="en-US"/>
        </w:rPr>
        <w:t>,</w:t>
      </w:r>
      <w:r w:rsidR="0078574F">
        <w:rPr>
          <w:rFonts w:ascii="Times New Roman" w:hAnsi="Times New Roman" w:cs="Times New Roman"/>
          <w:sz w:val="24"/>
          <w:szCs w:val="24"/>
          <w:lang w:val="en-US"/>
        </w:rPr>
        <w:t>274.6</w:t>
      </w:r>
      <w:r w:rsidR="0078574F" w:rsidRPr="00EE7AC2">
        <w:rPr>
          <w:rFonts w:ascii="Times New Roman" w:hAnsi="Times New Roman" w:cs="Times New Roman"/>
          <w:sz w:val="24"/>
          <w:szCs w:val="24"/>
          <w:lang w:val="en-US"/>
        </w:rPr>
        <w:t>)=</w:t>
      </w:r>
      <w:r w:rsidR="0078574F">
        <w:rPr>
          <w:rFonts w:ascii="Times New Roman" w:hAnsi="Times New Roman" w:cs="Times New Roman"/>
          <w:sz w:val="24"/>
          <w:szCs w:val="24"/>
          <w:lang w:val="en-US"/>
        </w:rPr>
        <w:t>13.8</w:t>
      </w:r>
      <w:r w:rsidR="0078574F" w:rsidRPr="00EE7AC2">
        <w:rPr>
          <w:rFonts w:ascii="Times New Roman" w:hAnsi="Times New Roman" w:cs="Times New Roman"/>
          <w:sz w:val="24"/>
          <w:szCs w:val="24"/>
          <w:lang w:val="en-US"/>
        </w:rPr>
        <w:t xml:space="preserve">, </w:t>
      </w:r>
      <w:r w:rsidR="0078574F" w:rsidRPr="00AE6A98">
        <w:rPr>
          <w:rFonts w:ascii="Times New Roman" w:hAnsi="Times New Roman" w:cs="Times New Roman"/>
          <w:i/>
          <w:sz w:val="24"/>
          <w:szCs w:val="24"/>
          <w:lang w:val="en-US"/>
        </w:rPr>
        <w:t>p</w:t>
      </w:r>
      <w:r w:rsidR="0078574F">
        <w:rPr>
          <w:rFonts w:ascii="Times New Roman" w:hAnsi="Times New Roman" w:cs="Times New Roman"/>
          <w:sz w:val="24"/>
          <w:szCs w:val="24"/>
          <w:lang w:val="en-US"/>
        </w:rPr>
        <w:t>&lt;0.001</w:t>
      </w:r>
      <w:r w:rsidR="0078574F" w:rsidRPr="00EE7AC2">
        <w:rPr>
          <w:rFonts w:ascii="Times New Roman" w:hAnsi="Times New Roman" w:cs="Times New Roman"/>
          <w:sz w:val="24"/>
          <w:szCs w:val="24"/>
          <w:lang w:val="en-US"/>
        </w:rPr>
        <w:t>)</w:t>
      </w:r>
      <w:r w:rsidR="0078574F">
        <w:rPr>
          <w:rFonts w:ascii="Times New Roman" w:hAnsi="Times New Roman" w:cs="Times New Roman"/>
          <w:sz w:val="24"/>
          <w:szCs w:val="24"/>
          <w:lang w:val="en-US"/>
        </w:rPr>
        <w:t xml:space="preserve"> </w:t>
      </w:r>
      <w:r w:rsidRPr="00EE7AC2">
        <w:rPr>
          <w:rFonts w:ascii="Times New Roman" w:hAnsi="Times New Roman" w:cs="Times New Roman"/>
          <w:sz w:val="24"/>
          <w:szCs w:val="24"/>
          <w:lang w:val="en-US"/>
        </w:rPr>
        <w:t>and outcome (</w:t>
      </w:r>
      <w:r w:rsidRPr="00AE6A98">
        <w:rPr>
          <w:rFonts w:ascii="Times New Roman" w:hAnsi="Times New Roman" w:cs="Times New Roman"/>
          <w:i/>
          <w:sz w:val="24"/>
          <w:szCs w:val="24"/>
          <w:lang w:val="en-US"/>
        </w:rPr>
        <w:t>F</w:t>
      </w:r>
      <w:r w:rsidRPr="00EE7AC2">
        <w:rPr>
          <w:rFonts w:ascii="Times New Roman" w:hAnsi="Times New Roman" w:cs="Times New Roman"/>
          <w:sz w:val="24"/>
          <w:szCs w:val="24"/>
          <w:lang w:val="en-US"/>
        </w:rPr>
        <w:t xml:space="preserve">(3, </w:t>
      </w:r>
      <w:r w:rsidR="0078574F">
        <w:rPr>
          <w:rFonts w:ascii="Times New Roman" w:hAnsi="Times New Roman" w:cs="Times New Roman"/>
          <w:sz w:val="24"/>
          <w:szCs w:val="24"/>
          <w:lang w:val="en-US"/>
        </w:rPr>
        <w:t>242.4</w:t>
      </w:r>
      <w:r w:rsidRPr="00EE7AC2">
        <w:rPr>
          <w:rFonts w:ascii="Times New Roman" w:hAnsi="Times New Roman" w:cs="Times New Roman"/>
          <w:sz w:val="24"/>
          <w:szCs w:val="24"/>
          <w:lang w:val="en-US"/>
        </w:rPr>
        <w:t>)=22.</w:t>
      </w:r>
      <w:r w:rsidR="0078574F">
        <w:rPr>
          <w:rFonts w:ascii="Times New Roman" w:hAnsi="Times New Roman" w:cs="Times New Roman"/>
          <w:sz w:val="24"/>
          <w:szCs w:val="24"/>
          <w:lang w:val="en-US"/>
        </w:rPr>
        <w:t>4</w:t>
      </w:r>
      <w:r w:rsidRPr="00EE7AC2">
        <w:rPr>
          <w:rFonts w:ascii="Times New Roman" w:hAnsi="Times New Roman" w:cs="Times New Roman"/>
          <w:sz w:val="24"/>
          <w:szCs w:val="24"/>
          <w:lang w:val="en-US"/>
        </w:rPr>
        <w:t xml:space="preserve">, </w:t>
      </w:r>
      <w:r w:rsidRPr="00AE6A98">
        <w:rPr>
          <w:rFonts w:ascii="Times New Roman" w:hAnsi="Times New Roman" w:cs="Times New Roman"/>
          <w:i/>
          <w:sz w:val="24"/>
          <w:szCs w:val="24"/>
          <w:lang w:val="en-US"/>
        </w:rPr>
        <w:t>p</w:t>
      </w:r>
      <w:r w:rsidRPr="00EE7AC2">
        <w:rPr>
          <w:rFonts w:ascii="Times New Roman" w:hAnsi="Times New Roman" w:cs="Times New Roman"/>
          <w:sz w:val="24"/>
          <w:szCs w:val="24"/>
          <w:lang w:val="en-US"/>
        </w:rPr>
        <w:t xml:space="preserve">&lt;0.001) on Vineland communication scores. There was also a significant effect of </w:t>
      </w:r>
      <w:r w:rsidR="0078574F">
        <w:rPr>
          <w:rFonts w:ascii="Times New Roman" w:hAnsi="Times New Roman" w:cs="Times New Roman"/>
          <w:sz w:val="24"/>
          <w:szCs w:val="24"/>
          <w:lang w:val="en-US"/>
        </w:rPr>
        <w:t>gender</w:t>
      </w:r>
      <w:r w:rsidRPr="00EE7AC2">
        <w:rPr>
          <w:rFonts w:ascii="Times New Roman" w:hAnsi="Times New Roman" w:cs="Times New Roman"/>
          <w:sz w:val="24"/>
          <w:szCs w:val="24"/>
          <w:lang w:val="en-US"/>
        </w:rPr>
        <w:t xml:space="preserve"> covariate (</w:t>
      </w:r>
      <w:r w:rsidRPr="00AE6A98">
        <w:rPr>
          <w:rFonts w:ascii="Times New Roman" w:hAnsi="Times New Roman" w:cs="Times New Roman"/>
          <w:i/>
          <w:sz w:val="24"/>
          <w:szCs w:val="24"/>
          <w:lang w:val="en-US"/>
        </w:rPr>
        <w:t>F</w:t>
      </w:r>
      <w:r w:rsidRPr="00EE7AC2">
        <w:rPr>
          <w:rFonts w:ascii="Times New Roman" w:hAnsi="Times New Roman" w:cs="Times New Roman"/>
          <w:sz w:val="24"/>
          <w:szCs w:val="24"/>
          <w:lang w:val="en-US"/>
        </w:rPr>
        <w:t>(</w:t>
      </w:r>
      <w:r w:rsidR="0078574F">
        <w:rPr>
          <w:rFonts w:ascii="Times New Roman" w:hAnsi="Times New Roman" w:cs="Times New Roman"/>
          <w:sz w:val="24"/>
          <w:szCs w:val="24"/>
          <w:lang w:val="en-US"/>
        </w:rPr>
        <w:t>1</w:t>
      </w:r>
      <w:r w:rsidRPr="00EE7AC2">
        <w:rPr>
          <w:rFonts w:ascii="Times New Roman" w:hAnsi="Times New Roman" w:cs="Times New Roman"/>
          <w:sz w:val="24"/>
          <w:szCs w:val="24"/>
          <w:lang w:val="en-US"/>
        </w:rPr>
        <w:t>,</w:t>
      </w:r>
      <w:r w:rsidR="0078574F">
        <w:rPr>
          <w:rFonts w:ascii="Times New Roman" w:hAnsi="Times New Roman" w:cs="Times New Roman"/>
          <w:sz w:val="24"/>
          <w:szCs w:val="24"/>
          <w:lang w:val="en-US"/>
        </w:rPr>
        <w:t>227.2</w:t>
      </w:r>
      <w:r w:rsidRPr="00EE7AC2">
        <w:rPr>
          <w:rFonts w:ascii="Times New Roman" w:hAnsi="Times New Roman" w:cs="Times New Roman"/>
          <w:sz w:val="24"/>
          <w:szCs w:val="24"/>
          <w:lang w:val="en-US"/>
        </w:rPr>
        <w:t>)=</w:t>
      </w:r>
      <w:r w:rsidR="0078574F">
        <w:rPr>
          <w:rFonts w:ascii="Times New Roman" w:hAnsi="Times New Roman" w:cs="Times New Roman"/>
          <w:sz w:val="24"/>
          <w:szCs w:val="24"/>
          <w:lang w:val="en-US"/>
        </w:rPr>
        <w:t>13.3</w:t>
      </w:r>
      <w:r w:rsidRPr="00EE7AC2">
        <w:rPr>
          <w:rFonts w:ascii="Times New Roman" w:hAnsi="Times New Roman" w:cs="Times New Roman"/>
          <w:sz w:val="24"/>
          <w:szCs w:val="24"/>
          <w:lang w:val="en-US"/>
        </w:rPr>
        <w:t xml:space="preserve">, </w:t>
      </w:r>
      <w:r w:rsidRPr="00AE6A98">
        <w:rPr>
          <w:rFonts w:ascii="Times New Roman" w:hAnsi="Times New Roman" w:cs="Times New Roman"/>
          <w:i/>
          <w:sz w:val="24"/>
          <w:szCs w:val="24"/>
          <w:lang w:val="en-US"/>
        </w:rPr>
        <w:t>p</w:t>
      </w:r>
      <w:r w:rsidRPr="00EE7AC2">
        <w:rPr>
          <w:rFonts w:ascii="Times New Roman" w:hAnsi="Times New Roman" w:cs="Times New Roman"/>
          <w:sz w:val="24"/>
          <w:szCs w:val="24"/>
          <w:lang w:val="en-US"/>
        </w:rPr>
        <w:t xml:space="preserve">&lt;0.001) </w:t>
      </w:r>
      <w:r w:rsidR="0078574F">
        <w:rPr>
          <w:rFonts w:ascii="Times New Roman" w:hAnsi="Times New Roman" w:cs="Times New Roman"/>
          <w:sz w:val="24"/>
          <w:szCs w:val="24"/>
          <w:lang w:val="en-US"/>
        </w:rPr>
        <w:t>and an interaction effect of age</w:t>
      </w:r>
      <w:r w:rsidR="0078574F" w:rsidRPr="0078574F">
        <w:rPr>
          <w:rFonts w:ascii="Times New Roman" w:hAnsi="Times New Roman" w:cs="Times New Roman"/>
          <w:sz w:val="24"/>
          <w:szCs w:val="24"/>
          <w:vertAlign w:val="superscript"/>
          <w:lang w:val="en-US"/>
        </w:rPr>
        <w:t>2</w:t>
      </w:r>
      <w:r w:rsidR="0078574F">
        <w:rPr>
          <w:rFonts w:ascii="Times New Roman" w:hAnsi="Times New Roman" w:cs="Times New Roman"/>
          <w:sz w:val="24"/>
          <w:szCs w:val="24"/>
          <w:lang w:val="en-US"/>
        </w:rPr>
        <w:t xml:space="preserve"> with outcome </w:t>
      </w:r>
      <w:r w:rsidR="0078574F" w:rsidRPr="00EE7AC2">
        <w:rPr>
          <w:rFonts w:ascii="Times New Roman" w:hAnsi="Times New Roman" w:cs="Times New Roman"/>
          <w:sz w:val="24"/>
          <w:szCs w:val="24"/>
          <w:lang w:val="en-US"/>
        </w:rPr>
        <w:t>(</w:t>
      </w:r>
      <w:r w:rsidR="0078574F" w:rsidRPr="00AE6A98">
        <w:rPr>
          <w:rFonts w:ascii="Times New Roman" w:hAnsi="Times New Roman" w:cs="Times New Roman"/>
          <w:i/>
          <w:sz w:val="24"/>
          <w:szCs w:val="24"/>
          <w:lang w:val="en-US"/>
        </w:rPr>
        <w:t>F</w:t>
      </w:r>
      <w:r w:rsidR="0078574F" w:rsidRPr="00EE7AC2">
        <w:rPr>
          <w:rFonts w:ascii="Times New Roman" w:hAnsi="Times New Roman" w:cs="Times New Roman"/>
          <w:sz w:val="24"/>
          <w:szCs w:val="24"/>
          <w:lang w:val="en-US"/>
        </w:rPr>
        <w:t>(</w:t>
      </w:r>
      <w:r w:rsidR="0078574F">
        <w:rPr>
          <w:rFonts w:ascii="Times New Roman" w:hAnsi="Times New Roman" w:cs="Times New Roman"/>
          <w:sz w:val="24"/>
          <w:szCs w:val="24"/>
          <w:lang w:val="en-US"/>
        </w:rPr>
        <w:t>3</w:t>
      </w:r>
      <w:r w:rsidR="0078574F" w:rsidRPr="00EE7AC2">
        <w:rPr>
          <w:rFonts w:ascii="Times New Roman" w:hAnsi="Times New Roman" w:cs="Times New Roman"/>
          <w:sz w:val="24"/>
          <w:szCs w:val="24"/>
          <w:lang w:val="en-US"/>
        </w:rPr>
        <w:t>,</w:t>
      </w:r>
      <w:r w:rsidR="0078574F">
        <w:rPr>
          <w:rFonts w:ascii="Times New Roman" w:hAnsi="Times New Roman" w:cs="Times New Roman"/>
          <w:sz w:val="24"/>
          <w:szCs w:val="24"/>
          <w:lang w:val="en-US"/>
        </w:rPr>
        <w:t>195.2</w:t>
      </w:r>
      <w:r w:rsidR="0078574F" w:rsidRPr="00EE7AC2">
        <w:rPr>
          <w:rFonts w:ascii="Times New Roman" w:hAnsi="Times New Roman" w:cs="Times New Roman"/>
          <w:sz w:val="24"/>
          <w:szCs w:val="24"/>
          <w:lang w:val="en-US"/>
        </w:rPr>
        <w:t>)=</w:t>
      </w:r>
      <w:r w:rsidR="0078574F">
        <w:rPr>
          <w:rFonts w:ascii="Times New Roman" w:hAnsi="Times New Roman" w:cs="Times New Roman"/>
          <w:sz w:val="24"/>
          <w:szCs w:val="24"/>
          <w:lang w:val="en-US"/>
        </w:rPr>
        <w:t>3.5</w:t>
      </w:r>
      <w:r w:rsidR="0078574F" w:rsidRPr="00EE7AC2">
        <w:rPr>
          <w:rFonts w:ascii="Times New Roman" w:hAnsi="Times New Roman" w:cs="Times New Roman"/>
          <w:sz w:val="24"/>
          <w:szCs w:val="24"/>
          <w:lang w:val="en-US"/>
        </w:rPr>
        <w:t xml:space="preserve">, </w:t>
      </w:r>
      <w:r w:rsidR="0078574F" w:rsidRPr="00AE6A98">
        <w:rPr>
          <w:rFonts w:ascii="Times New Roman" w:hAnsi="Times New Roman" w:cs="Times New Roman"/>
          <w:i/>
          <w:sz w:val="24"/>
          <w:szCs w:val="24"/>
          <w:lang w:val="en-US"/>
        </w:rPr>
        <w:t>p</w:t>
      </w:r>
      <w:r w:rsidR="0078574F">
        <w:rPr>
          <w:rFonts w:ascii="Times New Roman" w:hAnsi="Times New Roman" w:cs="Times New Roman"/>
          <w:sz w:val="24"/>
          <w:szCs w:val="24"/>
          <w:lang w:val="en-US"/>
        </w:rPr>
        <w:t>=0.017</w:t>
      </w:r>
      <w:r w:rsidR="0078574F" w:rsidRPr="00EE7AC2">
        <w:rPr>
          <w:rFonts w:ascii="Times New Roman" w:hAnsi="Times New Roman" w:cs="Times New Roman"/>
          <w:sz w:val="24"/>
          <w:szCs w:val="24"/>
          <w:lang w:val="en-US"/>
        </w:rPr>
        <w:t>)</w:t>
      </w:r>
      <w:r w:rsidRPr="00EE7AC2">
        <w:rPr>
          <w:rFonts w:ascii="Times New Roman" w:hAnsi="Times New Roman" w:cs="Times New Roman"/>
          <w:sz w:val="24"/>
          <w:szCs w:val="24"/>
          <w:lang w:val="en-US"/>
        </w:rPr>
        <w:t xml:space="preserve">. Post-hoc group comparisons </w:t>
      </w:r>
      <w:r w:rsidR="0078574F">
        <w:rPr>
          <w:rFonts w:ascii="Times New Roman" w:hAnsi="Times New Roman" w:cs="Times New Roman"/>
          <w:sz w:val="24"/>
          <w:szCs w:val="24"/>
          <w:lang w:val="en-US"/>
        </w:rPr>
        <w:t xml:space="preserve">on simple main effects </w:t>
      </w:r>
      <w:r w:rsidRPr="00EE7AC2">
        <w:rPr>
          <w:rFonts w:ascii="Times New Roman" w:hAnsi="Times New Roman" w:cs="Times New Roman"/>
          <w:sz w:val="24"/>
          <w:szCs w:val="24"/>
          <w:lang w:val="en-US"/>
        </w:rPr>
        <w:t>showed LR</w:t>
      </w:r>
      <w:r w:rsidR="001921AE">
        <w:rPr>
          <w:rFonts w:ascii="Times New Roman" w:hAnsi="Times New Roman" w:cs="Times New Roman"/>
          <w:sz w:val="24"/>
          <w:szCs w:val="24"/>
          <w:lang w:val="en-US"/>
        </w:rPr>
        <w:t xml:space="preserve"> having higher scores</w:t>
      </w:r>
      <w:r w:rsidRPr="00EE7AC2">
        <w:rPr>
          <w:rFonts w:ascii="Times New Roman" w:hAnsi="Times New Roman" w:cs="Times New Roman"/>
          <w:sz w:val="24"/>
          <w:szCs w:val="24"/>
          <w:lang w:val="en-US"/>
        </w:rPr>
        <w:t xml:space="preserve"> than </w:t>
      </w:r>
      <w:r w:rsidRPr="00EE7AC2">
        <w:rPr>
          <w:rFonts w:ascii="Times New Roman" w:hAnsi="Times New Roman" w:cs="Times New Roman"/>
          <w:i/>
          <w:sz w:val="24"/>
          <w:szCs w:val="24"/>
          <w:lang w:val="en-US"/>
        </w:rPr>
        <w:t xml:space="preserve">HR-Atypical </w:t>
      </w:r>
      <w:r w:rsidRPr="0078574F">
        <w:rPr>
          <w:rFonts w:ascii="Times New Roman" w:hAnsi="Times New Roman" w:cs="Times New Roman"/>
          <w:sz w:val="24"/>
          <w:szCs w:val="24"/>
          <w:lang w:val="en-US"/>
        </w:rPr>
        <w:t>and</w:t>
      </w:r>
      <w:r w:rsidRPr="00EE7AC2">
        <w:rPr>
          <w:rFonts w:ascii="Times New Roman" w:hAnsi="Times New Roman" w:cs="Times New Roman"/>
          <w:sz w:val="24"/>
          <w:szCs w:val="24"/>
          <w:lang w:val="en-US"/>
        </w:rPr>
        <w:t xml:space="preserve"> </w:t>
      </w:r>
      <w:r w:rsidRPr="00EE7AC2">
        <w:rPr>
          <w:rFonts w:ascii="Times New Roman" w:hAnsi="Times New Roman" w:cs="Times New Roman"/>
          <w:i/>
          <w:sz w:val="24"/>
          <w:szCs w:val="24"/>
          <w:lang w:val="en-US"/>
        </w:rPr>
        <w:t xml:space="preserve">HR-ASD </w:t>
      </w:r>
      <w:r w:rsidR="001921AE">
        <w:rPr>
          <w:rFonts w:ascii="Times New Roman" w:hAnsi="Times New Roman" w:cs="Times New Roman"/>
          <w:sz w:val="24"/>
          <w:szCs w:val="24"/>
          <w:lang w:val="en-US"/>
        </w:rPr>
        <w:t xml:space="preserve">at all time-points (p&lt;0.001, except for </w:t>
      </w:r>
      <w:r w:rsidR="001921AE" w:rsidRPr="001921AE">
        <w:rPr>
          <w:rFonts w:ascii="Times New Roman" w:hAnsi="Times New Roman" w:cs="Times New Roman"/>
          <w:i/>
          <w:sz w:val="24"/>
          <w:szCs w:val="24"/>
          <w:lang w:val="en-US"/>
        </w:rPr>
        <w:t>HR-Atypical</w:t>
      </w:r>
      <w:r w:rsidR="001921AE">
        <w:rPr>
          <w:rFonts w:ascii="Times New Roman" w:hAnsi="Times New Roman" w:cs="Times New Roman"/>
          <w:sz w:val="24"/>
          <w:szCs w:val="24"/>
          <w:lang w:val="en-US"/>
        </w:rPr>
        <w:t xml:space="preserve"> at 24 months with p&lt;0.005), and higher scores than </w:t>
      </w:r>
      <w:r w:rsidR="001921AE" w:rsidRPr="001921AE">
        <w:rPr>
          <w:rFonts w:ascii="Times New Roman" w:hAnsi="Times New Roman" w:cs="Times New Roman"/>
          <w:i/>
          <w:sz w:val="24"/>
          <w:szCs w:val="24"/>
          <w:lang w:val="en-US"/>
        </w:rPr>
        <w:t>HR-Typical</w:t>
      </w:r>
      <w:r w:rsidR="001921AE">
        <w:rPr>
          <w:rFonts w:ascii="Times New Roman" w:hAnsi="Times New Roman" w:cs="Times New Roman"/>
          <w:sz w:val="24"/>
          <w:szCs w:val="24"/>
          <w:lang w:val="en-US"/>
        </w:rPr>
        <w:t xml:space="preserve"> at 36 months (p&lt;0.05); and</w:t>
      </w:r>
      <w:r w:rsidRPr="00EE7AC2">
        <w:rPr>
          <w:rFonts w:ascii="Times New Roman" w:hAnsi="Times New Roman" w:cs="Times New Roman"/>
          <w:sz w:val="24"/>
          <w:szCs w:val="24"/>
          <w:lang w:val="en-US"/>
        </w:rPr>
        <w:t xml:space="preserve"> </w:t>
      </w:r>
      <w:r w:rsidRPr="00EE7AC2">
        <w:rPr>
          <w:rFonts w:ascii="Times New Roman" w:hAnsi="Times New Roman" w:cs="Times New Roman"/>
          <w:i/>
          <w:sz w:val="24"/>
          <w:szCs w:val="24"/>
          <w:lang w:val="en-US"/>
        </w:rPr>
        <w:t xml:space="preserve">HR-Typical </w:t>
      </w:r>
      <w:r w:rsidR="001921AE">
        <w:rPr>
          <w:rFonts w:ascii="Times New Roman" w:hAnsi="Times New Roman" w:cs="Times New Roman"/>
          <w:sz w:val="24"/>
          <w:szCs w:val="24"/>
          <w:lang w:val="en-US"/>
        </w:rPr>
        <w:t xml:space="preserve">having </w:t>
      </w:r>
      <w:r w:rsidR="001921AE" w:rsidRPr="00EE7AC2">
        <w:rPr>
          <w:rFonts w:ascii="Times New Roman" w:hAnsi="Times New Roman" w:cs="Times New Roman"/>
          <w:sz w:val="24"/>
          <w:szCs w:val="24"/>
          <w:lang w:val="en-US"/>
        </w:rPr>
        <w:t xml:space="preserve">higher scores </w:t>
      </w:r>
      <w:r w:rsidRPr="00EE7AC2">
        <w:rPr>
          <w:rFonts w:ascii="Times New Roman" w:hAnsi="Times New Roman" w:cs="Times New Roman"/>
          <w:sz w:val="24"/>
          <w:szCs w:val="24"/>
          <w:lang w:val="en-US"/>
        </w:rPr>
        <w:t xml:space="preserve">than </w:t>
      </w:r>
      <w:r w:rsidRPr="00EE7AC2">
        <w:rPr>
          <w:rFonts w:ascii="Times New Roman" w:hAnsi="Times New Roman" w:cs="Times New Roman"/>
          <w:i/>
          <w:sz w:val="24"/>
          <w:szCs w:val="24"/>
          <w:lang w:val="en-US"/>
        </w:rPr>
        <w:t>HR</w:t>
      </w:r>
      <w:r w:rsidR="0078574F">
        <w:rPr>
          <w:rFonts w:ascii="Times New Roman" w:hAnsi="Times New Roman" w:cs="Times New Roman"/>
          <w:i/>
          <w:sz w:val="24"/>
          <w:szCs w:val="24"/>
          <w:lang w:val="en-US"/>
        </w:rPr>
        <w:t>-</w:t>
      </w:r>
      <w:r w:rsidR="001921AE">
        <w:rPr>
          <w:rFonts w:ascii="Times New Roman" w:hAnsi="Times New Roman" w:cs="Times New Roman"/>
          <w:i/>
          <w:sz w:val="24"/>
          <w:szCs w:val="24"/>
          <w:lang w:val="en-US"/>
        </w:rPr>
        <w:t>At</w:t>
      </w:r>
      <w:r w:rsidR="0078574F">
        <w:rPr>
          <w:rFonts w:ascii="Times New Roman" w:hAnsi="Times New Roman" w:cs="Times New Roman"/>
          <w:i/>
          <w:sz w:val="24"/>
          <w:szCs w:val="24"/>
          <w:lang w:val="en-US"/>
        </w:rPr>
        <w:t xml:space="preserve">ypical </w:t>
      </w:r>
      <w:r w:rsidR="001921AE">
        <w:rPr>
          <w:rFonts w:ascii="Times New Roman" w:hAnsi="Times New Roman" w:cs="Times New Roman"/>
          <w:sz w:val="24"/>
          <w:szCs w:val="24"/>
          <w:lang w:val="en-US"/>
        </w:rPr>
        <w:t>at 8 (p&lt;0.05) and 36 months (p&lt;0.005), and higher scores than</w:t>
      </w:r>
      <w:r w:rsidR="0078574F">
        <w:rPr>
          <w:rFonts w:ascii="Times New Roman" w:hAnsi="Times New Roman" w:cs="Times New Roman"/>
          <w:sz w:val="24"/>
          <w:szCs w:val="24"/>
          <w:lang w:val="en-US"/>
        </w:rPr>
        <w:t xml:space="preserve"> </w:t>
      </w:r>
      <w:r w:rsidR="0078574F">
        <w:rPr>
          <w:rFonts w:ascii="Times New Roman" w:hAnsi="Times New Roman" w:cs="Times New Roman"/>
          <w:i/>
          <w:sz w:val="24"/>
          <w:szCs w:val="24"/>
          <w:lang w:val="en-US"/>
        </w:rPr>
        <w:t>HR</w:t>
      </w:r>
      <w:r w:rsidRPr="00EE7AC2">
        <w:rPr>
          <w:rFonts w:ascii="Times New Roman" w:hAnsi="Times New Roman" w:cs="Times New Roman"/>
          <w:i/>
          <w:sz w:val="24"/>
          <w:szCs w:val="24"/>
          <w:lang w:val="en-US"/>
        </w:rPr>
        <w:t xml:space="preserve">-ASD </w:t>
      </w:r>
      <w:r w:rsidR="0078574F">
        <w:rPr>
          <w:rFonts w:ascii="Times New Roman" w:hAnsi="Times New Roman" w:cs="Times New Roman"/>
          <w:sz w:val="24"/>
          <w:szCs w:val="24"/>
          <w:lang w:val="en-US"/>
        </w:rPr>
        <w:t>at</w:t>
      </w:r>
      <w:r w:rsidR="001921AE">
        <w:rPr>
          <w:rFonts w:ascii="Times New Roman" w:hAnsi="Times New Roman" w:cs="Times New Roman"/>
          <w:sz w:val="24"/>
          <w:szCs w:val="24"/>
          <w:lang w:val="en-US"/>
        </w:rPr>
        <w:t xml:space="preserve"> all time-points </w:t>
      </w:r>
      <w:r w:rsidR="001921AE" w:rsidRPr="00EE7AC2">
        <w:rPr>
          <w:rFonts w:ascii="Times New Roman" w:hAnsi="Times New Roman" w:cs="Times New Roman"/>
          <w:sz w:val="24"/>
          <w:szCs w:val="24"/>
          <w:lang w:val="en-US"/>
        </w:rPr>
        <w:t>(</w:t>
      </w:r>
      <w:r w:rsidR="001921AE" w:rsidRPr="00407A81">
        <w:rPr>
          <w:rFonts w:ascii="Times New Roman" w:hAnsi="Times New Roman" w:cs="Times New Roman"/>
          <w:i/>
          <w:sz w:val="24"/>
          <w:szCs w:val="24"/>
          <w:lang w:val="en-US"/>
        </w:rPr>
        <w:t>p</w:t>
      </w:r>
      <w:r w:rsidR="001921AE" w:rsidRPr="00EE7AC2">
        <w:rPr>
          <w:rFonts w:ascii="Times New Roman" w:hAnsi="Times New Roman" w:cs="Times New Roman"/>
          <w:sz w:val="24"/>
          <w:szCs w:val="24"/>
          <w:lang w:val="en-US"/>
        </w:rPr>
        <w:t>&lt;0.00</w:t>
      </w:r>
      <w:r w:rsidR="001921AE">
        <w:rPr>
          <w:rFonts w:ascii="Times New Roman" w:hAnsi="Times New Roman" w:cs="Times New Roman"/>
          <w:sz w:val="24"/>
          <w:szCs w:val="24"/>
          <w:lang w:val="en-US"/>
        </w:rPr>
        <w:t>1 at 8 months, p&lt;0.05 at 14 and 24 months, and p&lt;0.005 at 36 months</w:t>
      </w:r>
      <w:r w:rsidR="001921AE" w:rsidRPr="00EE7AC2">
        <w:rPr>
          <w:rFonts w:ascii="Times New Roman" w:hAnsi="Times New Roman" w:cs="Times New Roman"/>
          <w:sz w:val="24"/>
          <w:szCs w:val="24"/>
          <w:lang w:val="en-US"/>
        </w:rPr>
        <w:t>)</w:t>
      </w:r>
      <w:r w:rsidR="0078574F">
        <w:rPr>
          <w:rFonts w:ascii="Times New Roman" w:hAnsi="Times New Roman" w:cs="Times New Roman"/>
          <w:sz w:val="24"/>
          <w:szCs w:val="24"/>
          <w:lang w:val="en-US"/>
        </w:rPr>
        <w:t>.</w:t>
      </w:r>
    </w:p>
    <w:p w14:paraId="14E80F07" w14:textId="432F190A" w:rsidR="00DE175B" w:rsidRDefault="00E94B18" w:rsidP="000002CF">
      <w:pPr>
        <w:spacing w:line="480" w:lineRule="auto"/>
        <w:rPr>
          <w:rFonts w:ascii="Times New Roman" w:hAnsi="Times New Roman" w:cs="Times New Roman"/>
          <w:sz w:val="24"/>
          <w:szCs w:val="24"/>
          <w:lang w:val="en-US"/>
        </w:rPr>
      </w:pPr>
      <w:r w:rsidRPr="00EE7AC2">
        <w:rPr>
          <w:rFonts w:ascii="Times New Roman" w:hAnsi="Times New Roman" w:cs="Times New Roman"/>
          <w:i/>
          <w:sz w:val="24"/>
          <w:szCs w:val="24"/>
          <w:lang w:val="en-US"/>
        </w:rPr>
        <w:t>Daily living score.</w:t>
      </w:r>
      <w:r w:rsidRPr="00EE7AC2">
        <w:rPr>
          <w:rFonts w:ascii="Times New Roman" w:hAnsi="Times New Roman" w:cs="Times New Roman"/>
          <w:sz w:val="24"/>
          <w:szCs w:val="24"/>
          <w:lang w:val="en-US"/>
        </w:rPr>
        <w:t xml:space="preserve"> </w:t>
      </w:r>
      <w:r w:rsidR="00DE175B">
        <w:rPr>
          <w:rFonts w:ascii="Times New Roman" w:hAnsi="Times New Roman" w:cs="Times New Roman"/>
          <w:sz w:val="24"/>
          <w:szCs w:val="24"/>
          <w:lang w:val="en-US"/>
        </w:rPr>
        <w:t>Quadratic model fitting was not significantly better than linear fitting (</w:t>
      </w:r>
      <w:r w:rsidR="00DE175B" w:rsidRPr="00FC3D14">
        <w:rPr>
          <w:rFonts w:ascii="Symbol" w:hAnsi="Symbol" w:cs="Times New Roman"/>
          <w:sz w:val="24"/>
          <w:szCs w:val="24"/>
          <w:lang w:val="en-US"/>
        </w:rPr>
        <w:t></w:t>
      </w:r>
      <w:r w:rsidR="00DE175B" w:rsidRPr="00FC3D14">
        <w:rPr>
          <w:rFonts w:ascii="Times New Roman" w:hAnsi="Times New Roman" w:cs="Times New Roman"/>
          <w:sz w:val="24"/>
          <w:szCs w:val="24"/>
          <w:vertAlign w:val="superscript"/>
          <w:lang w:val="en-US"/>
        </w:rPr>
        <w:t>2</w:t>
      </w:r>
      <w:r w:rsidR="00DE175B">
        <w:rPr>
          <w:rFonts w:ascii="Times New Roman" w:hAnsi="Times New Roman" w:cs="Times New Roman"/>
          <w:sz w:val="24"/>
          <w:szCs w:val="24"/>
          <w:lang w:val="en-US"/>
        </w:rPr>
        <w:t>(7)=9.7, p=0.21), thus the linear model was selected for model fitting. Furthermore, the model with interaction between outcome and age was better than the model without interaction effects (</w:t>
      </w:r>
      <w:r w:rsidR="00DE175B" w:rsidRPr="00FC3D14">
        <w:rPr>
          <w:rFonts w:ascii="Symbol" w:hAnsi="Symbol" w:cs="Times New Roman"/>
          <w:sz w:val="24"/>
          <w:szCs w:val="24"/>
          <w:lang w:val="en-US"/>
        </w:rPr>
        <w:t></w:t>
      </w:r>
      <w:r w:rsidR="00DE175B" w:rsidRPr="00FC3D14">
        <w:rPr>
          <w:rFonts w:ascii="Times New Roman" w:hAnsi="Times New Roman" w:cs="Times New Roman"/>
          <w:sz w:val="24"/>
          <w:szCs w:val="24"/>
          <w:vertAlign w:val="superscript"/>
          <w:lang w:val="en-US"/>
        </w:rPr>
        <w:t>2</w:t>
      </w:r>
      <w:r w:rsidR="00DE175B">
        <w:rPr>
          <w:rFonts w:ascii="Times New Roman" w:hAnsi="Times New Roman" w:cs="Times New Roman"/>
          <w:sz w:val="24"/>
          <w:szCs w:val="24"/>
          <w:lang w:val="en-US"/>
        </w:rPr>
        <w:t xml:space="preserve">(3)=9.6, p=0.02). </w:t>
      </w:r>
      <w:r w:rsidR="00DE175B" w:rsidRPr="00EE7AC2">
        <w:rPr>
          <w:rFonts w:ascii="Times New Roman" w:hAnsi="Times New Roman" w:cs="Times New Roman"/>
          <w:sz w:val="24"/>
          <w:szCs w:val="24"/>
          <w:lang w:val="en-US"/>
        </w:rPr>
        <w:t>We found a significant main effect of age (</w:t>
      </w:r>
      <w:r w:rsidR="00DE175B" w:rsidRPr="00AE6A98">
        <w:rPr>
          <w:rFonts w:ascii="Times New Roman" w:hAnsi="Times New Roman" w:cs="Times New Roman"/>
          <w:i/>
          <w:sz w:val="24"/>
          <w:szCs w:val="24"/>
          <w:lang w:val="en-US"/>
        </w:rPr>
        <w:t>F</w:t>
      </w:r>
      <w:r w:rsidR="00DE175B" w:rsidRPr="00EE7AC2">
        <w:rPr>
          <w:rFonts w:ascii="Times New Roman" w:hAnsi="Times New Roman" w:cs="Times New Roman"/>
          <w:sz w:val="24"/>
          <w:szCs w:val="24"/>
          <w:lang w:val="en-US"/>
        </w:rPr>
        <w:t>(</w:t>
      </w:r>
      <w:r w:rsidR="00DE175B">
        <w:rPr>
          <w:rFonts w:ascii="Times New Roman" w:hAnsi="Times New Roman" w:cs="Times New Roman"/>
          <w:sz w:val="24"/>
          <w:szCs w:val="24"/>
          <w:lang w:val="en-US"/>
        </w:rPr>
        <w:t>1</w:t>
      </w:r>
      <w:r w:rsidR="00DE175B" w:rsidRPr="00EE7AC2">
        <w:rPr>
          <w:rFonts w:ascii="Times New Roman" w:hAnsi="Times New Roman" w:cs="Times New Roman"/>
          <w:sz w:val="24"/>
          <w:szCs w:val="24"/>
          <w:lang w:val="en-US"/>
        </w:rPr>
        <w:t>,</w:t>
      </w:r>
      <w:r w:rsidR="00DE175B">
        <w:rPr>
          <w:rFonts w:ascii="Times New Roman" w:hAnsi="Times New Roman" w:cs="Times New Roman"/>
          <w:sz w:val="24"/>
          <w:szCs w:val="24"/>
          <w:lang w:val="en-US"/>
        </w:rPr>
        <w:t>227.4</w:t>
      </w:r>
      <w:r w:rsidR="00DE175B" w:rsidRPr="00EE7AC2">
        <w:rPr>
          <w:rFonts w:ascii="Times New Roman" w:hAnsi="Times New Roman" w:cs="Times New Roman"/>
          <w:sz w:val="24"/>
          <w:szCs w:val="24"/>
          <w:lang w:val="en-US"/>
        </w:rPr>
        <w:t>)=</w:t>
      </w:r>
      <w:r w:rsidR="00DE175B">
        <w:rPr>
          <w:rFonts w:ascii="Times New Roman" w:hAnsi="Times New Roman" w:cs="Times New Roman"/>
          <w:sz w:val="24"/>
          <w:szCs w:val="24"/>
          <w:lang w:val="en-US"/>
        </w:rPr>
        <w:t>20.5</w:t>
      </w:r>
      <w:r w:rsidR="00DE175B" w:rsidRPr="00EE7AC2">
        <w:rPr>
          <w:rFonts w:ascii="Times New Roman" w:hAnsi="Times New Roman" w:cs="Times New Roman"/>
          <w:sz w:val="24"/>
          <w:szCs w:val="24"/>
          <w:lang w:val="en-US"/>
        </w:rPr>
        <w:t xml:space="preserve">, </w:t>
      </w:r>
      <w:r w:rsidR="00DE175B" w:rsidRPr="00AE6A98">
        <w:rPr>
          <w:rFonts w:ascii="Times New Roman" w:hAnsi="Times New Roman" w:cs="Times New Roman"/>
          <w:i/>
          <w:sz w:val="24"/>
          <w:szCs w:val="24"/>
          <w:lang w:val="en-US"/>
        </w:rPr>
        <w:t>p</w:t>
      </w:r>
      <w:r w:rsidR="00DE175B">
        <w:rPr>
          <w:rFonts w:ascii="Times New Roman" w:hAnsi="Times New Roman" w:cs="Times New Roman"/>
          <w:sz w:val="24"/>
          <w:szCs w:val="24"/>
          <w:lang w:val="en-US"/>
        </w:rPr>
        <w:t>&lt;0.001</w:t>
      </w:r>
      <w:r w:rsidR="00DE175B" w:rsidRPr="00EE7AC2">
        <w:rPr>
          <w:rFonts w:ascii="Times New Roman" w:hAnsi="Times New Roman" w:cs="Times New Roman"/>
          <w:sz w:val="24"/>
          <w:szCs w:val="24"/>
          <w:lang w:val="en-US"/>
        </w:rPr>
        <w:t>)</w:t>
      </w:r>
      <w:r w:rsidR="00DE175B">
        <w:rPr>
          <w:rFonts w:ascii="Times New Roman" w:hAnsi="Times New Roman" w:cs="Times New Roman"/>
          <w:sz w:val="24"/>
          <w:szCs w:val="24"/>
          <w:lang w:val="en-US"/>
        </w:rPr>
        <w:t xml:space="preserve">, </w:t>
      </w:r>
      <w:r w:rsidR="00DE175B" w:rsidRPr="00EE7AC2">
        <w:rPr>
          <w:rFonts w:ascii="Times New Roman" w:hAnsi="Times New Roman" w:cs="Times New Roman"/>
          <w:sz w:val="24"/>
          <w:szCs w:val="24"/>
          <w:lang w:val="en-US"/>
        </w:rPr>
        <w:t>and outcome (</w:t>
      </w:r>
      <w:r w:rsidR="00DE175B" w:rsidRPr="00AE6A98">
        <w:rPr>
          <w:rFonts w:ascii="Times New Roman" w:hAnsi="Times New Roman" w:cs="Times New Roman"/>
          <w:i/>
          <w:sz w:val="24"/>
          <w:szCs w:val="24"/>
          <w:lang w:val="en-US"/>
        </w:rPr>
        <w:t>F</w:t>
      </w:r>
      <w:r w:rsidR="00DE175B" w:rsidRPr="00EE7AC2">
        <w:rPr>
          <w:rFonts w:ascii="Times New Roman" w:hAnsi="Times New Roman" w:cs="Times New Roman"/>
          <w:sz w:val="24"/>
          <w:szCs w:val="24"/>
          <w:lang w:val="en-US"/>
        </w:rPr>
        <w:t xml:space="preserve">(3, </w:t>
      </w:r>
      <w:r w:rsidR="00DE175B">
        <w:rPr>
          <w:rFonts w:ascii="Times New Roman" w:hAnsi="Times New Roman" w:cs="Times New Roman"/>
          <w:sz w:val="24"/>
          <w:szCs w:val="24"/>
          <w:lang w:val="en-US"/>
        </w:rPr>
        <w:t>227</w:t>
      </w:r>
      <w:r w:rsidR="00DE175B" w:rsidRPr="00EE7AC2">
        <w:rPr>
          <w:rFonts w:ascii="Times New Roman" w:hAnsi="Times New Roman" w:cs="Times New Roman"/>
          <w:sz w:val="24"/>
          <w:szCs w:val="24"/>
          <w:lang w:val="en-US"/>
        </w:rPr>
        <w:t>)=</w:t>
      </w:r>
      <w:r w:rsidR="00DE175B">
        <w:rPr>
          <w:rFonts w:ascii="Times New Roman" w:hAnsi="Times New Roman" w:cs="Times New Roman"/>
          <w:sz w:val="24"/>
          <w:szCs w:val="24"/>
          <w:lang w:val="en-US"/>
        </w:rPr>
        <w:t>15</w:t>
      </w:r>
      <w:r w:rsidR="00DE175B" w:rsidRPr="00EE7AC2">
        <w:rPr>
          <w:rFonts w:ascii="Times New Roman" w:hAnsi="Times New Roman" w:cs="Times New Roman"/>
          <w:sz w:val="24"/>
          <w:szCs w:val="24"/>
          <w:lang w:val="en-US"/>
        </w:rPr>
        <w:t>.</w:t>
      </w:r>
      <w:r w:rsidR="00DE175B">
        <w:rPr>
          <w:rFonts w:ascii="Times New Roman" w:hAnsi="Times New Roman" w:cs="Times New Roman"/>
          <w:sz w:val="24"/>
          <w:szCs w:val="24"/>
          <w:lang w:val="en-US"/>
        </w:rPr>
        <w:t>9</w:t>
      </w:r>
      <w:r w:rsidR="00DE175B" w:rsidRPr="00EE7AC2">
        <w:rPr>
          <w:rFonts w:ascii="Times New Roman" w:hAnsi="Times New Roman" w:cs="Times New Roman"/>
          <w:sz w:val="24"/>
          <w:szCs w:val="24"/>
          <w:lang w:val="en-US"/>
        </w:rPr>
        <w:t xml:space="preserve">, </w:t>
      </w:r>
      <w:r w:rsidR="00DE175B" w:rsidRPr="00AE6A98">
        <w:rPr>
          <w:rFonts w:ascii="Times New Roman" w:hAnsi="Times New Roman" w:cs="Times New Roman"/>
          <w:i/>
          <w:sz w:val="24"/>
          <w:szCs w:val="24"/>
          <w:lang w:val="en-US"/>
        </w:rPr>
        <w:t>p</w:t>
      </w:r>
      <w:r w:rsidR="00DE175B" w:rsidRPr="00EE7AC2">
        <w:rPr>
          <w:rFonts w:ascii="Times New Roman" w:hAnsi="Times New Roman" w:cs="Times New Roman"/>
          <w:sz w:val="24"/>
          <w:szCs w:val="24"/>
          <w:lang w:val="en-US"/>
        </w:rPr>
        <w:t xml:space="preserve">&lt;0.001) on Vineland </w:t>
      </w:r>
      <w:r w:rsidR="00DE175B">
        <w:rPr>
          <w:rFonts w:ascii="Times New Roman" w:hAnsi="Times New Roman" w:cs="Times New Roman"/>
          <w:sz w:val="24"/>
          <w:szCs w:val="24"/>
          <w:lang w:val="en-US"/>
        </w:rPr>
        <w:t>daily living</w:t>
      </w:r>
      <w:r w:rsidR="00DE175B" w:rsidRPr="00EE7AC2">
        <w:rPr>
          <w:rFonts w:ascii="Times New Roman" w:hAnsi="Times New Roman" w:cs="Times New Roman"/>
          <w:sz w:val="24"/>
          <w:szCs w:val="24"/>
          <w:lang w:val="en-US"/>
        </w:rPr>
        <w:t xml:space="preserve"> scores. There was also a significant effect of </w:t>
      </w:r>
      <w:r w:rsidR="00DE175B">
        <w:rPr>
          <w:rFonts w:ascii="Times New Roman" w:hAnsi="Times New Roman" w:cs="Times New Roman"/>
          <w:sz w:val="24"/>
          <w:szCs w:val="24"/>
          <w:lang w:val="en-US"/>
        </w:rPr>
        <w:t>gender</w:t>
      </w:r>
      <w:r w:rsidR="00DE175B" w:rsidRPr="00EE7AC2">
        <w:rPr>
          <w:rFonts w:ascii="Times New Roman" w:hAnsi="Times New Roman" w:cs="Times New Roman"/>
          <w:sz w:val="24"/>
          <w:szCs w:val="24"/>
          <w:lang w:val="en-US"/>
        </w:rPr>
        <w:t xml:space="preserve"> covariate (</w:t>
      </w:r>
      <w:r w:rsidR="00DE175B" w:rsidRPr="00AE6A98">
        <w:rPr>
          <w:rFonts w:ascii="Times New Roman" w:hAnsi="Times New Roman" w:cs="Times New Roman"/>
          <w:i/>
          <w:sz w:val="24"/>
          <w:szCs w:val="24"/>
          <w:lang w:val="en-US"/>
        </w:rPr>
        <w:t>F</w:t>
      </w:r>
      <w:r w:rsidR="00DE175B" w:rsidRPr="00EE7AC2">
        <w:rPr>
          <w:rFonts w:ascii="Times New Roman" w:hAnsi="Times New Roman" w:cs="Times New Roman"/>
          <w:sz w:val="24"/>
          <w:szCs w:val="24"/>
          <w:lang w:val="en-US"/>
        </w:rPr>
        <w:t>(</w:t>
      </w:r>
      <w:r w:rsidR="00DE175B">
        <w:rPr>
          <w:rFonts w:ascii="Times New Roman" w:hAnsi="Times New Roman" w:cs="Times New Roman"/>
          <w:sz w:val="24"/>
          <w:szCs w:val="24"/>
          <w:lang w:val="en-US"/>
        </w:rPr>
        <w:t>1</w:t>
      </w:r>
      <w:r w:rsidR="00DE175B" w:rsidRPr="00EE7AC2">
        <w:rPr>
          <w:rFonts w:ascii="Times New Roman" w:hAnsi="Times New Roman" w:cs="Times New Roman"/>
          <w:sz w:val="24"/>
          <w:szCs w:val="24"/>
          <w:lang w:val="en-US"/>
        </w:rPr>
        <w:t>,</w:t>
      </w:r>
      <w:r w:rsidR="00DE175B">
        <w:rPr>
          <w:rFonts w:ascii="Times New Roman" w:hAnsi="Times New Roman" w:cs="Times New Roman"/>
          <w:sz w:val="24"/>
          <w:szCs w:val="24"/>
          <w:lang w:val="en-US"/>
        </w:rPr>
        <w:t>226.9</w:t>
      </w:r>
      <w:r w:rsidR="00DE175B" w:rsidRPr="00EE7AC2">
        <w:rPr>
          <w:rFonts w:ascii="Times New Roman" w:hAnsi="Times New Roman" w:cs="Times New Roman"/>
          <w:sz w:val="24"/>
          <w:szCs w:val="24"/>
          <w:lang w:val="en-US"/>
        </w:rPr>
        <w:t>)=</w:t>
      </w:r>
      <w:r w:rsidR="00DE175B">
        <w:rPr>
          <w:rFonts w:ascii="Times New Roman" w:hAnsi="Times New Roman" w:cs="Times New Roman"/>
          <w:sz w:val="24"/>
          <w:szCs w:val="24"/>
          <w:lang w:val="en-US"/>
        </w:rPr>
        <w:t>9.0</w:t>
      </w:r>
      <w:r w:rsidR="00DE175B" w:rsidRPr="00EE7AC2">
        <w:rPr>
          <w:rFonts w:ascii="Times New Roman" w:hAnsi="Times New Roman" w:cs="Times New Roman"/>
          <w:sz w:val="24"/>
          <w:szCs w:val="24"/>
          <w:lang w:val="en-US"/>
        </w:rPr>
        <w:t xml:space="preserve">, </w:t>
      </w:r>
      <w:r w:rsidR="00DE175B" w:rsidRPr="00AE6A98">
        <w:rPr>
          <w:rFonts w:ascii="Times New Roman" w:hAnsi="Times New Roman" w:cs="Times New Roman"/>
          <w:i/>
          <w:sz w:val="24"/>
          <w:szCs w:val="24"/>
          <w:lang w:val="en-US"/>
        </w:rPr>
        <w:t>p</w:t>
      </w:r>
      <w:r w:rsidR="00DE175B" w:rsidRPr="00EE7AC2">
        <w:rPr>
          <w:rFonts w:ascii="Times New Roman" w:hAnsi="Times New Roman" w:cs="Times New Roman"/>
          <w:sz w:val="24"/>
          <w:szCs w:val="24"/>
          <w:lang w:val="en-US"/>
        </w:rPr>
        <w:t>&lt;0.00</w:t>
      </w:r>
      <w:r w:rsidR="00DE175B">
        <w:rPr>
          <w:rFonts w:ascii="Times New Roman" w:hAnsi="Times New Roman" w:cs="Times New Roman"/>
          <w:sz w:val="24"/>
          <w:szCs w:val="24"/>
          <w:lang w:val="en-US"/>
        </w:rPr>
        <w:t>5</w:t>
      </w:r>
      <w:r w:rsidR="00DE175B" w:rsidRPr="00EE7AC2">
        <w:rPr>
          <w:rFonts w:ascii="Times New Roman" w:hAnsi="Times New Roman" w:cs="Times New Roman"/>
          <w:sz w:val="24"/>
          <w:szCs w:val="24"/>
          <w:lang w:val="en-US"/>
        </w:rPr>
        <w:t xml:space="preserve">) </w:t>
      </w:r>
      <w:r w:rsidR="00DE175B">
        <w:rPr>
          <w:rFonts w:ascii="Times New Roman" w:hAnsi="Times New Roman" w:cs="Times New Roman"/>
          <w:sz w:val="24"/>
          <w:szCs w:val="24"/>
          <w:lang w:val="en-US"/>
        </w:rPr>
        <w:t xml:space="preserve">and an interaction effect of age with outcome </w:t>
      </w:r>
      <w:r w:rsidR="00DE175B" w:rsidRPr="00EE7AC2">
        <w:rPr>
          <w:rFonts w:ascii="Times New Roman" w:hAnsi="Times New Roman" w:cs="Times New Roman"/>
          <w:sz w:val="24"/>
          <w:szCs w:val="24"/>
          <w:lang w:val="en-US"/>
        </w:rPr>
        <w:t>(</w:t>
      </w:r>
      <w:r w:rsidR="00DE175B" w:rsidRPr="00AE6A98">
        <w:rPr>
          <w:rFonts w:ascii="Times New Roman" w:hAnsi="Times New Roman" w:cs="Times New Roman"/>
          <w:i/>
          <w:sz w:val="24"/>
          <w:szCs w:val="24"/>
          <w:lang w:val="en-US"/>
        </w:rPr>
        <w:t>F</w:t>
      </w:r>
      <w:r w:rsidR="00DE175B" w:rsidRPr="00EE7AC2">
        <w:rPr>
          <w:rFonts w:ascii="Times New Roman" w:hAnsi="Times New Roman" w:cs="Times New Roman"/>
          <w:sz w:val="24"/>
          <w:szCs w:val="24"/>
          <w:lang w:val="en-US"/>
        </w:rPr>
        <w:t>(</w:t>
      </w:r>
      <w:r w:rsidR="00DE175B">
        <w:rPr>
          <w:rFonts w:ascii="Times New Roman" w:hAnsi="Times New Roman" w:cs="Times New Roman"/>
          <w:sz w:val="24"/>
          <w:szCs w:val="24"/>
          <w:lang w:val="en-US"/>
        </w:rPr>
        <w:t>3</w:t>
      </w:r>
      <w:r w:rsidR="00DE175B" w:rsidRPr="00EE7AC2">
        <w:rPr>
          <w:rFonts w:ascii="Times New Roman" w:hAnsi="Times New Roman" w:cs="Times New Roman"/>
          <w:sz w:val="24"/>
          <w:szCs w:val="24"/>
          <w:lang w:val="en-US"/>
        </w:rPr>
        <w:t>,</w:t>
      </w:r>
      <w:r w:rsidR="008758F2">
        <w:rPr>
          <w:rFonts w:ascii="Times New Roman" w:hAnsi="Times New Roman" w:cs="Times New Roman"/>
          <w:sz w:val="24"/>
          <w:szCs w:val="24"/>
          <w:lang w:val="en-US"/>
        </w:rPr>
        <w:t>225.2</w:t>
      </w:r>
      <w:r w:rsidR="00DE175B" w:rsidRPr="00EE7AC2">
        <w:rPr>
          <w:rFonts w:ascii="Times New Roman" w:hAnsi="Times New Roman" w:cs="Times New Roman"/>
          <w:sz w:val="24"/>
          <w:szCs w:val="24"/>
          <w:lang w:val="en-US"/>
        </w:rPr>
        <w:t>)=</w:t>
      </w:r>
      <w:r w:rsidR="00DE175B">
        <w:rPr>
          <w:rFonts w:ascii="Times New Roman" w:hAnsi="Times New Roman" w:cs="Times New Roman"/>
          <w:sz w:val="24"/>
          <w:szCs w:val="24"/>
          <w:lang w:val="en-US"/>
        </w:rPr>
        <w:t>3.</w:t>
      </w:r>
      <w:r w:rsidR="008758F2">
        <w:rPr>
          <w:rFonts w:ascii="Times New Roman" w:hAnsi="Times New Roman" w:cs="Times New Roman"/>
          <w:sz w:val="24"/>
          <w:szCs w:val="24"/>
          <w:lang w:val="en-US"/>
        </w:rPr>
        <w:t>2</w:t>
      </w:r>
      <w:r w:rsidR="00DE175B" w:rsidRPr="00EE7AC2">
        <w:rPr>
          <w:rFonts w:ascii="Times New Roman" w:hAnsi="Times New Roman" w:cs="Times New Roman"/>
          <w:sz w:val="24"/>
          <w:szCs w:val="24"/>
          <w:lang w:val="en-US"/>
        </w:rPr>
        <w:t xml:space="preserve">, </w:t>
      </w:r>
      <w:r w:rsidR="00DE175B" w:rsidRPr="00AE6A98">
        <w:rPr>
          <w:rFonts w:ascii="Times New Roman" w:hAnsi="Times New Roman" w:cs="Times New Roman"/>
          <w:i/>
          <w:sz w:val="24"/>
          <w:szCs w:val="24"/>
          <w:lang w:val="en-US"/>
        </w:rPr>
        <w:t>p</w:t>
      </w:r>
      <w:r w:rsidR="00DE175B">
        <w:rPr>
          <w:rFonts w:ascii="Times New Roman" w:hAnsi="Times New Roman" w:cs="Times New Roman"/>
          <w:sz w:val="24"/>
          <w:szCs w:val="24"/>
          <w:lang w:val="en-US"/>
        </w:rPr>
        <w:t>=0.0</w:t>
      </w:r>
      <w:r w:rsidR="008758F2">
        <w:rPr>
          <w:rFonts w:ascii="Times New Roman" w:hAnsi="Times New Roman" w:cs="Times New Roman"/>
          <w:sz w:val="24"/>
          <w:szCs w:val="24"/>
          <w:lang w:val="en-US"/>
        </w:rPr>
        <w:t>2</w:t>
      </w:r>
      <w:r w:rsidR="00DE175B" w:rsidRPr="00EE7AC2">
        <w:rPr>
          <w:rFonts w:ascii="Times New Roman" w:hAnsi="Times New Roman" w:cs="Times New Roman"/>
          <w:sz w:val="24"/>
          <w:szCs w:val="24"/>
          <w:lang w:val="en-US"/>
        </w:rPr>
        <w:t xml:space="preserve">). Post-hoc group comparisons </w:t>
      </w:r>
      <w:r w:rsidR="00DE175B">
        <w:rPr>
          <w:rFonts w:ascii="Times New Roman" w:hAnsi="Times New Roman" w:cs="Times New Roman"/>
          <w:sz w:val="24"/>
          <w:szCs w:val="24"/>
          <w:lang w:val="en-US"/>
        </w:rPr>
        <w:t xml:space="preserve">on simple main effects </w:t>
      </w:r>
      <w:r w:rsidR="00DE175B" w:rsidRPr="00EE7AC2">
        <w:rPr>
          <w:rFonts w:ascii="Times New Roman" w:hAnsi="Times New Roman" w:cs="Times New Roman"/>
          <w:sz w:val="24"/>
          <w:szCs w:val="24"/>
          <w:lang w:val="en-US"/>
        </w:rPr>
        <w:t>showed LR</w:t>
      </w:r>
      <w:r w:rsidR="00DE175B">
        <w:rPr>
          <w:rFonts w:ascii="Times New Roman" w:hAnsi="Times New Roman" w:cs="Times New Roman"/>
          <w:sz w:val="24"/>
          <w:szCs w:val="24"/>
          <w:lang w:val="en-US"/>
        </w:rPr>
        <w:t xml:space="preserve"> having higher scores</w:t>
      </w:r>
      <w:r w:rsidR="00DE175B" w:rsidRPr="00EE7AC2">
        <w:rPr>
          <w:rFonts w:ascii="Times New Roman" w:hAnsi="Times New Roman" w:cs="Times New Roman"/>
          <w:sz w:val="24"/>
          <w:szCs w:val="24"/>
          <w:lang w:val="en-US"/>
        </w:rPr>
        <w:t xml:space="preserve"> than </w:t>
      </w:r>
      <w:r w:rsidR="00DE175B" w:rsidRPr="00EE7AC2">
        <w:rPr>
          <w:rFonts w:ascii="Times New Roman" w:hAnsi="Times New Roman" w:cs="Times New Roman"/>
          <w:i/>
          <w:sz w:val="24"/>
          <w:szCs w:val="24"/>
          <w:lang w:val="en-US"/>
        </w:rPr>
        <w:t xml:space="preserve">HR-ASD </w:t>
      </w:r>
      <w:r w:rsidR="00DE175B">
        <w:rPr>
          <w:rFonts w:ascii="Times New Roman" w:hAnsi="Times New Roman" w:cs="Times New Roman"/>
          <w:sz w:val="24"/>
          <w:szCs w:val="24"/>
          <w:lang w:val="en-US"/>
        </w:rPr>
        <w:t>at all time-points (p&lt;0.001</w:t>
      </w:r>
      <w:r w:rsidR="008758F2">
        <w:rPr>
          <w:rFonts w:ascii="Times New Roman" w:hAnsi="Times New Roman" w:cs="Times New Roman"/>
          <w:sz w:val="24"/>
          <w:szCs w:val="24"/>
          <w:lang w:val="en-US"/>
        </w:rPr>
        <w:t>)</w:t>
      </w:r>
      <w:r w:rsidR="00DE175B">
        <w:rPr>
          <w:rFonts w:ascii="Times New Roman" w:hAnsi="Times New Roman" w:cs="Times New Roman"/>
          <w:sz w:val="24"/>
          <w:szCs w:val="24"/>
          <w:lang w:val="en-US"/>
        </w:rPr>
        <w:t xml:space="preserve">, and higher scores than </w:t>
      </w:r>
      <w:r w:rsidR="00DE175B" w:rsidRPr="001921AE">
        <w:rPr>
          <w:rFonts w:ascii="Times New Roman" w:hAnsi="Times New Roman" w:cs="Times New Roman"/>
          <w:i/>
          <w:sz w:val="24"/>
          <w:szCs w:val="24"/>
          <w:lang w:val="en-US"/>
        </w:rPr>
        <w:t>HR-</w:t>
      </w:r>
      <w:r w:rsidR="008758F2">
        <w:rPr>
          <w:rFonts w:ascii="Times New Roman" w:hAnsi="Times New Roman" w:cs="Times New Roman"/>
          <w:i/>
          <w:sz w:val="24"/>
          <w:szCs w:val="24"/>
          <w:lang w:val="en-US"/>
        </w:rPr>
        <w:t>At</w:t>
      </w:r>
      <w:r w:rsidR="00DE175B" w:rsidRPr="001921AE">
        <w:rPr>
          <w:rFonts w:ascii="Times New Roman" w:hAnsi="Times New Roman" w:cs="Times New Roman"/>
          <w:i/>
          <w:sz w:val="24"/>
          <w:szCs w:val="24"/>
          <w:lang w:val="en-US"/>
        </w:rPr>
        <w:t>ypical</w:t>
      </w:r>
      <w:r w:rsidR="00DE175B">
        <w:rPr>
          <w:rFonts w:ascii="Times New Roman" w:hAnsi="Times New Roman" w:cs="Times New Roman"/>
          <w:sz w:val="24"/>
          <w:szCs w:val="24"/>
          <w:lang w:val="en-US"/>
        </w:rPr>
        <w:t xml:space="preserve"> at </w:t>
      </w:r>
      <w:r w:rsidR="008758F2">
        <w:rPr>
          <w:rFonts w:ascii="Times New Roman" w:hAnsi="Times New Roman" w:cs="Times New Roman"/>
          <w:sz w:val="24"/>
          <w:szCs w:val="24"/>
          <w:lang w:val="en-US"/>
        </w:rPr>
        <w:t xml:space="preserve">24 and </w:t>
      </w:r>
      <w:r w:rsidR="00DE175B">
        <w:rPr>
          <w:rFonts w:ascii="Times New Roman" w:hAnsi="Times New Roman" w:cs="Times New Roman"/>
          <w:sz w:val="24"/>
          <w:szCs w:val="24"/>
          <w:lang w:val="en-US"/>
        </w:rPr>
        <w:t>36 months (p&lt;0.0</w:t>
      </w:r>
      <w:r w:rsidR="008758F2">
        <w:rPr>
          <w:rFonts w:ascii="Times New Roman" w:hAnsi="Times New Roman" w:cs="Times New Roman"/>
          <w:sz w:val="24"/>
          <w:szCs w:val="24"/>
          <w:lang w:val="en-US"/>
        </w:rPr>
        <w:t>01</w:t>
      </w:r>
      <w:r w:rsidR="00DE175B">
        <w:rPr>
          <w:rFonts w:ascii="Times New Roman" w:hAnsi="Times New Roman" w:cs="Times New Roman"/>
          <w:sz w:val="24"/>
          <w:szCs w:val="24"/>
          <w:lang w:val="en-US"/>
        </w:rPr>
        <w:t>); and</w:t>
      </w:r>
      <w:r w:rsidR="00DE175B" w:rsidRPr="00EE7AC2">
        <w:rPr>
          <w:rFonts w:ascii="Times New Roman" w:hAnsi="Times New Roman" w:cs="Times New Roman"/>
          <w:sz w:val="24"/>
          <w:szCs w:val="24"/>
          <w:lang w:val="en-US"/>
        </w:rPr>
        <w:t xml:space="preserve"> </w:t>
      </w:r>
      <w:r w:rsidR="00DE175B" w:rsidRPr="00EE7AC2">
        <w:rPr>
          <w:rFonts w:ascii="Times New Roman" w:hAnsi="Times New Roman" w:cs="Times New Roman"/>
          <w:i/>
          <w:sz w:val="24"/>
          <w:szCs w:val="24"/>
          <w:lang w:val="en-US"/>
        </w:rPr>
        <w:t xml:space="preserve">HR-Typical </w:t>
      </w:r>
      <w:r w:rsidR="00DE175B">
        <w:rPr>
          <w:rFonts w:ascii="Times New Roman" w:hAnsi="Times New Roman" w:cs="Times New Roman"/>
          <w:sz w:val="24"/>
          <w:szCs w:val="24"/>
          <w:lang w:val="en-US"/>
        </w:rPr>
        <w:t xml:space="preserve">having </w:t>
      </w:r>
      <w:r w:rsidR="00DE175B" w:rsidRPr="00EE7AC2">
        <w:rPr>
          <w:rFonts w:ascii="Times New Roman" w:hAnsi="Times New Roman" w:cs="Times New Roman"/>
          <w:sz w:val="24"/>
          <w:szCs w:val="24"/>
          <w:lang w:val="en-US"/>
        </w:rPr>
        <w:t xml:space="preserve">higher scores than </w:t>
      </w:r>
      <w:r w:rsidR="00DE175B" w:rsidRPr="00EE7AC2">
        <w:rPr>
          <w:rFonts w:ascii="Times New Roman" w:hAnsi="Times New Roman" w:cs="Times New Roman"/>
          <w:i/>
          <w:sz w:val="24"/>
          <w:szCs w:val="24"/>
          <w:lang w:val="en-US"/>
        </w:rPr>
        <w:t>HR</w:t>
      </w:r>
      <w:r w:rsidR="00DE175B">
        <w:rPr>
          <w:rFonts w:ascii="Times New Roman" w:hAnsi="Times New Roman" w:cs="Times New Roman"/>
          <w:i/>
          <w:sz w:val="24"/>
          <w:szCs w:val="24"/>
          <w:lang w:val="en-US"/>
        </w:rPr>
        <w:t xml:space="preserve">-Atypical </w:t>
      </w:r>
      <w:r w:rsidR="00DE175B">
        <w:rPr>
          <w:rFonts w:ascii="Times New Roman" w:hAnsi="Times New Roman" w:cs="Times New Roman"/>
          <w:sz w:val="24"/>
          <w:szCs w:val="24"/>
          <w:lang w:val="en-US"/>
        </w:rPr>
        <w:t xml:space="preserve">at </w:t>
      </w:r>
      <w:r w:rsidR="008758F2">
        <w:rPr>
          <w:rFonts w:ascii="Times New Roman" w:hAnsi="Times New Roman" w:cs="Times New Roman"/>
          <w:sz w:val="24"/>
          <w:szCs w:val="24"/>
          <w:lang w:val="en-US"/>
        </w:rPr>
        <w:t>24 and 36 months</w:t>
      </w:r>
      <w:r w:rsidR="00DE175B">
        <w:rPr>
          <w:rFonts w:ascii="Times New Roman" w:hAnsi="Times New Roman" w:cs="Times New Roman"/>
          <w:sz w:val="24"/>
          <w:szCs w:val="24"/>
          <w:lang w:val="en-US"/>
        </w:rPr>
        <w:t xml:space="preserve"> (p&lt;0.05), and higher scores than </w:t>
      </w:r>
      <w:r w:rsidR="00DE175B">
        <w:rPr>
          <w:rFonts w:ascii="Times New Roman" w:hAnsi="Times New Roman" w:cs="Times New Roman"/>
          <w:i/>
          <w:sz w:val="24"/>
          <w:szCs w:val="24"/>
          <w:lang w:val="en-US"/>
        </w:rPr>
        <w:t>HR</w:t>
      </w:r>
      <w:r w:rsidR="00DE175B" w:rsidRPr="00EE7AC2">
        <w:rPr>
          <w:rFonts w:ascii="Times New Roman" w:hAnsi="Times New Roman" w:cs="Times New Roman"/>
          <w:i/>
          <w:sz w:val="24"/>
          <w:szCs w:val="24"/>
          <w:lang w:val="en-US"/>
        </w:rPr>
        <w:t xml:space="preserve">-ASD </w:t>
      </w:r>
      <w:r w:rsidR="00DE175B">
        <w:rPr>
          <w:rFonts w:ascii="Times New Roman" w:hAnsi="Times New Roman" w:cs="Times New Roman"/>
          <w:sz w:val="24"/>
          <w:szCs w:val="24"/>
          <w:lang w:val="en-US"/>
        </w:rPr>
        <w:t xml:space="preserve">at </w:t>
      </w:r>
      <w:r w:rsidR="008A312A">
        <w:rPr>
          <w:rFonts w:ascii="Times New Roman" w:hAnsi="Times New Roman" w:cs="Times New Roman"/>
          <w:sz w:val="24"/>
          <w:szCs w:val="24"/>
          <w:lang w:val="en-US"/>
        </w:rPr>
        <w:t>14</w:t>
      </w:r>
      <w:r w:rsidR="00DE175B">
        <w:rPr>
          <w:rFonts w:ascii="Times New Roman" w:hAnsi="Times New Roman" w:cs="Times New Roman"/>
          <w:sz w:val="24"/>
          <w:szCs w:val="24"/>
          <w:lang w:val="en-US"/>
        </w:rPr>
        <w:t xml:space="preserve"> </w:t>
      </w:r>
      <w:r w:rsidR="00DE175B" w:rsidRPr="00EE7AC2">
        <w:rPr>
          <w:rFonts w:ascii="Times New Roman" w:hAnsi="Times New Roman" w:cs="Times New Roman"/>
          <w:sz w:val="24"/>
          <w:szCs w:val="24"/>
          <w:lang w:val="en-US"/>
        </w:rPr>
        <w:t>(</w:t>
      </w:r>
      <w:r w:rsidR="00DE175B" w:rsidRPr="00407A81">
        <w:rPr>
          <w:rFonts w:ascii="Times New Roman" w:hAnsi="Times New Roman" w:cs="Times New Roman"/>
          <w:i/>
          <w:sz w:val="24"/>
          <w:szCs w:val="24"/>
          <w:lang w:val="en-US"/>
        </w:rPr>
        <w:t>p</w:t>
      </w:r>
      <w:r w:rsidR="00DE175B" w:rsidRPr="00EE7AC2">
        <w:rPr>
          <w:rFonts w:ascii="Times New Roman" w:hAnsi="Times New Roman" w:cs="Times New Roman"/>
          <w:sz w:val="24"/>
          <w:szCs w:val="24"/>
          <w:lang w:val="en-US"/>
        </w:rPr>
        <w:t>&lt;0.0</w:t>
      </w:r>
      <w:r w:rsidR="008758F2">
        <w:rPr>
          <w:rFonts w:ascii="Times New Roman" w:hAnsi="Times New Roman" w:cs="Times New Roman"/>
          <w:sz w:val="24"/>
          <w:szCs w:val="24"/>
          <w:lang w:val="en-US"/>
        </w:rPr>
        <w:t>5)</w:t>
      </w:r>
      <w:r w:rsidR="00DE175B">
        <w:rPr>
          <w:rFonts w:ascii="Times New Roman" w:hAnsi="Times New Roman" w:cs="Times New Roman"/>
          <w:sz w:val="24"/>
          <w:szCs w:val="24"/>
          <w:lang w:val="en-US"/>
        </w:rPr>
        <w:t>,</w:t>
      </w:r>
      <w:r w:rsidR="008758F2">
        <w:rPr>
          <w:rFonts w:ascii="Times New Roman" w:hAnsi="Times New Roman" w:cs="Times New Roman"/>
          <w:sz w:val="24"/>
          <w:szCs w:val="24"/>
          <w:lang w:val="en-US"/>
        </w:rPr>
        <w:t xml:space="preserve"> </w:t>
      </w:r>
      <w:r w:rsidR="008A312A">
        <w:rPr>
          <w:rFonts w:ascii="Times New Roman" w:hAnsi="Times New Roman" w:cs="Times New Roman"/>
          <w:sz w:val="24"/>
          <w:szCs w:val="24"/>
          <w:lang w:val="en-US"/>
        </w:rPr>
        <w:t>2</w:t>
      </w:r>
      <w:r w:rsidR="008758F2">
        <w:rPr>
          <w:rFonts w:ascii="Times New Roman" w:hAnsi="Times New Roman" w:cs="Times New Roman"/>
          <w:sz w:val="24"/>
          <w:szCs w:val="24"/>
          <w:lang w:val="en-US"/>
        </w:rPr>
        <w:t>4 and</w:t>
      </w:r>
      <w:r w:rsidR="00DE175B">
        <w:rPr>
          <w:rFonts w:ascii="Times New Roman" w:hAnsi="Times New Roman" w:cs="Times New Roman"/>
          <w:sz w:val="24"/>
          <w:szCs w:val="24"/>
          <w:lang w:val="en-US"/>
        </w:rPr>
        <w:t xml:space="preserve"> </w:t>
      </w:r>
      <w:r w:rsidR="008A312A">
        <w:rPr>
          <w:rFonts w:ascii="Times New Roman" w:hAnsi="Times New Roman" w:cs="Times New Roman"/>
          <w:sz w:val="24"/>
          <w:szCs w:val="24"/>
          <w:lang w:val="en-US"/>
        </w:rPr>
        <w:t>36</w:t>
      </w:r>
      <w:r w:rsidR="00DE175B">
        <w:rPr>
          <w:rFonts w:ascii="Times New Roman" w:hAnsi="Times New Roman" w:cs="Times New Roman"/>
          <w:sz w:val="24"/>
          <w:szCs w:val="24"/>
          <w:lang w:val="en-US"/>
        </w:rPr>
        <w:t xml:space="preserve"> months</w:t>
      </w:r>
      <w:r w:rsidR="008758F2">
        <w:rPr>
          <w:rFonts w:ascii="Times New Roman" w:hAnsi="Times New Roman" w:cs="Times New Roman"/>
          <w:sz w:val="24"/>
          <w:szCs w:val="24"/>
          <w:lang w:val="en-US"/>
        </w:rPr>
        <w:t xml:space="preserve"> (</w:t>
      </w:r>
      <w:r w:rsidR="00DE175B">
        <w:rPr>
          <w:rFonts w:ascii="Times New Roman" w:hAnsi="Times New Roman" w:cs="Times New Roman"/>
          <w:sz w:val="24"/>
          <w:szCs w:val="24"/>
          <w:lang w:val="en-US"/>
        </w:rPr>
        <w:t>p&lt;0.00</w:t>
      </w:r>
      <w:r w:rsidR="008758F2">
        <w:rPr>
          <w:rFonts w:ascii="Times New Roman" w:hAnsi="Times New Roman" w:cs="Times New Roman"/>
          <w:sz w:val="24"/>
          <w:szCs w:val="24"/>
          <w:lang w:val="en-US"/>
        </w:rPr>
        <w:t>1</w:t>
      </w:r>
      <w:r w:rsidR="00DE175B" w:rsidRPr="00EE7AC2">
        <w:rPr>
          <w:rFonts w:ascii="Times New Roman" w:hAnsi="Times New Roman" w:cs="Times New Roman"/>
          <w:sz w:val="24"/>
          <w:szCs w:val="24"/>
          <w:lang w:val="en-US"/>
        </w:rPr>
        <w:t>)</w:t>
      </w:r>
      <w:r w:rsidR="00DE175B">
        <w:rPr>
          <w:rFonts w:ascii="Times New Roman" w:hAnsi="Times New Roman" w:cs="Times New Roman"/>
          <w:sz w:val="24"/>
          <w:szCs w:val="24"/>
          <w:lang w:val="en-US"/>
        </w:rPr>
        <w:t>.</w:t>
      </w:r>
    </w:p>
    <w:p w14:paraId="057E253A" w14:textId="50E7CCB8" w:rsidR="008758F2" w:rsidRDefault="00E94B18" w:rsidP="000002CF">
      <w:pPr>
        <w:spacing w:line="480" w:lineRule="auto"/>
        <w:rPr>
          <w:rFonts w:ascii="Times New Roman" w:hAnsi="Times New Roman" w:cs="Times New Roman"/>
          <w:sz w:val="24"/>
          <w:szCs w:val="24"/>
          <w:lang w:val="en-US"/>
        </w:rPr>
      </w:pPr>
      <w:r w:rsidRPr="00EE7AC2">
        <w:rPr>
          <w:rFonts w:ascii="Times New Roman" w:hAnsi="Times New Roman" w:cs="Times New Roman"/>
          <w:i/>
          <w:sz w:val="24"/>
          <w:szCs w:val="24"/>
          <w:lang w:val="en-US"/>
        </w:rPr>
        <w:lastRenderedPageBreak/>
        <w:t>Social score.</w:t>
      </w:r>
      <w:r w:rsidRPr="00EE7AC2">
        <w:rPr>
          <w:rFonts w:ascii="Times New Roman" w:hAnsi="Times New Roman" w:cs="Times New Roman"/>
          <w:sz w:val="24"/>
          <w:szCs w:val="24"/>
          <w:lang w:val="en-US"/>
        </w:rPr>
        <w:t xml:space="preserve"> </w:t>
      </w:r>
      <w:r w:rsidR="008758F2">
        <w:rPr>
          <w:rFonts w:ascii="Times New Roman" w:hAnsi="Times New Roman" w:cs="Times New Roman"/>
          <w:sz w:val="24"/>
          <w:szCs w:val="24"/>
          <w:lang w:val="en-US"/>
        </w:rPr>
        <w:t>Quadratic model fitting was not significantly better than linear fitting (</w:t>
      </w:r>
      <w:r w:rsidR="008758F2" w:rsidRPr="00FC3D14">
        <w:rPr>
          <w:rFonts w:ascii="Symbol" w:hAnsi="Symbol" w:cs="Times New Roman"/>
          <w:sz w:val="24"/>
          <w:szCs w:val="24"/>
          <w:lang w:val="en-US"/>
        </w:rPr>
        <w:t></w:t>
      </w:r>
      <w:r w:rsidR="008758F2" w:rsidRPr="00FC3D14">
        <w:rPr>
          <w:rFonts w:ascii="Times New Roman" w:hAnsi="Times New Roman" w:cs="Times New Roman"/>
          <w:sz w:val="24"/>
          <w:szCs w:val="24"/>
          <w:vertAlign w:val="superscript"/>
          <w:lang w:val="en-US"/>
        </w:rPr>
        <w:t>2</w:t>
      </w:r>
      <w:r w:rsidR="008758F2">
        <w:rPr>
          <w:rFonts w:ascii="Times New Roman" w:hAnsi="Times New Roman" w:cs="Times New Roman"/>
          <w:sz w:val="24"/>
          <w:szCs w:val="24"/>
          <w:lang w:val="en-US"/>
        </w:rPr>
        <w:t>(7)=11.5, p=0.12), thus the linear model was selected for model fitting. Furthermore, the model with interaction between outcome and age was better than the model without interaction effects (</w:t>
      </w:r>
      <w:r w:rsidR="008758F2" w:rsidRPr="00FC3D14">
        <w:rPr>
          <w:rFonts w:ascii="Symbol" w:hAnsi="Symbol" w:cs="Times New Roman"/>
          <w:sz w:val="24"/>
          <w:szCs w:val="24"/>
          <w:lang w:val="en-US"/>
        </w:rPr>
        <w:t></w:t>
      </w:r>
      <w:r w:rsidR="008758F2" w:rsidRPr="00FC3D14">
        <w:rPr>
          <w:rFonts w:ascii="Times New Roman" w:hAnsi="Times New Roman" w:cs="Times New Roman"/>
          <w:sz w:val="24"/>
          <w:szCs w:val="24"/>
          <w:vertAlign w:val="superscript"/>
          <w:lang w:val="en-US"/>
        </w:rPr>
        <w:t>2</w:t>
      </w:r>
      <w:r w:rsidR="008758F2">
        <w:rPr>
          <w:rFonts w:ascii="Times New Roman" w:hAnsi="Times New Roman" w:cs="Times New Roman"/>
          <w:sz w:val="24"/>
          <w:szCs w:val="24"/>
          <w:lang w:val="en-US"/>
        </w:rPr>
        <w:t xml:space="preserve">(3)=273.5, p&lt;0.001). </w:t>
      </w:r>
      <w:r w:rsidR="008758F2" w:rsidRPr="00EE7AC2">
        <w:rPr>
          <w:rFonts w:ascii="Times New Roman" w:hAnsi="Times New Roman" w:cs="Times New Roman"/>
          <w:sz w:val="24"/>
          <w:szCs w:val="24"/>
          <w:lang w:val="en-US"/>
        </w:rPr>
        <w:t>We found a significant main effect of age (</w:t>
      </w:r>
      <w:r w:rsidR="008758F2" w:rsidRPr="00AE6A98">
        <w:rPr>
          <w:rFonts w:ascii="Times New Roman" w:hAnsi="Times New Roman" w:cs="Times New Roman"/>
          <w:i/>
          <w:sz w:val="24"/>
          <w:szCs w:val="24"/>
          <w:lang w:val="en-US"/>
        </w:rPr>
        <w:t>F</w:t>
      </w:r>
      <w:r w:rsidR="008758F2" w:rsidRPr="00EE7AC2">
        <w:rPr>
          <w:rFonts w:ascii="Times New Roman" w:hAnsi="Times New Roman" w:cs="Times New Roman"/>
          <w:sz w:val="24"/>
          <w:szCs w:val="24"/>
          <w:lang w:val="en-US"/>
        </w:rPr>
        <w:t>(</w:t>
      </w:r>
      <w:r w:rsidR="008758F2">
        <w:rPr>
          <w:rFonts w:ascii="Times New Roman" w:hAnsi="Times New Roman" w:cs="Times New Roman"/>
          <w:sz w:val="24"/>
          <w:szCs w:val="24"/>
          <w:lang w:val="en-US"/>
        </w:rPr>
        <w:t>1</w:t>
      </w:r>
      <w:r w:rsidR="008758F2" w:rsidRPr="00EE7AC2">
        <w:rPr>
          <w:rFonts w:ascii="Times New Roman" w:hAnsi="Times New Roman" w:cs="Times New Roman"/>
          <w:sz w:val="24"/>
          <w:szCs w:val="24"/>
          <w:lang w:val="en-US"/>
        </w:rPr>
        <w:t>,</w:t>
      </w:r>
      <w:r w:rsidR="008758F2">
        <w:rPr>
          <w:rFonts w:ascii="Times New Roman" w:hAnsi="Times New Roman" w:cs="Times New Roman"/>
          <w:sz w:val="24"/>
          <w:szCs w:val="24"/>
          <w:lang w:val="en-US"/>
        </w:rPr>
        <w:t>22</w:t>
      </w:r>
      <w:r w:rsidR="008A312A">
        <w:rPr>
          <w:rFonts w:ascii="Times New Roman" w:hAnsi="Times New Roman" w:cs="Times New Roman"/>
          <w:sz w:val="24"/>
          <w:szCs w:val="24"/>
          <w:lang w:val="en-US"/>
        </w:rPr>
        <w:t>6.9</w:t>
      </w:r>
      <w:r w:rsidR="008758F2" w:rsidRPr="00EE7AC2">
        <w:rPr>
          <w:rFonts w:ascii="Times New Roman" w:hAnsi="Times New Roman" w:cs="Times New Roman"/>
          <w:sz w:val="24"/>
          <w:szCs w:val="24"/>
          <w:lang w:val="en-US"/>
        </w:rPr>
        <w:t>)=</w:t>
      </w:r>
      <w:r w:rsidR="008A312A">
        <w:rPr>
          <w:rFonts w:ascii="Times New Roman" w:hAnsi="Times New Roman" w:cs="Times New Roman"/>
          <w:sz w:val="24"/>
          <w:szCs w:val="24"/>
          <w:lang w:val="en-US"/>
        </w:rPr>
        <w:t>11.9</w:t>
      </w:r>
      <w:r w:rsidR="008758F2" w:rsidRPr="00EE7AC2">
        <w:rPr>
          <w:rFonts w:ascii="Times New Roman" w:hAnsi="Times New Roman" w:cs="Times New Roman"/>
          <w:sz w:val="24"/>
          <w:szCs w:val="24"/>
          <w:lang w:val="en-US"/>
        </w:rPr>
        <w:t xml:space="preserve">, </w:t>
      </w:r>
      <w:r w:rsidR="008758F2" w:rsidRPr="00AE6A98">
        <w:rPr>
          <w:rFonts w:ascii="Times New Roman" w:hAnsi="Times New Roman" w:cs="Times New Roman"/>
          <w:i/>
          <w:sz w:val="24"/>
          <w:szCs w:val="24"/>
          <w:lang w:val="en-US"/>
        </w:rPr>
        <w:t>p</w:t>
      </w:r>
      <w:r w:rsidR="008758F2">
        <w:rPr>
          <w:rFonts w:ascii="Times New Roman" w:hAnsi="Times New Roman" w:cs="Times New Roman"/>
          <w:sz w:val="24"/>
          <w:szCs w:val="24"/>
          <w:lang w:val="en-US"/>
        </w:rPr>
        <w:t>&lt;0.001</w:t>
      </w:r>
      <w:r w:rsidR="008758F2" w:rsidRPr="00EE7AC2">
        <w:rPr>
          <w:rFonts w:ascii="Times New Roman" w:hAnsi="Times New Roman" w:cs="Times New Roman"/>
          <w:sz w:val="24"/>
          <w:szCs w:val="24"/>
          <w:lang w:val="en-US"/>
        </w:rPr>
        <w:t>)</w:t>
      </w:r>
      <w:r w:rsidR="008758F2">
        <w:rPr>
          <w:rFonts w:ascii="Times New Roman" w:hAnsi="Times New Roman" w:cs="Times New Roman"/>
          <w:sz w:val="24"/>
          <w:szCs w:val="24"/>
          <w:lang w:val="en-US"/>
        </w:rPr>
        <w:t xml:space="preserve">, </w:t>
      </w:r>
      <w:r w:rsidR="008758F2" w:rsidRPr="00EE7AC2">
        <w:rPr>
          <w:rFonts w:ascii="Times New Roman" w:hAnsi="Times New Roman" w:cs="Times New Roman"/>
          <w:sz w:val="24"/>
          <w:szCs w:val="24"/>
          <w:lang w:val="en-US"/>
        </w:rPr>
        <w:t>and outcome (</w:t>
      </w:r>
      <w:r w:rsidR="008758F2" w:rsidRPr="00AE6A98">
        <w:rPr>
          <w:rFonts w:ascii="Times New Roman" w:hAnsi="Times New Roman" w:cs="Times New Roman"/>
          <w:i/>
          <w:sz w:val="24"/>
          <w:szCs w:val="24"/>
          <w:lang w:val="en-US"/>
        </w:rPr>
        <w:t>F</w:t>
      </w:r>
      <w:r w:rsidR="008758F2" w:rsidRPr="00EE7AC2">
        <w:rPr>
          <w:rFonts w:ascii="Times New Roman" w:hAnsi="Times New Roman" w:cs="Times New Roman"/>
          <w:sz w:val="24"/>
          <w:szCs w:val="24"/>
          <w:lang w:val="en-US"/>
        </w:rPr>
        <w:t xml:space="preserve">(3, </w:t>
      </w:r>
      <w:r w:rsidR="008758F2">
        <w:rPr>
          <w:rFonts w:ascii="Times New Roman" w:hAnsi="Times New Roman" w:cs="Times New Roman"/>
          <w:sz w:val="24"/>
          <w:szCs w:val="24"/>
          <w:lang w:val="en-US"/>
        </w:rPr>
        <w:t>227</w:t>
      </w:r>
      <w:r w:rsidR="008A312A">
        <w:rPr>
          <w:rFonts w:ascii="Times New Roman" w:hAnsi="Times New Roman" w:cs="Times New Roman"/>
          <w:sz w:val="24"/>
          <w:szCs w:val="24"/>
          <w:lang w:val="en-US"/>
        </w:rPr>
        <w:t>.2</w:t>
      </w:r>
      <w:r w:rsidR="008758F2" w:rsidRPr="00EE7AC2">
        <w:rPr>
          <w:rFonts w:ascii="Times New Roman" w:hAnsi="Times New Roman" w:cs="Times New Roman"/>
          <w:sz w:val="24"/>
          <w:szCs w:val="24"/>
          <w:lang w:val="en-US"/>
        </w:rPr>
        <w:t>)=</w:t>
      </w:r>
      <w:r w:rsidR="008A312A">
        <w:rPr>
          <w:rFonts w:ascii="Times New Roman" w:hAnsi="Times New Roman" w:cs="Times New Roman"/>
          <w:sz w:val="24"/>
          <w:szCs w:val="24"/>
          <w:lang w:val="en-US"/>
        </w:rPr>
        <w:t>23.2</w:t>
      </w:r>
      <w:r w:rsidR="008758F2" w:rsidRPr="00EE7AC2">
        <w:rPr>
          <w:rFonts w:ascii="Times New Roman" w:hAnsi="Times New Roman" w:cs="Times New Roman"/>
          <w:sz w:val="24"/>
          <w:szCs w:val="24"/>
          <w:lang w:val="en-US"/>
        </w:rPr>
        <w:t xml:space="preserve">, </w:t>
      </w:r>
      <w:r w:rsidR="008758F2" w:rsidRPr="00AE6A98">
        <w:rPr>
          <w:rFonts w:ascii="Times New Roman" w:hAnsi="Times New Roman" w:cs="Times New Roman"/>
          <w:i/>
          <w:sz w:val="24"/>
          <w:szCs w:val="24"/>
          <w:lang w:val="en-US"/>
        </w:rPr>
        <w:t>p</w:t>
      </w:r>
      <w:r w:rsidR="008758F2" w:rsidRPr="00EE7AC2">
        <w:rPr>
          <w:rFonts w:ascii="Times New Roman" w:hAnsi="Times New Roman" w:cs="Times New Roman"/>
          <w:sz w:val="24"/>
          <w:szCs w:val="24"/>
          <w:lang w:val="en-US"/>
        </w:rPr>
        <w:t xml:space="preserve">&lt;0.001) on Vineland </w:t>
      </w:r>
      <w:r w:rsidR="008A312A">
        <w:rPr>
          <w:rFonts w:ascii="Times New Roman" w:hAnsi="Times New Roman" w:cs="Times New Roman"/>
          <w:sz w:val="24"/>
          <w:szCs w:val="24"/>
          <w:lang w:val="en-US"/>
        </w:rPr>
        <w:t>social</w:t>
      </w:r>
      <w:r w:rsidR="008758F2" w:rsidRPr="00EE7AC2">
        <w:rPr>
          <w:rFonts w:ascii="Times New Roman" w:hAnsi="Times New Roman" w:cs="Times New Roman"/>
          <w:sz w:val="24"/>
          <w:szCs w:val="24"/>
          <w:lang w:val="en-US"/>
        </w:rPr>
        <w:t xml:space="preserve"> scores. There was also a significant effect of </w:t>
      </w:r>
      <w:r w:rsidR="008758F2">
        <w:rPr>
          <w:rFonts w:ascii="Times New Roman" w:hAnsi="Times New Roman" w:cs="Times New Roman"/>
          <w:sz w:val="24"/>
          <w:szCs w:val="24"/>
          <w:lang w:val="en-US"/>
        </w:rPr>
        <w:t>gender</w:t>
      </w:r>
      <w:r w:rsidR="008758F2" w:rsidRPr="00EE7AC2">
        <w:rPr>
          <w:rFonts w:ascii="Times New Roman" w:hAnsi="Times New Roman" w:cs="Times New Roman"/>
          <w:sz w:val="24"/>
          <w:szCs w:val="24"/>
          <w:lang w:val="en-US"/>
        </w:rPr>
        <w:t xml:space="preserve"> covariate (</w:t>
      </w:r>
      <w:r w:rsidR="008758F2" w:rsidRPr="00AE6A98">
        <w:rPr>
          <w:rFonts w:ascii="Times New Roman" w:hAnsi="Times New Roman" w:cs="Times New Roman"/>
          <w:i/>
          <w:sz w:val="24"/>
          <w:szCs w:val="24"/>
          <w:lang w:val="en-US"/>
        </w:rPr>
        <w:t>F</w:t>
      </w:r>
      <w:r w:rsidR="008758F2" w:rsidRPr="00EE7AC2">
        <w:rPr>
          <w:rFonts w:ascii="Times New Roman" w:hAnsi="Times New Roman" w:cs="Times New Roman"/>
          <w:sz w:val="24"/>
          <w:szCs w:val="24"/>
          <w:lang w:val="en-US"/>
        </w:rPr>
        <w:t>(</w:t>
      </w:r>
      <w:r w:rsidR="008758F2">
        <w:rPr>
          <w:rFonts w:ascii="Times New Roman" w:hAnsi="Times New Roman" w:cs="Times New Roman"/>
          <w:sz w:val="24"/>
          <w:szCs w:val="24"/>
          <w:lang w:val="en-US"/>
        </w:rPr>
        <w:t>1</w:t>
      </w:r>
      <w:r w:rsidR="008758F2" w:rsidRPr="00EE7AC2">
        <w:rPr>
          <w:rFonts w:ascii="Times New Roman" w:hAnsi="Times New Roman" w:cs="Times New Roman"/>
          <w:sz w:val="24"/>
          <w:szCs w:val="24"/>
          <w:lang w:val="en-US"/>
        </w:rPr>
        <w:t>,</w:t>
      </w:r>
      <w:r w:rsidR="008758F2">
        <w:rPr>
          <w:rFonts w:ascii="Times New Roman" w:hAnsi="Times New Roman" w:cs="Times New Roman"/>
          <w:sz w:val="24"/>
          <w:szCs w:val="24"/>
          <w:lang w:val="en-US"/>
        </w:rPr>
        <w:t>226.</w:t>
      </w:r>
      <w:r w:rsidR="008A312A">
        <w:rPr>
          <w:rFonts w:ascii="Times New Roman" w:hAnsi="Times New Roman" w:cs="Times New Roman"/>
          <w:sz w:val="24"/>
          <w:szCs w:val="24"/>
          <w:lang w:val="en-US"/>
        </w:rPr>
        <w:t>3</w:t>
      </w:r>
      <w:r w:rsidR="008758F2" w:rsidRPr="00EE7AC2">
        <w:rPr>
          <w:rFonts w:ascii="Times New Roman" w:hAnsi="Times New Roman" w:cs="Times New Roman"/>
          <w:sz w:val="24"/>
          <w:szCs w:val="24"/>
          <w:lang w:val="en-US"/>
        </w:rPr>
        <w:t>)=</w:t>
      </w:r>
      <w:r w:rsidR="008758F2">
        <w:rPr>
          <w:rFonts w:ascii="Times New Roman" w:hAnsi="Times New Roman" w:cs="Times New Roman"/>
          <w:sz w:val="24"/>
          <w:szCs w:val="24"/>
          <w:lang w:val="en-US"/>
        </w:rPr>
        <w:t>9.</w:t>
      </w:r>
      <w:r w:rsidR="008A312A">
        <w:rPr>
          <w:rFonts w:ascii="Times New Roman" w:hAnsi="Times New Roman" w:cs="Times New Roman"/>
          <w:sz w:val="24"/>
          <w:szCs w:val="24"/>
          <w:lang w:val="en-US"/>
        </w:rPr>
        <w:t>7</w:t>
      </w:r>
      <w:r w:rsidR="008758F2" w:rsidRPr="00EE7AC2">
        <w:rPr>
          <w:rFonts w:ascii="Times New Roman" w:hAnsi="Times New Roman" w:cs="Times New Roman"/>
          <w:sz w:val="24"/>
          <w:szCs w:val="24"/>
          <w:lang w:val="en-US"/>
        </w:rPr>
        <w:t xml:space="preserve">, </w:t>
      </w:r>
      <w:r w:rsidR="008758F2" w:rsidRPr="00AE6A98">
        <w:rPr>
          <w:rFonts w:ascii="Times New Roman" w:hAnsi="Times New Roman" w:cs="Times New Roman"/>
          <w:i/>
          <w:sz w:val="24"/>
          <w:szCs w:val="24"/>
          <w:lang w:val="en-US"/>
        </w:rPr>
        <w:t>p</w:t>
      </w:r>
      <w:r w:rsidR="008758F2" w:rsidRPr="00EE7AC2">
        <w:rPr>
          <w:rFonts w:ascii="Times New Roman" w:hAnsi="Times New Roman" w:cs="Times New Roman"/>
          <w:sz w:val="24"/>
          <w:szCs w:val="24"/>
          <w:lang w:val="en-US"/>
        </w:rPr>
        <w:t>&lt;0.00</w:t>
      </w:r>
      <w:r w:rsidR="008758F2">
        <w:rPr>
          <w:rFonts w:ascii="Times New Roman" w:hAnsi="Times New Roman" w:cs="Times New Roman"/>
          <w:sz w:val="24"/>
          <w:szCs w:val="24"/>
          <w:lang w:val="en-US"/>
        </w:rPr>
        <w:t>5</w:t>
      </w:r>
      <w:r w:rsidR="008758F2" w:rsidRPr="00EE7AC2">
        <w:rPr>
          <w:rFonts w:ascii="Times New Roman" w:hAnsi="Times New Roman" w:cs="Times New Roman"/>
          <w:sz w:val="24"/>
          <w:szCs w:val="24"/>
          <w:lang w:val="en-US"/>
        </w:rPr>
        <w:t xml:space="preserve">) </w:t>
      </w:r>
      <w:r w:rsidR="008758F2">
        <w:rPr>
          <w:rFonts w:ascii="Times New Roman" w:hAnsi="Times New Roman" w:cs="Times New Roman"/>
          <w:sz w:val="24"/>
          <w:szCs w:val="24"/>
          <w:lang w:val="en-US"/>
        </w:rPr>
        <w:t xml:space="preserve">and an interaction effect of age with outcome </w:t>
      </w:r>
      <w:r w:rsidR="008758F2" w:rsidRPr="00EE7AC2">
        <w:rPr>
          <w:rFonts w:ascii="Times New Roman" w:hAnsi="Times New Roman" w:cs="Times New Roman"/>
          <w:sz w:val="24"/>
          <w:szCs w:val="24"/>
          <w:lang w:val="en-US"/>
        </w:rPr>
        <w:t>(</w:t>
      </w:r>
      <w:r w:rsidR="008758F2" w:rsidRPr="00AE6A98">
        <w:rPr>
          <w:rFonts w:ascii="Times New Roman" w:hAnsi="Times New Roman" w:cs="Times New Roman"/>
          <w:i/>
          <w:sz w:val="24"/>
          <w:szCs w:val="24"/>
          <w:lang w:val="en-US"/>
        </w:rPr>
        <w:t>F</w:t>
      </w:r>
      <w:r w:rsidR="008758F2" w:rsidRPr="00EE7AC2">
        <w:rPr>
          <w:rFonts w:ascii="Times New Roman" w:hAnsi="Times New Roman" w:cs="Times New Roman"/>
          <w:sz w:val="24"/>
          <w:szCs w:val="24"/>
          <w:lang w:val="en-US"/>
        </w:rPr>
        <w:t>(</w:t>
      </w:r>
      <w:r w:rsidR="008758F2">
        <w:rPr>
          <w:rFonts w:ascii="Times New Roman" w:hAnsi="Times New Roman" w:cs="Times New Roman"/>
          <w:sz w:val="24"/>
          <w:szCs w:val="24"/>
          <w:lang w:val="en-US"/>
        </w:rPr>
        <w:t>3</w:t>
      </w:r>
      <w:r w:rsidR="008758F2" w:rsidRPr="00EE7AC2">
        <w:rPr>
          <w:rFonts w:ascii="Times New Roman" w:hAnsi="Times New Roman" w:cs="Times New Roman"/>
          <w:sz w:val="24"/>
          <w:szCs w:val="24"/>
          <w:lang w:val="en-US"/>
        </w:rPr>
        <w:t>,</w:t>
      </w:r>
      <w:r w:rsidR="008758F2">
        <w:rPr>
          <w:rFonts w:ascii="Times New Roman" w:hAnsi="Times New Roman" w:cs="Times New Roman"/>
          <w:sz w:val="24"/>
          <w:szCs w:val="24"/>
          <w:lang w:val="en-US"/>
        </w:rPr>
        <w:t>225.</w:t>
      </w:r>
      <w:r w:rsidR="008A312A">
        <w:rPr>
          <w:rFonts w:ascii="Times New Roman" w:hAnsi="Times New Roman" w:cs="Times New Roman"/>
          <w:sz w:val="24"/>
          <w:szCs w:val="24"/>
          <w:lang w:val="en-US"/>
        </w:rPr>
        <w:t>5</w:t>
      </w:r>
      <w:r w:rsidR="008758F2" w:rsidRPr="00EE7AC2">
        <w:rPr>
          <w:rFonts w:ascii="Times New Roman" w:hAnsi="Times New Roman" w:cs="Times New Roman"/>
          <w:sz w:val="24"/>
          <w:szCs w:val="24"/>
          <w:lang w:val="en-US"/>
        </w:rPr>
        <w:t>)=</w:t>
      </w:r>
      <w:r w:rsidR="008A312A">
        <w:rPr>
          <w:rFonts w:ascii="Times New Roman" w:hAnsi="Times New Roman" w:cs="Times New Roman"/>
          <w:sz w:val="24"/>
          <w:szCs w:val="24"/>
          <w:lang w:val="en-US"/>
        </w:rPr>
        <w:t>14.7</w:t>
      </w:r>
      <w:r w:rsidR="008758F2" w:rsidRPr="00EE7AC2">
        <w:rPr>
          <w:rFonts w:ascii="Times New Roman" w:hAnsi="Times New Roman" w:cs="Times New Roman"/>
          <w:sz w:val="24"/>
          <w:szCs w:val="24"/>
          <w:lang w:val="en-US"/>
        </w:rPr>
        <w:t xml:space="preserve">, </w:t>
      </w:r>
      <w:r w:rsidR="008758F2" w:rsidRPr="00AE6A98">
        <w:rPr>
          <w:rFonts w:ascii="Times New Roman" w:hAnsi="Times New Roman" w:cs="Times New Roman"/>
          <w:i/>
          <w:sz w:val="24"/>
          <w:szCs w:val="24"/>
          <w:lang w:val="en-US"/>
        </w:rPr>
        <w:t>p</w:t>
      </w:r>
      <w:r w:rsidR="008A312A">
        <w:rPr>
          <w:rFonts w:ascii="Times New Roman" w:hAnsi="Times New Roman" w:cs="Times New Roman"/>
          <w:sz w:val="24"/>
          <w:szCs w:val="24"/>
          <w:lang w:val="en-US"/>
        </w:rPr>
        <w:t>&lt;</w:t>
      </w:r>
      <w:r w:rsidR="008758F2">
        <w:rPr>
          <w:rFonts w:ascii="Times New Roman" w:hAnsi="Times New Roman" w:cs="Times New Roman"/>
          <w:sz w:val="24"/>
          <w:szCs w:val="24"/>
          <w:lang w:val="en-US"/>
        </w:rPr>
        <w:t>0.0</w:t>
      </w:r>
      <w:r w:rsidR="008A312A">
        <w:rPr>
          <w:rFonts w:ascii="Times New Roman" w:hAnsi="Times New Roman" w:cs="Times New Roman"/>
          <w:sz w:val="24"/>
          <w:szCs w:val="24"/>
          <w:lang w:val="en-US"/>
        </w:rPr>
        <w:t>01</w:t>
      </w:r>
      <w:r w:rsidR="008758F2" w:rsidRPr="00EE7AC2">
        <w:rPr>
          <w:rFonts w:ascii="Times New Roman" w:hAnsi="Times New Roman" w:cs="Times New Roman"/>
          <w:sz w:val="24"/>
          <w:szCs w:val="24"/>
          <w:lang w:val="en-US"/>
        </w:rPr>
        <w:t xml:space="preserve">). Post-hoc group comparisons </w:t>
      </w:r>
      <w:r w:rsidR="008758F2">
        <w:rPr>
          <w:rFonts w:ascii="Times New Roman" w:hAnsi="Times New Roman" w:cs="Times New Roman"/>
          <w:sz w:val="24"/>
          <w:szCs w:val="24"/>
          <w:lang w:val="en-US"/>
        </w:rPr>
        <w:t xml:space="preserve">on simple main effects </w:t>
      </w:r>
      <w:r w:rsidR="008758F2" w:rsidRPr="00EE7AC2">
        <w:rPr>
          <w:rFonts w:ascii="Times New Roman" w:hAnsi="Times New Roman" w:cs="Times New Roman"/>
          <w:sz w:val="24"/>
          <w:szCs w:val="24"/>
          <w:lang w:val="en-US"/>
        </w:rPr>
        <w:t>showed LR</w:t>
      </w:r>
      <w:r w:rsidR="008758F2">
        <w:rPr>
          <w:rFonts w:ascii="Times New Roman" w:hAnsi="Times New Roman" w:cs="Times New Roman"/>
          <w:sz w:val="24"/>
          <w:szCs w:val="24"/>
          <w:lang w:val="en-US"/>
        </w:rPr>
        <w:t xml:space="preserve"> having higher scores</w:t>
      </w:r>
      <w:r w:rsidR="008758F2" w:rsidRPr="00EE7AC2">
        <w:rPr>
          <w:rFonts w:ascii="Times New Roman" w:hAnsi="Times New Roman" w:cs="Times New Roman"/>
          <w:sz w:val="24"/>
          <w:szCs w:val="24"/>
          <w:lang w:val="en-US"/>
        </w:rPr>
        <w:t xml:space="preserve"> than </w:t>
      </w:r>
      <w:r w:rsidR="008758F2" w:rsidRPr="00EE7AC2">
        <w:rPr>
          <w:rFonts w:ascii="Times New Roman" w:hAnsi="Times New Roman" w:cs="Times New Roman"/>
          <w:i/>
          <w:sz w:val="24"/>
          <w:szCs w:val="24"/>
          <w:lang w:val="en-US"/>
        </w:rPr>
        <w:t>HR-</w:t>
      </w:r>
      <w:r w:rsidR="008A312A">
        <w:rPr>
          <w:rFonts w:ascii="Times New Roman" w:hAnsi="Times New Roman" w:cs="Times New Roman"/>
          <w:i/>
          <w:sz w:val="24"/>
          <w:szCs w:val="24"/>
          <w:lang w:val="en-US"/>
        </w:rPr>
        <w:t xml:space="preserve">Typical </w:t>
      </w:r>
      <w:r w:rsidR="008A312A">
        <w:rPr>
          <w:rFonts w:ascii="Times New Roman" w:hAnsi="Times New Roman" w:cs="Times New Roman"/>
          <w:sz w:val="24"/>
          <w:szCs w:val="24"/>
          <w:lang w:val="en-US"/>
        </w:rPr>
        <w:t xml:space="preserve">at 24 and 36 months (p&lt;0.05), </w:t>
      </w:r>
      <w:r w:rsidR="008A312A">
        <w:rPr>
          <w:rFonts w:ascii="Times New Roman" w:hAnsi="Times New Roman" w:cs="Times New Roman"/>
          <w:i/>
          <w:sz w:val="24"/>
          <w:szCs w:val="24"/>
          <w:lang w:val="en-US"/>
        </w:rPr>
        <w:t xml:space="preserve">HR-Atypical </w:t>
      </w:r>
      <w:r w:rsidR="008A312A">
        <w:rPr>
          <w:rFonts w:ascii="Times New Roman" w:hAnsi="Times New Roman" w:cs="Times New Roman"/>
          <w:sz w:val="24"/>
          <w:szCs w:val="24"/>
          <w:lang w:val="en-US"/>
        </w:rPr>
        <w:t xml:space="preserve">at 14 (p&lt;0.05), 24 and 36 months (p&lt;0.001), and </w:t>
      </w:r>
      <w:r w:rsidR="008A312A">
        <w:rPr>
          <w:rFonts w:ascii="Times New Roman" w:hAnsi="Times New Roman" w:cs="Times New Roman"/>
          <w:i/>
          <w:sz w:val="24"/>
          <w:szCs w:val="24"/>
          <w:lang w:val="en-US"/>
        </w:rPr>
        <w:t>HR-</w:t>
      </w:r>
      <w:r w:rsidR="008758F2" w:rsidRPr="00EE7AC2">
        <w:rPr>
          <w:rFonts w:ascii="Times New Roman" w:hAnsi="Times New Roman" w:cs="Times New Roman"/>
          <w:i/>
          <w:sz w:val="24"/>
          <w:szCs w:val="24"/>
          <w:lang w:val="en-US"/>
        </w:rPr>
        <w:t xml:space="preserve">ASD </w:t>
      </w:r>
      <w:r w:rsidR="008A312A">
        <w:rPr>
          <w:rFonts w:ascii="Times New Roman" w:hAnsi="Times New Roman" w:cs="Times New Roman"/>
          <w:sz w:val="24"/>
          <w:szCs w:val="24"/>
          <w:lang w:val="en-US"/>
        </w:rPr>
        <w:t>from 14 months onwards</w:t>
      </w:r>
      <w:r w:rsidR="008758F2">
        <w:rPr>
          <w:rFonts w:ascii="Times New Roman" w:hAnsi="Times New Roman" w:cs="Times New Roman"/>
          <w:sz w:val="24"/>
          <w:szCs w:val="24"/>
          <w:lang w:val="en-US"/>
        </w:rPr>
        <w:t xml:space="preserve"> (p&lt;0.001</w:t>
      </w:r>
      <w:r w:rsidR="008A312A">
        <w:rPr>
          <w:rFonts w:ascii="Times New Roman" w:hAnsi="Times New Roman" w:cs="Times New Roman"/>
          <w:sz w:val="24"/>
          <w:szCs w:val="24"/>
          <w:lang w:val="en-US"/>
        </w:rPr>
        <w:t>)</w:t>
      </w:r>
      <w:r w:rsidR="008758F2">
        <w:rPr>
          <w:rFonts w:ascii="Times New Roman" w:hAnsi="Times New Roman" w:cs="Times New Roman"/>
          <w:sz w:val="24"/>
          <w:szCs w:val="24"/>
          <w:lang w:val="en-US"/>
        </w:rPr>
        <w:t xml:space="preserve">; </w:t>
      </w:r>
      <w:r w:rsidR="008A312A" w:rsidRPr="00EE7AC2">
        <w:rPr>
          <w:rFonts w:ascii="Times New Roman" w:hAnsi="Times New Roman" w:cs="Times New Roman"/>
          <w:i/>
          <w:sz w:val="24"/>
          <w:szCs w:val="24"/>
          <w:lang w:val="en-US"/>
        </w:rPr>
        <w:t>HR-</w:t>
      </w:r>
      <w:r w:rsidR="008A312A">
        <w:rPr>
          <w:rFonts w:ascii="Times New Roman" w:hAnsi="Times New Roman" w:cs="Times New Roman"/>
          <w:i/>
          <w:sz w:val="24"/>
          <w:szCs w:val="24"/>
          <w:lang w:val="en-US"/>
        </w:rPr>
        <w:t>At</w:t>
      </w:r>
      <w:r w:rsidR="008A312A" w:rsidRPr="00EE7AC2">
        <w:rPr>
          <w:rFonts w:ascii="Times New Roman" w:hAnsi="Times New Roman" w:cs="Times New Roman"/>
          <w:i/>
          <w:sz w:val="24"/>
          <w:szCs w:val="24"/>
          <w:lang w:val="en-US"/>
        </w:rPr>
        <w:t xml:space="preserve">ypical </w:t>
      </w:r>
      <w:r w:rsidR="008A312A">
        <w:rPr>
          <w:rFonts w:ascii="Times New Roman" w:hAnsi="Times New Roman" w:cs="Times New Roman"/>
          <w:sz w:val="24"/>
          <w:szCs w:val="24"/>
          <w:lang w:val="en-US"/>
        </w:rPr>
        <w:t xml:space="preserve">having </w:t>
      </w:r>
      <w:r w:rsidR="008A312A" w:rsidRPr="00EE7AC2">
        <w:rPr>
          <w:rFonts w:ascii="Times New Roman" w:hAnsi="Times New Roman" w:cs="Times New Roman"/>
          <w:sz w:val="24"/>
          <w:szCs w:val="24"/>
          <w:lang w:val="en-US"/>
        </w:rPr>
        <w:t>higher scores</w:t>
      </w:r>
      <w:r w:rsidR="008A312A">
        <w:rPr>
          <w:rFonts w:ascii="Times New Roman" w:hAnsi="Times New Roman" w:cs="Times New Roman"/>
          <w:sz w:val="24"/>
          <w:szCs w:val="24"/>
          <w:lang w:val="en-US"/>
        </w:rPr>
        <w:t xml:space="preserve"> than </w:t>
      </w:r>
      <w:r w:rsidR="008A312A">
        <w:rPr>
          <w:rFonts w:ascii="Times New Roman" w:hAnsi="Times New Roman" w:cs="Times New Roman"/>
          <w:i/>
          <w:sz w:val="24"/>
          <w:szCs w:val="24"/>
          <w:lang w:val="en-US"/>
        </w:rPr>
        <w:t>HR</w:t>
      </w:r>
      <w:r w:rsidR="008A312A" w:rsidRPr="00EE7AC2">
        <w:rPr>
          <w:rFonts w:ascii="Times New Roman" w:hAnsi="Times New Roman" w:cs="Times New Roman"/>
          <w:i/>
          <w:sz w:val="24"/>
          <w:szCs w:val="24"/>
          <w:lang w:val="en-US"/>
        </w:rPr>
        <w:t xml:space="preserve">-ASD </w:t>
      </w:r>
      <w:r w:rsidR="008A312A">
        <w:rPr>
          <w:rFonts w:ascii="Times New Roman" w:hAnsi="Times New Roman" w:cs="Times New Roman"/>
          <w:sz w:val="24"/>
          <w:szCs w:val="24"/>
          <w:lang w:val="en-US"/>
        </w:rPr>
        <w:t xml:space="preserve">at 24 </w:t>
      </w:r>
      <w:r w:rsidR="008A312A" w:rsidRPr="00EE7AC2">
        <w:rPr>
          <w:rFonts w:ascii="Times New Roman" w:hAnsi="Times New Roman" w:cs="Times New Roman"/>
          <w:sz w:val="24"/>
          <w:szCs w:val="24"/>
          <w:lang w:val="en-US"/>
        </w:rPr>
        <w:t>(</w:t>
      </w:r>
      <w:r w:rsidR="008A312A" w:rsidRPr="00407A81">
        <w:rPr>
          <w:rFonts w:ascii="Times New Roman" w:hAnsi="Times New Roman" w:cs="Times New Roman"/>
          <w:i/>
          <w:sz w:val="24"/>
          <w:szCs w:val="24"/>
          <w:lang w:val="en-US"/>
        </w:rPr>
        <w:t>p</w:t>
      </w:r>
      <w:r w:rsidR="008A312A" w:rsidRPr="00EE7AC2">
        <w:rPr>
          <w:rFonts w:ascii="Times New Roman" w:hAnsi="Times New Roman" w:cs="Times New Roman"/>
          <w:sz w:val="24"/>
          <w:szCs w:val="24"/>
          <w:lang w:val="en-US"/>
        </w:rPr>
        <w:t>&lt;0.0</w:t>
      </w:r>
      <w:r w:rsidR="008A312A">
        <w:rPr>
          <w:rFonts w:ascii="Times New Roman" w:hAnsi="Times New Roman" w:cs="Times New Roman"/>
          <w:sz w:val="24"/>
          <w:szCs w:val="24"/>
          <w:lang w:val="en-US"/>
        </w:rPr>
        <w:t xml:space="preserve">5) and 36 months (p&lt;0.001); </w:t>
      </w:r>
      <w:r w:rsidR="008758F2">
        <w:rPr>
          <w:rFonts w:ascii="Times New Roman" w:hAnsi="Times New Roman" w:cs="Times New Roman"/>
          <w:sz w:val="24"/>
          <w:szCs w:val="24"/>
          <w:lang w:val="en-US"/>
        </w:rPr>
        <w:t>and</w:t>
      </w:r>
      <w:r w:rsidR="008758F2" w:rsidRPr="00EE7AC2">
        <w:rPr>
          <w:rFonts w:ascii="Times New Roman" w:hAnsi="Times New Roman" w:cs="Times New Roman"/>
          <w:sz w:val="24"/>
          <w:szCs w:val="24"/>
          <w:lang w:val="en-US"/>
        </w:rPr>
        <w:t xml:space="preserve"> </w:t>
      </w:r>
      <w:r w:rsidR="008758F2" w:rsidRPr="00EE7AC2">
        <w:rPr>
          <w:rFonts w:ascii="Times New Roman" w:hAnsi="Times New Roman" w:cs="Times New Roman"/>
          <w:i/>
          <w:sz w:val="24"/>
          <w:szCs w:val="24"/>
          <w:lang w:val="en-US"/>
        </w:rPr>
        <w:t xml:space="preserve">HR-Typical </w:t>
      </w:r>
      <w:r w:rsidR="008758F2">
        <w:rPr>
          <w:rFonts w:ascii="Times New Roman" w:hAnsi="Times New Roman" w:cs="Times New Roman"/>
          <w:sz w:val="24"/>
          <w:szCs w:val="24"/>
          <w:lang w:val="en-US"/>
        </w:rPr>
        <w:t xml:space="preserve">having </w:t>
      </w:r>
      <w:r w:rsidR="008758F2" w:rsidRPr="00EE7AC2">
        <w:rPr>
          <w:rFonts w:ascii="Times New Roman" w:hAnsi="Times New Roman" w:cs="Times New Roman"/>
          <w:sz w:val="24"/>
          <w:szCs w:val="24"/>
          <w:lang w:val="en-US"/>
        </w:rPr>
        <w:t xml:space="preserve">higher scores than </w:t>
      </w:r>
      <w:r w:rsidR="008758F2" w:rsidRPr="00EE7AC2">
        <w:rPr>
          <w:rFonts w:ascii="Times New Roman" w:hAnsi="Times New Roman" w:cs="Times New Roman"/>
          <w:i/>
          <w:sz w:val="24"/>
          <w:szCs w:val="24"/>
          <w:lang w:val="en-US"/>
        </w:rPr>
        <w:t>HR</w:t>
      </w:r>
      <w:r w:rsidR="008758F2">
        <w:rPr>
          <w:rFonts w:ascii="Times New Roman" w:hAnsi="Times New Roman" w:cs="Times New Roman"/>
          <w:i/>
          <w:sz w:val="24"/>
          <w:szCs w:val="24"/>
          <w:lang w:val="en-US"/>
        </w:rPr>
        <w:t xml:space="preserve">-Atypical </w:t>
      </w:r>
      <w:r w:rsidR="008758F2">
        <w:rPr>
          <w:rFonts w:ascii="Times New Roman" w:hAnsi="Times New Roman" w:cs="Times New Roman"/>
          <w:sz w:val="24"/>
          <w:szCs w:val="24"/>
          <w:lang w:val="en-US"/>
        </w:rPr>
        <w:t xml:space="preserve">at 36 months (p&lt;0.05), and </w:t>
      </w:r>
      <w:r w:rsidR="008758F2">
        <w:rPr>
          <w:rFonts w:ascii="Times New Roman" w:hAnsi="Times New Roman" w:cs="Times New Roman"/>
          <w:i/>
          <w:sz w:val="24"/>
          <w:szCs w:val="24"/>
          <w:lang w:val="en-US"/>
        </w:rPr>
        <w:t>HR</w:t>
      </w:r>
      <w:r w:rsidR="008758F2" w:rsidRPr="00EE7AC2">
        <w:rPr>
          <w:rFonts w:ascii="Times New Roman" w:hAnsi="Times New Roman" w:cs="Times New Roman"/>
          <w:i/>
          <w:sz w:val="24"/>
          <w:szCs w:val="24"/>
          <w:lang w:val="en-US"/>
        </w:rPr>
        <w:t xml:space="preserve">-ASD </w:t>
      </w:r>
      <w:r w:rsidR="008758F2">
        <w:rPr>
          <w:rFonts w:ascii="Times New Roman" w:hAnsi="Times New Roman" w:cs="Times New Roman"/>
          <w:sz w:val="24"/>
          <w:szCs w:val="24"/>
          <w:lang w:val="en-US"/>
        </w:rPr>
        <w:t xml:space="preserve">at 24 </w:t>
      </w:r>
      <w:r w:rsidR="008A312A">
        <w:rPr>
          <w:rFonts w:ascii="Times New Roman" w:hAnsi="Times New Roman" w:cs="Times New Roman"/>
          <w:sz w:val="24"/>
          <w:szCs w:val="24"/>
          <w:lang w:val="en-US"/>
        </w:rPr>
        <w:t xml:space="preserve">and 36 </w:t>
      </w:r>
      <w:r w:rsidR="008758F2">
        <w:rPr>
          <w:rFonts w:ascii="Times New Roman" w:hAnsi="Times New Roman" w:cs="Times New Roman"/>
          <w:sz w:val="24"/>
          <w:szCs w:val="24"/>
          <w:lang w:val="en-US"/>
        </w:rPr>
        <w:t>months (p&lt;0.001</w:t>
      </w:r>
      <w:r w:rsidR="008758F2" w:rsidRPr="00EE7AC2">
        <w:rPr>
          <w:rFonts w:ascii="Times New Roman" w:hAnsi="Times New Roman" w:cs="Times New Roman"/>
          <w:sz w:val="24"/>
          <w:szCs w:val="24"/>
          <w:lang w:val="en-US"/>
        </w:rPr>
        <w:t>)</w:t>
      </w:r>
      <w:r w:rsidR="008758F2">
        <w:rPr>
          <w:rFonts w:ascii="Times New Roman" w:hAnsi="Times New Roman" w:cs="Times New Roman"/>
          <w:sz w:val="24"/>
          <w:szCs w:val="24"/>
          <w:lang w:val="en-US"/>
        </w:rPr>
        <w:t>.</w:t>
      </w:r>
    </w:p>
    <w:p w14:paraId="43377AFA" w14:textId="61CB2EDE" w:rsidR="0081236B" w:rsidRPr="00EE7AC2" w:rsidRDefault="00BE0211" w:rsidP="000002CF">
      <w:pPr>
        <w:spacing w:line="480" w:lineRule="auto"/>
        <w:rPr>
          <w:rFonts w:ascii="Times New Roman" w:hAnsi="Times New Roman" w:cs="Times New Roman"/>
          <w:sz w:val="24"/>
          <w:szCs w:val="24"/>
          <w:lang w:val="en-US"/>
        </w:rPr>
      </w:pPr>
      <w:r w:rsidRPr="00EE7AC2">
        <w:rPr>
          <w:rFonts w:ascii="Times New Roman" w:hAnsi="Times New Roman" w:cs="Times New Roman"/>
          <w:i/>
          <w:sz w:val="24"/>
          <w:szCs w:val="24"/>
          <w:lang w:val="en-US"/>
        </w:rPr>
        <w:t>Motor score.</w:t>
      </w:r>
      <w:r w:rsidRPr="00EE7AC2">
        <w:rPr>
          <w:rFonts w:ascii="Times New Roman" w:hAnsi="Times New Roman" w:cs="Times New Roman"/>
          <w:sz w:val="24"/>
          <w:szCs w:val="24"/>
          <w:lang w:val="en-US"/>
        </w:rPr>
        <w:t xml:space="preserve"> </w:t>
      </w:r>
      <w:r w:rsidR="008A312A">
        <w:rPr>
          <w:rFonts w:ascii="Times New Roman" w:hAnsi="Times New Roman" w:cs="Times New Roman"/>
          <w:sz w:val="24"/>
          <w:szCs w:val="24"/>
          <w:lang w:val="en-US"/>
        </w:rPr>
        <w:t>Quadratic model fitting was significantly better than linear fitting (</w:t>
      </w:r>
      <w:r w:rsidR="008A312A" w:rsidRPr="00FC3D14">
        <w:rPr>
          <w:rFonts w:ascii="Symbol" w:hAnsi="Symbol" w:cs="Times New Roman"/>
          <w:sz w:val="24"/>
          <w:szCs w:val="24"/>
          <w:lang w:val="en-US"/>
        </w:rPr>
        <w:t></w:t>
      </w:r>
      <w:r w:rsidR="008A312A" w:rsidRPr="00FC3D14">
        <w:rPr>
          <w:rFonts w:ascii="Times New Roman" w:hAnsi="Times New Roman" w:cs="Times New Roman"/>
          <w:sz w:val="24"/>
          <w:szCs w:val="24"/>
          <w:vertAlign w:val="superscript"/>
          <w:lang w:val="en-US"/>
        </w:rPr>
        <w:t>2</w:t>
      </w:r>
      <w:r w:rsidR="008A312A">
        <w:rPr>
          <w:rFonts w:ascii="Times New Roman" w:hAnsi="Times New Roman" w:cs="Times New Roman"/>
          <w:sz w:val="24"/>
          <w:szCs w:val="24"/>
          <w:lang w:val="en-US"/>
        </w:rPr>
        <w:t>(7)=</w:t>
      </w:r>
      <w:r w:rsidR="00A90DCE">
        <w:rPr>
          <w:rFonts w:ascii="Times New Roman" w:hAnsi="Times New Roman" w:cs="Times New Roman"/>
          <w:sz w:val="24"/>
          <w:szCs w:val="24"/>
          <w:lang w:val="en-US"/>
        </w:rPr>
        <w:t>183.4</w:t>
      </w:r>
      <w:r w:rsidR="008A312A">
        <w:rPr>
          <w:rFonts w:ascii="Times New Roman" w:hAnsi="Times New Roman" w:cs="Times New Roman"/>
          <w:sz w:val="24"/>
          <w:szCs w:val="24"/>
          <w:lang w:val="en-US"/>
        </w:rPr>
        <w:t>, p</w:t>
      </w:r>
      <w:r w:rsidR="00A90DCE">
        <w:rPr>
          <w:rFonts w:ascii="Times New Roman" w:hAnsi="Times New Roman" w:cs="Times New Roman"/>
          <w:sz w:val="24"/>
          <w:szCs w:val="24"/>
          <w:lang w:val="en-US"/>
        </w:rPr>
        <w:t>&lt;0.001</w:t>
      </w:r>
      <w:r w:rsidR="008A312A">
        <w:rPr>
          <w:rFonts w:ascii="Times New Roman" w:hAnsi="Times New Roman" w:cs="Times New Roman"/>
          <w:sz w:val="24"/>
          <w:szCs w:val="24"/>
          <w:lang w:val="en-US"/>
        </w:rPr>
        <w:t xml:space="preserve">), </w:t>
      </w:r>
      <w:r w:rsidR="00A90DCE">
        <w:rPr>
          <w:rFonts w:ascii="Times New Roman" w:hAnsi="Times New Roman" w:cs="Times New Roman"/>
          <w:sz w:val="24"/>
          <w:szCs w:val="24"/>
          <w:lang w:val="en-US"/>
        </w:rPr>
        <w:t>and similarly the</w:t>
      </w:r>
      <w:r w:rsidR="008A312A">
        <w:rPr>
          <w:rFonts w:ascii="Times New Roman" w:hAnsi="Times New Roman" w:cs="Times New Roman"/>
          <w:sz w:val="24"/>
          <w:szCs w:val="24"/>
          <w:lang w:val="en-US"/>
        </w:rPr>
        <w:t xml:space="preserve"> model with interaction between outcome and age was better than the model without interaction effects (</w:t>
      </w:r>
      <w:r w:rsidR="008A312A" w:rsidRPr="00FC3D14">
        <w:rPr>
          <w:rFonts w:ascii="Symbol" w:hAnsi="Symbol" w:cs="Times New Roman"/>
          <w:sz w:val="24"/>
          <w:szCs w:val="24"/>
          <w:lang w:val="en-US"/>
        </w:rPr>
        <w:t></w:t>
      </w:r>
      <w:r w:rsidR="008A312A" w:rsidRPr="00FC3D14">
        <w:rPr>
          <w:rFonts w:ascii="Times New Roman" w:hAnsi="Times New Roman" w:cs="Times New Roman"/>
          <w:sz w:val="24"/>
          <w:szCs w:val="24"/>
          <w:vertAlign w:val="superscript"/>
          <w:lang w:val="en-US"/>
        </w:rPr>
        <w:t>2</w:t>
      </w:r>
      <w:r w:rsidR="008A312A">
        <w:rPr>
          <w:rFonts w:ascii="Times New Roman" w:hAnsi="Times New Roman" w:cs="Times New Roman"/>
          <w:sz w:val="24"/>
          <w:szCs w:val="24"/>
          <w:lang w:val="en-US"/>
        </w:rPr>
        <w:t>(</w:t>
      </w:r>
      <w:r w:rsidR="00E74B1E">
        <w:rPr>
          <w:rFonts w:ascii="Times New Roman" w:hAnsi="Times New Roman" w:cs="Times New Roman"/>
          <w:sz w:val="24"/>
          <w:szCs w:val="24"/>
          <w:lang w:val="en-US"/>
        </w:rPr>
        <w:t>9</w:t>
      </w:r>
      <w:r w:rsidR="008A312A">
        <w:rPr>
          <w:rFonts w:ascii="Times New Roman" w:hAnsi="Times New Roman" w:cs="Times New Roman"/>
          <w:sz w:val="24"/>
          <w:szCs w:val="24"/>
          <w:lang w:val="en-US"/>
        </w:rPr>
        <w:t>)=</w:t>
      </w:r>
      <w:r w:rsidR="00E74B1E">
        <w:rPr>
          <w:rFonts w:ascii="Times New Roman" w:hAnsi="Times New Roman" w:cs="Times New Roman"/>
          <w:sz w:val="24"/>
          <w:szCs w:val="24"/>
          <w:lang w:val="en-US"/>
        </w:rPr>
        <w:t>121.2</w:t>
      </w:r>
      <w:r w:rsidR="008A312A">
        <w:rPr>
          <w:rFonts w:ascii="Times New Roman" w:hAnsi="Times New Roman" w:cs="Times New Roman"/>
          <w:sz w:val="24"/>
          <w:szCs w:val="24"/>
          <w:lang w:val="en-US"/>
        </w:rPr>
        <w:t xml:space="preserve">, p&lt;0.001). </w:t>
      </w:r>
      <w:r w:rsidR="008A312A" w:rsidRPr="00EE7AC2">
        <w:rPr>
          <w:rFonts w:ascii="Times New Roman" w:hAnsi="Times New Roman" w:cs="Times New Roman"/>
          <w:sz w:val="24"/>
          <w:szCs w:val="24"/>
          <w:lang w:val="en-US"/>
        </w:rPr>
        <w:t>We found a significant main effect of age (</w:t>
      </w:r>
      <w:r w:rsidR="008A312A" w:rsidRPr="00AE6A98">
        <w:rPr>
          <w:rFonts w:ascii="Times New Roman" w:hAnsi="Times New Roman" w:cs="Times New Roman"/>
          <w:i/>
          <w:sz w:val="24"/>
          <w:szCs w:val="24"/>
          <w:lang w:val="en-US"/>
        </w:rPr>
        <w:t>F</w:t>
      </w:r>
      <w:r w:rsidR="008A312A" w:rsidRPr="00EE7AC2">
        <w:rPr>
          <w:rFonts w:ascii="Times New Roman" w:hAnsi="Times New Roman" w:cs="Times New Roman"/>
          <w:sz w:val="24"/>
          <w:szCs w:val="24"/>
          <w:lang w:val="en-US"/>
        </w:rPr>
        <w:t>(</w:t>
      </w:r>
      <w:r w:rsidR="008A312A">
        <w:rPr>
          <w:rFonts w:ascii="Times New Roman" w:hAnsi="Times New Roman" w:cs="Times New Roman"/>
          <w:sz w:val="24"/>
          <w:szCs w:val="24"/>
          <w:lang w:val="en-US"/>
        </w:rPr>
        <w:t>1</w:t>
      </w:r>
      <w:r w:rsidR="008A312A" w:rsidRPr="00EE7AC2">
        <w:rPr>
          <w:rFonts w:ascii="Times New Roman" w:hAnsi="Times New Roman" w:cs="Times New Roman"/>
          <w:sz w:val="24"/>
          <w:szCs w:val="24"/>
          <w:lang w:val="en-US"/>
        </w:rPr>
        <w:t>,</w:t>
      </w:r>
      <w:r w:rsidR="008A312A">
        <w:rPr>
          <w:rFonts w:ascii="Times New Roman" w:hAnsi="Times New Roman" w:cs="Times New Roman"/>
          <w:sz w:val="24"/>
          <w:szCs w:val="24"/>
          <w:lang w:val="en-US"/>
        </w:rPr>
        <w:t>22</w:t>
      </w:r>
      <w:r w:rsidR="00A90DCE">
        <w:rPr>
          <w:rFonts w:ascii="Times New Roman" w:hAnsi="Times New Roman" w:cs="Times New Roman"/>
          <w:sz w:val="24"/>
          <w:szCs w:val="24"/>
          <w:lang w:val="en-US"/>
        </w:rPr>
        <w:t>3.7</w:t>
      </w:r>
      <w:r w:rsidR="008A312A" w:rsidRPr="00EE7AC2">
        <w:rPr>
          <w:rFonts w:ascii="Times New Roman" w:hAnsi="Times New Roman" w:cs="Times New Roman"/>
          <w:sz w:val="24"/>
          <w:szCs w:val="24"/>
          <w:lang w:val="en-US"/>
        </w:rPr>
        <w:t>)=</w:t>
      </w:r>
      <w:r w:rsidR="00A90DCE">
        <w:rPr>
          <w:rFonts w:ascii="Times New Roman" w:hAnsi="Times New Roman" w:cs="Times New Roman"/>
          <w:sz w:val="24"/>
          <w:szCs w:val="24"/>
          <w:lang w:val="en-US"/>
        </w:rPr>
        <w:t>25.6</w:t>
      </w:r>
      <w:r w:rsidR="008A312A" w:rsidRPr="00EE7AC2">
        <w:rPr>
          <w:rFonts w:ascii="Times New Roman" w:hAnsi="Times New Roman" w:cs="Times New Roman"/>
          <w:sz w:val="24"/>
          <w:szCs w:val="24"/>
          <w:lang w:val="en-US"/>
        </w:rPr>
        <w:t xml:space="preserve">, </w:t>
      </w:r>
      <w:r w:rsidR="008A312A" w:rsidRPr="00AE6A98">
        <w:rPr>
          <w:rFonts w:ascii="Times New Roman" w:hAnsi="Times New Roman" w:cs="Times New Roman"/>
          <w:i/>
          <w:sz w:val="24"/>
          <w:szCs w:val="24"/>
          <w:lang w:val="en-US"/>
        </w:rPr>
        <w:t>p</w:t>
      </w:r>
      <w:r w:rsidR="008A312A">
        <w:rPr>
          <w:rFonts w:ascii="Times New Roman" w:hAnsi="Times New Roman" w:cs="Times New Roman"/>
          <w:sz w:val="24"/>
          <w:szCs w:val="24"/>
          <w:lang w:val="en-US"/>
        </w:rPr>
        <w:t>&lt;0.001</w:t>
      </w:r>
      <w:r w:rsidR="008A312A" w:rsidRPr="00EE7AC2">
        <w:rPr>
          <w:rFonts w:ascii="Times New Roman" w:hAnsi="Times New Roman" w:cs="Times New Roman"/>
          <w:sz w:val="24"/>
          <w:szCs w:val="24"/>
          <w:lang w:val="en-US"/>
        </w:rPr>
        <w:t>)</w:t>
      </w:r>
      <w:r w:rsidR="008A312A">
        <w:rPr>
          <w:rFonts w:ascii="Times New Roman" w:hAnsi="Times New Roman" w:cs="Times New Roman"/>
          <w:sz w:val="24"/>
          <w:szCs w:val="24"/>
          <w:lang w:val="en-US"/>
        </w:rPr>
        <w:t xml:space="preserve">, </w:t>
      </w:r>
      <w:r w:rsidR="00A90DCE" w:rsidRPr="00EE7AC2">
        <w:rPr>
          <w:rFonts w:ascii="Times New Roman" w:hAnsi="Times New Roman" w:cs="Times New Roman"/>
          <w:sz w:val="24"/>
          <w:szCs w:val="24"/>
          <w:lang w:val="en-US"/>
        </w:rPr>
        <w:t>age</w:t>
      </w:r>
      <w:r w:rsidR="00A90DCE" w:rsidRPr="00A90DCE">
        <w:rPr>
          <w:rFonts w:ascii="Times New Roman" w:hAnsi="Times New Roman" w:cs="Times New Roman"/>
          <w:sz w:val="24"/>
          <w:szCs w:val="24"/>
          <w:vertAlign w:val="superscript"/>
          <w:lang w:val="en-US"/>
        </w:rPr>
        <w:t>2</w:t>
      </w:r>
      <w:r w:rsidR="00A90DCE" w:rsidRPr="00EE7AC2">
        <w:rPr>
          <w:rFonts w:ascii="Times New Roman" w:hAnsi="Times New Roman" w:cs="Times New Roman"/>
          <w:sz w:val="24"/>
          <w:szCs w:val="24"/>
          <w:lang w:val="en-US"/>
        </w:rPr>
        <w:t xml:space="preserve"> (</w:t>
      </w:r>
      <w:r w:rsidR="00A90DCE" w:rsidRPr="00AE6A98">
        <w:rPr>
          <w:rFonts w:ascii="Times New Roman" w:hAnsi="Times New Roman" w:cs="Times New Roman"/>
          <w:i/>
          <w:sz w:val="24"/>
          <w:szCs w:val="24"/>
          <w:lang w:val="en-US"/>
        </w:rPr>
        <w:t>F</w:t>
      </w:r>
      <w:r w:rsidR="00A90DCE" w:rsidRPr="00EE7AC2">
        <w:rPr>
          <w:rFonts w:ascii="Times New Roman" w:hAnsi="Times New Roman" w:cs="Times New Roman"/>
          <w:sz w:val="24"/>
          <w:szCs w:val="24"/>
          <w:lang w:val="en-US"/>
        </w:rPr>
        <w:t>(</w:t>
      </w:r>
      <w:r w:rsidR="00A90DCE">
        <w:rPr>
          <w:rFonts w:ascii="Times New Roman" w:hAnsi="Times New Roman" w:cs="Times New Roman"/>
          <w:sz w:val="24"/>
          <w:szCs w:val="24"/>
          <w:lang w:val="en-US"/>
        </w:rPr>
        <w:t>1</w:t>
      </w:r>
      <w:r w:rsidR="00A90DCE" w:rsidRPr="00EE7AC2">
        <w:rPr>
          <w:rFonts w:ascii="Times New Roman" w:hAnsi="Times New Roman" w:cs="Times New Roman"/>
          <w:sz w:val="24"/>
          <w:szCs w:val="24"/>
          <w:lang w:val="en-US"/>
        </w:rPr>
        <w:t>,</w:t>
      </w:r>
      <w:r w:rsidR="00A90DCE">
        <w:rPr>
          <w:rFonts w:ascii="Times New Roman" w:hAnsi="Times New Roman" w:cs="Times New Roman"/>
          <w:sz w:val="24"/>
          <w:szCs w:val="24"/>
          <w:lang w:val="en-US"/>
        </w:rPr>
        <w:t>242.9</w:t>
      </w:r>
      <w:r w:rsidR="00A90DCE" w:rsidRPr="00EE7AC2">
        <w:rPr>
          <w:rFonts w:ascii="Times New Roman" w:hAnsi="Times New Roman" w:cs="Times New Roman"/>
          <w:sz w:val="24"/>
          <w:szCs w:val="24"/>
          <w:lang w:val="en-US"/>
        </w:rPr>
        <w:t>)=</w:t>
      </w:r>
      <w:r w:rsidR="00A90DCE">
        <w:rPr>
          <w:rFonts w:ascii="Times New Roman" w:hAnsi="Times New Roman" w:cs="Times New Roman"/>
          <w:sz w:val="24"/>
          <w:szCs w:val="24"/>
          <w:lang w:val="en-US"/>
        </w:rPr>
        <w:t>187.1</w:t>
      </w:r>
      <w:r w:rsidR="00A90DCE" w:rsidRPr="00EE7AC2">
        <w:rPr>
          <w:rFonts w:ascii="Times New Roman" w:hAnsi="Times New Roman" w:cs="Times New Roman"/>
          <w:sz w:val="24"/>
          <w:szCs w:val="24"/>
          <w:lang w:val="en-US"/>
        </w:rPr>
        <w:t xml:space="preserve">, </w:t>
      </w:r>
      <w:r w:rsidR="00A90DCE" w:rsidRPr="00AE6A98">
        <w:rPr>
          <w:rFonts w:ascii="Times New Roman" w:hAnsi="Times New Roman" w:cs="Times New Roman"/>
          <w:i/>
          <w:sz w:val="24"/>
          <w:szCs w:val="24"/>
          <w:lang w:val="en-US"/>
        </w:rPr>
        <w:t>p</w:t>
      </w:r>
      <w:r w:rsidR="00A90DCE">
        <w:rPr>
          <w:rFonts w:ascii="Times New Roman" w:hAnsi="Times New Roman" w:cs="Times New Roman"/>
          <w:sz w:val="24"/>
          <w:szCs w:val="24"/>
          <w:lang w:val="en-US"/>
        </w:rPr>
        <w:t>&lt;0.001</w:t>
      </w:r>
      <w:r w:rsidR="00A90DCE" w:rsidRPr="00EE7AC2">
        <w:rPr>
          <w:rFonts w:ascii="Times New Roman" w:hAnsi="Times New Roman" w:cs="Times New Roman"/>
          <w:sz w:val="24"/>
          <w:szCs w:val="24"/>
          <w:lang w:val="en-US"/>
        </w:rPr>
        <w:t>)</w:t>
      </w:r>
      <w:r w:rsidR="00A90DCE">
        <w:rPr>
          <w:rFonts w:ascii="Times New Roman" w:hAnsi="Times New Roman" w:cs="Times New Roman"/>
          <w:sz w:val="24"/>
          <w:szCs w:val="24"/>
          <w:lang w:val="en-US"/>
        </w:rPr>
        <w:t>, but only marginally significant main effect of</w:t>
      </w:r>
      <w:r w:rsidR="008A312A" w:rsidRPr="00EE7AC2">
        <w:rPr>
          <w:rFonts w:ascii="Times New Roman" w:hAnsi="Times New Roman" w:cs="Times New Roman"/>
          <w:sz w:val="24"/>
          <w:szCs w:val="24"/>
          <w:lang w:val="en-US"/>
        </w:rPr>
        <w:t xml:space="preserve"> outcome (</w:t>
      </w:r>
      <w:r w:rsidR="008A312A" w:rsidRPr="00AE6A98">
        <w:rPr>
          <w:rFonts w:ascii="Times New Roman" w:hAnsi="Times New Roman" w:cs="Times New Roman"/>
          <w:i/>
          <w:sz w:val="24"/>
          <w:szCs w:val="24"/>
          <w:lang w:val="en-US"/>
        </w:rPr>
        <w:t>F</w:t>
      </w:r>
      <w:r w:rsidR="008A312A" w:rsidRPr="00EE7AC2">
        <w:rPr>
          <w:rFonts w:ascii="Times New Roman" w:hAnsi="Times New Roman" w:cs="Times New Roman"/>
          <w:sz w:val="24"/>
          <w:szCs w:val="24"/>
          <w:lang w:val="en-US"/>
        </w:rPr>
        <w:t xml:space="preserve">(3, </w:t>
      </w:r>
      <w:r w:rsidR="008A312A">
        <w:rPr>
          <w:rFonts w:ascii="Times New Roman" w:hAnsi="Times New Roman" w:cs="Times New Roman"/>
          <w:sz w:val="24"/>
          <w:szCs w:val="24"/>
          <w:lang w:val="en-US"/>
        </w:rPr>
        <w:t>22</w:t>
      </w:r>
      <w:r w:rsidR="00A90DCE">
        <w:rPr>
          <w:rFonts w:ascii="Times New Roman" w:hAnsi="Times New Roman" w:cs="Times New Roman"/>
          <w:sz w:val="24"/>
          <w:szCs w:val="24"/>
          <w:lang w:val="en-US"/>
        </w:rPr>
        <w:t>5</w:t>
      </w:r>
      <w:r w:rsidR="008A312A">
        <w:rPr>
          <w:rFonts w:ascii="Times New Roman" w:hAnsi="Times New Roman" w:cs="Times New Roman"/>
          <w:sz w:val="24"/>
          <w:szCs w:val="24"/>
          <w:lang w:val="en-US"/>
        </w:rPr>
        <w:t>.</w:t>
      </w:r>
      <w:r w:rsidR="00A90DCE">
        <w:rPr>
          <w:rFonts w:ascii="Times New Roman" w:hAnsi="Times New Roman" w:cs="Times New Roman"/>
          <w:sz w:val="24"/>
          <w:szCs w:val="24"/>
          <w:lang w:val="en-US"/>
        </w:rPr>
        <w:t>5</w:t>
      </w:r>
      <w:r w:rsidR="008A312A" w:rsidRPr="00EE7AC2">
        <w:rPr>
          <w:rFonts w:ascii="Times New Roman" w:hAnsi="Times New Roman" w:cs="Times New Roman"/>
          <w:sz w:val="24"/>
          <w:szCs w:val="24"/>
          <w:lang w:val="en-US"/>
        </w:rPr>
        <w:t>)=</w:t>
      </w:r>
      <w:r w:rsidR="008A312A">
        <w:rPr>
          <w:rFonts w:ascii="Times New Roman" w:hAnsi="Times New Roman" w:cs="Times New Roman"/>
          <w:sz w:val="24"/>
          <w:szCs w:val="24"/>
          <w:lang w:val="en-US"/>
        </w:rPr>
        <w:t>2.</w:t>
      </w:r>
      <w:r w:rsidR="00A90DCE">
        <w:rPr>
          <w:rFonts w:ascii="Times New Roman" w:hAnsi="Times New Roman" w:cs="Times New Roman"/>
          <w:sz w:val="24"/>
          <w:szCs w:val="24"/>
          <w:lang w:val="en-US"/>
        </w:rPr>
        <w:t>6</w:t>
      </w:r>
      <w:r w:rsidR="008A312A" w:rsidRPr="00EE7AC2">
        <w:rPr>
          <w:rFonts w:ascii="Times New Roman" w:hAnsi="Times New Roman" w:cs="Times New Roman"/>
          <w:sz w:val="24"/>
          <w:szCs w:val="24"/>
          <w:lang w:val="en-US"/>
        </w:rPr>
        <w:t xml:space="preserve">, </w:t>
      </w:r>
      <w:r w:rsidR="008A312A" w:rsidRPr="00AE6A98">
        <w:rPr>
          <w:rFonts w:ascii="Times New Roman" w:hAnsi="Times New Roman" w:cs="Times New Roman"/>
          <w:i/>
          <w:sz w:val="24"/>
          <w:szCs w:val="24"/>
          <w:lang w:val="en-US"/>
        </w:rPr>
        <w:t>p</w:t>
      </w:r>
      <w:r w:rsidR="00A90DCE">
        <w:rPr>
          <w:rFonts w:ascii="Times New Roman" w:hAnsi="Times New Roman" w:cs="Times New Roman"/>
          <w:sz w:val="24"/>
          <w:szCs w:val="24"/>
          <w:lang w:val="en-US"/>
        </w:rPr>
        <w:t>=</w:t>
      </w:r>
      <w:r w:rsidR="008A312A" w:rsidRPr="00EE7AC2">
        <w:rPr>
          <w:rFonts w:ascii="Times New Roman" w:hAnsi="Times New Roman" w:cs="Times New Roman"/>
          <w:sz w:val="24"/>
          <w:szCs w:val="24"/>
          <w:lang w:val="en-US"/>
        </w:rPr>
        <w:t>0.0</w:t>
      </w:r>
      <w:r w:rsidR="00A90DCE">
        <w:rPr>
          <w:rFonts w:ascii="Times New Roman" w:hAnsi="Times New Roman" w:cs="Times New Roman"/>
          <w:sz w:val="24"/>
          <w:szCs w:val="24"/>
          <w:lang w:val="en-US"/>
        </w:rPr>
        <w:t>53</w:t>
      </w:r>
      <w:r w:rsidR="008A312A" w:rsidRPr="00EE7AC2">
        <w:rPr>
          <w:rFonts w:ascii="Times New Roman" w:hAnsi="Times New Roman" w:cs="Times New Roman"/>
          <w:sz w:val="24"/>
          <w:szCs w:val="24"/>
          <w:lang w:val="en-US"/>
        </w:rPr>
        <w:t xml:space="preserve">) on Vineland </w:t>
      </w:r>
      <w:r w:rsidR="00A90DCE">
        <w:rPr>
          <w:rFonts w:ascii="Times New Roman" w:hAnsi="Times New Roman" w:cs="Times New Roman"/>
          <w:sz w:val="24"/>
          <w:szCs w:val="24"/>
          <w:lang w:val="en-US"/>
        </w:rPr>
        <w:t>motor</w:t>
      </w:r>
      <w:r w:rsidR="008A312A" w:rsidRPr="00EE7AC2">
        <w:rPr>
          <w:rFonts w:ascii="Times New Roman" w:hAnsi="Times New Roman" w:cs="Times New Roman"/>
          <w:sz w:val="24"/>
          <w:szCs w:val="24"/>
          <w:lang w:val="en-US"/>
        </w:rPr>
        <w:t xml:space="preserve"> scores. There was also a significant effect of </w:t>
      </w:r>
      <w:r w:rsidR="008A312A">
        <w:rPr>
          <w:rFonts w:ascii="Times New Roman" w:hAnsi="Times New Roman" w:cs="Times New Roman"/>
          <w:sz w:val="24"/>
          <w:szCs w:val="24"/>
          <w:lang w:val="en-US"/>
        </w:rPr>
        <w:t>gender</w:t>
      </w:r>
      <w:r w:rsidR="008A312A" w:rsidRPr="00EE7AC2">
        <w:rPr>
          <w:rFonts w:ascii="Times New Roman" w:hAnsi="Times New Roman" w:cs="Times New Roman"/>
          <w:sz w:val="24"/>
          <w:szCs w:val="24"/>
          <w:lang w:val="en-US"/>
        </w:rPr>
        <w:t xml:space="preserve"> covariate (</w:t>
      </w:r>
      <w:r w:rsidR="008A312A" w:rsidRPr="00AE6A98">
        <w:rPr>
          <w:rFonts w:ascii="Times New Roman" w:hAnsi="Times New Roman" w:cs="Times New Roman"/>
          <w:i/>
          <w:sz w:val="24"/>
          <w:szCs w:val="24"/>
          <w:lang w:val="en-US"/>
        </w:rPr>
        <w:t>F</w:t>
      </w:r>
      <w:r w:rsidR="008A312A" w:rsidRPr="00EE7AC2">
        <w:rPr>
          <w:rFonts w:ascii="Times New Roman" w:hAnsi="Times New Roman" w:cs="Times New Roman"/>
          <w:sz w:val="24"/>
          <w:szCs w:val="24"/>
          <w:lang w:val="en-US"/>
        </w:rPr>
        <w:t>(</w:t>
      </w:r>
      <w:r w:rsidR="008A312A">
        <w:rPr>
          <w:rFonts w:ascii="Times New Roman" w:hAnsi="Times New Roman" w:cs="Times New Roman"/>
          <w:sz w:val="24"/>
          <w:szCs w:val="24"/>
          <w:lang w:val="en-US"/>
        </w:rPr>
        <w:t>1</w:t>
      </w:r>
      <w:r w:rsidR="008A312A" w:rsidRPr="00EE7AC2">
        <w:rPr>
          <w:rFonts w:ascii="Times New Roman" w:hAnsi="Times New Roman" w:cs="Times New Roman"/>
          <w:sz w:val="24"/>
          <w:szCs w:val="24"/>
          <w:lang w:val="en-US"/>
        </w:rPr>
        <w:t>,</w:t>
      </w:r>
      <w:r w:rsidR="008A312A">
        <w:rPr>
          <w:rFonts w:ascii="Times New Roman" w:hAnsi="Times New Roman" w:cs="Times New Roman"/>
          <w:sz w:val="24"/>
          <w:szCs w:val="24"/>
          <w:lang w:val="en-US"/>
        </w:rPr>
        <w:t>22</w:t>
      </w:r>
      <w:r w:rsidR="00A90DCE">
        <w:rPr>
          <w:rFonts w:ascii="Times New Roman" w:hAnsi="Times New Roman" w:cs="Times New Roman"/>
          <w:sz w:val="24"/>
          <w:szCs w:val="24"/>
          <w:lang w:val="en-US"/>
        </w:rPr>
        <w:t>4.4</w:t>
      </w:r>
      <w:r w:rsidR="008A312A" w:rsidRPr="00EE7AC2">
        <w:rPr>
          <w:rFonts w:ascii="Times New Roman" w:hAnsi="Times New Roman" w:cs="Times New Roman"/>
          <w:sz w:val="24"/>
          <w:szCs w:val="24"/>
          <w:lang w:val="en-US"/>
        </w:rPr>
        <w:t>)=</w:t>
      </w:r>
      <w:r w:rsidR="00A90DCE">
        <w:rPr>
          <w:rFonts w:ascii="Times New Roman" w:hAnsi="Times New Roman" w:cs="Times New Roman"/>
          <w:sz w:val="24"/>
          <w:szCs w:val="24"/>
          <w:lang w:val="en-US"/>
        </w:rPr>
        <w:t>6</w:t>
      </w:r>
      <w:r w:rsidR="008A312A">
        <w:rPr>
          <w:rFonts w:ascii="Times New Roman" w:hAnsi="Times New Roman" w:cs="Times New Roman"/>
          <w:sz w:val="24"/>
          <w:szCs w:val="24"/>
          <w:lang w:val="en-US"/>
        </w:rPr>
        <w:t>.</w:t>
      </w:r>
      <w:r w:rsidR="00A90DCE">
        <w:rPr>
          <w:rFonts w:ascii="Times New Roman" w:hAnsi="Times New Roman" w:cs="Times New Roman"/>
          <w:sz w:val="24"/>
          <w:szCs w:val="24"/>
          <w:lang w:val="en-US"/>
        </w:rPr>
        <w:t>1</w:t>
      </w:r>
      <w:r w:rsidR="008A312A" w:rsidRPr="00EE7AC2">
        <w:rPr>
          <w:rFonts w:ascii="Times New Roman" w:hAnsi="Times New Roman" w:cs="Times New Roman"/>
          <w:sz w:val="24"/>
          <w:szCs w:val="24"/>
          <w:lang w:val="en-US"/>
        </w:rPr>
        <w:t xml:space="preserve">, </w:t>
      </w:r>
      <w:r w:rsidR="008A312A" w:rsidRPr="00AE6A98">
        <w:rPr>
          <w:rFonts w:ascii="Times New Roman" w:hAnsi="Times New Roman" w:cs="Times New Roman"/>
          <w:i/>
          <w:sz w:val="24"/>
          <w:szCs w:val="24"/>
          <w:lang w:val="en-US"/>
        </w:rPr>
        <w:t>p</w:t>
      </w:r>
      <w:r w:rsidR="00A90DCE">
        <w:rPr>
          <w:rFonts w:ascii="Times New Roman" w:hAnsi="Times New Roman" w:cs="Times New Roman"/>
          <w:sz w:val="24"/>
          <w:szCs w:val="24"/>
          <w:lang w:val="en-US"/>
        </w:rPr>
        <w:t>=</w:t>
      </w:r>
      <w:r w:rsidR="008A312A" w:rsidRPr="00EE7AC2">
        <w:rPr>
          <w:rFonts w:ascii="Times New Roman" w:hAnsi="Times New Roman" w:cs="Times New Roman"/>
          <w:sz w:val="24"/>
          <w:szCs w:val="24"/>
          <w:lang w:val="en-US"/>
        </w:rPr>
        <w:t>0.0</w:t>
      </w:r>
      <w:r w:rsidR="00A90DCE">
        <w:rPr>
          <w:rFonts w:ascii="Times New Roman" w:hAnsi="Times New Roman" w:cs="Times New Roman"/>
          <w:sz w:val="24"/>
          <w:szCs w:val="24"/>
          <w:lang w:val="en-US"/>
        </w:rPr>
        <w:t>14</w:t>
      </w:r>
      <w:r w:rsidR="008A312A" w:rsidRPr="00EE7AC2">
        <w:rPr>
          <w:rFonts w:ascii="Times New Roman" w:hAnsi="Times New Roman" w:cs="Times New Roman"/>
          <w:sz w:val="24"/>
          <w:szCs w:val="24"/>
          <w:lang w:val="en-US"/>
        </w:rPr>
        <w:t xml:space="preserve">) </w:t>
      </w:r>
      <w:r w:rsidR="008A312A">
        <w:rPr>
          <w:rFonts w:ascii="Times New Roman" w:hAnsi="Times New Roman" w:cs="Times New Roman"/>
          <w:sz w:val="24"/>
          <w:szCs w:val="24"/>
          <w:lang w:val="en-US"/>
        </w:rPr>
        <w:t xml:space="preserve">and an interaction effect of </w:t>
      </w:r>
      <w:r w:rsidR="00A90DCE">
        <w:rPr>
          <w:rFonts w:ascii="Times New Roman" w:hAnsi="Times New Roman" w:cs="Times New Roman"/>
          <w:sz w:val="24"/>
          <w:szCs w:val="24"/>
          <w:lang w:val="en-US"/>
        </w:rPr>
        <w:t>age</w:t>
      </w:r>
      <w:r w:rsidR="00A90DCE" w:rsidRPr="00A90DCE">
        <w:rPr>
          <w:rFonts w:ascii="Times New Roman" w:hAnsi="Times New Roman" w:cs="Times New Roman"/>
          <w:sz w:val="24"/>
          <w:szCs w:val="24"/>
          <w:vertAlign w:val="superscript"/>
          <w:lang w:val="en-US"/>
        </w:rPr>
        <w:t>2</w:t>
      </w:r>
      <w:r w:rsidR="00A90DCE">
        <w:rPr>
          <w:rFonts w:ascii="Times New Roman" w:hAnsi="Times New Roman" w:cs="Times New Roman"/>
          <w:sz w:val="24"/>
          <w:szCs w:val="24"/>
          <w:lang w:val="en-US"/>
        </w:rPr>
        <w:t xml:space="preserve"> </w:t>
      </w:r>
      <w:r w:rsidR="008A312A">
        <w:rPr>
          <w:rFonts w:ascii="Times New Roman" w:hAnsi="Times New Roman" w:cs="Times New Roman"/>
          <w:sz w:val="24"/>
          <w:szCs w:val="24"/>
          <w:lang w:val="en-US"/>
        </w:rPr>
        <w:t xml:space="preserve">with outcome </w:t>
      </w:r>
      <w:r w:rsidR="008A312A" w:rsidRPr="00EE7AC2">
        <w:rPr>
          <w:rFonts w:ascii="Times New Roman" w:hAnsi="Times New Roman" w:cs="Times New Roman"/>
          <w:sz w:val="24"/>
          <w:szCs w:val="24"/>
          <w:lang w:val="en-US"/>
        </w:rPr>
        <w:t>(</w:t>
      </w:r>
      <w:r w:rsidR="008A312A" w:rsidRPr="00AE6A98">
        <w:rPr>
          <w:rFonts w:ascii="Times New Roman" w:hAnsi="Times New Roman" w:cs="Times New Roman"/>
          <w:i/>
          <w:sz w:val="24"/>
          <w:szCs w:val="24"/>
          <w:lang w:val="en-US"/>
        </w:rPr>
        <w:t>F</w:t>
      </w:r>
      <w:r w:rsidR="008A312A" w:rsidRPr="00EE7AC2">
        <w:rPr>
          <w:rFonts w:ascii="Times New Roman" w:hAnsi="Times New Roman" w:cs="Times New Roman"/>
          <w:sz w:val="24"/>
          <w:szCs w:val="24"/>
          <w:lang w:val="en-US"/>
        </w:rPr>
        <w:t>(</w:t>
      </w:r>
      <w:r w:rsidR="008A312A">
        <w:rPr>
          <w:rFonts w:ascii="Times New Roman" w:hAnsi="Times New Roman" w:cs="Times New Roman"/>
          <w:sz w:val="24"/>
          <w:szCs w:val="24"/>
          <w:lang w:val="en-US"/>
        </w:rPr>
        <w:t>3</w:t>
      </w:r>
      <w:r w:rsidR="008A312A" w:rsidRPr="00EE7AC2">
        <w:rPr>
          <w:rFonts w:ascii="Times New Roman" w:hAnsi="Times New Roman" w:cs="Times New Roman"/>
          <w:sz w:val="24"/>
          <w:szCs w:val="24"/>
          <w:lang w:val="en-US"/>
        </w:rPr>
        <w:t>,</w:t>
      </w:r>
      <w:r w:rsidR="008A312A">
        <w:rPr>
          <w:rFonts w:ascii="Times New Roman" w:hAnsi="Times New Roman" w:cs="Times New Roman"/>
          <w:sz w:val="24"/>
          <w:szCs w:val="24"/>
          <w:lang w:val="en-US"/>
        </w:rPr>
        <w:t>22</w:t>
      </w:r>
      <w:r w:rsidR="00A90DCE">
        <w:rPr>
          <w:rFonts w:ascii="Times New Roman" w:hAnsi="Times New Roman" w:cs="Times New Roman"/>
          <w:sz w:val="24"/>
          <w:szCs w:val="24"/>
          <w:lang w:val="en-US"/>
        </w:rPr>
        <w:t>3</w:t>
      </w:r>
      <w:r w:rsidR="008A312A">
        <w:rPr>
          <w:rFonts w:ascii="Times New Roman" w:hAnsi="Times New Roman" w:cs="Times New Roman"/>
          <w:sz w:val="24"/>
          <w:szCs w:val="24"/>
          <w:lang w:val="en-US"/>
        </w:rPr>
        <w:t>.</w:t>
      </w:r>
      <w:r w:rsidR="00A90DCE">
        <w:rPr>
          <w:rFonts w:ascii="Times New Roman" w:hAnsi="Times New Roman" w:cs="Times New Roman"/>
          <w:sz w:val="24"/>
          <w:szCs w:val="24"/>
          <w:lang w:val="en-US"/>
        </w:rPr>
        <w:t>2</w:t>
      </w:r>
      <w:r w:rsidR="008A312A" w:rsidRPr="00EE7AC2">
        <w:rPr>
          <w:rFonts w:ascii="Times New Roman" w:hAnsi="Times New Roman" w:cs="Times New Roman"/>
          <w:sz w:val="24"/>
          <w:szCs w:val="24"/>
          <w:lang w:val="en-US"/>
        </w:rPr>
        <w:t>)=</w:t>
      </w:r>
      <w:r w:rsidR="008A312A">
        <w:rPr>
          <w:rFonts w:ascii="Times New Roman" w:hAnsi="Times New Roman" w:cs="Times New Roman"/>
          <w:sz w:val="24"/>
          <w:szCs w:val="24"/>
          <w:lang w:val="en-US"/>
        </w:rPr>
        <w:t>1</w:t>
      </w:r>
      <w:r w:rsidR="00A90DCE">
        <w:rPr>
          <w:rFonts w:ascii="Times New Roman" w:hAnsi="Times New Roman" w:cs="Times New Roman"/>
          <w:sz w:val="24"/>
          <w:szCs w:val="24"/>
          <w:lang w:val="en-US"/>
        </w:rPr>
        <w:t>0</w:t>
      </w:r>
      <w:r w:rsidR="008A312A">
        <w:rPr>
          <w:rFonts w:ascii="Times New Roman" w:hAnsi="Times New Roman" w:cs="Times New Roman"/>
          <w:sz w:val="24"/>
          <w:szCs w:val="24"/>
          <w:lang w:val="en-US"/>
        </w:rPr>
        <w:t>.</w:t>
      </w:r>
      <w:r w:rsidR="00A90DCE">
        <w:rPr>
          <w:rFonts w:ascii="Times New Roman" w:hAnsi="Times New Roman" w:cs="Times New Roman"/>
          <w:sz w:val="24"/>
          <w:szCs w:val="24"/>
          <w:lang w:val="en-US"/>
        </w:rPr>
        <w:t>6</w:t>
      </w:r>
      <w:r w:rsidR="008A312A" w:rsidRPr="00EE7AC2">
        <w:rPr>
          <w:rFonts w:ascii="Times New Roman" w:hAnsi="Times New Roman" w:cs="Times New Roman"/>
          <w:sz w:val="24"/>
          <w:szCs w:val="24"/>
          <w:lang w:val="en-US"/>
        </w:rPr>
        <w:t xml:space="preserve">, </w:t>
      </w:r>
      <w:r w:rsidR="008A312A" w:rsidRPr="00AE6A98">
        <w:rPr>
          <w:rFonts w:ascii="Times New Roman" w:hAnsi="Times New Roman" w:cs="Times New Roman"/>
          <w:i/>
          <w:sz w:val="24"/>
          <w:szCs w:val="24"/>
          <w:lang w:val="en-US"/>
        </w:rPr>
        <w:t>p</w:t>
      </w:r>
      <w:r w:rsidR="008A312A">
        <w:rPr>
          <w:rFonts w:ascii="Times New Roman" w:hAnsi="Times New Roman" w:cs="Times New Roman"/>
          <w:sz w:val="24"/>
          <w:szCs w:val="24"/>
          <w:lang w:val="en-US"/>
        </w:rPr>
        <w:t>&lt;0.001</w:t>
      </w:r>
      <w:r w:rsidR="008A312A" w:rsidRPr="00EE7AC2">
        <w:rPr>
          <w:rFonts w:ascii="Times New Roman" w:hAnsi="Times New Roman" w:cs="Times New Roman"/>
          <w:sz w:val="24"/>
          <w:szCs w:val="24"/>
          <w:lang w:val="en-US"/>
        </w:rPr>
        <w:t xml:space="preserve">). Post-hoc group comparisons </w:t>
      </w:r>
      <w:r w:rsidR="008A312A">
        <w:rPr>
          <w:rFonts w:ascii="Times New Roman" w:hAnsi="Times New Roman" w:cs="Times New Roman"/>
          <w:sz w:val="24"/>
          <w:szCs w:val="24"/>
          <w:lang w:val="en-US"/>
        </w:rPr>
        <w:t xml:space="preserve">on simple main effects </w:t>
      </w:r>
      <w:r w:rsidR="008A312A" w:rsidRPr="00EE7AC2">
        <w:rPr>
          <w:rFonts w:ascii="Times New Roman" w:hAnsi="Times New Roman" w:cs="Times New Roman"/>
          <w:sz w:val="24"/>
          <w:szCs w:val="24"/>
          <w:lang w:val="en-US"/>
        </w:rPr>
        <w:t>showed LR</w:t>
      </w:r>
      <w:r w:rsidR="008A312A">
        <w:rPr>
          <w:rFonts w:ascii="Times New Roman" w:hAnsi="Times New Roman" w:cs="Times New Roman"/>
          <w:sz w:val="24"/>
          <w:szCs w:val="24"/>
          <w:lang w:val="en-US"/>
        </w:rPr>
        <w:t xml:space="preserve"> having higher scores</w:t>
      </w:r>
      <w:r w:rsidR="008A312A" w:rsidRPr="00EE7AC2">
        <w:rPr>
          <w:rFonts w:ascii="Times New Roman" w:hAnsi="Times New Roman" w:cs="Times New Roman"/>
          <w:sz w:val="24"/>
          <w:szCs w:val="24"/>
          <w:lang w:val="en-US"/>
        </w:rPr>
        <w:t xml:space="preserve"> than </w:t>
      </w:r>
      <w:r w:rsidR="008A312A">
        <w:rPr>
          <w:rFonts w:ascii="Times New Roman" w:hAnsi="Times New Roman" w:cs="Times New Roman"/>
          <w:i/>
          <w:sz w:val="24"/>
          <w:szCs w:val="24"/>
          <w:lang w:val="en-US"/>
        </w:rPr>
        <w:t xml:space="preserve">HR-Atypical </w:t>
      </w:r>
      <w:r w:rsidR="008A312A">
        <w:rPr>
          <w:rFonts w:ascii="Times New Roman" w:hAnsi="Times New Roman" w:cs="Times New Roman"/>
          <w:sz w:val="24"/>
          <w:szCs w:val="24"/>
          <w:lang w:val="en-US"/>
        </w:rPr>
        <w:t xml:space="preserve">at </w:t>
      </w:r>
      <w:r w:rsidR="00446150">
        <w:rPr>
          <w:rFonts w:ascii="Times New Roman" w:hAnsi="Times New Roman" w:cs="Times New Roman"/>
          <w:sz w:val="24"/>
          <w:szCs w:val="24"/>
          <w:lang w:val="en-US"/>
        </w:rPr>
        <w:t>8 (p&lt;0.001),</w:t>
      </w:r>
      <w:r w:rsidR="008A312A">
        <w:rPr>
          <w:rFonts w:ascii="Times New Roman" w:hAnsi="Times New Roman" w:cs="Times New Roman"/>
          <w:sz w:val="24"/>
          <w:szCs w:val="24"/>
          <w:lang w:val="en-US"/>
        </w:rPr>
        <w:t xml:space="preserve">14 (p&lt;0.05), and 36 months (p&lt;0.001), and </w:t>
      </w:r>
      <w:r w:rsidR="00446150">
        <w:rPr>
          <w:rFonts w:ascii="Times New Roman" w:hAnsi="Times New Roman" w:cs="Times New Roman"/>
          <w:sz w:val="24"/>
          <w:szCs w:val="24"/>
          <w:lang w:val="en-US"/>
        </w:rPr>
        <w:t xml:space="preserve">higher scores than </w:t>
      </w:r>
      <w:r w:rsidR="008A312A">
        <w:rPr>
          <w:rFonts w:ascii="Times New Roman" w:hAnsi="Times New Roman" w:cs="Times New Roman"/>
          <w:i/>
          <w:sz w:val="24"/>
          <w:szCs w:val="24"/>
          <w:lang w:val="en-US"/>
        </w:rPr>
        <w:t>HR-</w:t>
      </w:r>
      <w:r w:rsidR="008A312A" w:rsidRPr="00EE7AC2">
        <w:rPr>
          <w:rFonts w:ascii="Times New Roman" w:hAnsi="Times New Roman" w:cs="Times New Roman"/>
          <w:i/>
          <w:sz w:val="24"/>
          <w:szCs w:val="24"/>
          <w:lang w:val="en-US"/>
        </w:rPr>
        <w:t xml:space="preserve">ASD </w:t>
      </w:r>
      <w:r w:rsidR="00446150">
        <w:rPr>
          <w:rFonts w:ascii="Times New Roman" w:hAnsi="Times New Roman" w:cs="Times New Roman"/>
          <w:sz w:val="24"/>
          <w:szCs w:val="24"/>
          <w:lang w:val="en-US"/>
        </w:rPr>
        <w:t>at 36</w:t>
      </w:r>
      <w:r w:rsidR="008A312A">
        <w:rPr>
          <w:rFonts w:ascii="Times New Roman" w:hAnsi="Times New Roman" w:cs="Times New Roman"/>
          <w:sz w:val="24"/>
          <w:szCs w:val="24"/>
          <w:lang w:val="en-US"/>
        </w:rPr>
        <w:t xml:space="preserve"> months (p&lt;0.001); </w:t>
      </w:r>
      <w:r w:rsidR="00446150" w:rsidRPr="00446150">
        <w:rPr>
          <w:rFonts w:ascii="Times New Roman" w:hAnsi="Times New Roman" w:cs="Times New Roman"/>
          <w:sz w:val="24"/>
          <w:szCs w:val="24"/>
          <w:lang w:val="en-US"/>
        </w:rPr>
        <w:t>and</w:t>
      </w:r>
      <w:r w:rsidR="008A312A" w:rsidRPr="00EE7AC2">
        <w:rPr>
          <w:rFonts w:ascii="Times New Roman" w:hAnsi="Times New Roman" w:cs="Times New Roman"/>
          <w:sz w:val="24"/>
          <w:szCs w:val="24"/>
          <w:lang w:val="en-US"/>
        </w:rPr>
        <w:t xml:space="preserve"> </w:t>
      </w:r>
      <w:r w:rsidR="008A312A" w:rsidRPr="00EE7AC2">
        <w:rPr>
          <w:rFonts w:ascii="Times New Roman" w:hAnsi="Times New Roman" w:cs="Times New Roman"/>
          <w:i/>
          <w:sz w:val="24"/>
          <w:szCs w:val="24"/>
          <w:lang w:val="en-US"/>
        </w:rPr>
        <w:t xml:space="preserve">HR-Typical </w:t>
      </w:r>
      <w:r w:rsidR="008A312A">
        <w:rPr>
          <w:rFonts w:ascii="Times New Roman" w:hAnsi="Times New Roman" w:cs="Times New Roman"/>
          <w:sz w:val="24"/>
          <w:szCs w:val="24"/>
          <w:lang w:val="en-US"/>
        </w:rPr>
        <w:t xml:space="preserve">having </w:t>
      </w:r>
      <w:r w:rsidR="008A312A" w:rsidRPr="00EE7AC2">
        <w:rPr>
          <w:rFonts w:ascii="Times New Roman" w:hAnsi="Times New Roman" w:cs="Times New Roman"/>
          <w:sz w:val="24"/>
          <w:szCs w:val="24"/>
          <w:lang w:val="en-US"/>
        </w:rPr>
        <w:t xml:space="preserve">higher scores than </w:t>
      </w:r>
      <w:r w:rsidR="008A312A" w:rsidRPr="00EE7AC2">
        <w:rPr>
          <w:rFonts w:ascii="Times New Roman" w:hAnsi="Times New Roman" w:cs="Times New Roman"/>
          <w:i/>
          <w:sz w:val="24"/>
          <w:szCs w:val="24"/>
          <w:lang w:val="en-US"/>
        </w:rPr>
        <w:t>HR</w:t>
      </w:r>
      <w:r w:rsidR="008A312A">
        <w:rPr>
          <w:rFonts w:ascii="Times New Roman" w:hAnsi="Times New Roman" w:cs="Times New Roman"/>
          <w:i/>
          <w:sz w:val="24"/>
          <w:szCs w:val="24"/>
          <w:lang w:val="en-US"/>
        </w:rPr>
        <w:t xml:space="preserve">-Atypical </w:t>
      </w:r>
      <w:r w:rsidR="00446150">
        <w:rPr>
          <w:rFonts w:ascii="Times New Roman" w:hAnsi="Times New Roman" w:cs="Times New Roman"/>
          <w:sz w:val="24"/>
          <w:szCs w:val="24"/>
          <w:lang w:val="en-US"/>
        </w:rPr>
        <w:t xml:space="preserve">(p&lt;0.05) and </w:t>
      </w:r>
      <w:r w:rsidR="008A312A">
        <w:rPr>
          <w:rFonts w:ascii="Times New Roman" w:hAnsi="Times New Roman" w:cs="Times New Roman"/>
          <w:i/>
          <w:sz w:val="24"/>
          <w:szCs w:val="24"/>
          <w:lang w:val="en-US"/>
        </w:rPr>
        <w:t>HR</w:t>
      </w:r>
      <w:r w:rsidR="008A312A" w:rsidRPr="00EE7AC2">
        <w:rPr>
          <w:rFonts w:ascii="Times New Roman" w:hAnsi="Times New Roman" w:cs="Times New Roman"/>
          <w:i/>
          <w:sz w:val="24"/>
          <w:szCs w:val="24"/>
          <w:lang w:val="en-US"/>
        </w:rPr>
        <w:t xml:space="preserve">-ASD </w:t>
      </w:r>
      <w:r w:rsidR="008A312A">
        <w:rPr>
          <w:rFonts w:ascii="Times New Roman" w:hAnsi="Times New Roman" w:cs="Times New Roman"/>
          <w:sz w:val="24"/>
          <w:szCs w:val="24"/>
          <w:lang w:val="en-US"/>
        </w:rPr>
        <w:t>at 36 months (p&lt;0.00</w:t>
      </w:r>
      <w:r w:rsidR="00446150">
        <w:rPr>
          <w:rFonts w:ascii="Times New Roman" w:hAnsi="Times New Roman" w:cs="Times New Roman"/>
          <w:sz w:val="24"/>
          <w:szCs w:val="24"/>
          <w:lang w:val="en-US"/>
        </w:rPr>
        <w:t>5</w:t>
      </w:r>
      <w:r w:rsidR="008A312A" w:rsidRPr="00EE7AC2">
        <w:rPr>
          <w:rFonts w:ascii="Times New Roman" w:hAnsi="Times New Roman" w:cs="Times New Roman"/>
          <w:sz w:val="24"/>
          <w:szCs w:val="24"/>
          <w:lang w:val="en-US"/>
        </w:rPr>
        <w:t>)</w:t>
      </w:r>
      <w:r w:rsidR="008A312A">
        <w:rPr>
          <w:rFonts w:ascii="Times New Roman" w:hAnsi="Times New Roman" w:cs="Times New Roman"/>
          <w:sz w:val="24"/>
          <w:szCs w:val="24"/>
          <w:lang w:val="en-US"/>
        </w:rPr>
        <w:t>.</w:t>
      </w:r>
    </w:p>
    <w:p w14:paraId="41352BA0" w14:textId="77777777" w:rsidR="00E74B1E" w:rsidRDefault="00E74B1E" w:rsidP="001A6E69">
      <w:pPr>
        <w:spacing w:line="480" w:lineRule="auto"/>
        <w:jc w:val="center"/>
        <w:rPr>
          <w:rFonts w:ascii="Times New Roman" w:hAnsi="Times New Roman" w:cs="Times New Roman"/>
          <w:sz w:val="24"/>
          <w:szCs w:val="24"/>
          <w:lang w:val="en-US"/>
        </w:rPr>
      </w:pPr>
    </w:p>
    <w:p w14:paraId="23DCE306" w14:textId="7A845170" w:rsidR="00333106" w:rsidRPr="00EE7AC2" w:rsidRDefault="00333106" w:rsidP="001A6E69">
      <w:pPr>
        <w:spacing w:line="480" w:lineRule="auto"/>
        <w:jc w:val="center"/>
        <w:rPr>
          <w:rFonts w:ascii="Times New Roman" w:hAnsi="Times New Roman" w:cs="Times New Roman"/>
          <w:sz w:val="24"/>
          <w:szCs w:val="24"/>
          <w:lang w:val="en-US"/>
        </w:rPr>
      </w:pPr>
      <w:bookmarkStart w:id="7" w:name="_GoBack"/>
      <w:bookmarkEnd w:id="7"/>
      <w:r w:rsidRPr="00EE7AC2">
        <w:rPr>
          <w:rFonts w:ascii="Times New Roman" w:hAnsi="Times New Roman" w:cs="Times New Roman"/>
          <w:sz w:val="24"/>
          <w:szCs w:val="24"/>
          <w:lang w:val="en-US"/>
        </w:rPr>
        <w:lastRenderedPageBreak/>
        <w:t>Classifier Analysis</w:t>
      </w:r>
    </w:p>
    <w:p w14:paraId="0E8588DE" w14:textId="40759CEB" w:rsidR="001552DF" w:rsidRPr="00EE7AC2" w:rsidRDefault="00333106" w:rsidP="000002CF">
      <w:pPr>
        <w:spacing w:line="480" w:lineRule="auto"/>
        <w:rPr>
          <w:rFonts w:ascii="Times New Roman" w:hAnsi="Times New Roman" w:cs="Times New Roman"/>
          <w:sz w:val="24"/>
          <w:szCs w:val="24"/>
          <w:lang w:val="en-GB"/>
        </w:rPr>
      </w:pPr>
      <w:r w:rsidRPr="00EE7AC2">
        <w:rPr>
          <w:rFonts w:ascii="Times New Roman" w:hAnsi="Times New Roman" w:cs="Times New Roman"/>
          <w:i/>
          <w:sz w:val="24"/>
          <w:szCs w:val="24"/>
          <w:lang w:val="en-GB"/>
        </w:rPr>
        <w:t>Prediction of HR-ASD vs. HR-Atypical and HR-Typical.</w:t>
      </w:r>
      <w:r w:rsidR="00865345">
        <w:rPr>
          <w:rFonts w:ascii="Times New Roman" w:hAnsi="Times New Roman" w:cs="Times New Roman"/>
          <w:sz w:val="24"/>
          <w:szCs w:val="24"/>
          <w:lang w:val="en-GB"/>
        </w:rPr>
        <w:t xml:space="preserve"> Table S4</w:t>
      </w:r>
      <w:r w:rsidRPr="00EE7AC2">
        <w:rPr>
          <w:rFonts w:ascii="Times New Roman" w:hAnsi="Times New Roman" w:cs="Times New Roman"/>
          <w:sz w:val="24"/>
          <w:szCs w:val="24"/>
          <w:lang w:val="en-GB"/>
        </w:rPr>
        <w:t xml:space="preserve"> shows performance</w:t>
      </w:r>
      <w:r w:rsidR="001A6E69">
        <w:rPr>
          <w:rFonts w:ascii="Times New Roman" w:hAnsi="Times New Roman" w:cs="Times New Roman"/>
          <w:sz w:val="24"/>
          <w:szCs w:val="24"/>
          <w:lang w:val="en-GB"/>
        </w:rPr>
        <w:t xml:space="preserve"> measured by </w:t>
      </w:r>
      <w:r w:rsidR="001A6E69" w:rsidRPr="00EE7AC2">
        <w:rPr>
          <w:rFonts w:ascii="Times New Roman" w:hAnsi="Times New Roman" w:cs="Times New Roman"/>
          <w:sz w:val="24"/>
          <w:szCs w:val="24"/>
          <w:lang w:val="en-GB"/>
        </w:rPr>
        <w:t>Area Under the Curve</w:t>
      </w:r>
      <w:r w:rsidR="001A6E69">
        <w:rPr>
          <w:rFonts w:ascii="Times New Roman" w:hAnsi="Times New Roman" w:cs="Times New Roman"/>
          <w:sz w:val="24"/>
          <w:szCs w:val="24"/>
          <w:lang w:val="en-GB"/>
        </w:rPr>
        <w:t xml:space="preserve"> (AUC)</w:t>
      </w:r>
      <w:r w:rsidRPr="00EE7AC2">
        <w:rPr>
          <w:rFonts w:ascii="Times New Roman" w:hAnsi="Times New Roman" w:cs="Times New Roman"/>
          <w:sz w:val="24"/>
          <w:szCs w:val="24"/>
          <w:lang w:val="en-GB"/>
        </w:rPr>
        <w:t xml:space="preserve"> of different classifiers at predicting </w:t>
      </w:r>
      <w:r w:rsidRPr="00EE7AC2">
        <w:rPr>
          <w:rFonts w:ascii="Times New Roman" w:hAnsi="Times New Roman" w:cs="Times New Roman"/>
          <w:i/>
          <w:sz w:val="24"/>
          <w:szCs w:val="24"/>
          <w:lang w:val="en-GB"/>
        </w:rPr>
        <w:t>HR-ASD</w:t>
      </w:r>
      <w:r w:rsidRPr="00EE7AC2">
        <w:rPr>
          <w:rFonts w:ascii="Times New Roman" w:hAnsi="Times New Roman" w:cs="Times New Roman"/>
          <w:sz w:val="24"/>
          <w:szCs w:val="24"/>
          <w:lang w:val="en-GB"/>
        </w:rPr>
        <w:t xml:space="preserve"> vs. other high-risk siblings. </w:t>
      </w:r>
      <w:r w:rsidR="001609BB" w:rsidRPr="00EE7AC2">
        <w:rPr>
          <w:rFonts w:ascii="Times New Roman" w:hAnsi="Times New Roman" w:cs="Times New Roman"/>
          <w:sz w:val="24"/>
          <w:szCs w:val="24"/>
          <w:lang w:val="en-GB"/>
        </w:rPr>
        <w:t xml:space="preserve">Classification before 14 months was not significantly different from chance level, thus we did not perform comparative analyses on </w:t>
      </w:r>
      <w:r w:rsidR="00D7276A" w:rsidRPr="00EE7AC2">
        <w:rPr>
          <w:rFonts w:ascii="Times New Roman" w:hAnsi="Times New Roman" w:cs="Times New Roman"/>
          <w:sz w:val="24"/>
          <w:szCs w:val="24"/>
          <w:lang w:val="en-GB"/>
        </w:rPr>
        <w:t xml:space="preserve">the performance of those classifiers. Using measures at 14 months, prediction was significantly different from random, thus we performed a nonparametric Friedman test on classifier performance (AUC) at 14 months. We found a significant difference in classifier performance, </w:t>
      </w:r>
      <w:r w:rsidR="00D7276A" w:rsidRPr="00EE7AC2">
        <w:rPr>
          <w:rFonts w:ascii="Symbol" w:hAnsi="Symbol" w:cs="Times New Roman"/>
          <w:sz w:val="24"/>
          <w:szCs w:val="24"/>
          <w:lang w:val="en-GB"/>
        </w:rPr>
        <w:t></w:t>
      </w:r>
      <w:r w:rsidR="00D7276A" w:rsidRPr="00EE7AC2">
        <w:rPr>
          <w:rFonts w:ascii="Times New Roman" w:hAnsi="Times New Roman" w:cs="Times New Roman"/>
          <w:sz w:val="24"/>
          <w:szCs w:val="24"/>
          <w:vertAlign w:val="superscript"/>
          <w:lang w:val="en-GB"/>
        </w:rPr>
        <w:t>2</w:t>
      </w:r>
      <w:r w:rsidR="00D7276A" w:rsidRPr="00EE7AC2">
        <w:rPr>
          <w:rFonts w:ascii="Times New Roman" w:hAnsi="Times New Roman" w:cs="Times New Roman"/>
          <w:sz w:val="24"/>
          <w:szCs w:val="24"/>
          <w:lang w:val="en-GB"/>
        </w:rPr>
        <w:t xml:space="preserve">(21)=117, </w:t>
      </w:r>
      <w:r w:rsidR="00D7276A" w:rsidRPr="00407A81">
        <w:rPr>
          <w:rFonts w:ascii="Times New Roman" w:hAnsi="Times New Roman" w:cs="Times New Roman"/>
          <w:i/>
          <w:sz w:val="24"/>
          <w:szCs w:val="24"/>
          <w:lang w:val="en-GB"/>
        </w:rPr>
        <w:t>p</w:t>
      </w:r>
      <w:r w:rsidR="00D7276A" w:rsidRPr="00EE7AC2">
        <w:rPr>
          <w:rFonts w:ascii="Times New Roman" w:hAnsi="Times New Roman" w:cs="Times New Roman"/>
          <w:sz w:val="24"/>
          <w:szCs w:val="24"/>
          <w:lang w:val="en-GB"/>
        </w:rPr>
        <w:t>&lt;0.001; yet post-hoc comparisons through paired Wilcoxon test missed significance after Bonferroni correction for multiple comparison (</w:t>
      </w:r>
      <w:r w:rsidR="00D7276A" w:rsidRPr="00EE7AC2">
        <w:rPr>
          <w:rFonts w:ascii="Symbol" w:hAnsi="Symbol" w:cs="Times New Roman"/>
          <w:sz w:val="24"/>
          <w:szCs w:val="24"/>
          <w:lang w:val="en-GB"/>
        </w:rPr>
        <w:t></w:t>
      </w:r>
      <w:r w:rsidR="00D7276A" w:rsidRPr="00EE7AC2">
        <w:rPr>
          <w:rFonts w:ascii="Times New Roman" w:hAnsi="Times New Roman" w:cs="Times New Roman"/>
          <w:sz w:val="24"/>
          <w:szCs w:val="24"/>
          <w:vertAlign w:val="subscript"/>
          <w:lang w:val="en-GB"/>
        </w:rPr>
        <w:t>Bonferroni</w:t>
      </w:r>
      <w:r w:rsidR="00D7276A" w:rsidRPr="00EE7AC2">
        <w:rPr>
          <w:rFonts w:ascii="Times New Roman" w:hAnsi="Times New Roman" w:cs="Times New Roman"/>
          <w:sz w:val="24"/>
          <w:szCs w:val="24"/>
          <w:lang w:val="en-GB"/>
        </w:rPr>
        <w:t>=</w:t>
      </w:r>
      <w:r w:rsidR="009346C0" w:rsidRPr="00EE7AC2">
        <w:rPr>
          <w:rFonts w:ascii="Times New Roman" w:hAnsi="Times New Roman" w:cs="Times New Roman"/>
          <w:sz w:val="24"/>
          <w:szCs w:val="24"/>
          <w:lang w:val="en-GB"/>
        </w:rPr>
        <w:t>0.0024</w:t>
      </w:r>
      <w:r w:rsidR="00865345">
        <w:rPr>
          <w:rFonts w:ascii="Times New Roman" w:hAnsi="Times New Roman" w:cs="Times New Roman"/>
          <w:sz w:val="24"/>
          <w:szCs w:val="24"/>
          <w:lang w:val="en-GB"/>
        </w:rPr>
        <w:t>; see Table S5</w:t>
      </w:r>
      <w:r w:rsidR="00D7276A" w:rsidRPr="00EE7AC2">
        <w:rPr>
          <w:rFonts w:ascii="Times New Roman" w:hAnsi="Times New Roman" w:cs="Times New Roman"/>
          <w:sz w:val="24"/>
          <w:szCs w:val="24"/>
          <w:lang w:val="en-GB"/>
        </w:rPr>
        <w:t>).</w:t>
      </w:r>
      <w:r w:rsidR="00961FDE" w:rsidRPr="00EE7AC2">
        <w:rPr>
          <w:rFonts w:ascii="Times New Roman" w:hAnsi="Times New Roman" w:cs="Times New Roman"/>
          <w:sz w:val="24"/>
          <w:szCs w:val="24"/>
          <w:lang w:val="en-GB"/>
        </w:rPr>
        <w:t xml:space="preserve"> The classifier with highest AUC was built on daily living scores at 14 month, yet paired Wilcoxon tests between this classifier and the ones with highest AUC at 8 months (</w:t>
      </w:r>
      <w:r w:rsidR="00345568" w:rsidRPr="00EE7AC2">
        <w:rPr>
          <w:rFonts w:ascii="Times New Roman" w:hAnsi="Times New Roman" w:cs="Times New Roman"/>
          <w:sz w:val="24"/>
          <w:szCs w:val="24"/>
          <w:lang w:val="en-GB"/>
        </w:rPr>
        <w:t xml:space="preserve">motor scores) and 8 months plus the change factor between 8 and 14 months (motor + social + daily living scores) missed significance (respectively </w:t>
      </w:r>
      <w:r w:rsidR="00345568" w:rsidRPr="00407A81">
        <w:rPr>
          <w:rFonts w:ascii="Times New Roman" w:hAnsi="Times New Roman" w:cs="Times New Roman"/>
          <w:i/>
          <w:sz w:val="24"/>
          <w:szCs w:val="24"/>
          <w:lang w:val="en-GB"/>
        </w:rPr>
        <w:t>z</w:t>
      </w:r>
      <w:r w:rsidR="00345568" w:rsidRPr="00EE7AC2">
        <w:rPr>
          <w:rFonts w:ascii="Times New Roman" w:hAnsi="Times New Roman" w:cs="Times New Roman"/>
          <w:sz w:val="24"/>
          <w:szCs w:val="24"/>
          <w:lang w:val="en-GB"/>
        </w:rPr>
        <w:t xml:space="preserve">=-1.9, </w:t>
      </w:r>
      <w:r w:rsidR="00345568" w:rsidRPr="00407A81">
        <w:rPr>
          <w:rFonts w:ascii="Times New Roman" w:hAnsi="Times New Roman" w:cs="Times New Roman"/>
          <w:i/>
          <w:sz w:val="24"/>
          <w:szCs w:val="24"/>
          <w:lang w:val="en-GB"/>
        </w:rPr>
        <w:t>p</w:t>
      </w:r>
      <w:r w:rsidR="00345568" w:rsidRPr="00EE7AC2">
        <w:rPr>
          <w:rFonts w:ascii="Times New Roman" w:hAnsi="Times New Roman" w:cs="Times New Roman"/>
          <w:sz w:val="24"/>
          <w:szCs w:val="24"/>
          <w:lang w:val="en-GB"/>
        </w:rPr>
        <w:t xml:space="preserve">=0.06; </w:t>
      </w:r>
      <w:r w:rsidR="00345568" w:rsidRPr="00407A81">
        <w:rPr>
          <w:rFonts w:ascii="Times New Roman" w:hAnsi="Times New Roman" w:cs="Times New Roman"/>
          <w:i/>
          <w:sz w:val="24"/>
          <w:szCs w:val="24"/>
          <w:lang w:val="en-GB"/>
        </w:rPr>
        <w:t>z</w:t>
      </w:r>
      <w:r w:rsidR="00345568" w:rsidRPr="00EE7AC2">
        <w:rPr>
          <w:rFonts w:ascii="Times New Roman" w:hAnsi="Times New Roman" w:cs="Times New Roman"/>
          <w:sz w:val="24"/>
          <w:szCs w:val="24"/>
          <w:lang w:val="en-GB"/>
        </w:rPr>
        <w:t xml:space="preserve">=-1.7, </w:t>
      </w:r>
      <w:r w:rsidR="00345568" w:rsidRPr="00407A81">
        <w:rPr>
          <w:rFonts w:ascii="Times New Roman" w:hAnsi="Times New Roman" w:cs="Times New Roman"/>
          <w:i/>
          <w:sz w:val="24"/>
          <w:szCs w:val="24"/>
          <w:lang w:val="en-GB"/>
        </w:rPr>
        <w:t>p</w:t>
      </w:r>
      <w:r w:rsidR="00345568" w:rsidRPr="00EE7AC2">
        <w:rPr>
          <w:rFonts w:ascii="Times New Roman" w:hAnsi="Times New Roman" w:cs="Times New Roman"/>
          <w:sz w:val="24"/>
          <w:szCs w:val="24"/>
          <w:lang w:val="en-GB"/>
        </w:rPr>
        <w:t xml:space="preserve">=0.09).  We also tested  significant changes on performance of the same classifier over time by means of a nonparametric Friedman test, and Bonferroni corrected post-hoc paired Wilcoxon tests (3 pairs, </w:t>
      </w:r>
      <w:r w:rsidR="00345568" w:rsidRPr="00EE7AC2">
        <w:rPr>
          <w:rFonts w:ascii="Symbol" w:hAnsi="Symbol" w:cs="Times New Roman"/>
          <w:sz w:val="24"/>
          <w:szCs w:val="24"/>
          <w:lang w:val="en-GB"/>
        </w:rPr>
        <w:t></w:t>
      </w:r>
      <w:r w:rsidR="00345568" w:rsidRPr="00EE7AC2">
        <w:rPr>
          <w:rFonts w:ascii="Times New Roman" w:hAnsi="Times New Roman" w:cs="Times New Roman"/>
          <w:sz w:val="24"/>
          <w:szCs w:val="24"/>
          <w:vertAlign w:val="subscript"/>
          <w:lang w:val="en-GB"/>
        </w:rPr>
        <w:t>Bonferroni</w:t>
      </w:r>
      <w:r w:rsidR="00345568" w:rsidRPr="00EE7AC2">
        <w:rPr>
          <w:rFonts w:ascii="Times New Roman" w:hAnsi="Times New Roman" w:cs="Times New Roman"/>
          <w:sz w:val="24"/>
          <w:szCs w:val="24"/>
          <w:lang w:val="en-GB"/>
        </w:rPr>
        <w:t>=0.017</w:t>
      </w:r>
      <w:r w:rsidR="00865345">
        <w:rPr>
          <w:rFonts w:ascii="Times New Roman" w:hAnsi="Times New Roman" w:cs="Times New Roman"/>
          <w:sz w:val="24"/>
          <w:szCs w:val="24"/>
          <w:lang w:val="en-GB"/>
        </w:rPr>
        <w:t>). Results are shown in Table S6</w:t>
      </w:r>
      <w:r w:rsidR="00345568" w:rsidRPr="00EE7AC2">
        <w:rPr>
          <w:rFonts w:ascii="Times New Roman" w:hAnsi="Times New Roman" w:cs="Times New Roman"/>
          <w:sz w:val="24"/>
          <w:szCs w:val="24"/>
          <w:lang w:val="en-GB"/>
        </w:rPr>
        <w:t>.</w:t>
      </w:r>
    </w:p>
    <w:p w14:paraId="22DAF1A7" w14:textId="4A72D602" w:rsidR="0013081C" w:rsidRPr="00EE7AC2" w:rsidRDefault="0013081C" w:rsidP="000002CF">
      <w:pPr>
        <w:spacing w:line="480" w:lineRule="auto"/>
        <w:rPr>
          <w:rFonts w:ascii="Times New Roman" w:hAnsi="Times New Roman" w:cs="Times New Roman"/>
          <w:sz w:val="24"/>
          <w:szCs w:val="24"/>
          <w:lang w:val="en-GB"/>
        </w:rPr>
      </w:pPr>
      <w:r w:rsidRPr="00EE7AC2">
        <w:rPr>
          <w:rFonts w:ascii="Times New Roman" w:hAnsi="Times New Roman" w:cs="Times New Roman"/>
          <w:i/>
          <w:sz w:val="24"/>
          <w:szCs w:val="24"/>
          <w:lang w:val="en-GB"/>
        </w:rPr>
        <w:t>Prediction of HR-ASD + HR-Atypical vs. HR-Typical.</w:t>
      </w:r>
      <w:r w:rsidR="00865345">
        <w:rPr>
          <w:rFonts w:ascii="Times New Roman" w:hAnsi="Times New Roman" w:cs="Times New Roman"/>
          <w:sz w:val="24"/>
          <w:szCs w:val="24"/>
          <w:lang w:val="en-GB"/>
        </w:rPr>
        <w:t xml:space="preserve"> Table S7</w:t>
      </w:r>
      <w:r w:rsidR="008626D1">
        <w:rPr>
          <w:rFonts w:ascii="Times New Roman" w:hAnsi="Times New Roman" w:cs="Times New Roman"/>
          <w:sz w:val="24"/>
          <w:szCs w:val="24"/>
          <w:lang w:val="en-GB"/>
        </w:rPr>
        <w:t xml:space="preserve"> </w:t>
      </w:r>
      <w:r w:rsidRPr="00EE7AC2">
        <w:rPr>
          <w:rFonts w:ascii="Times New Roman" w:hAnsi="Times New Roman" w:cs="Times New Roman"/>
          <w:sz w:val="24"/>
          <w:szCs w:val="24"/>
          <w:lang w:val="en-GB"/>
        </w:rPr>
        <w:t>show</w:t>
      </w:r>
      <w:r w:rsidR="008626D1">
        <w:rPr>
          <w:rFonts w:ascii="Times New Roman" w:hAnsi="Times New Roman" w:cs="Times New Roman"/>
          <w:sz w:val="24"/>
          <w:szCs w:val="24"/>
          <w:lang w:val="en-GB"/>
        </w:rPr>
        <w:t>s</w:t>
      </w:r>
      <w:r w:rsidRPr="00EE7AC2">
        <w:rPr>
          <w:rFonts w:ascii="Times New Roman" w:hAnsi="Times New Roman" w:cs="Times New Roman"/>
          <w:sz w:val="24"/>
          <w:szCs w:val="24"/>
          <w:lang w:val="en-GB"/>
        </w:rPr>
        <w:t xml:space="preserve"> performance</w:t>
      </w:r>
      <w:r w:rsidR="008B6175" w:rsidRPr="00EE7AC2">
        <w:rPr>
          <w:rFonts w:ascii="Times New Roman" w:hAnsi="Times New Roman" w:cs="Times New Roman"/>
          <w:sz w:val="24"/>
          <w:szCs w:val="24"/>
          <w:lang w:val="en-GB"/>
        </w:rPr>
        <w:t xml:space="preserve"> </w:t>
      </w:r>
      <w:r w:rsidR="008626D1">
        <w:rPr>
          <w:rFonts w:ascii="Times New Roman" w:hAnsi="Times New Roman" w:cs="Times New Roman"/>
          <w:sz w:val="24"/>
          <w:szCs w:val="24"/>
          <w:lang w:val="en-GB"/>
        </w:rPr>
        <w:t>measured by AUC</w:t>
      </w:r>
      <w:r w:rsidRPr="00EE7AC2">
        <w:rPr>
          <w:rFonts w:ascii="Times New Roman" w:hAnsi="Times New Roman" w:cs="Times New Roman"/>
          <w:sz w:val="24"/>
          <w:szCs w:val="24"/>
          <w:lang w:val="en-GB"/>
        </w:rPr>
        <w:t xml:space="preserve"> of different classifiers at predicting </w:t>
      </w:r>
      <w:r w:rsidRPr="00EE7AC2">
        <w:rPr>
          <w:rFonts w:ascii="Times New Roman" w:hAnsi="Times New Roman" w:cs="Times New Roman"/>
          <w:i/>
          <w:sz w:val="24"/>
          <w:szCs w:val="24"/>
          <w:lang w:val="en-GB"/>
        </w:rPr>
        <w:t>HR-ASD</w:t>
      </w:r>
      <w:r w:rsidRPr="00EE7AC2">
        <w:rPr>
          <w:rFonts w:ascii="Times New Roman" w:hAnsi="Times New Roman" w:cs="Times New Roman"/>
          <w:sz w:val="24"/>
          <w:szCs w:val="24"/>
          <w:lang w:val="en-GB"/>
        </w:rPr>
        <w:t xml:space="preserve"> and </w:t>
      </w:r>
      <w:r w:rsidRPr="00EE7AC2">
        <w:rPr>
          <w:rFonts w:ascii="Times New Roman" w:hAnsi="Times New Roman" w:cs="Times New Roman"/>
          <w:i/>
          <w:sz w:val="24"/>
          <w:szCs w:val="24"/>
          <w:lang w:val="en-GB"/>
        </w:rPr>
        <w:t>HR-Atypical</w:t>
      </w:r>
      <w:r w:rsidRPr="00EE7AC2">
        <w:rPr>
          <w:rFonts w:ascii="Times New Roman" w:hAnsi="Times New Roman" w:cs="Times New Roman"/>
          <w:sz w:val="24"/>
          <w:szCs w:val="24"/>
          <w:lang w:val="en-GB"/>
        </w:rPr>
        <w:t xml:space="preserve"> vs. typically developing siblings</w:t>
      </w:r>
      <w:r w:rsidR="008626D1">
        <w:rPr>
          <w:rFonts w:ascii="Times New Roman" w:hAnsi="Times New Roman" w:cs="Times New Roman"/>
          <w:sz w:val="24"/>
          <w:szCs w:val="24"/>
          <w:lang w:val="en-GB"/>
        </w:rPr>
        <w:t xml:space="preserve"> </w:t>
      </w:r>
      <w:r w:rsidR="008B6175" w:rsidRPr="00EE7AC2">
        <w:rPr>
          <w:rFonts w:ascii="Times New Roman" w:hAnsi="Times New Roman" w:cs="Times New Roman"/>
          <w:sz w:val="24"/>
          <w:szCs w:val="24"/>
          <w:lang w:val="en-GB"/>
        </w:rPr>
        <w:t>at 8 months, 8 months adding the change factor between 8 and 14 months, and 14 months</w:t>
      </w:r>
      <w:r w:rsidRPr="00EE7AC2">
        <w:rPr>
          <w:rFonts w:ascii="Times New Roman" w:hAnsi="Times New Roman" w:cs="Times New Roman"/>
          <w:sz w:val="24"/>
          <w:szCs w:val="24"/>
          <w:lang w:val="en-GB"/>
        </w:rPr>
        <w:t>. We found a significant difference in classifier performance</w:t>
      </w:r>
      <w:r w:rsidR="008B6175" w:rsidRPr="00EE7AC2">
        <w:rPr>
          <w:rFonts w:ascii="Times New Roman" w:hAnsi="Times New Roman" w:cs="Times New Roman"/>
          <w:sz w:val="24"/>
          <w:szCs w:val="24"/>
          <w:lang w:val="en-GB"/>
        </w:rPr>
        <w:t xml:space="preserve"> at 8 months</w:t>
      </w:r>
      <w:r w:rsidRPr="00EE7AC2">
        <w:rPr>
          <w:rFonts w:ascii="Times New Roman" w:hAnsi="Times New Roman" w:cs="Times New Roman"/>
          <w:sz w:val="24"/>
          <w:szCs w:val="24"/>
          <w:lang w:val="en-GB"/>
        </w:rPr>
        <w:t xml:space="preserve">, </w:t>
      </w:r>
      <w:r w:rsidRPr="00EE7AC2">
        <w:rPr>
          <w:rFonts w:ascii="Symbol" w:hAnsi="Symbol" w:cs="Times New Roman"/>
          <w:sz w:val="24"/>
          <w:szCs w:val="24"/>
          <w:lang w:val="en-GB"/>
        </w:rPr>
        <w:t></w:t>
      </w:r>
      <w:r w:rsidRPr="00EE7AC2">
        <w:rPr>
          <w:rFonts w:ascii="Times New Roman" w:hAnsi="Times New Roman" w:cs="Times New Roman"/>
          <w:sz w:val="24"/>
          <w:szCs w:val="24"/>
          <w:vertAlign w:val="superscript"/>
          <w:lang w:val="en-GB"/>
        </w:rPr>
        <w:t>2</w:t>
      </w:r>
      <w:r w:rsidR="008B6175" w:rsidRPr="00EE7AC2">
        <w:rPr>
          <w:rFonts w:ascii="Times New Roman" w:hAnsi="Times New Roman" w:cs="Times New Roman"/>
          <w:sz w:val="24"/>
          <w:szCs w:val="24"/>
          <w:lang w:val="en-GB"/>
        </w:rPr>
        <w:t>(21)=137</w:t>
      </w:r>
      <w:r w:rsidRPr="00EE7AC2">
        <w:rPr>
          <w:rFonts w:ascii="Times New Roman" w:hAnsi="Times New Roman" w:cs="Times New Roman"/>
          <w:sz w:val="24"/>
          <w:szCs w:val="24"/>
          <w:lang w:val="en-GB"/>
        </w:rPr>
        <w:t xml:space="preserve">, </w:t>
      </w:r>
      <w:r w:rsidRPr="00407A81">
        <w:rPr>
          <w:rFonts w:ascii="Times New Roman" w:hAnsi="Times New Roman" w:cs="Times New Roman"/>
          <w:i/>
          <w:sz w:val="24"/>
          <w:szCs w:val="24"/>
          <w:lang w:val="en-GB"/>
        </w:rPr>
        <w:t>p</w:t>
      </w:r>
      <w:r w:rsidRPr="00EE7AC2">
        <w:rPr>
          <w:rFonts w:ascii="Times New Roman" w:hAnsi="Times New Roman" w:cs="Times New Roman"/>
          <w:sz w:val="24"/>
          <w:szCs w:val="24"/>
          <w:lang w:val="en-GB"/>
        </w:rPr>
        <w:t>&lt;0.001;</w:t>
      </w:r>
      <w:r w:rsidR="008B6175" w:rsidRPr="00EE7AC2">
        <w:rPr>
          <w:rFonts w:ascii="Times New Roman" w:hAnsi="Times New Roman" w:cs="Times New Roman"/>
          <w:sz w:val="24"/>
          <w:szCs w:val="24"/>
          <w:lang w:val="en-GB"/>
        </w:rPr>
        <w:t xml:space="preserve"> 8 months with the addition of the change factor between 8 and 14 months, </w:t>
      </w:r>
      <w:r w:rsidR="008B6175" w:rsidRPr="00EE7AC2">
        <w:rPr>
          <w:rFonts w:ascii="Symbol" w:hAnsi="Symbol" w:cs="Times New Roman"/>
          <w:sz w:val="24"/>
          <w:szCs w:val="24"/>
          <w:lang w:val="en-GB"/>
        </w:rPr>
        <w:t></w:t>
      </w:r>
      <w:r w:rsidR="008B6175" w:rsidRPr="00EE7AC2">
        <w:rPr>
          <w:rFonts w:ascii="Times New Roman" w:hAnsi="Times New Roman" w:cs="Times New Roman"/>
          <w:sz w:val="24"/>
          <w:szCs w:val="24"/>
          <w:vertAlign w:val="superscript"/>
          <w:lang w:val="en-GB"/>
        </w:rPr>
        <w:t>2</w:t>
      </w:r>
      <w:r w:rsidR="008B6175" w:rsidRPr="00EE7AC2">
        <w:rPr>
          <w:rFonts w:ascii="Times New Roman" w:hAnsi="Times New Roman" w:cs="Times New Roman"/>
          <w:sz w:val="24"/>
          <w:szCs w:val="24"/>
          <w:lang w:val="en-GB"/>
        </w:rPr>
        <w:t xml:space="preserve">(21)=131, </w:t>
      </w:r>
      <w:r w:rsidR="008B6175" w:rsidRPr="00407A81">
        <w:rPr>
          <w:rFonts w:ascii="Times New Roman" w:hAnsi="Times New Roman" w:cs="Times New Roman"/>
          <w:i/>
          <w:sz w:val="24"/>
          <w:szCs w:val="24"/>
          <w:lang w:val="en-GB"/>
        </w:rPr>
        <w:t>p</w:t>
      </w:r>
      <w:r w:rsidR="008B6175" w:rsidRPr="00EE7AC2">
        <w:rPr>
          <w:rFonts w:ascii="Times New Roman" w:hAnsi="Times New Roman" w:cs="Times New Roman"/>
          <w:sz w:val="24"/>
          <w:szCs w:val="24"/>
          <w:lang w:val="en-GB"/>
        </w:rPr>
        <w:t xml:space="preserve">&lt;0.001; </w:t>
      </w:r>
      <w:r w:rsidRPr="00EE7AC2">
        <w:rPr>
          <w:rFonts w:ascii="Times New Roman" w:hAnsi="Times New Roman" w:cs="Times New Roman"/>
          <w:sz w:val="24"/>
          <w:szCs w:val="24"/>
          <w:lang w:val="en-GB"/>
        </w:rPr>
        <w:t xml:space="preserve"> </w:t>
      </w:r>
      <w:r w:rsidR="008B6175" w:rsidRPr="00EE7AC2">
        <w:rPr>
          <w:rFonts w:ascii="Times New Roman" w:hAnsi="Times New Roman" w:cs="Times New Roman"/>
          <w:sz w:val="24"/>
          <w:szCs w:val="24"/>
          <w:lang w:val="en-GB"/>
        </w:rPr>
        <w:t xml:space="preserve">and 14 months, </w:t>
      </w:r>
      <w:r w:rsidR="008B6175" w:rsidRPr="00EE7AC2">
        <w:rPr>
          <w:rFonts w:ascii="Symbol" w:hAnsi="Symbol" w:cs="Times New Roman"/>
          <w:sz w:val="24"/>
          <w:szCs w:val="24"/>
          <w:lang w:val="en-GB"/>
        </w:rPr>
        <w:t></w:t>
      </w:r>
      <w:r w:rsidR="008B6175" w:rsidRPr="00EE7AC2">
        <w:rPr>
          <w:rFonts w:ascii="Times New Roman" w:hAnsi="Times New Roman" w:cs="Times New Roman"/>
          <w:sz w:val="24"/>
          <w:szCs w:val="24"/>
          <w:vertAlign w:val="superscript"/>
          <w:lang w:val="en-GB"/>
        </w:rPr>
        <w:t>2</w:t>
      </w:r>
      <w:r w:rsidR="008B6175" w:rsidRPr="00EE7AC2">
        <w:rPr>
          <w:rFonts w:ascii="Times New Roman" w:hAnsi="Times New Roman" w:cs="Times New Roman"/>
          <w:sz w:val="24"/>
          <w:szCs w:val="24"/>
          <w:lang w:val="en-GB"/>
        </w:rPr>
        <w:t>(21)=105, p&lt;0.001. Results from p</w:t>
      </w:r>
      <w:r w:rsidRPr="00EE7AC2">
        <w:rPr>
          <w:rFonts w:ascii="Times New Roman" w:hAnsi="Times New Roman" w:cs="Times New Roman"/>
          <w:sz w:val="24"/>
          <w:szCs w:val="24"/>
          <w:lang w:val="en-GB"/>
        </w:rPr>
        <w:t>ost-hoc paired Wilcoxon test</w:t>
      </w:r>
      <w:r w:rsidR="008B6175" w:rsidRPr="00EE7AC2">
        <w:rPr>
          <w:rFonts w:ascii="Times New Roman" w:hAnsi="Times New Roman" w:cs="Times New Roman"/>
          <w:sz w:val="24"/>
          <w:szCs w:val="24"/>
          <w:lang w:val="en-GB"/>
        </w:rPr>
        <w:t>s are shown</w:t>
      </w:r>
      <w:r w:rsidRPr="00EE7AC2">
        <w:rPr>
          <w:rFonts w:ascii="Times New Roman" w:hAnsi="Times New Roman" w:cs="Times New Roman"/>
          <w:sz w:val="24"/>
          <w:szCs w:val="24"/>
          <w:lang w:val="en-GB"/>
        </w:rPr>
        <w:t xml:space="preserve"> </w:t>
      </w:r>
      <w:r w:rsidR="00865345">
        <w:rPr>
          <w:rFonts w:ascii="Times New Roman" w:hAnsi="Times New Roman" w:cs="Times New Roman"/>
          <w:sz w:val="24"/>
          <w:szCs w:val="24"/>
          <w:lang w:val="en-GB"/>
        </w:rPr>
        <w:t>in Table S8</w:t>
      </w:r>
      <w:r w:rsidRPr="00EE7AC2">
        <w:rPr>
          <w:rFonts w:ascii="Times New Roman" w:hAnsi="Times New Roman" w:cs="Times New Roman"/>
          <w:sz w:val="24"/>
          <w:szCs w:val="24"/>
          <w:lang w:val="en-GB"/>
        </w:rPr>
        <w:t xml:space="preserve">. The classifier with highest AUC was built </w:t>
      </w:r>
      <w:r w:rsidRPr="00EE7AC2">
        <w:rPr>
          <w:rFonts w:ascii="Times New Roman" w:hAnsi="Times New Roman" w:cs="Times New Roman"/>
          <w:sz w:val="24"/>
          <w:szCs w:val="24"/>
          <w:lang w:val="en-GB"/>
        </w:rPr>
        <w:lastRenderedPageBreak/>
        <w:t xml:space="preserve">on </w:t>
      </w:r>
      <w:r w:rsidR="008B6175" w:rsidRPr="00EE7AC2">
        <w:rPr>
          <w:rFonts w:ascii="Times New Roman" w:hAnsi="Times New Roman" w:cs="Times New Roman"/>
          <w:sz w:val="24"/>
          <w:szCs w:val="24"/>
          <w:lang w:val="en-GB"/>
        </w:rPr>
        <w:t>the integration of Vineland and AOSI</w:t>
      </w:r>
      <w:r w:rsidRPr="00EE7AC2">
        <w:rPr>
          <w:rFonts w:ascii="Times New Roman" w:hAnsi="Times New Roman" w:cs="Times New Roman"/>
          <w:sz w:val="24"/>
          <w:szCs w:val="24"/>
          <w:lang w:val="en-GB"/>
        </w:rPr>
        <w:t xml:space="preserve"> scores at 14 month, yet paired Wilcoxon tests between this classifier and the ones with highest AUC at 8 months and 8 months plus the change factor between 8 and 14 months (motor + </w:t>
      </w:r>
      <w:r w:rsidR="001226BC" w:rsidRPr="00EE7AC2">
        <w:rPr>
          <w:rFonts w:ascii="Times New Roman" w:hAnsi="Times New Roman" w:cs="Times New Roman"/>
          <w:sz w:val="24"/>
          <w:szCs w:val="24"/>
          <w:lang w:val="en-GB"/>
        </w:rPr>
        <w:t>communication</w:t>
      </w:r>
      <w:r w:rsidRPr="00EE7AC2">
        <w:rPr>
          <w:rFonts w:ascii="Times New Roman" w:hAnsi="Times New Roman" w:cs="Times New Roman"/>
          <w:sz w:val="24"/>
          <w:szCs w:val="24"/>
          <w:lang w:val="en-GB"/>
        </w:rPr>
        <w:t xml:space="preserve"> scores) missed</w:t>
      </w:r>
      <w:r w:rsidR="001226BC" w:rsidRPr="00EE7AC2">
        <w:rPr>
          <w:rFonts w:ascii="Times New Roman" w:hAnsi="Times New Roman" w:cs="Times New Roman"/>
          <w:sz w:val="24"/>
          <w:szCs w:val="24"/>
          <w:lang w:val="en-GB"/>
        </w:rPr>
        <w:t xml:space="preserve"> significance (respectively </w:t>
      </w:r>
      <w:r w:rsidR="001226BC" w:rsidRPr="00407A81">
        <w:rPr>
          <w:rFonts w:ascii="Times New Roman" w:hAnsi="Times New Roman" w:cs="Times New Roman"/>
          <w:i/>
          <w:sz w:val="24"/>
          <w:szCs w:val="24"/>
          <w:lang w:val="en-GB"/>
        </w:rPr>
        <w:t>z</w:t>
      </w:r>
      <w:r w:rsidR="001226BC" w:rsidRPr="00EE7AC2">
        <w:rPr>
          <w:rFonts w:ascii="Times New Roman" w:hAnsi="Times New Roman" w:cs="Times New Roman"/>
          <w:sz w:val="24"/>
          <w:szCs w:val="24"/>
          <w:lang w:val="en-GB"/>
        </w:rPr>
        <w:t>=-0</w:t>
      </w:r>
      <w:r w:rsidRPr="00EE7AC2">
        <w:rPr>
          <w:rFonts w:ascii="Times New Roman" w:hAnsi="Times New Roman" w:cs="Times New Roman"/>
          <w:sz w:val="24"/>
          <w:szCs w:val="24"/>
          <w:lang w:val="en-GB"/>
        </w:rPr>
        <w:t>.</w:t>
      </w:r>
      <w:r w:rsidR="001226BC" w:rsidRPr="00EE7AC2">
        <w:rPr>
          <w:rFonts w:ascii="Times New Roman" w:hAnsi="Times New Roman" w:cs="Times New Roman"/>
          <w:sz w:val="24"/>
          <w:szCs w:val="24"/>
          <w:lang w:val="en-GB"/>
        </w:rPr>
        <w:t>7</w:t>
      </w:r>
      <w:r w:rsidRPr="00EE7AC2">
        <w:rPr>
          <w:rFonts w:ascii="Times New Roman" w:hAnsi="Times New Roman" w:cs="Times New Roman"/>
          <w:sz w:val="24"/>
          <w:szCs w:val="24"/>
          <w:lang w:val="en-GB"/>
        </w:rPr>
        <w:t xml:space="preserve">, </w:t>
      </w:r>
      <w:r w:rsidRPr="00407A81">
        <w:rPr>
          <w:rFonts w:ascii="Times New Roman" w:hAnsi="Times New Roman" w:cs="Times New Roman"/>
          <w:i/>
          <w:sz w:val="24"/>
          <w:szCs w:val="24"/>
          <w:lang w:val="en-GB"/>
        </w:rPr>
        <w:t>p</w:t>
      </w:r>
      <w:r w:rsidRPr="00EE7AC2">
        <w:rPr>
          <w:rFonts w:ascii="Times New Roman" w:hAnsi="Times New Roman" w:cs="Times New Roman"/>
          <w:sz w:val="24"/>
          <w:szCs w:val="24"/>
          <w:lang w:val="en-GB"/>
        </w:rPr>
        <w:t>=0</w:t>
      </w:r>
      <w:r w:rsidR="001226BC" w:rsidRPr="00EE7AC2">
        <w:rPr>
          <w:rFonts w:ascii="Times New Roman" w:hAnsi="Times New Roman" w:cs="Times New Roman"/>
          <w:sz w:val="24"/>
          <w:szCs w:val="24"/>
          <w:lang w:val="en-GB"/>
        </w:rPr>
        <w:t xml:space="preserve">.5; </w:t>
      </w:r>
      <w:r w:rsidR="001226BC" w:rsidRPr="00407A81">
        <w:rPr>
          <w:rFonts w:ascii="Times New Roman" w:hAnsi="Times New Roman" w:cs="Times New Roman"/>
          <w:i/>
          <w:sz w:val="24"/>
          <w:szCs w:val="24"/>
          <w:lang w:val="en-GB"/>
        </w:rPr>
        <w:t>z</w:t>
      </w:r>
      <w:r w:rsidR="001226BC" w:rsidRPr="00EE7AC2">
        <w:rPr>
          <w:rFonts w:ascii="Times New Roman" w:hAnsi="Times New Roman" w:cs="Times New Roman"/>
          <w:sz w:val="24"/>
          <w:szCs w:val="24"/>
          <w:lang w:val="en-GB"/>
        </w:rPr>
        <w:t>=-0.8</w:t>
      </w:r>
      <w:r w:rsidRPr="00EE7AC2">
        <w:rPr>
          <w:rFonts w:ascii="Times New Roman" w:hAnsi="Times New Roman" w:cs="Times New Roman"/>
          <w:sz w:val="24"/>
          <w:szCs w:val="24"/>
          <w:lang w:val="en-GB"/>
        </w:rPr>
        <w:t xml:space="preserve">, </w:t>
      </w:r>
      <w:r w:rsidRPr="00407A81">
        <w:rPr>
          <w:rFonts w:ascii="Times New Roman" w:hAnsi="Times New Roman" w:cs="Times New Roman"/>
          <w:i/>
          <w:sz w:val="24"/>
          <w:szCs w:val="24"/>
          <w:lang w:val="en-GB"/>
        </w:rPr>
        <w:t>p</w:t>
      </w:r>
      <w:r w:rsidRPr="00EE7AC2">
        <w:rPr>
          <w:rFonts w:ascii="Times New Roman" w:hAnsi="Times New Roman" w:cs="Times New Roman"/>
          <w:sz w:val="24"/>
          <w:szCs w:val="24"/>
          <w:lang w:val="en-GB"/>
        </w:rPr>
        <w:t>=0.</w:t>
      </w:r>
      <w:r w:rsidR="001226BC" w:rsidRPr="00EE7AC2">
        <w:rPr>
          <w:rFonts w:ascii="Times New Roman" w:hAnsi="Times New Roman" w:cs="Times New Roman"/>
          <w:sz w:val="24"/>
          <w:szCs w:val="24"/>
          <w:lang w:val="en-GB"/>
        </w:rPr>
        <w:t>4</w:t>
      </w:r>
      <w:r w:rsidRPr="00EE7AC2">
        <w:rPr>
          <w:rFonts w:ascii="Times New Roman" w:hAnsi="Times New Roman" w:cs="Times New Roman"/>
          <w:sz w:val="24"/>
          <w:szCs w:val="24"/>
          <w:lang w:val="en-GB"/>
        </w:rPr>
        <w:t xml:space="preserve">).  We also tested  significant changes on performance of the same classifier over time by means of a nonparametric Friedman test, and Bonferroni corrected post-hoc paired Wilcoxon tests (3 pairs, </w:t>
      </w:r>
      <w:r w:rsidRPr="00EE7AC2">
        <w:rPr>
          <w:rFonts w:ascii="Symbol" w:hAnsi="Symbol" w:cs="Times New Roman"/>
          <w:sz w:val="24"/>
          <w:szCs w:val="24"/>
          <w:lang w:val="en-GB"/>
        </w:rPr>
        <w:t></w:t>
      </w:r>
      <w:r w:rsidRPr="00EE7AC2">
        <w:rPr>
          <w:rFonts w:ascii="Times New Roman" w:hAnsi="Times New Roman" w:cs="Times New Roman"/>
          <w:sz w:val="24"/>
          <w:szCs w:val="24"/>
          <w:vertAlign w:val="subscript"/>
          <w:lang w:val="en-GB"/>
        </w:rPr>
        <w:t>Bonferroni</w:t>
      </w:r>
      <w:r w:rsidRPr="00EE7AC2">
        <w:rPr>
          <w:rFonts w:ascii="Times New Roman" w:hAnsi="Times New Roman" w:cs="Times New Roman"/>
          <w:sz w:val="24"/>
          <w:szCs w:val="24"/>
          <w:lang w:val="en-GB"/>
        </w:rPr>
        <w:t>=0.017</w:t>
      </w:r>
      <w:r w:rsidR="008B6175" w:rsidRPr="00EE7AC2">
        <w:rPr>
          <w:rFonts w:ascii="Times New Roman" w:hAnsi="Times New Roman" w:cs="Times New Roman"/>
          <w:sz w:val="24"/>
          <w:szCs w:val="24"/>
          <w:lang w:val="en-GB"/>
        </w:rPr>
        <w:t>). Results are shown in Table S</w:t>
      </w:r>
      <w:r w:rsidR="00865345">
        <w:rPr>
          <w:rFonts w:ascii="Times New Roman" w:hAnsi="Times New Roman" w:cs="Times New Roman"/>
          <w:sz w:val="24"/>
          <w:szCs w:val="24"/>
          <w:lang w:val="en-GB"/>
        </w:rPr>
        <w:t>9</w:t>
      </w:r>
      <w:r w:rsidRPr="00EE7AC2">
        <w:rPr>
          <w:rFonts w:ascii="Times New Roman" w:hAnsi="Times New Roman" w:cs="Times New Roman"/>
          <w:sz w:val="24"/>
          <w:szCs w:val="24"/>
          <w:lang w:val="en-GB"/>
        </w:rPr>
        <w:t>.</w:t>
      </w:r>
    </w:p>
    <w:p w14:paraId="6E5C871E" w14:textId="25E509FB" w:rsidR="00407A81" w:rsidRDefault="002212F1" w:rsidP="000002CF">
      <w:pPr>
        <w:spacing w:line="480" w:lineRule="auto"/>
        <w:rPr>
          <w:rFonts w:ascii="Times New Roman" w:hAnsi="Times New Roman" w:cs="Times New Roman"/>
          <w:sz w:val="24"/>
          <w:szCs w:val="24"/>
          <w:lang w:val="en-US"/>
        </w:rPr>
      </w:pPr>
      <w:r w:rsidRPr="00EE7AC2">
        <w:rPr>
          <w:rFonts w:ascii="Times New Roman" w:hAnsi="Times New Roman" w:cs="Times New Roman"/>
          <w:sz w:val="24"/>
          <w:szCs w:val="24"/>
          <w:lang w:val="en-GB"/>
        </w:rPr>
        <w:t xml:space="preserve">We also compared performance of the classifiers with highest AUC at each time-point between the two different classification problems (prediction of </w:t>
      </w:r>
      <w:r w:rsidRPr="00EE7AC2">
        <w:rPr>
          <w:rFonts w:ascii="Times New Roman" w:hAnsi="Times New Roman" w:cs="Times New Roman"/>
          <w:i/>
          <w:sz w:val="24"/>
          <w:szCs w:val="24"/>
          <w:lang w:val="en-GB"/>
        </w:rPr>
        <w:t>HR-ASD</w:t>
      </w:r>
      <w:r w:rsidRPr="00EE7AC2">
        <w:rPr>
          <w:rFonts w:ascii="Times New Roman" w:hAnsi="Times New Roman" w:cs="Times New Roman"/>
          <w:sz w:val="24"/>
          <w:szCs w:val="24"/>
          <w:lang w:val="en-GB"/>
        </w:rPr>
        <w:t xml:space="preserve"> and </w:t>
      </w:r>
      <w:r w:rsidRPr="00EE7AC2">
        <w:rPr>
          <w:rFonts w:ascii="Times New Roman" w:hAnsi="Times New Roman" w:cs="Times New Roman"/>
          <w:i/>
          <w:sz w:val="24"/>
          <w:szCs w:val="24"/>
          <w:lang w:val="en-GB"/>
        </w:rPr>
        <w:t>HR-ASD + HR-Atypical</w:t>
      </w:r>
      <w:r w:rsidRPr="00EE7AC2">
        <w:rPr>
          <w:rFonts w:ascii="Times New Roman" w:hAnsi="Times New Roman" w:cs="Times New Roman"/>
          <w:sz w:val="24"/>
          <w:szCs w:val="24"/>
          <w:lang w:val="en-GB"/>
        </w:rPr>
        <w:t>)</w:t>
      </w:r>
      <w:r w:rsidR="00E23046" w:rsidRPr="00EE7AC2">
        <w:rPr>
          <w:rFonts w:ascii="Times New Roman" w:hAnsi="Times New Roman" w:cs="Times New Roman"/>
          <w:sz w:val="24"/>
          <w:szCs w:val="24"/>
          <w:lang w:val="en-GB"/>
        </w:rPr>
        <w:t xml:space="preserve"> by means of paired Wilcoxon tests. Differences missed significance</w:t>
      </w:r>
      <w:r w:rsidRPr="00EE7AC2">
        <w:rPr>
          <w:rFonts w:ascii="Times New Roman" w:hAnsi="Times New Roman" w:cs="Times New Roman"/>
          <w:sz w:val="24"/>
          <w:szCs w:val="24"/>
          <w:lang w:val="en-GB"/>
        </w:rPr>
        <w:t>. We compared at 8 months the motor classifier for ASD and the motor + communication classifier for atypical classification (</w:t>
      </w:r>
      <w:r w:rsidRPr="00407A81">
        <w:rPr>
          <w:rFonts w:ascii="Times New Roman" w:hAnsi="Times New Roman" w:cs="Times New Roman"/>
          <w:i/>
          <w:sz w:val="24"/>
          <w:szCs w:val="24"/>
          <w:lang w:val="en-GB"/>
        </w:rPr>
        <w:t>z</w:t>
      </w:r>
      <w:r w:rsidRPr="00EE7AC2">
        <w:rPr>
          <w:rFonts w:ascii="Times New Roman" w:hAnsi="Times New Roman" w:cs="Times New Roman"/>
          <w:sz w:val="24"/>
          <w:szCs w:val="24"/>
          <w:lang w:val="en-GB"/>
        </w:rPr>
        <w:t xml:space="preserve">=-1.1, </w:t>
      </w:r>
      <w:r w:rsidRPr="00407A81">
        <w:rPr>
          <w:rFonts w:ascii="Times New Roman" w:hAnsi="Times New Roman" w:cs="Times New Roman"/>
          <w:i/>
          <w:sz w:val="24"/>
          <w:szCs w:val="24"/>
          <w:lang w:val="en-GB"/>
        </w:rPr>
        <w:t>p</w:t>
      </w:r>
      <w:r w:rsidRPr="00EE7AC2">
        <w:rPr>
          <w:rFonts w:ascii="Times New Roman" w:hAnsi="Times New Roman" w:cs="Times New Roman"/>
          <w:sz w:val="24"/>
          <w:szCs w:val="24"/>
          <w:lang w:val="en-GB"/>
        </w:rPr>
        <w:t>=0.3); at 8 months plus change factor, the motor + social + daily living classifier for ASD classification vs. the motor + communication classifier fo</w:t>
      </w:r>
      <w:r w:rsidR="00E23046" w:rsidRPr="00EE7AC2">
        <w:rPr>
          <w:rFonts w:ascii="Times New Roman" w:hAnsi="Times New Roman" w:cs="Times New Roman"/>
          <w:sz w:val="24"/>
          <w:szCs w:val="24"/>
          <w:lang w:val="en-GB"/>
        </w:rPr>
        <w:t>r atypical classification (</w:t>
      </w:r>
      <w:r w:rsidR="00E23046" w:rsidRPr="00407A81">
        <w:rPr>
          <w:rFonts w:ascii="Times New Roman" w:hAnsi="Times New Roman" w:cs="Times New Roman"/>
          <w:i/>
          <w:sz w:val="24"/>
          <w:szCs w:val="24"/>
          <w:lang w:val="en-GB"/>
        </w:rPr>
        <w:t>z</w:t>
      </w:r>
      <w:r w:rsidR="00E23046" w:rsidRPr="00EE7AC2">
        <w:rPr>
          <w:rFonts w:ascii="Times New Roman" w:hAnsi="Times New Roman" w:cs="Times New Roman"/>
          <w:sz w:val="24"/>
          <w:szCs w:val="24"/>
          <w:lang w:val="en-GB"/>
        </w:rPr>
        <w:t>=-0.8</w:t>
      </w:r>
      <w:r w:rsidRPr="00EE7AC2">
        <w:rPr>
          <w:rFonts w:ascii="Times New Roman" w:hAnsi="Times New Roman" w:cs="Times New Roman"/>
          <w:sz w:val="24"/>
          <w:szCs w:val="24"/>
          <w:lang w:val="en-GB"/>
        </w:rPr>
        <w:t xml:space="preserve">, </w:t>
      </w:r>
      <w:r w:rsidRPr="00407A81">
        <w:rPr>
          <w:rFonts w:ascii="Times New Roman" w:hAnsi="Times New Roman" w:cs="Times New Roman"/>
          <w:i/>
          <w:sz w:val="24"/>
          <w:szCs w:val="24"/>
          <w:lang w:val="en-GB"/>
        </w:rPr>
        <w:t>p</w:t>
      </w:r>
      <w:r w:rsidRPr="00EE7AC2">
        <w:rPr>
          <w:rFonts w:ascii="Times New Roman" w:hAnsi="Times New Roman" w:cs="Times New Roman"/>
          <w:sz w:val="24"/>
          <w:szCs w:val="24"/>
          <w:lang w:val="en-GB"/>
        </w:rPr>
        <w:t>=0.</w:t>
      </w:r>
      <w:r w:rsidR="00E23046" w:rsidRPr="00EE7AC2">
        <w:rPr>
          <w:rFonts w:ascii="Times New Roman" w:hAnsi="Times New Roman" w:cs="Times New Roman"/>
          <w:sz w:val="24"/>
          <w:szCs w:val="24"/>
          <w:lang w:val="en-GB"/>
        </w:rPr>
        <w:t>4</w:t>
      </w:r>
      <w:r w:rsidRPr="00EE7AC2">
        <w:rPr>
          <w:rFonts w:ascii="Times New Roman" w:hAnsi="Times New Roman" w:cs="Times New Roman"/>
          <w:sz w:val="24"/>
          <w:szCs w:val="24"/>
          <w:lang w:val="en-GB"/>
        </w:rPr>
        <w:t xml:space="preserve">);  </w:t>
      </w:r>
      <w:r w:rsidR="00E23046" w:rsidRPr="00EE7AC2">
        <w:rPr>
          <w:rFonts w:ascii="Times New Roman" w:hAnsi="Times New Roman" w:cs="Times New Roman"/>
          <w:sz w:val="24"/>
          <w:szCs w:val="24"/>
          <w:lang w:val="en-GB"/>
        </w:rPr>
        <w:t>at 14 months the daily living classifier for ASD classification vs. the VABS + AOSI classifier for atypical classification (</w:t>
      </w:r>
      <w:r w:rsidR="00E23046" w:rsidRPr="00407A81">
        <w:rPr>
          <w:rFonts w:ascii="Times New Roman" w:hAnsi="Times New Roman" w:cs="Times New Roman"/>
          <w:i/>
          <w:sz w:val="24"/>
          <w:szCs w:val="24"/>
          <w:lang w:val="en-GB"/>
        </w:rPr>
        <w:t>z</w:t>
      </w:r>
      <w:r w:rsidR="00E23046" w:rsidRPr="00EE7AC2">
        <w:rPr>
          <w:rFonts w:ascii="Times New Roman" w:hAnsi="Times New Roman" w:cs="Times New Roman"/>
          <w:sz w:val="24"/>
          <w:szCs w:val="24"/>
          <w:lang w:val="en-GB"/>
        </w:rPr>
        <w:t xml:space="preserve">=-0.3, </w:t>
      </w:r>
      <w:r w:rsidR="00E23046" w:rsidRPr="00407A81">
        <w:rPr>
          <w:rFonts w:ascii="Times New Roman" w:hAnsi="Times New Roman" w:cs="Times New Roman"/>
          <w:i/>
          <w:sz w:val="24"/>
          <w:szCs w:val="24"/>
          <w:lang w:val="en-GB"/>
        </w:rPr>
        <w:t>p</w:t>
      </w:r>
      <w:r w:rsidR="00E23046" w:rsidRPr="00EE7AC2">
        <w:rPr>
          <w:rFonts w:ascii="Times New Roman" w:hAnsi="Times New Roman" w:cs="Times New Roman"/>
          <w:sz w:val="24"/>
          <w:szCs w:val="24"/>
          <w:lang w:val="en-GB"/>
        </w:rPr>
        <w:t>=0.8).</w:t>
      </w:r>
    </w:p>
    <w:p w14:paraId="6DEB86D0" w14:textId="675355EE" w:rsidR="00407A81" w:rsidRDefault="00407A81" w:rsidP="00E23046">
      <w:pPr>
        <w:spacing w:line="480" w:lineRule="auto"/>
        <w:jc w:val="both"/>
        <w:rPr>
          <w:rFonts w:ascii="Times New Roman" w:hAnsi="Times New Roman" w:cs="Times New Roman"/>
          <w:sz w:val="24"/>
          <w:szCs w:val="24"/>
          <w:lang w:val="en-US"/>
        </w:rPr>
      </w:pPr>
    </w:p>
    <w:p w14:paraId="031477D0" w14:textId="30FC3DE9" w:rsidR="00407A81" w:rsidRDefault="00407A81" w:rsidP="00E23046">
      <w:pPr>
        <w:spacing w:line="480" w:lineRule="auto"/>
        <w:jc w:val="both"/>
        <w:rPr>
          <w:rFonts w:ascii="Times New Roman" w:hAnsi="Times New Roman" w:cs="Times New Roman"/>
          <w:sz w:val="24"/>
          <w:szCs w:val="24"/>
          <w:lang w:val="en-US"/>
        </w:rPr>
      </w:pPr>
    </w:p>
    <w:p w14:paraId="57DFF1AE" w14:textId="64DFB418" w:rsidR="00407A81" w:rsidRDefault="00407A81" w:rsidP="00E23046">
      <w:pPr>
        <w:spacing w:line="480" w:lineRule="auto"/>
        <w:jc w:val="both"/>
        <w:rPr>
          <w:rFonts w:ascii="Times New Roman" w:hAnsi="Times New Roman" w:cs="Times New Roman"/>
          <w:sz w:val="24"/>
          <w:szCs w:val="24"/>
          <w:lang w:val="en-US"/>
        </w:rPr>
      </w:pPr>
    </w:p>
    <w:p w14:paraId="750CDCEC" w14:textId="1D35CB85" w:rsidR="00407A81" w:rsidRDefault="00407A81" w:rsidP="00E23046">
      <w:pPr>
        <w:spacing w:line="480" w:lineRule="auto"/>
        <w:jc w:val="both"/>
        <w:rPr>
          <w:rFonts w:ascii="Times New Roman" w:hAnsi="Times New Roman" w:cs="Times New Roman"/>
          <w:sz w:val="24"/>
          <w:szCs w:val="24"/>
          <w:lang w:val="en-US"/>
        </w:rPr>
      </w:pPr>
    </w:p>
    <w:p w14:paraId="33CD65F7" w14:textId="2B9FA2E1" w:rsidR="006C7D19" w:rsidRDefault="006C7D19" w:rsidP="00E23046">
      <w:pPr>
        <w:spacing w:line="480" w:lineRule="auto"/>
        <w:jc w:val="both"/>
        <w:rPr>
          <w:rFonts w:ascii="Times New Roman" w:hAnsi="Times New Roman" w:cs="Times New Roman"/>
          <w:sz w:val="24"/>
          <w:szCs w:val="24"/>
          <w:lang w:val="en-US"/>
        </w:rPr>
      </w:pPr>
    </w:p>
    <w:p w14:paraId="263857B9" w14:textId="59BE9892" w:rsidR="006C7D19" w:rsidRDefault="006C7D19" w:rsidP="00E23046">
      <w:pPr>
        <w:spacing w:line="480" w:lineRule="auto"/>
        <w:jc w:val="both"/>
        <w:rPr>
          <w:rFonts w:ascii="Times New Roman" w:hAnsi="Times New Roman" w:cs="Times New Roman"/>
          <w:sz w:val="24"/>
          <w:szCs w:val="24"/>
          <w:lang w:val="en-US"/>
        </w:rPr>
      </w:pPr>
    </w:p>
    <w:p w14:paraId="7FF00395" w14:textId="77777777" w:rsidR="006C7D19" w:rsidRDefault="006C7D19" w:rsidP="00E23046">
      <w:pPr>
        <w:spacing w:line="480" w:lineRule="auto"/>
        <w:jc w:val="both"/>
        <w:rPr>
          <w:rFonts w:ascii="Times New Roman" w:hAnsi="Times New Roman" w:cs="Times New Roman"/>
          <w:sz w:val="24"/>
          <w:szCs w:val="24"/>
          <w:lang w:val="en-US"/>
        </w:rPr>
      </w:pPr>
    </w:p>
    <w:tbl>
      <w:tblPr>
        <w:tblStyle w:val="TableGrid"/>
        <w:tblW w:w="10201" w:type="dxa"/>
        <w:tblLook w:val="04A0" w:firstRow="1" w:lastRow="0" w:firstColumn="1" w:lastColumn="0" w:noHBand="0" w:noVBand="1"/>
      </w:tblPr>
      <w:tblGrid>
        <w:gridCol w:w="3209"/>
        <w:gridCol w:w="3209"/>
        <w:gridCol w:w="3783"/>
      </w:tblGrid>
      <w:tr w:rsidR="00E23046" w:rsidRPr="00AE1E18" w14:paraId="4200A2F9" w14:textId="77777777" w:rsidTr="00EE7AC2">
        <w:tc>
          <w:tcPr>
            <w:tcW w:w="3209" w:type="dxa"/>
            <w:tcBorders>
              <w:top w:val="single" w:sz="4" w:space="0" w:color="auto"/>
              <w:left w:val="nil"/>
              <w:bottom w:val="single" w:sz="4" w:space="0" w:color="auto"/>
              <w:right w:val="nil"/>
            </w:tcBorders>
          </w:tcPr>
          <w:p w14:paraId="7F7AC3A9" w14:textId="77777777" w:rsidR="00E23046" w:rsidRPr="004E6F9D" w:rsidRDefault="00E23046" w:rsidP="00EE7AC2">
            <w:pPr>
              <w:spacing w:line="480" w:lineRule="auto"/>
              <w:jc w:val="center"/>
              <w:rPr>
                <w:rFonts w:ascii="Times New Roman" w:hAnsi="Times New Roman" w:cs="Times New Roman"/>
                <w:sz w:val="20"/>
                <w:szCs w:val="20"/>
                <w:lang w:val="en-US"/>
              </w:rPr>
            </w:pPr>
            <w:r w:rsidRPr="004E6F9D">
              <w:rPr>
                <w:rFonts w:ascii="Times New Roman" w:hAnsi="Times New Roman" w:cs="Times New Roman"/>
                <w:sz w:val="20"/>
                <w:szCs w:val="20"/>
                <w:lang w:val="en-US"/>
              </w:rPr>
              <w:lastRenderedPageBreak/>
              <w:t>Visit</w:t>
            </w:r>
          </w:p>
        </w:tc>
        <w:tc>
          <w:tcPr>
            <w:tcW w:w="3209" w:type="dxa"/>
            <w:tcBorders>
              <w:top w:val="single" w:sz="4" w:space="0" w:color="auto"/>
              <w:left w:val="nil"/>
              <w:bottom w:val="single" w:sz="4" w:space="0" w:color="auto"/>
              <w:right w:val="nil"/>
            </w:tcBorders>
          </w:tcPr>
          <w:p w14:paraId="23B13371" w14:textId="77777777" w:rsidR="00E23046" w:rsidRPr="004E6F9D" w:rsidRDefault="00E23046" w:rsidP="00EE7AC2">
            <w:pPr>
              <w:spacing w:line="480" w:lineRule="auto"/>
              <w:jc w:val="center"/>
              <w:rPr>
                <w:rFonts w:ascii="Times New Roman" w:hAnsi="Times New Roman" w:cs="Times New Roman"/>
                <w:sz w:val="20"/>
                <w:szCs w:val="20"/>
                <w:lang w:val="en-US"/>
              </w:rPr>
            </w:pPr>
            <w:r w:rsidRPr="004E6F9D">
              <w:rPr>
                <w:rFonts w:ascii="Times New Roman" w:hAnsi="Times New Roman" w:cs="Times New Roman"/>
                <w:sz w:val="20"/>
                <w:szCs w:val="20"/>
                <w:lang w:val="en-US"/>
              </w:rPr>
              <w:t>Attendance (</w:t>
            </w:r>
            <w:r w:rsidRPr="004E6F9D">
              <w:rPr>
                <w:rFonts w:ascii="Times New Roman" w:hAnsi="Times New Roman" w:cs="Times New Roman"/>
                <w:i/>
                <w:sz w:val="20"/>
                <w:szCs w:val="20"/>
                <w:lang w:val="en-US"/>
              </w:rPr>
              <w:t>n/</w:t>
            </w:r>
            <w:proofErr w:type="spellStart"/>
            <w:r w:rsidRPr="004E6F9D">
              <w:rPr>
                <w:rFonts w:ascii="Times New Roman" w:hAnsi="Times New Roman" w:cs="Times New Roman"/>
                <w:i/>
                <w:sz w:val="20"/>
                <w:szCs w:val="20"/>
                <w:lang w:val="en-US"/>
              </w:rPr>
              <w:t>n_total</w:t>
            </w:r>
            <w:proofErr w:type="spellEnd"/>
            <w:r w:rsidRPr="004E6F9D">
              <w:rPr>
                <w:rFonts w:ascii="Times New Roman" w:hAnsi="Times New Roman" w:cs="Times New Roman"/>
                <w:sz w:val="20"/>
                <w:szCs w:val="20"/>
                <w:lang w:val="en-US"/>
              </w:rPr>
              <w:t>)</w:t>
            </w:r>
          </w:p>
        </w:tc>
        <w:tc>
          <w:tcPr>
            <w:tcW w:w="3783" w:type="dxa"/>
            <w:tcBorders>
              <w:top w:val="single" w:sz="4" w:space="0" w:color="auto"/>
              <w:left w:val="nil"/>
              <w:bottom w:val="single" w:sz="4" w:space="0" w:color="auto"/>
              <w:right w:val="nil"/>
            </w:tcBorders>
          </w:tcPr>
          <w:p w14:paraId="600F3211" w14:textId="77777777" w:rsidR="00E23046" w:rsidRPr="004E6F9D" w:rsidRDefault="00E23046" w:rsidP="00EE7AC2">
            <w:pPr>
              <w:spacing w:line="480" w:lineRule="auto"/>
              <w:jc w:val="center"/>
              <w:rPr>
                <w:rFonts w:ascii="Times New Roman" w:hAnsi="Times New Roman" w:cs="Times New Roman"/>
                <w:sz w:val="20"/>
                <w:szCs w:val="20"/>
                <w:lang w:val="en-US"/>
              </w:rPr>
            </w:pPr>
            <w:r w:rsidRPr="004E6F9D">
              <w:rPr>
                <w:rFonts w:ascii="Times New Roman" w:hAnsi="Times New Roman" w:cs="Times New Roman"/>
                <w:sz w:val="20"/>
                <w:szCs w:val="20"/>
                <w:lang w:val="en-US"/>
              </w:rPr>
              <w:t>Complete subjects (</w:t>
            </w:r>
            <w:r w:rsidRPr="004E6F9D">
              <w:rPr>
                <w:rFonts w:ascii="Times New Roman" w:hAnsi="Times New Roman" w:cs="Times New Roman"/>
                <w:i/>
                <w:sz w:val="20"/>
                <w:szCs w:val="20"/>
                <w:lang w:val="en-US"/>
              </w:rPr>
              <w:t>n/</w:t>
            </w:r>
            <w:proofErr w:type="spellStart"/>
            <w:r w:rsidRPr="004E6F9D">
              <w:rPr>
                <w:rFonts w:ascii="Times New Roman" w:hAnsi="Times New Roman" w:cs="Times New Roman"/>
                <w:i/>
                <w:sz w:val="20"/>
                <w:szCs w:val="20"/>
                <w:lang w:val="en-US"/>
              </w:rPr>
              <w:t>n_attendance</w:t>
            </w:r>
            <w:proofErr w:type="spellEnd"/>
            <w:r w:rsidRPr="004E6F9D">
              <w:rPr>
                <w:rFonts w:ascii="Times New Roman" w:hAnsi="Times New Roman" w:cs="Times New Roman"/>
                <w:sz w:val="20"/>
                <w:szCs w:val="20"/>
                <w:lang w:val="en-US"/>
              </w:rPr>
              <w:t>)</w:t>
            </w:r>
          </w:p>
        </w:tc>
      </w:tr>
      <w:tr w:rsidR="00E23046" w14:paraId="2C305652" w14:textId="77777777" w:rsidTr="00EE7AC2">
        <w:tc>
          <w:tcPr>
            <w:tcW w:w="3209" w:type="dxa"/>
            <w:tcBorders>
              <w:top w:val="single" w:sz="4" w:space="0" w:color="auto"/>
              <w:left w:val="nil"/>
              <w:bottom w:val="nil"/>
              <w:right w:val="nil"/>
            </w:tcBorders>
          </w:tcPr>
          <w:p w14:paraId="2D78FA68"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8 months</w:t>
            </w:r>
          </w:p>
        </w:tc>
        <w:tc>
          <w:tcPr>
            <w:tcW w:w="3209" w:type="dxa"/>
            <w:tcBorders>
              <w:top w:val="single" w:sz="4" w:space="0" w:color="auto"/>
              <w:left w:val="nil"/>
              <w:bottom w:val="nil"/>
              <w:right w:val="nil"/>
            </w:tcBorders>
          </w:tcPr>
          <w:p w14:paraId="152B3A5B" w14:textId="77777777" w:rsidR="00E23046" w:rsidRPr="004E6F9D" w:rsidRDefault="00E23046" w:rsidP="00EE7AC2">
            <w:pPr>
              <w:spacing w:line="480" w:lineRule="auto"/>
              <w:jc w:val="center"/>
              <w:rPr>
                <w:rFonts w:ascii="Times New Roman" w:hAnsi="Times New Roman" w:cs="Times New Roman"/>
                <w:sz w:val="20"/>
                <w:szCs w:val="20"/>
                <w:lang w:val="en-US"/>
              </w:rPr>
            </w:pPr>
            <w:r w:rsidRPr="004E6F9D">
              <w:rPr>
                <w:rFonts w:ascii="Times New Roman" w:hAnsi="Times New Roman" w:cs="Times New Roman"/>
                <w:sz w:val="20"/>
                <w:szCs w:val="20"/>
                <w:lang w:val="en-US"/>
              </w:rPr>
              <w:t>237/237</w:t>
            </w:r>
          </w:p>
        </w:tc>
        <w:tc>
          <w:tcPr>
            <w:tcW w:w="3783" w:type="dxa"/>
            <w:tcBorders>
              <w:top w:val="single" w:sz="4" w:space="0" w:color="auto"/>
              <w:left w:val="nil"/>
              <w:bottom w:val="nil"/>
              <w:right w:val="nil"/>
            </w:tcBorders>
          </w:tcPr>
          <w:p w14:paraId="366A6EFB" w14:textId="77777777" w:rsidR="00E23046" w:rsidRPr="004E6F9D" w:rsidRDefault="00E23046" w:rsidP="00EE7AC2">
            <w:pPr>
              <w:spacing w:line="480" w:lineRule="auto"/>
              <w:jc w:val="center"/>
              <w:rPr>
                <w:rFonts w:ascii="Times New Roman" w:hAnsi="Times New Roman" w:cs="Times New Roman"/>
                <w:sz w:val="20"/>
                <w:szCs w:val="20"/>
                <w:lang w:val="en-US"/>
              </w:rPr>
            </w:pPr>
            <w:r w:rsidRPr="004E6F9D">
              <w:rPr>
                <w:rFonts w:ascii="Times New Roman" w:hAnsi="Times New Roman" w:cs="Times New Roman"/>
                <w:sz w:val="20"/>
                <w:szCs w:val="20"/>
                <w:lang w:val="en-US"/>
              </w:rPr>
              <w:t>231/237</w:t>
            </w:r>
          </w:p>
        </w:tc>
      </w:tr>
      <w:tr w:rsidR="00E23046" w14:paraId="0B1BD1CB" w14:textId="77777777" w:rsidTr="00EE7AC2">
        <w:tc>
          <w:tcPr>
            <w:tcW w:w="3209" w:type="dxa"/>
            <w:tcBorders>
              <w:top w:val="nil"/>
              <w:left w:val="nil"/>
              <w:bottom w:val="nil"/>
              <w:right w:val="nil"/>
            </w:tcBorders>
          </w:tcPr>
          <w:p w14:paraId="556C5809"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14 months</w:t>
            </w:r>
          </w:p>
        </w:tc>
        <w:tc>
          <w:tcPr>
            <w:tcW w:w="3209" w:type="dxa"/>
            <w:tcBorders>
              <w:top w:val="nil"/>
              <w:left w:val="nil"/>
              <w:bottom w:val="nil"/>
              <w:right w:val="nil"/>
            </w:tcBorders>
          </w:tcPr>
          <w:p w14:paraId="387A3FB7" w14:textId="77777777" w:rsidR="00E23046" w:rsidRPr="004E6F9D" w:rsidRDefault="00E23046" w:rsidP="00EE7AC2">
            <w:pPr>
              <w:spacing w:line="480" w:lineRule="auto"/>
              <w:jc w:val="center"/>
              <w:rPr>
                <w:rFonts w:ascii="Times New Roman" w:hAnsi="Times New Roman" w:cs="Times New Roman"/>
                <w:sz w:val="20"/>
                <w:szCs w:val="20"/>
                <w:lang w:val="en-US"/>
              </w:rPr>
            </w:pPr>
            <w:r w:rsidRPr="004E6F9D">
              <w:rPr>
                <w:rFonts w:ascii="Times New Roman" w:hAnsi="Times New Roman" w:cs="Times New Roman"/>
                <w:sz w:val="20"/>
                <w:szCs w:val="20"/>
                <w:lang w:val="en-US"/>
              </w:rPr>
              <w:t>234/237</w:t>
            </w:r>
          </w:p>
        </w:tc>
        <w:tc>
          <w:tcPr>
            <w:tcW w:w="3783" w:type="dxa"/>
            <w:tcBorders>
              <w:top w:val="nil"/>
              <w:left w:val="nil"/>
              <w:bottom w:val="nil"/>
              <w:right w:val="nil"/>
            </w:tcBorders>
          </w:tcPr>
          <w:p w14:paraId="44EB1F47" w14:textId="77777777" w:rsidR="00E23046" w:rsidRPr="004E6F9D" w:rsidRDefault="00E23046" w:rsidP="00EE7AC2">
            <w:pPr>
              <w:spacing w:line="480" w:lineRule="auto"/>
              <w:jc w:val="center"/>
              <w:rPr>
                <w:rFonts w:ascii="Times New Roman" w:hAnsi="Times New Roman" w:cs="Times New Roman"/>
                <w:sz w:val="20"/>
                <w:szCs w:val="20"/>
                <w:lang w:val="en-US"/>
              </w:rPr>
            </w:pPr>
            <w:r w:rsidRPr="004E6F9D">
              <w:rPr>
                <w:rFonts w:ascii="Times New Roman" w:hAnsi="Times New Roman" w:cs="Times New Roman"/>
                <w:sz w:val="20"/>
                <w:szCs w:val="20"/>
                <w:lang w:val="en-US"/>
              </w:rPr>
              <w:t>223/234</w:t>
            </w:r>
          </w:p>
        </w:tc>
      </w:tr>
      <w:tr w:rsidR="00E23046" w14:paraId="5F9E6874" w14:textId="77777777" w:rsidTr="00EE7AC2">
        <w:tc>
          <w:tcPr>
            <w:tcW w:w="3209" w:type="dxa"/>
            <w:tcBorders>
              <w:top w:val="nil"/>
              <w:left w:val="nil"/>
              <w:bottom w:val="nil"/>
              <w:right w:val="nil"/>
            </w:tcBorders>
          </w:tcPr>
          <w:p w14:paraId="454C1AE8"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24 months</w:t>
            </w:r>
          </w:p>
        </w:tc>
        <w:tc>
          <w:tcPr>
            <w:tcW w:w="3209" w:type="dxa"/>
            <w:tcBorders>
              <w:top w:val="nil"/>
              <w:left w:val="nil"/>
              <w:bottom w:val="nil"/>
              <w:right w:val="nil"/>
            </w:tcBorders>
          </w:tcPr>
          <w:p w14:paraId="13B11F09" w14:textId="77777777" w:rsidR="00E23046" w:rsidRPr="004E6F9D" w:rsidRDefault="00E23046" w:rsidP="00EE7AC2">
            <w:pPr>
              <w:spacing w:line="480" w:lineRule="auto"/>
              <w:jc w:val="center"/>
              <w:rPr>
                <w:rFonts w:ascii="Times New Roman" w:hAnsi="Times New Roman" w:cs="Times New Roman"/>
                <w:sz w:val="20"/>
                <w:szCs w:val="20"/>
                <w:lang w:val="en-US"/>
              </w:rPr>
            </w:pPr>
            <w:r w:rsidRPr="004E6F9D">
              <w:rPr>
                <w:rFonts w:ascii="Times New Roman" w:hAnsi="Times New Roman" w:cs="Times New Roman"/>
                <w:sz w:val="20"/>
                <w:szCs w:val="20"/>
                <w:lang w:val="en-US"/>
              </w:rPr>
              <w:t>235/237</w:t>
            </w:r>
          </w:p>
        </w:tc>
        <w:tc>
          <w:tcPr>
            <w:tcW w:w="3783" w:type="dxa"/>
            <w:tcBorders>
              <w:top w:val="nil"/>
              <w:left w:val="nil"/>
              <w:bottom w:val="nil"/>
              <w:right w:val="nil"/>
            </w:tcBorders>
          </w:tcPr>
          <w:p w14:paraId="0D004D33" w14:textId="77777777" w:rsidR="00E23046" w:rsidRPr="004E6F9D" w:rsidRDefault="00E23046" w:rsidP="00EE7AC2">
            <w:pPr>
              <w:spacing w:line="480" w:lineRule="auto"/>
              <w:jc w:val="center"/>
              <w:rPr>
                <w:rFonts w:ascii="Times New Roman" w:hAnsi="Times New Roman" w:cs="Times New Roman"/>
                <w:sz w:val="20"/>
                <w:szCs w:val="20"/>
                <w:lang w:val="en-US"/>
              </w:rPr>
            </w:pPr>
            <w:r w:rsidRPr="004E6F9D">
              <w:rPr>
                <w:rFonts w:ascii="Times New Roman" w:hAnsi="Times New Roman" w:cs="Times New Roman"/>
                <w:sz w:val="20"/>
                <w:szCs w:val="20"/>
                <w:lang w:val="en-US"/>
              </w:rPr>
              <w:t>158/235</w:t>
            </w:r>
          </w:p>
        </w:tc>
      </w:tr>
      <w:tr w:rsidR="00E23046" w14:paraId="36732A03" w14:textId="77777777" w:rsidTr="00EE7AC2">
        <w:tc>
          <w:tcPr>
            <w:tcW w:w="3209" w:type="dxa"/>
            <w:tcBorders>
              <w:top w:val="nil"/>
              <w:left w:val="nil"/>
              <w:bottom w:val="single" w:sz="4" w:space="0" w:color="auto"/>
              <w:right w:val="nil"/>
            </w:tcBorders>
          </w:tcPr>
          <w:p w14:paraId="5B1A1C8E"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36 months</w:t>
            </w:r>
          </w:p>
        </w:tc>
        <w:tc>
          <w:tcPr>
            <w:tcW w:w="3209" w:type="dxa"/>
            <w:tcBorders>
              <w:top w:val="nil"/>
              <w:left w:val="nil"/>
              <w:bottom w:val="single" w:sz="4" w:space="0" w:color="auto"/>
              <w:right w:val="nil"/>
            </w:tcBorders>
          </w:tcPr>
          <w:p w14:paraId="13C65B71" w14:textId="77777777" w:rsidR="00E23046" w:rsidRPr="004E6F9D" w:rsidRDefault="00E23046" w:rsidP="00EE7AC2">
            <w:pPr>
              <w:spacing w:line="480" w:lineRule="auto"/>
              <w:jc w:val="center"/>
              <w:rPr>
                <w:rFonts w:ascii="Times New Roman" w:hAnsi="Times New Roman" w:cs="Times New Roman"/>
                <w:sz w:val="20"/>
                <w:szCs w:val="20"/>
                <w:lang w:val="en-US"/>
              </w:rPr>
            </w:pPr>
            <w:r w:rsidRPr="004E6F9D">
              <w:rPr>
                <w:rFonts w:ascii="Times New Roman" w:hAnsi="Times New Roman" w:cs="Times New Roman"/>
                <w:sz w:val="20"/>
                <w:szCs w:val="20"/>
                <w:lang w:val="en-US"/>
              </w:rPr>
              <w:t>237/237</w:t>
            </w:r>
          </w:p>
        </w:tc>
        <w:tc>
          <w:tcPr>
            <w:tcW w:w="3783" w:type="dxa"/>
            <w:tcBorders>
              <w:top w:val="nil"/>
              <w:left w:val="nil"/>
              <w:bottom w:val="single" w:sz="4" w:space="0" w:color="auto"/>
              <w:right w:val="nil"/>
            </w:tcBorders>
          </w:tcPr>
          <w:p w14:paraId="3BAEA816" w14:textId="77777777" w:rsidR="00E23046" w:rsidRPr="004E6F9D" w:rsidRDefault="00E23046" w:rsidP="00EE7AC2">
            <w:pPr>
              <w:spacing w:line="480" w:lineRule="auto"/>
              <w:jc w:val="center"/>
              <w:rPr>
                <w:rFonts w:ascii="Times New Roman" w:hAnsi="Times New Roman" w:cs="Times New Roman"/>
                <w:sz w:val="20"/>
                <w:szCs w:val="20"/>
                <w:lang w:val="en-US"/>
              </w:rPr>
            </w:pPr>
            <w:r w:rsidRPr="004E6F9D">
              <w:rPr>
                <w:rFonts w:ascii="Times New Roman" w:hAnsi="Times New Roman" w:cs="Times New Roman"/>
                <w:sz w:val="20"/>
                <w:szCs w:val="20"/>
                <w:lang w:val="en-US"/>
              </w:rPr>
              <w:t>230/237</w:t>
            </w:r>
          </w:p>
        </w:tc>
      </w:tr>
    </w:tbl>
    <w:p w14:paraId="783E0584" w14:textId="4D446F41" w:rsidR="00E23046" w:rsidRPr="004E6F9D" w:rsidRDefault="00E23046" w:rsidP="004E6F9D">
      <w:pPr>
        <w:spacing w:line="480" w:lineRule="auto"/>
        <w:rPr>
          <w:rFonts w:ascii="Times New Roman" w:hAnsi="Times New Roman" w:cs="Times New Roman"/>
          <w:sz w:val="20"/>
          <w:szCs w:val="20"/>
          <w:lang w:val="en-US"/>
        </w:rPr>
      </w:pPr>
      <w:r w:rsidRPr="004E6F9D">
        <w:rPr>
          <w:rFonts w:ascii="Times New Roman" w:hAnsi="Times New Roman" w:cs="Times New Roman"/>
          <w:b/>
          <w:sz w:val="20"/>
          <w:szCs w:val="20"/>
          <w:lang w:val="en-US"/>
        </w:rPr>
        <w:t>Table S1. Missing data.</w:t>
      </w:r>
      <w:r w:rsidRPr="004E6F9D">
        <w:rPr>
          <w:rFonts w:ascii="Times New Roman" w:hAnsi="Times New Roman" w:cs="Times New Roman"/>
          <w:sz w:val="20"/>
          <w:szCs w:val="20"/>
          <w:lang w:val="en-US"/>
        </w:rPr>
        <w:t xml:space="preserve"> This table shows in the second column the number of infants attending each visit (</w:t>
      </w:r>
      <w:r w:rsidRPr="004E6F9D">
        <w:rPr>
          <w:rFonts w:ascii="Times New Roman" w:hAnsi="Times New Roman" w:cs="Times New Roman"/>
          <w:i/>
          <w:sz w:val="20"/>
          <w:szCs w:val="20"/>
          <w:lang w:val="en-US"/>
        </w:rPr>
        <w:t>n/</w:t>
      </w:r>
      <w:proofErr w:type="spellStart"/>
      <w:r w:rsidRPr="004E6F9D">
        <w:rPr>
          <w:rFonts w:ascii="Times New Roman" w:hAnsi="Times New Roman" w:cs="Times New Roman"/>
          <w:i/>
          <w:sz w:val="20"/>
          <w:szCs w:val="20"/>
          <w:lang w:val="en-US"/>
        </w:rPr>
        <w:t>n_total</w:t>
      </w:r>
      <w:proofErr w:type="spellEnd"/>
      <w:r w:rsidRPr="004E6F9D">
        <w:rPr>
          <w:rFonts w:ascii="Times New Roman" w:hAnsi="Times New Roman" w:cs="Times New Roman"/>
          <w:sz w:val="20"/>
          <w:szCs w:val="20"/>
          <w:lang w:val="en-US"/>
        </w:rPr>
        <w:t xml:space="preserve">), where </w:t>
      </w:r>
      <w:proofErr w:type="spellStart"/>
      <w:r w:rsidRPr="004E6F9D">
        <w:rPr>
          <w:rFonts w:ascii="Times New Roman" w:hAnsi="Times New Roman" w:cs="Times New Roman"/>
          <w:i/>
          <w:sz w:val="20"/>
          <w:szCs w:val="20"/>
          <w:lang w:val="en-US"/>
        </w:rPr>
        <w:t>n_total</w:t>
      </w:r>
      <w:proofErr w:type="spellEnd"/>
      <w:r w:rsidRPr="004E6F9D">
        <w:rPr>
          <w:rFonts w:ascii="Times New Roman" w:hAnsi="Times New Roman" w:cs="Times New Roman"/>
          <w:sz w:val="20"/>
          <w:szCs w:val="20"/>
          <w:lang w:val="en-US"/>
        </w:rPr>
        <w:t>=237 is the total number of infants after excluding infants who did not receive a clinical evaluation and/or an ADOS classification at 36 months. In the third column, the number of infants with all complete scores is shown over the number of participants for each visit (</w:t>
      </w:r>
      <w:proofErr w:type="spellStart"/>
      <w:r w:rsidRPr="004E6F9D">
        <w:rPr>
          <w:rFonts w:ascii="Times New Roman" w:hAnsi="Times New Roman" w:cs="Times New Roman"/>
          <w:i/>
          <w:sz w:val="20"/>
          <w:szCs w:val="20"/>
          <w:lang w:val="en-US"/>
        </w:rPr>
        <w:t>n_attendance</w:t>
      </w:r>
      <w:proofErr w:type="spellEnd"/>
      <w:r w:rsidRPr="004E6F9D">
        <w:rPr>
          <w:rFonts w:ascii="Times New Roman" w:hAnsi="Times New Roman" w:cs="Times New Roman"/>
          <w:sz w:val="20"/>
          <w:szCs w:val="20"/>
          <w:lang w:val="en-US"/>
        </w:rPr>
        <w:t>).</w:t>
      </w:r>
    </w:p>
    <w:p w14:paraId="556CE61B" w14:textId="54457D72" w:rsidR="004E6F9D" w:rsidRDefault="004E6F9D" w:rsidP="000A0B8D">
      <w:pPr>
        <w:spacing w:line="240" w:lineRule="auto"/>
        <w:jc w:val="both"/>
        <w:rPr>
          <w:rFonts w:ascii="Times New Roman" w:hAnsi="Times New Roman" w:cs="Times New Roman"/>
          <w:sz w:val="20"/>
          <w:szCs w:val="20"/>
          <w:lang w:val="en-US"/>
        </w:rPr>
      </w:pPr>
    </w:p>
    <w:p w14:paraId="08EA56AF" w14:textId="6287CA6E" w:rsidR="004E6F9D" w:rsidRDefault="004E6F9D" w:rsidP="000A0B8D">
      <w:pPr>
        <w:spacing w:line="240" w:lineRule="auto"/>
        <w:jc w:val="both"/>
        <w:rPr>
          <w:rFonts w:ascii="Times New Roman" w:hAnsi="Times New Roman" w:cs="Times New Roman"/>
          <w:sz w:val="20"/>
          <w:szCs w:val="20"/>
          <w:lang w:val="en-US"/>
        </w:rPr>
      </w:pPr>
    </w:p>
    <w:p w14:paraId="0E6DD7DF" w14:textId="45D0D078" w:rsidR="004E6F9D" w:rsidRDefault="004E6F9D" w:rsidP="000A0B8D">
      <w:pPr>
        <w:spacing w:line="240" w:lineRule="auto"/>
        <w:jc w:val="both"/>
        <w:rPr>
          <w:rFonts w:ascii="Times New Roman" w:hAnsi="Times New Roman" w:cs="Times New Roman"/>
          <w:sz w:val="20"/>
          <w:szCs w:val="20"/>
          <w:lang w:val="en-US"/>
        </w:rPr>
      </w:pPr>
    </w:p>
    <w:p w14:paraId="76DA7311" w14:textId="18F1AF19" w:rsidR="004E6F9D" w:rsidRDefault="004E6F9D" w:rsidP="000A0B8D">
      <w:pPr>
        <w:spacing w:line="240" w:lineRule="auto"/>
        <w:jc w:val="both"/>
        <w:rPr>
          <w:rFonts w:ascii="Times New Roman" w:hAnsi="Times New Roman" w:cs="Times New Roman"/>
          <w:sz w:val="20"/>
          <w:szCs w:val="20"/>
          <w:lang w:val="en-US"/>
        </w:rPr>
      </w:pPr>
    </w:p>
    <w:p w14:paraId="0AD7063C" w14:textId="5C966393" w:rsidR="004E6F9D" w:rsidRDefault="004E6F9D" w:rsidP="000A0B8D">
      <w:pPr>
        <w:spacing w:line="240" w:lineRule="auto"/>
        <w:jc w:val="both"/>
        <w:rPr>
          <w:rFonts w:ascii="Times New Roman" w:hAnsi="Times New Roman" w:cs="Times New Roman"/>
          <w:sz w:val="20"/>
          <w:szCs w:val="20"/>
          <w:lang w:val="en-US"/>
        </w:rPr>
      </w:pPr>
    </w:p>
    <w:p w14:paraId="1076EAD4" w14:textId="4B899848" w:rsidR="004E6F9D" w:rsidRDefault="004E6F9D" w:rsidP="000A0B8D">
      <w:pPr>
        <w:spacing w:line="240" w:lineRule="auto"/>
        <w:jc w:val="both"/>
        <w:rPr>
          <w:rFonts w:ascii="Times New Roman" w:hAnsi="Times New Roman" w:cs="Times New Roman"/>
          <w:sz w:val="20"/>
          <w:szCs w:val="20"/>
          <w:lang w:val="en-US"/>
        </w:rPr>
      </w:pPr>
    </w:p>
    <w:p w14:paraId="78A3DDCA" w14:textId="5B0D90E1" w:rsidR="004E6F9D" w:rsidRDefault="004E6F9D" w:rsidP="000A0B8D">
      <w:pPr>
        <w:spacing w:line="240" w:lineRule="auto"/>
        <w:jc w:val="both"/>
        <w:rPr>
          <w:rFonts w:ascii="Times New Roman" w:hAnsi="Times New Roman" w:cs="Times New Roman"/>
          <w:sz w:val="20"/>
          <w:szCs w:val="20"/>
          <w:lang w:val="en-US"/>
        </w:rPr>
      </w:pPr>
    </w:p>
    <w:p w14:paraId="327BDEF5" w14:textId="5D5FF239" w:rsidR="004E6F9D" w:rsidRDefault="004E6F9D" w:rsidP="000A0B8D">
      <w:pPr>
        <w:spacing w:line="240" w:lineRule="auto"/>
        <w:jc w:val="both"/>
        <w:rPr>
          <w:rFonts w:ascii="Times New Roman" w:hAnsi="Times New Roman" w:cs="Times New Roman"/>
          <w:sz w:val="20"/>
          <w:szCs w:val="20"/>
          <w:lang w:val="en-US"/>
        </w:rPr>
      </w:pPr>
    </w:p>
    <w:p w14:paraId="44DC62ED" w14:textId="3E76F2BA" w:rsidR="004E6F9D" w:rsidRDefault="004E6F9D" w:rsidP="000A0B8D">
      <w:pPr>
        <w:spacing w:line="240" w:lineRule="auto"/>
        <w:jc w:val="both"/>
        <w:rPr>
          <w:rFonts w:ascii="Times New Roman" w:hAnsi="Times New Roman" w:cs="Times New Roman"/>
          <w:sz w:val="20"/>
          <w:szCs w:val="20"/>
          <w:lang w:val="en-US"/>
        </w:rPr>
      </w:pPr>
    </w:p>
    <w:p w14:paraId="744AA0B6" w14:textId="2B3A192E" w:rsidR="004E6F9D" w:rsidRDefault="004E6F9D" w:rsidP="000A0B8D">
      <w:pPr>
        <w:spacing w:line="240" w:lineRule="auto"/>
        <w:jc w:val="both"/>
        <w:rPr>
          <w:rFonts w:ascii="Times New Roman" w:hAnsi="Times New Roman" w:cs="Times New Roman"/>
          <w:sz w:val="20"/>
          <w:szCs w:val="20"/>
          <w:lang w:val="en-US"/>
        </w:rPr>
      </w:pPr>
    </w:p>
    <w:p w14:paraId="6EE4BF18" w14:textId="5338416C" w:rsidR="004E6F9D" w:rsidRDefault="004E6F9D" w:rsidP="000A0B8D">
      <w:pPr>
        <w:spacing w:line="240" w:lineRule="auto"/>
        <w:jc w:val="both"/>
        <w:rPr>
          <w:rFonts w:ascii="Times New Roman" w:hAnsi="Times New Roman" w:cs="Times New Roman"/>
          <w:sz w:val="20"/>
          <w:szCs w:val="20"/>
          <w:lang w:val="en-US"/>
        </w:rPr>
      </w:pPr>
    </w:p>
    <w:p w14:paraId="30329BE2" w14:textId="26B79572" w:rsidR="004E6F9D" w:rsidRDefault="004E6F9D" w:rsidP="000A0B8D">
      <w:pPr>
        <w:spacing w:line="240" w:lineRule="auto"/>
        <w:jc w:val="both"/>
        <w:rPr>
          <w:rFonts w:ascii="Times New Roman" w:hAnsi="Times New Roman" w:cs="Times New Roman"/>
          <w:sz w:val="20"/>
          <w:szCs w:val="20"/>
          <w:lang w:val="en-US"/>
        </w:rPr>
      </w:pPr>
    </w:p>
    <w:p w14:paraId="6BED0815" w14:textId="77777777" w:rsidR="004E6F9D" w:rsidRDefault="004E6F9D" w:rsidP="000A0B8D">
      <w:pPr>
        <w:spacing w:line="240" w:lineRule="auto"/>
        <w:jc w:val="both"/>
        <w:rPr>
          <w:rFonts w:ascii="Times New Roman" w:hAnsi="Times New Roman" w:cs="Times New Roman"/>
          <w:sz w:val="20"/>
          <w:szCs w:val="20"/>
          <w:lang w:val="en-US"/>
        </w:rPr>
      </w:pPr>
    </w:p>
    <w:p w14:paraId="2D6E9A5D" w14:textId="4E5F6AC6" w:rsidR="000A0B8D" w:rsidRDefault="000A0B8D" w:rsidP="000A0B8D">
      <w:pPr>
        <w:spacing w:line="240" w:lineRule="auto"/>
        <w:jc w:val="both"/>
        <w:rPr>
          <w:rFonts w:ascii="Times New Roman" w:hAnsi="Times New Roman" w:cs="Times New Roman"/>
          <w:sz w:val="24"/>
          <w:szCs w:val="24"/>
          <w:lang w:val="en-US"/>
        </w:rPr>
      </w:pPr>
    </w:p>
    <w:p w14:paraId="3D9009B8" w14:textId="68DE0425" w:rsidR="004E6F9D" w:rsidRDefault="004E6F9D" w:rsidP="000A0B8D">
      <w:pPr>
        <w:spacing w:line="240" w:lineRule="auto"/>
        <w:jc w:val="both"/>
        <w:rPr>
          <w:rFonts w:ascii="Times New Roman" w:hAnsi="Times New Roman" w:cs="Times New Roman"/>
          <w:sz w:val="24"/>
          <w:szCs w:val="24"/>
          <w:lang w:val="en-US"/>
        </w:rPr>
      </w:pPr>
    </w:p>
    <w:p w14:paraId="2851F3E2" w14:textId="2971C473" w:rsidR="004E6F9D" w:rsidRDefault="004E6F9D" w:rsidP="000A0B8D">
      <w:pPr>
        <w:spacing w:line="240" w:lineRule="auto"/>
        <w:jc w:val="both"/>
        <w:rPr>
          <w:rFonts w:ascii="Times New Roman" w:hAnsi="Times New Roman" w:cs="Times New Roman"/>
          <w:sz w:val="24"/>
          <w:szCs w:val="24"/>
          <w:lang w:val="en-US"/>
        </w:rPr>
      </w:pPr>
    </w:p>
    <w:p w14:paraId="0C8A371D" w14:textId="36761596" w:rsidR="004E6F9D" w:rsidRDefault="004E6F9D" w:rsidP="000A0B8D">
      <w:pPr>
        <w:spacing w:line="240" w:lineRule="auto"/>
        <w:jc w:val="both"/>
        <w:rPr>
          <w:rFonts w:ascii="Times New Roman" w:hAnsi="Times New Roman" w:cs="Times New Roman"/>
          <w:sz w:val="24"/>
          <w:szCs w:val="24"/>
          <w:lang w:val="en-US"/>
        </w:rPr>
      </w:pPr>
    </w:p>
    <w:p w14:paraId="6B26E31F" w14:textId="3A46EECD" w:rsidR="004E6F9D" w:rsidRDefault="004E6F9D" w:rsidP="000A0B8D">
      <w:pPr>
        <w:spacing w:line="240" w:lineRule="auto"/>
        <w:jc w:val="both"/>
        <w:rPr>
          <w:rFonts w:ascii="Times New Roman" w:hAnsi="Times New Roman" w:cs="Times New Roman"/>
          <w:sz w:val="24"/>
          <w:szCs w:val="24"/>
          <w:lang w:val="en-US"/>
        </w:rPr>
      </w:pPr>
    </w:p>
    <w:p w14:paraId="4E440C22" w14:textId="06EA39FD" w:rsidR="004E6F9D" w:rsidRDefault="004E6F9D" w:rsidP="000A0B8D">
      <w:pPr>
        <w:spacing w:line="240" w:lineRule="auto"/>
        <w:jc w:val="both"/>
        <w:rPr>
          <w:rFonts w:ascii="Times New Roman" w:hAnsi="Times New Roman" w:cs="Times New Roman"/>
          <w:sz w:val="24"/>
          <w:szCs w:val="24"/>
          <w:lang w:val="en-US"/>
        </w:rPr>
      </w:pPr>
    </w:p>
    <w:p w14:paraId="62BF6411" w14:textId="78D4176A" w:rsidR="004E6F9D" w:rsidRDefault="004E6F9D" w:rsidP="000A0B8D">
      <w:pPr>
        <w:spacing w:line="240" w:lineRule="auto"/>
        <w:jc w:val="both"/>
        <w:rPr>
          <w:rFonts w:ascii="Times New Roman" w:hAnsi="Times New Roman" w:cs="Times New Roman"/>
          <w:sz w:val="24"/>
          <w:szCs w:val="24"/>
          <w:lang w:val="en-US"/>
        </w:rPr>
      </w:pPr>
    </w:p>
    <w:p w14:paraId="7B933265" w14:textId="67B31B34" w:rsidR="004E6F9D" w:rsidRDefault="004E6F9D" w:rsidP="000A0B8D">
      <w:pPr>
        <w:spacing w:line="240" w:lineRule="auto"/>
        <w:jc w:val="both"/>
        <w:rPr>
          <w:rFonts w:ascii="Times New Roman" w:hAnsi="Times New Roman" w:cs="Times New Roman"/>
          <w:sz w:val="24"/>
          <w:szCs w:val="24"/>
          <w:lang w:val="en-US"/>
        </w:rPr>
      </w:pPr>
    </w:p>
    <w:p w14:paraId="5D27997E" w14:textId="5B5078FF" w:rsidR="004E6F9D" w:rsidRDefault="004E6F9D" w:rsidP="000A0B8D">
      <w:pPr>
        <w:spacing w:line="240" w:lineRule="auto"/>
        <w:jc w:val="both"/>
        <w:rPr>
          <w:rFonts w:ascii="Times New Roman" w:hAnsi="Times New Roman" w:cs="Times New Roman"/>
          <w:sz w:val="24"/>
          <w:szCs w:val="24"/>
          <w:lang w:val="en-US"/>
        </w:rPr>
      </w:pPr>
    </w:p>
    <w:p w14:paraId="3248BDFC" w14:textId="7B8F7FDC" w:rsidR="004E6F9D" w:rsidRDefault="004E6F9D" w:rsidP="000A0B8D">
      <w:pPr>
        <w:spacing w:line="240" w:lineRule="auto"/>
        <w:jc w:val="both"/>
        <w:rPr>
          <w:rFonts w:ascii="Times New Roman" w:hAnsi="Times New Roman" w:cs="Times New Roman"/>
          <w:sz w:val="24"/>
          <w:szCs w:val="24"/>
          <w:lang w:val="en-US"/>
        </w:rPr>
      </w:pPr>
    </w:p>
    <w:tbl>
      <w:tblPr>
        <w:tblStyle w:val="TableGrid"/>
        <w:tblW w:w="963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0"/>
      </w:tblGrid>
      <w:tr w:rsidR="00E23046" w:rsidRPr="00012C1C" w14:paraId="438D4493" w14:textId="77777777" w:rsidTr="000A0B8D">
        <w:trPr>
          <w:trHeight w:val="416"/>
        </w:trPr>
        <w:tc>
          <w:tcPr>
            <w:tcW w:w="3969" w:type="dxa"/>
            <w:tcBorders>
              <w:top w:val="single" w:sz="4" w:space="0" w:color="auto"/>
              <w:bottom w:val="single" w:sz="4" w:space="0" w:color="auto"/>
            </w:tcBorders>
          </w:tcPr>
          <w:p w14:paraId="0DE31041"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lastRenderedPageBreak/>
              <w:t>Classifier</w:t>
            </w:r>
          </w:p>
        </w:tc>
        <w:tc>
          <w:tcPr>
            <w:tcW w:w="5670" w:type="dxa"/>
            <w:tcBorders>
              <w:top w:val="single" w:sz="4" w:space="0" w:color="auto"/>
              <w:bottom w:val="single" w:sz="4" w:space="0" w:color="auto"/>
            </w:tcBorders>
          </w:tcPr>
          <w:p w14:paraId="5AF35192" w14:textId="77777777" w:rsidR="00E23046" w:rsidRPr="004E6F9D" w:rsidRDefault="00E23046" w:rsidP="00EE7AC2">
            <w:pPr>
              <w:spacing w:line="480" w:lineRule="auto"/>
              <w:jc w:val="both"/>
              <w:rPr>
                <w:rFonts w:ascii="Times New Roman" w:hAnsi="Times New Roman" w:cs="Times New Roman"/>
                <w:sz w:val="20"/>
                <w:szCs w:val="20"/>
                <w:lang w:val="nl-NL"/>
              </w:rPr>
            </w:pPr>
            <w:r w:rsidRPr="004E6F9D">
              <w:rPr>
                <w:rFonts w:ascii="Times New Roman" w:hAnsi="Times New Roman" w:cs="Times New Roman"/>
                <w:sz w:val="20"/>
                <w:szCs w:val="20"/>
                <w:lang w:val="nl-NL"/>
              </w:rPr>
              <w:t>Features</w:t>
            </w:r>
          </w:p>
        </w:tc>
      </w:tr>
      <w:tr w:rsidR="00E23046" w:rsidRPr="00AE1E18" w14:paraId="48B5C8A7" w14:textId="77777777" w:rsidTr="00EE7AC2">
        <w:tc>
          <w:tcPr>
            <w:tcW w:w="3969" w:type="dxa"/>
            <w:tcBorders>
              <w:top w:val="single" w:sz="4" w:space="0" w:color="auto"/>
            </w:tcBorders>
          </w:tcPr>
          <w:p w14:paraId="1D8CA2E1" w14:textId="77777777" w:rsidR="00E23046" w:rsidRPr="004E6F9D" w:rsidRDefault="00E23046" w:rsidP="00EE7AC2">
            <w:pPr>
              <w:spacing w:line="480" w:lineRule="auto"/>
              <w:jc w:val="both"/>
              <w:rPr>
                <w:rFonts w:ascii="Times New Roman" w:hAnsi="Times New Roman" w:cs="Times New Roman"/>
                <w:sz w:val="20"/>
                <w:szCs w:val="20"/>
                <w:lang w:val="en-US"/>
              </w:rPr>
            </w:pPr>
            <w:proofErr w:type="spellStart"/>
            <w:r w:rsidRPr="004E6F9D">
              <w:rPr>
                <w:rFonts w:ascii="Times New Roman" w:hAnsi="Times New Roman" w:cs="Times New Roman"/>
                <w:sz w:val="20"/>
                <w:szCs w:val="20"/>
                <w:lang w:val="en-US"/>
              </w:rPr>
              <w:t>msel</w:t>
            </w:r>
            <w:proofErr w:type="spellEnd"/>
          </w:p>
        </w:tc>
        <w:tc>
          <w:tcPr>
            <w:tcW w:w="5670" w:type="dxa"/>
            <w:tcBorders>
              <w:top w:val="single" w:sz="4" w:space="0" w:color="auto"/>
            </w:tcBorders>
          </w:tcPr>
          <w:p w14:paraId="375165A9" w14:textId="77777777" w:rsidR="00E23046" w:rsidRPr="004E6F9D" w:rsidRDefault="00E23046" w:rsidP="00EE7AC2">
            <w:pPr>
              <w:spacing w:line="480" w:lineRule="auto"/>
              <w:jc w:val="both"/>
              <w:rPr>
                <w:rFonts w:ascii="Times New Roman" w:hAnsi="Times New Roman" w:cs="Times New Roman"/>
                <w:sz w:val="20"/>
                <w:szCs w:val="20"/>
                <w:lang w:val="nl-NL"/>
              </w:rPr>
            </w:pPr>
            <w:r w:rsidRPr="004E6F9D">
              <w:rPr>
                <w:rFonts w:ascii="Times New Roman" w:hAnsi="Times New Roman" w:cs="Times New Roman"/>
                <w:sz w:val="20"/>
                <w:szCs w:val="20"/>
                <w:lang w:val="nl-NL"/>
              </w:rPr>
              <w:t>GM + FM + RL + EL + VR</w:t>
            </w:r>
          </w:p>
        </w:tc>
      </w:tr>
      <w:tr w:rsidR="00E23046" w:rsidRPr="00012C1C" w14:paraId="1CF33861" w14:textId="77777777" w:rsidTr="00EE7AC2">
        <w:tc>
          <w:tcPr>
            <w:tcW w:w="3969" w:type="dxa"/>
          </w:tcPr>
          <w:p w14:paraId="00DF9AB8" w14:textId="77777777" w:rsidR="00E23046" w:rsidRPr="004E6F9D" w:rsidRDefault="00E23046" w:rsidP="00EE7AC2">
            <w:pPr>
              <w:spacing w:line="480" w:lineRule="auto"/>
              <w:jc w:val="both"/>
              <w:rPr>
                <w:rFonts w:ascii="Times New Roman" w:hAnsi="Times New Roman" w:cs="Times New Roman"/>
                <w:sz w:val="20"/>
                <w:szCs w:val="20"/>
                <w:lang w:val="nl-NL"/>
              </w:rPr>
            </w:pPr>
            <w:proofErr w:type="spellStart"/>
            <w:r w:rsidRPr="004E6F9D">
              <w:rPr>
                <w:rFonts w:ascii="Times New Roman" w:hAnsi="Times New Roman" w:cs="Times New Roman"/>
                <w:sz w:val="20"/>
                <w:szCs w:val="20"/>
                <w:lang w:val="nl-NL"/>
              </w:rPr>
              <w:t>vabs</w:t>
            </w:r>
            <w:proofErr w:type="spellEnd"/>
          </w:p>
        </w:tc>
        <w:tc>
          <w:tcPr>
            <w:tcW w:w="5670" w:type="dxa"/>
          </w:tcPr>
          <w:p w14:paraId="1D3F357A" w14:textId="77777777" w:rsidR="00E23046" w:rsidRPr="004E6F9D" w:rsidRDefault="00E23046" w:rsidP="00EE7AC2">
            <w:pPr>
              <w:spacing w:line="480" w:lineRule="auto"/>
              <w:jc w:val="both"/>
              <w:rPr>
                <w:rFonts w:ascii="Times New Roman" w:hAnsi="Times New Roman" w:cs="Times New Roman"/>
                <w:sz w:val="20"/>
                <w:szCs w:val="20"/>
                <w:lang w:val="nl-NL"/>
              </w:rPr>
            </w:pPr>
            <w:proofErr w:type="spellStart"/>
            <w:r w:rsidRPr="004E6F9D">
              <w:rPr>
                <w:rFonts w:ascii="Times New Roman" w:hAnsi="Times New Roman" w:cs="Times New Roman"/>
                <w:sz w:val="20"/>
                <w:szCs w:val="20"/>
                <w:lang w:val="nl-NL"/>
              </w:rPr>
              <w:t>Comm</w:t>
            </w:r>
            <w:proofErr w:type="spellEnd"/>
            <w:r w:rsidRPr="004E6F9D">
              <w:rPr>
                <w:rFonts w:ascii="Times New Roman" w:hAnsi="Times New Roman" w:cs="Times New Roman"/>
                <w:sz w:val="20"/>
                <w:szCs w:val="20"/>
                <w:lang w:val="nl-NL"/>
              </w:rPr>
              <w:t xml:space="preserve"> + DL + Mot + </w:t>
            </w:r>
            <w:proofErr w:type="spellStart"/>
            <w:r w:rsidRPr="004E6F9D">
              <w:rPr>
                <w:rFonts w:ascii="Times New Roman" w:hAnsi="Times New Roman" w:cs="Times New Roman"/>
                <w:sz w:val="20"/>
                <w:szCs w:val="20"/>
                <w:lang w:val="nl-NL"/>
              </w:rPr>
              <w:t>Soc</w:t>
            </w:r>
            <w:proofErr w:type="spellEnd"/>
          </w:p>
        </w:tc>
      </w:tr>
      <w:tr w:rsidR="00E23046" w:rsidRPr="00012C1C" w14:paraId="7732CDCC" w14:textId="77777777" w:rsidTr="00EE7AC2">
        <w:tc>
          <w:tcPr>
            <w:tcW w:w="3969" w:type="dxa"/>
          </w:tcPr>
          <w:p w14:paraId="39C6A2EA" w14:textId="77777777" w:rsidR="00E23046" w:rsidRPr="004E6F9D" w:rsidRDefault="00E23046" w:rsidP="00EE7AC2">
            <w:pPr>
              <w:spacing w:line="480" w:lineRule="auto"/>
              <w:jc w:val="both"/>
              <w:rPr>
                <w:rFonts w:ascii="Times New Roman" w:hAnsi="Times New Roman" w:cs="Times New Roman"/>
                <w:sz w:val="20"/>
                <w:szCs w:val="20"/>
                <w:lang w:val="nl-NL"/>
              </w:rPr>
            </w:pPr>
            <w:proofErr w:type="spellStart"/>
            <w:r w:rsidRPr="004E6F9D">
              <w:rPr>
                <w:rFonts w:ascii="Times New Roman" w:hAnsi="Times New Roman" w:cs="Times New Roman"/>
                <w:sz w:val="20"/>
                <w:szCs w:val="20"/>
                <w:lang w:val="nl-NL"/>
              </w:rPr>
              <w:t>aosi</w:t>
            </w:r>
            <w:proofErr w:type="spellEnd"/>
          </w:p>
        </w:tc>
        <w:tc>
          <w:tcPr>
            <w:tcW w:w="5670" w:type="dxa"/>
          </w:tcPr>
          <w:p w14:paraId="1464B9A6" w14:textId="77777777" w:rsidR="00E23046" w:rsidRPr="004E6F9D" w:rsidRDefault="00E23046" w:rsidP="00EE7AC2">
            <w:pPr>
              <w:spacing w:line="480" w:lineRule="auto"/>
              <w:jc w:val="both"/>
              <w:rPr>
                <w:rFonts w:ascii="Times New Roman" w:hAnsi="Times New Roman" w:cs="Times New Roman"/>
                <w:sz w:val="20"/>
                <w:szCs w:val="20"/>
                <w:lang w:val="nl-NL"/>
              </w:rPr>
            </w:pPr>
            <w:r w:rsidRPr="004E6F9D">
              <w:rPr>
                <w:rFonts w:ascii="Times New Roman" w:hAnsi="Times New Roman" w:cs="Times New Roman"/>
                <w:sz w:val="20"/>
                <w:szCs w:val="20"/>
                <w:lang w:val="nl-NL"/>
              </w:rPr>
              <w:t xml:space="preserve">AOSI </w:t>
            </w:r>
            <w:proofErr w:type="spellStart"/>
            <w:r w:rsidRPr="004E6F9D">
              <w:rPr>
                <w:rFonts w:ascii="Times New Roman" w:hAnsi="Times New Roman" w:cs="Times New Roman"/>
                <w:sz w:val="20"/>
                <w:szCs w:val="20"/>
                <w:lang w:val="nl-NL"/>
              </w:rPr>
              <w:t>total</w:t>
            </w:r>
            <w:proofErr w:type="spellEnd"/>
            <w:r w:rsidRPr="004E6F9D">
              <w:rPr>
                <w:rFonts w:ascii="Times New Roman" w:hAnsi="Times New Roman" w:cs="Times New Roman"/>
                <w:sz w:val="20"/>
                <w:szCs w:val="20"/>
                <w:lang w:val="nl-NL"/>
              </w:rPr>
              <w:t xml:space="preserve"> score</w:t>
            </w:r>
          </w:p>
        </w:tc>
      </w:tr>
      <w:tr w:rsidR="00E23046" w:rsidRPr="00012C1C" w14:paraId="10DB450A" w14:textId="77777777" w:rsidTr="00EE7AC2">
        <w:tc>
          <w:tcPr>
            <w:tcW w:w="3969" w:type="dxa"/>
          </w:tcPr>
          <w:p w14:paraId="730E09A9" w14:textId="77777777" w:rsidR="00E23046" w:rsidRPr="004E6F9D" w:rsidRDefault="00E23046" w:rsidP="00EE7AC2">
            <w:pPr>
              <w:spacing w:line="480" w:lineRule="auto"/>
              <w:jc w:val="both"/>
              <w:rPr>
                <w:rFonts w:ascii="Times New Roman" w:hAnsi="Times New Roman" w:cs="Times New Roman"/>
                <w:sz w:val="20"/>
                <w:szCs w:val="20"/>
                <w:lang w:val="nl-NL"/>
              </w:rPr>
            </w:pPr>
            <w:proofErr w:type="spellStart"/>
            <w:r w:rsidRPr="004E6F9D">
              <w:rPr>
                <w:rFonts w:ascii="Times New Roman" w:hAnsi="Times New Roman" w:cs="Times New Roman"/>
                <w:sz w:val="20"/>
                <w:szCs w:val="20"/>
                <w:lang w:val="nl-NL"/>
              </w:rPr>
              <w:t>msel</w:t>
            </w:r>
            <w:proofErr w:type="spellEnd"/>
            <w:r w:rsidRPr="004E6F9D">
              <w:rPr>
                <w:rFonts w:ascii="Times New Roman" w:hAnsi="Times New Roman" w:cs="Times New Roman"/>
                <w:sz w:val="20"/>
                <w:szCs w:val="20"/>
                <w:lang w:val="nl-NL"/>
              </w:rPr>
              <w:t xml:space="preserve"> + </w:t>
            </w:r>
            <w:proofErr w:type="spellStart"/>
            <w:r w:rsidRPr="004E6F9D">
              <w:rPr>
                <w:rFonts w:ascii="Times New Roman" w:hAnsi="Times New Roman" w:cs="Times New Roman"/>
                <w:sz w:val="20"/>
                <w:szCs w:val="20"/>
                <w:lang w:val="nl-NL"/>
              </w:rPr>
              <w:t>vabs</w:t>
            </w:r>
            <w:proofErr w:type="spellEnd"/>
          </w:p>
        </w:tc>
        <w:tc>
          <w:tcPr>
            <w:tcW w:w="5670" w:type="dxa"/>
          </w:tcPr>
          <w:p w14:paraId="7C9590A7" w14:textId="77777777" w:rsidR="00E23046" w:rsidRPr="004E6F9D" w:rsidRDefault="00E23046" w:rsidP="00EE7AC2">
            <w:pPr>
              <w:spacing w:line="480" w:lineRule="auto"/>
              <w:jc w:val="both"/>
              <w:rPr>
                <w:rFonts w:ascii="Times New Roman" w:hAnsi="Times New Roman" w:cs="Times New Roman"/>
                <w:sz w:val="20"/>
                <w:szCs w:val="20"/>
                <w:lang w:val="nl-NL"/>
              </w:rPr>
            </w:pPr>
            <w:r w:rsidRPr="004E6F9D">
              <w:rPr>
                <w:rFonts w:ascii="Times New Roman" w:hAnsi="Times New Roman" w:cs="Times New Roman"/>
                <w:sz w:val="20"/>
                <w:szCs w:val="20"/>
                <w:lang w:val="nl-NL"/>
              </w:rPr>
              <w:t xml:space="preserve">GM + FM + RL + EL + VR + </w:t>
            </w:r>
            <w:proofErr w:type="spellStart"/>
            <w:r w:rsidRPr="004E6F9D">
              <w:rPr>
                <w:rFonts w:ascii="Times New Roman" w:hAnsi="Times New Roman" w:cs="Times New Roman"/>
                <w:sz w:val="20"/>
                <w:szCs w:val="20"/>
                <w:lang w:val="nl-NL"/>
              </w:rPr>
              <w:t>Comm</w:t>
            </w:r>
            <w:proofErr w:type="spellEnd"/>
            <w:r w:rsidRPr="004E6F9D">
              <w:rPr>
                <w:rFonts w:ascii="Times New Roman" w:hAnsi="Times New Roman" w:cs="Times New Roman"/>
                <w:sz w:val="20"/>
                <w:szCs w:val="20"/>
                <w:lang w:val="nl-NL"/>
              </w:rPr>
              <w:t xml:space="preserve"> + DL + Mot + </w:t>
            </w:r>
            <w:proofErr w:type="spellStart"/>
            <w:r w:rsidRPr="004E6F9D">
              <w:rPr>
                <w:rFonts w:ascii="Times New Roman" w:hAnsi="Times New Roman" w:cs="Times New Roman"/>
                <w:sz w:val="20"/>
                <w:szCs w:val="20"/>
                <w:lang w:val="nl-NL"/>
              </w:rPr>
              <w:t>Soc</w:t>
            </w:r>
            <w:proofErr w:type="spellEnd"/>
          </w:p>
        </w:tc>
      </w:tr>
      <w:tr w:rsidR="00E23046" w:rsidRPr="00AE1E18" w14:paraId="7174FF96" w14:textId="77777777" w:rsidTr="00EE7AC2">
        <w:tc>
          <w:tcPr>
            <w:tcW w:w="3969" w:type="dxa"/>
          </w:tcPr>
          <w:p w14:paraId="46F4598A" w14:textId="77777777" w:rsidR="00E23046" w:rsidRPr="004E6F9D" w:rsidRDefault="00E23046" w:rsidP="00EE7AC2">
            <w:pPr>
              <w:spacing w:line="480" w:lineRule="auto"/>
              <w:jc w:val="both"/>
              <w:rPr>
                <w:rFonts w:ascii="Times New Roman" w:hAnsi="Times New Roman" w:cs="Times New Roman"/>
                <w:sz w:val="20"/>
                <w:szCs w:val="20"/>
                <w:lang w:val="nl-NL"/>
              </w:rPr>
            </w:pPr>
            <w:proofErr w:type="spellStart"/>
            <w:r w:rsidRPr="004E6F9D">
              <w:rPr>
                <w:rFonts w:ascii="Times New Roman" w:hAnsi="Times New Roman" w:cs="Times New Roman"/>
                <w:sz w:val="20"/>
                <w:szCs w:val="20"/>
                <w:lang w:val="nl-NL"/>
              </w:rPr>
              <w:t>msel</w:t>
            </w:r>
            <w:proofErr w:type="spellEnd"/>
            <w:r w:rsidRPr="004E6F9D">
              <w:rPr>
                <w:rFonts w:ascii="Times New Roman" w:hAnsi="Times New Roman" w:cs="Times New Roman"/>
                <w:sz w:val="20"/>
                <w:szCs w:val="20"/>
                <w:lang w:val="nl-NL"/>
              </w:rPr>
              <w:t xml:space="preserve"> + </w:t>
            </w:r>
            <w:proofErr w:type="spellStart"/>
            <w:r w:rsidRPr="004E6F9D">
              <w:rPr>
                <w:rFonts w:ascii="Times New Roman" w:hAnsi="Times New Roman" w:cs="Times New Roman"/>
                <w:sz w:val="20"/>
                <w:szCs w:val="20"/>
                <w:lang w:val="nl-NL"/>
              </w:rPr>
              <w:t>aosi</w:t>
            </w:r>
            <w:proofErr w:type="spellEnd"/>
          </w:p>
        </w:tc>
        <w:tc>
          <w:tcPr>
            <w:tcW w:w="5670" w:type="dxa"/>
          </w:tcPr>
          <w:p w14:paraId="271BD2DC"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GM + FM + RL + EL + VR + AOSI total score</w:t>
            </w:r>
          </w:p>
        </w:tc>
      </w:tr>
      <w:tr w:rsidR="00E23046" w:rsidRPr="00AE1E18" w14:paraId="38D011E9" w14:textId="77777777" w:rsidTr="00EE7AC2">
        <w:tc>
          <w:tcPr>
            <w:tcW w:w="3969" w:type="dxa"/>
          </w:tcPr>
          <w:p w14:paraId="307E0A24" w14:textId="77777777" w:rsidR="00E23046" w:rsidRPr="004E6F9D" w:rsidRDefault="00E23046" w:rsidP="00EE7AC2">
            <w:pPr>
              <w:spacing w:line="480" w:lineRule="auto"/>
              <w:jc w:val="both"/>
              <w:rPr>
                <w:rFonts w:ascii="Times New Roman" w:hAnsi="Times New Roman" w:cs="Times New Roman"/>
                <w:sz w:val="20"/>
                <w:szCs w:val="20"/>
                <w:lang w:val="nl-NL"/>
              </w:rPr>
            </w:pPr>
            <w:proofErr w:type="spellStart"/>
            <w:r w:rsidRPr="004E6F9D">
              <w:rPr>
                <w:rFonts w:ascii="Times New Roman" w:hAnsi="Times New Roman" w:cs="Times New Roman"/>
                <w:sz w:val="20"/>
                <w:szCs w:val="20"/>
                <w:lang w:val="nl-NL"/>
              </w:rPr>
              <w:t>vabs</w:t>
            </w:r>
            <w:proofErr w:type="spellEnd"/>
            <w:r w:rsidRPr="004E6F9D">
              <w:rPr>
                <w:rFonts w:ascii="Times New Roman" w:hAnsi="Times New Roman" w:cs="Times New Roman"/>
                <w:sz w:val="20"/>
                <w:szCs w:val="20"/>
                <w:lang w:val="nl-NL"/>
              </w:rPr>
              <w:t xml:space="preserve"> + </w:t>
            </w:r>
            <w:proofErr w:type="spellStart"/>
            <w:r w:rsidRPr="004E6F9D">
              <w:rPr>
                <w:rFonts w:ascii="Times New Roman" w:hAnsi="Times New Roman" w:cs="Times New Roman"/>
                <w:sz w:val="20"/>
                <w:szCs w:val="20"/>
                <w:lang w:val="nl-NL"/>
              </w:rPr>
              <w:t>aosi</w:t>
            </w:r>
            <w:proofErr w:type="spellEnd"/>
          </w:p>
        </w:tc>
        <w:tc>
          <w:tcPr>
            <w:tcW w:w="5670" w:type="dxa"/>
          </w:tcPr>
          <w:p w14:paraId="6E57C93D" w14:textId="77777777" w:rsidR="00E23046" w:rsidRPr="004E6F9D" w:rsidRDefault="00E23046" w:rsidP="00EE7AC2">
            <w:pPr>
              <w:spacing w:line="480" w:lineRule="auto"/>
              <w:jc w:val="both"/>
              <w:rPr>
                <w:rFonts w:ascii="Times New Roman" w:hAnsi="Times New Roman" w:cs="Times New Roman"/>
                <w:sz w:val="20"/>
                <w:szCs w:val="20"/>
                <w:lang w:val="en-US"/>
              </w:rPr>
            </w:pPr>
            <w:proofErr w:type="spellStart"/>
            <w:r w:rsidRPr="004E6F9D">
              <w:rPr>
                <w:rFonts w:ascii="Times New Roman" w:hAnsi="Times New Roman" w:cs="Times New Roman"/>
                <w:sz w:val="20"/>
                <w:szCs w:val="20"/>
                <w:lang w:val="en-US"/>
              </w:rPr>
              <w:t>Comm</w:t>
            </w:r>
            <w:proofErr w:type="spellEnd"/>
            <w:r w:rsidRPr="004E6F9D">
              <w:rPr>
                <w:rFonts w:ascii="Times New Roman" w:hAnsi="Times New Roman" w:cs="Times New Roman"/>
                <w:sz w:val="20"/>
                <w:szCs w:val="20"/>
                <w:lang w:val="en-US"/>
              </w:rPr>
              <w:t xml:space="preserve"> + DL + Mot + </w:t>
            </w:r>
            <w:proofErr w:type="spellStart"/>
            <w:r w:rsidRPr="004E6F9D">
              <w:rPr>
                <w:rFonts w:ascii="Times New Roman" w:hAnsi="Times New Roman" w:cs="Times New Roman"/>
                <w:sz w:val="20"/>
                <w:szCs w:val="20"/>
                <w:lang w:val="en-US"/>
              </w:rPr>
              <w:t>Soc</w:t>
            </w:r>
            <w:proofErr w:type="spellEnd"/>
            <w:r w:rsidRPr="004E6F9D">
              <w:rPr>
                <w:rFonts w:ascii="Times New Roman" w:hAnsi="Times New Roman" w:cs="Times New Roman"/>
                <w:sz w:val="20"/>
                <w:szCs w:val="20"/>
                <w:lang w:val="en-US"/>
              </w:rPr>
              <w:t xml:space="preserve"> + AOSI total score</w:t>
            </w:r>
          </w:p>
        </w:tc>
      </w:tr>
      <w:tr w:rsidR="00E23046" w:rsidRPr="00AE1E18" w14:paraId="5A7476BB" w14:textId="77777777" w:rsidTr="00EE7AC2">
        <w:tc>
          <w:tcPr>
            <w:tcW w:w="3969" w:type="dxa"/>
          </w:tcPr>
          <w:p w14:paraId="214BEF17"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all instruments</w:t>
            </w:r>
          </w:p>
        </w:tc>
        <w:tc>
          <w:tcPr>
            <w:tcW w:w="5670" w:type="dxa"/>
          </w:tcPr>
          <w:p w14:paraId="791FF7DB"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 xml:space="preserve">GM + FM + RL + EL + VR + </w:t>
            </w:r>
            <w:proofErr w:type="spellStart"/>
            <w:r w:rsidRPr="004E6F9D">
              <w:rPr>
                <w:rFonts w:ascii="Times New Roman" w:hAnsi="Times New Roman" w:cs="Times New Roman"/>
                <w:sz w:val="20"/>
                <w:szCs w:val="20"/>
                <w:lang w:val="en-US"/>
              </w:rPr>
              <w:t>Comm</w:t>
            </w:r>
            <w:proofErr w:type="spellEnd"/>
            <w:r w:rsidRPr="004E6F9D">
              <w:rPr>
                <w:rFonts w:ascii="Times New Roman" w:hAnsi="Times New Roman" w:cs="Times New Roman"/>
                <w:sz w:val="20"/>
                <w:szCs w:val="20"/>
                <w:lang w:val="en-US"/>
              </w:rPr>
              <w:t xml:space="preserve"> + DL + Mot + </w:t>
            </w:r>
            <w:proofErr w:type="spellStart"/>
            <w:r w:rsidRPr="004E6F9D">
              <w:rPr>
                <w:rFonts w:ascii="Times New Roman" w:hAnsi="Times New Roman" w:cs="Times New Roman"/>
                <w:sz w:val="20"/>
                <w:szCs w:val="20"/>
                <w:lang w:val="en-US"/>
              </w:rPr>
              <w:t>Soc</w:t>
            </w:r>
            <w:proofErr w:type="spellEnd"/>
            <w:r w:rsidRPr="004E6F9D">
              <w:rPr>
                <w:rFonts w:ascii="Times New Roman" w:hAnsi="Times New Roman" w:cs="Times New Roman"/>
                <w:sz w:val="20"/>
                <w:szCs w:val="20"/>
                <w:lang w:val="en-US"/>
              </w:rPr>
              <w:t xml:space="preserve"> + AOSI total score</w:t>
            </w:r>
          </w:p>
        </w:tc>
      </w:tr>
      <w:tr w:rsidR="00E23046" w:rsidRPr="00012C1C" w14:paraId="75C7A1AF" w14:textId="77777777" w:rsidTr="00EE7AC2">
        <w:tc>
          <w:tcPr>
            <w:tcW w:w="3969" w:type="dxa"/>
          </w:tcPr>
          <w:p w14:paraId="40FBCC9C"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motor</w:t>
            </w:r>
          </w:p>
        </w:tc>
        <w:tc>
          <w:tcPr>
            <w:tcW w:w="5670" w:type="dxa"/>
          </w:tcPr>
          <w:p w14:paraId="16E54CFF"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GM + FM + Mot</w:t>
            </w:r>
          </w:p>
        </w:tc>
      </w:tr>
      <w:tr w:rsidR="00E23046" w:rsidRPr="00012C1C" w14:paraId="27798C87" w14:textId="77777777" w:rsidTr="00EE7AC2">
        <w:tc>
          <w:tcPr>
            <w:tcW w:w="3969" w:type="dxa"/>
          </w:tcPr>
          <w:p w14:paraId="0692A89E"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communication</w:t>
            </w:r>
          </w:p>
        </w:tc>
        <w:tc>
          <w:tcPr>
            <w:tcW w:w="5670" w:type="dxa"/>
          </w:tcPr>
          <w:p w14:paraId="435B7A8F"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 xml:space="preserve">RL + EL + </w:t>
            </w:r>
            <w:proofErr w:type="spellStart"/>
            <w:r w:rsidRPr="004E6F9D">
              <w:rPr>
                <w:rFonts w:ascii="Times New Roman" w:hAnsi="Times New Roman" w:cs="Times New Roman"/>
                <w:sz w:val="20"/>
                <w:szCs w:val="20"/>
                <w:lang w:val="en-US"/>
              </w:rPr>
              <w:t>Comm</w:t>
            </w:r>
            <w:proofErr w:type="spellEnd"/>
          </w:p>
        </w:tc>
      </w:tr>
      <w:tr w:rsidR="00E23046" w:rsidRPr="00012C1C" w14:paraId="0D6D98A9" w14:textId="77777777" w:rsidTr="00EE7AC2">
        <w:tc>
          <w:tcPr>
            <w:tcW w:w="3969" w:type="dxa"/>
          </w:tcPr>
          <w:p w14:paraId="7D10E2F1"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daily living</w:t>
            </w:r>
          </w:p>
        </w:tc>
        <w:tc>
          <w:tcPr>
            <w:tcW w:w="5670" w:type="dxa"/>
          </w:tcPr>
          <w:p w14:paraId="0BDF37D5"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DL</w:t>
            </w:r>
          </w:p>
        </w:tc>
      </w:tr>
      <w:tr w:rsidR="00E23046" w:rsidRPr="00012C1C" w14:paraId="184051A3" w14:textId="77777777" w:rsidTr="00EE7AC2">
        <w:tc>
          <w:tcPr>
            <w:tcW w:w="3969" w:type="dxa"/>
          </w:tcPr>
          <w:p w14:paraId="40863A4D"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social</w:t>
            </w:r>
          </w:p>
        </w:tc>
        <w:tc>
          <w:tcPr>
            <w:tcW w:w="5670" w:type="dxa"/>
          </w:tcPr>
          <w:p w14:paraId="78776A92" w14:textId="77777777" w:rsidR="00E23046" w:rsidRPr="004E6F9D" w:rsidRDefault="00E23046" w:rsidP="00EE7AC2">
            <w:pPr>
              <w:spacing w:line="480" w:lineRule="auto"/>
              <w:jc w:val="both"/>
              <w:rPr>
                <w:rFonts w:ascii="Times New Roman" w:hAnsi="Times New Roman" w:cs="Times New Roman"/>
                <w:sz w:val="20"/>
                <w:szCs w:val="20"/>
                <w:lang w:val="en-US"/>
              </w:rPr>
            </w:pPr>
            <w:proofErr w:type="spellStart"/>
            <w:r w:rsidRPr="004E6F9D">
              <w:rPr>
                <w:rFonts w:ascii="Times New Roman" w:hAnsi="Times New Roman" w:cs="Times New Roman"/>
                <w:sz w:val="20"/>
                <w:szCs w:val="20"/>
                <w:lang w:val="en-US"/>
              </w:rPr>
              <w:t>Soc</w:t>
            </w:r>
            <w:proofErr w:type="spellEnd"/>
          </w:p>
        </w:tc>
      </w:tr>
      <w:tr w:rsidR="00E23046" w:rsidRPr="00AE1E18" w14:paraId="4A03FC4F" w14:textId="77777777" w:rsidTr="00EE7AC2">
        <w:tc>
          <w:tcPr>
            <w:tcW w:w="3969" w:type="dxa"/>
          </w:tcPr>
          <w:p w14:paraId="76889195"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motor + communication</w:t>
            </w:r>
          </w:p>
        </w:tc>
        <w:tc>
          <w:tcPr>
            <w:tcW w:w="5670" w:type="dxa"/>
          </w:tcPr>
          <w:p w14:paraId="70460A3F"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 xml:space="preserve">GM + FM + Mot + RL + EL + </w:t>
            </w:r>
            <w:proofErr w:type="spellStart"/>
            <w:r w:rsidRPr="004E6F9D">
              <w:rPr>
                <w:rFonts w:ascii="Times New Roman" w:hAnsi="Times New Roman" w:cs="Times New Roman"/>
                <w:sz w:val="20"/>
                <w:szCs w:val="20"/>
                <w:lang w:val="en-US"/>
              </w:rPr>
              <w:t>Comm</w:t>
            </w:r>
            <w:proofErr w:type="spellEnd"/>
          </w:p>
        </w:tc>
      </w:tr>
      <w:tr w:rsidR="00E23046" w:rsidRPr="00012C1C" w14:paraId="4AC7BF4C" w14:textId="77777777" w:rsidTr="00EE7AC2">
        <w:tc>
          <w:tcPr>
            <w:tcW w:w="3969" w:type="dxa"/>
          </w:tcPr>
          <w:p w14:paraId="15F3526C"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motor + social</w:t>
            </w:r>
          </w:p>
        </w:tc>
        <w:tc>
          <w:tcPr>
            <w:tcW w:w="5670" w:type="dxa"/>
          </w:tcPr>
          <w:p w14:paraId="32ADA60B"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 xml:space="preserve">GM + FM + Mot + </w:t>
            </w:r>
            <w:proofErr w:type="spellStart"/>
            <w:r w:rsidRPr="004E6F9D">
              <w:rPr>
                <w:rFonts w:ascii="Times New Roman" w:hAnsi="Times New Roman" w:cs="Times New Roman"/>
                <w:sz w:val="20"/>
                <w:szCs w:val="20"/>
                <w:lang w:val="en-US"/>
              </w:rPr>
              <w:t>Soc</w:t>
            </w:r>
            <w:proofErr w:type="spellEnd"/>
          </w:p>
        </w:tc>
      </w:tr>
      <w:tr w:rsidR="00E23046" w:rsidRPr="00012C1C" w14:paraId="1470A985" w14:textId="77777777" w:rsidTr="00EE7AC2">
        <w:tc>
          <w:tcPr>
            <w:tcW w:w="3969" w:type="dxa"/>
          </w:tcPr>
          <w:p w14:paraId="6C02B580"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communication + social</w:t>
            </w:r>
          </w:p>
        </w:tc>
        <w:tc>
          <w:tcPr>
            <w:tcW w:w="5670" w:type="dxa"/>
          </w:tcPr>
          <w:p w14:paraId="3EF9E91C"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 xml:space="preserve">RL + EL + </w:t>
            </w:r>
            <w:proofErr w:type="spellStart"/>
            <w:r w:rsidRPr="004E6F9D">
              <w:rPr>
                <w:rFonts w:ascii="Times New Roman" w:hAnsi="Times New Roman" w:cs="Times New Roman"/>
                <w:sz w:val="20"/>
                <w:szCs w:val="20"/>
                <w:lang w:val="en-US"/>
              </w:rPr>
              <w:t>Comm</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Soc</w:t>
            </w:r>
            <w:proofErr w:type="spellEnd"/>
          </w:p>
        </w:tc>
      </w:tr>
      <w:tr w:rsidR="00E23046" w:rsidRPr="00012C1C" w14:paraId="0654B463" w14:textId="77777777" w:rsidTr="00EE7AC2">
        <w:tc>
          <w:tcPr>
            <w:tcW w:w="3969" w:type="dxa"/>
          </w:tcPr>
          <w:p w14:paraId="41241EB2"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motor + daily living</w:t>
            </w:r>
          </w:p>
        </w:tc>
        <w:tc>
          <w:tcPr>
            <w:tcW w:w="5670" w:type="dxa"/>
          </w:tcPr>
          <w:p w14:paraId="21BA622A"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GM + FM + Mot + DL</w:t>
            </w:r>
          </w:p>
        </w:tc>
      </w:tr>
      <w:tr w:rsidR="00E23046" w:rsidRPr="00012C1C" w14:paraId="011AB23F" w14:textId="77777777" w:rsidTr="00EE7AC2">
        <w:tc>
          <w:tcPr>
            <w:tcW w:w="3969" w:type="dxa"/>
          </w:tcPr>
          <w:p w14:paraId="7A98E63F"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communication + daily living</w:t>
            </w:r>
          </w:p>
        </w:tc>
        <w:tc>
          <w:tcPr>
            <w:tcW w:w="5670" w:type="dxa"/>
          </w:tcPr>
          <w:p w14:paraId="56C5E623"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 xml:space="preserve">RL + EL + </w:t>
            </w:r>
            <w:proofErr w:type="spellStart"/>
            <w:r w:rsidRPr="004E6F9D">
              <w:rPr>
                <w:rFonts w:ascii="Times New Roman" w:hAnsi="Times New Roman" w:cs="Times New Roman"/>
                <w:sz w:val="20"/>
                <w:szCs w:val="20"/>
                <w:lang w:val="en-US"/>
              </w:rPr>
              <w:t>Comm</w:t>
            </w:r>
            <w:proofErr w:type="spellEnd"/>
            <w:r w:rsidRPr="004E6F9D">
              <w:rPr>
                <w:rFonts w:ascii="Times New Roman" w:hAnsi="Times New Roman" w:cs="Times New Roman"/>
                <w:sz w:val="20"/>
                <w:szCs w:val="20"/>
                <w:lang w:val="en-US"/>
              </w:rPr>
              <w:t xml:space="preserve"> + DL</w:t>
            </w:r>
          </w:p>
        </w:tc>
      </w:tr>
      <w:tr w:rsidR="00E23046" w:rsidRPr="00012C1C" w14:paraId="1F5C579F" w14:textId="77777777" w:rsidTr="00EE7AC2">
        <w:tc>
          <w:tcPr>
            <w:tcW w:w="3969" w:type="dxa"/>
          </w:tcPr>
          <w:p w14:paraId="7834D314"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social + daily living</w:t>
            </w:r>
          </w:p>
        </w:tc>
        <w:tc>
          <w:tcPr>
            <w:tcW w:w="5670" w:type="dxa"/>
          </w:tcPr>
          <w:p w14:paraId="1D92AF50" w14:textId="77777777" w:rsidR="00E23046" w:rsidRPr="004E6F9D" w:rsidRDefault="00E23046" w:rsidP="00EE7AC2">
            <w:pPr>
              <w:spacing w:line="480" w:lineRule="auto"/>
              <w:jc w:val="both"/>
              <w:rPr>
                <w:rFonts w:ascii="Times New Roman" w:hAnsi="Times New Roman" w:cs="Times New Roman"/>
                <w:sz w:val="20"/>
                <w:szCs w:val="20"/>
                <w:lang w:val="en-US"/>
              </w:rPr>
            </w:pPr>
            <w:proofErr w:type="spellStart"/>
            <w:r w:rsidRPr="004E6F9D">
              <w:rPr>
                <w:rFonts w:ascii="Times New Roman" w:hAnsi="Times New Roman" w:cs="Times New Roman"/>
                <w:sz w:val="20"/>
                <w:szCs w:val="20"/>
                <w:lang w:val="en-US"/>
              </w:rPr>
              <w:t>Soc</w:t>
            </w:r>
            <w:proofErr w:type="spellEnd"/>
            <w:r w:rsidRPr="004E6F9D">
              <w:rPr>
                <w:rFonts w:ascii="Times New Roman" w:hAnsi="Times New Roman" w:cs="Times New Roman"/>
                <w:sz w:val="20"/>
                <w:szCs w:val="20"/>
                <w:lang w:val="en-US"/>
              </w:rPr>
              <w:t xml:space="preserve"> + DL</w:t>
            </w:r>
          </w:p>
        </w:tc>
      </w:tr>
      <w:tr w:rsidR="00E23046" w:rsidRPr="00AE1E18" w14:paraId="1E6053A4" w14:textId="77777777" w:rsidTr="00EE7AC2">
        <w:tc>
          <w:tcPr>
            <w:tcW w:w="3969" w:type="dxa"/>
            <w:tcBorders>
              <w:bottom w:val="nil"/>
            </w:tcBorders>
          </w:tcPr>
          <w:p w14:paraId="349A3425"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motor + communication + daily living</w:t>
            </w:r>
          </w:p>
        </w:tc>
        <w:tc>
          <w:tcPr>
            <w:tcW w:w="5670" w:type="dxa"/>
            <w:tcBorders>
              <w:bottom w:val="nil"/>
            </w:tcBorders>
          </w:tcPr>
          <w:p w14:paraId="1ACF50ED"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 xml:space="preserve">GM + FM + Mot + RL + EL + </w:t>
            </w:r>
            <w:proofErr w:type="spellStart"/>
            <w:r w:rsidRPr="004E6F9D">
              <w:rPr>
                <w:rFonts w:ascii="Times New Roman" w:hAnsi="Times New Roman" w:cs="Times New Roman"/>
                <w:sz w:val="20"/>
                <w:szCs w:val="20"/>
                <w:lang w:val="en-US"/>
              </w:rPr>
              <w:t>Comm</w:t>
            </w:r>
            <w:proofErr w:type="spellEnd"/>
            <w:r w:rsidRPr="004E6F9D">
              <w:rPr>
                <w:rFonts w:ascii="Times New Roman" w:hAnsi="Times New Roman" w:cs="Times New Roman"/>
                <w:sz w:val="20"/>
                <w:szCs w:val="20"/>
                <w:lang w:val="en-US"/>
              </w:rPr>
              <w:t xml:space="preserve"> + DL</w:t>
            </w:r>
          </w:p>
        </w:tc>
      </w:tr>
      <w:tr w:rsidR="00E23046" w:rsidRPr="00AE1E18" w14:paraId="1B20EA45" w14:textId="77777777" w:rsidTr="00EE7AC2">
        <w:tc>
          <w:tcPr>
            <w:tcW w:w="3969" w:type="dxa"/>
            <w:tcBorders>
              <w:top w:val="nil"/>
              <w:bottom w:val="nil"/>
            </w:tcBorders>
          </w:tcPr>
          <w:p w14:paraId="70756F40"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motor + social + daily living</w:t>
            </w:r>
          </w:p>
        </w:tc>
        <w:tc>
          <w:tcPr>
            <w:tcW w:w="5670" w:type="dxa"/>
            <w:tcBorders>
              <w:top w:val="nil"/>
              <w:bottom w:val="nil"/>
            </w:tcBorders>
          </w:tcPr>
          <w:p w14:paraId="6439DEB0"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 xml:space="preserve">GM + FM + Mot + </w:t>
            </w:r>
            <w:proofErr w:type="spellStart"/>
            <w:r w:rsidRPr="004E6F9D">
              <w:rPr>
                <w:rFonts w:ascii="Times New Roman" w:hAnsi="Times New Roman" w:cs="Times New Roman"/>
                <w:sz w:val="20"/>
                <w:szCs w:val="20"/>
                <w:lang w:val="en-US"/>
              </w:rPr>
              <w:t>Soc</w:t>
            </w:r>
            <w:proofErr w:type="spellEnd"/>
            <w:r w:rsidRPr="004E6F9D">
              <w:rPr>
                <w:rFonts w:ascii="Times New Roman" w:hAnsi="Times New Roman" w:cs="Times New Roman"/>
                <w:sz w:val="20"/>
                <w:szCs w:val="20"/>
                <w:lang w:val="en-US"/>
              </w:rPr>
              <w:t xml:space="preserve"> + DL</w:t>
            </w:r>
          </w:p>
        </w:tc>
      </w:tr>
      <w:tr w:rsidR="00E23046" w:rsidRPr="00AE1E18" w14:paraId="1F65EEE0" w14:textId="77777777" w:rsidTr="00EE7AC2">
        <w:tc>
          <w:tcPr>
            <w:tcW w:w="3969" w:type="dxa"/>
            <w:tcBorders>
              <w:top w:val="nil"/>
              <w:bottom w:val="nil"/>
            </w:tcBorders>
          </w:tcPr>
          <w:p w14:paraId="58C814DC"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communication + social + daily living</w:t>
            </w:r>
          </w:p>
        </w:tc>
        <w:tc>
          <w:tcPr>
            <w:tcW w:w="5670" w:type="dxa"/>
            <w:tcBorders>
              <w:top w:val="nil"/>
              <w:bottom w:val="nil"/>
            </w:tcBorders>
          </w:tcPr>
          <w:p w14:paraId="0ED513D1"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 xml:space="preserve">RL + EL + </w:t>
            </w:r>
            <w:proofErr w:type="spellStart"/>
            <w:r w:rsidRPr="004E6F9D">
              <w:rPr>
                <w:rFonts w:ascii="Times New Roman" w:hAnsi="Times New Roman" w:cs="Times New Roman"/>
                <w:sz w:val="20"/>
                <w:szCs w:val="20"/>
                <w:lang w:val="en-US"/>
              </w:rPr>
              <w:t>Comm</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Soc</w:t>
            </w:r>
            <w:proofErr w:type="spellEnd"/>
            <w:r w:rsidRPr="004E6F9D">
              <w:rPr>
                <w:rFonts w:ascii="Times New Roman" w:hAnsi="Times New Roman" w:cs="Times New Roman"/>
                <w:sz w:val="20"/>
                <w:szCs w:val="20"/>
                <w:lang w:val="en-US"/>
              </w:rPr>
              <w:t xml:space="preserve"> + DL</w:t>
            </w:r>
          </w:p>
        </w:tc>
      </w:tr>
      <w:tr w:rsidR="00E23046" w:rsidRPr="00AE1E18" w14:paraId="2D96A84E" w14:textId="77777777" w:rsidTr="00EE7AC2">
        <w:tc>
          <w:tcPr>
            <w:tcW w:w="3969" w:type="dxa"/>
            <w:tcBorders>
              <w:top w:val="nil"/>
            </w:tcBorders>
          </w:tcPr>
          <w:p w14:paraId="2489D8D3"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motor + communication + social</w:t>
            </w:r>
          </w:p>
        </w:tc>
        <w:tc>
          <w:tcPr>
            <w:tcW w:w="5670" w:type="dxa"/>
            <w:tcBorders>
              <w:top w:val="nil"/>
            </w:tcBorders>
          </w:tcPr>
          <w:p w14:paraId="574FDB23"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 xml:space="preserve">GM + FM + Mot + RL + EL + </w:t>
            </w:r>
            <w:proofErr w:type="spellStart"/>
            <w:r w:rsidRPr="004E6F9D">
              <w:rPr>
                <w:rFonts w:ascii="Times New Roman" w:hAnsi="Times New Roman" w:cs="Times New Roman"/>
                <w:sz w:val="20"/>
                <w:szCs w:val="20"/>
                <w:lang w:val="en-US"/>
              </w:rPr>
              <w:t>Comm</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Soc</w:t>
            </w:r>
            <w:proofErr w:type="spellEnd"/>
          </w:p>
        </w:tc>
      </w:tr>
      <w:tr w:rsidR="00E23046" w:rsidRPr="00AE1E18" w14:paraId="500A9367" w14:textId="77777777" w:rsidTr="00EE7AC2">
        <w:tc>
          <w:tcPr>
            <w:tcW w:w="3969" w:type="dxa"/>
          </w:tcPr>
          <w:p w14:paraId="07C382F8"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all domains</w:t>
            </w:r>
          </w:p>
        </w:tc>
        <w:tc>
          <w:tcPr>
            <w:tcW w:w="5670" w:type="dxa"/>
          </w:tcPr>
          <w:p w14:paraId="72841445" w14:textId="77777777" w:rsidR="00E23046" w:rsidRPr="004E6F9D" w:rsidRDefault="00E23046" w:rsidP="00EE7AC2">
            <w:pPr>
              <w:spacing w:line="480" w:lineRule="auto"/>
              <w:jc w:val="both"/>
              <w:rPr>
                <w:rFonts w:ascii="Times New Roman" w:hAnsi="Times New Roman" w:cs="Times New Roman"/>
                <w:sz w:val="20"/>
                <w:szCs w:val="20"/>
                <w:lang w:val="en-US"/>
              </w:rPr>
            </w:pPr>
            <w:r w:rsidRPr="004E6F9D">
              <w:rPr>
                <w:rFonts w:ascii="Times New Roman" w:hAnsi="Times New Roman" w:cs="Times New Roman"/>
                <w:sz w:val="20"/>
                <w:szCs w:val="20"/>
                <w:lang w:val="en-US"/>
              </w:rPr>
              <w:t xml:space="preserve">GM + FM + Mot + RL + EL + </w:t>
            </w:r>
            <w:proofErr w:type="spellStart"/>
            <w:r w:rsidRPr="004E6F9D">
              <w:rPr>
                <w:rFonts w:ascii="Times New Roman" w:hAnsi="Times New Roman" w:cs="Times New Roman"/>
                <w:sz w:val="20"/>
                <w:szCs w:val="20"/>
                <w:lang w:val="en-US"/>
              </w:rPr>
              <w:t>Comm</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Soc</w:t>
            </w:r>
            <w:proofErr w:type="spellEnd"/>
            <w:r w:rsidRPr="004E6F9D">
              <w:rPr>
                <w:rFonts w:ascii="Times New Roman" w:hAnsi="Times New Roman" w:cs="Times New Roman"/>
                <w:sz w:val="20"/>
                <w:szCs w:val="20"/>
                <w:lang w:val="en-US"/>
              </w:rPr>
              <w:t xml:space="preserve"> + DL</w:t>
            </w:r>
          </w:p>
        </w:tc>
      </w:tr>
    </w:tbl>
    <w:p w14:paraId="5DB21A99" w14:textId="547E1A1B" w:rsidR="004E6F9D" w:rsidRDefault="00E23046" w:rsidP="004E6F9D">
      <w:pPr>
        <w:spacing w:line="480" w:lineRule="auto"/>
        <w:rPr>
          <w:rFonts w:ascii="Times New Roman" w:hAnsi="Times New Roman" w:cs="Times New Roman"/>
          <w:sz w:val="20"/>
          <w:szCs w:val="20"/>
          <w:lang w:val="en-US"/>
        </w:rPr>
      </w:pPr>
      <w:r w:rsidRPr="004E6F9D">
        <w:rPr>
          <w:rFonts w:ascii="Times New Roman" w:hAnsi="Times New Roman" w:cs="Times New Roman"/>
          <w:b/>
          <w:bCs/>
          <w:sz w:val="20"/>
          <w:szCs w:val="20"/>
          <w:lang w:val="en-US"/>
        </w:rPr>
        <w:t xml:space="preserve">Table S2. Classifiers. </w:t>
      </w:r>
      <w:r w:rsidRPr="004E6F9D">
        <w:rPr>
          <w:rFonts w:ascii="Times New Roman" w:hAnsi="Times New Roman" w:cs="Times New Roman"/>
          <w:sz w:val="20"/>
          <w:szCs w:val="20"/>
          <w:lang w:val="en-US"/>
        </w:rPr>
        <w:t xml:space="preserve">This table describes the feature composition of classifiers used to predict ASD and atypical  outcome at 36 months. Abbreviations: ASD= autism spectrum disorder; MSEL= Mullen Scales of Early Learning; GM= gross motor abilities (MSEL); FM= fine motor abilities (MSEL); VR= visual reception (MSEL); RL= receptive language (MSEL); EL= expressive language (MSEL); VABS = Vineland Adaptive Behavior Scales; </w:t>
      </w:r>
      <w:proofErr w:type="spellStart"/>
      <w:r w:rsidRPr="004E6F9D">
        <w:rPr>
          <w:rFonts w:ascii="Times New Roman" w:hAnsi="Times New Roman" w:cs="Times New Roman"/>
          <w:sz w:val="20"/>
          <w:szCs w:val="20"/>
          <w:lang w:val="en-US"/>
        </w:rPr>
        <w:t>Comm</w:t>
      </w:r>
      <w:proofErr w:type="spellEnd"/>
      <w:r w:rsidRPr="004E6F9D">
        <w:rPr>
          <w:rFonts w:ascii="Times New Roman" w:hAnsi="Times New Roman" w:cs="Times New Roman"/>
          <w:sz w:val="20"/>
          <w:szCs w:val="20"/>
          <w:lang w:val="en-US"/>
        </w:rPr>
        <w:t xml:space="preserve"> = communication skills (VABS); DL = daily living skills (VABS); </w:t>
      </w:r>
      <w:proofErr w:type="spellStart"/>
      <w:r w:rsidRPr="004E6F9D">
        <w:rPr>
          <w:rFonts w:ascii="Times New Roman" w:hAnsi="Times New Roman" w:cs="Times New Roman"/>
          <w:sz w:val="20"/>
          <w:szCs w:val="20"/>
          <w:lang w:val="en-US"/>
        </w:rPr>
        <w:t>Soc</w:t>
      </w:r>
      <w:proofErr w:type="spellEnd"/>
      <w:r w:rsidRPr="004E6F9D">
        <w:rPr>
          <w:rFonts w:ascii="Times New Roman" w:hAnsi="Times New Roman" w:cs="Times New Roman"/>
          <w:sz w:val="20"/>
          <w:szCs w:val="20"/>
          <w:lang w:val="en-US"/>
        </w:rPr>
        <w:t xml:space="preserve"> = social skills (VABS); Mot = motor skills (VABS); AOSI= Autism Observation Scale for Infants.</w:t>
      </w:r>
    </w:p>
    <w:tbl>
      <w:tblPr>
        <w:tblStyle w:val="TableGrid"/>
        <w:tblW w:w="0" w:type="auto"/>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262"/>
        <w:gridCol w:w="2248"/>
        <w:gridCol w:w="2262"/>
        <w:gridCol w:w="2254"/>
      </w:tblGrid>
      <w:tr w:rsidR="004E6F9D" w14:paraId="7EE65778" w14:textId="77777777" w:rsidTr="00B279C3">
        <w:trPr>
          <w:jc w:val="center"/>
        </w:trPr>
        <w:tc>
          <w:tcPr>
            <w:tcW w:w="2407" w:type="dxa"/>
            <w:tcBorders>
              <w:top w:val="single" w:sz="8" w:space="0" w:color="auto"/>
              <w:bottom w:val="single" w:sz="8" w:space="0" w:color="auto"/>
            </w:tcBorders>
          </w:tcPr>
          <w:p w14:paraId="02F5A7E6" w14:textId="35803DF3"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lastRenderedPageBreak/>
              <w:t>Measure</w:t>
            </w:r>
          </w:p>
        </w:tc>
        <w:tc>
          <w:tcPr>
            <w:tcW w:w="2407" w:type="dxa"/>
            <w:tcBorders>
              <w:top w:val="single" w:sz="8" w:space="0" w:color="auto"/>
              <w:bottom w:val="single" w:sz="8" w:space="0" w:color="auto"/>
            </w:tcBorders>
          </w:tcPr>
          <w:p w14:paraId="607E87A7" w14:textId="77777777" w:rsidR="00B279C3"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HR-ASD </w:t>
            </w:r>
          </w:p>
          <w:p w14:paraId="2536C64C" w14:textId="42701265"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(n=32)</w:t>
            </w:r>
          </w:p>
        </w:tc>
        <w:tc>
          <w:tcPr>
            <w:tcW w:w="2407" w:type="dxa"/>
            <w:tcBorders>
              <w:top w:val="single" w:sz="8" w:space="0" w:color="auto"/>
              <w:bottom w:val="single" w:sz="8" w:space="0" w:color="auto"/>
            </w:tcBorders>
          </w:tcPr>
          <w:p w14:paraId="5E356D47" w14:textId="77777777" w:rsidR="00B279C3"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HR-Atypical </w:t>
            </w:r>
          </w:p>
          <w:p w14:paraId="41621DBD" w14:textId="0B0BC947"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(n=43)</w:t>
            </w:r>
          </w:p>
        </w:tc>
        <w:tc>
          <w:tcPr>
            <w:tcW w:w="2407" w:type="dxa"/>
            <w:tcBorders>
              <w:top w:val="single" w:sz="8" w:space="0" w:color="auto"/>
              <w:bottom w:val="single" w:sz="8" w:space="0" w:color="auto"/>
            </w:tcBorders>
          </w:tcPr>
          <w:p w14:paraId="0031143B" w14:textId="77777777" w:rsidR="00B279C3"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HR-Typical </w:t>
            </w:r>
          </w:p>
          <w:p w14:paraId="6C1BBB1E" w14:textId="764CED1B"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(n=86)</w:t>
            </w:r>
          </w:p>
        </w:tc>
      </w:tr>
      <w:tr w:rsidR="004E6F9D" w14:paraId="228134E7" w14:textId="77777777" w:rsidTr="00B279C3">
        <w:trPr>
          <w:jc w:val="center"/>
        </w:trPr>
        <w:tc>
          <w:tcPr>
            <w:tcW w:w="2407" w:type="dxa"/>
            <w:tcBorders>
              <w:top w:val="single" w:sz="8" w:space="0" w:color="auto"/>
            </w:tcBorders>
          </w:tcPr>
          <w:p w14:paraId="65B6943F" w14:textId="779F4AFA"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GM</w:t>
            </w:r>
          </w:p>
        </w:tc>
        <w:tc>
          <w:tcPr>
            <w:tcW w:w="2407" w:type="dxa"/>
            <w:tcBorders>
              <w:top w:val="single" w:sz="8" w:space="0" w:color="auto"/>
            </w:tcBorders>
          </w:tcPr>
          <w:p w14:paraId="28622641" w14:textId="39D28261"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0.67</w:t>
            </w:r>
          </w:p>
        </w:tc>
        <w:tc>
          <w:tcPr>
            <w:tcW w:w="2407" w:type="dxa"/>
            <w:tcBorders>
              <w:top w:val="single" w:sz="8" w:space="0" w:color="auto"/>
            </w:tcBorders>
          </w:tcPr>
          <w:p w14:paraId="58625EA2" w14:textId="45982652"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0.23</w:t>
            </w:r>
          </w:p>
        </w:tc>
        <w:tc>
          <w:tcPr>
            <w:tcW w:w="2407" w:type="dxa"/>
            <w:tcBorders>
              <w:top w:val="single" w:sz="8" w:space="0" w:color="auto"/>
            </w:tcBorders>
          </w:tcPr>
          <w:p w14:paraId="50D55095" w14:textId="390D040E"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0.52</w:t>
            </w:r>
          </w:p>
        </w:tc>
      </w:tr>
      <w:tr w:rsidR="004E6F9D" w14:paraId="16BED3EC" w14:textId="77777777" w:rsidTr="00B279C3">
        <w:trPr>
          <w:jc w:val="center"/>
        </w:trPr>
        <w:tc>
          <w:tcPr>
            <w:tcW w:w="2407" w:type="dxa"/>
          </w:tcPr>
          <w:p w14:paraId="51D7546A" w14:textId="22D83671"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VR</w:t>
            </w:r>
          </w:p>
        </w:tc>
        <w:tc>
          <w:tcPr>
            <w:tcW w:w="2407" w:type="dxa"/>
          </w:tcPr>
          <w:p w14:paraId="4CCE3FD2" w14:textId="533EA9FB"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0.40</w:t>
            </w:r>
          </w:p>
        </w:tc>
        <w:tc>
          <w:tcPr>
            <w:tcW w:w="2407" w:type="dxa"/>
          </w:tcPr>
          <w:p w14:paraId="1F7348E9" w14:textId="0D420BA8"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0.44</w:t>
            </w:r>
          </w:p>
        </w:tc>
        <w:tc>
          <w:tcPr>
            <w:tcW w:w="2407" w:type="dxa"/>
          </w:tcPr>
          <w:p w14:paraId="24C0E285" w14:textId="293B3B52"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0.26</w:t>
            </w:r>
          </w:p>
        </w:tc>
      </w:tr>
      <w:tr w:rsidR="004E6F9D" w14:paraId="3D730BD0" w14:textId="77777777" w:rsidTr="00B279C3">
        <w:trPr>
          <w:jc w:val="center"/>
        </w:trPr>
        <w:tc>
          <w:tcPr>
            <w:tcW w:w="2407" w:type="dxa"/>
          </w:tcPr>
          <w:p w14:paraId="31D4C2C7" w14:textId="1EF77CE2"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FM</w:t>
            </w:r>
          </w:p>
        </w:tc>
        <w:tc>
          <w:tcPr>
            <w:tcW w:w="2407" w:type="dxa"/>
          </w:tcPr>
          <w:p w14:paraId="4A410F0E" w14:textId="672F2418"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0.11</w:t>
            </w:r>
          </w:p>
        </w:tc>
        <w:tc>
          <w:tcPr>
            <w:tcW w:w="2407" w:type="dxa"/>
          </w:tcPr>
          <w:p w14:paraId="3CEB5FDB" w14:textId="508FFF01"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0.50</w:t>
            </w:r>
          </w:p>
        </w:tc>
        <w:tc>
          <w:tcPr>
            <w:tcW w:w="2407" w:type="dxa"/>
          </w:tcPr>
          <w:p w14:paraId="2CC9313F" w14:textId="4A05840B"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0.34</w:t>
            </w:r>
          </w:p>
        </w:tc>
      </w:tr>
      <w:tr w:rsidR="004E6F9D" w14:paraId="2AF5C24A" w14:textId="77777777" w:rsidTr="00B279C3">
        <w:trPr>
          <w:jc w:val="center"/>
        </w:trPr>
        <w:tc>
          <w:tcPr>
            <w:tcW w:w="2407" w:type="dxa"/>
          </w:tcPr>
          <w:p w14:paraId="019900CF" w14:textId="303272A4"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RL</w:t>
            </w:r>
          </w:p>
        </w:tc>
        <w:tc>
          <w:tcPr>
            <w:tcW w:w="2407" w:type="dxa"/>
          </w:tcPr>
          <w:p w14:paraId="65C0BB4C" w14:textId="73BAC6DD"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0.40</w:t>
            </w:r>
          </w:p>
        </w:tc>
        <w:tc>
          <w:tcPr>
            <w:tcW w:w="2407" w:type="dxa"/>
          </w:tcPr>
          <w:p w14:paraId="2DDE31FF" w14:textId="485CBDFE"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-0.02</w:t>
            </w:r>
          </w:p>
        </w:tc>
        <w:tc>
          <w:tcPr>
            <w:tcW w:w="2407" w:type="dxa"/>
          </w:tcPr>
          <w:p w14:paraId="4030CB58" w14:textId="02C94B35"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0.11</w:t>
            </w:r>
          </w:p>
        </w:tc>
      </w:tr>
      <w:tr w:rsidR="004E6F9D" w14:paraId="135023C9" w14:textId="77777777" w:rsidTr="00B279C3">
        <w:trPr>
          <w:jc w:val="center"/>
        </w:trPr>
        <w:tc>
          <w:tcPr>
            <w:tcW w:w="2407" w:type="dxa"/>
          </w:tcPr>
          <w:p w14:paraId="312B6A20" w14:textId="1EF03646"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EL</w:t>
            </w:r>
          </w:p>
        </w:tc>
        <w:tc>
          <w:tcPr>
            <w:tcW w:w="2407" w:type="dxa"/>
          </w:tcPr>
          <w:p w14:paraId="69930DE9" w14:textId="7B6BDD4F"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0.43</w:t>
            </w:r>
          </w:p>
        </w:tc>
        <w:tc>
          <w:tcPr>
            <w:tcW w:w="2407" w:type="dxa"/>
          </w:tcPr>
          <w:p w14:paraId="49899E01" w14:textId="619C3866"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0.34</w:t>
            </w:r>
          </w:p>
        </w:tc>
        <w:tc>
          <w:tcPr>
            <w:tcW w:w="2407" w:type="dxa"/>
          </w:tcPr>
          <w:p w14:paraId="3F7F5797" w14:textId="620E4395"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0.17</w:t>
            </w:r>
          </w:p>
        </w:tc>
      </w:tr>
      <w:tr w:rsidR="004E6F9D" w14:paraId="2A83E548" w14:textId="77777777" w:rsidTr="00B279C3">
        <w:trPr>
          <w:jc w:val="center"/>
        </w:trPr>
        <w:tc>
          <w:tcPr>
            <w:tcW w:w="2407" w:type="dxa"/>
          </w:tcPr>
          <w:p w14:paraId="04798707" w14:textId="0135F45E" w:rsidR="004E6F9D" w:rsidRDefault="00B279C3" w:rsidP="00B279C3">
            <w:pPr>
              <w:spacing w:line="48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Comm</w:t>
            </w:r>
            <w:proofErr w:type="spellEnd"/>
          </w:p>
        </w:tc>
        <w:tc>
          <w:tcPr>
            <w:tcW w:w="2407" w:type="dxa"/>
          </w:tcPr>
          <w:p w14:paraId="453DC314" w14:textId="1946D825"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0.18</w:t>
            </w:r>
          </w:p>
        </w:tc>
        <w:tc>
          <w:tcPr>
            <w:tcW w:w="2407" w:type="dxa"/>
          </w:tcPr>
          <w:p w14:paraId="6D719E32" w14:textId="36719E99"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0.37</w:t>
            </w:r>
          </w:p>
        </w:tc>
        <w:tc>
          <w:tcPr>
            <w:tcW w:w="2407" w:type="dxa"/>
          </w:tcPr>
          <w:p w14:paraId="3ACECC64" w14:textId="16215CB9"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0.40</w:t>
            </w:r>
          </w:p>
        </w:tc>
      </w:tr>
      <w:tr w:rsidR="004E6F9D" w14:paraId="7EDFC6E7" w14:textId="77777777" w:rsidTr="00B279C3">
        <w:trPr>
          <w:jc w:val="center"/>
        </w:trPr>
        <w:tc>
          <w:tcPr>
            <w:tcW w:w="2407" w:type="dxa"/>
          </w:tcPr>
          <w:p w14:paraId="20FFC38A" w14:textId="6D8CEA21"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DL</w:t>
            </w:r>
          </w:p>
        </w:tc>
        <w:tc>
          <w:tcPr>
            <w:tcW w:w="2407" w:type="dxa"/>
          </w:tcPr>
          <w:p w14:paraId="0EFD4A72" w14:textId="33843ECE"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0.40</w:t>
            </w:r>
          </w:p>
        </w:tc>
        <w:tc>
          <w:tcPr>
            <w:tcW w:w="2407" w:type="dxa"/>
          </w:tcPr>
          <w:p w14:paraId="261DAB91" w14:textId="4698DE9B"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0.38</w:t>
            </w:r>
          </w:p>
        </w:tc>
        <w:tc>
          <w:tcPr>
            <w:tcW w:w="2407" w:type="dxa"/>
          </w:tcPr>
          <w:p w14:paraId="5B4B9D56" w14:textId="78E03EF3" w:rsidR="004E6F9D"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0.24</w:t>
            </w:r>
          </w:p>
        </w:tc>
      </w:tr>
      <w:tr w:rsidR="00B279C3" w14:paraId="0EB1F77E" w14:textId="77777777" w:rsidTr="00B279C3">
        <w:trPr>
          <w:jc w:val="center"/>
        </w:trPr>
        <w:tc>
          <w:tcPr>
            <w:tcW w:w="2407" w:type="dxa"/>
          </w:tcPr>
          <w:p w14:paraId="2330D3FE" w14:textId="212DFB8D" w:rsidR="00B279C3" w:rsidRDefault="00B279C3" w:rsidP="00B279C3">
            <w:pPr>
              <w:spacing w:line="480" w:lineRule="auto"/>
              <w:jc w:val="center"/>
              <w:rPr>
                <w:rFonts w:ascii="Times New Roman" w:hAnsi="Times New Roman" w:cs="Times New Roman"/>
                <w:sz w:val="20"/>
                <w:szCs w:val="20"/>
                <w:lang w:val="en-US"/>
              </w:rPr>
            </w:pPr>
            <w:proofErr w:type="spellStart"/>
            <w:r>
              <w:rPr>
                <w:rFonts w:ascii="Times New Roman" w:hAnsi="Times New Roman" w:cs="Times New Roman"/>
                <w:sz w:val="20"/>
                <w:szCs w:val="20"/>
                <w:lang w:val="en-US"/>
              </w:rPr>
              <w:t>Soc</w:t>
            </w:r>
            <w:proofErr w:type="spellEnd"/>
          </w:p>
        </w:tc>
        <w:tc>
          <w:tcPr>
            <w:tcW w:w="2407" w:type="dxa"/>
          </w:tcPr>
          <w:p w14:paraId="23417EC2" w14:textId="18DACB09" w:rsidR="00B279C3"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0.15</w:t>
            </w:r>
          </w:p>
        </w:tc>
        <w:tc>
          <w:tcPr>
            <w:tcW w:w="2407" w:type="dxa"/>
          </w:tcPr>
          <w:p w14:paraId="22A896E5" w14:textId="715AC2A0" w:rsidR="00B279C3"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0.59</w:t>
            </w:r>
          </w:p>
        </w:tc>
        <w:tc>
          <w:tcPr>
            <w:tcW w:w="2407" w:type="dxa"/>
          </w:tcPr>
          <w:p w14:paraId="38B18E6F" w14:textId="64A1061D" w:rsidR="00B279C3"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0.43</w:t>
            </w:r>
          </w:p>
        </w:tc>
      </w:tr>
      <w:tr w:rsidR="00B279C3" w14:paraId="4EA075A0" w14:textId="77777777" w:rsidTr="00B279C3">
        <w:trPr>
          <w:jc w:val="center"/>
        </w:trPr>
        <w:tc>
          <w:tcPr>
            <w:tcW w:w="2407" w:type="dxa"/>
          </w:tcPr>
          <w:p w14:paraId="4E7D1F03" w14:textId="63AFE6DA" w:rsidR="00B279C3"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Mot</w:t>
            </w:r>
          </w:p>
        </w:tc>
        <w:tc>
          <w:tcPr>
            <w:tcW w:w="2407" w:type="dxa"/>
          </w:tcPr>
          <w:p w14:paraId="311B9F97" w14:textId="70C393CC" w:rsidR="00B279C3"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0.74</w:t>
            </w:r>
          </w:p>
        </w:tc>
        <w:tc>
          <w:tcPr>
            <w:tcW w:w="2407" w:type="dxa"/>
          </w:tcPr>
          <w:p w14:paraId="0BC6341B" w14:textId="496669C6" w:rsidR="00B279C3"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0.61</w:t>
            </w:r>
          </w:p>
        </w:tc>
        <w:tc>
          <w:tcPr>
            <w:tcW w:w="2407" w:type="dxa"/>
          </w:tcPr>
          <w:p w14:paraId="4DC9B7E4" w14:textId="5538ABAB" w:rsidR="00B279C3"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0.52</w:t>
            </w:r>
          </w:p>
        </w:tc>
      </w:tr>
      <w:tr w:rsidR="00B279C3" w14:paraId="0789DCD3" w14:textId="77777777" w:rsidTr="00B279C3">
        <w:trPr>
          <w:jc w:val="center"/>
        </w:trPr>
        <w:tc>
          <w:tcPr>
            <w:tcW w:w="2407" w:type="dxa"/>
          </w:tcPr>
          <w:p w14:paraId="13EAD5A7" w14:textId="2A74F02C" w:rsidR="00B279C3"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AOSI total score</w:t>
            </w:r>
          </w:p>
        </w:tc>
        <w:tc>
          <w:tcPr>
            <w:tcW w:w="2407" w:type="dxa"/>
          </w:tcPr>
          <w:p w14:paraId="33133359" w14:textId="28DE1F43" w:rsidR="00B279C3"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0.15</w:t>
            </w:r>
          </w:p>
        </w:tc>
        <w:tc>
          <w:tcPr>
            <w:tcW w:w="2407" w:type="dxa"/>
          </w:tcPr>
          <w:p w14:paraId="02A5A258" w14:textId="5C99827E" w:rsidR="00B279C3"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0.35</w:t>
            </w:r>
          </w:p>
        </w:tc>
        <w:tc>
          <w:tcPr>
            <w:tcW w:w="2407" w:type="dxa"/>
          </w:tcPr>
          <w:p w14:paraId="2751C89C" w14:textId="39135D15" w:rsidR="00B279C3" w:rsidRDefault="00B279C3" w:rsidP="00B279C3">
            <w:pPr>
              <w:spacing w:line="48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0.29</w:t>
            </w:r>
          </w:p>
        </w:tc>
      </w:tr>
    </w:tbl>
    <w:p w14:paraId="3DEDD163" w14:textId="6A10AB04" w:rsidR="00B279C3" w:rsidRDefault="00B279C3" w:rsidP="00B279C3">
      <w:pPr>
        <w:spacing w:line="480" w:lineRule="auto"/>
        <w:rPr>
          <w:rFonts w:ascii="Times New Roman" w:hAnsi="Times New Roman" w:cs="Times New Roman"/>
          <w:sz w:val="20"/>
          <w:szCs w:val="20"/>
          <w:lang w:val="en-US"/>
        </w:rPr>
      </w:pPr>
      <w:r>
        <w:rPr>
          <w:rFonts w:ascii="Times New Roman" w:hAnsi="Times New Roman" w:cs="Times New Roman"/>
          <w:b/>
          <w:bCs/>
          <w:sz w:val="20"/>
          <w:szCs w:val="20"/>
          <w:lang w:val="en-US"/>
        </w:rPr>
        <w:t>Table S3</w:t>
      </w:r>
      <w:r w:rsidRPr="004E6F9D">
        <w:rPr>
          <w:rFonts w:ascii="Times New Roman" w:hAnsi="Times New Roman" w:cs="Times New Roman"/>
          <w:b/>
          <w:bCs/>
          <w:sz w:val="20"/>
          <w:szCs w:val="20"/>
          <w:lang w:val="en-US"/>
        </w:rPr>
        <w:t xml:space="preserve">. </w:t>
      </w:r>
      <w:r>
        <w:rPr>
          <w:rFonts w:ascii="Times New Roman" w:hAnsi="Times New Roman" w:cs="Times New Roman"/>
          <w:b/>
          <w:bCs/>
          <w:sz w:val="20"/>
          <w:szCs w:val="20"/>
          <w:lang w:val="en-US"/>
        </w:rPr>
        <w:t>Intra-individual variability between 8 and 14 months</w:t>
      </w:r>
      <w:r w:rsidRPr="004E6F9D">
        <w:rPr>
          <w:rFonts w:ascii="Times New Roman" w:hAnsi="Times New Roman" w:cs="Times New Roman"/>
          <w:b/>
          <w:bCs/>
          <w:sz w:val="20"/>
          <w:szCs w:val="20"/>
          <w:lang w:val="en-US"/>
        </w:rPr>
        <w:t xml:space="preserve">. </w:t>
      </w:r>
      <w:r w:rsidRPr="004E6F9D">
        <w:rPr>
          <w:rFonts w:ascii="Times New Roman" w:hAnsi="Times New Roman" w:cs="Times New Roman"/>
          <w:sz w:val="20"/>
          <w:szCs w:val="20"/>
          <w:lang w:val="en-US"/>
        </w:rPr>
        <w:t xml:space="preserve">This table </w:t>
      </w:r>
      <w:r>
        <w:rPr>
          <w:rFonts w:ascii="Times New Roman" w:hAnsi="Times New Roman" w:cs="Times New Roman"/>
          <w:sz w:val="20"/>
          <w:szCs w:val="20"/>
          <w:lang w:val="en-US"/>
        </w:rPr>
        <w:t>reports</w:t>
      </w:r>
      <w:r w:rsidRPr="004E6F9D">
        <w:rPr>
          <w:rFonts w:ascii="Times New Roman" w:hAnsi="Times New Roman" w:cs="Times New Roman"/>
          <w:sz w:val="20"/>
          <w:szCs w:val="20"/>
          <w:lang w:val="en-US"/>
        </w:rPr>
        <w:t xml:space="preserve"> the </w:t>
      </w:r>
      <w:r>
        <w:rPr>
          <w:rFonts w:ascii="Times New Roman" w:hAnsi="Times New Roman" w:cs="Times New Roman"/>
          <w:sz w:val="20"/>
          <w:szCs w:val="20"/>
          <w:lang w:val="en-US"/>
        </w:rPr>
        <w:t>Pearson correlation coefficient between single measures at 8 and 14 months by clinical outcome groups (LR, HR-Typical, HR-Atypical, HR-ASD). The number of infants in each group is also reported (</w:t>
      </w:r>
      <w:r w:rsidRPr="00B279C3">
        <w:rPr>
          <w:rFonts w:ascii="Times New Roman" w:hAnsi="Times New Roman" w:cs="Times New Roman"/>
          <w:i/>
          <w:sz w:val="20"/>
          <w:szCs w:val="20"/>
          <w:lang w:val="en-US"/>
        </w:rPr>
        <w:t>n</w:t>
      </w:r>
      <w:r>
        <w:rPr>
          <w:rFonts w:ascii="Times New Roman" w:hAnsi="Times New Roman" w:cs="Times New Roman"/>
          <w:sz w:val="20"/>
          <w:szCs w:val="20"/>
          <w:lang w:val="en-US"/>
        </w:rPr>
        <w:t xml:space="preserve">). </w:t>
      </w:r>
      <w:r w:rsidRPr="004E6F9D">
        <w:rPr>
          <w:rFonts w:ascii="Times New Roman" w:hAnsi="Times New Roman" w:cs="Times New Roman"/>
          <w:sz w:val="20"/>
          <w:szCs w:val="20"/>
          <w:lang w:val="en-US"/>
        </w:rPr>
        <w:t xml:space="preserve">Abbreviations: </w:t>
      </w:r>
      <w:r>
        <w:rPr>
          <w:rFonts w:ascii="Times New Roman" w:hAnsi="Times New Roman" w:cs="Times New Roman"/>
          <w:sz w:val="20"/>
          <w:szCs w:val="20"/>
          <w:lang w:val="en-US"/>
        </w:rPr>
        <w:t xml:space="preserve">HR= high-risk siblings; LR= low-risk controls; </w:t>
      </w:r>
      <w:r w:rsidRPr="004E6F9D">
        <w:rPr>
          <w:rFonts w:ascii="Times New Roman" w:hAnsi="Times New Roman" w:cs="Times New Roman"/>
          <w:sz w:val="20"/>
          <w:szCs w:val="20"/>
          <w:lang w:val="en-US"/>
        </w:rPr>
        <w:t xml:space="preserve">ASD= autism spectrum disorder; MSEL= Mullen Scales of Early Learning; GM= gross motor abilities (MSEL); FM= fine motor abilities (MSEL); VR= visual reception (MSEL); RL= receptive language (MSEL); EL= expressive language (MSEL); VABS = Vineland Adaptive Behavior Scales; </w:t>
      </w:r>
      <w:proofErr w:type="spellStart"/>
      <w:r w:rsidRPr="004E6F9D">
        <w:rPr>
          <w:rFonts w:ascii="Times New Roman" w:hAnsi="Times New Roman" w:cs="Times New Roman"/>
          <w:sz w:val="20"/>
          <w:szCs w:val="20"/>
          <w:lang w:val="en-US"/>
        </w:rPr>
        <w:t>Comm</w:t>
      </w:r>
      <w:proofErr w:type="spellEnd"/>
      <w:r w:rsidRPr="004E6F9D">
        <w:rPr>
          <w:rFonts w:ascii="Times New Roman" w:hAnsi="Times New Roman" w:cs="Times New Roman"/>
          <w:sz w:val="20"/>
          <w:szCs w:val="20"/>
          <w:lang w:val="en-US"/>
        </w:rPr>
        <w:t xml:space="preserve"> = communication skills (VABS); DL = daily living skills (VABS); </w:t>
      </w:r>
      <w:proofErr w:type="spellStart"/>
      <w:r w:rsidRPr="004E6F9D">
        <w:rPr>
          <w:rFonts w:ascii="Times New Roman" w:hAnsi="Times New Roman" w:cs="Times New Roman"/>
          <w:sz w:val="20"/>
          <w:szCs w:val="20"/>
          <w:lang w:val="en-US"/>
        </w:rPr>
        <w:t>Soc</w:t>
      </w:r>
      <w:proofErr w:type="spellEnd"/>
      <w:r w:rsidRPr="004E6F9D">
        <w:rPr>
          <w:rFonts w:ascii="Times New Roman" w:hAnsi="Times New Roman" w:cs="Times New Roman"/>
          <w:sz w:val="20"/>
          <w:szCs w:val="20"/>
          <w:lang w:val="en-US"/>
        </w:rPr>
        <w:t xml:space="preserve"> = social skills (VABS); Mot = motor skills (VABS); AOSI= Autism Observation Scale for Infants.</w:t>
      </w:r>
    </w:p>
    <w:p w14:paraId="1C7DABD8" w14:textId="7E2AAFA4" w:rsidR="00B279C3" w:rsidRDefault="00B279C3" w:rsidP="00B279C3">
      <w:pPr>
        <w:spacing w:line="480" w:lineRule="auto"/>
        <w:rPr>
          <w:rFonts w:ascii="Times New Roman" w:hAnsi="Times New Roman" w:cs="Times New Roman"/>
          <w:sz w:val="20"/>
          <w:szCs w:val="20"/>
          <w:lang w:val="en-US"/>
        </w:rPr>
      </w:pPr>
    </w:p>
    <w:p w14:paraId="46A11625" w14:textId="380BB3D3" w:rsidR="00B279C3" w:rsidRDefault="00B279C3" w:rsidP="00B279C3">
      <w:pPr>
        <w:spacing w:line="480" w:lineRule="auto"/>
        <w:rPr>
          <w:rFonts w:ascii="Times New Roman" w:hAnsi="Times New Roman" w:cs="Times New Roman"/>
          <w:sz w:val="20"/>
          <w:szCs w:val="20"/>
          <w:lang w:val="en-US"/>
        </w:rPr>
      </w:pPr>
    </w:p>
    <w:p w14:paraId="33FE7BE5" w14:textId="343C355A" w:rsidR="00B279C3" w:rsidRDefault="00B279C3" w:rsidP="00B279C3">
      <w:pPr>
        <w:spacing w:line="480" w:lineRule="auto"/>
        <w:rPr>
          <w:rFonts w:ascii="Times New Roman" w:hAnsi="Times New Roman" w:cs="Times New Roman"/>
          <w:sz w:val="20"/>
          <w:szCs w:val="20"/>
          <w:lang w:val="en-US"/>
        </w:rPr>
      </w:pPr>
    </w:p>
    <w:p w14:paraId="04D790B8" w14:textId="630E06AD" w:rsidR="00B279C3" w:rsidRDefault="00B279C3" w:rsidP="00B279C3">
      <w:pPr>
        <w:spacing w:line="480" w:lineRule="auto"/>
        <w:rPr>
          <w:rFonts w:ascii="Times New Roman" w:hAnsi="Times New Roman" w:cs="Times New Roman"/>
          <w:sz w:val="20"/>
          <w:szCs w:val="20"/>
          <w:lang w:val="en-US"/>
        </w:rPr>
      </w:pPr>
    </w:p>
    <w:p w14:paraId="2C2314AF" w14:textId="6E3D9DEB" w:rsidR="00B279C3" w:rsidRDefault="00B279C3" w:rsidP="00B279C3">
      <w:pPr>
        <w:spacing w:line="480" w:lineRule="auto"/>
        <w:rPr>
          <w:rFonts w:ascii="Times New Roman" w:hAnsi="Times New Roman" w:cs="Times New Roman"/>
          <w:sz w:val="20"/>
          <w:szCs w:val="20"/>
          <w:lang w:val="en-US"/>
        </w:rPr>
      </w:pPr>
    </w:p>
    <w:p w14:paraId="4CE029CB" w14:textId="77777777" w:rsidR="00B279C3" w:rsidRDefault="00B279C3" w:rsidP="00B279C3">
      <w:pPr>
        <w:spacing w:line="480" w:lineRule="auto"/>
        <w:rPr>
          <w:rFonts w:ascii="Times New Roman" w:hAnsi="Times New Roman" w:cs="Times New Roman"/>
          <w:sz w:val="20"/>
          <w:szCs w:val="20"/>
          <w:lang w:val="en-US"/>
        </w:rPr>
      </w:pPr>
    </w:p>
    <w:p w14:paraId="4CD82A10" w14:textId="751E1482" w:rsidR="002674FC" w:rsidRPr="00E23046" w:rsidRDefault="002674FC" w:rsidP="00333106">
      <w:pPr>
        <w:spacing w:line="480" w:lineRule="auto"/>
        <w:jc w:val="both"/>
        <w:rPr>
          <w:rFonts w:ascii="Times New Roman" w:hAnsi="Times New Roman" w:cs="Times New Roman"/>
          <w:sz w:val="24"/>
          <w:szCs w:val="24"/>
          <w:lang w:val="en-US"/>
        </w:rPr>
      </w:pPr>
    </w:p>
    <w:tbl>
      <w:tblPr>
        <w:tblStyle w:val="TableGrid"/>
        <w:tblW w:w="10065" w:type="dxa"/>
        <w:tblLook w:val="04A0" w:firstRow="1" w:lastRow="0" w:firstColumn="1" w:lastColumn="0" w:noHBand="0" w:noVBand="1"/>
      </w:tblPr>
      <w:tblGrid>
        <w:gridCol w:w="2519"/>
        <w:gridCol w:w="1231"/>
        <w:gridCol w:w="1411"/>
        <w:gridCol w:w="1158"/>
        <w:gridCol w:w="1336"/>
        <w:gridCol w:w="992"/>
        <w:gridCol w:w="1418"/>
      </w:tblGrid>
      <w:tr w:rsidR="003B076D" w14:paraId="3E827B72" w14:textId="77777777" w:rsidTr="00BB7EB7">
        <w:trPr>
          <w:trHeight w:val="558"/>
        </w:trPr>
        <w:tc>
          <w:tcPr>
            <w:tcW w:w="2519" w:type="dxa"/>
            <w:tcBorders>
              <w:left w:val="nil"/>
              <w:bottom w:val="nil"/>
              <w:right w:val="nil"/>
            </w:tcBorders>
          </w:tcPr>
          <w:p w14:paraId="6D35A006" w14:textId="0C772CA0" w:rsidR="003B076D" w:rsidRPr="004E6F9D" w:rsidRDefault="003B076D" w:rsidP="002674F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lastRenderedPageBreak/>
              <w:t>Classifier</w:t>
            </w:r>
          </w:p>
        </w:tc>
        <w:tc>
          <w:tcPr>
            <w:tcW w:w="2642" w:type="dxa"/>
            <w:gridSpan w:val="2"/>
            <w:tcBorders>
              <w:left w:val="nil"/>
              <w:bottom w:val="nil"/>
              <w:right w:val="nil"/>
            </w:tcBorders>
          </w:tcPr>
          <w:p w14:paraId="3541B274" w14:textId="010AD5BB" w:rsidR="003B076D" w:rsidRPr="004E6F9D" w:rsidRDefault="003B076D" w:rsidP="002674FC">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8 months</w:t>
            </w:r>
          </w:p>
        </w:tc>
        <w:tc>
          <w:tcPr>
            <w:tcW w:w="2494" w:type="dxa"/>
            <w:gridSpan w:val="2"/>
            <w:tcBorders>
              <w:left w:val="nil"/>
              <w:bottom w:val="nil"/>
              <w:right w:val="nil"/>
            </w:tcBorders>
          </w:tcPr>
          <w:p w14:paraId="0F7BD08B" w14:textId="79EFE57E" w:rsidR="003B076D" w:rsidRPr="004E6F9D" w:rsidRDefault="003B076D" w:rsidP="002674FC">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8 months + change factor</w:t>
            </w:r>
          </w:p>
        </w:tc>
        <w:tc>
          <w:tcPr>
            <w:tcW w:w="2410" w:type="dxa"/>
            <w:gridSpan w:val="2"/>
            <w:tcBorders>
              <w:left w:val="nil"/>
              <w:bottom w:val="nil"/>
              <w:right w:val="nil"/>
            </w:tcBorders>
          </w:tcPr>
          <w:p w14:paraId="304D6759" w14:textId="466618BD" w:rsidR="003B076D" w:rsidRPr="004E6F9D" w:rsidRDefault="003B076D" w:rsidP="002674FC">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14 months</w:t>
            </w:r>
          </w:p>
        </w:tc>
      </w:tr>
      <w:tr w:rsidR="003B076D" w14:paraId="36296D87" w14:textId="62C4A4CC" w:rsidTr="00BB7EB7">
        <w:trPr>
          <w:trHeight w:val="558"/>
        </w:trPr>
        <w:tc>
          <w:tcPr>
            <w:tcW w:w="2519" w:type="dxa"/>
            <w:tcBorders>
              <w:top w:val="nil"/>
              <w:left w:val="nil"/>
              <w:bottom w:val="single" w:sz="4" w:space="0" w:color="auto"/>
              <w:right w:val="nil"/>
            </w:tcBorders>
          </w:tcPr>
          <w:p w14:paraId="25AEF1ED" w14:textId="7E2E6E1A" w:rsidR="003B076D" w:rsidRPr="004E6F9D" w:rsidRDefault="003B076D" w:rsidP="002674FC">
            <w:pPr>
              <w:spacing w:line="480" w:lineRule="auto"/>
              <w:jc w:val="center"/>
              <w:rPr>
                <w:rFonts w:ascii="Times New Roman" w:hAnsi="Times New Roman" w:cs="Times New Roman"/>
                <w:sz w:val="20"/>
                <w:szCs w:val="20"/>
                <w:lang w:val="en-GB"/>
              </w:rPr>
            </w:pPr>
          </w:p>
        </w:tc>
        <w:tc>
          <w:tcPr>
            <w:tcW w:w="1231" w:type="dxa"/>
            <w:tcBorders>
              <w:top w:val="nil"/>
              <w:left w:val="nil"/>
              <w:bottom w:val="single" w:sz="4" w:space="0" w:color="auto"/>
              <w:right w:val="nil"/>
            </w:tcBorders>
          </w:tcPr>
          <w:p w14:paraId="4383E132" w14:textId="7F02911E" w:rsidR="003B076D" w:rsidRPr="00407A81" w:rsidRDefault="003B076D" w:rsidP="002674FC">
            <w:pPr>
              <w:spacing w:line="480" w:lineRule="auto"/>
              <w:jc w:val="center"/>
              <w:rPr>
                <w:rFonts w:ascii="Times New Roman" w:hAnsi="Times New Roman" w:cs="Times New Roman"/>
                <w:i/>
                <w:sz w:val="20"/>
                <w:szCs w:val="20"/>
                <w:lang w:val="en-GB"/>
              </w:rPr>
            </w:pPr>
            <w:r w:rsidRPr="00407A81">
              <w:rPr>
                <w:rFonts w:ascii="Times New Roman" w:hAnsi="Times New Roman" w:cs="Times New Roman"/>
                <w:i/>
                <w:color w:val="000000" w:themeColor="text1"/>
                <w:sz w:val="20"/>
                <w:szCs w:val="20"/>
              </w:rPr>
              <w:t>p</w:t>
            </w:r>
          </w:p>
        </w:tc>
        <w:tc>
          <w:tcPr>
            <w:tcW w:w="1411" w:type="dxa"/>
            <w:tcBorders>
              <w:top w:val="nil"/>
              <w:left w:val="nil"/>
              <w:bottom w:val="single" w:sz="4" w:space="0" w:color="auto"/>
              <w:right w:val="nil"/>
            </w:tcBorders>
          </w:tcPr>
          <w:p w14:paraId="568790EB" w14:textId="77777777" w:rsidR="003B076D" w:rsidRPr="004E6F9D" w:rsidRDefault="003B076D" w:rsidP="002674FC">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AUC</w:t>
            </w:r>
          </w:p>
          <w:p w14:paraId="35631BAC" w14:textId="29CF676E" w:rsidR="003B076D" w:rsidRPr="004E6F9D" w:rsidRDefault="003B076D" w:rsidP="002674FC">
            <w:pPr>
              <w:spacing w:line="480" w:lineRule="auto"/>
              <w:jc w:val="center"/>
              <w:rPr>
                <w:rFonts w:ascii="Times New Roman" w:hAnsi="Times New Roman" w:cs="Times New Roman"/>
                <w:sz w:val="20"/>
                <w:szCs w:val="20"/>
                <w:lang w:val="en-GB"/>
              </w:rPr>
            </w:pPr>
            <w:r w:rsidRPr="004E6F9D">
              <w:rPr>
                <w:rFonts w:ascii="Times New Roman" w:hAnsi="Times New Roman" w:cs="Times New Roman"/>
                <w:color w:val="000000" w:themeColor="text1"/>
                <w:sz w:val="20"/>
                <w:szCs w:val="20"/>
              </w:rPr>
              <w:t>(%)</w:t>
            </w:r>
          </w:p>
        </w:tc>
        <w:tc>
          <w:tcPr>
            <w:tcW w:w="1158" w:type="dxa"/>
            <w:tcBorders>
              <w:top w:val="nil"/>
              <w:left w:val="nil"/>
              <w:bottom w:val="single" w:sz="4" w:space="0" w:color="auto"/>
              <w:right w:val="nil"/>
            </w:tcBorders>
          </w:tcPr>
          <w:p w14:paraId="5D7ECB72" w14:textId="2AE6F659" w:rsidR="003B076D" w:rsidRPr="00407A81" w:rsidRDefault="003B076D" w:rsidP="002674FC">
            <w:pPr>
              <w:spacing w:line="480" w:lineRule="auto"/>
              <w:jc w:val="center"/>
              <w:rPr>
                <w:rFonts w:ascii="Times New Roman" w:hAnsi="Times New Roman" w:cs="Times New Roman"/>
                <w:i/>
                <w:sz w:val="20"/>
                <w:szCs w:val="20"/>
                <w:lang w:val="en-GB"/>
              </w:rPr>
            </w:pPr>
            <w:r w:rsidRPr="00407A81">
              <w:rPr>
                <w:rFonts w:ascii="Times New Roman" w:hAnsi="Times New Roman" w:cs="Times New Roman"/>
                <w:i/>
                <w:color w:val="000000" w:themeColor="text1"/>
                <w:sz w:val="20"/>
                <w:szCs w:val="20"/>
              </w:rPr>
              <w:t>p</w:t>
            </w:r>
          </w:p>
        </w:tc>
        <w:tc>
          <w:tcPr>
            <w:tcW w:w="1336" w:type="dxa"/>
            <w:tcBorders>
              <w:top w:val="nil"/>
              <w:left w:val="nil"/>
              <w:bottom w:val="single" w:sz="4" w:space="0" w:color="auto"/>
              <w:right w:val="nil"/>
            </w:tcBorders>
          </w:tcPr>
          <w:p w14:paraId="646C527C" w14:textId="250D4D28" w:rsidR="003B076D" w:rsidRPr="004E6F9D" w:rsidRDefault="003B076D" w:rsidP="002674FC">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AUC</w:t>
            </w:r>
          </w:p>
          <w:p w14:paraId="2E16D266" w14:textId="2AA53969" w:rsidR="003B076D" w:rsidRPr="004E6F9D" w:rsidRDefault="003B076D" w:rsidP="002674FC">
            <w:pPr>
              <w:spacing w:line="480" w:lineRule="auto"/>
              <w:jc w:val="center"/>
              <w:rPr>
                <w:rFonts w:ascii="Times New Roman" w:hAnsi="Times New Roman" w:cs="Times New Roman"/>
                <w:sz w:val="20"/>
                <w:szCs w:val="20"/>
                <w:lang w:val="en-GB"/>
              </w:rPr>
            </w:pPr>
            <w:r w:rsidRPr="004E6F9D">
              <w:rPr>
                <w:rFonts w:ascii="Times New Roman" w:hAnsi="Times New Roman" w:cs="Times New Roman"/>
                <w:color w:val="000000" w:themeColor="text1"/>
                <w:sz w:val="20"/>
                <w:szCs w:val="20"/>
              </w:rPr>
              <w:t>(%)</w:t>
            </w:r>
          </w:p>
        </w:tc>
        <w:tc>
          <w:tcPr>
            <w:tcW w:w="992" w:type="dxa"/>
            <w:tcBorders>
              <w:top w:val="nil"/>
              <w:left w:val="nil"/>
              <w:bottom w:val="single" w:sz="4" w:space="0" w:color="auto"/>
              <w:right w:val="nil"/>
            </w:tcBorders>
          </w:tcPr>
          <w:p w14:paraId="02336C28" w14:textId="2C4DFDBA" w:rsidR="003B076D" w:rsidRPr="00407A81" w:rsidRDefault="003B076D" w:rsidP="002674FC">
            <w:pPr>
              <w:spacing w:line="480" w:lineRule="auto"/>
              <w:jc w:val="center"/>
              <w:rPr>
                <w:rFonts w:ascii="Times New Roman" w:hAnsi="Times New Roman" w:cs="Times New Roman"/>
                <w:i/>
                <w:sz w:val="20"/>
                <w:szCs w:val="20"/>
                <w:lang w:val="en-GB"/>
              </w:rPr>
            </w:pPr>
            <w:r w:rsidRPr="00407A81">
              <w:rPr>
                <w:rFonts w:ascii="Times New Roman" w:hAnsi="Times New Roman" w:cs="Times New Roman"/>
                <w:i/>
                <w:color w:val="000000" w:themeColor="text1"/>
                <w:sz w:val="20"/>
                <w:szCs w:val="20"/>
              </w:rPr>
              <w:t>p</w:t>
            </w:r>
          </w:p>
        </w:tc>
        <w:tc>
          <w:tcPr>
            <w:tcW w:w="1418" w:type="dxa"/>
            <w:tcBorders>
              <w:top w:val="nil"/>
              <w:left w:val="nil"/>
              <w:bottom w:val="single" w:sz="4" w:space="0" w:color="auto"/>
              <w:right w:val="nil"/>
            </w:tcBorders>
          </w:tcPr>
          <w:p w14:paraId="5E07E174" w14:textId="51C6548D" w:rsidR="003B076D" w:rsidRPr="004E6F9D" w:rsidRDefault="003B076D" w:rsidP="002674FC">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AUC</w:t>
            </w:r>
          </w:p>
          <w:p w14:paraId="4C78496F" w14:textId="6F60F89A" w:rsidR="003B076D" w:rsidRPr="004E6F9D" w:rsidRDefault="003B076D" w:rsidP="002674FC">
            <w:pPr>
              <w:spacing w:line="480" w:lineRule="auto"/>
              <w:jc w:val="center"/>
              <w:rPr>
                <w:rFonts w:ascii="Times New Roman" w:hAnsi="Times New Roman" w:cs="Times New Roman"/>
                <w:sz w:val="20"/>
                <w:szCs w:val="20"/>
                <w:lang w:val="en-GB"/>
              </w:rPr>
            </w:pPr>
            <w:r w:rsidRPr="004E6F9D">
              <w:rPr>
                <w:rFonts w:ascii="Times New Roman" w:hAnsi="Times New Roman" w:cs="Times New Roman"/>
                <w:color w:val="000000" w:themeColor="text1"/>
                <w:sz w:val="20"/>
                <w:szCs w:val="20"/>
              </w:rPr>
              <w:t>(%)</w:t>
            </w:r>
          </w:p>
        </w:tc>
      </w:tr>
      <w:tr w:rsidR="00BB7EB7" w14:paraId="40C14579" w14:textId="3DA61086" w:rsidTr="00BB7EB7">
        <w:tc>
          <w:tcPr>
            <w:tcW w:w="2519" w:type="dxa"/>
            <w:tcBorders>
              <w:top w:val="single" w:sz="4" w:space="0" w:color="auto"/>
              <w:left w:val="nil"/>
              <w:bottom w:val="nil"/>
              <w:right w:val="nil"/>
            </w:tcBorders>
          </w:tcPr>
          <w:p w14:paraId="6E5B97ED" w14:textId="77777777" w:rsidR="00BB7EB7" w:rsidRPr="004E6F9D" w:rsidRDefault="00BB7EB7" w:rsidP="00BB7EB7">
            <w:pPr>
              <w:spacing w:line="480" w:lineRule="auto"/>
              <w:jc w:val="center"/>
              <w:rPr>
                <w:rFonts w:ascii="Times New Roman" w:hAnsi="Times New Roman" w:cs="Times New Roman"/>
                <w:sz w:val="20"/>
                <w:szCs w:val="20"/>
                <w:lang w:val="en-GB"/>
              </w:rPr>
            </w:pPr>
            <w:proofErr w:type="spellStart"/>
            <w:r w:rsidRPr="004E6F9D">
              <w:rPr>
                <w:rFonts w:ascii="Times New Roman" w:hAnsi="Times New Roman" w:cs="Times New Roman"/>
                <w:sz w:val="20"/>
                <w:szCs w:val="20"/>
                <w:lang w:val="en-US"/>
              </w:rPr>
              <w:t>msel</w:t>
            </w:r>
            <w:proofErr w:type="spellEnd"/>
          </w:p>
        </w:tc>
        <w:tc>
          <w:tcPr>
            <w:tcW w:w="1231" w:type="dxa"/>
            <w:tcBorders>
              <w:top w:val="single" w:sz="4" w:space="0" w:color="auto"/>
              <w:left w:val="nil"/>
              <w:bottom w:val="nil"/>
              <w:right w:val="nil"/>
            </w:tcBorders>
          </w:tcPr>
          <w:p w14:paraId="4AE04EAA" w14:textId="4280789B"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0.21</w:t>
            </w:r>
          </w:p>
        </w:tc>
        <w:tc>
          <w:tcPr>
            <w:tcW w:w="1411" w:type="dxa"/>
            <w:tcBorders>
              <w:top w:val="single" w:sz="4" w:space="0" w:color="auto"/>
              <w:left w:val="nil"/>
              <w:bottom w:val="nil"/>
              <w:right w:val="nil"/>
            </w:tcBorders>
          </w:tcPr>
          <w:p w14:paraId="5C65073C"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61.3</w:t>
            </w:r>
          </w:p>
          <w:p w14:paraId="1A36BB6F" w14:textId="540BD2B8"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(42.5, 78.9)</w:t>
            </w:r>
          </w:p>
        </w:tc>
        <w:tc>
          <w:tcPr>
            <w:tcW w:w="1158" w:type="dxa"/>
            <w:tcBorders>
              <w:top w:val="single" w:sz="4" w:space="0" w:color="auto"/>
              <w:left w:val="nil"/>
              <w:bottom w:val="nil"/>
              <w:right w:val="nil"/>
            </w:tcBorders>
          </w:tcPr>
          <w:p w14:paraId="62BF840C" w14:textId="16601A09"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0.13</w:t>
            </w:r>
          </w:p>
        </w:tc>
        <w:tc>
          <w:tcPr>
            <w:tcW w:w="1336" w:type="dxa"/>
            <w:tcBorders>
              <w:top w:val="single" w:sz="4" w:space="0" w:color="auto"/>
              <w:left w:val="nil"/>
              <w:bottom w:val="nil"/>
              <w:right w:val="nil"/>
            </w:tcBorders>
          </w:tcPr>
          <w:p w14:paraId="11139067"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64.8</w:t>
            </w:r>
          </w:p>
          <w:p w14:paraId="53831740" w14:textId="0BDB749B"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(47.3, 81.3)</w:t>
            </w:r>
          </w:p>
        </w:tc>
        <w:tc>
          <w:tcPr>
            <w:tcW w:w="992" w:type="dxa"/>
            <w:tcBorders>
              <w:top w:val="single" w:sz="4" w:space="0" w:color="auto"/>
              <w:left w:val="nil"/>
              <w:bottom w:val="nil"/>
              <w:right w:val="nil"/>
            </w:tcBorders>
          </w:tcPr>
          <w:p w14:paraId="7E9E7A88" w14:textId="1CB82603"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0.10</w:t>
            </w:r>
          </w:p>
        </w:tc>
        <w:tc>
          <w:tcPr>
            <w:tcW w:w="1418" w:type="dxa"/>
            <w:tcBorders>
              <w:top w:val="single" w:sz="4" w:space="0" w:color="auto"/>
              <w:left w:val="nil"/>
              <w:bottom w:val="nil"/>
              <w:right w:val="nil"/>
            </w:tcBorders>
          </w:tcPr>
          <w:p w14:paraId="7ABA2CE0"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 xml:space="preserve">64.2 </w:t>
            </w:r>
          </w:p>
          <w:p w14:paraId="26D4BF6B" w14:textId="53587659"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(43.1, 83.0)</w:t>
            </w:r>
          </w:p>
        </w:tc>
      </w:tr>
      <w:tr w:rsidR="00BB7EB7" w14:paraId="34938762" w14:textId="4AC04470" w:rsidTr="00BB7EB7">
        <w:tc>
          <w:tcPr>
            <w:tcW w:w="2519" w:type="dxa"/>
            <w:tcBorders>
              <w:top w:val="nil"/>
              <w:left w:val="nil"/>
              <w:bottom w:val="nil"/>
              <w:right w:val="nil"/>
            </w:tcBorders>
          </w:tcPr>
          <w:p w14:paraId="51931CFB"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w:t>
            </w:r>
            <w:proofErr w:type="spellStart"/>
            <w:r w:rsidRPr="004E6F9D">
              <w:rPr>
                <w:rFonts w:ascii="Times New Roman" w:hAnsi="Times New Roman" w:cs="Times New Roman"/>
                <w:sz w:val="20"/>
                <w:szCs w:val="20"/>
                <w:lang w:val="en-US"/>
              </w:rPr>
              <w:t>vabs</w:t>
            </w:r>
            <w:proofErr w:type="spellEnd"/>
          </w:p>
        </w:tc>
        <w:tc>
          <w:tcPr>
            <w:tcW w:w="1231" w:type="dxa"/>
            <w:tcBorders>
              <w:top w:val="nil"/>
              <w:left w:val="nil"/>
              <w:bottom w:val="nil"/>
              <w:right w:val="nil"/>
            </w:tcBorders>
          </w:tcPr>
          <w:p w14:paraId="13CBA3DA" w14:textId="7CC5688A"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0.31</w:t>
            </w:r>
          </w:p>
        </w:tc>
        <w:tc>
          <w:tcPr>
            <w:tcW w:w="1411" w:type="dxa"/>
            <w:tcBorders>
              <w:top w:val="nil"/>
              <w:left w:val="nil"/>
              <w:bottom w:val="nil"/>
              <w:right w:val="nil"/>
            </w:tcBorders>
          </w:tcPr>
          <w:p w14:paraId="1D12EE89"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57.4</w:t>
            </w:r>
          </w:p>
          <w:p w14:paraId="06598D6F" w14:textId="3C588737"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(38.0, 75.6)</w:t>
            </w:r>
          </w:p>
        </w:tc>
        <w:tc>
          <w:tcPr>
            <w:tcW w:w="1158" w:type="dxa"/>
            <w:tcBorders>
              <w:top w:val="nil"/>
              <w:left w:val="nil"/>
              <w:bottom w:val="nil"/>
              <w:right w:val="nil"/>
            </w:tcBorders>
          </w:tcPr>
          <w:p w14:paraId="070DEEFC" w14:textId="16C23DD1"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0.23</w:t>
            </w:r>
          </w:p>
        </w:tc>
        <w:tc>
          <w:tcPr>
            <w:tcW w:w="1336" w:type="dxa"/>
            <w:tcBorders>
              <w:top w:val="nil"/>
              <w:left w:val="nil"/>
              <w:bottom w:val="nil"/>
              <w:right w:val="nil"/>
            </w:tcBorders>
          </w:tcPr>
          <w:p w14:paraId="2D44E368"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59.4</w:t>
            </w:r>
          </w:p>
          <w:p w14:paraId="48E2ABAB" w14:textId="6E15D4D3"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(39.8, 77.9)</w:t>
            </w:r>
          </w:p>
        </w:tc>
        <w:tc>
          <w:tcPr>
            <w:tcW w:w="992" w:type="dxa"/>
            <w:tcBorders>
              <w:top w:val="nil"/>
              <w:left w:val="nil"/>
              <w:bottom w:val="nil"/>
              <w:right w:val="nil"/>
            </w:tcBorders>
          </w:tcPr>
          <w:p w14:paraId="5BC236A0" w14:textId="659008A8"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0.047</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230C9FD8"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70.1</w:t>
            </w:r>
          </w:p>
          <w:p w14:paraId="4D0E4AFD" w14:textId="365CEA86"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(52.7, 84.9)</w:t>
            </w:r>
          </w:p>
        </w:tc>
      </w:tr>
      <w:tr w:rsidR="00BB7EB7" w14:paraId="532D159B" w14:textId="385F9EA2" w:rsidTr="00BB7EB7">
        <w:tc>
          <w:tcPr>
            <w:tcW w:w="2519" w:type="dxa"/>
            <w:tcBorders>
              <w:top w:val="nil"/>
              <w:left w:val="nil"/>
              <w:bottom w:val="nil"/>
              <w:right w:val="nil"/>
            </w:tcBorders>
          </w:tcPr>
          <w:p w14:paraId="1ABD8CF3"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w:t>
            </w:r>
            <w:proofErr w:type="spellStart"/>
            <w:r w:rsidRPr="004E6F9D">
              <w:rPr>
                <w:rFonts w:ascii="Times New Roman" w:hAnsi="Times New Roman" w:cs="Times New Roman"/>
                <w:sz w:val="20"/>
                <w:szCs w:val="20"/>
                <w:lang w:val="en-US"/>
              </w:rPr>
              <w:t>aosi</w:t>
            </w:r>
            <w:proofErr w:type="spellEnd"/>
          </w:p>
        </w:tc>
        <w:tc>
          <w:tcPr>
            <w:tcW w:w="1231" w:type="dxa"/>
            <w:tcBorders>
              <w:top w:val="nil"/>
              <w:left w:val="nil"/>
              <w:bottom w:val="nil"/>
              <w:right w:val="nil"/>
            </w:tcBorders>
          </w:tcPr>
          <w:p w14:paraId="74D511A7" w14:textId="646EA5F4"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0.25</w:t>
            </w:r>
          </w:p>
        </w:tc>
        <w:tc>
          <w:tcPr>
            <w:tcW w:w="1411" w:type="dxa"/>
            <w:tcBorders>
              <w:top w:val="nil"/>
              <w:left w:val="nil"/>
              <w:bottom w:val="nil"/>
              <w:right w:val="nil"/>
            </w:tcBorders>
          </w:tcPr>
          <w:p w14:paraId="79F6DAFD"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57.4</w:t>
            </w:r>
          </w:p>
          <w:p w14:paraId="2D132988" w14:textId="4B5E3A5D"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(37.8, 18.2)</w:t>
            </w:r>
          </w:p>
        </w:tc>
        <w:tc>
          <w:tcPr>
            <w:tcW w:w="1158" w:type="dxa"/>
            <w:tcBorders>
              <w:top w:val="nil"/>
              <w:left w:val="nil"/>
              <w:bottom w:val="nil"/>
              <w:right w:val="nil"/>
            </w:tcBorders>
          </w:tcPr>
          <w:p w14:paraId="5EEF2E22" w14:textId="746F0960"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0.22</w:t>
            </w:r>
          </w:p>
        </w:tc>
        <w:tc>
          <w:tcPr>
            <w:tcW w:w="1336" w:type="dxa"/>
            <w:tcBorders>
              <w:top w:val="nil"/>
              <w:left w:val="nil"/>
              <w:bottom w:val="nil"/>
              <w:right w:val="nil"/>
            </w:tcBorders>
          </w:tcPr>
          <w:p w14:paraId="543D2A8D"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58.5</w:t>
            </w:r>
          </w:p>
          <w:p w14:paraId="535EFDCD" w14:textId="42F14452"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r w:rsidR="00671C37" w:rsidRPr="004E6F9D">
              <w:rPr>
                <w:rFonts w:ascii="Times New Roman" w:hAnsi="Times New Roman" w:cs="Times New Roman"/>
                <w:sz w:val="20"/>
                <w:szCs w:val="20"/>
                <w:lang w:val="en-GB"/>
              </w:rPr>
              <w:t>38.6, 77.9)</w:t>
            </w:r>
          </w:p>
        </w:tc>
        <w:tc>
          <w:tcPr>
            <w:tcW w:w="992" w:type="dxa"/>
            <w:tcBorders>
              <w:top w:val="nil"/>
              <w:left w:val="nil"/>
              <w:bottom w:val="nil"/>
              <w:right w:val="nil"/>
            </w:tcBorders>
          </w:tcPr>
          <w:p w14:paraId="29B71A71" w14:textId="17D82844"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0.13</w:t>
            </w:r>
          </w:p>
        </w:tc>
        <w:tc>
          <w:tcPr>
            <w:tcW w:w="1418" w:type="dxa"/>
            <w:tcBorders>
              <w:top w:val="nil"/>
              <w:left w:val="nil"/>
              <w:bottom w:val="nil"/>
              <w:right w:val="nil"/>
            </w:tcBorders>
          </w:tcPr>
          <w:p w14:paraId="37B38965"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62.0</w:t>
            </w:r>
          </w:p>
          <w:p w14:paraId="475574B5" w14:textId="7DAAAEB8"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(45.8, 77.3)</w:t>
            </w:r>
          </w:p>
        </w:tc>
      </w:tr>
      <w:tr w:rsidR="00BB7EB7" w14:paraId="124D84BD" w14:textId="346B2503" w:rsidTr="00BB7EB7">
        <w:tc>
          <w:tcPr>
            <w:tcW w:w="2519" w:type="dxa"/>
            <w:tcBorders>
              <w:top w:val="nil"/>
              <w:left w:val="nil"/>
              <w:bottom w:val="nil"/>
              <w:right w:val="nil"/>
            </w:tcBorders>
          </w:tcPr>
          <w:p w14:paraId="03A2B4ED"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w:t>
            </w:r>
            <w:proofErr w:type="spellStart"/>
            <w:r w:rsidRPr="004E6F9D">
              <w:rPr>
                <w:rFonts w:ascii="Times New Roman" w:hAnsi="Times New Roman" w:cs="Times New Roman"/>
                <w:sz w:val="20"/>
                <w:szCs w:val="20"/>
                <w:lang w:val="en-US"/>
              </w:rPr>
              <w:t>msel</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vabs</w:t>
            </w:r>
            <w:proofErr w:type="spellEnd"/>
          </w:p>
        </w:tc>
        <w:tc>
          <w:tcPr>
            <w:tcW w:w="1231" w:type="dxa"/>
            <w:tcBorders>
              <w:top w:val="nil"/>
              <w:left w:val="nil"/>
              <w:bottom w:val="nil"/>
              <w:right w:val="nil"/>
            </w:tcBorders>
          </w:tcPr>
          <w:p w14:paraId="1403A4DE" w14:textId="1E8786A3"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0.32</w:t>
            </w:r>
          </w:p>
        </w:tc>
        <w:tc>
          <w:tcPr>
            <w:tcW w:w="1411" w:type="dxa"/>
            <w:tcBorders>
              <w:top w:val="nil"/>
              <w:left w:val="nil"/>
              <w:bottom w:val="nil"/>
              <w:right w:val="nil"/>
            </w:tcBorders>
          </w:tcPr>
          <w:p w14:paraId="15916E65"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55.7</w:t>
            </w:r>
          </w:p>
          <w:p w14:paraId="6AD89809" w14:textId="68F87191"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(35.7, 74.6)</w:t>
            </w:r>
          </w:p>
        </w:tc>
        <w:tc>
          <w:tcPr>
            <w:tcW w:w="1158" w:type="dxa"/>
            <w:tcBorders>
              <w:top w:val="nil"/>
              <w:left w:val="nil"/>
              <w:bottom w:val="nil"/>
              <w:right w:val="nil"/>
            </w:tcBorders>
          </w:tcPr>
          <w:p w14:paraId="0F7C20FB" w14:textId="5C31B4B1"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0.17</w:t>
            </w:r>
          </w:p>
        </w:tc>
        <w:tc>
          <w:tcPr>
            <w:tcW w:w="1336" w:type="dxa"/>
            <w:tcBorders>
              <w:top w:val="nil"/>
              <w:left w:val="nil"/>
              <w:bottom w:val="nil"/>
              <w:right w:val="nil"/>
            </w:tcBorders>
          </w:tcPr>
          <w:p w14:paraId="63092E30"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61.8</w:t>
            </w:r>
          </w:p>
          <w:p w14:paraId="4A5B44B8" w14:textId="765DD026"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(41.6, 80.6)</w:t>
            </w:r>
          </w:p>
        </w:tc>
        <w:tc>
          <w:tcPr>
            <w:tcW w:w="992" w:type="dxa"/>
            <w:tcBorders>
              <w:top w:val="nil"/>
              <w:left w:val="nil"/>
              <w:bottom w:val="nil"/>
              <w:right w:val="nil"/>
            </w:tcBorders>
          </w:tcPr>
          <w:p w14:paraId="34783C15" w14:textId="10743E12"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0.07</w:t>
            </w:r>
          </w:p>
        </w:tc>
        <w:tc>
          <w:tcPr>
            <w:tcW w:w="1418" w:type="dxa"/>
            <w:tcBorders>
              <w:top w:val="nil"/>
              <w:left w:val="nil"/>
              <w:bottom w:val="nil"/>
              <w:right w:val="nil"/>
            </w:tcBorders>
          </w:tcPr>
          <w:p w14:paraId="7F36162C"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67.9</w:t>
            </w:r>
          </w:p>
          <w:p w14:paraId="0D77B517" w14:textId="58FD803B"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(50.0, 84.3)</w:t>
            </w:r>
          </w:p>
        </w:tc>
      </w:tr>
      <w:tr w:rsidR="00BB7EB7" w14:paraId="274D0CF5" w14:textId="446AF465" w:rsidTr="00BB7EB7">
        <w:tc>
          <w:tcPr>
            <w:tcW w:w="2519" w:type="dxa"/>
            <w:tcBorders>
              <w:top w:val="nil"/>
              <w:left w:val="nil"/>
              <w:bottom w:val="nil"/>
              <w:right w:val="nil"/>
            </w:tcBorders>
          </w:tcPr>
          <w:p w14:paraId="42E9F6B0"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w:t>
            </w:r>
            <w:proofErr w:type="spellStart"/>
            <w:r w:rsidRPr="004E6F9D">
              <w:rPr>
                <w:rFonts w:ascii="Times New Roman" w:hAnsi="Times New Roman" w:cs="Times New Roman"/>
                <w:sz w:val="20"/>
                <w:szCs w:val="20"/>
                <w:lang w:val="en-US"/>
              </w:rPr>
              <w:t>msel</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aosi</w:t>
            </w:r>
            <w:proofErr w:type="spellEnd"/>
          </w:p>
        </w:tc>
        <w:tc>
          <w:tcPr>
            <w:tcW w:w="1231" w:type="dxa"/>
            <w:tcBorders>
              <w:top w:val="nil"/>
              <w:left w:val="nil"/>
              <w:bottom w:val="nil"/>
              <w:right w:val="nil"/>
            </w:tcBorders>
          </w:tcPr>
          <w:p w14:paraId="24A9A856" w14:textId="5F63D6E4"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0.54</w:t>
            </w:r>
          </w:p>
        </w:tc>
        <w:tc>
          <w:tcPr>
            <w:tcW w:w="1411" w:type="dxa"/>
            <w:tcBorders>
              <w:top w:val="nil"/>
              <w:left w:val="nil"/>
              <w:bottom w:val="nil"/>
              <w:right w:val="nil"/>
            </w:tcBorders>
          </w:tcPr>
          <w:p w14:paraId="22EDCE7D"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49.5</w:t>
            </w:r>
          </w:p>
          <w:p w14:paraId="1BABC263" w14:textId="69B0B1F1"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(30.1, 68.7)</w:t>
            </w:r>
          </w:p>
        </w:tc>
        <w:tc>
          <w:tcPr>
            <w:tcW w:w="1158" w:type="dxa"/>
            <w:tcBorders>
              <w:top w:val="nil"/>
              <w:left w:val="nil"/>
              <w:bottom w:val="nil"/>
              <w:right w:val="nil"/>
            </w:tcBorders>
          </w:tcPr>
          <w:p w14:paraId="1EB04899" w14:textId="2F50230A"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0.32</w:t>
            </w:r>
          </w:p>
        </w:tc>
        <w:tc>
          <w:tcPr>
            <w:tcW w:w="1336" w:type="dxa"/>
            <w:tcBorders>
              <w:top w:val="nil"/>
              <w:left w:val="nil"/>
              <w:bottom w:val="nil"/>
              <w:right w:val="nil"/>
            </w:tcBorders>
          </w:tcPr>
          <w:p w14:paraId="560EA33E"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56.5</w:t>
            </w:r>
          </w:p>
          <w:p w14:paraId="76843936" w14:textId="4D30D804"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(37.4, 75.6)</w:t>
            </w:r>
          </w:p>
        </w:tc>
        <w:tc>
          <w:tcPr>
            <w:tcW w:w="992" w:type="dxa"/>
            <w:tcBorders>
              <w:top w:val="nil"/>
              <w:left w:val="nil"/>
              <w:bottom w:val="nil"/>
              <w:right w:val="nil"/>
            </w:tcBorders>
          </w:tcPr>
          <w:p w14:paraId="06487CA3" w14:textId="26670953"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0.34</w:t>
            </w:r>
          </w:p>
        </w:tc>
        <w:tc>
          <w:tcPr>
            <w:tcW w:w="1418" w:type="dxa"/>
            <w:tcBorders>
              <w:top w:val="nil"/>
              <w:left w:val="nil"/>
              <w:bottom w:val="nil"/>
              <w:right w:val="nil"/>
            </w:tcBorders>
          </w:tcPr>
          <w:p w14:paraId="340F7657"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56.6</w:t>
            </w:r>
          </w:p>
          <w:p w14:paraId="562E93A4" w14:textId="3018561B"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r w:rsidR="00671C37" w:rsidRPr="004E6F9D">
              <w:rPr>
                <w:rFonts w:ascii="Times New Roman" w:hAnsi="Times New Roman" w:cs="Times New Roman"/>
                <w:sz w:val="20"/>
                <w:szCs w:val="20"/>
                <w:lang w:val="en-GB"/>
              </w:rPr>
              <w:t>38.0, 74.3)</w:t>
            </w:r>
          </w:p>
        </w:tc>
      </w:tr>
      <w:tr w:rsidR="00BB7EB7" w14:paraId="3B016CD1" w14:textId="53E2E952" w:rsidTr="00BB7EB7">
        <w:tc>
          <w:tcPr>
            <w:tcW w:w="2519" w:type="dxa"/>
            <w:tcBorders>
              <w:top w:val="nil"/>
              <w:left w:val="nil"/>
              <w:bottom w:val="nil"/>
              <w:right w:val="nil"/>
            </w:tcBorders>
          </w:tcPr>
          <w:p w14:paraId="51F6E74C"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w:t>
            </w:r>
            <w:proofErr w:type="spellStart"/>
            <w:r w:rsidRPr="004E6F9D">
              <w:rPr>
                <w:rFonts w:ascii="Times New Roman" w:hAnsi="Times New Roman" w:cs="Times New Roman"/>
                <w:sz w:val="20"/>
                <w:szCs w:val="20"/>
                <w:lang w:val="en-US"/>
              </w:rPr>
              <w:t>vabs</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aosi</w:t>
            </w:r>
            <w:proofErr w:type="spellEnd"/>
          </w:p>
        </w:tc>
        <w:tc>
          <w:tcPr>
            <w:tcW w:w="1231" w:type="dxa"/>
            <w:tcBorders>
              <w:top w:val="nil"/>
              <w:left w:val="nil"/>
              <w:bottom w:val="nil"/>
              <w:right w:val="nil"/>
            </w:tcBorders>
          </w:tcPr>
          <w:p w14:paraId="081435B7" w14:textId="7A6AE38F"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0.30</w:t>
            </w:r>
          </w:p>
        </w:tc>
        <w:tc>
          <w:tcPr>
            <w:tcW w:w="1411" w:type="dxa"/>
            <w:tcBorders>
              <w:top w:val="nil"/>
              <w:left w:val="nil"/>
              <w:bottom w:val="nil"/>
              <w:right w:val="nil"/>
            </w:tcBorders>
          </w:tcPr>
          <w:p w14:paraId="53088A7D"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56.0</w:t>
            </w:r>
          </w:p>
          <w:p w14:paraId="0A5D5E90" w14:textId="44AD308F"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(35.4, 75.8)</w:t>
            </w:r>
          </w:p>
        </w:tc>
        <w:tc>
          <w:tcPr>
            <w:tcW w:w="1158" w:type="dxa"/>
            <w:tcBorders>
              <w:top w:val="nil"/>
              <w:left w:val="nil"/>
              <w:bottom w:val="nil"/>
              <w:right w:val="nil"/>
            </w:tcBorders>
          </w:tcPr>
          <w:p w14:paraId="37AAA849" w14:textId="21B794E0"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0.24</w:t>
            </w:r>
          </w:p>
        </w:tc>
        <w:tc>
          <w:tcPr>
            <w:tcW w:w="1336" w:type="dxa"/>
            <w:tcBorders>
              <w:top w:val="nil"/>
              <w:left w:val="nil"/>
              <w:bottom w:val="nil"/>
              <w:right w:val="nil"/>
            </w:tcBorders>
          </w:tcPr>
          <w:p w14:paraId="4BAC29C2"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58.3</w:t>
            </w:r>
          </w:p>
          <w:p w14:paraId="43C9C132" w14:textId="6E8524B6"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(37.5, 77.4)</w:t>
            </w:r>
          </w:p>
        </w:tc>
        <w:tc>
          <w:tcPr>
            <w:tcW w:w="992" w:type="dxa"/>
            <w:tcBorders>
              <w:top w:val="nil"/>
              <w:left w:val="nil"/>
              <w:bottom w:val="nil"/>
              <w:right w:val="nil"/>
            </w:tcBorders>
          </w:tcPr>
          <w:p w14:paraId="71CAC91B" w14:textId="539A676C"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0.04</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1C485217"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70.6</w:t>
            </w:r>
          </w:p>
          <w:p w14:paraId="431DDA76" w14:textId="2B8B2AAF"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(53.1, 85.6)</w:t>
            </w:r>
          </w:p>
        </w:tc>
      </w:tr>
      <w:tr w:rsidR="00BB7EB7" w14:paraId="17C046E5" w14:textId="6B52BB61" w:rsidTr="00BB7EB7">
        <w:tc>
          <w:tcPr>
            <w:tcW w:w="2519" w:type="dxa"/>
            <w:tcBorders>
              <w:top w:val="nil"/>
              <w:left w:val="nil"/>
              <w:bottom w:val="nil"/>
              <w:right w:val="nil"/>
            </w:tcBorders>
          </w:tcPr>
          <w:p w14:paraId="40B851BC"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all instruments</w:t>
            </w:r>
          </w:p>
        </w:tc>
        <w:tc>
          <w:tcPr>
            <w:tcW w:w="1231" w:type="dxa"/>
            <w:tcBorders>
              <w:top w:val="nil"/>
              <w:left w:val="nil"/>
              <w:bottom w:val="nil"/>
              <w:right w:val="nil"/>
            </w:tcBorders>
          </w:tcPr>
          <w:p w14:paraId="7A2481E5" w14:textId="167A00EB"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0.28</w:t>
            </w:r>
          </w:p>
        </w:tc>
        <w:tc>
          <w:tcPr>
            <w:tcW w:w="1411" w:type="dxa"/>
            <w:tcBorders>
              <w:top w:val="nil"/>
              <w:left w:val="nil"/>
              <w:bottom w:val="nil"/>
              <w:right w:val="nil"/>
            </w:tcBorders>
          </w:tcPr>
          <w:p w14:paraId="379A9B7B"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56.0</w:t>
            </w:r>
          </w:p>
          <w:p w14:paraId="65981DE8" w14:textId="438AAEAF"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(36.7, 74.7)</w:t>
            </w:r>
          </w:p>
        </w:tc>
        <w:tc>
          <w:tcPr>
            <w:tcW w:w="1158" w:type="dxa"/>
            <w:tcBorders>
              <w:top w:val="nil"/>
              <w:left w:val="nil"/>
              <w:bottom w:val="nil"/>
              <w:right w:val="nil"/>
            </w:tcBorders>
          </w:tcPr>
          <w:p w14:paraId="02DB4677" w14:textId="2F550525"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0.25</w:t>
            </w:r>
          </w:p>
        </w:tc>
        <w:tc>
          <w:tcPr>
            <w:tcW w:w="1336" w:type="dxa"/>
            <w:tcBorders>
              <w:top w:val="nil"/>
              <w:left w:val="nil"/>
              <w:bottom w:val="nil"/>
              <w:right w:val="nil"/>
            </w:tcBorders>
          </w:tcPr>
          <w:p w14:paraId="289AE791"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57.5</w:t>
            </w:r>
          </w:p>
          <w:p w14:paraId="20D6EB03" w14:textId="681E3B7D"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(38.1, 75.7)</w:t>
            </w:r>
          </w:p>
        </w:tc>
        <w:tc>
          <w:tcPr>
            <w:tcW w:w="992" w:type="dxa"/>
            <w:tcBorders>
              <w:top w:val="nil"/>
              <w:left w:val="nil"/>
              <w:bottom w:val="nil"/>
              <w:right w:val="nil"/>
            </w:tcBorders>
          </w:tcPr>
          <w:p w14:paraId="7D6FB429" w14:textId="52372393"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0.32</w:t>
            </w:r>
          </w:p>
        </w:tc>
        <w:tc>
          <w:tcPr>
            <w:tcW w:w="1418" w:type="dxa"/>
            <w:tcBorders>
              <w:top w:val="nil"/>
              <w:left w:val="nil"/>
              <w:bottom w:val="nil"/>
              <w:right w:val="nil"/>
            </w:tcBorders>
          </w:tcPr>
          <w:p w14:paraId="4F8E21F6"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58.1</w:t>
            </w:r>
          </w:p>
          <w:p w14:paraId="5FEB6243" w14:textId="07878A1A"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(39.7, 76.0)</w:t>
            </w:r>
          </w:p>
        </w:tc>
      </w:tr>
      <w:tr w:rsidR="00BB7EB7" w14:paraId="29B66C76" w14:textId="64257F13" w:rsidTr="00BB7EB7">
        <w:tc>
          <w:tcPr>
            <w:tcW w:w="2519" w:type="dxa"/>
            <w:tcBorders>
              <w:top w:val="nil"/>
              <w:left w:val="nil"/>
              <w:bottom w:val="nil"/>
              <w:right w:val="nil"/>
            </w:tcBorders>
          </w:tcPr>
          <w:p w14:paraId="466C6B19"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w:t>
            </w:r>
          </w:p>
        </w:tc>
        <w:tc>
          <w:tcPr>
            <w:tcW w:w="1231" w:type="dxa"/>
            <w:tcBorders>
              <w:top w:val="nil"/>
              <w:left w:val="nil"/>
              <w:bottom w:val="nil"/>
              <w:right w:val="nil"/>
            </w:tcBorders>
          </w:tcPr>
          <w:p w14:paraId="485588DB" w14:textId="59A14C4D"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0.11</w:t>
            </w:r>
          </w:p>
        </w:tc>
        <w:tc>
          <w:tcPr>
            <w:tcW w:w="1411" w:type="dxa"/>
            <w:tcBorders>
              <w:top w:val="nil"/>
              <w:left w:val="nil"/>
              <w:bottom w:val="nil"/>
              <w:right w:val="nil"/>
            </w:tcBorders>
          </w:tcPr>
          <w:p w14:paraId="3525AB4C"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65.1</w:t>
            </w:r>
          </w:p>
          <w:p w14:paraId="14700D2E" w14:textId="3C481966"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(46.6, 82.5)</w:t>
            </w:r>
          </w:p>
        </w:tc>
        <w:tc>
          <w:tcPr>
            <w:tcW w:w="1158" w:type="dxa"/>
            <w:tcBorders>
              <w:top w:val="nil"/>
              <w:left w:val="nil"/>
              <w:bottom w:val="nil"/>
              <w:right w:val="nil"/>
            </w:tcBorders>
          </w:tcPr>
          <w:p w14:paraId="56926316" w14:textId="1A2BC02E"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0.12</w:t>
            </w:r>
          </w:p>
        </w:tc>
        <w:tc>
          <w:tcPr>
            <w:tcW w:w="1336" w:type="dxa"/>
            <w:tcBorders>
              <w:top w:val="nil"/>
              <w:left w:val="nil"/>
              <w:bottom w:val="nil"/>
              <w:right w:val="nil"/>
            </w:tcBorders>
          </w:tcPr>
          <w:p w14:paraId="4DD15F31"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65.8</w:t>
            </w:r>
          </w:p>
          <w:p w14:paraId="3114C070" w14:textId="74E1710A"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(48.1, 82.1)</w:t>
            </w:r>
          </w:p>
        </w:tc>
        <w:tc>
          <w:tcPr>
            <w:tcW w:w="992" w:type="dxa"/>
            <w:tcBorders>
              <w:top w:val="nil"/>
              <w:left w:val="nil"/>
              <w:bottom w:val="nil"/>
              <w:right w:val="nil"/>
            </w:tcBorders>
          </w:tcPr>
          <w:p w14:paraId="09B3AEE7" w14:textId="1B769DF3"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0.30</w:t>
            </w:r>
          </w:p>
        </w:tc>
        <w:tc>
          <w:tcPr>
            <w:tcW w:w="1418" w:type="dxa"/>
            <w:tcBorders>
              <w:top w:val="nil"/>
              <w:left w:val="nil"/>
              <w:bottom w:val="nil"/>
              <w:right w:val="nil"/>
            </w:tcBorders>
          </w:tcPr>
          <w:p w14:paraId="108F5861"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56.5</w:t>
            </w:r>
          </w:p>
          <w:p w14:paraId="0D88FAD6" w14:textId="348F7E1D"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(37.2, 74.3)</w:t>
            </w:r>
          </w:p>
        </w:tc>
      </w:tr>
      <w:tr w:rsidR="00BB7EB7" w14:paraId="33892133" w14:textId="5B0B8BAD" w:rsidTr="00BB7EB7">
        <w:tc>
          <w:tcPr>
            <w:tcW w:w="2519" w:type="dxa"/>
            <w:tcBorders>
              <w:top w:val="nil"/>
              <w:left w:val="nil"/>
              <w:bottom w:val="nil"/>
              <w:right w:val="nil"/>
            </w:tcBorders>
          </w:tcPr>
          <w:p w14:paraId="566BC109"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w:t>
            </w:r>
          </w:p>
        </w:tc>
        <w:tc>
          <w:tcPr>
            <w:tcW w:w="1231" w:type="dxa"/>
            <w:tcBorders>
              <w:top w:val="nil"/>
              <w:left w:val="nil"/>
              <w:bottom w:val="nil"/>
              <w:right w:val="nil"/>
            </w:tcBorders>
          </w:tcPr>
          <w:p w14:paraId="7ED94BC2" w14:textId="31581F34"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0.24</w:t>
            </w:r>
          </w:p>
        </w:tc>
        <w:tc>
          <w:tcPr>
            <w:tcW w:w="1411" w:type="dxa"/>
            <w:tcBorders>
              <w:top w:val="nil"/>
              <w:left w:val="nil"/>
              <w:bottom w:val="nil"/>
              <w:right w:val="nil"/>
            </w:tcBorders>
          </w:tcPr>
          <w:p w14:paraId="288F6B7B"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58.3</w:t>
            </w:r>
          </w:p>
          <w:p w14:paraId="713C5B58" w14:textId="03851A0F"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(39.0, 76.7)</w:t>
            </w:r>
          </w:p>
        </w:tc>
        <w:tc>
          <w:tcPr>
            <w:tcW w:w="1158" w:type="dxa"/>
            <w:tcBorders>
              <w:top w:val="nil"/>
              <w:left w:val="nil"/>
              <w:bottom w:val="nil"/>
              <w:right w:val="nil"/>
            </w:tcBorders>
          </w:tcPr>
          <w:p w14:paraId="3E134E9D" w14:textId="6B934290"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0.17</w:t>
            </w:r>
          </w:p>
        </w:tc>
        <w:tc>
          <w:tcPr>
            <w:tcW w:w="1336" w:type="dxa"/>
            <w:tcBorders>
              <w:top w:val="nil"/>
              <w:left w:val="nil"/>
              <w:bottom w:val="nil"/>
              <w:right w:val="nil"/>
            </w:tcBorders>
          </w:tcPr>
          <w:p w14:paraId="2AE22F37"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61.7</w:t>
            </w:r>
          </w:p>
          <w:p w14:paraId="72808ECE" w14:textId="2FC19505"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(42.2, 79.4)</w:t>
            </w:r>
          </w:p>
        </w:tc>
        <w:tc>
          <w:tcPr>
            <w:tcW w:w="992" w:type="dxa"/>
            <w:tcBorders>
              <w:top w:val="nil"/>
              <w:left w:val="nil"/>
              <w:bottom w:val="nil"/>
              <w:right w:val="nil"/>
            </w:tcBorders>
          </w:tcPr>
          <w:p w14:paraId="1A8E0BD6" w14:textId="75A913B2"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423C9F0D"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69.0</w:t>
            </w:r>
          </w:p>
          <w:p w14:paraId="64FA64EE" w14:textId="5BC5B38D"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(50.5, 85.7)</w:t>
            </w:r>
          </w:p>
        </w:tc>
      </w:tr>
      <w:tr w:rsidR="00BB7EB7" w14:paraId="3149C496" w14:textId="74FEECAD" w:rsidTr="00BB7EB7">
        <w:tc>
          <w:tcPr>
            <w:tcW w:w="2519" w:type="dxa"/>
            <w:tcBorders>
              <w:top w:val="nil"/>
              <w:left w:val="nil"/>
              <w:bottom w:val="nil"/>
              <w:right w:val="nil"/>
            </w:tcBorders>
          </w:tcPr>
          <w:p w14:paraId="28206E93" w14:textId="139C8FF6" w:rsidR="00BB7EB7" w:rsidRPr="004E6F9D" w:rsidRDefault="00BB7EB7" w:rsidP="00BB7EB7">
            <w:pPr>
              <w:spacing w:line="480" w:lineRule="auto"/>
              <w:jc w:val="center"/>
              <w:rPr>
                <w:rFonts w:ascii="Times New Roman" w:hAnsi="Times New Roman" w:cs="Times New Roman"/>
                <w:sz w:val="20"/>
                <w:szCs w:val="20"/>
                <w:lang w:val="en-US"/>
              </w:rPr>
            </w:pPr>
            <w:r w:rsidRPr="004E6F9D">
              <w:rPr>
                <w:rFonts w:ascii="Times New Roman" w:hAnsi="Times New Roman" w:cs="Times New Roman"/>
                <w:sz w:val="20"/>
                <w:szCs w:val="20"/>
                <w:lang w:val="en-US"/>
              </w:rPr>
              <w:t>daily living</w:t>
            </w:r>
          </w:p>
        </w:tc>
        <w:tc>
          <w:tcPr>
            <w:tcW w:w="1231" w:type="dxa"/>
            <w:tcBorders>
              <w:top w:val="nil"/>
              <w:left w:val="nil"/>
              <w:bottom w:val="nil"/>
              <w:right w:val="nil"/>
            </w:tcBorders>
          </w:tcPr>
          <w:p w14:paraId="7F3ED896" w14:textId="43CAE36D"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0.21</w:t>
            </w:r>
          </w:p>
        </w:tc>
        <w:tc>
          <w:tcPr>
            <w:tcW w:w="1411" w:type="dxa"/>
            <w:tcBorders>
              <w:top w:val="nil"/>
              <w:left w:val="nil"/>
              <w:bottom w:val="nil"/>
              <w:right w:val="nil"/>
            </w:tcBorders>
          </w:tcPr>
          <w:p w14:paraId="3A0F4A87"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60.7</w:t>
            </w:r>
          </w:p>
          <w:p w14:paraId="2907F4DE" w14:textId="611D8FB9"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(41.6, 78.7)</w:t>
            </w:r>
          </w:p>
        </w:tc>
        <w:tc>
          <w:tcPr>
            <w:tcW w:w="1158" w:type="dxa"/>
            <w:tcBorders>
              <w:top w:val="nil"/>
              <w:left w:val="nil"/>
              <w:bottom w:val="nil"/>
              <w:right w:val="nil"/>
            </w:tcBorders>
          </w:tcPr>
          <w:p w14:paraId="0B21BB0B" w14:textId="7D9361C8"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0.14</w:t>
            </w:r>
          </w:p>
        </w:tc>
        <w:tc>
          <w:tcPr>
            <w:tcW w:w="1336" w:type="dxa"/>
            <w:tcBorders>
              <w:top w:val="nil"/>
              <w:left w:val="nil"/>
              <w:bottom w:val="nil"/>
              <w:right w:val="nil"/>
            </w:tcBorders>
          </w:tcPr>
          <w:p w14:paraId="7F6625D6"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63.4</w:t>
            </w:r>
          </w:p>
          <w:p w14:paraId="3AC78174" w14:textId="67DBEACD"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(44.0, 81.0)</w:t>
            </w:r>
          </w:p>
        </w:tc>
        <w:tc>
          <w:tcPr>
            <w:tcW w:w="992" w:type="dxa"/>
            <w:tcBorders>
              <w:top w:val="nil"/>
              <w:left w:val="nil"/>
              <w:bottom w:val="nil"/>
              <w:right w:val="nil"/>
            </w:tcBorders>
          </w:tcPr>
          <w:p w14:paraId="10A61732" w14:textId="41DD60ED"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3050212D"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71.3</w:t>
            </w:r>
          </w:p>
          <w:p w14:paraId="72CAB077" w14:textId="442C7761"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(55.6, 85.1)</w:t>
            </w:r>
          </w:p>
        </w:tc>
      </w:tr>
      <w:tr w:rsidR="00BB7EB7" w14:paraId="2F47623A" w14:textId="64E0BCBD" w:rsidTr="00BB7EB7">
        <w:tc>
          <w:tcPr>
            <w:tcW w:w="2519" w:type="dxa"/>
            <w:tcBorders>
              <w:top w:val="nil"/>
              <w:left w:val="nil"/>
              <w:bottom w:val="nil"/>
              <w:right w:val="nil"/>
            </w:tcBorders>
          </w:tcPr>
          <w:p w14:paraId="2ECB8076"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social</w:t>
            </w:r>
          </w:p>
        </w:tc>
        <w:tc>
          <w:tcPr>
            <w:tcW w:w="1231" w:type="dxa"/>
            <w:tcBorders>
              <w:top w:val="nil"/>
              <w:left w:val="nil"/>
              <w:bottom w:val="nil"/>
              <w:right w:val="nil"/>
            </w:tcBorders>
          </w:tcPr>
          <w:p w14:paraId="500C0E07" w14:textId="7B3D928A"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0.58</w:t>
            </w:r>
          </w:p>
        </w:tc>
        <w:tc>
          <w:tcPr>
            <w:tcW w:w="1411" w:type="dxa"/>
            <w:tcBorders>
              <w:top w:val="nil"/>
              <w:left w:val="nil"/>
              <w:bottom w:val="nil"/>
              <w:right w:val="nil"/>
            </w:tcBorders>
          </w:tcPr>
          <w:p w14:paraId="18F2535C"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47.6</w:t>
            </w:r>
          </w:p>
          <w:p w14:paraId="7982F03E" w14:textId="633C75F4"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(28.3, 66.4)</w:t>
            </w:r>
          </w:p>
        </w:tc>
        <w:tc>
          <w:tcPr>
            <w:tcW w:w="1158" w:type="dxa"/>
            <w:tcBorders>
              <w:top w:val="nil"/>
              <w:left w:val="nil"/>
              <w:bottom w:val="nil"/>
              <w:right w:val="nil"/>
            </w:tcBorders>
          </w:tcPr>
          <w:p w14:paraId="3D6BD538" w14:textId="68F14E69"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0.64</w:t>
            </w:r>
          </w:p>
        </w:tc>
        <w:tc>
          <w:tcPr>
            <w:tcW w:w="1336" w:type="dxa"/>
            <w:tcBorders>
              <w:top w:val="nil"/>
              <w:left w:val="nil"/>
              <w:bottom w:val="nil"/>
              <w:right w:val="nil"/>
            </w:tcBorders>
          </w:tcPr>
          <w:p w14:paraId="7EF39B78"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45.9</w:t>
            </w:r>
          </w:p>
          <w:p w14:paraId="2360B4E2" w14:textId="5ECC6B47"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(26.0, 66.1)</w:t>
            </w:r>
          </w:p>
        </w:tc>
        <w:tc>
          <w:tcPr>
            <w:tcW w:w="992" w:type="dxa"/>
            <w:tcBorders>
              <w:top w:val="nil"/>
              <w:left w:val="nil"/>
              <w:bottom w:val="nil"/>
              <w:right w:val="nil"/>
            </w:tcBorders>
          </w:tcPr>
          <w:p w14:paraId="49D3F061" w14:textId="510606ED"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0.14</w:t>
            </w:r>
          </w:p>
        </w:tc>
        <w:tc>
          <w:tcPr>
            <w:tcW w:w="1418" w:type="dxa"/>
            <w:tcBorders>
              <w:top w:val="nil"/>
              <w:left w:val="nil"/>
              <w:bottom w:val="nil"/>
              <w:right w:val="nil"/>
            </w:tcBorders>
          </w:tcPr>
          <w:p w14:paraId="499A9E9E"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62.6</w:t>
            </w:r>
          </w:p>
          <w:p w14:paraId="1CB59413" w14:textId="0BCBC133"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(45.4, 78.9)</w:t>
            </w:r>
          </w:p>
        </w:tc>
      </w:tr>
      <w:tr w:rsidR="00BB7EB7" w14:paraId="28DD3CE4" w14:textId="7CFE6894" w:rsidTr="00BB7EB7">
        <w:tc>
          <w:tcPr>
            <w:tcW w:w="2519" w:type="dxa"/>
            <w:tcBorders>
              <w:top w:val="nil"/>
              <w:left w:val="nil"/>
              <w:bottom w:val="nil"/>
              <w:right w:val="nil"/>
            </w:tcBorders>
          </w:tcPr>
          <w:p w14:paraId="60900D88"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communication</w:t>
            </w:r>
          </w:p>
        </w:tc>
        <w:tc>
          <w:tcPr>
            <w:tcW w:w="1231" w:type="dxa"/>
            <w:tcBorders>
              <w:top w:val="nil"/>
              <w:left w:val="nil"/>
              <w:bottom w:val="nil"/>
              <w:right w:val="nil"/>
            </w:tcBorders>
          </w:tcPr>
          <w:p w14:paraId="1163F8AB" w14:textId="4FA2E7E1"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0.17</w:t>
            </w:r>
          </w:p>
        </w:tc>
        <w:tc>
          <w:tcPr>
            <w:tcW w:w="1411" w:type="dxa"/>
            <w:tcBorders>
              <w:top w:val="nil"/>
              <w:left w:val="nil"/>
              <w:bottom w:val="nil"/>
              <w:right w:val="nil"/>
            </w:tcBorders>
          </w:tcPr>
          <w:p w14:paraId="0D303266"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61.5</w:t>
            </w:r>
          </w:p>
          <w:p w14:paraId="43477EEE" w14:textId="1524F41D"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(42.5, 79.1)</w:t>
            </w:r>
          </w:p>
        </w:tc>
        <w:tc>
          <w:tcPr>
            <w:tcW w:w="1158" w:type="dxa"/>
            <w:tcBorders>
              <w:top w:val="nil"/>
              <w:left w:val="nil"/>
              <w:bottom w:val="nil"/>
              <w:right w:val="nil"/>
            </w:tcBorders>
          </w:tcPr>
          <w:p w14:paraId="5A663A2F" w14:textId="41BBABE8"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0.16</w:t>
            </w:r>
          </w:p>
        </w:tc>
        <w:tc>
          <w:tcPr>
            <w:tcW w:w="1336" w:type="dxa"/>
            <w:tcBorders>
              <w:top w:val="nil"/>
              <w:left w:val="nil"/>
              <w:bottom w:val="nil"/>
              <w:right w:val="nil"/>
            </w:tcBorders>
          </w:tcPr>
          <w:p w14:paraId="59E965B0"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62.5</w:t>
            </w:r>
          </w:p>
          <w:p w14:paraId="5CB85CB0" w14:textId="01FF4202"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(42.7, 80.7)</w:t>
            </w:r>
          </w:p>
        </w:tc>
        <w:tc>
          <w:tcPr>
            <w:tcW w:w="992" w:type="dxa"/>
            <w:tcBorders>
              <w:top w:val="nil"/>
              <w:left w:val="nil"/>
              <w:bottom w:val="nil"/>
              <w:right w:val="nil"/>
            </w:tcBorders>
          </w:tcPr>
          <w:p w14:paraId="077F7315" w14:textId="092159EC"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0.27</w:t>
            </w:r>
          </w:p>
        </w:tc>
        <w:tc>
          <w:tcPr>
            <w:tcW w:w="1418" w:type="dxa"/>
            <w:tcBorders>
              <w:top w:val="nil"/>
              <w:left w:val="nil"/>
              <w:bottom w:val="nil"/>
              <w:right w:val="nil"/>
            </w:tcBorders>
          </w:tcPr>
          <w:p w14:paraId="139313B8"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59.2</w:t>
            </w:r>
          </w:p>
          <w:p w14:paraId="46FEE123" w14:textId="0977DEDA"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(39.7, 77.9)</w:t>
            </w:r>
          </w:p>
        </w:tc>
      </w:tr>
      <w:tr w:rsidR="00BB7EB7" w14:paraId="0B8C5B84" w14:textId="3B0FE0CB" w:rsidTr="00BB7EB7">
        <w:tc>
          <w:tcPr>
            <w:tcW w:w="2519" w:type="dxa"/>
            <w:tcBorders>
              <w:top w:val="nil"/>
              <w:left w:val="nil"/>
              <w:bottom w:val="nil"/>
              <w:right w:val="nil"/>
            </w:tcBorders>
          </w:tcPr>
          <w:p w14:paraId="4A75B4CB"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social</w:t>
            </w:r>
          </w:p>
        </w:tc>
        <w:tc>
          <w:tcPr>
            <w:tcW w:w="1231" w:type="dxa"/>
            <w:tcBorders>
              <w:top w:val="nil"/>
              <w:left w:val="nil"/>
              <w:bottom w:val="nil"/>
              <w:right w:val="nil"/>
            </w:tcBorders>
          </w:tcPr>
          <w:p w14:paraId="20A5B1E8" w14:textId="26E43851"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0.19</w:t>
            </w:r>
          </w:p>
        </w:tc>
        <w:tc>
          <w:tcPr>
            <w:tcW w:w="1411" w:type="dxa"/>
            <w:tcBorders>
              <w:top w:val="nil"/>
              <w:left w:val="nil"/>
              <w:bottom w:val="nil"/>
              <w:right w:val="nil"/>
            </w:tcBorders>
          </w:tcPr>
          <w:p w14:paraId="1C38488F"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61.0</w:t>
            </w:r>
          </w:p>
          <w:p w14:paraId="0FA6C2D0" w14:textId="69298C4D"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(42.4, 78.3)</w:t>
            </w:r>
          </w:p>
        </w:tc>
        <w:tc>
          <w:tcPr>
            <w:tcW w:w="1158" w:type="dxa"/>
            <w:tcBorders>
              <w:top w:val="nil"/>
              <w:left w:val="nil"/>
              <w:bottom w:val="nil"/>
              <w:right w:val="nil"/>
            </w:tcBorders>
          </w:tcPr>
          <w:p w14:paraId="2079681C" w14:textId="3AA6995D"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0.10</w:t>
            </w:r>
          </w:p>
        </w:tc>
        <w:tc>
          <w:tcPr>
            <w:tcW w:w="1336" w:type="dxa"/>
            <w:tcBorders>
              <w:top w:val="nil"/>
              <w:left w:val="nil"/>
              <w:bottom w:val="nil"/>
              <w:right w:val="nil"/>
            </w:tcBorders>
          </w:tcPr>
          <w:p w14:paraId="54E2430A"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64.7</w:t>
            </w:r>
          </w:p>
          <w:p w14:paraId="56D1BD5F" w14:textId="7197DA7C" w:rsidR="00671C37" w:rsidRPr="004E6F9D" w:rsidRDefault="00671C37" w:rsidP="00671C3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(46.8, 80.9)</w:t>
            </w:r>
          </w:p>
        </w:tc>
        <w:tc>
          <w:tcPr>
            <w:tcW w:w="992" w:type="dxa"/>
            <w:tcBorders>
              <w:top w:val="nil"/>
              <w:left w:val="nil"/>
              <w:bottom w:val="nil"/>
              <w:right w:val="nil"/>
            </w:tcBorders>
          </w:tcPr>
          <w:p w14:paraId="142604C8" w14:textId="7262B7B9"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0.12</w:t>
            </w:r>
          </w:p>
        </w:tc>
        <w:tc>
          <w:tcPr>
            <w:tcW w:w="1418" w:type="dxa"/>
            <w:tcBorders>
              <w:top w:val="nil"/>
              <w:left w:val="nil"/>
              <w:bottom w:val="nil"/>
              <w:right w:val="nil"/>
            </w:tcBorders>
          </w:tcPr>
          <w:p w14:paraId="2A9F83A6"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64.4</w:t>
            </w:r>
          </w:p>
          <w:p w14:paraId="6B2FA6DB" w14:textId="2DDA9347"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(46.9, 80.3)</w:t>
            </w:r>
          </w:p>
        </w:tc>
      </w:tr>
      <w:tr w:rsidR="00BB7EB7" w14:paraId="76B7C909" w14:textId="1E211AF8" w:rsidTr="00BB7EB7">
        <w:tc>
          <w:tcPr>
            <w:tcW w:w="2519" w:type="dxa"/>
            <w:tcBorders>
              <w:top w:val="nil"/>
              <w:left w:val="nil"/>
              <w:bottom w:val="nil"/>
              <w:right w:val="nil"/>
            </w:tcBorders>
          </w:tcPr>
          <w:p w14:paraId="229F820A"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 + social</w:t>
            </w:r>
          </w:p>
        </w:tc>
        <w:tc>
          <w:tcPr>
            <w:tcW w:w="1231" w:type="dxa"/>
            <w:tcBorders>
              <w:top w:val="nil"/>
              <w:left w:val="nil"/>
              <w:bottom w:val="nil"/>
              <w:right w:val="nil"/>
            </w:tcBorders>
          </w:tcPr>
          <w:p w14:paraId="5C4C7E1E" w14:textId="5F90BEC5"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0.27</w:t>
            </w:r>
          </w:p>
        </w:tc>
        <w:tc>
          <w:tcPr>
            <w:tcW w:w="1411" w:type="dxa"/>
            <w:tcBorders>
              <w:top w:val="nil"/>
              <w:left w:val="nil"/>
              <w:bottom w:val="nil"/>
              <w:right w:val="nil"/>
            </w:tcBorders>
          </w:tcPr>
          <w:p w14:paraId="2A8A6411"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57.7</w:t>
            </w:r>
          </w:p>
          <w:p w14:paraId="7D8F1F7C" w14:textId="66703696"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lastRenderedPageBreak/>
              <w:t>(38.8, 75.3)</w:t>
            </w:r>
          </w:p>
        </w:tc>
        <w:tc>
          <w:tcPr>
            <w:tcW w:w="1158" w:type="dxa"/>
            <w:tcBorders>
              <w:top w:val="nil"/>
              <w:left w:val="nil"/>
              <w:bottom w:val="nil"/>
              <w:right w:val="nil"/>
            </w:tcBorders>
          </w:tcPr>
          <w:p w14:paraId="2EB464B3" w14:textId="0E43EB02"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lastRenderedPageBreak/>
              <w:t>0.22</w:t>
            </w:r>
          </w:p>
        </w:tc>
        <w:tc>
          <w:tcPr>
            <w:tcW w:w="1336" w:type="dxa"/>
            <w:tcBorders>
              <w:top w:val="nil"/>
              <w:left w:val="nil"/>
              <w:bottom w:val="nil"/>
              <w:right w:val="nil"/>
            </w:tcBorders>
          </w:tcPr>
          <w:p w14:paraId="02740CF7"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59.3</w:t>
            </w:r>
          </w:p>
          <w:p w14:paraId="7F40934E" w14:textId="1FD77D88"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lastRenderedPageBreak/>
              <w:t>(39.6, 77.8)</w:t>
            </w:r>
          </w:p>
        </w:tc>
        <w:tc>
          <w:tcPr>
            <w:tcW w:w="992" w:type="dxa"/>
            <w:tcBorders>
              <w:top w:val="nil"/>
              <w:left w:val="nil"/>
              <w:bottom w:val="nil"/>
              <w:right w:val="nil"/>
            </w:tcBorders>
          </w:tcPr>
          <w:p w14:paraId="309C4ADB" w14:textId="785CAECA"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lastRenderedPageBreak/>
              <w:t>0.047</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65D91E14"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68.3</w:t>
            </w:r>
          </w:p>
          <w:p w14:paraId="771455DC" w14:textId="2A5525BF"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lastRenderedPageBreak/>
              <w:t>(51.0, 84.1)</w:t>
            </w:r>
          </w:p>
        </w:tc>
      </w:tr>
      <w:tr w:rsidR="00BB7EB7" w14:paraId="59293D15" w14:textId="622EDAD9" w:rsidTr="00BB7EB7">
        <w:tc>
          <w:tcPr>
            <w:tcW w:w="2519" w:type="dxa"/>
            <w:tcBorders>
              <w:top w:val="nil"/>
              <w:left w:val="nil"/>
              <w:bottom w:val="nil"/>
              <w:right w:val="nil"/>
            </w:tcBorders>
          </w:tcPr>
          <w:p w14:paraId="03A85B2E"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lastRenderedPageBreak/>
              <w:t xml:space="preserve"> motor + daily living</w:t>
            </w:r>
          </w:p>
        </w:tc>
        <w:tc>
          <w:tcPr>
            <w:tcW w:w="1231" w:type="dxa"/>
            <w:tcBorders>
              <w:top w:val="nil"/>
              <w:left w:val="nil"/>
              <w:bottom w:val="nil"/>
              <w:right w:val="nil"/>
            </w:tcBorders>
          </w:tcPr>
          <w:p w14:paraId="6CBE9F64" w14:textId="6CEFA31A"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0.14</w:t>
            </w:r>
          </w:p>
        </w:tc>
        <w:tc>
          <w:tcPr>
            <w:tcW w:w="1411" w:type="dxa"/>
            <w:tcBorders>
              <w:top w:val="nil"/>
              <w:left w:val="nil"/>
              <w:bottom w:val="nil"/>
              <w:right w:val="nil"/>
            </w:tcBorders>
          </w:tcPr>
          <w:p w14:paraId="0A9AA181"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64.4</w:t>
            </w:r>
          </w:p>
          <w:p w14:paraId="67F5BB8F" w14:textId="70D12930"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(44.5, 81.9)</w:t>
            </w:r>
          </w:p>
        </w:tc>
        <w:tc>
          <w:tcPr>
            <w:tcW w:w="1158" w:type="dxa"/>
            <w:tcBorders>
              <w:top w:val="nil"/>
              <w:left w:val="nil"/>
              <w:bottom w:val="nil"/>
              <w:right w:val="nil"/>
            </w:tcBorders>
          </w:tcPr>
          <w:p w14:paraId="4CF5CB9A" w14:textId="71A6FF06"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0.18</w:t>
            </w:r>
          </w:p>
        </w:tc>
        <w:tc>
          <w:tcPr>
            <w:tcW w:w="1336" w:type="dxa"/>
            <w:tcBorders>
              <w:top w:val="nil"/>
              <w:left w:val="nil"/>
              <w:bottom w:val="nil"/>
              <w:right w:val="nil"/>
            </w:tcBorders>
          </w:tcPr>
          <w:p w14:paraId="6C3D7560"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63.6</w:t>
            </w:r>
          </w:p>
          <w:p w14:paraId="5E269577" w14:textId="09EEAC88"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(43.7, 81.2)</w:t>
            </w:r>
          </w:p>
        </w:tc>
        <w:tc>
          <w:tcPr>
            <w:tcW w:w="992" w:type="dxa"/>
            <w:tcBorders>
              <w:top w:val="nil"/>
              <w:left w:val="nil"/>
              <w:bottom w:val="nil"/>
              <w:right w:val="nil"/>
            </w:tcBorders>
          </w:tcPr>
          <w:p w14:paraId="05FFED23" w14:textId="371928C0"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0.04</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58195B4C"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70.0</w:t>
            </w:r>
          </w:p>
          <w:p w14:paraId="3A8E8F79" w14:textId="5321179C"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(53.3, 85.1)</w:t>
            </w:r>
          </w:p>
        </w:tc>
      </w:tr>
      <w:tr w:rsidR="00BB7EB7" w14:paraId="5B0BFA9B" w14:textId="0A22EA3B" w:rsidTr="00BB7EB7">
        <w:tc>
          <w:tcPr>
            <w:tcW w:w="2519" w:type="dxa"/>
            <w:tcBorders>
              <w:top w:val="nil"/>
              <w:left w:val="nil"/>
              <w:bottom w:val="nil"/>
              <w:right w:val="nil"/>
            </w:tcBorders>
          </w:tcPr>
          <w:p w14:paraId="1E192A32"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 + daily living</w:t>
            </w:r>
          </w:p>
        </w:tc>
        <w:tc>
          <w:tcPr>
            <w:tcW w:w="1231" w:type="dxa"/>
            <w:tcBorders>
              <w:top w:val="nil"/>
              <w:left w:val="nil"/>
              <w:bottom w:val="nil"/>
              <w:right w:val="nil"/>
            </w:tcBorders>
          </w:tcPr>
          <w:p w14:paraId="4674724B" w14:textId="458E4A79"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0.21</w:t>
            </w:r>
          </w:p>
        </w:tc>
        <w:tc>
          <w:tcPr>
            <w:tcW w:w="1411" w:type="dxa"/>
            <w:tcBorders>
              <w:top w:val="nil"/>
              <w:left w:val="nil"/>
              <w:bottom w:val="nil"/>
              <w:right w:val="nil"/>
            </w:tcBorders>
          </w:tcPr>
          <w:p w14:paraId="3D1ED6F1"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60.2</w:t>
            </w:r>
          </w:p>
          <w:p w14:paraId="7C516E93" w14:textId="0D7BB1A4"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(38.9, 80.1)</w:t>
            </w:r>
          </w:p>
        </w:tc>
        <w:tc>
          <w:tcPr>
            <w:tcW w:w="1158" w:type="dxa"/>
            <w:tcBorders>
              <w:top w:val="nil"/>
              <w:left w:val="nil"/>
              <w:bottom w:val="nil"/>
              <w:right w:val="nil"/>
            </w:tcBorders>
          </w:tcPr>
          <w:p w14:paraId="26AB9C66" w14:textId="75A2D9BD"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0.18</w:t>
            </w:r>
          </w:p>
        </w:tc>
        <w:tc>
          <w:tcPr>
            <w:tcW w:w="1336" w:type="dxa"/>
            <w:tcBorders>
              <w:top w:val="nil"/>
              <w:left w:val="nil"/>
              <w:bottom w:val="nil"/>
              <w:right w:val="nil"/>
            </w:tcBorders>
          </w:tcPr>
          <w:p w14:paraId="37C31CE9"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61.6</w:t>
            </w:r>
          </w:p>
          <w:p w14:paraId="18A2FB62" w14:textId="077E33E0"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(41.4, 80.0)</w:t>
            </w:r>
          </w:p>
        </w:tc>
        <w:tc>
          <w:tcPr>
            <w:tcW w:w="992" w:type="dxa"/>
            <w:tcBorders>
              <w:top w:val="nil"/>
              <w:left w:val="nil"/>
              <w:bottom w:val="nil"/>
              <w:right w:val="nil"/>
            </w:tcBorders>
          </w:tcPr>
          <w:p w14:paraId="12A088CF" w14:textId="50895EA1"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w:t>
            </w:r>
            <w:r w:rsidR="00CA7CC3" w:rsidRPr="004E6F9D">
              <w:rPr>
                <w:rFonts w:ascii="Times New Roman" w:hAnsi="Times New Roman" w:cs="Times New Roman"/>
                <w:sz w:val="20"/>
                <w:szCs w:val="20"/>
                <w:lang w:val="en-GB"/>
              </w:rPr>
              <w:t>02</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31A321E9"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70.8</w:t>
            </w:r>
          </w:p>
          <w:p w14:paraId="788081AB" w14:textId="38461DFF"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(53.4, 86.1)</w:t>
            </w:r>
          </w:p>
        </w:tc>
      </w:tr>
      <w:tr w:rsidR="00BB7EB7" w14:paraId="4B38206D" w14:textId="74FB6BB6" w:rsidTr="00BB7EB7">
        <w:tc>
          <w:tcPr>
            <w:tcW w:w="2519" w:type="dxa"/>
            <w:tcBorders>
              <w:top w:val="nil"/>
              <w:left w:val="nil"/>
              <w:bottom w:val="nil"/>
              <w:right w:val="nil"/>
            </w:tcBorders>
          </w:tcPr>
          <w:p w14:paraId="7599FA3A"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social + daily living</w:t>
            </w:r>
          </w:p>
        </w:tc>
        <w:tc>
          <w:tcPr>
            <w:tcW w:w="1231" w:type="dxa"/>
            <w:tcBorders>
              <w:top w:val="nil"/>
              <w:left w:val="nil"/>
              <w:bottom w:val="nil"/>
              <w:right w:val="nil"/>
            </w:tcBorders>
          </w:tcPr>
          <w:p w14:paraId="2F216ED2" w14:textId="12430B46"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0.26</w:t>
            </w:r>
          </w:p>
        </w:tc>
        <w:tc>
          <w:tcPr>
            <w:tcW w:w="1411" w:type="dxa"/>
            <w:tcBorders>
              <w:top w:val="nil"/>
              <w:left w:val="nil"/>
              <w:bottom w:val="nil"/>
              <w:right w:val="nil"/>
            </w:tcBorders>
          </w:tcPr>
          <w:p w14:paraId="09A87B1F"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59.6</w:t>
            </w:r>
          </w:p>
          <w:p w14:paraId="30A5298F" w14:textId="2F151088"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(39.5, 78.6)</w:t>
            </w:r>
          </w:p>
        </w:tc>
        <w:tc>
          <w:tcPr>
            <w:tcW w:w="1158" w:type="dxa"/>
            <w:tcBorders>
              <w:top w:val="nil"/>
              <w:left w:val="nil"/>
              <w:bottom w:val="nil"/>
              <w:right w:val="nil"/>
            </w:tcBorders>
          </w:tcPr>
          <w:p w14:paraId="11381D14" w14:textId="7671E5C9"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0.21</w:t>
            </w:r>
          </w:p>
        </w:tc>
        <w:tc>
          <w:tcPr>
            <w:tcW w:w="1336" w:type="dxa"/>
            <w:tcBorders>
              <w:top w:val="nil"/>
              <w:left w:val="nil"/>
              <w:bottom w:val="nil"/>
              <w:right w:val="nil"/>
            </w:tcBorders>
          </w:tcPr>
          <w:p w14:paraId="08BD1B8C"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60.5</w:t>
            </w:r>
          </w:p>
          <w:p w14:paraId="771182E1" w14:textId="336F5D63"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(40.3, 79.3)</w:t>
            </w:r>
          </w:p>
        </w:tc>
        <w:tc>
          <w:tcPr>
            <w:tcW w:w="992" w:type="dxa"/>
            <w:tcBorders>
              <w:top w:val="nil"/>
              <w:left w:val="nil"/>
              <w:bottom w:val="nil"/>
              <w:right w:val="nil"/>
            </w:tcBorders>
          </w:tcPr>
          <w:p w14:paraId="12E568DE" w14:textId="2249E30C"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0.07</w:t>
            </w:r>
          </w:p>
        </w:tc>
        <w:tc>
          <w:tcPr>
            <w:tcW w:w="1418" w:type="dxa"/>
            <w:tcBorders>
              <w:top w:val="nil"/>
              <w:left w:val="nil"/>
              <w:bottom w:val="nil"/>
              <w:right w:val="nil"/>
            </w:tcBorders>
          </w:tcPr>
          <w:p w14:paraId="7B41732E"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68.6</w:t>
            </w:r>
          </w:p>
          <w:p w14:paraId="6C602937" w14:textId="0D3B87B5"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(51.7, 83.4)</w:t>
            </w:r>
          </w:p>
        </w:tc>
      </w:tr>
      <w:tr w:rsidR="00BB7EB7" w14:paraId="4BCB55BA" w14:textId="401A05D0" w:rsidTr="00BB7EB7">
        <w:tc>
          <w:tcPr>
            <w:tcW w:w="2519" w:type="dxa"/>
            <w:tcBorders>
              <w:top w:val="nil"/>
              <w:left w:val="nil"/>
              <w:bottom w:val="nil"/>
              <w:right w:val="nil"/>
            </w:tcBorders>
          </w:tcPr>
          <w:p w14:paraId="4340C865"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communication + daily living</w:t>
            </w:r>
          </w:p>
        </w:tc>
        <w:tc>
          <w:tcPr>
            <w:tcW w:w="1231" w:type="dxa"/>
            <w:tcBorders>
              <w:top w:val="nil"/>
              <w:left w:val="nil"/>
              <w:bottom w:val="nil"/>
              <w:right w:val="nil"/>
            </w:tcBorders>
          </w:tcPr>
          <w:p w14:paraId="27549985" w14:textId="453F438B"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0.17</w:t>
            </w:r>
          </w:p>
        </w:tc>
        <w:tc>
          <w:tcPr>
            <w:tcW w:w="1411" w:type="dxa"/>
            <w:tcBorders>
              <w:top w:val="nil"/>
              <w:left w:val="nil"/>
              <w:bottom w:val="nil"/>
              <w:right w:val="nil"/>
            </w:tcBorders>
          </w:tcPr>
          <w:p w14:paraId="763A1663"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61.2</w:t>
            </w:r>
          </w:p>
          <w:p w14:paraId="73923A16" w14:textId="40EEC511"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(40.8, 79.8)</w:t>
            </w:r>
          </w:p>
        </w:tc>
        <w:tc>
          <w:tcPr>
            <w:tcW w:w="1158" w:type="dxa"/>
            <w:tcBorders>
              <w:top w:val="nil"/>
              <w:left w:val="nil"/>
              <w:bottom w:val="nil"/>
              <w:right w:val="nil"/>
            </w:tcBorders>
          </w:tcPr>
          <w:p w14:paraId="5A22754C" w14:textId="77995793"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0.22</w:t>
            </w:r>
          </w:p>
        </w:tc>
        <w:tc>
          <w:tcPr>
            <w:tcW w:w="1336" w:type="dxa"/>
            <w:tcBorders>
              <w:top w:val="nil"/>
              <w:left w:val="nil"/>
              <w:bottom w:val="nil"/>
              <w:right w:val="nil"/>
            </w:tcBorders>
          </w:tcPr>
          <w:p w14:paraId="0970C180"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60.4</w:t>
            </w:r>
          </w:p>
          <w:p w14:paraId="5217FBC8" w14:textId="580AC75A"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(41.2, 77.8)</w:t>
            </w:r>
          </w:p>
        </w:tc>
        <w:tc>
          <w:tcPr>
            <w:tcW w:w="992" w:type="dxa"/>
            <w:tcBorders>
              <w:top w:val="nil"/>
              <w:left w:val="nil"/>
              <w:bottom w:val="nil"/>
              <w:right w:val="nil"/>
            </w:tcBorders>
          </w:tcPr>
          <w:p w14:paraId="1CD3F6C3" w14:textId="47BDD0A1"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0.41</w:t>
            </w:r>
          </w:p>
        </w:tc>
        <w:tc>
          <w:tcPr>
            <w:tcW w:w="1418" w:type="dxa"/>
            <w:tcBorders>
              <w:top w:val="nil"/>
              <w:left w:val="nil"/>
              <w:bottom w:val="nil"/>
              <w:right w:val="nil"/>
            </w:tcBorders>
          </w:tcPr>
          <w:p w14:paraId="34D38C4B"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52.3</w:t>
            </w:r>
          </w:p>
          <w:p w14:paraId="415DC684" w14:textId="4CD7D7E9"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(31.7, 72.9)</w:t>
            </w:r>
          </w:p>
        </w:tc>
      </w:tr>
      <w:tr w:rsidR="00BB7EB7" w14:paraId="7D1BE339" w14:textId="45959A82" w:rsidTr="00BB7EB7">
        <w:tc>
          <w:tcPr>
            <w:tcW w:w="2519" w:type="dxa"/>
            <w:tcBorders>
              <w:top w:val="nil"/>
              <w:left w:val="nil"/>
              <w:bottom w:val="nil"/>
              <w:right w:val="nil"/>
            </w:tcBorders>
          </w:tcPr>
          <w:p w14:paraId="52A4A499"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social + daily living</w:t>
            </w:r>
          </w:p>
        </w:tc>
        <w:tc>
          <w:tcPr>
            <w:tcW w:w="1231" w:type="dxa"/>
            <w:tcBorders>
              <w:top w:val="nil"/>
              <w:left w:val="nil"/>
              <w:bottom w:val="nil"/>
              <w:right w:val="nil"/>
            </w:tcBorders>
          </w:tcPr>
          <w:p w14:paraId="114B6E3B" w14:textId="25872C3B"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0.17</w:t>
            </w:r>
          </w:p>
        </w:tc>
        <w:tc>
          <w:tcPr>
            <w:tcW w:w="1411" w:type="dxa"/>
            <w:tcBorders>
              <w:top w:val="nil"/>
              <w:left w:val="nil"/>
              <w:bottom w:val="nil"/>
              <w:right w:val="nil"/>
            </w:tcBorders>
          </w:tcPr>
          <w:p w14:paraId="52952CE2"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62.5</w:t>
            </w:r>
          </w:p>
          <w:p w14:paraId="15D08F73" w14:textId="76068091"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(42.3, 80.5)</w:t>
            </w:r>
          </w:p>
        </w:tc>
        <w:tc>
          <w:tcPr>
            <w:tcW w:w="1158" w:type="dxa"/>
            <w:tcBorders>
              <w:top w:val="nil"/>
              <w:left w:val="nil"/>
              <w:bottom w:val="nil"/>
              <w:right w:val="nil"/>
            </w:tcBorders>
          </w:tcPr>
          <w:p w14:paraId="0E577D35" w14:textId="7B09FD3A"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0.10</w:t>
            </w:r>
          </w:p>
        </w:tc>
        <w:tc>
          <w:tcPr>
            <w:tcW w:w="1336" w:type="dxa"/>
            <w:tcBorders>
              <w:top w:val="nil"/>
              <w:left w:val="nil"/>
              <w:bottom w:val="nil"/>
              <w:right w:val="nil"/>
            </w:tcBorders>
          </w:tcPr>
          <w:p w14:paraId="4441B29B"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65.9</w:t>
            </w:r>
          </w:p>
          <w:p w14:paraId="4181C7E1" w14:textId="37F249EC"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(47.0, 83.3)</w:t>
            </w:r>
          </w:p>
        </w:tc>
        <w:tc>
          <w:tcPr>
            <w:tcW w:w="992" w:type="dxa"/>
            <w:tcBorders>
              <w:top w:val="nil"/>
              <w:left w:val="nil"/>
              <w:bottom w:val="nil"/>
              <w:right w:val="nil"/>
            </w:tcBorders>
          </w:tcPr>
          <w:p w14:paraId="5B4358A6" w14:textId="1CB8CC83"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0.06</w:t>
            </w:r>
          </w:p>
        </w:tc>
        <w:tc>
          <w:tcPr>
            <w:tcW w:w="1418" w:type="dxa"/>
            <w:tcBorders>
              <w:top w:val="nil"/>
              <w:left w:val="nil"/>
              <w:bottom w:val="nil"/>
              <w:right w:val="nil"/>
            </w:tcBorders>
          </w:tcPr>
          <w:p w14:paraId="56BC9BB7"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68.9</w:t>
            </w:r>
          </w:p>
          <w:p w14:paraId="17553DED" w14:textId="7A1B811E"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(51.7, 83.9)</w:t>
            </w:r>
          </w:p>
        </w:tc>
      </w:tr>
      <w:tr w:rsidR="00BB7EB7" w14:paraId="41318674" w14:textId="3C3578A0" w:rsidTr="00BB7EB7">
        <w:tc>
          <w:tcPr>
            <w:tcW w:w="2519" w:type="dxa"/>
            <w:tcBorders>
              <w:top w:val="nil"/>
              <w:left w:val="nil"/>
              <w:bottom w:val="nil"/>
              <w:right w:val="nil"/>
            </w:tcBorders>
          </w:tcPr>
          <w:p w14:paraId="31E9079B"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 + social + daily living</w:t>
            </w:r>
          </w:p>
        </w:tc>
        <w:tc>
          <w:tcPr>
            <w:tcW w:w="1231" w:type="dxa"/>
            <w:tcBorders>
              <w:top w:val="nil"/>
              <w:left w:val="nil"/>
              <w:bottom w:val="nil"/>
              <w:right w:val="nil"/>
            </w:tcBorders>
          </w:tcPr>
          <w:p w14:paraId="53D58F90" w14:textId="1ABF9C6E"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0.25</w:t>
            </w:r>
          </w:p>
        </w:tc>
        <w:tc>
          <w:tcPr>
            <w:tcW w:w="1411" w:type="dxa"/>
            <w:tcBorders>
              <w:top w:val="nil"/>
              <w:left w:val="nil"/>
              <w:bottom w:val="nil"/>
              <w:right w:val="nil"/>
            </w:tcBorders>
          </w:tcPr>
          <w:p w14:paraId="3BFF5ECF"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59.2</w:t>
            </w:r>
          </w:p>
          <w:p w14:paraId="42F16160" w14:textId="637AF09D"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(39.2, 78.3)</w:t>
            </w:r>
          </w:p>
        </w:tc>
        <w:tc>
          <w:tcPr>
            <w:tcW w:w="1158" w:type="dxa"/>
            <w:tcBorders>
              <w:top w:val="nil"/>
              <w:left w:val="nil"/>
              <w:bottom w:val="nil"/>
              <w:right w:val="nil"/>
            </w:tcBorders>
          </w:tcPr>
          <w:p w14:paraId="21F16E77" w14:textId="0551927B"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0.20</w:t>
            </w:r>
          </w:p>
        </w:tc>
        <w:tc>
          <w:tcPr>
            <w:tcW w:w="1336" w:type="dxa"/>
            <w:tcBorders>
              <w:top w:val="nil"/>
              <w:left w:val="nil"/>
              <w:bottom w:val="nil"/>
              <w:right w:val="nil"/>
            </w:tcBorders>
          </w:tcPr>
          <w:p w14:paraId="6CA2A1D7"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61.7</w:t>
            </w:r>
          </w:p>
          <w:p w14:paraId="1D60E00F" w14:textId="104B48F0"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(42.0, 80.0)</w:t>
            </w:r>
          </w:p>
        </w:tc>
        <w:tc>
          <w:tcPr>
            <w:tcW w:w="992" w:type="dxa"/>
            <w:tcBorders>
              <w:top w:val="nil"/>
              <w:left w:val="nil"/>
              <w:bottom w:val="nil"/>
              <w:right w:val="nil"/>
            </w:tcBorders>
          </w:tcPr>
          <w:p w14:paraId="1AD334C0" w14:textId="15D9071C"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0.09</w:t>
            </w:r>
          </w:p>
        </w:tc>
        <w:tc>
          <w:tcPr>
            <w:tcW w:w="1418" w:type="dxa"/>
            <w:tcBorders>
              <w:top w:val="nil"/>
              <w:left w:val="nil"/>
              <w:bottom w:val="nil"/>
              <w:right w:val="nil"/>
            </w:tcBorders>
          </w:tcPr>
          <w:p w14:paraId="66CB2911"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67.1</w:t>
            </w:r>
          </w:p>
          <w:p w14:paraId="6A616F8F" w14:textId="541E2ABC"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(49.5, 82.9)</w:t>
            </w:r>
          </w:p>
        </w:tc>
      </w:tr>
      <w:tr w:rsidR="00BB7EB7" w14:paraId="62E052D4" w14:textId="3701AE32" w:rsidTr="00BB7EB7">
        <w:tc>
          <w:tcPr>
            <w:tcW w:w="2519" w:type="dxa"/>
            <w:tcBorders>
              <w:top w:val="nil"/>
              <w:left w:val="nil"/>
              <w:bottom w:val="nil"/>
              <w:right w:val="nil"/>
            </w:tcBorders>
          </w:tcPr>
          <w:p w14:paraId="23FFDD2B"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communication + social</w:t>
            </w:r>
          </w:p>
        </w:tc>
        <w:tc>
          <w:tcPr>
            <w:tcW w:w="1231" w:type="dxa"/>
            <w:tcBorders>
              <w:top w:val="nil"/>
              <w:left w:val="nil"/>
              <w:bottom w:val="nil"/>
              <w:right w:val="nil"/>
            </w:tcBorders>
          </w:tcPr>
          <w:p w14:paraId="29D489F9" w14:textId="0A214AEF"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0.24</w:t>
            </w:r>
          </w:p>
        </w:tc>
        <w:tc>
          <w:tcPr>
            <w:tcW w:w="1411" w:type="dxa"/>
            <w:tcBorders>
              <w:top w:val="nil"/>
              <w:left w:val="nil"/>
              <w:bottom w:val="nil"/>
              <w:right w:val="nil"/>
            </w:tcBorders>
          </w:tcPr>
          <w:p w14:paraId="3FFB8B83"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59.6</w:t>
            </w:r>
          </w:p>
          <w:p w14:paraId="59BDD6A5" w14:textId="673F622F"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(41.2, 76.9)</w:t>
            </w:r>
          </w:p>
        </w:tc>
        <w:tc>
          <w:tcPr>
            <w:tcW w:w="1158" w:type="dxa"/>
            <w:tcBorders>
              <w:top w:val="nil"/>
              <w:left w:val="nil"/>
              <w:bottom w:val="nil"/>
              <w:right w:val="nil"/>
            </w:tcBorders>
          </w:tcPr>
          <w:p w14:paraId="77D24DC8" w14:textId="186D8002"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0.16</w:t>
            </w:r>
          </w:p>
        </w:tc>
        <w:tc>
          <w:tcPr>
            <w:tcW w:w="1336" w:type="dxa"/>
            <w:tcBorders>
              <w:top w:val="nil"/>
              <w:left w:val="nil"/>
              <w:bottom w:val="nil"/>
              <w:right w:val="nil"/>
            </w:tcBorders>
          </w:tcPr>
          <w:p w14:paraId="26FFDEA6"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61.6</w:t>
            </w:r>
          </w:p>
          <w:p w14:paraId="610DBC55" w14:textId="22CBE1EE"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(43.2, 78.5)</w:t>
            </w:r>
          </w:p>
        </w:tc>
        <w:tc>
          <w:tcPr>
            <w:tcW w:w="992" w:type="dxa"/>
            <w:tcBorders>
              <w:top w:val="nil"/>
              <w:left w:val="nil"/>
              <w:bottom w:val="nil"/>
              <w:right w:val="nil"/>
            </w:tcBorders>
          </w:tcPr>
          <w:p w14:paraId="6E8D1B1D" w14:textId="624D44D2"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0.37</w:t>
            </w:r>
          </w:p>
        </w:tc>
        <w:tc>
          <w:tcPr>
            <w:tcW w:w="1418" w:type="dxa"/>
            <w:tcBorders>
              <w:top w:val="nil"/>
              <w:left w:val="nil"/>
              <w:bottom w:val="nil"/>
              <w:right w:val="nil"/>
            </w:tcBorders>
          </w:tcPr>
          <w:p w14:paraId="62490C01"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54.3</w:t>
            </w:r>
          </w:p>
          <w:p w14:paraId="5684878F" w14:textId="416ACD74"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 xml:space="preserve">(33.5, </w:t>
            </w:r>
            <w:r w:rsidR="008626D1" w:rsidRPr="004E6F9D">
              <w:rPr>
                <w:rFonts w:ascii="Times New Roman" w:hAnsi="Times New Roman" w:cs="Times New Roman"/>
                <w:sz w:val="20"/>
                <w:szCs w:val="20"/>
                <w:lang w:val="en-GB"/>
              </w:rPr>
              <w:t>74.2)</w:t>
            </w:r>
          </w:p>
        </w:tc>
      </w:tr>
      <w:tr w:rsidR="00BB7EB7" w14:paraId="542A5225" w14:textId="35515928" w:rsidTr="00BB7EB7">
        <w:trPr>
          <w:trHeight w:val="451"/>
        </w:trPr>
        <w:tc>
          <w:tcPr>
            <w:tcW w:w="2519" w:type="dxa"/>
            <w:tcBorders>
              <w:top w:val="nil"/>
              <w:left w:val="nil"/>
              <w:right w:val="nil"/>
            </w:tcBorders>
          </w:tcPr>
          <w:p w14:paraId="52D67584" w14:textId="77777777"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all domains</w:t>
            </w:r>
          </w:p>
        </w:tc>
        <w:tc>
          <w:tcPr>
            <w:tcW w:w="1231" w:type="dxa"/>
            <w:tcBorders>
              <w:top w:val="nil"/>
              <w:left w:val="nil"/>
              <w:right w:val="nil"/>
            </w:tcBorders>
          </w:tcPr>
          <w:p w14:paraId="08673561" w14:textId="7A197DF5"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0.38</w:t>
            </w:r>
          </w:p>
        </w:tc>
        <w:tc>
          <w:tcPr>
            <w:tcW w:w="1411" w:type="dxa"/>
            <w:tcBorders>
              <w:top w:val="nil"/>
              <w:left w:val="nil"/>
              <w:right w:val="nil"/>
            </w:tcBorders>
          </w:tcPr>
          <w:p w14:paraId="3F4C7CC9"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54.6</w:t>
            </w:r>
          </w:p>
          <w:p w14:paraId="7A777758" w14:textId="236EFFB5" w:rsidR="00424721"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(34.6, 73.8)</w:t>
            </w:r>
          </w:p>
        </w:tc>
        <w:tc>
          <w:tcPr>
            <w:tcW w:w="1158" w:type="dxa"/>
            <w:tcBorders>
              <w:top w:val="nil"/>
              <w:left w:val="nil"/>
              <w:right w:val="nil"/>
            </w:tcBorders>
          </w:tcPr>
          <w:p w14:paraId="211BFE81" w14:textId="695A45EB" w:rsidR="00BB7EB7" w:rsidRPr="004E6F9D" w:rsidRDefault="00BB7EB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0.15</w:t>
            </w:r>
          </w:p>
        </w:tc>
        <w:tc>
          <w:tcPr>
            <w:tcW w:w="1336" w:type="dxa"/>
            <w:tcBorders>
              <w:top w:val="nil"/>
              <w:left w:val="nil"/>
              <w:right w:val="nil"/>
            </w:tcBorders>
          </w:tcPr>
          <w:p w14:paraId="0591BCC8" w14:textId="77777777"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62.0</w:t>
            </w:r>
          </w:p>
          <w:p w14:paraId="5E7CD9C9" w14:textId="606C7E74"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(41.9, 80.4)</w:t>
            </w:r>
          </w:p>
        </w:tc>
        <w:tc>
          <w:tcPr>
            <w:tcW w:w="992" w:type="dxa"/>
            <w:tcBorders>
              <w:top w:val="nil"/>
              <w:left w:val="nil"/>
              <w:right w:val="nil"/>
            </w:tcBorders>
          </w:tcPr>
          <w:p w14:paraId="1FEF2A0D" w14:textId="0EB88763" w:rsidR="00BB7EB7" w:rsidRPr="004E6F9D" w:rsidRDefault="00CA7CC3"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0.46</w:t>
            </w:r>
          </w:p>
        </w:tc>
        <w:tc>
          <w:tcPr>
            <w:tcW w:w="1418" w:type="dxa"/>
            <w:tcBorders>
              <w:top w:val="nil"/>
              <w:left w:val="nil"/>
              <w:right w:val="nil"/>
            </w:tcBorders>
          </w:tcPr>
          <w:p w14:paraId="5E76461F" w14:textId="77777777" w:rsidR="00BB7EB7" w:rsidRPr="004E6F9D" w:rsidRDefault="00424721"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51.5</w:t>
            </w:r>
          </w:p>
          <w:p w14:paraId="0CD63611" w14:textId="5AF69D4B" w:rsidR="00671C37" w:rsidRPr="004E6F9D" w:rsidRDefault="00671C37" w:rsidP="00BB7EB7">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 xml:space="preserve">(30.8, </w:t>
            </w:r>
            <w:r w:rsidR="008626D1" w:rsidRPr="004E6F9D">
              <w:rPr>
                <w:rFonts w:ascii="Times New Roman" w:hAnsi="Times New Roman" w:cs="Times New Roman"/>
                <w:sz w:val="20"/>
                <w:szCs w:val="20"/>
                <w:lang w:val="en-GB"/>
              </w:rPr>
              <w:t>72.4)</w:t>
            </w:r>
          </w:p>
        </w:tc>
      </w:tr>
    </w:tbl>
    <w:p w14:paraId="1B8C4FB4" w14:textId="03159F88" w:rsidR="000A0B8D" w:rsidRDefault="004E6F9D" w:rsidP="004E6F9D">
      <w:pPr>
        <w:spacing w:line="480" w:lineRule="auto"/>
        <w:rPr>
          <w:rFonts w:ascii="Times New Roman" w:hAnsi="Times New Roman" w:cs="Times New Roman"/>
          <w:sz w:val="20"/>
          <w:szCs w:val="20"/>
          <w:lang w:val="en-US"/>
        </w:rPr>
      </w:pPr>
      <w:r>
        <w:rPr>
          <w:rFonts w:ascii="Times New Roman" w:hAnsi="Times New Roman" w:cs="Times New Roman"/>
          <w:b/>
          <w:bCs/>
          <w:sz w:val="20"/>
          <w:szCs w:val="20"/>
          <w:lang w:val="en-US"/>
        </w:rPr>
        <w:t>Table S4</w:t>
      </w:r>
      <w:r w:rsidR="002674FC" w:rsidRPr="00F01F62">
        <w:rPr>
          <w:rFonts w:ascii="Times New Roman" w:hAnsi="Times New Roman" w:cs="Times New Roman"/>
          <w:b/>
          <w:bCs/>
          <w:sz w:val="20"/>
          <w:szCs w:val="20"/>
          <w:lang w:val="en-US"/>
        </w:rPr>
        <w:t xml:space="preserve">. </w:t>
      </w:r>
      <w:r w:rsidR="002674FC">
        <w:rPr>
          <w:rFonts w:ascii="Times New Roman" w:hAnsi="Times New Roman" w:cs="Times New Roman"/>
          <w:b/>
          <w:bCs/>
          <w:sz w:val="20"/>
          <w:szCs w:val="20"/>
          <w:lang w:val="en-US"/>
        </w:rPr>
        <w:t>Classifier performances for prediction of ASD outcome at 36 months</w:t>
      </w:r>
      <w:r w:rsidR="002674FC" w:rsidRPr="00F01F62">
        <w:rPr>
          <w:rFonts w:ascii="Times New Roman" w:hAnsi="Times New Roman" w:cs="Times New Roman"/>
          <w:b/>
          <w:bCs/>
          <w:sz w:val="20"/>
          <w:szCs w:val="20"/>
          <w:lang w:val="en-US"/>
        </w:rPr>
        <w:t xml:space="preserve">. </w:t>
      </w:r>
      <w:r w:rsidR="002674FC" w:rsidRPr="002674FC">
        <w:rPr>
          <w:rFonts w:ascii="Times New Roman" w:hAnsi="Times New Roman" w:cs="Times New Roman"/>
          <w:sz w:val="20"/>
          <w:szCs w:val="20"/>
          <w:lang w:val="en-US"/>
        </w:rPr>
        <w:t>P</w:t>
      </w:r>
      <w:r w:rsidR="00BB7EB7">
        <w:rPr>
          <w:rFonts w:ascii="Times New Roman" w:hAnsi="Times New Roman" w:cs="Times New Roman"/>
          <w:sz w:val="20"/>
          <w:szCs w:val="20"/>
          <w:lang w:val="en-US"/>
        </w:rPr>
        <w:t>redictive p</w:t>
      </w:r>
      <w:r w:rsidR="002674FC" w:rsidRPr="002674FC">
        <w:rPr>
          <w:rFonts w:ascii="Times New Roman" w:hAnsi="Times New Roman" w:cs="Times New Roman"/>
          <w:sz w:val="20"/>
          <w:szCs w:val="20"/>
          <w:lang w:val="en-US"/>
        </w:rPr>
        <w:t>erformance</w:t>
      </w:r>
      <w:r w:rsidR="00BB7EB7">
        <w:rPr>
          <w:rFonts w:ascii="Times New Roman" w:hAnsi="Times New Roman" w:cs="Times New Roman"/>
          <w:sz w:val="20"/>
          <w:szCs w:val="20"/>
          <w:lang w:val="en-US"/>
        </w:rPr>
        <w:t xml:space="preserve"> as measured by the AUC of</w:t>
      </w:r>
      <w:r w:rsidR="002674FC" w:rsidRPr="002674FC">
        <w:rPr>
          <w:rFonts w:ascii="Times New Roman" w:hAnsi="Times New Roman" w:cs="Times New Roman"/>
          <w:sz w:val="20"/>
          <w:szCs w:val="20"/>
          <w:lang w:val="en-US"/>
        </w:rPr>
        <w:t xml:space="preserve"> the classifiers using as features </w:t>
      </w:r>
      <w:r w:rsidR="002674FC">
        <w:rPr>
          <w:rFonts w:ascii="Times New Roman" w:hAnsi="Times New Roman" w:cs="Times New Roman"/>
          <w:sz w:val="20"/>
          <w:szCs w:val="20"/>
          <w:lang w:val="en-US"/>
        </w:rPr>
        <w:t>developmental</w:t>
      </w:r>
      <w:r w:rsidR="002674FC" w:rsidRPr="002674FC">
        <w:rPr>
          <w:rFonts w:ascii="Times New Roman" w:hAnsi="Times New Roman" w:cs="Times New Roman"/>
          <w:sz w:val="20"/>
          <w:szCs w:val="20"/>
          <w:lang w:val="en-US"/>
        </w:rPr>
        <w:t xml:space="preserve">, </w:t>
      </w:r>
      <w:proofErr w:type="spellStart"/>
      <w:r w:rsidR="002674FC" w:rsidRPr="002674FC">
        <w:rPr>
          <w:rFonts w:ascii="Times New Roman" w:hAnsi="Times New Roman" w:cs="Times New Roman"/>
          <w:sz w:val="20"/>
          <w:szCs w:val="20"/>
          <w:lang w:val="en-US"/>
        </w:rPr>
        <w:t>behavio</w:t>
      </w:r>
      <w:r w:rsidR="002674FC">
        <w:rPr>
          <w:rFonts w:ascii="Times New Roman" w:hAnsi="Times New Roman" w:cs="Times New Roman"/>
          <w:sz w:val="20"/>
          <w:szCs w:val="20"/>
          <w:lang w:val="en-US"/>
        </w:rPr>
        <w:t>u</w:t>
      </w:r>
      <w:r w:rsidR="002674FC" w:rsidRPr="002674FC">
        <w:rPr>
          <w:rFonts w:ascii="Times New Roman" w:hAnsi="Times New Roman" w:cs="Times New Roman"/>
          <w:sz w:val="20"/>
          <w:szCs w:val="20"/>
          <w:lang w:val="en-US"/>
        </w:rPr>
        <w:t>ral</w:t>
      </w:r>
      <w:proofErr w:type="spellEnd"/>
      <w:r w:rsidR="002674FC" w:rsidRPr="002674FC">
        <w:rPr>
          <w:rFonts w:ascii="Times New Roman" w:hAnsi="Times New Roman" w:cs="Times New Roman"/>
          <w:sz w:val="20"/>
          <w:szCs w:val="20"/>
          <w:lang w:val="en-US"/>
        </w:rPr>
        <w:t xml:space="preserve"> and symptoms measures for classifying HR siblings </w:t>
      </w:r>
      <w:r w:rsidR="002674FC">
        <w:rPr>
          <w:rFonts w:ascii="Times New Roman" w:hAnsi="Times New Roman" w:cs="Times New Roman"/>
          <w:sz w:val="20"/>
          <w:szCs w:val="20"/>
          <w:lang w:val="en-US"/>
        </w:rPr>
        <w:t>who later develop ASD</w:t>
      </w:r>
      <w:r w:rsidR="002674FC" w:rsidRPr="002674FC">
        <w:rPr>
          <w:rFonts w:ascii="Times New Roman" w:hAnsi="Times New Roman" w:cs="Times New Roman"/>
          <w:sz w:val="20"/>
          <w:szCs w:val="20"/>
          <w:lang w:val="en-US"/>
        </w:rPr>
        <w:t xml:space="preserve"> from their typically</w:t>
      </w:r>
      <w:r w:rsidR="002674FC">
        <w:rPr>
          <w:rFonts w:ascii="Times New Roman" w:hAnsi="Times New Roman" w:cs="Times New Roman"/>
          <w:sz w:val="20"/>
          <w:szCs w:val="20"/>
          <w:lang w:val="en-US"/>
        </w:rPr>
        <w:t xml:space="preserve"> developing and atypical non-ASD</w:t>
      </w:r>
      <w:r w:rsidR="002674FC" w:rsidRPr="002674FC">
        <w:rPr>
          <w:rFonts w:ascii="Times New Roman" w:hAnsi="Times New Roman" w:cs="Times New Roman"/>
          <w:sz w:val="20"/>
          <w:szCs w:val="20"/>
          <w:lang w:val="en-US"/>
        </w:rPr>
        <w:t xml:space="preserve"> peers (</w:t>
      </w:r>
      <w:r w:rsidR="002674FC" w:rsidRPr="002674FC">
        <w:rPr>
          <w:rFonts w:ascii="Times New Roman" w:hAnsi="Times New Roman" w:cs="Times New Roman"/>
          <w:i/>
          <w:sz w:val="20"/>
          <w:szCs w:val="20"/>
          <w:lang w:val="en-US"/>
        </w:rPr>
        <w:t xml:space="preserve">HR-ASD </w:t>
      </w:r>
      <w:r w:rsidR="002674FC">
        <w:rPr>
          <w:rFonts w:ascii="Times New Roman" w:hAnsi="Times New Roman" w:cs="Times New Roman"/>
          <w:i/>
          <w:sz w:val="20"/>
          <w:szCs w:val="20"/>
          <w:lang w:val="en-US"/>
        </w:rPr>
        <w:t>vs HR-T</w:t>
      </w:r>
      <w:r w:rsidR="002674FC" w:rsidRPr="002674FC">
        <w:rPr>
          <w:rFonts w:ascii="Times New Roman" w:hAnsi="Times New Roman" w:cs="Times New Roman"/>
          <w:i/>
          <w:sz w:val="20"/>
          <w:szCs w:val="20"/>
          <w:lang w:val="en-US"/>
        </w:rPr>
        <w:t xml:space="preserve">ypical </w:t>
      </w:r>
      <w:r w:rsidR="002674FC">
        <w:rPr>
          <w:rFonts w:ascii="Times New Roman" w:hAnsi="Times New Roman" w:cs="Times New Roman"/>
          <w:i/>
          <w:sz w:val="20"/>
          <w:szCs w:val="20"/>
          <w:lang w:val="en-US"/>
        </w:rPr>
        <w:t>+ HR-At</w:t>
      </w:r>
      <w:r w:rsidR="002674FC" w:rsidRPr="002674FC">
        <w:rPr>
          <w:rFonts w:ascii="Times New Roman" w:hAnsi="Times New Roman" w:cs="Times New Roman"/>
          <w:i/>
          <w:sz w:val="20"/>
          <w:szCs w:val="20"/>
          <w:lang w:val="en-US"/>
        </w:rPr>
        <w:t>ypical</w:t>
      </w:r>
      <w:r w:rsidR="002674FC" w:rsidRPr="002674FC">
        <w:rPr>
          <w:rFonts w:ascii="Times New Roman" w:hAnsi="Times New Roman" w:cs="Times New Roman"/>
          <w:sz w:val="20"/>
          <w:szCs w:val="20"/>
          <w:lang w:val="en-US"/>
        </w:rPr>
        <w:t xml:space="preserve">). The significance of classification AUC was determined by permutation test, the resulting p-values are reported. </w:t>
      </w:r>
      <w:r w:rsidR="001A6E69">
        <w:rPr>
          <w:rFonts w:ascii="Times New Roman" w:hAnsi="Times New Roman" w:cs="Times New Roman"/>
          <w:sz w:val="20"/>
          <w:szCs w:val="20"/>
          <w:lang w:val="en-US"/>
        </w:rPr>
        <w:t xml:space="preserve">Prediction was considered different from chance level if </w:t>
      </w:r>
      <w:r w:rsidR="001A6E69" w:rsidRPr="00407A81">
        <w:rPr>
          <w:rFonts w:ascii="Times New Roman" w:hAnsi="Times New Roman" w:cs="Times New Roman"/>
          <w:i/>
          <w:sz w:val="20"/>
          <w:szCs w:val="20"/>
          <w:lang w:val="en-US"/>
        </w:rPr>
        <w:t>p</w:t>
      </w:r>
      <w:r w:rsidR="001A6E69">
        <w:rPr>
          <w:rFonts w:ascii="Times New Roman" w:hAnsi="Times New Roman" w:cs="Times New Roman"/>
          <w:sz w:val="20"/>
          <w:szCs w:val="20"/>
          <w:lang w:val="en-US"/>
        </w:rPr>
        <w:t xml:space="preserve">&lt;0.05 (marked as </w:t>
      </w:r>
      <w:r w:rsidR="001A6E69" w:rsidRPr="001A6E69">
        <w:rPr>
          <w:rFonts w:ascii="Times New Roman" w:hAnsi="Times New Roman" w:cs="Times New Roman"/>
          <w:sz w:val="20"/>
          <w:szCs w:val="20"/>
          <w:vertAlign w:val="superscript"/>
          <w:lang w:val="en-US"/>
        </w:rPr>
        <w:t>*</w:t>
      </w:r>
      <w:r w:rsidR="001A6E69">
        <w:rPr>
          <w:rFonts w:ascii="Times New Roman" w:hAnsi="Times New Roman" w:cs="Times New Roman"/>
          <w:sz w:val="20"/>
          <w:szCs w:val="20"/>
          <w:lang w:val="en-US"/>
        </w:rPr>
        <w:t xml:space="preserve">). </w:t>
      </w:r>
      <w:r w:rsidR="002674FC" w:rsidRPr="002674FC">
        <w:rPr>
          <w:rFonts w:ascii="Times New Roman" w:hAnsi="Times New Roman" w:cs="Times New Roman"/>
          <w:sz w:val="20"/>
          <w:szCs w:val="20"/>
          <w:lang w:val="en-US"/>
        </w:rPr>
        <w:t xml:space="preserve">95% confidence interval is reported in parentheses. </w:t>
      </w:r>
      <w:r w:rsidR="00BB7EB7">
        <w:rPr>
          <w:rFonts w:ascii="Times New Roman" w:hAnsi="Times New Roman" w:cs="Times New Roman"/>
          <w:sz w:val="20"/>
          <w:szCs w:val="20"/>
          <w:lang w:val="en-US"/>
        </w:rPr>
        <w:t>Measures</w:t>
      </w:r>
      <w:r w:rsidR="002674FC" w:rsidRPr="002674FC">
        <w:rPr>
          <w:rFonts w:ascii="Times New Roman" w:hAnsi="Times New Roman" w:cs="Times New Roman"/>
          <w:sz w:val="20"/>
          <w:szCs w:val="20"/>
          <w:lang w:val="en-US"/>
        </w:rPr>
        <w:t xml:space="preserve"> are reported as </w:t>
      </w:r>
      <w:r w:rsidR="002674FC" w:rsidRPr="002674FC">
        <w:rPr>
          <w:rFonts w:ascii="Times New Roman" w:hAnsi="Times New Roman" w:cs="Times New Roman"/>
          <w:i/>
          <w:sz w:val="20"/>
          <w:szCs w:val="20"/>
          <w:lang w:val="en-US"/>
        </w:rPr>
        <w:t>mean (lower level CI, upper level CI)</w:t>
      </w:r>
      <w:r w:rsidR="002674FC" w:rsidRPr="002674FC">
        <w:rPr>
          <w:rFonts w:ascii="Times New Roman" w:hAnsi="Times New Roman" w:cs="Times New Roman"/>
          <w:sz w:val="20"/>
          <w:szCs w:val="20"/>
          <w:lang w:val="en-US"/>
        </w:rPr>
        <w:t>. Abbreviations: AUC = area under the curve; MSEL = Mullen Scales of Early Learning (5 scores); VABS = Vineland Adaptive Behavior Scales (4 scores); AOSI = Autism Observation Scale for Infants, in this study we considered the total score.</w:t>
      </w:r>
    </w:p>
    <w:p w14:paraId="6F95DB07" w14:textId="13E6A15C" w:rsidR="004E6F9D" w:rsidRDefault="004E6F9D" w:rsidP="004E6F9D">
      <w:pPr>
        <w:spacing w:line="480" w:lineRule="auto"/>
        <w:jc w:val="both"/>
        <w:rPr>
          <w:rFonts w:ascii="Times New Roman" w:hAnsi="Times New Roman" w:cs="Times New Roman"/>
          <w:sz w:val="20"/>
          <w:szCs w:val="20"/>
          <w:lang w:val="en-US"/>
        </w:rPr>
      </w:pPr>
    </w:p>
    <w:p w14:paraId="11C91420" w14:textId="7171655E" w:rsidR="004E6F9D" w:rsidRDefault="004E6F9D" w:rsidP="004E6F9D">
      <w:pPr>
        <w:spacing w:line="480" w:lineRule="auto"/>
        <w:jc w:val="both"/>
        <w:rPr>
          <w:rFonts w:ascii="Times New Roman" w:hAnsi="Times New Roman" w:cs="Times New Roman"/>
          <w:sz w:val="20"/>
          <w:szCs w:val="20"/>
          <w:lang w:val="en-US"/>
        </w:rPr>
      </w:pPr>
    </w:p>
    <w:p w14:paraId="73016450" w14:textId="2FA91C0A" w:rsidR="004E6F9D" w:rsidRDefault="004E6F9D" w:rsidP="004E6F9D">
      <w:pPr>
        <w:spacing w:line="480" w:lineRule="auto"/>
        <w:jc w:val="both"/>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4010"/>
        <w:gridCol w:w="2379"/>
        <w:gridCol w:w="2637"/>
      </w:tblGrid>
      <w:tr w:rsidR="00D7276A" w14:paraId="15F2DC25" w14:textId="77777777" w:rsidTr="00345568">
        <w:trPr>
          <w:trHeight w:val="699"/>
        </w:trPr>
        <w:tc>
          <w:tcPr>
            <w:tcW w:w="4253" w:type="dxa"/>
            <w:tcBorders>
              <w:left w:val="nil"/>
              <w:bottom w:val="single" w:sz="4" w:space="0" w:color="auto"/>
              <w:right w:val="nil"/>
            </w:tcBorders>
          </w:tcPr>
          <w:p w14:paraId="1C42CBE1" w14:textId="40C3CF38" w:rsidR="00D7276A" w:rsidRPr="004E6F9D" w:rsidRDefault="00345568" w:rsidP="00345568">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lastRenderedPageBreak/>
              <w:t>Paired classifiers (daily living vs.)</w:t>
            </w:r>
          </w:p>
        </w:tc>
        <w:tc>
          <w:tcPr>
            <w:tcW w:w="2551" w:type="dxa"/>
            <w:tcBorders>
              <w:left w:val="nil"/>
              <w:bottom w:val="single" w:sz="4" w:space="0" w:color="auto"/>
              <w:right w:val="nil"/>
            </w:tcBorders>
          </w:tcPr>
          <w:p w14:paraId="4994372D" w14:textId="3CC15ED4" w:rsidR="00D7276A" w:rsidRPr="00407A81" w:rsidRDefault="00D7276A" w:rsidP="009346C0">
            <w:pPr>
              <w:spacing w:line="480" w:lineRule="auto"/>
              <w:jc w:val="center"/>
              <w:rPr>
                <w:rFonts w:ascii="Times New Roman" w:hAnsi="Times New Roman" w:cs="Times New Roman"/>
                <w:i/>
                <w:sz w:val="20"/>
                <w:szCs w:val="20"/>
                <w:lang w:val="en-GB"/>
              </w:rPr>
            </w:pPr>
            <w:r w:rsidRPr="00407A81">
              <w:rPr>
                <w:rFonts w:ascii="Times New Roman" w:hAnsi="Times New Roman" w:cs="Times New Roman"/>
                <w:i/>
                <w:sz w:val="20"/>
                <w:szCs w:val="20"/>
                <w:lang w:val="en-GB"/>
              </w:rPr>
              <w:t>z</w:t>
            </w:r>
          </w:p>
        </w:tc>
        <w:tc>
          <w:tcPr>
            <w:tcW w:w="2824" w:type="dxa"/>
            <w:tcBorders>
              <w:left w:val="nil"/>
              <w:bottom w:val="single" w:sz="4" w:space="0" w:color="auto"/>
              <w:right w:val="nil"/>
            </w:tcBorders>
          </w:tcPr>
          <w:p w14:paraId="56159B47" w14:textId="170A4D23" w:rsidR="00D7276A" w:rsidRPr="00407A81" w:rsidRDefault="00D7276A" w:rsidP="009346C0">
            <w:pPr>
              <w:spacing w:line="480" w:lineRule="auto"/>
              <w:jc w:val="center"/>
              <w:rPr>
                <w:rFonts w:ascii="Times New Roman" w:hAnsi="Times New Roman" w:cs="Times New Roman"/>
                <w:i/>
                <w:sz w:val="20"/>
                <w:szCs w:val="20"/>
                <w:lang w:val="en-GB"/>
              </w:rPr>
            </w:pPr>
            <w:r w:rsidRPr="00407A81">
              <w:rPr>
                <w:rFonts w:ascii="Times New Roman" w:hAnsi="Times New Roman" w:cs="Times New Roman"/>
                <w:i/>
                <w:sz w:val="20"/>
                <w:szCs w:val="20"/>
                <w:lang w:val="en-GB"/>
              </w:rPr>
              <w:t>p</w:t>
            </w:r>
          </w:p>
        </w:tc>
      </w:tr>
      <w:tr w:rsidR="009346C0" w14:paraId="2D30B257" w14:textId="77777777" w:rsidTr="001552DF">
        <w:tc>
          <w:tcPr>
            <w:tcW w:w="4253" w:type="dxa"/>
            <w:tcBorders>
              <w:top w:val="single" w:sz="4" w:space="0" w:color="auto"/>
              <w:left w:val="nil"/>
              <w:bottom w:val="nil"/>
              <w:right w:val="nil"/>
            </w:tcBorders>
          </w:tcPr>
          <w:p w14:paraId="20F439C1" w14:textId="491DA493" w:rsidR="009346C0" w:rsidRPr="004E6F9D" w:rsidRDefault="009346C0" w:rsidP="009346C0">
            <w:pPr>
              <w:spacing w:line="480" w:lineRule="auto"/>
              <w:jc w:val="center"/>
              <w:rPr>
                <w:rFonts w:ascii="Times New Roman" w:hAnsi="Times New Roman" w:cs="Times New Roman"/>
                <w:sz w:val="20"/>
                <w:szCs w:val="20"/>
                <w:lang w:val="en-GB"/>
              </w:rPr>
            </w:pPr>
            <w:proofErr w:type="spellStart"/>
            <w:r w:rsidRPr="004E6F9D">
              <w:rPr>
                <w:rFonts w:ascii="Times New Roman" w:hAnsi="Times New Roman" w:cs="Times New Roman"/>
                <w:sz w:val="20"/>
                <w:szCs w:val="20"/>
                <w:lang w:val="en-US"/>
              </w:rPr>
              <w:t>msel</w:t>
            </w:r>
            <w:proofErr w:type="spellEnd"/>
          </w:p>
        </w:tc>
        <w:tc>
          <w:tcPr>
            <w:tcW w:w="2551" w:type="dxa"/>
            <w:tcBorders>
              <w:top w:val="single" w:sz="4" w:space="0" w:color="auto"/>
              <w:left w:val="nil"/>
              <w:bottom w:val="nil"/>
              <w:right w:val="nil"/>
            </w:tcBorders>
          </w:tcPr>
          <w:p w14:paraId="5458716F" w14:textId="10BA58B9"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-2.19</w:t>
            </w:r>
          </w:p>
        </w:tc>
        <w:tc>
          <w:tcPr>
            <w:tcW w:w="2824" w:type="dxa"/>
            <w:tcBorders>
              <w:top w:val="single" w:sz="4" w:space="0" w:color="auto"/>
              <w:left w:val="nil"/>
              <w:bottom w:val="nil"/>
              <w:right w:val="nil"/>
            </w:tcBorders>
          </w:tcPr>
          <w:p w14:paraId="6004A4BC" w14:textId="72E09C36"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0.028</w:t>
            </w:r>
          </w:p>
        </w:tc>
      </w:tr>
      <w:tr w:rsidR="009346C0" w14:paraId="0DD5F676" w14:textId="77777777" w:rsidTr="001552DF">
        <w:tc>
          <w:tcPr>
            <w:tcW w:w="4253" w:type="dxa"/>
            <w:tcBorders>
              <w:top w:val="nil"/>
              <w:left w:val="nil"/>
              <w:bottom w:val="nil"/>
              <w:right w:val="nil"/>
            </w:tcBorders>
          </w:tcPr>
          <w:p w14:paraId="4036789D" w14:textId="08F251E3"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w:t>
            </w:r>
            <w:proofErr w:type="spellStart"/>
            <w:r w:rsidRPr="004E6F9D">
              <w:rPr>
                <w:rFonts w:ascii="Times New Roman" w:hAnsi="Times New Roman" w:cs="Times New Roman"/>
                <w:sz w:val="20"/>
                <w:szCs w:val="20"/>
                <w:lang w:val="en-US"/>
              </w:rPr>
              <w:t>vabs</w:t>
            </w:r>
            <w:proofErr w:type="spellEnd"/>
          </w:p>
        </w:tc>
        <w:tc>
          <w:tcPr>
            <w:tcW w:w="2551" w:type="dxa"/>
            <w:tcBorders>
              <w:top w:val="nil"/>
              <w:left w:val="nil"/>
              <w:bottom w:val="nil"/>
              <w:right w:val="nil"/>
            </w:tcBorders>
          </w:tcPr>
          <w:p w14:paraId="04BE040B" w14:textId="3CDB4BAC"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-0.92</w:t>
            </w:r>
          </w:p>
        </w:tc>
        <w:tc>
          <w:tcPr>
            <w:tcW w:w="2824" w:type="dxa"/>
            <w:tcBorders>
              <w:top w:val="nil"/>
              <w:left w:val="nil"/>
              <w:bottom w:val="nil"/>
              <w:right w:val="nil"/>
            </w:tcBorders>
          </w:tcPr>
          <w:p w14:paraId="08ADC7C8" w14:textId="658E0D7F"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0.359</w:t>
            </w:r>
          </w:p>
        </w:tc>
      </w:tr>
      <w:tr w:rsidR="009346C0" w14:paraId="6C0A2D22" w14:textId="77777777" w:rsidTr="001552DF">
        <w:tc>
          <w:tcPr>
            <w:tcW w:w="4253" w:type="dxa"/>
            <w:tcBorders>
              <w:top w:val="nil"/>
              <w:left w:val="nil"/>
              <w:bottom w:val="nil"/>
              <w:right w:val="nil"/>
            </w:tcBorders>
          </w:tcPr>
          <w:p w14:paraId="645CC62F" w14:textId="533C3799"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w:t>
            </w:r>
            <w:proofErr w:type="spellStart"/>
            <w:r w:rsidRPr="004E6F9D">
              <w:rPr>
                <w:rFonts w:ascii="Times New Roman" w:hAnsi="Times New Roman" w:cs="Times New Roman"/>
                <w:sz w:val="20"/>
                <w:szCs w:val="20"/>
                <w:lang w:val="en-US"/>
              </w:rPr>
              <w:t>aosi</w:t>
            </w:r>
            <w:proofErr w:type="spellEnd"/>
          </w:p>
        </w:tc>
        <w:tc>
          <w:tcPr>
            <w:tcW w:w="2551" w:type="dxa"/>
            <w:tcBorders>
              <w:top w:val="nil"/>
              <w:left w:val="nil"/>
              <w:bottom w:val="nil"/>
              <w:right w:val="nil"/>
            </w:tcBorders>
          </w:tcPr>
          <w:p w14:paraId="562BF78D" w14:textId="29F4887D"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-2.50</w:t>
            </w:r>
          </w:p>
        </w:tc>
        <w:tc>
          <w:tcPr>
            <w:tcW w:w="2824" w:type="dxa"/>
            <w:tcBorders>
              <w:top w:val="nil"/>
              <w:left w:val="nil"/>
              <w:bottom w:val="nil"/>
              <w:right w:val="nil"/>
            </w:tcBorders>
          </w:tcPr>
          <w:p w14:paraId="6FC4CD70" w14:textId="301B8818"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0.013</w:t>
            </w:r>
          </w:p>
        </w:tc>
      </w:tr>
      <w:tr w:rsidR="009346C0" w14:paraId="4C8CD6EC" w14:textId="77777777" w:rsidTr="001552DF">
        <w:tc>
          <w:tcPr>
            <w:tcW w:w="4253" w:type="dxa"/>
            <w:tcBorders>
              <w:top w:val="nil"/>
              <w:left w:val="nil"/>
              <w:bottom w:val="nil"/>
              <w:right w:val="nil"/>
            </w:tcBorders>
          </w:tcPr>
          <w:p w14:paraId="5D725D79" w14:textId="482DC305"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w:t>
            </w:r>
            <w:proofErr w:type="spellStart"/>
            <w:r w:rsidRPr="004E6F9D">
              <w:rPr>
                <w:rFonts w:ascii="Times New Roman" w:hAnsi="Times New Roman" w:cs="Times New Roman"/>
                <w:sz w:val="20"/>
                <w:szCs w:val="20"/>
                <w:lang w:val="en-US"/>
              </w:rPr>
              <w:t>msel</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vabs</w:t>
            </w:r>
            <w:proofErr w:type="spellEnd"/>
          </w:p>
        </w:tc>
        <w:tc>
          <w:tcPr>
            <w:tcW w:w="2551" w:type="dxa"/>
            <w:tcBorders>
              <w:top w:val="nil"/>
              <w:left w:val="nil"/>
              <w:bottom w:val="nil"/>
              <w:right w:val="nil"/>
            </w:tcBorders>
          </w:tcPr>
          <w:p w14:paraId="0778C8FF" w14:textId="4AE9DB14"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-1.17</w:t>
            </w:r>
          </w:p>
        </w:tc>
        <w:tc>
          <w:tcPr>
            <w:tcW w:w="2824" w:type="dxa"/>
            <w:tcBorders>
              <w:top w:val="nil"/>
              <w:left w:val="nil"/>
              <w:bottom w:val="nil"/>
              <w:right w:val="nil"/>
            </w:tcBorders>
          </w:tcPr>
          <w:p w14:paraId="3FC3908A" w14:textId="34F9112D"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0.241</w:t>
            </w:r>
          </w:p>
        </w:tc>
      </w:tr>
      <w:tr w:rsidR="009346C0" w14:paraId="410A08D1" w14:textId="77777777" w:rsidTr="001552DF">
        <w:tc>
          <w:tcPr>
            <w:tcW w:w="4253" w:type="dxa"/>
            <w:tcBorders>
              <w:top w:val="nil"/>
              <w:left w:val="nil"/>
              <w:bottom w:val="nil"/>
              <w:right w:val="nil"/>
            </w:tcBorders>
          </w:tcPr>
          <w:p w14:paraId="521DFEF0" w14:textId="1E9F79E0"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w:t>
            </w:r>
            <w:proofErr w:type="spellStart"/>
            <w:r w:rsidRPr="004E6F9D">
              <w:rPr>
                <w:rFonts w:ascii="Times New Roman" w:hAnsi="Times New Roman" w:cs="Times New Roman"/>
                <w:sz w:val="20"/>
                <w:szCs w:val="20"/>
                <w:lang w:val="en-US"/>
              </w:rPr>
              <w:t>msel</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aosi</w:t>
            </w:r>
            <w:proofErr w:type="spellEnd"/>
          </w:p>
        </w:tc>
        <w:tc>
          <w:tcPr>
            <w:tcW w:w="2551" w:type="dxa"/>
            <w:tcBorders>
              <w:top w:val="nil"/>
              <w:left w:val="nil"/>
              <w:bottom w:val="nil"/>
              <w:right w:val="nil"/>
            </w:tcBorders>
          </w:tcPr>
          <w:p w14:paraId="63CA29E8" w14:textId="0405320C"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-2.40</w:t>
            </w:r>
          </w:p>
        </w:tc>
        <w:tc>
          <w:tcPr>
            <w:tcW w:w="2824" w:type="dxa"/>
            <w:tcBorders>
              <w:top w:val="nil"/>
              <w:left w:val="nil"/>
              <w:bottom w:val="nil"/>
              <w:right w:val="nil"/>
            </w:tcBorders>
          </w:tcPr>
          <w:p w14:paraId="5DB698A0" w14:textId="6F2FA31F"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0.017</w:t>
            </w:r>
          </w:p>
        </w:tc>
      </w:tr>
      <w:tr w:rsidR="009346C0" w14:paraId="50551F00" w14:textId="77777777" w:rsidTr="001552DF">
        <w:tc>
          <w:tcPr>
            <w:tcW w:w="4253" w:type="dxa"/>
            <w:tcBorders>
              <w:top w:val="nil"/>
              <w:left w:val="nil"/>
              <w:bottom w:val="nil"/>
              <w:right w:val="nil"/>
            </w:tcBorders>
          </w:tcPr>
          <w:p w14:paraId="390119D6" w14:textId="67133ECB"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w:t>
            </w:r>
            <w:proofErr w:type="spellStart"/>
            <w:r w:rsidRPr="004E6F9D">
              <w:rPr>
                <w:rFonts w:ascii="Times New Roman" w:hAnsi="Times New Roman" w:cs="Times New Roman"/>
                <w:sz w:val="20"/>
                <w:szCs w:val="20"/>
                <w:lang w:val="en-US"/>
              </w:rPr>
              <w:t>vabs</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aosi</w:t>
            </w:r>
            <w:proofErr w:type="spellEnd"/>
          </w:p>
        </w:tc>
        <w:tc>
          <w:tcPr>
            <w:tcW w:w="2551" w:type="dxa"/>
            <w:tcBorders>
              <w:top w:val="nil"/>
              <w:left w:val="nil"/>
              <w:bottom w:val="nil"/>
              <w:right w:val="nil"/>
            </w:tcBorders>
          </w:tcPr>
          <w:p w14:paraId="7A48ED65" w14:textId="3D8911C8"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-0.30</w:t>
            </w:r>
          </w:p>
        </w:tc>
        <w:tc>
          <w:tcPr>
            <w:tcW w:w="2824" w:type="dxa"/>
            <w:tcBorders>
              <w:top w:val="nil"/>
              <w:left w:val="nil"/>
              <w:bottom w:val="nil"/>
              <w:right w:val="nil"/>
            </w:tcBorders>
          </w:tcPr>
          <w:p w14:paraId="5AC846E8" w14:textId="7141E8CD"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0.767</w:t>
            </w:r>
          </w:p>
        </w:tc>
      </w:tr>
      <w:tr w:rsidR="009346C0" w14:paraId="6F5A8DDD" w14:textId="77777777" w:rsidTr="001552DF">
        <w:tc>
          <w:tcPr>
            <w:tcW w:w="4253" w:type="dxa"/>
            <w:tcBorders>
              <w:top w:val="nil"/>
              <w:left w:val="nil"/>
              <w:bottom w:val="nil"/>
              <w:right w:val="nil"/>
            </w:tcBorders>
          </w:tcPr>
          <w:p w14:paraId="6C933257" w14:textId="685CE954"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all instruments</w:t>
            </w:r>
          </w:p>
        </w:tc>
        <w:tc>
          <w:tcPr>
            <w:tcW w:w="2551" w:type="dxa"/>
            <w:tcBorders>
              <w:top w:val="nil"/>
              <w:left w:val="nil"/>
              <w:bottom w:val="nil"/>
              <w:right w:val="nil"/>
            </w:tcBorders>
          </w:tcPr>
          <w:p w14:paraId="65FF30A9" w14:textId="5B23AC2E"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-2.55</w:t>
            </w:r>
          </w:p>
        </w:tc>
        <w:tc>
          <w:tcPr>
            <w:tcW w:w="2824" w:type="dxa"/>
            <w:tcBorders>
              <w:top w:val="nil"/>
              <w:left w:val="nil"/>
              <w:bottom w:val="nil"/>
              <w:right w:val="nil"/>
            </w:tcBorders>
          </w:tcPr>
          <w:p w14:paraId="09FAA362" w14:textId="29FD99D8"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0.011</w:t>
            </w:r>
          </w:p>
        </w:tc>
      </w:tr>
      <w:tr w:rsidR="009346C0" w14:paraId="2A0BD3E0" w14:textId="77777777" w:rsidTr="001552DF">
        <w:tc>
          <w:tcPr>
            <w:tcW w:w="4253" w:type="dxa"/>
            <w:tcBorders>
              <w:top w:val="nil"/>
              <w:left w:val="nil"/>
              <w:bottom w:val="nil"/>
              <w:right w:val="nil"/>
            </w:tcBorders>
          </w:tcPr>
          <w:p w14:paraId="17C85A66" w14:textId="4F7037D2"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w:t>
            </w:r>
          </w:p>
        </w:tc>
        <w:tc>
          <w:tcPr>
            <w:tcW w:w="2551" w:type="dxa"/>
            <w:tcBorders>
              <w:top w:val="nil"/>
              <w:left w:val="nil"/>
              <w:bottom w:val="nil"/>
              <w:right w:val="nil"/>
            </w:tcBorders>
          </w:tcPr>
          <w:p w14:paraId="7C40BAD1" w14:textId="60347517"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2824" w:type="dxa"/>
            <w:tcBorders>
              <w:top w:val="nil"/>
              <w:left w:val="nil"/>
              <w:bottom w:val="nil"/>
              <w:right w:val="nil"/>
            </w:tcBorders>
          </w:tcPr>
          <w:p w14:paraId="5A4BD3DE" w14:textId="43B5F9F1"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r>
      <w:tr w:rsidR="009346C0" w14:paraId="6281196C" w14:textId="77777777" w:rsidTr="001552DF">
        <w:tc>
          <w:tcPr>
            <w:tcW w:w="4253" w:type="dxa"/>
            <w:tcBorders>
              <w:top w:val="nil"/>
              <w:left w:val="nil"/>
              <w:bottom w:val="nil"/>
              <w:right w:val="nil"/>
            </w:tcBorders>
          </w:tcPr>
          <w:p w14:paraId="33F1C3D7" w14:textId="1F1A5A3E"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w:t>
            </w:r>
          </w:p>
        </w:tc>
        <w:tc>
          <w:tcPr>
            <w:tcW w:w="2551" w:type="dxa"/>
            <w:tcBorders>
              <w:top w:val="nil"/>
              <w:left w:val="nil"/>
              <w:bottom w:val="nil"/>
              <w:right w:val="nil"/>
            </w:tcBorders>
          </w:tcPr>
          <w:p w14:paraId="5CF2DEFA" w14:textId="0CDD160F"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-0.97</w:t>
            </w:r>
          </w:p>
        </w:tc>
        <w:tc>
          <w:tcPr>
            <w:tcW w:w="2824" w:type="dxa"/>
            <w:tcBorders>
              <w:top w:val="nil"/>
              <w:left w:val="nil"/>
              <w:bottom w:val="nil"/>
              <w:right w:val="nil"/>
            </w:tcBorders>
          </w:tcPr>
          <w:p w14:paraId="6C610EC9" w14:textId="5053DF7B" w:rsidR="009346C0" w:rsidRPr="004E6F9D" w:rsidRDefault="009346C0"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0.333</w:t>
            </w:r>
          </w:p>
        </w:tc>
      </w:tr>
      <w:tr w:rsidR="009346C0" w14:paraId="0A2532DD" w14:textId="77777777" w:rsidTr="001552DF">
        <w:tc>
          <w:tcPr>
            <w:tcW w:w="4253" w:type="dxa"/>
            <w:tcBorders>
              <w:top w:val="nil"/>
              <w:left w:val="nil"/>
              <w:bottom w:val="nil"/>
              <w:right w:val="nil"/>
            </w:tcBorders>
          </w:tcPr>
          <w:p w14:paraId="7C9CC421" w14:textId="3F2DDBA7"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social</w:t>
            </w:r>
          </w:p>
        </w:tc>
        <w:tc>
          <w:tcPr>
            <w:tcW w:w="2551" w:type="dxa"/>
            <w:tcBorders>
              <w:top w:val="nil"/>
              <w:left w:val="nil"/>
              <w:bottom w:val="nil"/>
              <w:right w:val="nil"/>
            </w:tcBorders>
          </w:tcPr>
          <w:p w14:paraId="251D2478" w14:textId="79C30CC0" w:rsidR="009346C0" w:rsidRPr="004E6F9D" w:rsidRDefault="00051F74"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2824" w:type="dxa"/>
            <w:tcBorders>
              <w:top w:val="nil"/>
              <w:left w:val="nil"/>
              <w:bottom w:val="nil"/>
              <w:right w:val="nil"/>
            </w:tcBorders>
          </w:tcPr>
          <w:p w14:paraId="6A0CDA72" w14:textId="47192906" w:rsidR="009346C0" w:rsidRPr="004E6F9D" w:rsidRDefault="00051F74"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r>
      <w:tr w:rsidR="009346C0" w14:paraId="6F5378CA" w14:textId="77777777" w:rsidTr="001552DF">
        <w:tc>
          <w:tcPr>
            <w:tcW w:w="4253" w:type="dxa"/>
            <w:tcBorders>
              <w:top w:val="nil"/>
              <w:left w:val="nil"/>
              <w:bottom w:val="nil"/>
              <w:right w:val="nil"/>
            </w:tcBorders>
          </w:tcPr>
          <w:p w14:paraId="1734E532" w14:textId="5D5058BA"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communication</w:t>
            </w:r>
          </w:p>
        </w:tc>
        <w:tc>
          <w:tcPr>
            <w:tcW w:w="2551" w:type="dxa"/>
            <w:tcBorders>
              <w:top w:val="nil"/>
              <w:left w:val="nil"/>
              <w:bottom w:val="nil"/>
              <w:right w:val="nil"/>
            </w:tcBorders>
          </w:tcPr>
          <w:p w14:paraId="63497BE4" w14:textId="008BA4CC"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-2.09</w:t>
            </w:r>
          </w:p>
        </w:tc>
        <w:tc>
          <w:tcPr>
            <w:tcW w:w="2824" w:type="dxa"/>
            <w:tcBorders>
              <w:top w:val="nil"/>
              <w:left w:val="nil"/>
              <w:bottom w:val="nil"/>
              <w:right w:val="nil"/>
            </w:tcBorders>
          </w:tcPr>
          <w:p w14:paraId="1522B3AC" w14:textId="2659F725"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0.037</w:t>
            </w:r>
          </w:p>
        </w:tc>
      </w:tr>
      <w:tr w:rsidR="009346C0" w14:paraId="7E3C7584" w14:textId="77777777" w:rsidTr="001552DF">
        <w:tc>
          <w:tcPr>
            <w:tcW w:w="4253" w:type="dxa"/>
            <w:tcBorders>
              <w:top w:val="nil"/>
              <w:left w:val="nil"/>
              <w:bottom w:val="nil"/>
              <w:right w:val="nil"/>
            </w:tcBorders>
          </w:tcPr>
          <w:p w14:paraId="61F12826" w14:textId="6E68C736"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social</w:t>
            </w:r>
          </w:p>
        </w:tc>
        <w:tc>
          <w:tcPr>
            <w:tcW w:w="2551" w:type="dxa"/>
            <w:tcBorders>
              <w:top w:val="nil"/>
              <w:left w:val="nil"/>
              <w:bottom w:val="nil"/>
              <w:right w:val="nil"/>
            </w:tcBorders>
          </w:tcPr>
          <w:p w14:paraId="7B9E1DE8" w14:textId="79B948CE"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-2.40</w:t>
            </w:r>
          </w:p>
        </w:tc>
        <w:tc>
          <w:tcPr>
            <w:tcW w:w="2824" w:type="dxa"/>
            <w:tcBorders>
              <w:top w:val="nil"/>
              <w:left w:val="nil"/>
              <w:bottom w:val="nil"/>
              <w:right w:val="nil"/>
            </w:tcBorders>
          </w:tcPr>
          <w:p w14:paraId="7BEE40E4" w14:textId="615C6DFB"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0.017</w:t>
            </w:r>
          </w:p>
        </w:tc>
      </w:tr>
      <w:tr w:rsidR="009346C0" w14:paraId="7C9AD8B9" w14:textId="77777777" w:rsidTr="001552DF">
        <w:tc>
          <w:tcPr>
            <w:tcW w:w="4253" w:type="dxa"/>
            <w:tcBorders>
              <w:top w:val="nil"/>
              <w:left w:val="nil"/>
              <w:bottom w:val="nil"/>
              <w:right w:val="nil"/>
            </w:tcBorders>
          </w:tcPr>
          <w:p w14:paraId="354349DB" w14:textId="44AF552F"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 + social</w:t>
            </w:r>
          </w:p>
        </w:tc>
        <w:tc>
          <w:tcPr>
            <w:tcW w:w="2551" w:type="dxa"/>
            <w:tcBorders>
              <w:top w:val="nil"/>
              <w:left w:val="nil"/>
              <w:bottom w:val="nil"/>
              <w:right w:val="nil"/>
            </w:tcBorders>
          </w:tcPr>
          <w:p w14:paraId="717513C6" w14:textId="5AC43D6D"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-1.17</w:t>
            </w:r>
          </w:p>
        </w:tc>
        <w:tc>
          <w:tcPr>
            <w:tcW w:w="2824" w:type="dxa"/>
            <w:tcBorders>
              <w:top w:val="nil"/>
              <w:left w:val="nil"/>
              <w:bottom w:val="nil"/>
              <w:right w:val="nil"/>
            </w:tcBorders>
          </w:tcPr>
          <w:p w14:paraId="33847C21" w14:textId="4DE33625"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0.241</w:t>
            </w:r>
          </w:p>
        </w:tc>
      </w:tr>
      <w:tr w:rsidR="009346C0" w14:paraId="4EC6EEB0" w14:textId="77777777" w:rsidTr="001552DF">
        <w:tc>
          <w:tcPr>
            <w:tcW w:w="4253" w:type="dxa"/>
            <w:tcBorders>
              <w:top w:val="nil"/>
              <w:left w:val="nil"/>
              <w:bottom w:val="nil"/>
              <w:right w:val="nil"/>
            </w:tcBorders>
          </w:tcPr>
          <w:p w14:paraId="182BBAFD" w14:textId="1563BB93"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daily living</w:t>
            </w:r>
          </w:p>
        </w:tc>
        <w:tc>
          <w:tcPr>
            <w:tcW w:w="2551" w:type="dxa"/>
            <w:tcBorders>
              <w:top w:val="nil"/>
              <w:left w:val="nil"/>
              <w:bottom w:val="nil"/>
              <w:right w:val="nil"/>
            </w:tcBorders>
          </w:tcPr>
          <w:p w14:paraId="60B1378D" w14:textId="5452B8F1"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-1.07</w:t>
            </w:r>
          </w:p>
        </w:tc>
        <w:tc>
          <w:tcPr>
            <w:tcW w:w="2824" w:type="dxa"/>
            <w:tcBorders>
              <w:top w:val="nil"/>
              <w:left w:val="nil"/>
              <w:bottom w:val="nil"/>
              <w:right w:val="nil"/>
            </w:tcBorders>
          </w:tcPr>
          <w:p w14:paraId="09AD0C8B" w14:textId="620A9777"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0.285</w:t>
            </w:r>
          </w:p>
        </w:tc>
      </w:tr>
      <w:tr w:rsidR="009346C0" w14:paraId="22A336A1" w14:textId="77777777" w:rsidTr="001552DF">
        <w:tc>
          <w:tcPr>
            <w:tcW w:w="4253" w:type="dxa"/>
            <w:tcBorders>
              <w:top w:val="nil"/>
              <w:left w:val="nil"/>
              <w:bottom w:val="nil"/>
              <w:right w:val="nil"/>
            </w:tcBorders>
          </w:tcPr>
          <w:p w14:paraId="04EF0072" w14:textId="2E1FC587"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 + daily living</w:t>
            </w:r>
          </w:p>
        </w:tc>
        <w:tc>
          <w:tcPr>
            <w:tcW w:w="2551" w:type="dxa"/>
            <w:tcBorders>
              <w:top w:val="nil"/>
              <w:left w:val="nil"/>
              <w:bottom w:val="nil"/>
              <w:right w:val="nil"/>
            </w:tcBorders>
          </w:tcPr>
          <w:p w14:paraId="5FF0D09B" w14:textId="613E9B19"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-0.46</w:t>
            </w:r>
          </w:p>
        </w:tc>
        <w:tc>
          <w:tcPr>
            <w:tcW w:w="2824" w:type="dxa"/>
            <w:tcBorders>
              <w:top w:val="nil"/>
              <w:left w:val="nil"/>
              <w:bottom w:val="nil"/>
              <w:right w:val="nil"/>
            </w:tcBorders>
          </w:tcPr>
          <w:p w14:paraId="347FB72E" w14:textId="0D5E2FC0"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0.646</w:t>
            </w:r>
          </w:p>
        </w:tc>
      </w:tr>
      <w:tr w:rsidR="009346C0" w14:paraId="2C6A0703" w14:textId="77777777" w:rsidTr="001552DF">
        <w:tc>
          <w:tcPr>
            <w:tcW w:w="4253" w:type="dxa"/>
            <w:tcBorders>
              <w:top w:val="nil"/>
              <w:left w:val="nil"/>
              <w:bottom w:val="nil"/>
              <w:right w:val="nil"/>
            </w:tcBorders>
          </w:tcPr>
          <w:p w14:paraId="6CF4FAF7" w14:textId="13E99EB1"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social + daily living</w:t>
            </w:r>
          </w:p>
        </w:tc>
        <w:tc>
          <w:tcPr>
            <w:tcW w:w="2551" w:type="dxa"/>
            <w:tcBorders>
              <w:top w:val="nil"/>
              <w:left w:val="nil"/>
              <w:bottom w:val="nil"/>
              <w:right w:val="nil"/>
            </w:tcBorders>
          </w:tcPr>
          <w:p w14:paraId="0D4CC0F5" w14:textId="15FC8D84"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-2.50</w:t>
            </w:r>
          </w:p>
        </w:tc>
        <w:tc>
          <w:tcPr>
            <w:tcW w:w="2824" w:type="dxa"/>
            <w:tcBorders>
              <w:top w:val="nil"/>
              <w:left w:val="nil"/>
              <w:bottom w:val="nil"/>
              <w:right w:val="nil"/>
            </w:tcBorders>
          </w:tcPr>
          <w:p w14:paraId="549327C8" w14:textId="7EA7BD9F"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0.013</w:t>
            </w:r>
          </w:p>
        </w:tc>
      </w:tr>
      <w:tr w:rsidR="009346C0" w14:paraId="62D3599E" w14:textId="77777777" w:rsidTr="001552DF">
        <w:tc>
          <w:tcPr>
            <w:tcW w:w="4253" w:type="dxa"/>
            <w:tcBorders>
              <w:top w:val="nil"/>
              <w:left w:val="nil"/>
              <w:bottom w:val="nil"/>
              <w:right w:val="nil"/>
            </w:tcBorders>
          </w:tcPr>
          <w:p w14:paraId="47B218B2" w14:textId="0479AD31"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communication + daily living</w:t>
            </w:r>
          </w:p>
        </w:tc>
        <w:tc>
          <w:tcPr>
            <w:tcW w:w="2551" w:type="dxa"/>
            <w:tcBorders>
              <w:top w:val="nil"/>
              <w:left w:val="nil"/>
              <w:bottom w:val="nil"/>
              <w:right w:val="nil"/>
            </w:tcBorders>
          </w:tcPr>
          <w:p w14:paraId="166A4D44" w14:textId="593BE640"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2824" w:type="dxa"/>
            <w:tcBorders>
              <w:top w:val="nil"/>
              <w:left w:val="nil"/>
              <w:bottom w:val="nil"/>
              <w:right w:val="nil"/>
            </w:tcBorders>
          </w:tcPr>
          <w:p w14:paraId="0722F310" w14:textId="3B0ACF41"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r>
      <w:tr w:rsidR="009346C0" w14:paraId="6C47B653" w14:textId="77777777" w:rsidTr="001552DF">
        <w:tc>
          <w:tcPr>
            <w:tcW w:w="4253" w:type="dxa"/>
            <w:tcBorders>
              <w:top w:val="nil"/>
              <w:left w:val="nil"/>
              <w:bottom w:val="nil"/>
              <w:right w:val="nil"/>
            </w:tcBorders>
          </w:tcPr>
          <w:p w14:paraId="26840EB6" w14:textId="4AF5EFD1"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social + daily living</w:t>
            </w:r>
          </w:p>
        </w:tc>
        <w:tc>
          <w:tcPr>
            <w:tcW w:w="2551" w:type="dxa"/>
            <w:tcBorders>
              <w:top w:val="nil"/>
              <w:left w:val="nil"/>
              <w:bottom w:val="nil"/>
              <w:right w:val="nil"/>
            </w:tcBorders>
          </w:tcPr>
          <w:p w14:paraId="33352B9E" w14:textId="07F4E444"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-2.04</w:t>
            </w:r>
          </w:p>
        </w:tc>
        <w:tc>
          <w:tcPr>
            <w:tcW w:w="2824" w:type="dxa"/>
            <w:tcBorders>
              <w:top w:val="nil"/>
              <w:left w:val="nil"/>
              <w:bottom w:val="nil"/>
              <w:right w:val="nil"/>
            </w:tcBorders>
          </w:tcPr>
          <w:p w14:paraId="19D71B86" w14:textId="255C0535"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0.041</w:t>
            </w:r>
          </w:p>
        </w:tc>
      </w:tr>
      <w:tr w:rsidR="009346C0" w14:paraId="6DE32F86" w14:textId="77777777" w:rsidTr="001552DF">
        <w:tc>
          <w:tcPr>
            <w:tcW w:w="4253" w:type="dxa"/>
            <w:tcBorders>
              <w:top w:val="nil"/>
              <w:left w:val="nil"/>
              <w:bottom w:val="nil"/>
              <w:right w:val="nil"/>
            </w:tcBorders>
          </w:tcPr>
          <w:p w14:paraId="409F5E43" w14:textId="57FDF58C"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 + social + daily living</w:t>
            </w:r>
          </w:p>
        </w:tc>
        <w:tc>
          <w:tcPr>
            <w:tcW w:w="2551" w:type="dxa"/>
            <w:tcBorders>
              <w:top w:val="nil"/>
              <w:left w:val="nil"/>
              <w:bottom w:val="nil"/>
              <w:right w:val="nil"/>
            </w:tcBorders>
          </w:tcPr>
          <w:p w14:paraId="3CF00DED" w14:textId="2E74A58C"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-1.07</w:t>
            </w:r>
          </w:p>
        </w:tc>
        <w:tc>
          <w:tcPr>
            <w:tcW w:w="2824" w:type="dxa"/>
            <w:tcBorders>
              <w:top w:val="nil"/>
              <w:left w:val="nil"/>
              <w:bottom w:val="nil"/>
              <w:right w:val="nil"/>
            </w:tcBorders>
          </w:tcPr>
          <w:p w14:paraId="605311EA" w14:textId="7D8D928D"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0.285</w:t>
            </w:r>
          </w:p>
        </w:tc>
      </w:tr>
      <w:tr w:rsidR="009346C0" w14:paraId="4F8F937D" w14:textId="77777777" w:rsidTr="001552DF">
        <w:tc>
          <w:tcPr>
            <w:tcW w:w="4253" w:type="dxa"/>
            <w:tcBorders>
              <w:top w:val="nil"/>
              <w:left w:val="nil"/>
              <w:bottom w:val="nil"/>
              <w:right w:val="nil"/>
            </w:tcBorders>
          </w:tcPr>
          <w:p w14:paraId="11735B7C" w14:textId="44C1E6C8"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communication + social</w:t>
            </w:r>
          </w:p>
        </w:tc>
        <w:tc>
          <w:tcPr>
            <w:tcW w:w="2551" w:type="dxa"/>
            <w:tcBorders>
              <w:top w:val="nil"/>
              <w:left w:val="nil"/>
              <w:bottom w:val="nil"/>
              <w:right w:val="nil"/>
            </w:tcBorders>
          </w:tcPr>
          <w:p w14:paraId="11895FC5" w14:textId="10122099"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2824" w:type="dxa"/>
            <w:tcBorders>
              <w:top w:val="nil"/>
              <w:left w:val="nil"/>
              <w:bottom w:val="nil"/>
              <w:right w:val="nil"/>
            </w:tcBorders>
          </w:tcPr>
          <w:p w14:paraId="5E2BC0C8" w14:textId="6E95B441"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r>
      <w:tr w:rsidR="009346C0" w14:paraId="577D4FE8" w14:textId="77777777" w:rsidTr="001552DF">
        <w:trPr>
          <w:trHeight w:val="451"/>
        </w:trPr>
        <w:tc>
          <w:tcPr>
            <w:tcW w:w="4253" w:type="dxa"/>
            <w:tcBorders>
              <w:top w:val="nil"/>
              <w:left w:val="nil"/>
              <w:right w:val="nil"/>
            </w:tcBorders>
          </w:tcPr>
          <w:p w14:paraId="46DC12F8" w14:textId="0127740C" w:rsidR="009346C0" w:rsidRPr="004E6F9D" w:rsidRDefault="009346C0" w:rsidP="009346C0">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all domain</w:t>
            </w:r>
            <w:r w:rsidR="001552DF" w:rsidRPr="004E6F9D">
              <w:rPr>
                <w:rFonts w:ascii="Times New Roman" w:hAnsi="Times New Roman" w:cs="Times New Roman"/>
                <w:sz w:val="20"/>
                <w:szCs w:val="20"/>
                <w:lang w:val="en-US"/>
              </w:rPr>
              <w:t>s</w:t>
            </w:r>
          </w:p>
        </w:tc>
        <w:tc>
          <w:tcPr>
            <w:tcW w:w="2551" w:type="dxa"/>
            <w:tcBorders>
              <w:top w:val="nil"/>
              <w:left w:val="nil"/>
              <w:right w:val="nil"/>
            </w:tcBorders>
          </w:tcPr>
          <w:p w14:paraId="03D09953" w14:textId="7F66F944"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2824" w:type="dxa"/>
            <w:tcBorders>
              <w:top w:val="nil"/>
              <w:left w:val="nil"/>
              <w:right w:val="nil"/>
            </w:tcBorders>
          </w:tcPr>
          <w:p w14:paraId="7496C7D6" w14:textId="7608769C" w:rsidR="009346C0" w:rsidRPr="004E6F9D" w:rsidRDefault="008F3405" w:rsidP="001552DF">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r>
    </w:tbl>
    <w:p w14:paraId="53574577" w14:textId="599F1F1A" w:rsidR="001A6E69" w:rsidRDefault="004E6F9D" w:rsidP="004E6F9D">
      <w:pPr>
        <w:spacing w:line="480" w:lineRule="auto"/>
        <w:rPr>
          <w:rFonts w:ascii="Times New Roman" w:hAnsi="Times New Roman" w:cs="Times New Roman"/>
          <w:sz w:val="20"/>
          <w:szCs w:val="20"/>
          <w:lang w:val="en-US"/>
        </w:rPr>
      </w:pPr>
      <w:r>
        <w:rPr>
          <w:rFonts w:ascii="Times New Roman" w:hAnsi="Times New Roman" w:cs="Times New Roman"/>
          <w:b/>
          <w:bCs/>
          <w:sz w:val="20"/>
          <w:szCs w:val="20"/>
          <w:lang w:val="en-US"/>
        </w:rPr>
        <w:t>Table S5</w:t>
      </w:r>
      <w:r w:rsidR="008F3405" w:rsidRPr="00F01F62">
        <w:rPr>
          <w:rFonts w:ascii="Times New Roman" w:hAnsi="Times New Roman" w:cs="Times New Roman"/>
          <w:b/>
          <w:bCs/>
          <w:sz w:val="20"/>
          <w:szCs w:val="20"/>
          <w:lang w:val="en-US"/>
        </w:rPr>
        <w:t xml:space="preserve">. </w:t>
      </w:r>
      <w:r w:rsidR="008F3405">
        <w:rPr>
          <w:rFonts w:ascii="Times New Roman" w:hAnsi="Times New Roman" w:cs="Times New Roman"/>
          <w:b/>
          <w:bCs/>
          <w:sz w:val="20"/>
          <w:szCs w:val="20"/>
          <w:lang w:val="en-US"/>
        </w:rPr>
        <w:t>Paired Wilcoxon tests on classifier performance for ASD prediction at 14 months</w:t>
      </w:r>
      <w:r w:rsidR="008F3405" w:rsidRPr="00F01F62">
        <w:rPr>
          <w:rFonts w:ascii="Times New Roman" w:hAnsi="Times New Roman" w:cs="Times New Roman"/>
          <w:b/>
          <w:bCs/>
          <w:sz w:val="20"/>
          <w:szCs w:val="20"/>
          <w:lang w:val="en-US"/>
        </w:rPr>
        <w:t xml:space="preserve">. </w:t>
      </w:r>
      <w:r w:rsidR="00803CA0">
        <w:rPr>
          <w:rFonts w:ascii="Times New Roman" w:hAnsi="Times New Roman" w:cs="Times New Roman"/>
          <w:sz w:val="20"/>
          <w:szCs w:val="20"/>
          <w:lang w:val="en-US"/>
        </w:rPr>
        <w:t xml:space="preserve">This table shows results </w:t>
      </w:r>
      <w:r w:rsidR="008F3405">
        <w:rPr>
          <w:rFonts w:ascii="Times New Roman" w:hAnsi="Times New Roman" w:cs="Times New Roman"/>
          <w:sz w:val="20"/>
          <w:szCs w:val="20"/>
          <w:lang w:val="en-US"/>
        </w:rPr>
        <w:t>from paired Wilcoxon tests (</w:t>
      </w:r>
      <w:r w:rsidR="008F3405" w:rsidRPr="00407A81">
        <w:rPr>
          <w:rFonts w:ascii="Times New Roman" w:hAnsi="Times New Roman" w:cs="Times New Roman"/>
          <w:i/>
          <w:sz w:val="20"/>
          <w:szCs w:val="20"/>
          <w:lang w:val="en-US"/>
        </w:rPr>
        <w:t xml:space="preserve">z-score </w:t>
      </w:r>
      <w:r w:rsidR="008F3405">
        <w:rPr>
          <w:rFonts w:ascii="Times New Roman" w:hAnsi="Times New Roman" w:cs="Times New Roman"/>
          <w:sz w:val="20"/>
          <w:szCs w:val="20"/>
          <w:lang w:val="en-US"/>
        </w:rPr>
        <w:t xml:space="preserve">and two-tailed </w:t>
      </w:r>
      <w:r w:rsidR="008F3405" w:rsidRPr="00407A81">
        <w:rPr>
          <w:rFonts w:ascii="Times New Roman" w:hAnsi="Times New Roman" w:cs="Times New Roman"/>
          <w:i/>
          <w:sz w:val="20"/>
          <w:szCs w:val="20"/>
          <w:lang w:val="en-US"/>
        </w:rPr>
        <w:t>p-value</w:t>
      </w:r>
      <w:r w:rsidR="008F3405">
        <w:rPr>
          <w:rFonts w:ascii="Times New Roman" w:hAnsi="Times New Roman" w:cs="Times New Roman"/>
          <w:sz w:val="20"/>
          <w:szCs w:val="20"/>
          <w:lang w:val="en-US"/>
        </w:rPr>
        <w:t xml:space="preserve">) on predictive performance, measured by Area Under the Curve (AUC), of the classifier of interest (daily living score at 14 months) and </w:t>
      </w:r>
      <w:r w:rsidR="00803CA0">
        <w:rPr>
          <w:rFonts w:ascii="Times New Roman" w:hAnsi="Times New Roman" w:cs="Times New Roman"/>
          <w:sz w:val="20"/>
          <w:szCs w:val="20"/>
          <w:lang w:val="en-US"/>
        </w:rPr>
        <w:t xml:space="preserve">the </w:t>
      </w:r>
      <w:r w:rsidR="008F3405">
        <w:rPr>
          <w:rFonts w:ascii="Times New Roman" w:hAnsi="Times New Roman" w:cs="Times New Roman"/>
          <w:sz w:val="20"/>
          <w:szCs w:val="20"/>
          <w:lang w:val="en-US"/>
        </w:rPr>
        <w:t xml:space="preserve">other classifiers built </w:t>
      </w:r>
      <w:r w:rsidR="00803CA0">
        <w:rPr>
          <w:rFonts w:ascii="Times New Roman" w:hAnsi="Times New Roman" w:cs="Times New Roman"/>
          <w:sz w:val="20"/>
          <w:szCs w:val="20"/>
          <w:lang w:val="en-US"/>
        </w:rPr>
        <w:t xml:space="preserve">on measures at the same time-point (14 months). Paired tests were performed </w:t>
      </w:r>
      <w:r w:rsidR="001552DF">
        <w:rPr>
          <w:rFonts w:ascii="Times New Roman" w:hAnsi="Times New Roman" w:cs="Times New Roman"/>
          <w:sz w:val="20"/>
          <w:szCs w:val="20"/>
          <w:lang w:val="en-US"/>
        </w:rPr>
        <w:t>as post-hoc analysis for significant</w:t>
      </w:r>
      <w:r w:rsidR="00803CA0">
        <w:rPr>
          <w:rFonts w:ascii="Times New Roman" w:hAnsi="Times New Roman" w:cs="Times New Roman"/>
          <w:sz w:val="20"/>
          <w:szCs w:val="20"/>
          <w:lang w:val="en-US"/>
        </w:rPr>
        <w:t xml:space="preserve"> Friedman tests on predictive performance of class</w:t>
      </w:r>
      <w:r w:rsidR="001552DF">
        <w:rPr>
          <w:rFonts w:ascii="Times New Roman" w:hAnsi="Times New Roman" w:cs="Times New Roman"/>
          <w:sz w:val="20"/>
          <w:szCs w:val="20"/>
          <w:lang w:val="en-US"/>
        </w:rPr>
        <w:t>ifiers at the same time-point</w:t>
      </w:r>
      <w:r w:rsidR="00803CA0">
        <w:rPr>
          <w:rFonts w:ascii="Times New Roman" w:hAnsi="Times New Roman" w:cs="Times New Roman"/>
          <w:sz w:val="20"/>
          <w:szCs w:val="20"/>
          <w:lang w:val="en-US"/>
        </w:rPr>
        <w:t xml:space="preserve">. Bonferroni correction was used to correct for multiple comparisons (21 pairs), and results were significant for </w:t>
      </w:r>
      <w:r w:rsidR="00803CA0" w:rsidRPr="00407A81">
        <w:rPr>
          <w:rFonts w:ascii="Times New Roman" w:hAnsi="Times New Roman" w:cs="Times New Roman"/>
          <w:i/>
          <w:sz w:val="20"/>
          <w:szCs w:val="20"/>
          <w:lang w:val="en-US"/>
        </w:rPr>
        <w:t>p</w:t>
      </w:r>
      <w:r w:rsidR="00803CA0">
        <w:rPr>
          <w:rFonts w:ascii="Times New Roman" w:hAnsi="Times New Roman" w:cs="Times New Roman"/>
          <w:sz w:val="20"/>
          <w:szCs w:val="20"/>
          <w:lang w:val="en-US"/>
        </w:rPr>
        <w:t>&lt;</w:t>
      </w:r>
      <w:r w:rsidR="00803CA0" w:rsidRPr="00803CA0">
        <w:rPr>
          <w:rFonts w:ascii="Symbol" w:hAnsi="Symbol" w:cs="Times New Roman"/>
          <w:sz w:val="20"/>
          <w:szCs w:val="20"/>
          <w:lang w:val="en-GB"/>
        </w:rPr>
        <w:t></w:t>
      </w:r>
      <w:r w:rsidR="00803CA0" w:rsidRPr="00803CA0">
        <w:rPr>
          <w:rFonts w:ascii="Times New Roman" w:hAnsi="Times New Roman" w:cs="Times New Roman"/>
          <w:sz w:val="20"/>
          <w:szCs w:val="20"/>
          <w:vertAlign w:val="subscript"/>
          <w:lang w:val="en-GB"/>
        </w:rPr>
        <w:t>Bonferroni</w:t>
      </w:r>
      <w:r w:rsidR="00803CA0">
        <w:rPr>
          <w:rFonts w:ascii="Times New Roman" w:hAnsi="Times New Roman" w:cs="Times New Roman"/>
          <w:sz w:val="20"/>
          <w:szCs w:val="20"/>
          <w:lang w:val="en-GB"/>
        </w:rPr>
        <w:t xml:space="preserve">, with </w:t>
      </w:r>
      <w:r w:rsidR="00803CA0" w:rsidRPr="00803CA0">
        <w:rPr>
          <w:rFonts w:ascii="Symbol" w:hAnsi="Symbol" w:cs="Times New Roman"/>
          <w:sz w:val="20"/>
          <w:szCs w:val="20"/>
          <w:lang w:val="en-GB"/>
        </w:rPr>
        <w:t></w:t>
      </w:r>
      <w:r w:rsidR="00803CA0" w:rsidRPr="00803CA0">
        <w:rPr>
          <w:rFonts w:ascii="Times New Roman" w:hAnsi="Times New Roman" w:cs="Times New Roman"/>
          <w:sz w:val="20"/>
          <w:szCs w:val="20"/>
          <w:vertAlign w:val="subscript"/>
          <w:lang w:val="en-GB"/>
        </w:rPr>
        <w:t>Bonferroni</w:t>
      </w:r>
      <w:r w:rsidR="00803CA0" w:rsidRPr="00803CA0">
        <w:rPr>
          <w:rFonts w:ascii="Times New Roman" w:hAnsi="Times New Roman" w:cs="Times New Roman"/>
          <w:sz w:val="20"/>
          <w:szCs w:val="20"/>
          <w:lang w:val="en-GB"/>
        </w:rPr>
        <w:t>=</w:t>
      </w:r>
      <w:r w:rsidR="00803CA0">
        <w:rPr>
          <w:rFonts w:ascii="Times New Roman" w:hAnsi="Times New Roman" w:cs="Times New Roman"/>
          <w:sz w:val="20"/>
          <w:szCs w:val="20"/>
          <w:lang w:val="en-GB"/>
        </w:rPr>
        <w:t>=</w:t>
      </w:r>
      <w:r w:rsidR="00803CA0" w:rsidRPr="00803CA0">
        <w:rPr>
          <w:rFonts w:ascii="Times New Roman" w:hAnsi="Times New Roman" w:cs="Times New Roman"/>
          <w:sz w:val="20"/>
          <w:szCs w:val="20"/>
          <w:lang w:val="en-GB"/>
        </w:rPr>
        <w:t>0.0024</w:t>
      </w:r>
      <w:r w:rsidR="00803CA0">
        <w:rPr>
          <w:rFonts w:ascii="Times New Roman" w:hAnsi="Times New Roman" w:cs="Times New Roman"/>
          <w:sz w:val="20"/>
          <w:szCs w:val="20"/>
          <w:lang w:val="en-GB"/>
        </w:rPr>
        <w:t xml:space="preserve">. </w:t>
      </w:r>
      <w:r w:rsidR="008F3405" w:rsidRPr="00F01F62">
        <w:rPr>
          <w:rFonts w:ascii="Times New Roman" w:hAnsi="Times New Roman" w:cs="Times New Roman"/>
          <w:sz w:val="20"/>
          <w:szCs w:val="20"/>
          <w:lang w:val="en-US"/>
        </w:rPr>
        <w:t>Abbreviations: MSEL= Mullen Scales of Early Learning; VABS = Vineland Adaptive Behavior Scales; AOSI= Autism Observation Scale for Infants.</w:t>
      </w:r>
    </w:p>
    <w:tbl>
      <w:tblPr>
        <w:tblStyle w:val="TableGrid"/>
        <w:tblW w:w="10206" w:type="dxa"/>
        <w:tblLayout w:type="fixed"/>
        <w:tblLook w:val="04A0" w:firstRow="1" w:lastRow="0" w:firstColumn="1" w:lastColumn="0" w:noHBand="0" w:noVBand="1"/>
      </w:tblPr>
      <w:tblGrid>
        <w:gridCol w:w="2365"/>
        <w:gridCol w:w="894"/>
        <w:gridCol w:w="569"/>
        <w:gridCol w:w="850"/>
        <w:gridCol w:w="992"/>
        <w:gridCol w:w="851"/>
        <w:gridCol w:w="850"/>
        <w:gridCol w:w="851"/>
        <w:gridCol w:w="850"/>
        <w:gridCol w:w="993"/>
        <w:gridCol w:w="141"/>
      </w:tblGrid>
      <w:tr w:rsidR="009439F4" w:rsidRPr="004E6F9D" w14:paraId="5EB92292" w14:textId="31DA87C4" w:rsidTr="00C52520">
        <w:trPr>
          <w:gridAfter w:val="1"/>
          <w:wAfter w:w="141" w:type="dxa"/>
          <w:trHeight w:val="558"/>
        </w:trPr>
        <w:tc>
          <w:tcPr>
            <w:tcW w:w="2365" w:type="dxa"/>
            <w:tcBorders>
              <w:left w:val="nil"/>
              <w:bottom w:val="nil"/>
              <w:right w:val="nil"/>
            </w:tcBorders>
          </w:tcPr>
          <w:p w14:paraId="640D0F36" w14:textId="77777777"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lastRenderedPageBreak/>
              <w:t>Classifier</w:t>
            </w:r>
          </w:p>
        </w:tc>
        <w:tc>
          <w:tcPr>
            <w:tcW w:w="2313" w:type="dxa"/>
            <w:gridSpan w:val="3"/>
            <w:tcBorders>
              <w:left w:val="nil"/>
              <w:bottom w:val="nil"/>
              <w:right w:val="nil"/>
            </w:tcBorders>
          </w:tcPr>
          <w:p w14:paraId="2B0BF90D" w14:textId="6497D1A2"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Friedman Test</w:t>
            </w:r>
          </w:p>
        </w:tc>
        <w:tc>
          <w:tcPr>
            <w:tcW w:w="5387" w:type="dxa"/>
            <w:gridSpan w:val="6"/>
            <w:tcBorders>
              <w:left w:val="nil"/>
              <w:bottom w:val="nil"/>
              <w:right w:val="nil"/>
            </w:tcBorders>
          </w:tcPr>
          <w:p w14:paraId="27972566" w14:textId="3B8B2D77" w:rsidR="009439F4" w:rsidRPr="004E6F9D" w:rsidRDefault="009439F4" w:rsidP="009439F4">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Wilcoxon Tests</w:t>
            </w:r>
          </w:p>
        </w:tc>
      </w:tr>
      <w:tr w:rsidR="009439F4" w:rsidRPr="004E6F9D" w14:paraId="0EA19037" w14:textId="77777777" w:rsidTr="00C52520">
        <w:trPr>
          <w:trHeight w:val="558"/>
        </w:trPr>
        <w:tc>
          <w:tcPr>
            <w:tcW w:w="2365" w:type="dxa"/>
            <w:tcBorders>
              <w:top w:val="nil"/>
              <w:left w:val="nil"/>
              <w:bottom w:val="nil"/>
              <w:right w:val="nil"/>
            </w:tcBorders>
          </w:tcPr>
          <w:p w14:paraId="68C02DC5" w14:textId="77777777" w:rsidR="009439F4" w:rsidRPr="004E6F9D" w:rsidRDefault="009439F4" w:rsidP="009622B4">
            <w:pPr>
              <w:spacing w:line="480" w:lineRule="auto"/>
              <w:jc w:val="center"/>
              <w:rPr>
                <w:rFonts w:ascii="Times New Roman" w:hAnsi="Times New Roman" w:cs="Times New Roman"/>
                <w:sz w:val="20"/>
                <w:szCs w:val="20"/>
                <w:lang w:val="en-GB"/>
              </w:rPr>
            </w:pPr>
          </w:p>
        </w:tc>
        <w:tc>
          <w:tcPr>
            <w:tcW w:w="894" w:type="dxa"/>
            <w:tcBorders>
              <w:top w:val="nil"/>
              <w:left w:val="nil"/>
              <w:bottom w:val="nil"/>
              <w:right w:val="nil"/>
            </w:tcBorders>
          </w:tcPr>
          <w:p w14:paraId="2FA8C299" w14:textId="77777777" w:rsidR="009439F4" w:rsidRPr="004E6F9D" w:rsidRDefault="009439F4" w:rsidP="009622B4">
            <w:pPr>
              <w:spacing w:line="480" w:lineRule="auto"/>
              <w:jc w:val="center"/>
              <w:rPr>
                <w:rFonts w:ascii="Symbol" w:hAnsi="Symbol" w:cs="Times New Roman"/>
                <w:color w:val="000000" w:themeColor="text1"/>
                <w:sz w:val="20"/>
                <w:szCs w:val="20"/>
              </w:rPr>
            </w:pPr>
          </w:p>
        </w:tc>
        <w:tc>
          <w:tcPr>
            <w:tcW w:w="569" w:type="dxa"/>
            <w:tcBorders>
              <w:top w:val="nil"/>
              <w:left w:val="nil"/>
              <w:bottom w:val="nil"/>
              <w:right w:val="nil"/>
            </w:tcBorders>
          </w:tcPr>
          <w:p w14:paraId="783E2DDD" w14:textId="77777777" w:rsidR="009439F4" w:rsidRPr="004E6F9D" w:rsidRDefault="009439F4" w:rsidP="009622B4">
            <w:pPr>
              <w:jc w:val="center"/>
              <w:rPr>
                <w:rFonts w:ascii="Times New Roman" w:hAnsi="Times New Roman" w:cs="Times New Roman"/>
                <w:color w:val="000000" w:themeColor="text1"/>
                <w:sz w:val="20"/>
                <w:szCs w:val="20"/>
              </w:rPr>
            </w:pPr>
          </w:p>
        </w:tc>
        <w:tc>
          <w:tcPr>
            <w:tcW w:w="850" w:type="dxa"/>
            <w:tcBorders>
              <w:top w:val="nil"/>
              <w:left w:val="nil"/>
              <w:bottom w:val="nil"/>
              <w:right w:val="nil"/>
            </w:tcBorders>
          </w:tcPr>
          <w:p w14:paraId="04725FAA" w14:textId="77777777" w:rsidR="009439F4" w:rsidRPr="004E6F9D" w:rsidRDefault="009439F4" w:rsidP="009622B4">
            <w:pPr>
              <w:jc w:val="center"/>
              <w:rPr>
                <w:rFonts w:ascii="Times New Roman" w:hAnsi="Times New Roman" w:cs="Times New Roman"/>
                <w:color w:val="000000" w:themeColor="text1"/>
                <w:sz w:val="20"/>
                <w:szCs w:val="20"/>
              </w:rPr>
            </w:pPr>
          </w:p>
        </w:tc>
        <w:tc>
          <w:tcPr>
            <w:tcW w:w="1843" w:type="dxa"/>
            <w:gridSpan w:val="2"/>
            <w:tcBorders>
              <w:top w:val="nil"/>
              <w:left w:val="nil"/>
              <w:bottom w:val="nil"/>
              <w:right w:val="nil"/>
            </w:tcBorders>
          </w:tcPr>
          <w:p w14:paraId="71B9FDA8" w14:textId="6902376C" w:rsidR="009439F4" w:rsidRPr="004E6F9D" w:rsidRDefault="009439F4" w:rsidP="009622B4">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8m + slope vs. 8m</w:t>
            </w:r>
          </w:p>
        </w:tc>
        <w:tc>
          <w:tcPr>
            <w:tcW w:w="1701" w:type="dxa"/>
            <w:gridSpan w:val="2"/>
            <w:tcBorders>
              <w:top w:val="nil"/>
              <w:left w:val="nil"/>
              <w:bottom w:val="nil"/>
              <w:right w:val="nil"/>
            </w:tcBorders>
          </w:tcPr>
          <w:p w14:paraId="7D7BEFAF" w14:textId="06C3BFB1" w:rsidR="009439F4" w:rsidRPr="004E6F9D" w:rsidRDefault="009439F4" w:rsidP="009622B4">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14m vs. 8m</w:t>
            </w:r>
          </w:p>
        </w:tc>
        <w:tc>
          <w:tcPr>
            <w:tcW w:w="1984" w:type="dxa"/>
            <w:gridSpan w:val="3"/>
            <w:tcBorders>
              <w:top w:val="nil"/>
              <w:left w:val="nil"/>
              <w:bottom w:val="nil"/>
              <w:right w:val="nil"/>
            </w:tcBorders>
          </w:tcPr>
          <w:p w14:paraId="1EED3F49" w14:textId="2C2F6487" w:rsidR="009439F4" w:rsidRPr="004E6F9D" w:rsidRDefault="00C52520" w:rsidP="009622B4">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14m vs. 8m + slope</w:t>
            </w:r>
          </w:p>
        </w:tc>
      </w:tr>
      <w:tr w:rsidR="00C52520" w:rsidRPr="004E6F9D" w14:paraId="4B384105" w14:textId="6C82808F" w:rsidTr="00C52520">
        <w:trPr>
          <w:gridAfter w:val="1"/>
          <w:wAfter w:w="141" w:type="dxa"/>
          <w:trHeight w:val="558"/>
        </w:trPr>
        <w:tc>
          <w:tcPr>
            <w:tcW w:w="2365" w:type="dxa"/>
            <w:tcBorders>
              <w:top w:val="nil"/>
              <w:left w:val="nil"/>
              <w:bottom w:val="single" w:sz="4" w:space="0" w:color="auto"/>
              <w:right w:val="nil"/>
            </w:tcBorders>
          </w:tcPr>
          <w:p w14:paraId="5D6BBFE8" w14:textId="77777777" w:rsidR="009439F4" w:rsidRPr="004E6F9D" w:rsidRDefault="009439F4" w:rsidP="009622B4">
            <w:pPr>
              <w:spacing w:line="480" w:lineRule="auto"/>
              <w:jc w:val="center"/>
              <w:rPr>
                <w:rFonts w:ascii="Times New Roman" w:hAnsi="Times New Roman" w:cs="Times New Roman"/>
                <w:sz w:val="20"/>
                <w:szCs w:val="20"/>
              </w:rPr>
            </w:pPr>
          </w:p>
        </w:tc>
        <w:tc>
          <w:tcPr>
            <w:tcW w:w="894" w:type="dxa"/>
            <w:tcBorders>
              <w:top w:val="nil"/>
              <w:left w:val="nil"/>
              <w:bottom w:val="single" w:sz="4" w:space="0" w:color="auto"/>
              <w:right w:val="nil"/>
            </w:tcBorders>
          </w:tcPr>
          <w:p w14:paraId="09AE1CB3" w14:textId="73B5993C" w:rsidR="009439F4" w:rsidRPr="00407A81" w:rsidRDefault="009439F4" w:rsidP="009622B4">
            <w:pPr>
              <w:spacing w:line="480" w:lineRule="auto"/>
              <w:jc w:val="center"/>
              <w:rPr>
                <w:rFonts w:ascii="Times New Roman" w:hAnsi="Times New Roman" w:cs="Times New Roman"/>
                <w:i/>
                <w:color w:val="000000" w:themeColor="text1"/>
                <w:sz w:val="20"/>
                <w:szCs w:val="20"/>
              </w:rPr>
            </w:pPr>
            <w:r w:rsidRPr="00407A81">
              <w:rPr>
                <w:rFonts w:ascii="Symbol" w:hAnsi="Symbol" w:cs="Times New Roman"/>
                <w:i/>
                <w:color w:val="000000" w:themeColor="text1"/>
                <w:sz w:val="20"/>
                <w:szCs w:val="20"/>
              </w:rPr>
              <w:t></w:t>
            </w:r>
            <w:r w:rsidRPr="00407A81">
              <w:rPr>
                <w:rFonts w:ascii="Times New Roman" w:hAnsi="Times New Roman" w:cs="Times New Roman"/>
                <w:i/>
                <w:color w:val="000000" w:themeColor="text1"/>
                <w:sz w:val="20"/>
                <w:szCs w:val="20"/>
                <w:vertAlign w:val="superscript"/>
              </w:rPr>
              <w:t>2</w:t>
            </w:r>
          </w:p>
        </w:tc>
        <w:tc>
          <w:tcPr>
            <w:tcW w:w="569" w:type="dxa"/>
            <w:tcBorders>
              <w:top w:val="nil"/>
              <w:left w:val="nil"/>
              <w:bottom w:val="single" w:sz="4" w:space="0" w:color="auto"/>
              <w:right w:val="nil"/>
            </w:tcBorders>
          </w:tcPr>
          <w:p w14:paraId="778FA457" w14:textId="5493FBFB" w:rsidR="009439F4" w:rsidRPr="00407A81" w:rsidRDefault="009439F4" w:rsidP="009622B4">
            <w:pPr>
              <w:jc w:val="center"/>
              <w:rPr>
                <w:rFonts w:ascii="Times New Roman" w:hAnsi="Times New Roman" w:cs="Times New Roman"/>
                <w:i/>
                <w:color w:val="000000" w:themeColor="text1"/>
                <w:sz w:val="20"/>
                <w:szCs w:val="20"/>
              </w:rPr>
            </w:pPr>
            <w:r w:rsidRPr="00407A81">
              <w:rPr>
                <w:rFonts w:ascii="Times New Roman" w:hAnsi="Times New Roman" w:cs="Times New Roman"/>
                <w:i/>
                <w:color w:val="000000" w:themeColor="text1"/>
                <w:sz w:val="20"/>
                <w:szCs w:val="20"/>
              </w:rPr>
              <w:t>df</w:t>
            </w:r>
          </w:p>
        </w:tc>
        <w:tc>
          <w:tcPr>
            <w:tcW w:w="850" w:type="dxa"/>
            <w:tcBorders>
              <w:top w:val="nil"/>
              <w:left w:val="nil"/>
              <w:bottom w:val="single" w:sz="4" w:space="0" w:color="auto"/>
              <w:right w:val="nil"/>
            </w:tcBorders>
          </w:tcPr>
          <w:p w14:paraId="5CA088FA" w14:textId="21C7CAE3" w:rsidR="009439F4" w:rsidRPr="00407A81" w:rsidRDefault="009439F4" w:rsidP="009622B4">
            <w:pPr>
              <w:jc w:val="center"/>
              <w:rPr>
                <w:rFonts w:ascii="Times New Roman" w:hAnsi="Times New Roman" w:cs="Times New Roman"/>
                <w:i/>
                <w:color w:val="000000" w:themeColor="text1"/>
                <w:sz w:val="20"/>
                <w:szCs w:val="20"/>
              </w:rPr>
            </w:pPr>
            <w:r w:rsidRPr="00407A81">
              <w:rPr>
                <w:rFonts w:ascii="Times New Roman" w:hAnsi="Times New Roman" w:cs="Times New Roman"/>
                <w:i/>
                <w:color w:val="000000" w:themeColor="text1"/>
                <w:sz w:val="20"/>
                <w:szCs w:val="20"/>
              </w:rPr>
              <w:t>p</w:t>
            </w:r>
          </w:p>
        </w:tc>
        <w:tc>
          <w:tcPr>
            <w:tcW w:w="992" w:type="dxa"/>
            <w:tcBorders>
              <w:top w:val="nil"/>
              <w:left w:val="nil"/>
              <w:bottom w:val="single" w:sz="4" w:space="0" w:color="auto"/>
              <w:right w:val="nil"/>
            </w:tcBorders>
          </w:tcPr>
          <w:p w14:paraId="15B3C3E7" w14:textId="0B90A750" w:rsidR="009439F4" w:rsidRPr="00407A81" w:rsidRDefault="009439F4" w:rsidP="009622B4">
            <w:pPr>
              <w:jc w:val="center"/>
              <w:rPr>
                <w:rFonts w:ascii="Times New Roman" w:hAnsi="Times New Roman" w:cs="Times New Roman"/>
                <w:i/>
                <w:color w:val="000000" w:themeColor="text1"/>
                <w:sz w:val="20"/>
                <w:szCs w:val="20"/>
              </w:rPr>
            </w:pPr>
            <w:r w:rsidRPr="00407A81">
              <w:rPr>
                <w:rFonts w:ascii="Times New Roman" w:hAnsi="Times New Roman" w:cs="Times New Roman"/>
                <w:i/>
                <w:color w:val="000000" w:themeColor="text1"/>
                <w:sz w:val="20"/>
                <w:szCs w:val="20"/>
              </w:rPr>
              <w:t>z</w:t>
            </w:r>
          </w:p>
        </w:tc>
        <w:tc>
          <w:tcPr>
            <w:tcW w:w="851" w:type="dxa"/>
            <w:tcBorders>
              <w:top w:val="nil"/>
              <w:left w:val="nil"/>
              <w:bottom w:val="single" w:sz="4" w:space="0" w:color="auto"/>
              <w:right w:val="nil"/>
            </w:tcBorders>
          </w:tcPr>
          <w:p w14:paraId="2C6F29AB" w14:textId="3C316F70" w:rsidR="009439F4" w:rsidRPr="00407A81" w:rsidRDefault="009439F4" w:rsidP="009622B4">
            <w:pPr>
              <w:jc w:val="center"/>
              <w:rPr>
                <w:rFonts w:ascii="Times New Roman" w:hAnsi="Times New Roman" w:cs="Times New Roman"/>
                <w:i/>
                <w:color w:val="000000" w:themeColor="text1"/>
                <w:sz w:val="20"/>
                <w:szCs w:val="20"/>
              </w:rPr>
            </w:pPr>
            <w:r w:rsidRPr="00407A81">
              <w:rPr>
                <w:rFonts w:ascii="Times New Roman" w:hAnsi="Times New Roman" w:cs="Times New Roman"/>
                <w:i/>
                <w:color w:val="000000" w:themeColor="text1"/>
                <w:sz w:val="20"/>
                <w:szCs w:val="20"/>
              </w:rPr>
              <w:t>p</w:t>
            </w:r>
          </w:p>
        </w:tc>
        <w:tc>
          <w:tcPr>
            <w:tcW w:w="850" w:type="dxa"/>
            <w:tcBorders>
              <w:top w:val="nil"/>
              <w:left w:val="nil"/>
              <w:bottom w:val="single" w:sz="4" w:space="0" w:color="auto"/>
              <w:right w:val="nil"/>
            </w:tcBorders>
          </w:tcPr>
          <w:p w14:paraId="3F9E5A2A" w14:textId="3A2E0FF7" w:rsidR="009439F4" w:rsidRPr="00407A81" w:rsidRDefault="009439F4" w:rsidP="009622B4">
            <w:pPr>
              <w:jc w:val="center"/>
              <w:rPr>
                <w:rFonts w:ascii="Times New Roman" w:hAnsi="Times New Roman" w:cs="Times New Roman"/>
                <w:i/>
                <w:color w:val="000000" w:themeColor="text1"/>
                <w:sz w:val="20"/>
                <w:szCs w:val="20"/>
              </w:rPr>
            </w:pPr>
            <w:r w:rsidRPr="00407A81">
              <w:rPr>
                <w:rFonts w:ascii="Times New Roman" w:hAnsi="Times New Roman" w:cs="Times New Roman"/>
                <w:i/>
                <w:color w:val="000000" w:themeColor="text1"/>
                <w:sz w:val="20"/>
                <w:szCs w:val="20"/>
              </w:rPr>
              <w:t>z</w:t>
            </w:r>
          </w:p>
        </w:tc>
        <w:tc>
          <w:tcPr>
            <w:tcW w:w="851" w:type="dxa"/>
            <w:tcBorders>
              <w:top w:val="nil"/>
              <w:left w:val="nil"/>
              <w:bottom w:val="single" w:sz="4" w:space="0" w:color="auto"/>
              <w:right w:val="nil"/>
            </w:tcBorders>
          </w:tcPr>
          <w:p w14:paraId="5051D66E" w14:textId="0985EEFD" w:rsidR="009439F4" w:rsidRPr="00407A81" w:rsidRDefault="009439F4" w:rsidP="009622B4">
            <w:pPr>
              <w:jc w:val="center"/>
              <w:rPr>
                <w:rFonts w:ascii="Times New Roman" w:hAnsi="Times New Roman" w:cs="Times New Roman"/>
                <w:i/>
                <w:color w:val="000000" w:themeColor="text1"/>
                <w:sz w:val="20"/>
                <w:szCs w:val="20"/>
              </w:rPr>
            </w:pPr>
            <w:r w:rsidRPr="00407A81">
              <w:rPr>
                <w:rFonts w:ascii="Times New Roman" w:hAnsi="Times New Roman" w:cs="Times New Roman"/>
                <w:i/>
                <w:color w:val="000000" w:themeColor="text1"/>
                <w:sz w:val="20"/>
                <w:szCs w:val="20"/>
              </w:rPr>
              <w:t>p</w:t>
            </w:r>
          </w:p>
        </w:tc>
        <w:tc>
          <w:tcPr>
            <w:tcW w:w="850" w:type="dxa"/>
            <w:tcBorders>
              <w:top w:val="nil"/>
              <w:left w:val="nil"/>
              <w:bottom w:val="single" w:sz="4" w:space="0" w:color="auto"/>
              <w:right w:val="nil"/>
            </w:tcBorders>
          </w:tcPr>
          <w:p w14:paraId="0D73A485" w14:textId="04AE0A6C" w:rsidR="009439F4" w:rsidRPr="00407A81" w:rsidRDefault="009439F4" w:rsidP="009622B4">
            <w:pPr>
              <w:jc w:val="center"/>
              <w:rPr>
                <w:rFonts w:ascii="Times New Roman" w:hAnsi="Times New Roman" w:cs="Times New Roman"/>
                <w:i/>
                <w:color w:val="000000" w:themeColor="text1"/>
                <w:sz w:val="20"/>
                <w:szCs w:val="20"/>
              </w:rPr>
            </w:pPr>
            <w:r w:rsidRPr="00407A81">
              <w:rPr>
                <w:rFonts w:ascii="Times New Roman" w:hAnsi="Times New Roman" w:cs="Times New Roman"/>
                <w:i/>
                <w:color w:val="000000" w:themeColor="text1"/>
                <w:sz w:val="20"/>
                <w:szCs w:val="20"/>
              </w:rPr>
              <w:t>z</w:t>
            </w:r>
          </w:p>
        </w:tc>
        <w:tc>
          <w:tcPr>
            <w:tcW w:w="993" w:type="dxa"/>
            <w:tcBorders>
              <w:top w:val="nil"/>
              <w:left w:val="nil"/>
              <w:bottom w:val="single" w:sz="4" w:space="0" w:color="auto"/>
              <w:right w:val="nil"/>
            </w:tcBorders>
          </w:tcPr>
          <w:p w14:paraId="658AEB3A" w14:textId="5545CBD3" w:rsidR="009439F4" w:rsidRPr="00407A81" w:rsidRDefault="009439F4" w:rsidP="009622B4">
            <w:pPr>
              <w:jc w:val="center"/>
              <w:rPr>
                <w:rFonts w:ascii="Times New Roman" w:hAnsi="Times New Roman" w:cs="Times New Roman"/>
                <w:i/>
                <w:color w:val="000000" w:themeColor="text1"/>
                <w:sz w:val="20"/>
                <w:szCs w:val="20"/>
              </w:rPr>
            </w:pPr>
            <w:r w:rsidRPr="00407A81">
              <w:rPr>
                <w:rFonts w:ascii="Times New Roman" w:hAnsi="Times New Roman" w:cs="Times New Roman"/>
                <w:i/>
                <w:color w:val="000000" w:themeColor="text1"/>
                <w:sz w:val="20"/>
                <w:szCs w:val="20"/>
              </w:rPr>
              <w:t>p</w:t>
            </w:r>
          </w:p>
        </w:tc>
      </w:tr>
      <w:tr w:rsidR="00C52520" w:rsidRPr="004E6F9D" w14:paraId="1B02D3DB" w14:textId="1D6F04E3" w:rsidTr="00C52520">
        <w:trPr>
          <w:gridAfter w:val="1"/>
          <w:wAfter w:w="141" w:type="dxa"/>
        </w:trPr>
        <w:tc>
          <w:tcPr>
            <w:tcW w:w="2365" w:type="dxa"/>
            <w:tcBorders>
              <w:top w:val="single" w:sz="4" w:space="0" w:color="auto"/>
              <w:left w:val="nil"/>
              <w:bottom w:val="nil"/>
              <w:right w:val="nil"/>
            </w:tcBorders>
          </w:tcPr>
          <w:p w14:paraId="7F702FA0" w14:textId="77777777" w:rsidR="009439F4" w:rsidRPr="004E6F9D" w:rsidRDefault="009439F4"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msel</w:t>
            </w:r>
          </w:p>
        </w:tc>
        <w:tc>
          <w:tcPr>
            <w:tcW w:w="894" w:type="dxa"/>
            <w:tcBorders>
              <w:top w:val="single" w:sz="4" w:space="0" w:color="auto"/>
              <w:left w:val="nil"/>
              <w:bottom w:val="nil"/>
              <w:right w:val="nil"/>
            </w:tcBorders>
          </w:tcPr>
          <w:p w14:paraId="0DDFFF3F" w14:textId="4FB40794" w:rsidR="009439F4" w:rsidRPr="004E6F9D" w:rsidRDefault="009439F4"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1.90</w:t>
            </w:r>
          </w:p>
        </w:tc>
        <w:tc>
          <w:tcPr>
            <w:tcW w:w="569" w:type="dxa"/>
            <w:tcBorders>
              <w:top w:val="single" w:sz="4" w:space="0" w:color="auto"/>
              <w:left w:val="nil"/>
              <w:bottom w:val="nil"/>
              <w:right w:val="nil"/>
            </w:tcBorders>
          </w:tcPr>
          <w:p w14:paraId="3E8F2441" w14:textId="2FA408AC" w:rsidR="009439F4" w:rsidRPr="004E6F9D" w:rsidRDefault="009439F4"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w:t>
            </w:r>
          </w:p>
        </w:tc>
        <w:tc>
          <w:tcPr>
            <w:tcW w:w="850" w:type="dxa"/>
            <w:tcBorders>
              <w:top w:val="single" w:sz="4" w:space="0" w:color="auto"/>
              <w:left w:val="nil"/>
              <w:bottom w:val="nil"/>
              <w:right w:val="nil"/>
            </w:tcBorders>
          </w:tcPr>
          <w:p w14:paraId="146EA204" w14:textId="59CABA47" w:rsidR="009439F4" w:rsidRPr="004E6F9D" w:rsidRDefault="009439F4"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0.39</w:t>
            </w:r>
          </w:p>
        </w:tc>
        <w:tc>
          <w:tcPr>
            <w:tcW w:w="992" w:type="dxa"/>
            <w:tcBorders>
              <w:top w:val="single" w:sz="4" w:space="0" w:color="auto"/>
              <w:left w:val="nil"/>
              <w:bottom w:val="nil"/>
              <w:right w:val="nil"/>
            </w:tcBorders>
          </w:tcPr>
          <w:p w14:paraId="734A231B" w14:textId="178A3F3D"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1" w:type="dxa"/>
            <w:tcBorders>
              <w:top w:val="single" w:sz="4" w:space="0" w:color="auto"/>
              <w:left w:val="nil"/>
              <w:bottom w:val="nil"/>
              <w:right w:val="nil"/>
            </w:tcBorders>
          </w:tcPr>
          <w:p w14:paraId="7E31B0BA" w14:textId="5555D740"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0" w:type="dxa"/>
            <w:tcBorders>
              <w:top w:val="single" w:sz="4" w:space="0" w:color="auto"/>
              <w:left w:val="nil"/>
              <w:bottom w:val="nil"/>
              <w:right w:val="nil"/>
            </w:tcBorders>
          </w:tcPr>
          <w:p w14:paraId="5355BB64" w14:textId="54B7007A"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1" w:type="dxa"/>
            <w:tcBorders>
              <w:top w:val="single" w:sz="4" w:space="0" w:color="auto"/>
              <w:left w:val="nil"/>
              <w:bottom w:val="nil"/>
              <w:right w:val="nil"/>
            </w:tcBorders>
          </w:tcPr>
          <w:p w14:paraId="783CC846" w14:textId="5E14F604"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0" w:type="dxa"/>
            <w:tcBorders>
              <w:top w:val="single" w:sz="4" w:space="0" w:color="auto"/>
              <w:left w:val="nil"/>
              <w:bottom w:val="nil"/>
              <w:right w:val="nil"/>
            </w:tcBorders>
          </w:tcPr>
          <w:p w14:paraId="1D15B887" w14:textId="40D7D6D2"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993" w:type="dxa"/>
            <w:tcBorders>
              <w:top w:val="single" w:sz="4" w:space="0" w:color="auto"/>
              <w:left w:val="nil"/>
              <w:bottom w:val="nil"/>
              <w:right w:val="nil"/>
            </w:tcBorders>
          </w:tcPr>
          <w:p w14:paraId="471B32C2" w14:textId="18DEDBB0"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r>
      <w:tr w:rsidR="00C52520" w:rsidRPr="004E6F9D" w14:paraId="63EBAFDA" w14:textId="79772273" w:rsidTr="00C52520">
        <w:trPr>
          <w:gridAfter w:val="1"/>
          <w:wAfter w:w="141" w:type="dxa"/>
        </w:trPr>
        <w:tc>
          <w:tcPr>
            <w:tcW w:w="2365" w:type="dxa"/>
            <w:tcBorders>
              <w:top w:val="nil"/>
              <w:left w:val="nil"/>
              <w:bottom w:val="nil"/>
              <w:right w:val="nil"/>
            </w:tcBorders>
          </w:tcPr>
          <w:p w14:paraId="56863AF2" w14:textId="77777777" w:rsidR="009439F4" w:rsidRPr="004E6F9D" w:rsidRDefault="009439F4"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 xml:space="preserve"> vabs</w:t>
            </w:r>
          </w:p>
        </w:tc>
        <w:tc>
          <w:tcPr>
            <w:tcW w:w="894" w:type="dxa"/>
            <w:tcBorders>
              <w:top w:val="nil"/>
              <w:left w:val="nil"/>
              <w:bottom w:val="nil"/>
              <w:right w:val="nil"/>
            </w:tcBorders>
          </w:tcPr>
          <w:p w14:paraId="76902D34" w14:textId="7622923C" w:rsidR="009439F4" w:rsidRPr="004E6F9D" w:rsidRDefault="009439F4"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10.40</w:t>
            </w:r>
          </w:p>
        </w:tc>
        <w:tc>
          <w:tcPr>
            <w:tcW w:w="569" w:type="dxa"/>
            <w:tcBorders>
              <w:top w:val="nil"/>
              <w:left w:val="nil"/>
              <w:bottom w:val="nil"/>
              <w:right w:val="nil"/>
            </w:tcBorders>
          </w:tcPr>
          <w:p w14:paraId="20F07821" w14:textId="6BD286F7" w:rsidR="009439F4" w:rsidRPr="004E6F9D" w:rsidRDefault="009439F4"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w:t>
            </w:r>
          </w:p>
        </w:tc>
        <w:tc>
          <w:tcPr>
            <w:tcW w:w="850" w:type="dxa"/>
            <w:tcBorders>
              <w:top w:val="nil"/>
              <w:left w:val="nil"/>
              <w:bottom w:val="nil"/>
              <w:right w:val="nil"/>
            </w:tcBorders>
          </w:tcPr>
          <w:p w14:paraId="443D4B7A" w14:textId="00D0768E" w:rsidR="009439F4" w:rsidRPr="004E6F9D" w:rsidRDefault="009439F4"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0.006</w:t>
            </w:r>
          </w:p>
        </w:tc>
        <w:tc>
          <w:tcPr>
            <w:tcW w:w="992" w:type="dxa"/>
            <w:tcBorders>
              <w:top w:val="nil"/>
              <w:left w:val="nil"/>
              <w:bottom w:val="nil"/>
              <w:right w:val="nil"/>
            </w:tcBorders>
          </w:tcPr>
          <w:p w14:paraId="7E8557B7" w14:textId="79A7BFA5" w:rsidR="009439F4" w:rsidRPr="004E6F9D" w:rsidRDefault="009439F4"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-1.68</w:t>
            </w:r>
          </w:p>
        </w:tc>
        <w:tc>
          <w:tcPr>
            <w:tcW w:w="851" w:type="dxa"/>
            <w:tcBorders>
              <w:top w:val="nil"/>
              <w:left w:val="nil"/>
              <w:bottom w:val="nil"/>
              <w:right w:val="nil"/>
            </w:tcBorders>
          </w:tcPr>
          <w:p w14:paraId="5C8303DC" w14:textId="676934A0" w:rsidR="009439F4" w:rsidRPr="004E6F9D" w:rsidRDefault="009439F4"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0.09</w:t>
            </w:r>
          </w:p>
        </w:tc>
        <w:tc>
          <w:tcPr>
            <w:tcW w:w="850" w:type="dxa"/>
            <w:tcBorders>
              <w:top w:val="nil"/>
              <w:left w:val="nil"/>
              <w:bottom w:val="nil"/>
              <w:right w:val="nil"/>
            </w:tcBorders>
          </w:tcPr>
          <w:p w14:paraId="2937FCD8" w14:textId="21B32860"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-2.60</w:t>
            </w:r>
          </w:p>
        </w:tc>
        <w:tc>
          <w:tcPr>
            <w:tcW w:w="851" w:type="dxa"/>
            <w:tcBorders>
              <w:top w:val="nil"/>
              <w:left w:val="nil"/>
              <w:bottom w:val="nil"/>
              <w:right w:val="nil"/>
            </w:tcBorders>
          </w:tcPr>
          <w:p w14:paraId="6EE1867E" w14:textId="53691341"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0.009</w:t>
            </w:r>
            <w:r w:rsidR="0013081C" w:rsidRPr="004E6F9D">
              <w:rPr>
                <w:rFonts w:ascii="Times New Roman" w:hAnsi="Times New Roman" w:cs="Times New Roman"/>
                <w:sz w:val="20"/>
                <w:szCs w:val="20"/>
                <w:vertAlign w:val="superscript"/>
              </w:rPr>
              <w:t>*</w:t>
            </w:r>
          </w:p>
        </w:tc>
        <w:tc>
          <w:tcPr>
            <w:tcW w:w="850" w:type="dxa"/>
            <w:tcBorders>
              <w:top w:val="nil"/>
              <w:left w:val="nil"/>
              <w:bottom w:val="nil"/>
              <w:right w:val="nil"/>
            </w:tcBorders>
          </w:tcPr>
          <w:p w14:paraId="0344ABFB" w14:textId="1564F50D"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-2.70</w:t>
            </w:r>
          </w:p>
        </w:tc>
        <w:tc>
          <w:tcPr>
            <w:tcW w:w="993" w:type="dxa"/>
            <w:tcBorders>
              <w:top w:val="nil"/>
              <w:left w:val="nil"/>
              <w:bottom w:val="nil"/>
              <w:right w:val="nil"/>
            </w:tcBorders>
          </w:tcPr>
          <w:p w14:paraId="6A719E25" w14:textId="7786CB31"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0.007</w:t>
            </w:r>
            <w:r w:rsidR="0013081C" w:rsidRPr="004E6F9D">
              <w:rPr>
                <w:rFonts w:ascii="Times New Roman" w:hAnsi="Times New Roman" w:cs="Times New Roman"/>
                <w:sz w:val="20"/>
                <w:szCs w:val="20"/>
                <w:vertAlign w:val="superscript"/>
              </w:rPr>
              <w:t>*</w:t>
            </w:r>
          </w:p>
        </w:tc>
      </w:tr>
      <w:tr w:rsidR="00C52520" w:rsidRPr="004E6F9D" w14:paraId="064DB834" w14:textId="23CCE1C3" w:rsidTr="00C52520">
        <w:trPr>
          <w:gridAfter w:val="1"/>
          <w:wAfter w:w="141" w:type="dxa"/>
        </w:trPr>
        <w:tc>
          <w:tcPr>
            <w:tcW w:w="2365" w:type="dxa"/>
            <w:tcBorders>
              <w:top w:val="nil"/>
              <w:left w:val="nil"/>
              <w:bottom w:val="nil"/>
              <w:right w:val="nil"/>
            </w:tcBorders>
          </w:tcPr>
          <w:p w14:paraId="63C61FAD" w14:textId="77777777" w:rsidR="009439F4" w:rsidRPr="004E6F9D" w:rsidRDefault="009439F4"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 xml:space="preserve"> aosi</w:t>
            </w:r>
          </w:p>
        </w:tc>
        <w:tc>
          <w:tcPr>
            <w:tcW w:w="894" w:type="dxa"/>
            <w:tcBorders>
              <w:top w:val="nil"/>
              <w:left w:val="nil"/>
              <w:bottom w:val="nil"/>
              <w:right w:val="nil"/>
            </w:tcBorders>
          </w:tcPr>
          <w:p w14:paraId="42BA15C0" w14:textId="2E473874"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3.80</w:t>
            </w:r>
          </w:p>
        </w:tc>
        <w:tc>
          <w:tcPr>
            <w:tcW w:w="569" w:type="dxa"/>
            <w:tcBorders>
              <w:top w:val="nil"/>
              <w:left w:val="nil"/>
              <w:bottom w:val="nil"/>
              <w:right w:val="nil"/>
            </w:tcBorders>
          </w:tcPr>
          <w:p w14:paraId="17A5B076" w14:textId="05191DD2"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w:t>
            </w:r>
          </w:p>
        </w:tc>
        <w:tc>
          <w:tcPr>
            <w:tcW w:w="850" w:type="dxa"/>
            <w:tcBorders>
              <w:top w:val="nil"/>
              <w:left w:val="nil"/>
              <w:bottom w:val="nil"/>
              <w:right w:val="nil"/>
            </w:tcBorders>
          </w:tcPr>
          <w:p w14:paraId="4A6F5CD5" w14:textId="0EF561B9"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0.15</w:t>
            </w:r>
          </w:p>
        </w:tc>
        <w:tc>
          <w:tcPr>
            <w:tcW w:w="992" w:type="dxa"/>
            <w:tcBorders>
              <w:top w:val="nil"/>
              <w:left w:val="nil"/>
              <w:bottom w:val="nil"/>
              <w:right w:val="nil"/>
            </w:tcBorders>
          </w:tcPr>
          <w:p w14:paraId="2D493989" w14:textId="08A2CA63"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1" w:type="dxa"/>
            <w:tcBorders>
              <w:top w:val="nil"/>
              <w:left w:val="nil"/>
              <w:bottom w:val="nil"/>
              <w:right w:val="nil"/>
            </w:tcBorders>
          </w:tcPr>
          <w:p w14:paraId="6D3114A8" w14:textId="4644C1C7"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0" w:type="dxa"/>
            <w:tcBorders>
              <w:top w:val="nil"/>
              <w:left w:val="nil"/>
              <w:bottom w:val="nil"/>
              <w:right w:val="nil"/>
            </w:tcBorders>
          </w:tcPr>
          <w:p w14:paraId="0EF273B6" w14:textId="756028C5"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1" w:type="dxa"/>
            <w:tcBorders>
              <w:top w:val="nil"/>
              <w:left w:val="nil"/>
              <w:bottom w:val="nil"/>
              <w:right w:val="nil"/>
            </w:tcBorders>
          </w:tcPr>
          <w:p w14:paraId="37D476AC" w14:textId="0EE5423C"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0" w:type="dxa"/>
            <w:tcBorders>
              <w:top w:val="nil"/>
              <w:left w:val="nil"/>
              <w:bottom w:val="nil"/>
              <w:right w:val="nil"/>
            </w:tcBorders>
          </w:tcPr>
          <w:p w14:paraId="4AF26987" w14:textId="669567A4"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993" w:type="dxa"/>
            <w:tcBorders>
              <w:top w:val="nil"/>
              <w:left w:val="nil"/>
              <w:bottom w:val="nil"/>
              <w:right w:val="nil"/>
            </w:tcBorders>
          </w:tcPr>
          <w:p w14:paraId="05FDB409" w14:textId="2F4BE7B1"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r>
      <w:tr w:rsidR="00C52520" w:rsidRPr="004E6F9D" w14:paraId="47E2E9CE" w14:textId="70F0679A" w:rsidTr="00C52520">
        <w:trPr>
          <w:gridAfter w:val="1"/>
          <w:wAfter w:w="141" w:type="dxa"/>
        </w:trPr>
        <w:tc>
          <w:tcPr>
            <w:tcW w:w="2365" w:type="dxa"/>
            <w:tcBorders>
              <w:top w:val="nil"/>
              <w:left w:val="nil"/>
              <w:bottom w:val="nil"/>
              <w:right w:val="nil"/>
            </w:tcBorders>
          </w:tcPr>
          <w:p w14:paraId="6EA0675F" w14:textId="77777777" w:rsidR="009439F4" w:rsidRPr="004E6F9D" w:rsidRDefault="009439F4"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 xml:space="preserve"> msel + vabs</w:t>
            </w:r>
          </w:p>
        </w:tc>
        <w:tc>
          <w:tcPr>
            <w:tcW w:w="894" w:type="dxa"/>
            <w:tcBorders>
              <w:top w:val="nil"/>
              <w:left w:val="nil"/>
              <w:bottom w:val="nil"/>
              <w:right w:val="nil"/>
            </w:tcBorders>
          </w:tcPr>
          <w:p w14:paraId="1AAAA877" w14:textId="32AE9B12"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9.80</w:t>
            </w:r>
          </w:p>
        </w:tc>
        <w:tc>
          <w:tcPr>
            <w:tcW w:w="569" w:type="dxa"/>
            <w:tcBorders>
              <w:top w:val="nil"/>
              <w:left w:val="nil"/>
              <w:bottom w:val="nil"/>
              <w:right w:val="nil"/>
            </w:tcBorders>
          </w:tcPr>
          <w:p w14:paraId="46F05956" w14:textId="37819B66"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w:t>
            </w:r>
          </w:p>
        </w:tc>
        <w:tc>
          <w:tcPr>
            <w:tcW w:w="850" w:type="dxa"/>
            <w:tcBorders>
              <w:top w:val="nil"/>
              <w:left w:val="nil"/>
              <w:bottom w:val="nil"/>
              <w:right w:val="nil"/>
            </w:tcBorders>
          </w:tcPr>
          <w:p w14:paraId="0DA00619" w14:textId="44FC8783"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0.007</w:t>
            </w:r>
          </w:p>
        </w:tc>
        <w:tc>
          <w:tcPr>
            <w:tcW w:w="992" w:type="dxa"/>
            <w:tcBorders>
              <w:top w:val="nil"/>
              <w:left w:val="nil"/>
              <w:bottom w:val="nil"/>
              <w:right w:val="nil"/>
            </w:tcBorders>
          </w:tcPr>
          <w:p w14:paraId="4F1695FE" w14:textId="5839FC9A"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-2.80</w:t>
            </w:r>
          </w:p>
        </w:tc>
        <w:tc>
          <w:tcPr>
            <w:tcW w:w="851" w:type="dxa"/>
            <w:tcBorders>
              <w:top w:val="nil"/>
              <w:left w:val="nil"/>
              <w:bottom w:val="nil"/>
              <w:right w:val="nil"/>
            </w:tcBorders>
          </w:tcPr>
          <w:p w14:paraId="308511DB" w14:textId="6B807ACE"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0.005</w:t>
            </w:r>
            <w:r w:rsidR="0013081C" w:rsidRPr="004E6F9D">
              <w:rPr>
                <w:rFonts w:ascii="Times New Roman" w:hAnsi="Times New Roman" w:cs="Times New Roman"/>
                <w:sz w:val="20"/>
                <w:szCs w:val="20"/>
                <w:vertAlign w:val="superscript"/>
              </w:rPr>
              <w:t>*</w:t>
            </w:r>
          </w:p>
        </w:tc>
        <w:tc>
          <w:tcPr>
            <w:tcW w:w="850" w:type="dxa"/>
            <w:tcBorders>
              <w:top w:val="nil"/>
              <w:left w:val="nil"/>
              <w:bottom w:val="nil"/>
              <w:right w:val="nil"/>
            </w:tcBorders>
          </w:tcPr>
          <w:p w14:paraId="7C0ADD90" w14:textId="6F0D0AD5"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-2.50</w:t>
            </w:r>
          </w:p>
        </w:tc>
        <w:tc>
          <w:tcPr>
            <w:tcW w:w="851" w:type="dxa"/>
            <w:tcBorders>
              <w:top w:val="nil"/>
              <w:left w:val="nil"/>
              <w:bottom w:val="nil"/>
              <w:right w:val="nil"/>
            </w:tcBorders>
          </w:tcPr>
          <w:p w14:paraId="6DADB4E2" w14:textId="553DB743"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0.013</w:t>
            </w:r>
            <w:r w:rsidR="0013081C" w:rsidRPr="004E6F9D">
              <w:rPr>
                <w:rFonts w:ascii="Times New Roman" w:hAnsi="Times New Roman" w:cs="Times New Roman"/>
                <w:sz w:val="20"/>
                <w:szCs w:val="20"/>
                <w:vertAlign w:val="superscript"/>
              </w:rPr>
              <w:t>*</w:t>
            </w:r>
          </w:p>
        </w:tc>
        <w:tc>
          <w:tcPr>
            <w:tcW w:w="850" w:type="dxa"/>
            <w:tcBorders>
              <w:top w:val="nil"/>
              <w:left w:val="nil"/>
              <w:bottom w:val="nil"/>
              <w:right w:val="nil"/>
            </w:tcBorders>
          </w:tcPr>
          <w:p w14:paraId="06889ED4" w14:textId="362CBFE4"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-1.89</w:t>
            </w:r>
          </w:p>
        </w:tc>
        <w:tc>
          <w:tcPr>
            <w:tcW w:w="993" w:type="dxa"/>
            <w:tcBorders>
              <w:top w:val="nil"/>
              <w:left w:val="nil"/>
              <w:bottom w:val="nil"/>
              <w:right w:val="nil"/>
            </w:tcBorders>
          </w:tcPr>
          <w:p w14:paraId="51C370D6" w14:textId="5F17BC4A"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0.059</w:t>
            </w:r>
          </w:p>
        </w:tc>
      </w:tr>
      <w:tr w:rsidR="00C52520" w:rsidRPr="004E6F9D" w14:paraId="1A004DDA" w14:textId="51CC9F2D" w:rsidTr="00C52520">
        <w:trPr>
          <w:gridAfter w:val="1"/>
          <w:wAfter w:w="141" w:type="dxa"/>
        </w:trPr>
        <w:tc>
          <w:tcPr>
            <w:tcW w:w="2365" w:type="dxa"/>
            <w:tcBorders>
              <w:top w:val="nil"/>
              <w:left w:val="nil"/>
              <w:bottom w:val="nil"/>
              <w:right w:val="nil"/>
            </w:tcBorders>
          </w:tcPr>
          <w:p w14:paraId="67304D7D" w14:textId="77777777" w:rsidR="009439F4" w:rsidRPr="004E6F9D" w:rsidRDefault="009439F4"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 xml:space="preserve"> msel + aosi</w:t>
            </w:r>
          </w:p>
        </w:tc>
        <w:tc>
          <w:tcPr>
            <w:tcW w:w="894" w:type="dxa"/>
            <w:tcBorders>
              <w:top w:val="nil"/>
              <w:left w:val="nil"/>
              <w:bottom w:val="nil"/>
              <w:right w:val="nil"/>
            </w:tcBorders>
          </w:tcPr>
          <w:p w14:paraId="4319A374" w14:textId="6A998B83"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1.80</w:t>
            </w:r>
          </w:p>
        </w:tc>
        <w:tc>
          <w:tcPr>
            <w:tcW w:w="569" w:type="dxa"/>
            <w:tcBorders>
              <w:top w:val="nil"/>
              <w:left w:val="nil"/>
              <w:bottom w:val="nil"/>
              <w:right w:val="nil"/>
            </w:tcBorders>
          </w:tcPr>
          <w:p w14:paraId="2C818C2F" w14:textId="68761A63"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w:t>
            </w:r>
          </w:p>
        </w:tc>
        <w:tc>
          <w:tcPr>
            <w:tcW w:w="850" w:type="dxa"/>
            <w:tcBorders>
              <w:top w:val="nil"/>
              <w:left w:val="nil"/>
              <w:bottom w:val="nil"/>
              <w:right w:val="nil"/>
            </w:tcBorders>
          </w:tcPr>
          <w:p w14:paraId="00EBAC3D" w14:textId="6360348A" w:rsidR="009439F4" w:rsidRPr="004E6F9D" w:rsidRDefault="00C52520"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0.41</w:t>
            </w:r>
          </w:p>
        </w:tc>
        <w:tc>
          <w:tcPr>
            <w:tcW w:w="992" w:type="dxa"/>
            <w:tcBorders>
              <w:top w:val="nil"/>
              <w:left w:val="nil"/>
              <w:bottom w:val="nil"/>
              <w:right w:val="nil"/>
            </w:tcBorders>
          </w:tcPr>
          <w:p w14:paraId="6C3B465F" w14:textId="18E4FE44"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1" w:type="dxa"/>
            <w:tcBorders>
              <w:top w:val="nil"/>
              <w:left w:val="nil"/>
              <w:bottom w:val="nil"/>
              <w:right w:val="nil"/>
            </w:tcBorders>
          </w:tcPr>
          <w:p w14:paraId="39079CC7" w14:textId="13779DAC"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0" w:type="dxa"/>
            <w:tcBorders>
              <w:top w:val="nil"/>
              <w:left w:val="nil"/>
              <w:bottom w:val="nil"/>
              <w:right w:val="nil"/>
            </w:tcBorders>
          </w:tcPr>
          <w:p w14:paraId="741663D1" w14:textId="4F8E9D5C"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1" w:type="dxa"/>
            <w:tcBorders>
              <w:top w:val="nil"/>
              <w:left w:val="nil"/>
              <w:bottom w:val="nil"/>
              <w:right w:val="nil"/>
            </w:tcBorders>
          </w:tcPr>
          <w:p w14:paraId="166DC6B1" w14:textId="5146462B"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0" w:type="dxa"/>
            <w:tcBorders>
              <w:top w:val="nil"/>
              <w:left w:val="nil"/>
              <w:bottom w:val="nil"/>
              <w:right w:val="nil"/>
            </w:tcBorders>
          </w:tcPr>
          <w:p w14:paraId="74465657" w14:textId="44974487"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993" w:type="dxa"/>
            <w:tcBorders>
              <w:top w:val="nil"/>
              <w:left w:val="nil"/>
              <w:bottom w:val="nil"/>
              <w:right w:val="nil"/>
            </w:tcBorders>
          </w:tcPr>
          <w:p w14:paraId="32036E98" w14:textId="418A0F49" w:rsidR="009439F4" w:rsidRPr="004E6F9D" w:rsidRDefault="000A0B8D" w:rsidP="009622B4">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r>
      <w:tr w:rsidR="00C52520" w:rsidRPr="004E6F9D" w14:paraId="74A7EB2D" w14:textId="48B6909D" w:rsidTr="00C52520">
        <w:trPr>
          <w:gridAfter w:val="1"/>
          <w:wAfter w:w="141" w:type="dxa"/>
        </w:trPr>
        <w:tc>
          <w:tcPr>
            <w:tcW w:w="2365" w:type="dxa"/>
            <w:tcBorders>
              <w:top w:val="nil"/>
              <w:left w:val="nil"/>
              <w:bottom w:val="nil"/>
              <w:right w:val="nil"/>
            </w:tcBorders>
          </w:tcPr>
          <w:p w14:paraId="18B760AA" w14:textId="77777777"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rPr>
              <w:t xml:space="preserve"> va</w:t>
            </w:r>
            <w:proofErr w:type="spellStart"/>
            <w:r w:rsidRPr="004E6F9D">
              <w:rPr>
                <w:rFonts w:ascii="Times New Roman" w:hAnsi="Times New Roman" w:cs="Times New Roman"/>
                <w:sz w:val="20"/>
                <w:szCs w:val="20"/>
                <w:lang w:val="en-US"/>
              </w:rPr>
              <w:t>bs</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aosi</w:t>
            </w:r>
            <w:proofErr w:type="spellEnd"/>
          </w:p>
        </w:tc>
        <w:tc>
          <w:tcPr>
            <w:tcW w:w="894" w:type="dxa"/>
            <w:tcBorders>
              <w:top w:val="nil"/>
              <w:left w:val="nil"/>
              <w:bottom w:val="nil"/>
              <w:right w:val="nil"/>
            </w:tcBorders>
          </w:tcPr>
          <w:p w14:paraId="4E0423A3" w14:textId="46A47DD8"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13.40</w:t>
            </w:r>
          </w:p>
        </w:tc>
        <w:tc>
          <w:tcPr>
            <w:tcW w:w="569" w:type="dxa"/>
            <w:tcBorders>
              <w:top w:val="nil"/>
              <w:left w:val="nil"/>
              <w:bottom w:val="nil"/>
              <w:right w:val="nil"/>
            </w:tcBorders>
          </w:tcPr>
          <w:p w14:paraId="0FD801CE" w14:textId="1C9E39DA"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6CC9EA4A" w14:textId="0C4E9658"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0.001</w:t>
            </w:r>
          </w:p>
        </w:tc>
        <w:tc>
          <w:tcPr>
            <w:tcW w:w="992" w:type="dxa"/>
            <w:tcBorders>
              <w:top w:val="nil"/>
              <w:left w:val="nil"/>
              <w:bottom w:val="nil"/>
              <w:right w:val="nil"/>
            </w:tcBorders>
          </w:tcPr>
          <w:p w14:paraId="192E0A67" w14:textId="688303AB"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-2.09</w:t>
            </w:r>
          </w:p>
        </w:tc>
        <w:tc>
          <w:tcPr>
            <w:tcW w:w="851" w:type="dxa"/>
            <w:tcBorders>
              <w:top w:val="nil"/>
              <w:left w:val="nil"/>
              <w:bottom w:val="nil"/>
              <w:right w:val="nil"/>
            </w:tcBorders>
          </w:tcPr>
          <w:p w14:paraId="1651CC17" w14:textId="45A94D7B"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0.036</w:t>
            </w:r>
          </w:p>
        </w:tc>
        <w:tc>
          <w:tcPr>
            <w:tcW w:w="850" w:type="dxa"/>
            <w:tcBorders>
              <w:top w:val="nil"/>
              <w:left w:val="nil"/>
              <w:bottom w:val="nil"/>
              <w:right w:val="nil"/>
            </w:tcBorders>
          </w:tcPr>
          <w:p w14:paraId="5B0F4A72" w14:textId="1F6E478E"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-2.70</w:t>
            </w:r>
          </w:p>
        </w:tc>
        <w:tc>
          <w:tcPr>
            <w:tcW w:w="851" w:type="dxa"/>
            <w:tcBorders>
              <w:top w:val="nil"/>
              <w:left w:val="nil"/>
              <w:bottom w:val="nil"/>
              <w:right w:val="nil"/>
            </w:tcBorders>
          </w:tcPr>
          <w:p w14:paraId="2C1F3064" w14:textId="577780F8"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0.007</w:t>
            </w:r>
            <w:r w:rsidR="0013081C" w:rsidRPr="004E6F9D">
              <w:rPr>
                <w:rFonts w:ascii="Times New Roman" w:hAnsi="Times New Roman" w:cs="Times New Roman"/>
                <w:sz w:val="20"/>
                <w:szCs w:val="20"/>
                <w:vertAlign w:val="superscript"/>
              </w:rPr>
              <w:t>*</w:t>
            </w:r>
          </w:p>
        </w:tc>
        <w:tc>
          <w:tcPr>
            <w:tcW w:w="850" w:type="dxa"/>
            <w:tcBorders>
              <w:top w:val="nil"/>
              <w:left w:val="nil"/>
              <w:bottom w:val="nil"/>
              <w:right w:val="nil"/>
            </w:tcBorders>
          </w:tcPr>
          <w:p w14:paraId="304A8901" w14:textId="088EBF76"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993" w:type="dxa"/>
            <w:tcBorders>
              <w:top w:val="nil"/>
              <w:left w:val="nil"/>
              <w:bottom w:val="nil"/>
              <w:right w:val="nil"/>
            </w:tcBorders>
          </w:tcPr>
          <w:p w14:paraId="1ED6B73F" w14:textId="1B944C21"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r w:rsidR="0013081C" w:rsidRPr="004E6F9D">
              <w:rPr>
                <w:rFonts w:ascii="Times New Roman" w:hAnsi="Times New Roman" w:cs="Times New Roman"/>
                <w:sz w:val="20"/>
                <w:szCs w:val="20"/>
                <w:vertAlign w:val="superscript"/>
              </w:rPr>
              <w:t>*</w:t>
            </w:r>
          </w:p>
        </w:tc>
      </w:tr>
      <w:tr w:rsidR="00C52520" w:rsidRPr="004E6F9D" w14:paraId="704BCC59" w14:textId="2E40A80E" w:rsidTr="00C52520">
        <w:trPr>
          <w:gridAfter w:val="1"/>
          <w:wAfter w:w="141" w:type="dxa"/>
        </w:trPr>
        <w:tc>
          <w:tcPr>
            <w:tcW w:w="2365" w:type="dxa"/>
            <w:tcBorders>
              <w:top w:val="nil"/>
              <w:left w:val="nil"/>
              <w:bottom w:val="nil"/>
              <w:right w:val="nil"/>
            </w:tcBorders>
          </w:tcPr>
          <w:p w14:paraId="68F60F89" w14:textId="77777777"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all instruments</w:t>
            </w:r>
          </w:p>
        </w:tc>
        <w:tc>
          <w:tcPr>
            <w:tcW w:w="894" w:type="dxa"/>
            <w:tcBorders>
              <w:top w:val="nil"/>
              <w:left w:val="nil"/>
              <w:bottom w:val="nil"/>
              <w:right w:val="nil"/>
            </w:tcBorders>
          </w:tcPr>
          <w:p w14:paraId="42BEF414" w14:textId="4F698809"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0.36</w:t>
            </w:r>
          </w:p>
        </w:tc>
        <w:tc>
          <w:tcPr>
            <w:tcW w:w="569" w:type="dxa"/>
            <w:tcBorders>
              <w:top w:val="nil"/>
              <w:left w:val="nil"/>
              <w:bottom w:val="nil"/>
              <w:right w:val="nil"/>
            </w:tcBorders>
          </w:tcPr>
          <w:p w14:paraId="32A68007" w14:textId="434D1101"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388A6170" w14:textId="4AD26FAE"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0.84</w:t>
            </w:r>
          </w:p>
        </w:tc>
        <w:tc>
          <w:tcPr>
            <w:tcW w:w="992" w:type="dxa"/>
            <w:tcBorders>
              <w:top w:val="nil"/>
              <w:left w:val="nil"/>
              <w:bottom w:val="nil"/>
              <w:right w:val="nil"/>
            </w:tcBorders>
          </w:tcPr>
          <w:p w14:paraId="2FC8D7CF" w14:textId="510B706F"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470BFD09" w14:textId="0555E276"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31F71E22" w14:textId="1CE1D70C"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0C1B0843" w14:textId="291264CE"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033C274D" w14:textId="5DB623D3"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017BF576" w14:textId="4016297B"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C52520" w:rsidRPr="004E6F9D" w14:paraId="1ADA3F30" w14:textId="0B845137" w:rsidTr="00C52520">
        <w:trPr>
          <w:gridAfter w:val="1"/>
          <w:wAfter w:w="141" w:type="dxa"/>
        </w:trPr>
        <w:tc>
          <w:tcPr>
            <w:tcW w:w="2365" w:type="dxa"/>
            <w:tcBorders>
              <w:top w:val="nil"/>
              <w:left w:val="nil"/>
              <w:bottom w:val="nil"/>
              <w:right w:val="nil"/>
            </w:tcBorders>
          </w:tcPr>
          <w:p w14:paraId="26EB75E8" w14:textId="77777777"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w:t>
            </w:r>
          </w:p>
        </w:tc>
        <w:tc>
          <w:tcPr>
            <w:tcW w:w="894" w:type="dxa"/>
            <w:tcBorders>
              <w:top w:val="nil"/>
              <w:left w:val="nil"/>
              <w:bottom w:val="nil"/>
              <w:right w:val="nil"/>
            </w:tcBorders>
          </w:tcPr>
          <w:p w14:paraId="32171D9F" w14:textId="1F41134E"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12.67</w:t>
            </w:r>
          </w:p>
        </w:tc>
        <w:tc>
          <w:tcPr>
            <w:tcW w:w="569" w:type="dxa"/>
            <w:tcBorders>
              <w:top w:val="nil"/>
              <w:left w:val="nil"/>
              <w:bottom w:val="nil"/>
              <w:right w:val="nil"/>
            </w:tcBorders>
          </w:tcPr>
          <w:p w14:paraId="3BD83C85" w14:textId="6C0378D8"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71969966" w14:textId="1CA99603"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0.002</w:t>
            </w:r>
          </w:p>
        </w:tc>
        <w:tc>
          <w:tcPr>
            <w:tcW w:w="992" w:type="dxa"/>
            <w:tcBorders>
              <w:top w:val="nil"/>
              <w:left w:val="nil"/>
              <w:bottom w:val="nil"/>
              <w:right w:val="nil"/>
            </w:tcBorders>
          </w:tcPr>
          <w:p w14:paraId="3987CB27" w14:textId="0AE32035"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-0.59</w:t>
            </w:r>
          </w:p>
        </w:tc>
        <w:tc>
          <w:tcPr>
            <w:tcW w:w="851" w:type="dxa"/>
            <w:tcBorders>
              <w:top w:val="nil"/>
              <w:left w:val="nil"/>
              <w:bottom w:val="nil"/>
              <w:right w:val="nil"/>
            </w:tcBorders>
          </w:tcPr>
          <w:p w14:paraId="29895CA1" w14:textId="64FA8174"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0.55</w:t>
            </w:r>
          </w:p>
        </w:tc>
        <w:tc>
          <w:tcPr>
            <w:tcW w:w="850" w:type="dxa"/>
            <w:tcBorders>
              <w:top w:val="nil"/>
              <w:left w:val="nil"/>
              <w:bottom w:val="nil"/>
              <w:right w:val="nil"/>
            </w:tcBorders>
          </w:tcPr>
          <w:p w14:paraId="15B34E94" w14:textId="6DBE6A7D"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-2.70</w:t>
            </w:r>
          </w:p>
        </w:tc>
        <w:tc>
          <w:tcPr>
            <w:tcW w:w="851" w:type="dxa"/>
            <w:tcBorders>
              <w:top w:val="nil"/>
              <w:left w:val="nil"/>
              <w:bottom w:val="nil"/>
              <w:right w:val="nil"/>
            </w:tcBorders>
          </w:tcPr>
          <w:p w14:paraId="3E900C44" w14:textId="0E4DEBFD"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0.007</w:t>
            </w:r>
            <w:r w:rsidR="0013081C" w:rsidRPr="004E6F9D">
              <w:rPr>
                <w:rFonts w:ascii="Times New Roman" w:hAnsi="Times New Roman" w:cs="Times New Roman"/>
                <w:sz w:val="20"/>
                <w:szCs w:val="20"/>
                <w:vertAlign w:val="superscript"/>
              </w:rPr>
              <w:t>*</w:t>
            </w:r>
          </w:p>
        </w:tc>
        <w:tc>
          <w:tcPr>
            <w:tcW w:w="850" w:type="dxa"/>
            <w:tcBorders>
              <w:top w:val="nil"/>
              <w:left w:val="nil"/>
              <w:bottom w:val="nil"/>
              <w:right w:val="nil"/>
            </w:tcBorders>
          </w:tcPr>
          <w:p w14:paraId="1A195D45" w14:textId="314656F5"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-2.81</w:t>
            </w:r>
          </w:p>
        </w:tc>
        <w:tc>
          <w:tcPr>
            <w:tcW w:w="993" w:type="dxa"/>
            <w:tcBorders>
              <w:top w:val="nil"/>
              <w:left w:val="nil"/>
              <w:bottom w:val="nil"/>
              <w:right w:val="nil"/>
            </w:tcBorders>
          </w:tcPr>
          <w:p w14:paraId="6E2C57F0" w14:textId="0B0112A6"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r w:rsidR="0013081C" w:rsidRPr="004E6F9D">
              <w:rPr>
                <w:rFonts w:ascii="Times New Roman" w:hAnsi="Times New Roman" w:cs="Times New Roman"/>
                <w:sz w:val="20"/>
                <w:szCs w:val="20"/>
                <w:vertAlign w:val="superscript"/>
              </w:rPr>
              <w:t>*</w:t>
            </w:r>
          </w:p>
        </w:tc>
      </w:tr>
      <w:tr w:rsidR="00C52520" w:rsidRPr="004E6F9D" w14:paraId="3CE8F8FD" w14:textId="363676EE" w:rsidTr="00C52520">
        <w:trPr>
          <w:gridAfter w:val="1"/>
          <w:wAfter w:w="141" w:type="dxa"/>
        </w:trPr>
        <w:tc>
          <w:tcPr>
            <w:tcW w:w="2365" w:type="dxa"/>
            <w:tcBorders>
              <w:top w:val="nil"/>
              <w:left w:val="nil"/>
              <w:bottom w:val="nil"/>
              <w:right w:val="nil"/>
            </w:tcBorders>
          </w:tcPr>
          <w:p w14:paraId="41B6C97D" w14:textId="77777777"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w:t>
            </w:r>
          </w:p>
        </w:tc>
        <w:tc>
          <w:tcPr>
            <w:tcW w:w="894" w:type="dxa"/>
            <w:tcBorders>
              <w:top w:val="nil"/>
              <w:left w:val="nil"/>
              <w:bottom w:val="nil"/>
              <w:right w:val="nil"/>
            </w:tcBorders>
          </w:tcPr>
          <w:p w14:paraId="1C5C8AF7" w14:textId="2B69A45B"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14.60</w:t>
            </w:r>
          </w:p>
        </w:tc>
        <w:tc>
          <w:tcPr>
            <w:tcW w:w="569" w:type="dxa"/>
            <w:tcBorders>
              <w:top w:val="nil"/>
              <w:left w:val="nil"/>
              <w:bottom w:val="nil"/>
              <w:right w:val="nil"/>
            </w:tcBorders>
          </w:tcPr>
          <w:p w14:paraId="254BF54E" w14:textId="4A3FCC05"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6E0E876D" w14:textId="03B21BFF"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0.001</w:t>
            </w:r>
          </w:p>
        </w:tc>
        <w:tc>
          <w:tcPr>
            <w:tcW w:w="992" w:type="dxa"/>
            <w:tcBorders>
              <w:top w:val="nil"/>
              <w:left w:val="nil"/>
              <w:bottom w:val="nil"/>
              <w:right w:val="nil"/>
            </w:tcBorders>
          </w:tcPr>
          <w:p w14:paraId="3E6E557C" w14:textId="2884B387"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-2.70</w:t>
            </w:r>
          </w:p>
        </w:tc>
        <w:tc>
          <w:tcPr>
            <w:tcW w:w="851" w:type="dxa"/>
            <w:tcBorders>
              <w:top w:val="nil"/>
              <w:left w:val="nil"/>
              <w:bottom w:val="nil"/>
              <w:right w:val="nil"/>
            </w:tcBorders>
          </w:tcPr>
          <w:p w14:paraId="29D25DAD" w14:textId="28F586BC"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0.007</w:t>
            </w:r>
            <w:r w:rsidR="0013081C" w:rsidRPr="004E6F9D">
              <w:rPr>
                <w:rFonts w:ascii="Times New Roman" w:hAnsi="Times New Roman" w:cs="Times New Roman"/>
                <w:sz w:val="20"/>
                <w:szCs w:val="20"/>
                <w:vertAlign w:val="superscript"/>
              </w:rPr>
              <w:t>*</w:t>
            </w:r>
          </w:p>
        </w:tc>
        <w:tc>
          <w:tcPr>
            <w:tcW w:w="850" w:type="dxa"/>
            <w:tcBorders>
              <w:top w:val="nil"/>
              <w:left w:val="nil"/>
              <w:bottom w:val="nil"/>
              <w:right w:val="nil"/>
            </w:tcBorders>
          </w:tcPr>
          <w:p w14:paraId="06607158" w14:textId="0B4F5F37"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851" w:type="dxa"/>
            <w:tcBorders>
              <w:top w:val="nil"/>
              <w:left w:val="nil"/>
              <w:bottom w:val="nil"/>
              <w:right w:val="nil"/>
            </w:tcBorders>
          </w:tcPr>
          <w:p w14:paraId="47E96B93" w14:textId="62A8555C"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r w:rsidR="0013081C" w:rsidRPr="004E6F9D">
              <w:rPr>
                <w:rFonts w:ascii="Times New Roman" w:hAnsi="Times New Roman" w:cs="Times New Roman"/>
                <w:sz w:val="20"/>
                <w:szCs w:val="20"/>
                <w:vertAlign w:val="superscript"/>
              </w:rPr>
              <w:t>*</w:t>
            </w:r>
          </w:p>
        </w:tc>
        <w:tc>
          <w:tcPr>
            <w:tcW w:w="850" w:type="dxa"/>
            <w:tcBorders>
              <w:top w:val="nil"/>
              <w:left w:val="nil"/>
              <w:bottom w:val="nil"/>
              <w:right w:val="nil"/>
            </w:tcBorders>
          </w:tcPr>
          <w:p w14:paraId="7B6F2C0F" w14:textId="6A142D32"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-2.50</w:t>
            </w:r>
          </w:p>
        </w:tc>
        <w:tc>
          <w:tcPr>
            <w:tcW w:w="993" w:type="dxa"/>
            <w:tcBorders>
              <w:top w:val="nil"/>
              <w:left w:val="nil"/>
              <w:bottom w:val="nil"/>
              <w:right w:val="nil"/>
            </w:tcBorders>
          </w:tcPr>
          <w:p w14:paraId="627D5782" w14:textId="4583CA2A"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0.013</w:t>
            </w:r>
            <w:r w:rsidR="0013081C" w:rsidRPr="004E6F9D">
              <w:rPr>
                <w:rFonts w:ascii="Times New Roman" w:hAnsi="Times New Roman" w:cs="Times New Roman"/>
                <w:sz w:val="20"/>
                <w:szCs w:val="20"/>
                <w:vertAlign w:val="superscript"/>
              </w:rPr>
              <w:t>*</w:t>
            </w:r>
          </w:p>
        </w:tc>
      </w:tr>
      <w:tr w:rsidR="00C52520" w:rsidRPr="004E6F9D" w14:paraId="5CC9142E" w14:textId="7D930844" w:rsidTr="00C52520">
        <w:trPr>
          <w:gridAfter w:val="1"/>
          <w:wAfter w:w="141" w:type="dxa"/>
        </w:trPr>
        <w:tc>
          <w:tcPr>
            <w:tcW w:w="2365" w:type="dxa"/>
            <w:tcBorders>
              <w:top w:val="nil"/>
              <w:left w:val="nil"/>
              <w:bottom w:val="nil"/>
              <w:right w:val="nil"/>
            </w:tcBorders>
          </w:tcPr>
          <w:p w14:paraId="50A4C858" w14:textId="77777777" w:rsidR="009439F4" w:rsidRPr="004E6F9D" w:rsidRDefault="009439F4" w:rsidP="009622B4">
            <w:pPr>
              <w:spacing w:line="480" w:lineRule="auto"/>
              <w:jc w:val="center"/>
              <w:rPr>
                <w:rFonts w:ascii="Times New Roman" w:hAnsi="Times New Roman" w:cs="Times New Roman"/>
                <w:sz w:val="20"/>
                <w:szCs w:val="20"/>
                <w:lang w:val="en-US"/>
              </w:rPr>
            </w:pPr>
            <w:r w:rsidRPr="004E6F9D">
              <w:rPr>
                <w:rFonts w:ascii="Times New Roman" w:hAnsi="Times New Roman" w:cs="Times New Roman"/>
                <w:sz w:val="20"/>
                <w:szCs w:val="20"/>
                <w:lang w:val="en-US"/>
              </w:rPr>
              <w:t>daily living</w:t>
            </w:r>
          </w:p>
        </w:tc>
        <w:tc>
          <w:tcPr>
            <w:tcW w:w="894" w:type="dxa"/>
            <w:tcBorders>
              <w:top w:val="nil"/>
              <w:left w:val="nil"/>
              <w:bottom w:val="nil"/>
              <w:right w:val="nil"/>
            </w:tcBorders>
          </w:tcPr>
          <w:p w14:paraId="5CA6A7EA" w14:textId="4B3D5B2A"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7.80</w:t>
            </w:r>
          </w:p>
        </w:tc>
        <w:tc>
          <w:tcPr>
            <w:tcW w:w="569" w:type="dxa"/>
            <w:tcBorders>
              <w:top w:val="nil"/>
              <w:left w:val="nil"/>
              <w:bottom w:val="nil"/>
              <w:right w:val="nil"/>
            </w:tcBorders>
          </w:tcPr>
          <w:p w14:paraId="0084B4F2" w14:textId="2DF59DC1"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7E1E61D5" w14:textId="1C95B29B"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p>
        </w:tc>
        <w:tc>
          <w:tcPr>
            <w:tcW w:w="992" w:type="dxa"/>
            <w:tcBorders>
              <w:top w:val="nil"/>
              <w:left w:val="nil"/>
              <w:bottom w:val="nil"/>
              <w:right w:val="nil"/>
            </w:tcBorders>
          </w:tcPr>
          <w:p w14:paraId="6E9C11E0" w14:textId="4C88E781"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-2.40</w:t>
            </w:r>
          </w:p>
        </w:tc>
        <w:tc>
          <w:tcPr>
            <w:tcW w:w="851" w:type="dxa"/>
            <w:tcBorders>
              <w:top w:val="nil"/>
              <w:left w:val="nil"/>
              <w:bottom w:val="nil"/>
              <w:right w:val="nil"/>
            </w:tcBorders>
          </w:tcPr>
          <w:p w14:paraId="7466C086" w14:textId="33634C31"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0.017</w:t>
            </w:r>
            <w:r w:rsidR="0013081C" w:rsidRPr="004E6F9D">
              <w:rPr>
                <w:rFonts w:ascii="Times New Roman" w:hAnsi="Times New Roman" w:cs="Times New Roman"/>
                <w:sz w:val="20"/>
                <w:szCs w:val="20"/>
                <w:vertAlign w:val="superscript"/>
              </w:rPr>
              <w:t>*</w:t>
            </w:r>
          </w:p>
        </w:tc>
        <w:tc>
          <w:tcPr>
            <w:tcW w:w="850" w:type="dxa"/>
            <w:tcBorders>
              <w:top w:val="nil"/>
              <w:left w:val="nil"/>
              <w:bottom w:val="nil"/>
              <w:right w:val="nil"/>
            </w:tcBorders>
          </w:tcPr>
          <w:p w14:paraId="24F4C227" w14:textId="4455E0E0"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-2.50</w:t>
            </w:r>
          </w:p>
        </w:tc>
        <w:tc>
          <w:tcPr>
            <w:tcW w:w="851" w:type="dxa"/>
            <w:tcBorders>
              <w:top w:val="nil"/>
              <w:left w:val="nil"/>
              <w:bottom w:val="nil"/>
              <w:right w:val="nil"/>
            </w:tcBorders>
          </w:tcPr>
          <w:p w14:paraId="45E71F9D" w14:textId="0F4D7AF9"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0.013</w:t>
            </w:r>
            <w:r w:rsidR="0013081C" w:rsidRPr="004E6F9D">
              <w:rPr>
                <w:rFonts w:ascii="Times New Roman" w:hAnsi="Times New Roman" w:cs="Times New Roman"/>
                <w:sz w:val="20"/>
                <w:szCs w:val="20"/>
                <w:vertAlign w:val="superscript"/>
              </w:rPr>
              <w:t>*</w:t>
            </w:r>
          </w:p>
        </w:tc>
        <w:tc>
          <w:tcPr>
            <w:tcW w:w="850" w:type="dxa"/>
            <w:tcBorders>
              <w:top w:val="nil"/>
              <w:left w:val="nil"/>
              <w:bottom w:val="nil"/>
              <w:right w:val="nil"/>
            </w:tcBorders>
          </w:tcPr>
          <w:p w14:paraId="01DE294D" w14:textId="15ACF21B"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-2.09</w:t>
            </w:r>
          </w:p>
        </w:tc>
        <w:tc>
          <w:tcPr>
            <w:tcW w:w="993" w:type="dxa"/>
            <w:tcBorders>
              <w:top w:val="nil"/>
              <w:left w:val="nil"/>
              <w:bottom w:val="nil"/>
              <w:right w:val="nil"/>
            </w:tcBorders>
          </w:tcPr>
          <w:p w14:paraId="0CB10414" w14:textId="54AA7581"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0.037</w:t>
            </w:r>
          </w:p>
        </w:tc>
      </w:tr>
      <w:tr w:rsidR="00C52520" w:rsidRPr="004E6F9D" w14:paraId="4D008DD8" w14:textId="7DF631FA" w:rsidTr="00C52520">
        <w:trPr>
          <w:gridAfter w:val="1"/>
          <w:wAfter w:w="141" w:type="dxa"/>
        </w:trPr>
        <w:tc>
          <w:tcPr>
            <w:tcW w:w="2365" w:type="dxa"/>
            <w:tcBorders>
              <w:top w:val="nil"/>
              <w:left w:val="nil"/>
              <w:bottom w:val="nil"/>
              <w:right w:val="nil"/>
            </w:tcBorders>
          </w:tcPr>
          <w:p w14:paraId="29180387" w14:textId="77777777"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social</w:t>
            </w:r>
          </w:p>
        </w:tc>
        <w:tc>
          <w:tcPr>
            <w:tcW w:w="894" w:type="dxa"/>
            <w:tcBorders>
              <w:top w:val="nil"/>
              <w:left w:val="nil"/>
              <w:bottom w:val="nil"/>
              <w:right w:val="nil"/>
            </w:tcBorders>
          </w:tcPr>
          <w:p w14:paraId="194C0B37" w14:textId="169558C3"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13.40</w:t>
            </w:r>
          </w:p>
        </w:tc>
        <w:tc>
          <w:tcPr>
            <w:tcW w:w="569" w:type="dxa"/>
            <w:tcBorders>
              <w:top w:val="nil"/>
              <w:left w:val="nil"/>
              <w:bottom w:val="nil"/>
              <w:right w:val="nil"/>
            </w:tcBorders>
          </w:tcPr>
          <w:p w14:paraId="1557072A" w14:textId="49184F94"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46BA82FD" w14:textId="71298CE6"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0.001</w:t>
            </w:r>
          </w:p>
        </w:tc>
        <w:tc>
          <w:tcPr>
            <w:tcW w:w="992" w:type="dxa"/>
            <w:tcBorders>
              <w:top w:val="nil"/>
              <w:left w:val="nil"/>
              <w:bottom w:val="nil"/>
              <w:right w:val="nil"/>
            </w:tcBorders>
          </w:tcPr>
          <w:p w14:paraId="7C400E9B" w14:textId="55BDBB8D"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-0.76</w:t>
            </w:r>
          </w:p>
        </w:tc>
        <w:tc>
          <w:tcPr>
            <w:tcW w:w="851" w:type="dxa"/>
            <w:tcBorders>
              <w:top w:val="nil"/>
              <w:left w:val="nil"/>
              <w:bottom w:val="nil"/>
              <w:right w:val="nil"/>
            </w:tcBorders>
          </w:tcPr>
          <w:p w14:paraId="407D4353" w14:textId="621D2254"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0.45</w:t>
            </w:r>
          </w:p>
        </w:tc>
        <w:tc>
          <w:tcPr>
            <w:tcW w:w="850" w:type="dxa"/>
            <w:tcBorders>
              <w:top w:val="nil"/>
              <w:left w:val="nil"/>
              <w:bottom w:val="nil"/>
              <w:right w:val="nil"/>
            </w:tcBorders>
          </w:tcPr>
          <w:p w14:paraId="208C9A1A" w14:textId="3480AED4"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-2.70</w:t>
            </w:r>
          </w:p>
        </w:tc>
        <w:tc>
          <w:tcPr>
            <w:tcW w:w="851" w:type="dxa"/>
            <w:tcBorders>
              <w:top w:val="nil"/>
              <w:left w:val="nil"/>
              <w:bottom w:val="nil"/>
              <w:right w:val="nil"/>
            </w:tcBorders>
          </w:tcPr>
          <w:p w14:paraId="046CA9A0" w14:textId="00586049"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0.007</w:t>
            </w:r>
            <w:r w:rsidR="0013081C" w:rsidRPr="004E6F9D">
              <w:rPr>
                <w:rFonts w:ascii="Times New Roman" w:hAnsi="Times New Roman" w:cs="Times New Roman"/>
                <w:sz w:val="20"/>
                <w:szCs w:val="20"/>
                <w:vertAlign w:val="superscript"/>
              </w:rPr>
              <w:t>*</w:t>
            </w:r>
          </w:p>
        </w:tc>
        <w:tc>
          <w:tcPr>
            <w:tcW w:w="850" w:type="dxa"/>
            <w:tcBorders>
              <w:top w:val="nil"/>
              <w:left w:val="nil"/>
              <w:bottom w:val="nil"/>
              <w:right w:val="nil"/>
            </w:tcBorders>
          </w:tcPr>
          <w:p w14:paraId="207F1281" w14:textId="458EA37F"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993" w:type="dxa"/>
            <w:tcBorders>
              <w:top w:val="nil"/>
              <w:left w:val="nil"/>
              <w:bottom w:val="nil"/>
              <w:right w:val="nil"/>
            </w:tcBorders>
          </w:tcPr>
          <w:p w14:paraId="68E8454B" w14:textId="6C87EF1D"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r w:rsidR="0013081C" w:rsidRPr="004E6F9D">
              <w:rPr>
                <w:rFonts w:ascii="Times New Roman" w:hAnsi="Times New Roman" w:cs="Times New Roman"/>
                <w:sz w:val="20"/>
                <w:szCs w:val="20"/>
                <w:vertAlign w:val="superscript"/>
              </w:rPr>
              <w:t>*</w:t>
            </w:r>
          </w:p>
        </w:tc>
      </w:tr>
      <w:tr w:rsidR="00C52520" w:rsidRPr="004E6F9D" w14:paraId="66CC44F6" w14:textId="31B749A7" w:rsidTr="00C52520">
        <w:trPr>
          <w:gridAfter w:val="1"/>
          <w:wAfter w:w="141" w:type="dxa"/>
        </w:trPr>
        <w:tc>
          <w:tcPr>
            <w:tcW w:w="2365" w:type="dxa"/>
            <w:tcBorders>
              <w:top w:val="nil"/>
              <w:left w:val="nil"/>
              <w:bottom w:val="nil"/>
              <w:right w:val="nil"/>
            </w:tcBorders>
          </w:tcPr>
          <w:p w14:paraId="294E6C5D" w14:textId="77777777"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communication</w:t>
            </w:r>
          </w:p>
        </w:tc>
        <w:tc>
          <w:tcPr>
            <w:tcW w:w="894" w:type="dxa"/>
            <w:tcBorders>
              <w:top w:val="nil"/>
              <w:left w:val="nil"/>
              <w:bottom w:val="nil"/>
              <w:right w:val="nil"/>
            </w:tcBorders>
          </w:tcPr>
          <w:p w14:paraId="409FFDE8" w14:textId="4DC2A220"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0.60</w:t>
            </w:r>
          </w:p>
        </w:tc>
        <w:tc>
          <w:tcPr>
            <w:tcW w:w="569" w:type="dxa"/>
            <w:tcBorders>
              <w:top w:val="nil"/>
              <w:left w:val="nil"/>
              <w:bottom w:val="nil"/>
              <w:right w:val="nil"/>
            </w:tcBorders>
          </w:tcPr>
          <w:p w14:paraId="54DC8A1E" w14:textId="2234E6DD"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2BAB7CC3" w14:textId="470E66AC"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0.74</w:t>
            </w:r>
          </w:p>
        </w:tc>
        <w:tc>
          <w:tcPr>
            <w:tcW w:w="992" w:type="dxa"/>
            <w:tcBorders>
              <w:top w:val="nil"/>
              <w:left w:val="nil"/>
              <w:bottom w:val="nil"/>
              <w:right w:val="nil"/>
            </w:tcBorders>
          </w:tcPr>
          <w:p w14:paraId="6CDE12D6" w14:textId="57C647C1"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1E859F52" w14:textId="4C7EAD75"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073DBEC5" w14:textId="66381276"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343738BA" w14:textId="60B65922"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7A0CF8FD" w14:textId="069849FB"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5F916BB9" w14:textId="2FAA511E"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C52520" w:rsidRPr="004E6F9D" w14:paraId="2E2DB360" w14:textId="68DE932A" w:rsidTr="00C52520">
        <w:trPr>
          <w:gridAfter w:val="1"/>
          <w:wAfter w:w="141" w:type="dxa"/>
        </w:trPr>
        <w:tc>
          <w:tcPr>
            <w:tcW w:w="2365" w:type="dxa"/>
            <w:tcBorders>
              <w:top w:val="nil"/>
              <w:left w:val="nil"/>
              <w:bottom w:val="nil"/>
              <w:right w:val="nil"/>
            </w:tcBorders>
          </w:tcPr>
          <w:p w14:paraId="457E7074" w14:textId="77777777"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social</w:t>
            </w:r>
          </w:p>
        </w:tc>
        <w:tc>
          <w:tcPr>
            <w:tcW w:w="894" w:type="dxa"/>
            <w:tcBorders>
              <w:top w:val="nil"/>
              <w:left w:val="nil"/>
              <w:bottom w:val="nil"/>
              <w:right w:val="nil"/>
            </w:tcBorders>
          </w:tcPr>
          <w:p w14:paraId="1EACD8E0" w14:textId="4608FA05"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3.80</w:t>
            </w:r>
          </w:p>
        </w:tc>
        <w:tc>
          <w:tcPr>
            <w:tcW w:w="569" w:type="dxa"/>
            <w:tcBorders>
              <w:top w:val="nil"/>
              <w:left w:val="nil"/>
              <w:bottom w:val="nil"/>
              <w:right w:val="nil"/>
            </w:tcBorders>
          </w:tcPr>
          <w:p w14:paraId="6808CED5" w14:textId="1BEEFB5F"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34F3A9D4" w14:textId="0433BC4D"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0.15</w:t>
            </w:r>
          </w:p>
        </w:tc>
        <w:tc>
          <w:tcPr>
            <w:tcW w:w="992" w:type="dxa"/>
            <w:tcBorders>
              <w:top w:val="nil"/>
              <w:left w:val="nil"/>
              <w:bottom w:val="nil"/>
              <w:right w:val="nil"/>
            </w:tcBorders>
          </w:tcPr>
          <w:p w14:paraId="02C70BCD" w14:textId="5229C74B"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291C6C86" w14:textId="6499531D"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427C1B3C" w14:textId="2DE9F847"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0FEB5C80" w14:textId="00C33E5A"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7953D28F" w14:textId="3D17B776"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3DC08EDF" w14:textId="5F92E0A2"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C52520" w:rsidRPr="004E6F9D" w14:paraId="56B5B2B7" w14:textId="1F35C7F9" w:rsidTr="00C52520">
        <w:trPr>
          <w:gridAfter w:val="1"/>
          <w:wAfter w:w="141" w:type="dxa"/>
        </w:trPr>
        <w:tc>
          <w:tcPr>
            <w:tcW w:w="2365" w:type="dxa"/>
            <w:tcBorders>
              <w:top w:val="nil"/>
              <w:left w:val="nil"/>
              <w:bottom w:val="nil"/>
              <w:right w:val="nil"/>
            </w:tcBorders>
          </w:tcPr>
          <w:p w14:paraId="2A4736E7" w14:textId="77777777"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 + social</w:t>
            </w:r>
          </w:p>
        </w:tc>
        <w:tc>
          <w:tcPr>
            <w:tcW w:w="894" w:type="dxa"/>
            <w:tcBorders>
              <w:top w:val="nil"/>
              <w:left w:val="nil"/>
              <w:bottom w:val="nil"/>
              <w:right w:val="nil"/>
            </w:tcBorders>
          </w:tcPr>
          <w:p w14:paraId="09120B45" w14:textId="214ED680"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12.60</w:t>
            </w:r>
          </w:p>
        </w:tc>
        <w:tc>
          <w:tcPr>
            <w:tcW w:w="569" w:type="dxa"/>
            <w:tcBorders>
              <w:top w:val="nil"/>
              <w:left w:val="nil"/>
              <w:bottom w:val="nil"/>
              <w:right w:val="nil"/>
            </w:tcBorders>
          </w:tcPr>
          <w:p w14:paraId="14471742" w14:textId="00FD609D"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0653F381" w14:textId="05AA11C5"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0.002</w:t>
            </w:r>
          </w:p>
        </w:tc>
        <w:tc>
          <w:tcPr>
            <w:tcW w:w="992" w:type="dxa"/>
            <w:tcBorders>
              <w:top w:val="nil"/>
              <w:left w:val="nil"/>
              <w:bottom w:val="nil"/>
              <w:right w:val="nil"/>
            </w:tcBorders>
          </w:tcPr>
          <w:p w14:paraId="5DB15C00" w14:textId="613C8AD5"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-1.07</w:t>
            </w:r>
          </w:p>
        </w:tc>
        <w:tc>
          <w:tcPr>
            <w:tcW w:w="851" w:type="dxa"/>
            <w:tcBorders>
              <w:top w:val="nil"/>
              <w:left w:val="nil"/>
              <w:bottom w:val="nil"/>
              <w:right w:val="nil"/>
            </w:tcBorders>
          </w:tcPr>
          <w:p w14:paraId="7823586B" w14:textId="3ADD86A3"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0.28</w:t>
            </w:r>
          </w:p>
        </w:tc>
        <w:tc>
          <w:tcPr>
            <w:tcW w:w="850" w:type="dxa"/>
            <w:tcBorders>
              <w:top w:val="nil"/>
              <w:left w:val="nil"/>
              <w:bottom w:val="nil"/>
              <w:right w:val="nil"/>
            </w:tcBorders>
          </w:tcPr>
          <w:p w14:paraId="7F03FAB3" w14:textId="2A4C8266"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-2.70</w:t>
            </w:r>
          </w:p>
        </w:tc>
        <w:tc>
          <w:tcPr>
            <w:tcW w:w="851" w:type="dxa"/>
            <w:tcBorders>
              <w:top w:val="nil"/>
              <w:left w:val="nil"/>
              <w:bottom w:val="nil"/>
              <w:right w:val="nil"/>
            </w:tcBorders>
          </w:tcPr>
          <w:p w14:paraId="1A1A8805" w14:textId="44289760"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0.007</w:t>
            </w:r>
            <w:r w:rsidR="0013081C" w:rsidRPr="004E6F9D">
              <w:rPr>
                <w:rFonts w:ascii="Times New Roman" w:hAnsi="Times New Roman" w:cs="Times New Roman"/>
                <w:sz w:val="20"/>
                <w:szCs w:val="20"/>
                <w:vertAlign w:val="superscript"/>
              </w:rPr>
              <w:t>*</w:t>
            </w:r>
          </w:p>
        </w:tc>
        <w:tc>
          <w:tcPr>
            <w:tcW w:w="850" w:type="dxa"/>
            <w:tcBorders>
              <w:top w:val="nil"/>
              <w:left w:val="nil"/>
              <w:bottom w:val="nil"/>
              <w:right w:val="nil"/>
            </w:tcBorders>
          </w:tcPr>
          <w:p w14:paraId="654127CF" w14:textId="31B6079D"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993" w:type="dxa"/>
            <w:tcBorders>
              <w:top w:val="nil"/>
              <w:left w:val="nil"/>
              <w:bottom w:val="nil"/>
              <w:right w:val="nil"/>
            </w:tcBorders>
          </w:tcPr>
          <w:p w14:paraId="6D454F74" w14:textId="7038DD39" w:rsidR="009439F4" w:rsidRPr="004E6F9D" w:rsidRDefault="00C52520"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r w:rsidR="0013081C" w:rsidRPr="004E6F9D">
              <w:rPr>
                <w:rFonts w:ascii="Times New Roman" w:hAnsi="Times New Roman" w:cs="Times New Roman"/>
                <w:sz w:val="20"/>
                <w:szCs w:val="20"/>
                <w:vertAlign w:val="superscript"/>
              </w:rPr>
              <w:t>*</w:t>
            </w:r>
          </w:p>
        </w:tc>
      </w:tr>
      <w:tr w:rsidR="00C52520" w:rsidRPr="004E6F9D" w14:paraId="43368E6E" w14:textId="17061798" w:rsidTr="00C52520">
        <w:trPr>
          <w:gridAfter w:val="1"/>
          <w:wAfter w:w="141" w:type="dxa"/>
        </w:trPr>
        <w:tc>
          <w:tcPr>
            <w:tcW w:w="2365" w:type="dxa"/>
            <w:tcBorders>
              <w:top w:val="nil"/>
              <w:left w:val="nil"/>
              <w:bottom w:val="nil"/>
              <w:right w:val="nil"/>
            </w:tcBorders>
          </w:tcPr>
          <w:p w14:paraId="139602E8" w14:textId="77777777"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daily living</w:t>
            </w:r>
          </w:p>
        </w:tc>
        <w:tc>
          <w:tcPr>
            <w:tcW w:w="894" w:type="dxa"/>
            <w:tcBorders>
              <w:top w:val="nil"/>
              <w:left w:val="nil"/>
              <w:bottom w:val="nil"/>
              <w:right w:val="nil"/>
            </w:tcBorders>
          </w:tcPr>
          <w:p w14:paraId="7CFA2B62" w14:textId="4AB8325B"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4.97</w:t>
            </w:r>
          </w:p>
        </w:tc>
        <w:tc>
          <w:tcPr>
            <w:tcW w:w="569" w:type="dxa"/>
            <w:tcBorders>
              <w:top w:val="nil"/>
              <w:left w:val="nil"/>
              <w:bottom w:val="nil"/>
              <w:right w:val="nil"/>
            </w:tcBorders>
          </w:tcPr>
          <w:p w14:paraId="245F5C25" w14:textId="73DFC63E"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795EAF8F" w14:textId="2B1E3686"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0.08</w:t>
            </w:r>
          </w:p>
        </w:tc>
        <w:tc>
          <w:tcPr>
            <w:tcW w:w="992" w:type="dxa"/>
            <w:tcBorders>
              <w:top w:val="nil"/>
              <w:left w:val="nil"/>
              <w:bottom w:val="nil"/>
              <w:right w:val="nil"/>
            </w:tcBorders>
          </w:tcPr>
          <w:p w14:paraId="40820306" w14:textId="57ED6D8A"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56BAE39B" w14:textId="1DA15540"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5ABA96C3" w14:textId="356A6B4F"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7A49C96D" w14:textId="35DEA79D"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311C0705" w14:textId="56E0C739"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5FC3DED6" w14:textId="4EEE8E20"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C52520" w:rsidRPr="004E6F9D" w14:paraId="4109A412" w14:textId="78488F8E" w:rsidTr="00C52520">
        <w:trPr>
          <w:gridAfter w:val="1"/>
          <w:wAfter w:w="141" w:type="dxa"/>
        </w:trPr>
        <w:tc>
          <w:tcPr>
            <w:tcW w:w="2365" w:type="dxa"/>
            <w:tcBorders>
              <w:top w:val="nil"/>
              <w:left w:val="nil"/>
              <w:bottom w:val="nil"/>
              <w:right w:val="nil"/>
            </w:tcBorders>
          </w:tcPr>
          <w:p w14:paraId="1F02F8C4" w14:textId="77777777"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 + daily living</w:t>
            </w:r>
          </w:p>
        </w:tc>
        <w:tc>
          <w:tcPr>
            <w:tcW w:w="894" w:type="dxa"/>
            <w:tcBorders>
              <w:top w:val="nil"/>
              <w:left w:val="nil"/>
              <w:bottom w:val="nil"/>
              <w:right w:val="nil"/>
            </w:tcBorders>
          </w:tcPr>
          <w:p w14:paraId="500E32C5" w14:textId="07735687"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14.60</w:t>
            </w:r>
          </w:p>
        </w:tc>
        <w:tc>
          <w:tcPr>
            <w:tcW w:w="569" w:type="dxa"/>
            <w:tcBorders>
              <w:top w:val="nil"/>
              <w:left w:val="nil"/>
              <w:bottom w:val="nil"/>
              <w:right w:val="nil"/>
            </w:tcBorders>
          </w:tcPr>
          <w:p w14:paraId="4BBE98EA" w14:textId="7F376719"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69FD31AE" w14:textId="2E0CF0D4"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0.001</w:t>
            </w:r>
          </w:p>
        </w:tc>
        <w:tc>
          <w:tcPr>
            <w:tcW w:w="992" w:type="dxa"/>
            <w:tcBorders>
              <w:top w:val="nil"/>
              <w:left w:val="nil"/>
              <w:bottom w:val="nil"/>
              <w:right w:val="nil"/>
            </w:tcBorders>
          </w:tcPr>
          <w:p w14:paraId="3167D6E6" w14:textId="68230996"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-1.48</w:t>
            </w:r>
          </w:p>
        </w:tc>
        <w:tc>
          <w:tcPr>
            <w:tcW w:w="851" w:type="dxa"/>
            <w:tcBorders>
              <w:top w:val="nil"/>
              <w:left w:val="nil"/>
              <w:bottom w:val="nil"/>
              <w:right w:val="nil"/>
            </w:tcBorders>
          </w:tcPr>
          <w:p w14:paraId="77AC049A" w14:textId="19F1A749"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0.14</w:t>
            </w:r>
          </w:p>
        </w:tc>
        <w:tc>
          <w:tcPr>
            <w:tcW w:w="850" w:type="dxa"/>
            <w:tcBorders>
              <w:top w:val="nil"/>
              <w:left w:val="nil"/>
              <w:bottom w:val="nil"/>
              <w:right w:val="nil"/>
            </w:tcBorders>
          </w:tcPr>
          <w:p w14:paraId="1D3979FD" w14:textId="72E6A094"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851" w:type="dxa"/>
            <w:tcBorders>
              <w:top w:val="nil"/>
              <w:left w:val="nil"/>
              <w:bottom w:val="nil"/>
              <w:right w:val="nil"/>
            </w:tcBorders>
          </w:tcPr>
          <w:p w14:paraId="412D3A05" w14:textId="3027F871"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r w:rsidR="0013081C" w:rsidRPr="004E6F9D">
              <w:rPr>
                <w:rFonts w:ascii="Times New Roman" w:hAnsi="Times New Roman" w:cs="Times New Roman"/>
                <w:sz w:val="20"/>
                <w:szCs w:val="20"/>
                <w:vertAlign w:val="superscript"/>
              </w:rPr>
              <w:t>*</w:t>
            </w:r>
          </w:p>
        </w:tc>
        <w:tc>
          <w:tcPr>
            <w:tcW w:w="850" w:type="dxa"/>
            <w:tcBorders>
              <w:top w:val="nil"/>
              <w:left w:val="nil"/>
              <w:bottom w:val="nil"/>
              <w:right w:val="nil"/>
            </w:tcBorders>
          </w:tcPr>
          <w:p w14:paraId="6BBA010E" w14:textId="0D7BE2D8"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-2.70</w:t>
            </w:r>
          </w:p>
        </w:tc>
        <w:tc>
          <w:tcPr>
            <w:tcW w:w="993" w:type="dxa"/>
            <w:tcBorders>
              <w:top w:val="nil"/>
              <w:left w:val="nil"/>
              <w:bottom w:val="nil"/>
              <w:right w:val="nil"/>
            </w:tcBorders>
          </w:tcPr>
          <w:p w14:paraId="12B8364C" w14:textId="29262E3B"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0.007</w:t>
            </w:r>
            <w:r w:rsidR="0013081C" w:rsidRPr="004E6F9D">
              <w:rPr>
                <w:rFonts w:ascii="Times New Roman" w:hAnsi="Times New Roman" w:cs="Times New Roman"/>
                <w:sz w:val="20"/>
                <w:szCs w:val="20"/>
                <w:vertAlign w:val="superscript"/>
              </w:rPr>
              <w:t>*</w:t>
            </w:r>
          </w:p>
        </w:tc>
      </w:tr>
      <w:tr w:rsidR="00C52520" w:rsidRPr="004E6F9D" w14:paraId="3137CEF0" w14:textId="4007B0E4" w:rsidTr="00C52520">
        <w:trPr>
          <w:gridAfter w:val="1"/>
          <w:wAfter w:w="141" w:type="dxa"/>
        </w:trPr>
        <w:tc>
          <w:tcPr>
            <w:tcW w:w="2365" w:type="dxa"/>
            <w:tcBorders>
              <w:top w:val="nil"/>
              <w:left w:val="nil"/>
              <w:bottom w:val="nil"/>
              <w:right w:val="nil"/>
            </w:tcBorders>
          </w:tcPr>
          <w:p w14:paraId="29E8131E" w14:textId="77777777"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social + daily living</w:t>
            </w:r>
          </w:p>
        </w:tc>
        <w:tc>
          <w:tcPr>
            <w:tcW w:w="894" w:type="dxa"/>
            <w:tcBorders>
              <w:top w:val="nil"/>
              <w:left w:val="nil"/>
              <w:bottom w:val="nil"/>
              <w:right w:val="nil"/>
            </w:tcBorders>
          </w:tcPr>
          <w:p w14:paraId="473231CD" w14:textId="42689C37"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5.60</w:t>
            </w:r>
          </w:p>
        </w:tc>
        <w:tc>
          <w:tcPr>
            <w:tcW w:w="569" w:type="dxa"/>
            <w:tcBorders>
              <w:top w:val="nil"/>
              <w:left w:val="nil"/>
              <w:bottom w:val="nil"/>
              <w:right w:val="nil"/>
            </w:tcBorders>
          </w:tcPr>
          <w:p w14:paraId="6BAD5F62" w14:textId="4DB09602"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7531319A" w14:textId="11545DF1"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0.06</w:t>
            </w:r>
          </w:p>
        </w:tc>
        <w:tc>
          <w:tcPr>
            <w:tcW w:w="992" w:type="dxa"/>
            <w:tcBorders>
              <w:top w:val="nil"/>
              <w:left w:val="nil"/>
              <w:bottom w:val="nil"/>
              <w:right w:val="nil"/>
            </w:tcBorders>
          </w:tcPr>
          <w:p w14:paraId="7B48DCA6" w14:textId="12509F75"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3545C850" w14:textId="4CBFF5EB"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51227037" w14:textId="02E7454B"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4901AAA3" w14:textId="04DDD063"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53906C86" w14:textId="03DF803B"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0219E5E9" w14:textId="57FE2A06"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C52520" w:rsidRPr="004E6F9D" w14:paraId="6333E649" w14:textId="3695CF45" w:rsidTr="00C52520">
        <w:trPr>
          <w:gridAfter w:val="1"/>
          <w:wAfter w:w="141" w:type="dxa"/>
        </w:trPr>
        <w:tc>
          <w:tcPr>
            <w:tcW w:w="2365" w:type="dxa"/>
            <w:tcBorders>
              <w:top w:val="nil"/>
              <w:left w:val="nil"/>
              <w:bottom w:val="nil"/>
              <w:right w:val="nil"/>
            </w:tcBorders>
          </w:tcPr>
          <w:p w14:paraId="450AA8AD" w14:textId="77777777"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communication + daily living</w:t>
            </w:r>
          </w:p>
        </w:tc>
        <w:tc>
          <w:tcPr>
            <w:tcW w:w="894" w:type="dxa"/>
            <w:tcBorders>
              <w:top w:val="nil"/>
              <w:left w:val="nil"/>
              <w:bottom w:val="nil"/>
              <w:right w:val="nil"/>
            </w:tcBorders>
          </w:tcPr>
          <w:p w14:paraId="44F5C65F" w14:textId="1EBA4550"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8.60</w:t>
            </w:r>
          </w:p>
        </w:tc>
        <w:tc>
          <w:tcPr>
            <w:tcW w:w="569" w:type="dxa"/>
            <w:tcBorders>
              <w:top w:val="nil"/>
              <w:left w:val="nil"/>
              <w:bottom w:val="nil"/>
              <w:right w:val="nil"/>
            </w:tcBorders>
          </w:tcPr>
          <w:p w14:paraId="23C7F5F7" w14:textId="25F7A536"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4933DB33" w14:textId="13CDE154"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0.014</w:t>
            </w:r>
          </w:p>
        </w:tc>
        <w:tc>
          <w:tcPr>
            <w:tcW w:w="992" w:type="dxa"/>
            <w:tcBorders>
              <w:top w:val="nil"/>
              <w:left w:val="nil"/>
              <w:bottom w:val="nil"/>
              <w:right w:val="nil"/>
            </w:tcBorders>
          </w:tcPr>
          <w:p w14:paraId="656CFE87" w14:textId="5A15AB62"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-0.66</w:t>
            </w:r>
          </w:p>
        </w:tc>
        <w:tc>
          <w:tcPr>
            <w:tcW w:w="851" w:type="dxa"/>
            <w:tcBorders>
              <w:top w:val="nil"/>
              <w:left w:val="nil"/>
              <w:bottom w:val="nil"/>
              <w:right w:val="nil"/>
            </w:tcBorders>
          </w:tcPr>
          <w:p w14:paraId="216D7A6E" w14:textId="78086C9F"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0.51</w:t>
            </w:r>
          </w:p>
        </w:tc>
        <w:tc>
          <w:tcPr>
            <w:tcW w:w="850" w:type="dxa"/>
            <w:tcBorders>
              <w:top w:val="nil"/>
              <w:left w:val="nil"/>
              <w:bottom w:val="nil"/>
              <w:right w:val="nil"/>
            </w:tcBorders>
          </w:tcPr>
          <w:p w14:paraId="7FFE8B53" w14:textId="4540A67F"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-2.50</w:t>
            </w:r>
          </w:p>
        </w:tc>
        <w:tc>
          <w:tcPr>
            <w:tcW w:w="851" w:type="dxa"/>
            <w:tcBorders>
              <w:top w:val="nil"/>
              <w:left w:val="nil"/>
              <w:bottom w:val="nil"/>
              <w:right w:val="nil"/>
            </w:tcBorders>
          </w:tcPr>
          <w:p w14:paraId="616D4158" w14:textId="54AF69E1"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0.013</w:t>
            </w:r>
            <w:r w:rsidR="0013081C" w:rsidRPr="004E6F9D">
              <w:rPr>
                <w:rFonts w:ascii="Times New Roman" w:hAnsi="Times New Roman" w:cs="Times New Roman"/>
                <w:sz w:val="20"/>
                <w:szCs w:val="20"/>
                <w:vertAlign w:val="superscript"/>
              </w:rPr>
              <w:t>*</w:t>
            </w:r>
          </w:p>
        </w:tc>
        <w:tc>
          <w:tcPr>
            <w:tcW w:w="850" w:type="dxa"/>
            <w:tcBorders>
              <w:top w:val="nil"/>
              <w:left w:val="nil"/>
              <w:bottom w:val="nil"/>
              <w:right w:val="nil"/>
            </w:tcBorders>
          </w:tcPr>
          <w:p w14:paraId="2A9D15B4" w14:textId="2C9B82BD"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-1.87</w:t>
            </w:r>
          </w:p>
        </w:tc>
        <w:tc>
          <w:tcPr>
            <w:tcW w:w="993" w:type="dxa"/>
            <w:tcBorders>
              <w:top w:val="nil"/>
              <w:left w:val="nil"/>
              <w:bottom w:val="nil"/>
              <w:right w:val="nil"/>
            </w:tcBorders>
          </w:tcPr>
          <w:p w14:paraId="2C3D69AE" w14:textId="2F7E5AF6"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0.059</w:t>
            </w:r>
          </w:p>
        </w:tc>
      </w:tr>
      <w:tr w:rsidR="00C52520" w:rsidRPr="004E6F9D" w14:paraId="718890B4" w14:textId="4B0BF9FF" w:rsidTr="00C52520">
        <w:trPr>
          <w:gridAfter w:val="1"/>
          <w:wAfter w:w="141" w:type="dxa"/>
        </w:trPr>
        <w:tc>
          <w:tcPr>
            <w:tcW w:w="2365" w:type="dxa"/>
            <w:tcBorders>
              <w:top w:val="nil"/>
              <w:left w:val="nil"/>
              <w:bottom w:val="nil"/>
              <w:right w:val="nil"/>
            </w:tcBorders>
          </w:tcPr>
          <w:p w14:paraId="59167787" w14:textId="77777777"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social + daily living</w:t>
            </w:r>
          </w:p>
        </w:tc>
        <w:tc>
          <w:tcPr>
            <w:tcW w:w="894" w:type="dxa"/>
            <w:tcBorders>
              <w:top w:val="nil"/>
              <w:left w:val="nil"/>
              <w:bottom w:val="nil"/>
              <w:right w:val="nil"/>
            </w:tcBorders>
          </w:tcPr>
          <w:p w14:paraId="4DF45D4B" w14:textId="7703F07C"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7.40</w:t>
            </w:r>
          </w:p>
        </w:tc>
        <w:tc>
          <w:tcPr>
            <w:tcW w:w="569" w:type="dxa"/>
            <w:tcBorders>
              <w:top w:val="nil"/>
              <w:left w:val="nil"/>
              <w:bottom w:val="nil"/>
              <w:right w:val="nil"/>
            </w:tcBorders>
          </w:tcPr>
          <w:p w14:paraId="32ABEBA0" w14:textId="19CB5676"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087B29C0" w14:textId="3DD0ED17"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0.025</w:t>
            </w:r>
          </w:p>
        </w:tc>
        <w:tc>
          <w:tcPr>
            <w:tcW w:w="992" w:type="dxa"/>
            <w:tcBorders>
              <w:top w:val="nil"/>
              <w:left w:val="nil"/>
              <w:bottom w:val="nil"/>
              <w:right w:val="nil"/>
            </w:tcBorders>
          </w:tcPr>
          <w:p w14:paraId="77FD6F4E" w14:textId="2A728AC2"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-2.81</w:t>
            </w:r>
          </w:p>
        </w:tc>
        <w:tc>
          <w:tcPr>
            <w:tcW w:w="851" w:type="dxa"/>
            <w:tcBorders>
              <w:top w:val="nil"/>
              <w:left w:val="nil"/>
              <w:bottom w:val="nil"/>
              <w:right w:val="nil"/>
            </w:tcBorders>
          </w:tcPr>
          <w:p w14:paraId="50A40B41" w14:textId="2202EE40"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r w:rsidR="0013081C" w:rsidRPr="004E6F9D">
              <w:rPr>
                <w:rFonts w:ascii="Times New Roman" w:hAnsi="Times New Roman" w:cs="Times New Roman"/>
                <w:sz w:val="20"/>
                <w:szCs w:val="20"/>
                <w:vertAlign w:val="superscript"/>
              </w:rPr>
              <w:t>*</w:t>
            </w:r>
          </w:p>
        </w:tc>
        <w:tc>
          <w:tcPr>
            <w:tcW w:w="850" w:type="dxa"/>
            <w:tcBorders>
              <w:top w:val="nil"/>
              <w:left w:val="nil"/>
              <w:bottom w:val="nil"/>
              <w:right w:val="nil"/>
            </w:tcBorders>
          </w:tcPr>
          <w:p w14:paraId="4050A9A2" w14:textId="233836E6"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-1.99</w:t>
            </w:r>
          </w:p>
        </w:tc>
        <w:tc>
          <w:tcPr>
            <w:tcW w:w="851" w:type="dxa"/>
            <w:tcBorders>
              <w:top w:val="nil"/>
              <w:left w:val="nil"/>
              <w:bottom w:val="nil"/>
              <w:right w:val="nil"/>
            </w:tcBorders>
          </w:tcPr>
          <w:p w14:paraId="7B2BBD4B" w14:textId="7AC82241"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0.047</w:t>
            </w:r>
          </w:p>
        </w:tc>
        <w:tc>
          <w:tcPr>
            <w:tcW w:w="850" w:type="dxa"/>
            <w:tcBorders>
              <w:top w:val="nil"/>
              <w:left w:val="nil"/>
              <w:bottom w:val="nil"/>
              <w:right w:val="nil"/>
            </w:tcBorders>
          </w:tcPr>
          <w:p w14:paraId="7976BB75" w14:textId="184A0A66"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-1.38</w:t>
            </w:r>
          </w:p>
        </w:tc>
        <w:tc>
          <w:tcPr>
            <w:tcW w:w="993" w:type="dxa"/>
            <w:tcBorders>
              <w:top w:val="nil"/>
              <w:left w:val="nil"/>
              <w:bottom w:val="nil"/>
              <w:right w:val="nil"/>
            </w:tcBorders>
          </w:tcPr>
          <w:p w14:paraId="258297E9" w14:textId="316BF8F0"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0.17</w:t>
            </w:r>
          </w:p>
        </w:tc>
      </w:tr>
      <w:tr w:rsidR="00C52520" w:rsidRPr="004E6F9D" w14:paraId="67A9E52D" w14:textId="1E0A8B2E" w:rsidTr="00C52520">
        <w:trPr>
          <w:gridAfter w:val="1"/>
          <w:wAfter w:w="141" w:type="dxa"/>
        </w:trPr>
        <w:tc>
          <w:tcPr>
            <w:tcW w:w="2365" w:type="dxa"/>
            <w:tcBorders>
              <w:top w:val="nil"/>
              <w:left w:val="nil"/>
              <w:bottom w:val="nil"/>
              <w:right w:val="nil"/>
            </w:tcBorders>
          </w:tcPr>
          <w:p w14:paraId="1F2435F7" w14:textId="77777777"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 + social + daily living</w:t>
            </w:r>
          </w:p>
        </w:tc>
        <w:tc>
          <w:tcPr>
            <w:tcW w:w="894" w:type="dxa"/>
            <w:tcBorders>
              <w:top w:val="nil"/>
              <w:left w:val="nil"/>
              <w:bottom w:val="nil"/>
              <w:right w:val="nil"/>
            </w:tcBorders>
          </w:tcPr>
          <w:p w14:paraId="4B36FFD9" w14:textId="63B53528"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9.39</w:t>
            </w:r>
          </w:p>
        </w:tc>
        <w:tc>
          <w:tcPr>
            <w:tcW w:w="569" w:type="dxa"/>
            <w:tcBorders>
              <w:top w:val="nil"/>
              <w:left w:val="nil"/>
              <w:bottom w:val="nil"/>
              <w:right w:val="nil"/>
            </w:tcBorders>
          </w:tcPr>
          <w:p w14:paraId="18020DBD" w14:textId="5E3EFBC3"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21D5C056" w14:textId="587FECA7"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0.009</w:t>
            </w:r>
          </w:p>
        </w:tc>
        <w:tc>
          <w:tcPr>
            <w:tcW w:w="992" w:type="dxa"/>
            <w:tcBorders>
              <w:top w:val="nil"/>
              <w:left w:val="nil"/>
              <w:bottom w:val="nil"/>
              <w:right w:val="nil"/>
            </w:tcBorders>
          </w:tcPr>
          <w:p w14:paraId="20407152" w14:textId="17EF6DB6"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-2.40</w:t>
            </w:r>
          </w:p>
        </w:tc>
        <w:tc>
          <w:tcPr>
            <w:tcW w:w="851" w:type="dxa"/>
            <w:tcBorders>
              <w:top w:val="nil"/>
              <w:left w:val="nil"/>
              <w:bottom w:val="nil"/>
              <w:right w:val="nil"/>
            </w:tcBorders>
          </w:tcPr>
          <w:p w14:paraId="6348149A" w14:textId="2210204B"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0.017</w:t>
            </w:r>
            <w:r w:rsidR="0013081C" w:rsidRPr="004E6F9D">
              <w:rPr>
                <w:rFonts w:ascii="Times New Roman" w:hAnsi="Times New Roman" w:cs="Times New Roman"/>
                <w:sz w:val="20"/>
                <w:szCs w:val="20"/>
                <w:vertAlign w:val="superscript"/>
              </w:rPr>
              <w:t>*</w:t>
            </w:r>
          </w:p>
        </w:tc>
        <w:tc>
          <w:tcPr>
            <w:tcW w:w="850" w:type="dxa"/>
            <w:tcBorders>
              <w:top w:val="nil"/>
              <w:left w:val="nil"/>
              <w:bottom w:val="nil"/>
              <w:right w:val="nil"/>
            </w:tcBorders>
          </w:tcPr>
          <w:p w14:paraId="5F4B5287" w14:textId="361BBF43"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-1.79</w:t>
            </w:r>
          </w:p>
        </w:tc>
        <w:tc>
          <w:tcPr>
            <w:tcW w:w="851" w:type="dxa"/>
            <w:tcBorders>
              <w:top w:val="nil"/>
              <w:left w:val="nil"/>
              <w:bottom w:val="nil"/>
              <w:right w:val="nil"/>
            </w:tcBorders>
          </w:tcPr>
          <w:p w14:paraId="0F8713C5" w14:textId="4044B045"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0.07</w:t>
            </w:r>
          </w:p>
        </w:tc>
        <w:tc>
          <w:tcPr>
            <w:tcW w:w="850" w:type="dxa"/>
            <w:tcBorders>
              <w:top w:val="nil"/>
              <w:left w:val="nil"/>
              <w:bottom w:val="nil"/>
              <w:right w:val="nil"/>
            </w:tcBorders>
          </w:tcPr>
          <w:p w14:paraId="0835D266" w14:textId="65F064CB"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-1.48</w:t>
            </w:r>
          </w:p>
        </w:tc>
        <w:tc>
          <w:tcPr>
            <w:tcW w:w="993" w:type="dxa"/>
            <w:tcBorders>
              <w:top w:val="nil"/>
              <w:left w:val="nil"/>
              <w:bottom w:val="nil"/>
              <w:right w:val="nil"/>
            </w:tcBorders>
          </w:tcPr>
          <w:p w14:paraId="158A2CC5" w14:textId="62BF04DC"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0.14</w:t>
            </w:r>
          </w:p>
        </w:tc>
      </w:tr>
      <w:tr w:rsidR="00C52520" w:rsidRPr="004E6F9D" w14:paraId="15624A7C" w14:textId="70E438DC" w:rsidTr="00C52520">
        <w:trPr>
          <w:gridAfter w:val="1"/>
          <w:wAfter w:w="141" w:type="dxa"/>
        </w:trPr>
        <w:tc>
          <w:tcPr>
            <w:tcW w:w="2365" w:type="dxa"/>
            <w:tcBorders>
              <w:top w:val="nil"/>
              <w:left w:val="nil"/>
              <w:bottom w:val="nil"/>
              <w:right w:val="nil"/>
            </w:tcBorders>
          </w:tcPr>
          <w:p w14:paraId="7BC9CAE8" w14:textId="77777777"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communication + social</w:t>
            </w:r>
          </w:p>
        </w:tc>
        <w:tc>
          <w:tcPr>
            <w:tcW w:w="894" w:type="dxa"/>
            <w:tcBorders>
              <w:top w:val="nil"/>
              <w:left w:val="nil"/>
              <w:bottom w:val="nil"/>
              <w:right w:val="nil"/>
            </w:tcBorders>
          </w:tcPr>
          <w:p w14:paraId="077A2523" w14:textId="165A9606"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3.80</w:t>
            </w:r>
          </w:p>
        </w:tc>
        <w:tc>
          <w:tcPr>
            <w:tcW w:w="569" w:type="dxa"/>
            <w:tcBorders>
              <w:top w:val="nil"/>
              <w:left w:val="nil"/>
              <w:bottom w:val="nil"/>
              <w:right w:val="nil"/>
            </w:tcBorders>
          </w:tcPr>
          <w:p w14:paraId="73EF771E" w14:textId="6E2EDBAD"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44B9BE12" w14:textId="224544F2"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0.15</w:t>
            </w:r>
          </w:p>
        </w:tc>
        <w:tc>
          <w:tcPr>
            <w:tcW w:w="992" w:type="dxa"/>
            <w:tcBorders>
              <w:top w:val="nil"/>
              <w:left w:val="nil"/>
              <w:bottom w:val="nil"/>
              <w:right w:val="nil"/>
            </w:tcBorders>
          </w:tcPr>
          <w:p w14:paraId="24BDA244" w14:textId="46BA9F4F"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1A06C97F" w14:textId="6B3EC66D"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116CC8DC" w14:textId="10745D7F"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535AC9E7" w14:textId="04236A48"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7910B4CA" w14:textId="2CECA298"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7E665212" w14:textId="67748CFB" w:rsidR="009439F4" w:rsidRPr="004E6F9D" w:rsidRDefault="000A0B8D"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C52520" w:rsidRPr="004E6F9D" w14:paraId="6D52FB71" w14:textId="36676A03" w:rsidTr="00C52520">
        <w:trPr>
          <w:gridAfter w:val="1"/>
          <w:wAfter w:w="141" w:type="dxa"/>
          <w:trHeight w:val="451"/>
        </w:trPr>
        <w:tc>
          <w:tcPr>
            <w:tcW w:w="2365" w:type="dxa"/>
            <w:tcBorders>
              <w:top w:val="nil"/>
              <w:left w:val="nil"/>
              <w:right w:val="nil"/>
            </w:tcBorders>
          </w:tcPr>
          <w:p w14:paraId="76D0311D" w14:textId="77777777" w:rsidR="009439F4" w:rsidRPr="004E6F9D" w:rsidRDefault="009439F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lastRenderedPageBreak/>
              <w:t xml:space="preserve"> all domains</w:t>
            </w:r>
          </w:p>
        </w:tc>
        <w:tc>
          <w:tcPr>
            <w:tcW w:w="894" w:type="dxa"/>
            <w:tcBorders>
              <w:top w:val="nil"/>
              <w:left w:val="nil"/>
              <w:right w:val="nil"/>
            </w:tcBorders>
          </w:tcPr>
          <w:p w14:paraId="2BF91CF9" w14:textId="08D48C12"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7.40</w:t>
            </w:r>
          </w:p>
        </w:tc>
        <w:tc>
          <w:tcPr>
            <w:tcW w:w="569" w:type="dxa"/>
            <w:tcBorders>
              <w:top w:val="nil"/>
              <w:left w:val="nil"/>
              <w:right w:val="nil"/>
            </w:tcBorders>
          </w:tcPr>
          <w:p w14:paraId="0ED9449E" w14:textId="627CED11"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right w:val="nil"/>
            </w:tcBorders>
          </w:tcPr>
          <w:p w14:paraId="402A11CD" w14:textId="39383C1F"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w:t>
            </w:r>
          </w:p>
        </w:tc>
        <w:tc>
          <w:tcPr>
            <w:tcW w:w="992" w:type="dxa"/>
            <w:tcBorders>
              <w:top w:val="nil"/>
              <w:left w:val="nil"/>
              <w:right w:val="nil"/>
            </w:tcBorders>
          </w:tcPr>
          <w:p w14:paraId="28F9CC5A" w14:textId="0194BD21"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-1.78</w:t>
            </w:r>
          </w:p>
        </w:tc>
        <w:tc>
          <w:tcPr>
            <w:tcW w:w="851" w:type="dxa"/>
            <w:tcBorders>
              <w:top w:val="nil"/>
              <w:left w:val="nil"/>
              <w:right w:val="nil"/>
            </w:tcBorders>
          </w:tcPr>
          <w:p w14:paraId="12215B3C" w14:textId="63060B74"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0.07</w:t>
            </w:r>
          </w:p>
        </w:tc>
        <w:tc>
          <w:tcPr>
            <w:tcW w:w="850" w:type="dxa"/>
            <w:tcBorders>
              <w:top w:val="nil"/>
              <w:left w:val="nil"/>
              <w:right w:val="nil"/>
            </w:tcBorders>
          </w:tcPr>
          <w:p w14:paraId="24B5CBAA" w14:textId="3B26CB1D"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-0.76</w:t>
            </w:r>
          </w:p>
        </w:tc>
        <w:tc>
          <w:tcPr>
            <w:tcW w:w="851" w:type="dxa"/>
            <w:tcBorders>
              <w:top w:val="nil"/>
              <w:left w:val="nil"/>
              <w:right w:val="nil"/>
            </w:tcBorders>
          </w:tcPr>
          <w:p w14:paraId="77854739" w14:textId="01065DC7"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0.45</w:t>
            </w:r>
          </w:p>
        </w:tc>
        <w:tc>
          <w:tcPr>
            <w:tcW w:w="850" w:type="dxa"/>
            <w:tcBorders>
              <w:top w:val="nil"/>
              <w:left w:val="nil"/>
              <w:right w:val="nil"/>
            </w:tcBorders>
          </w:tcPr>
          <w:p w14:paraId="13DB9F86" w14:textId="499E9B3F"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-2.60</w:t>
            </w:r>
          </w:p>
        </w:tc>
        <w:tc>
          <w:tcPr>
            <w:tcW w:w="993" w:type="dxa"/>
            <w:tcBorders>
              <w:top w:val="nil"/>
              <w:left w:val="nil"/>
              <w:right w:val="nil"/>
            </w:tcBorders>
          </w:tcPr>
          <w:p w14:paraId="385AB71A" w14:textId="389C52D6" w:rsidR="009439F4" w:rsidRPr="004E6F9D" w:rsidRDefault="00E33638"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0.009</w:t>
            </w:r>
            <w:r w:rsidR="0013081C" w:rsidRPr="004E6F9D">
              <w:rPr>
                <w:rFonts w:ascii="Times New Roman" w:hAnsi="Times New Roman" w:cs="Times New Roman"/>
                <w:sz w:val="20"/>
                <w:szCs w:val="20"/>
                <w:vertAlign w:val="superscript"/>
              </w:rPr>
              <w:t>*</w:t>
            </w:r>
          </w:p>
        </w:tc>
      </w:tr>
    </w:tbl>
    <w:p w14:paraId="2CB28772" w14:textId="708A616C" w:rsidR="00E33638" w:rsidRDefault="004E6F9D" w:rsidP="004E6F9D">
      <w:pPr>
        <w:spacing w:line="480" w:lineRule="auto"/>
        <w:rPr>
          <w:rFonts w:ascii="Times New Roman" w:hAnsi="Times New Roman" w:cs="Times New Roman"/>
          <w:sz w:val="20"/>
          <w:szCs w:val="20"/>
          <w:lang w:val="en-US"/>
        </w:rPr>
      </w:pPr>
      <w:r>
        <w:rPr>
          <w:rFonts w:ascii="Times New Roman" w:hAnsi="Times New Roman" w:cs="Times New Roman"/>
          <w:b/>
          <w:bCs/>
          <w:sz w:val="20"/>
          <w:szCs w:val="20"/>
          <w:lang w:val="en-US"/>
        </w:rPr>
        <w:t>Table S6</w:t>
      </w:r>
      <w:r w:rsidR="00E33638" w:rsidRPr="00F01F62">
        <w:rPr>
          <w:rFonts w:ascii="Times New Roman" w:hAnsi="Times New Roman" w:cs="Times New Roman"/>
          <w:b/>
          <w:bCs/>
          <w:sz w:val="20"/>
          <w:szCs w:val="20"/>
          <w:lang w:val="en-US"/>
        </w:rPr>
        <w:t xml:space="preserve">. </w:t>
      </w:r>
      <w:r w:rsidR="00E33638">
        <w:rPr>
          <w:rFonts w:ascii="Times New Roman" w:hAnsi="Times New Roman" w:cs="Times New Roman"/>
          <w:b/>
          <w:bCs/>
          <w:sz w:val="20"/>
          <w:szCs w:val="20"/>
          <w:lang w:val="en-US"/>
        </w:rPr>
        <w:t>ASD classifier performance over time</w:t>
      </w:r>
      <w:r w:rsidR="00E33638" w:rsidRPr="00F01F62">
        <w:rPr>
          <w:rFonts w:ascii="Times New Roman" w:hAnsi="Times New Roman" w:cs="Times New Roman"/>
          <w:b/>
          <w:bCs/>
          <w:sz w:val="20"/>
          <w:szCs w:val="20"/>
          <w:lang w:val="en-US"/>
        </w:rPr>
        <w:t xml:space="preserve">. </w:t>
      </w:r>
      <w:r w:rsidR="00E33638">
        <w:rPr>
          <w:rFonts w:ascii="Times New Roman" w:hAnsi="Times New Roman" w:cs="Times New Roman"/>
          <w:sz w:val="20"/>
          <w:szCs w:val="20"/>
          <w:lang w:val="en-US"/>
        </w:rPr>
        <w:t>This table shows results from Friedman test on classifier performance over time (8 months, 8 months + change factor between 8 and 14 months, 14 months) measured by Area Under the Curve (AUC). P</w:t>
      </w:r>
      <w:r w:rsidR="0013081C">
        <w:rPr>
          <w:rFonts w:ascii="Times New Roman" w:hAnsi="Times New Roman" w:cs="Times New Roman"/>
          <w:sz w:val="20"/>
          <w:szCs w:val="20"/>
          <w:lang w:val="en-US"/>
        </w:rPr>
        <w:t>ost-hoc paired Wilcoxon</w:t>
      </w:r>
      <w:r w:rsidR="00E33638">
        <w:rPr>
          <w:rFonts w:ascii="Times New Roman" w:hAnsi="Times New Roman" w:cs="Times New Roman"/>
          <w:sz w:val="20"/>
          <w:szCs w:val="20"/>
          <w:lang w:val="en-US"/>
        </w:rPr>
        <w:t xml:space="preserve"> tests were performed when the effect of time was significant</w:t>
      </w:r>
      <w:r w:rsidR="0013081C">
        <w:rPr>
          <w:rFonts w:ascii="Times New Roman" w:hAnsi="Times New Roman" w:cs="Times New Roman"/>
          <w:sz w:val="20"/>
          <w:szCs w:val="20"/>
          <w:lang w:val="en-US"/>
        </w:rPr>
        <w:t xml:space="preserve"> (</w:t>
      </w:r>
      <w:r w:rsidR="0013081C" w:rsidRPr="00407A81">
        <w:rPr>
          <w:rFonts w:ascii="Times New Roman" w:hAnsi="Times New Roman" w:cs="Times New Roman"/>
          <w:i/>
          <w:sz w:val="20"/>
          <w:szCs w:val="20"/>
          <w:lang w:val="en-US"/>
        </w:rPr>
        <w:t>p</w:t>
      </w:r>
      <w:r w:rsidR="0013081C">
        <w:rPr>
          <w:rFonts w:ascii="Times New Roman" w:hAnsi="Times New Roman" w:cs="Times New Roman"/>
          <w:sz w:val="20"/>
          <w:szCs w:val="20"/>
          <w:lang w:val="en-US"/>
        </w:rPr>
        <w:t>&lt;0.05 from Friedman test)</w:t>
      </w:r>
      <w:r w:rsidR="00E33638">
        <w:rPr>
          <w:rFonts w:ascii="Times New Roman" w:hAnsi="Times New Roman" w:cs="Times New Roman"/>
          <w:sz w:val="20"/>
          <w:szCs w:val="20"/>
          <w:lang w:val="en-US"/>
        </w:rPr>
        <w:t>. Results are reported. Bonferroni correction was used to correct for multiple comparisons (3 pairs), and results were significant</w:t>
      </w:r>
      <w:r w:rsidR="0013081C">
        <w:rPr>
          <w:rFonts w:ascii="Times New Roman" w:hAnsi="Times New Roman" w:cs="Times New Roman"/>
          <w:sz w:val="20"/>
          <w:szCs w:val="20"/>
          <w:lang w:val="en-US"/>
        </w:rPr>
        <w:t xml:space="preserve"> (</w:t>
      </w:r>
      <w:r w:rsidR="0013081C" w:rsidRPr="0013081C">
        <w:rPr>
          <w:rFonts w:ascii="Times New Roman" w:hAnsi="Times New Roman" w:cs="Times New Roman"/>
          <w:sz w:val="20"/>
          <w:szCs w:val="20"/>
          <w:vertAlign w:val="superscript"/>
          <w:lang w:val="en-US"/>
        </w:rPr>
        <w:t>*</w:t>
      </w:r>
      <w:r w:rsidR="0013081C">
        <w:rPr>
          <w:rFonts w:ascii="Times New Roman" w:hAnsi="Times New Roman" w:cs="Times New Roman"/>
          <w:sz w:val="20"/>
          <w:szCs w:val="20"/>
          <w:lang w:val="en-US"/>
        </w:rPr>
        <w:t>)</w:t>
      </w:r>
      <w:r w:rsidR="00E33638">
        <w:rPr>
          <w:rFonts w:ascii="Times New Roman" w:hAnsi="Times New Roman" w:cs="Times New Roman"/>
          <w:sz w:val="20"/>
          <w:szCs w:val="20"/>
          <w:lang w:val="en-US"/>
        </w:rPr>
        <w:t xml:space="preserve"> for </w:t>
      </w:r>
      <w:r w:rsidR="00E33638" w:rsidRPr="00407A81">
        <w:rPr>
          <w:rFonts w:ascii="Times New Roman" w:hAnsi="Times New Roman" w:cs="Times New Roman"/>
          <w:i/>
          <w:sz w:val="20"/>
          <w:szCs w:val="20"/>
          <w:lang w:val="en-US"/>
        </w:rPr>
        <w:t>p</w:t>
      </w:r>
      <w:r w:rsidR="00E33638">
        <w:rPr>
          <w:rFonts w:ascii="Times New Roman" w:hAnsi="Times New Roman" w:cs="Times New Roman"/>
          <w:sz w:val="20"/>
          <w:szCs w:val="20"/>
          <w:lang w:val="en-US"/>
        </w:rPr>
        <w:t>&lt;</w:t>
      </w:r>
      <w:r w:rsidR="00E33638" w:rsidRPr="00803CA0">
        <w:rPr>
          <w:rFonts w:ascii="Symbol" w:hAnsi="Symbol" w:cs="Times New Roman"/>
          <w:sz w:val="20"/>
          <w:szCs w:val="20"/>
          <w:lang w:val="en-GB"/>
        </w:rPr>
        <w:t></w:t>
      </w:r>
      <w:r w:rsidR="00E33638" w:rsidRPr="00803CA0">
        <w:rPr>
          <w:rFonts w:ascii="Times New Roman" w:hAnsi="Times New Roman" w:cs="Times New Roman"/>
          <w:sz w:val="20"/>
          <w:szCs w:val="20"/>
          <w:vertAlign w:val="subscript"/>
          <w:lang w:val="en-GB"/>
        </w:rPr>
        <w:t>Bonferroni</w:t>
      </w:r>
      <w:r w:rsidR="00E33638">
        <w:rPr>
          <w:rFonts w:ascii="Times New Roman" w:hAnsi="Times New Roman" w:cs="Times New Roman"/>
          <w:sz w:val="20"/>
          <w:szCs w:val="20"/>
          <w:lang w:val="en-GB"/>
        </w:rPr>
        <w:t xml:space="preserve">, with </w:t>
      </w:r>
      <w:r w:rsidR="00E33638" w:rsidRPr="00803CA0">
        <w:rPr>
          <w:rFonts w:ascii="Symbol" w:hAnsi="Symbol" w:cs="Times New Roman"/>
          <w:sz w:val="20"/>
          <w:szCs w:val="20"/>
          <w:lang w:val="en-GB"/>
        </w:rPr>
        <w:t></w:t>
      </w:r>
      <w:r w:rsidR="00E33638" w:rsidRPr="00803CA0">
        <w:rPr>
          <w:rFonts w:ascii="Times New Roman" w:hAnsi="Times New Roman" w:cs="Times New Roman"/>
          <w:sz w:val="20"/>
          <w:szCs w:val="20"/>
          <w:vertAlign w:val="subscript"/>
          <w:lang w:val="en-GB"/>
        </w:rPr>
        <w:t>Bonferroni</w:t>
      </w:r>
      <w:r w:rsidR="00E33638" w:rsidRPr="00803CA0">
        <w:rPr>
          <w:rFonts w:ascii="Times New Roman" w:hAnsi="Times New Roman" w:cs="Times New Roman"/>
          <w:sz w:val="20"/>
          <w:szCs w:val="20"/>
          <w:lang w:val="en-GB"/>
        </w:rPr>
        <w:t>=</w:t>
      </w:r>
      <w:r w:rsidR="00E33638">
        <w:rPr>
          <w:rFonts w:ascii="Times New Roman" w:hAnsi="Times New Roman" w:cs="Times New Roman"/>
          <w:sz w:val="20"/>
          <w:szCs w:val="20"/>
          <w:lang w:val="en-GB"/>
        </w:rPr>
        <w:t>=</w:t>
      </w:r>
      <w:r w:rsidR="0013081C">
        <w:rPr>
          <w:rFonts w:ascii="Times New Roman" w:hAnsi="Times New Roman" w:cs="Times New Roman"/>
          <w:sz w:val="20"/>
          <w:szCs w:val="20"/>
          <w:lang w:val="en-GB"/>
        </w:rPr>
        <w:t>0.017</w:t>
      </w:r>
      <w:r w:rsidR="00E33638">
        <w:rPr>
          <w:rFonts w:ascii="Times New Roman" w:hAnsi="Times New Roman" w:cs="Times New Roman"/>
          <w:sz w:val="20"/>
          <w:szCs w:val="20"/>
          <w:lang w:val="en-GB"/>
        </w:rPr>
        <w:t xml:space="preserve">. </w:t>
      </w:r>
      <w:r w:rsidR="00E33638" w:rsidRPr="00F01F62">
        <w:rPr>
          <w:rFonts w:ascii="Times New Roman" w:hAnsi="Times New Roman" w:cs="Times New Roman"/>
          <w:sz w:val="20"/>
          <w:szCs w:val="20"/>
          <w:lang w:val="en-US"/>
        </w:rPr>
        <w:t>Abbreviations: MSEL= Mullen Scales of Early Learning; VABS = Vineland Adaptive Behavior Scales; AOSI= Autism Observation Scale for Infants.</w:t>
      </w:r>
    </w:p>
    <w:p w14:paraId="07C87249" w14:textId="1CD7B2AF" w:rsidR="004E6F9D" w:rsidRDefault="004E6F9D" w:rsidP="004E6F9D">
      <w:pPr>
        <w:spacing w:line="480" w:lineRule="auto"/>
        <w:jc w:val="both"/>
        <w:rPr>
          <w:rFonts w:ascii="Times New Roman" w:hAnsi="Times New Roman" w:cs="Times New Roman"/>
          <w:sz w:val="20"/>
          <w:szCs w:val="20"/>
          <w:lang w:val="en-US"/>
        </w:rPr>
      </w:pPr>
    </w:p>
    <w:p w14:paraId="19EEA01E" w14:textId="6108EEA7" w:rsidR="004E6F9D" w:rsidRDefault="004E6F9D" w:rsidP="004E6F9D">
      <w:pPr>
        <w:spacing w:line="480" w:lineRule="auto"/>
        <w:jc w:val="both"/>
        <w:rPr>
          <w:rFonts w:ascii="Times New Roman" w:hAnsi="Times New Roman" w:cs="Times New Roman"/>
          <w:sz w:val="20"/>
          <w:szCs w:val="20"/>
          <w:lang w:val="en-US"/>
        </w:rPr>
      </w:pPr>
    </w:p>
    <w:p w14:paraId="2EB85516" w14:textId="5BC94A9F" w:rsidR="004E6F9D" w:rsidRDefault="004E6F9D" w:rsidP="004E6F9D">
      <w:pPr>
        <w:spacing w:line="480" w:lineRule="auto"/>
        <w:jc w:val="both"/>
        <w:rPr>
          <w:rFonts w:ascii="Times New Roman" w:hAnsi="Times New Roman" w:cs="Times New Roman"/>
          <w:sz w:val="20"/>
          <w:szCs w:val="20"/>
          <w:lang w:val="en-US"/>
        </w:rPr>
      </w:pPr>
    </w:p>
    <w:p w14:paraId="5440A4E1" w14:textId="555F557D" w:rsidR="004E6F9D" w:rsidRDefault="004E6F9D" w:rsidP="004E6F9D">
      <w:pPr>
        <w:spacing w:line="480" w:lineRule="auto"/>
        <w:jc w:val="both"/>
        <w:rPr>
          <w:rFonts w:ascii="Times New Roman" w:hAnsi="Times New Roman" w:cs="Times New Roman"/>
          <w:sz w:val="20"/>
          <w:szCs w:val="20"/>
          <w:lang w:val="en-US"/>
        </w:rPr>
      </w:pPr>
    </w:p>
    <w:p w14:paraId="455F8F33" w14:textId="1A3ADC7A" w:rsidR="004E6F9D" w:rsidRDefault="004E6F9D" w:rsidP="004E6F9D">
      <w:pPr>
        <w:spacing w:line="480" w:lineRule="auto"/>
        <w:jc w:val="both"/>
        <w:rPr>
          <w:rFonts w:ascii="Times New Roman" w:hAnsi="Times New Roman" w:cs="Times New Roman"/>
          <w:sz w:val="20"/>
          <w:szCs w:val="20"/>
          <w:lang w:val="en-US"/>
        </w:rPr>
      </w:pPr>
    </w:p>
    <w:p w14:paraId="5F28F43C" w14:textId="2A78C268" w:rsidR="004E6F9D" w:rsidRDefault="004E6F9D" w:rsidP="004E6F9D">
      <w:pPr>
        <w:spacing w:line="480" w:lineRule="auto"/>
        <w:jc w:val="both"/>
        <w:rPr>
          <w:rFonts w:ascii="Times New Roman" w:hAnsi="Times New Roman" w:cs="Times New Roman"/>
          <w:sz w:val="20"/>
          <w:szCs w:val="20"/>
          <w:lang w:val="en-US"/>
        </w:rPr>
      </w:pPr>
    </w:p>
    <w:p w14:paraId="75C6E63F" w14:textId="6CD78D2C" w:rsidR="004E6F9D" w:rsidRDefault="004E6F9D" w:rsidP="004E6F9D">
      <w:pPr>
        <w:spacing w:line="480" w:lineRule="auto"/>
        <w:jc w:val="both"/>
        <w:rPr>
          <w:rFonts w:ascii="Times New Roman" w:hAnsi="Times New Roman" w:cs="Times New Roman"/>
          <w:sz w:val="20"/>
          <w:szCs w:val="20"/>
          <w:lang w:val="en-US"/>
        </w:rPr>
      </w:pPr>
    </w:p>
    <w:p w14:paraId="244FBD8F" w14:textId="2957EC18" w:rsidR="004E6F9D" w:rsidRDefault="004E6F9D" w:rsidP="004E6F9D">
      <w:pPr>
        <w:spacing w:line="480" w:lineRule="auto"/>
        <w:jc w:val="both"/>
        <w:rPr>
          <w:rFonts w:ascii="Times New Roman" w:hAnsi="Times New Roman" w:cs="Times New Roman"/>
          <w:sz w:val="20"/>
          <w:szCs w:val="20"/>
          <w:lang w:val="en-US"/>
        </w:rPr>
      </w:pPr>
    </w:p>
    <w:p w14:paraId="2D092844" w14:textId="57D93E3C" w:rsidR="004E6F9D" w:rsidRDefault="004E6F9D" w:rsidP="004E6F9D">
      <w:pPr>
        <w:spacing w:line="480" w:lineRule="auto"/>
        <w:jc w:val="both"/>
        <w:rPr>
          <w:rFonts w:ascii="Times New Roman" w:hAnsi="Times New Roman" w:cs="Times New Roman"/>
          <w:sz w:val="20"/>
          <w:szCs w:val="20"/>
          <w:lang w:val="en-US"/>
        </w:rPr>
      </w:pPr>
    </w:p>
    <w:p w14:paraId="4435728A" w14:textId="35D508BD" w:rsidR="004E6F9D" w:rsidRDefault="004E6F9D" w:rsidP="004E6F9D">
      <w:pPr>
        <w:spacing w:line="480" w:lineRule="auto"/>
        <w:jc w:val="both"/>
        <w:rPr>
          <w:rFonts w:ascii="Times New Roman" w:hAnsi="Times New Roman" w:cs="Times New Roman"/>
          <w:sz w:val="20"/>
          <w:szCs w:val="20"/>
          <w:lang w:val="en-US"/>
        </w:rPr>
      </w:pPr>
    </w:p>
    <w:p w14:paraId="48BD1420" w14:textId="04D258F4" w:rsidR="004E6F9D" w:rsidRDefault="004E6F9D" w:rsidP="004E6F9D">
      <w:pPr>
        <w:spacing w:line="480" w:lineRule="auto"/>
        <w:jc w:val="both"/>
        <w:rPr>
          <w:rFonts w:ascii="Times New Roman" w:hAnsi="Times New Roman" w:cs="Times New Roman"/>
          <w:sz w:val="20"/>
          <w:szCs w:val="20"/>
          <w:lang w:val="en-US"/>
        </w:rPr>
      </w:pPr>
    </w:p>
    <w:p w14:paraId="14AB360D" w14:textId="3ABD363A" w:rsidR="004E6F9D" w:rsidRDefault="004E6F9D" w:rsidP="004E6F9D">
      <w:pPr>
        <w:spacing w:line="480" w:lineRule="auto"/>
        <w:jc w:val="both"/>
        <w:rPr>
          <w:rFonts w:ascii="Times New Roman" w:hAnsi="Times New Roman" w:cs="Times New Roman"/>
          <w:sz w:val="20"/>
          <w:szCs w:val="20"/>
          <w:lang w:val="en-US"/>
        </w:rPr>
      </w:pPr>
    </w:p>
    <w:p w14:paraId="07D6143C" w14:textId="1ADB75A6" w:rsidR="004E6F9D" w:rsidRDefault="004E6F9D" w:rsidP="004E6F9D">
      <w:pPr>
        <w:spacing w:line="480" w:lineRule="auto"/>
        <w:jc w:val="both"/>
        <w:rPr>
          <w:rFonts w:ascii="Times New Roman" w:hAnsi="Times New Roman" w:cs="Times New Roman"/>
          <w:sz w:val="20"/>
          <w:szCs w:val="20"/>
          <w:lang w:val="en-US"/>
        </w:rPr>
      </w:pPr>
    </w:p>
    <w:p w14:paraId="703D1BF9" w14:textId="254D6AE1" w:rsidR="004E6F9D" w:rsidRDefault="004E6F9D" w:rsidP="004E6F9D">
      <w:pPr>
        <w:spacing w:line="480" w:lineRule="auto"/>
        <w:jc w:val="both"/>
        <w:rPr>
          <w:rFonts w:ascii="Times New Roman" w:hAnsi="Times New Roman" w:cs="Times New Roman"/>
          <w:sz w:val="20"/>
          <w:szCs w:val="20"/>
          <w:lang w:val="en-US"/>
        </w:rPr>
      </w:pPr>
    </w:p>
    <w:p w14:paraId="2609FE60" w14:textId="130AB967" w:rsidR="004E6F9D" w:rsidRDefault="004E6F9D" w:rsidP="004E6F9D">
      <w:pPr>
        <w:spacing w:line="480" w:lineRule="auto"/>
        <w:jc w:val="both"/>
        <w:rPr>
          <w:rFonts w:ascii="Times New Roman" w:hAnsi="Times New Roman" w:cs="Times New Roman"/>
          <w:sz w:val="20"/>
          <w:szCs w:val="20"/>
          <w:lang w:val="en-US"/>
        </w:rPr>
      </w:pPr>
    </w:p>
    <w:p w14:paraId="475DAEC1" w14:textId="69E88AB8" w:rsidR="004E6F9D" w:rsidRDefault="004E6F9D" w:rsidP="004E6F9D">
      <w:pPr>
        <w:spacing w:line="480" w:lineRule="auto"/>
        <w:jc w:val="both"/>
        <w:rPr>
          <w:rFonts w:ascii="Times New Roman" w:hAnsi="Times New Roman" w:cs="Times New Roman"/>
          <w:sz w:val="20"/>
          <w:szCs w:val="20"/>
          <w:lang w:val="en-US"/>
        </w:rPr>
      </w:pPr>
    </w:p>
    <w:tbl>
      <w:tblPr>
        <w:tblStyle w:val="TableGrid"/>
        <w:tblW w:w="10065" w:type="dxa"/>
        <w:tblLook w:val="04A0" w:firstRow="1" w:lastRow="0" w:firstColumn="1" w:lastColumn="0" w:noHBand="0" w:noVBand="1"/>
      </w:tblPr>
      <w:tblGrid>
        <w:gridCol w:w="2519"/>
        <w:gridCol w:w="1231"/>
        <w:gridCol w:w="1411"/>
        <w:gridCol w:w="1158"/>
        <w:gridCol w:w="1336"/>
        <w:gridCol w:w="992"/>
        <w:gridCol w:w="1418"/>
      </w:tblGrid>
      <w:tr w:rsidR="008626D1" w14:paraId="79FD602B" w14:textId="77777777" w:rsidTr="00F66896">
        <w:trPr>
          <w:trHeight w:val="558"/>
        </w:trPr>
        <w:tc>
          <w:tcPr>
            <w:tcW w:w="2519" w:type="dxa"/>
            <w:tcBorders>
              <w:left w:val="nil"/>
              <w:bottom w:val="nil"/>
              <w:right w:val="nil"/>
            </w:tcBorders>
          </w:tcPr>
          <w:p w14:paraId="66663C63"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lastRenderedPageBreak/>
              <w:t>Classifier</w:t>
            </w:r>
          </w:p>
        </w:tc>
        <w:tc>
          <w:tcPr>
            <w:tcW w:w="2642" w:type="dxa"/>
            <w:gridSpan w:val="2"/>
            <w:tcBorders>
              <w:left w:val="nil"/>
              <w:bottom w:val="nil"/>
              <w:right w:val="nil"/>
            </w:tcBorders>
          </w:tcPr>
          <w:p w14:paraId="7B279713" w14:textId="77777777" w:rsidR="008626D1" w:rsidRPr="004E6F9D" w:rsidRDefault="008626D1" w:rsidP="00F66896">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8 months</w:t>
            </w:r>
          </w:p>
        </w:tc>
        <w:tc>
          <w:tcPr>
            <w:tcW w:w="2494" w:type="dxa"/>
            <w:gridSpan w:val="2"/>
            <w:tcBorders>
              <w:left w:val="nil"/>
              <w:bottom w:val="nil"/>
              <w:right w:val="nil"/>
            </w:tcBorders>
          </w:tcPr>
          <w:p w14:paraId="38DBB06F" w14:textId="77777777" w:rsidR="008626D1" w:rsidRPr="004E6F9D" w:rsidRDefault="008626D1" w:rsidP="00F66896">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8 months + change factor</w:t>
            </w:r>
          </w:p>
        </w:tc>
        <w:tc>
          <w:tcPr>
            <w:tcW w:w="2410" w:type="dxa"/>
            <w:gridSpan w:val="2"/>
            <w:tcBorders>
              <w:left w:val="nil"/>
              <w:bottom w:val="nil"/>
              <w:right w:val="nil"/>
            </w:tcBorders>
          </w:tcPr>
          <w:p w14:paraId="5F0C67F7" w14:textId="77777777" w:rsidR="008626D1" w:rsidRPr="004E6F9D" w:rsidRDefault="008626D1" w:rsidP="00F66896">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14 months</w:t>
            </w:r>
          </w:p>
        </w:tc>
      </w:tr>
      <w:tr w:rsidR="008626D1" w14:paraId="22F1A1DF" w14:textId="77777777" w:rsidTr="00F66896">
        <w:trPr>
          <w:trHeight w:val="558"/>
        </w:trPr>
        <w:tc>
          <w:tcPr>
            <w:tcW w:w="2519" w:type="dxa"/>
            <w:tcBorders>
              <w:top w:val="nil"/>
              <w:left w:val="nil"/>
              <w:bottom w:val="single" w:sz="4" w:space="0" w:color="auto"/>
              <w:right w:val="nil"/>
            </w:tcBorders>
          </w:tcPr>
          <w:p w14:paraId="085F51FA" w14:textId="77777777" w:rsidR="008626D1" w:rsidRPr="004E6F9D" w:rsidRDefault="008626D1" w:rsidP="00F66896">
            <w:pPr>
              <w:spacing w:line="480" w:lineRule="auto"/>
              <w:jc w:val="center"/>
              <w:rPr>
                <w:rFonts w:ascii="Times New Roman" w:hAnsi="Times New Roman" w:cs="Times New Roman"/>
                <w:sz w:val="20"/>
                <w:szCs w:val="20"/>
                <w:lang w:val="en-GB"/>
              </w:rPr>
            </w:pPr>
          </w:p>
        </w:tc>
        <w:tc>
          <w:tcPr>
            <w:tcW w:w="1231" w:type="dxa"/>
            <w:tcBorders>
              <w:top w:val="nil"/>
              <w:left w:val="nil"/>
              <w:bottom w:val="single" w:sz="4" w:space="0" w:color="auto"/>
              <w:right w:val="nil"/>
            </w:tcBorders>
          </w:tcPr>
          <w:p w14:paraId="4BD89D24" w14:textId="77777777" w:rsidR="008626D1" w:rsidRPr="00407A81" w:rsidRDefault="008626D1" w:rsidP="00F66896">
            <w:pPr>
              <w:spacing w:line="480" w:lineRule="auto"/>
              <w:jc w:val="center"/>
              <w:rPr>
                <w:rFonts w:ascii="Times New Roman" w:hAnsi="Times New Roman" w:cs="Times New Roman"/>
                <w:i/>
                <w:sz w:val="20"/>
                <w:szCs w:val="20"/>
                <w:lang w:val="en-GB"/>
              </w:rPr>
            </w:pPr>
            <w:r w:rsidRPr="00407A81">
              <w:rPr>
                <w:rFonts w:ascii="Times New Roman" w:hAnsi="Times New Roman" w:cs="Times New Roman"/>
                <w:i/>
                <w:color w:val="000000" w:themeColor="text1"/>
                <w:sz w:val="20"/>
                <w:szCs w:val="20"/>
              </w:rPr>
              <w:t>p</w:t>
            </w:r>
          </w:p>
        </w:tc>
        <w:tc>
          <w:tcPr>
            <w:tcW w:w="1411" w:type="dxa"/>
            <w:tcBorders>
              <w:top w:val="nil"/>
              <w:left w:val="nil"/>
              <w:bottom w:val="single" w:sz="4" w:space="0" w:color="auto"/>
              <w:right w:val="nil"/>
            </w:tcBorders>
          </w:tcPr>
          <w:p w14:paraId="50114631" w14:textId="77777777" w:rsidR="008626D1" w:rsidRPr="004E6F9D" w:rsidRDefault="008626D1" w:rsidP="00F66896">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AUC</w:t>
            </w:r>
          </w:p>
          <w:p w14:paraId="41BEB705"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color w:val="000000" w:themeColor="text1"/>
                <w:sz w:val="20"/>
                <w:szCs w:val="20"/>
              </w:rPr>
              <w:t>(%)</w:t>
            </w:r>
          </w:p>
        </w:tc>
        <w:tc>
          <w:tcPr>
            <w:tcW w:w="1158" w:type="dxa"/>
            <w:tcBorders>
              <w:top w:val="nil"/>
              <w:left w:val="nil"/>
              <w:bottom w:val="single" w:sz="4" w:space="0" w:color="auto"/>
              <w:right w:val="nil"/>
            </w:tcBorders>
          </w:tcPr>
          <w:p w14:paraId="4C7FFFE6" w14:textId="77777777" w:rsidR="008626D1" w:rsidRPr="00407A81" w:rsidRDefault="008626D1" w:rsidP="00F66896">
            <w:pPr>
              <w:spacing w:line="480" w:lineRule="auto"/>
              <w:jc w:val="center"/>
              <w:rPr>
                <w:rFonts w:ascii="Times New Roman" w:hAnsi="Times New Roman" w:cs="Times New Roman"/>
                <w:i/>
                <w:sz w:val="20"/>
                <w:szCs w:val="20"/>
                <w:lang w:val="en-GB"/>
              </w:rPr>
            </w:pPr>
            <w:r w:rsidRPr="00407A81">
              <w:rPr>
                <w:rFonts w:ascii="Times New Roman" w:hAnsi="Times New Roman" w:cs="Times New Roman"/>
                <w:i/>
                <w:color w:val="000000" w:themeColor="text1"/>
                <w:sz w:val="20"/>
                <w:szCs w:val="20"/>
              </w:rPr>
              <w:t>p</w:t>
            </w:r>
          </w:p>
        </w:tc>
        <w:tc>
          <w:tcPr>
            <w:tcW w:w="1336" w:type="dxa"/>
            <w:tcBorders>
              <w:top w:val="nil"/>
              <w:left w:val="nil"/>
              <w:bottom w:val="single" w:sz="4" w:space="0" w:color="auto"/>
              <w:right w:val="nil"/>
            </w:tcBorders>
          </w:tcPr>
          <w:p w14:paraId="65890686" w14:textId="77777777" w:rsidR="008626D1" w:rsidRPr="004E6F9D" w:rsidRDefault="008626D1" w:rsidP="00F66896">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AUC</w:t>
            </w:r>
          </w:p>
          <w:p w14:paraId="54CC3911"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color w:val="000000" w:themeColor="text1"/>
                <w:sz w:val="20"/>
                <w:szCs w:val="20"/>
              </w:rPr>
              <w:t>(%)</w:t>
            </w:r>
          </w:p>
        </w:tc>
        <w:tc>
          <w:tcPr>
            <w:tcW w:w="992" w:type="dxa"/>
            <w:tcBorders>
              <w:top w:val="nil"/>
              <w:left w:val="nil"/>
              <w:bottom w:val="single" w:sz="4" w:space="0" w:color="auto"/>
              <w:right w:val="nil"/>
            </w:tcBorders>
          </w:tcPr>
          <w:p w14:paraId="39B61AB7" w14:textId="77777777" w:rsidR="008626D1" w:rsidRPr="00407A81" w:rsidRDefault="008626D1" w:rsidP="00F66896">
            <w:pPr>
              <w:spacing w:line="480" w:lineRule="auto"/>
              <w:jc w:val="center"/>
              <w:rPr>
                <w:rFonts w:ascii="Times New Roman" w:hAnsi="Times New Roman" w:cs="Times New Roman"/>
                <w:i/>
                <w:sz w:val="20"/>
                <w:szCs w:val="20"/>
                <w:lang w:val="en-GB"/>
              </w:rPr>
            </w:pPr>
            <w:r w:rsidRPr="00407A81">
              <w:rPr>
                <w:rFonts w:ascii="Times New Roman" w:hAnsi="Times New Roman" w:cs="Times New Roman"/>
                <w:i/>
                <w:color w:val="000000" w:themeColor="text1"/>
                <w:sz w:val="20"/>
                <w:szCs w:val="20"/>
              </w:rPr>
              <w:t>p</w:t>
            </w:r>
          </w:p>
        </w:tc>
        <w:tc>
          <w:tcPr>
            <w:tcW w:w="1418" w:type="dxa"/>
            <w:tcBorders>
              <w:top w:val="nil"/>
              <w:left w:val="nil"/>
              <w:bottom w:val="single" w:sz="4" w:space="0" w:color="auto"/>
              <w:right w:val="nil"/>
            </w:tcBorders>
          </w:tcPr>
          <w:p w14:paraId="1A2BBAA5" w14:textId="77777777" w:rsidR="008626D1" w:rsidRPr="004E6F9D" w:rsidRDefault="008626D1" w:rsidP="00F66896">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AUC</w:t>
            </w:r>
          </w:p>
          <w:p w14:paraId="1AA40F74"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color w:val="000000" w:themeColor="text1"/>
                <w:sz w:val="20"/>
                <w:szCs w:val="20"/>
              </w:rPr>
              <w:t>(%)</w:t>
            </w:r>
          </w:p>
        </w:tc>
      </w:tr>
      <w:tr w:rsidR="008626D1" w14:paraId="1285B81C" w14:textId="77777777" w:rsidTr="00F66896">
        <w:tc>
          <w:tcPr>
            <w:tcW w:w="2519" w:type="dxa"/>
            <w:tcBorders>
              <w:top w:val="single" w:sz="4" w:space="0" w:color="auto"/>
              <w:left w:val="nil"/>
              <w:bottom w:val="nil"/>
              <w:right w:val="nil"/>
            </w:tcBorders>
          </w:tcPr>
          <w:p w14:paraId="2ADB9B7D" w14:textId="77777777" w:rsidR="008626D1" w:rsidRPr="004E6F9D" w:rsidRDefault="008626D1" w:rsidP="00F66896">
            <w:pPr>
              <w:spacing w:line="480" w:lineRule="auto"/>
              <w:jc w:val="center"/>
              <w:rPr>
                <w:rFonts w:ascii="Times New Roman" w:hAnsi="Times New Roman" w:cs="Times New Roman"/>
                <w:sz w:val="20"/>
                <w:szCs w:val="20"/>
                <w:lang w:val="en-GB"/>
              </w:rPr>
            </w:pPr>
            <w:proofErr w:type="spellStart"/>
            <w:r w:rsidRPr="004E6F9D">
              <w:rPr>
                <w:rFonts w:ascii="Times New Roman" w:hAnsi="Times New Roman" w:cs="Times New Roman"/>
                <w:sz w:val="20"/>
                <w:szCs w:val="20"/>
                <w:lang w:val="en-US"/>
              </w:rPr>
              <w:t>msel</w:t>
            </w:r>
            <w:proofErr w:type="spellEnd"/>
          </w:p>
        </w:tc>
        <w:tc>
          <w:tcPr>
            <w:tcW w:w="1231" w:type="dxa"/>
            <w:tcBorders>
              <w:top w:val="single" w:sz="4" w:space="0" w:color="auto"/>
              <w:left w:val="nil"/>
              <w:bottom w:val="nil"/>
              <w:right w:val="nil"/>
            </w:tcBorders>
          </w:tcPr>
          <w:p w14:paraId="45E8DC15" w14:textId="7477A7AC"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r w:rsidR="001A6E69" w:rsidRPr="004E6F9D">
              <w:rPr>
                <w:rFonts w:ascii="Times New Roman" w:hAnsi="Times New Roman" w:cs="Times New Roman"/>
                <w:sz w:val="20"/>
                <w:szCs w:val="20"/>
                <w:vertAlign w:val="superscript"/>
                <w:lang w:val="en-US"/>
              </w:rPr>
              <w:t>*</w:t>
            </w:r>
          </w:p>
        </w:tc>
        <w:tc>
          <w:tcPr>
            <w:tcW w:w="1411" w:type="dxa"/>
            <w:tcBorders>
              <w:top w:val="single" w:sz="4" w:space="0" w:color="auto"/>
              <w:left w:val="nil"/>
              <w:bottom w:val="nil"/>
              <w:right w:val="nil"/>
            </w:tcBorders>
          </w:tcPr>
          <w:p w14:paraId="464332B7"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66.5</w:t>
            </w:r>
          </w:p>
          <w:p w14:paraId="41F7ED0B" w14:textId="09571E9C"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(52.6, 79.8)</w:t>
            </w:r>
          </w:p>
        </w:tc>
        <w:tc>
          <w:tcPr>
            <w:tcW w:w="1158" w:type="dxa"/>
            <w:tcBorders>
              <w:top w:val="single" w:sz="4" w:space="0" w:color="auto"/>
              <w:left w:val="nil"/>
              <w:bottom w:val="nil"/>
              <w:right w:val="nil"/>
            </w:tcBorders>
          </w:tcPr>
          <w:p w14:paraId="5F4D8ABF" w14:textId="2CF3BB14"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w:t>
            </w:r>
            <w:r w:rsidR="001A6E69" w:rsidRPr="004E6F9D">
              <w:rPr>
                <w:rFonts w:ascii="Times New Roman" w:hAnsi="Times New Roman" w:cs="Times New Roman"/>
                <w:sz w:val="20"/>
                <w:szCs w:val="20"/>
                <w:vertAlign w:val="superscript"/>
                <w:lang w:val="en-US"/>
              </w:rPr>
              <w:t>*</w:t>
            </w:r>
          </w:p>
        </w:tc>
        <w:tc>
          <w:tcPr>
            <w:tcW w:w="1336" w:type="dxa"/>
            <w:tcBorders>
              <w:top w:val="single" w:sz="4" w:space="0" w:color="auto"/>
              <w:left w:val="nil"/>
              <w:bottom w:val="nil"/>
              <w:right w:val="nil"/>
            </w:tcBorders>
          </w:tcPr>
          <w:p w14:paraId="10B58397"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67.7</w:t>
            </w:r>
          </w:p>
          <w:p w14:paraId="2D8BC774" w14:textId="2BC261BC"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(53.8, 80.9)</w:t>
            </w:r>
          </w:p>
        </w:tc>
        <w:tc>
          <w:tcPr>
            <w:tcW w:w="992" w:type="dxa"/>
            <w:tcBorders>
              <w:top w:val="single" w:sz="4" w:space="0" w:color="auto"/>
              <w:left w:val="nil"/>
              <w:bottom w:val="nil"/>
              <w:right w:val="nil"/>
            </w:tcBorders>
          </w:tcPr>
          <w:p w14:paraId="666F81A8" w14:textId="4F5CFA2F"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0.05</w:t>
            </w:r>
          </w:p>
        </w:tc>
        <w:tc>
          <w:tcPr>
            <w:tcW w:w="1418" w:type="dxa"/>
            <w:tcBorders>
              <w:top w:val="single" w:sz="4" w:space="0" w:color="auto"/>
              <w:left w:val="nil"/>
              <w:bottom w:val="nil"/>
              <w:right w:val="nil"/>
            </w:tcBorders>
          </w:tcPr>
          <w:p w14:paraId="756428F6"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64.6</w:t>
            </w:r>
          </w:p>
          <w:p w14:paraId="20CA78B7" w14:textId="5D5BD77F"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 xml:space="preserve">(50.3, 77.9) </w:t>
            </w:r>
          </w:p>
        </w:tc>
      </w:tr>
      <w:tr w:rsidR="008626D1" w14:paraId="02712F23" w14:textId="77777777" w:rsidTr="00F66896">
        <w:tc>
          <w:tcPr>
            <w:tcW w:w="2519" w:type="dxa"/>
            <w:tcBorders>
              <w:top w:val="nil"/>
              <w:left w:val="nil"/>
              <w:bottom w:val="nil"/>
              <w:right w:val="nil"/>
            </w:tcBorders>
          </w:tcPr>
          <w:p w14:paraId="2EF4C36B"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w:t>
            </w:r>
            <w:proofErr w:type="spellStart"/>
            <w:r w:rsidRPr="004E6F9D">
              <w:rPr>
                <w:rFonts w:ascii="Times New Roman" w:hAnsi="Times New Roman" w:cs="Times New Roman"/>
                <w:sz w:val="20"/>
                <w:szCs w:val="20"/>
                <w:lang w:val="en-US"/>
              </w:rPr>
              <w:t>vabs</w:t>
            </w:r>
            <w:proofErr w:type="spellEnd"/>
          </w:p>
        </w:tc>
        <w:tc>
          <w:tcPr>
            <w:tcW w:w="1231" w:type="dxa"/>
            <w:tcBorders>
              <w:top w:val="nil"/>
              <w:left w:val="nil"/>
              <w:bottom w:val="nil"/>
              <w:right w:val="nil"/>
            </w:tcBorders>
          </w:tcPr>
          <w:p w14:paraId="7EF9B104" w14:textId="70567661"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0.047</w:t>
            </w:r>
            <w:r w:rsidR="001A6E69" w:rsidRPr="004E6F9D">
              <w:rPr>
                <w:rFonts w:ascii="Times New Roman" w:hAnsi="Times New Roman" w:cs="Times New Roman"/>
                <w:sz w:val="20"/>
                <w:szCs w:val="20"/>
                <w:vertAlign w:val="superscript"/>
                <w:lang w:val="en-US"/>
              </w:rPr>
              <w:t>*</w:t>
            </w:r>
          </w:p>
        </w:tc>
        <w:tc>
          <w:tcPr>
            <w:tcW w:w="1411" w:type="dxa"/>
            <w:tcBorders>
              <w:top w:val="nil"/>
              <w:left w:val="nil"/>
              <w:bottom w:val="nil"/>
              <w:right w:val="nil"/>
            </w:tcBorders>
          </w:tcPr>
          <w:p w14:paraId="1989B2D3"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63.9</w:t>
            </w:r>
          </w:p>
          <w:p w14:paraId="0AE4BF9C" w14:textId="0AADD48E"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(49.7, 77.3)</w:t>
            </w:r>
          </w:p>
        </w:tc>
        <w:tc>
          <w:tcPr>
            <w:tcW w:w="1158" w:type="dxa"/>
            <w:tcBorders>
              <w:top w:val="nil"/>
              <w:left w:val="nil"/>
              <w:bottom w:val="nil"/>
              <w:right w:val="nil"/>
            </w:tcBorders>
          </w:tcPr>
          <w:p w14:paraId="04977461" w14:textId="76A41791"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0.04</w:t>
            </w:r>
            <w:r w:rsidR="001A6E69" w:rsidRPr="004E6F9D">
              <w:rPr>
                <w:rFonts w:ascii="Times New Roman" w:hAnsi="Times New Roman" w:cs="Times New Roman"/>
                <w:sz w:val="20"/>
                <w:szCs w:val="20"/>
                <w:vertAlign w:val="superscript"/>
                <w:lang w:val="en-US"/>
              </w:rPr>
              <w:t>*</w:t>
            </w:r>
          </w:p>
        </w:tc>
        <w:tc>
          <w:tcPr>
            <w:tcW w:w="1336" w:type="dxa"/>
            <w:tcBorders>
              <w:top w:val="nil"/>
              <w:left w:val="nil"/>
              <w:bottom w:val="nil"/>
              <w:right w:val="nil"/>
            </w:tcBorders>
          </w:tcPr>
          <w:p w14:paraId="473DD4E6"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65.1</w:t>
            </w:r>
          </w:p>
          <w:p w14:paraId="76E4D9C1" w14:textId="6FE5BBAB"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(51.2, 78.0)</w:t>
            </w:r>
          </w:p>
        </w:tc>
        <w:tc>
          <w:tcPr>
            <w:tcW w:w="992" w:type="dxa"/>
            <w:tcBorders>
              <w:top w:val="nil"/>
              <w:left w:val="nil"/>
              <w:bottom w:val="nil"/>
              <w:right w:val="nil"/>
            </w:tcBorders>
          </w:tcPr>
          <w:p w14:paraId="4482A7D7" w14:textId="12B78A1A"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0.05</w:t>
            </w:r>
          </w:p>
        </w:tc>
        <w:tc>
          <w:tcPr>
            <w:tcW w:w="1418" w:type="dxa"/>
            <w:tcBorders>
              <w:top w:val="nil"/>
              <w:left w:val="nil"/>
              <w:bottom w:val="nil"/>
              <w:right w:val="nil"/>
            </w:tcBorders>
          </w:tcPr>
          <w:p w14:paraId="3624E8C6"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65.1</w:t>
            </w:r>
          </w:p>
          <w:p w14:paraId="04245F85" w14:textId="2707BA80"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(50.7, 78.4)</w:t>
            </w:r>
          </w:p>
        </w:tc>
      </w:tr>
      <w:tr w:rsidR="008626D1" w14:paraId="6B416F68" w14:textId="77777777" w:rsidTr="00F66896">
        <w:tc>
          <w:tcPr>
            <w:tcW w:w="2519" w:type="dxa"/>
            <w:tcBorders>
              <w:top w:val="nil"/>
              <w:left w:val="nil"/>
              <w:bottom w:val="nil"/>
              <w:right w:val="nil"/>
            </w:tcBorders>
          </w:tcPr>
          <w:p w14:paraId="4B29FF92"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w:t>
            </w:r>
            <w:proofErr w:type="spellStart"/>
            <w:r w:rsidRPr="004E6F9D">
              <w:rPr>
                <w:rFonts w:ascii="Times New Roman" w:hAnsi="Times New Roman" w:cs="Times New Roman"/>
                <w:sz w:val="20"/>
                <w:szCs w:val="20"/>
                <w:lang w:val="en-US"/>
              </w:rPr>
              <w:t>aosi</w:t>
            </w:r>
            <w:proofErr w:type="spellEnd"/>
          </w:p>
        </w:tc>
        <w:tc>
          <w:tcPr>
            <w:tcW w:w="1231" w:type="dxa"/>
            <w:tcBorders>
              <w:top w:val="nil"/>
              <w:left w:val="nil"/>
              <w:bottom w:val="nil"/>
              <w:right w:val="nil"/>
            </w:tcBorders>
          </w:tcPr>
          <w:p w14:paraId="253E642D" w14:textId="21E4AC17"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0.24</w:t>
            </w:r>
          </w:p>
        </w:tc>
        <w:tc>
          <w:tcPr>
            <w:tcW w:w="1411" w:type="dxa"/>
            <w:tcBorders>
              <w:top w:val="nil"/>
              <w:left w:val="nil"/>
              <w:bottom w:val="nil"/>
              <w:right w:val="nil"/>
            </w:tcBorders>
          </w:tcPr>
          <w:p w14:paraId="574308D4"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56.0</w:t>
            </w:r>
          </w:p>
          <w:p w14:paraId="418796A6" w14:textId="7EA0D203"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(41.8, 69.4)</w:t>
            </w:r>
          </w:p>
        </w:tc>
        <w:tc>
          <w:tcPr>
            <w:tcW w:w="1158" w:type="dxa"/>
            <w:tcBorders>
              <w:top w:val="nil"/>
              <w:left w:val="nil"/>
              <w:bottom w:val="nil"/>
              <w:right w:val="nil"/>
            </w:tcBorders>
          </w:tcPr>
          <w:p w14:paraId="09AB2677" w14:textId="60610676"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0.09</w:t>
            </w:r>
          </w:p>
        </w:tc>
        <w:tc>
          <w:tcPr>
            <w:tcW w:w="1336" w:type="dxa"/>
            <w:tcBorders>
              <w:top w:val="nil"/>
              <w:left w:val="nil"/>
              <w:bottom w:val="nil"/>
              <w:right w:val="nil"/>
            </w:tcBorders>
          </w:tcPr>
          <w:p w14:paraId="535C19C7"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62.3</w:t>
            </w:r>
          </w:p>
          <w:p w14:paraId="496854BA" w14:textId="0071F6F8"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(47.5, 75.7)</w:t>
            </w:r>
          </w:p>
        </w:tc>
        <w:tc>
          <w:tcPr>
            <w:tcW w:w="992" w:type="dxa"/>
            <w:tcBorders>
              <w:top w:val="nil"/>
              <w:left w:val="nil"/>
              <w:bottom w:val="nil"/>
              <w:right w:val="nil"/>
            </w:tcBorders>
          </w:tcPr>
          <w:p w14:paraId="42874C78" w14:textId="36C31E9D"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6E44D373"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69.8</w:t>
            </w:r>
          </w:p>
          <w:p w14:paraId="5DFA6D56" w14:textId="4DC081A9"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(56.5, 82.1)</w:t>
            </w:r>
          </w:p>
        </w:tc>
      </w:tr>
      <w:tr w:rsidR="008626D1" w14:paraId="191260A0" w14:textId="77777777" w:rsidTr="00F66896">
        <w:tc>
          <w:tcPr>
            <w:tcW w:w="2519" w:type="dxa"/>
            <w:tcBorders>
              <w:top w:val="nil"/>
              <w:left w:val="nil"/>
              <w:bottom w:val="nil"/>
              <w:right w:val="nil"/>
            </w:tcBorders>
          </w:tcPr>
          <w:p w14:paraId="485BC997"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w:t>
            </w:r>
            <w:proofErr w:type="spellStart"/>
            <w:r w:rsidRPr="004E6F9D">
              <w:rPr>
                <w:rFonts w:ascii="Times New Roman" w:hAnsi="Times New Roman" w:cs="Times New Roman"/>
                <w:sz w:val="20"/>
                <w:szCs w:val="20"/>
                <w:lang w:val="en-US"/>
              </w:rPr>
              <w:t>msel</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vabs</w:t>
            </w:r>
            <w:proofErr w:type="spellEnd"/>
          </w:p>
        </w:tc>
        <w:tc>
          <w:tcPr>
            <w:tcW w:w="1231" w:type="dxa"/>
            <w:tcBorders>
              <w:top w:val="nil"/>
              <w:left w:val="nil"/>
              <w:bottom w:val="nil"/>
              <w:right w:val="nil"/>
            </w:tcBorders>
          </w:tcPr>
          <w:p w14:paraId="04517369" w14:textId="635F9444"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r w:rsidR="001A6E69" w:rsidRPr="004E6F9D">
              <w:rPr>
                <w:rFonts w:ascii="Times New Roman" w:hAnsi="Times New Roman" w:cs="Times New Roman"/>
                <w:sz w:val="20"/>
                <w:szCs w:val="20"/>
                <w:vertAlign w:val="superscript"/>
                <w:lang w:val="en-US"/>
              </w:rPr>
              <w:t>*</w:t>
            </w:r>
          </w:p>
        </w:tc>
        <w:tc>
          <w:tcPr>
            <w:tcW w:w="1411" w:type="dxa"/>
            <w:tcBorders>
              <w:top w:val="nil"/>
              <w:left w:val="nil"/>
              <w:bottom w:val="nil"/>
              <w:right w:val="nil"/>
            </w:tcBorders>
          </w:tcPr>
          <w:p w14:paraId="6F213A60"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66.6</w:t>
            </w:r>
          </w:p>
          <w:p w14:paraId="7FCA638F" w14:textId="4D0A4958"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(53.0, 79.1)</w:t>
            </w:r>
          </w:p>
        </w:tc>
        <w:tc>
          <w:tcPr>
            <w:tcW w:w="1158" w:type="dxa"/>
            <w:tcBorders>
              <w:top w:val="nil"/>
              <w:left w:val="nil"/>
              <w:bottom w:val="nil"/>
              <w:right w:val="nil"/>
            </w:tcBorders>
          </w:tcPr>
          <w:p w14:paraId="125A68D3" w14:textId="506EC5C6"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w:t>
            </w:r>
            <w:r w:rsidR="001A6E69" w:rsidRPr="004E6F9D">
              <w:rPr>
                <w:rFonts w:ascii="Times New Roman" w:hAnsi="Times New Roman" w:cs="Times New Roman"/>
                <w:sz w:val="20"/>
                <w:szCs w:val="20"/>
                <w:vertAlign w:val="superscript"/>
                <w:lang w:val="en-US"/>
              </w:rPr>
              <w:t>*</w:t>
            </w:r>
          </w:p>
        </w:tc>
        <w:tc>
          <w:tcPr>
            <w:tcW w:w="1336" w:type="dxa"/>
            <w:tcBorders>
              <w:top w:val="nil"/>
              <w:left w:val="nil"/>
              <w:bottom w:val="nil"/>
              <w:right w:val="nil"/>
            </w:tcBorders>
          </w:tcPr>
          <w:p w14:paraId="22DFC40C"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67.8</w:t>
            </w:r>
          </w:p>
          <w:p w14:paraId="520F0823" w14:textId="4CC03414"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(53.9, 80.6)</w:t>
            </w:r>
          </w:p>
        </w:tc>
        <w:tc>
          <w:tcPr>
            <w:tcW w:w="992" w:type="dxa"/>
            <w:tcBorders>
              <w:top w:val="nil"/>
              <w:left w:val="nil"/>
              <w:bottom w:val="nil"/>
              <w:right w:val="nil"/>
            </w:tcBorders>
          </w:tcPr>
          <w:p w14:paraId="25B8074D" w14:textId="3BD633AF"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5CE380E3"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66.9</w:t>
            </w:r>
          </w:p>
          <w:p w14:paraId="40690C87" w14:textId="69041B5F"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(52.7, 79.8)</w:t>
            </w:r>
          </w:p>
        </w:tc>
      </w:tr>
      <w:tr w:rsidR="008626D1" w14:paraId="663C9899" w14:textId="77777777" w:rsidTr="00F66896">
        <w:tc>
          <w:tcPr>
            <w:tcW w:w="2519" w:type="dxa"/>
            <w:tcBorders>
              <w:top w:val="nil"/>
              <w:left w:val="nil"/>
              <w:bottom w:val="nil"/>
              <w:right w:val="nil"/>
            </w:tcBorders>
          </w:tcPr>
          <w:p w14:paraId="71119BD6"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w:t>
            </w:r>
            <w:proofErr w:type="spellStart"/>
            <w:r w:rsidRPr="004E6F9D">
              <w:rPr>
                <w:rFonts w:ascii="Times New Roman" w:hAnsi="Times New Roman" w:cs="Times New Roman"/>
                <w:sz w:val="20"/>
                <w:szCs w:val="20"/>
                <w:lang w:val="en-US"/>
              </w:rPr>
              <w:t>msel</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aosi</w:t>
            </w:r>
            <w:proofErr w:type="spellEnd"/>
          </w:p>
        </w:tc>
        <w:tc>
          <w:tcPr>
            <w:tcW w:w="1231" w:type="dxa"/>
            <w:tcBorders>
              <w:top w:val="nil"/>
              <w:left w:val="nil"/>
              <w:bottom w:val="nil"/>
              <w:right w:val="nil"/>
            </w:tcBorders>
          </w:tcPr>
          <w:p w14:paraId="4B94460B" w14:textId="2F705BF6"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r w:rsidR="001A6E69" w:rsidRPr="004E6F9D">
              <w:rPr>
                <w:rFonts w:ascii="Times New Roman" w:hAnsi="Times New Roman" w:cs="Times New Roman"/>
                <w:sz w:val="20"/>
                <w:szCs w:val="20"/>
                <w:vertAlign w:val="superscript"/>
                <w:lang w:val="en-US"/>
              </w:rPr>
              <w:t>*</w:t>
            </w:r>
          </w:p>
        </w:tc>
        <w:tc>
          <w:tcPr>
            <w:tcW w:w="1411" w:type="dxa"/>
            <w:tcBorders>
              <w:top w:val="nil"/>
              <w:left w:val="nil"/>
              <w:bottom w:val="nil"/>
              <w:right w:val="nil"/>
            </w:tcBorders>
          </w:tcPr>
          <w:p w14:paraId="3CE75568"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67.1</w:t>
            </w:r>
          </w:p>
          <w:p w14:paraId="22B6D623" w14:textId="3721084D"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(53.2, 80.2)</w:t>
            </w:r>
          </w:p>
        </w:tc>
        <w:tc>
          <w:tcPr>
            <w:tcW w:w="1158" w:type="dxa"/>
            <w:tcBorders>
              <w:top w:val="nil"/>
              <w:left w:val="nil"/>
              <w:bottom w:val="nil"/>
              <w:right w:val="nil"/>
            </w:tcBorders>
          </w:tcPr>
          <w:p w14:paraId="5B41B788" w14:textId="1C64A875"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w:t>
            </w:r>
            <w:r w:rsidR="001A6E69" w:rsidRPr="004E6F9D">
              <w:rPr>
                <w:rFonts w:ascii="Times New Roman" w:hAnsi="Times New Roman" w:cs="Times New Roman"/>
                <w:sz w:val="20"/>
                <w:szCs w:val="20"/>
                <w:vertAlign w:val="superscript"/>
                <w:lang w:val="en-US"/>
              </w:rPr>
              <w:t>*</w:t>
            </w:r>
          </w:p>
        </w:tc>
        <w:tc>
          <w:tcPr>
            <w:tcW w:w="1336" w:type="dxa"/>
            <w:tcBorders>
              <w:top w:val="nil"/>
              <w:left w:val="nil"/>
              <w:bottom w:val="nil"/>
              <w:right w:val="nil"/>
            </w:tcBorders>
          </w:tcPr>
          <w:p w14:paraId="325BA9B4"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68.7</w:t>
            </w:r>
          </w:p>
          <w:p w14:paraId="1BFF99A2" w14:textId="2C611EA4"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(54.9, 81.5)</w:t>
            </w:r>
          </w:p>
        </w:tc>
        <w:tc>
          <w:tcPr>
            <w:tcW w:w="992" w:type="dxa"/>
            <w:tcBorders>
              <w:top w:val="nil"/>
              <w:left w:val="nil"/>
              <w:bottom w:val="nil"/>
              <w:right w:val="nil"/>
            </w:tcBorders>
          </w:tcPr>
          <w:p w14:paraId="37B5A86E" w14:textId="567B2D7E"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796A72ED"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67.6</w:t>
            </w:r>
          </w:p>
          <w:p w14:paraId="03762380" w14:textId="3B6A7940"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(53.8, 80.8)</w:t>
            </w:r>
          </w:p>
        </w:tc>
      </w:tr>
      <w:tr w:rsidR="008626D1" w14:paraId="0214DAAF" w14:textId="77777777" w:rsidTr="00F66896">
        <w:tc>
          <w:tcPr>
            <w:tcW w:w="2519" w:type="dxa"/>
            <w:tcBorders>
              <w:top w:val="nil"/>
              <w:left w:val="nil"/>
              <w:bottom w:val="nil"/>
              <w:right w:val="nil"/>
            </w:tcBorders>
          </w:tcPr>
          <w:p w14:paraId="3DB72124"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w:t>
            </w:r>
            <w:proofErr w:type="spellStart"/>
            <w:r w:rsidRPr="004E6F9D">
              <w:rPr>
                <w:rFonts w:ascii="Times New Roman" w:hAnsi="Times New Roman" w:cs="Times New Roman"/>
                <w:sz w:val="20"/>
                <w:szCs w:val="20"/>
                <w:lang w:val="en-US"/>
              </w:rPr>
              <w:t>vabs</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aosi</w:t>
            </w:r>
            <w:proofErr w:type="spellEnd"/>
          </w:p>
        </w:tc>
        <w:tc>
          <w:tcPr>
            <w:tcW w:w="1231" w:type="dxa"/>
            <w:tcBorders>
              <w:top w:val="nil"/>
              <w:left w:val="nil"/>
              <w:bottom w:val="nil"/>
              <w:right w:val="nil"/>
            </w:tcBorders>
          </w:tcPr>
          <w:p w14:paraId="357F29B6" w14:textId="62D281B9"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0.04</w:t>
            </w:r>
            <w:r w:rsidR="001A6E69" w:rsidRPr="004E6F9D">
              <w:rPr>
                <w:rFonts w:ascii="Times New Roman" w:hAnsi="Times New Roman" w:cs="Times New Roman"/>
                <w:sz w:val="20"/>
                <w:szCs w:val="20"/>
                <w:vertAlign w:val="superscript"/>
                <w:lang w:val="en-US"/>
              </w:rPr>
              <w:t>*</w:t>
            </w:r>
          </w:p>
        </w:tc>
        <w:tc>
          <w:tcPr>
            <w:tcW w:w="1411" w:type="dxa"/>
            <w:tcBorders>
              <w:top w:val="nil"/>
              <w:left w:val="nil"/>
              <w:bottom w:val="nil"/>
              <w:right w:val="nil"/>
            </w:tcBorders>
          </w:tcPr>
          <w:p w14:paraId="4A3FD445"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64.8</w:t>
            </w:r>
          </w:p>
          <w:p w14:paraId="647593F4" w14:textId="4ED4CF48"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(50.6, 78.0)</w:t>
            </w:r>
          </w:p>
        </w:tc>
        <w:tc>
          <w:tcPr>
            <w:tcW w:w="1158" w:type="dxa"/>
            <w:tcBorders>
              <w:top w:val="nil"/>
              <w:left w:val="nil"/>
              <w:bottom w:val="nil"/>
              <w:right w:val="nil"/>
            </w:tcBorders>
          </w:tcPr>
          <w:p w14:paraId="0DB9DDEC" w14:textId="5D26FD84"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r w:rsidR="001A6E69" w:rsidRPr="004E6F9D">
              <w:rPr>
                <w:rFonts w:ascii="Times New Roman" w:hAnsi="Times New Roman" w:cs="Times New Roman"/>
                <w:sz w:val="20"/>
                <w:szCs w:val="20"/>
                <w:vertAlign w:val="superscript"/>
                <w:lang w:val="en-US"/>
              </w:rPr>
              <w:t>*</w:t>
            </w:r>
          </w:p>
        </w:tc>
        <w:tc>
          <w:tcPr>
            <w:tcW w:w="1336" w:type="dxa"/>
            <w:tcBorders>
              <w:top w:val="nil"/>
              <w:left w:val="nil"/>
              <w:bottom w:val="nil"/>
              <w:right w:val="nil"/>
            </w:tcBorders>
          </w:tcPr>
          <w:p w14:paraId="606918AC"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66.8</w:t>
            </w:r>
          </w:p>
          <w:p w14:paraId="7FCF7F4B" w14:textId="456972FA"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(52.8, 79.6)</w:t>
            </w:r>
          </w:p>
        </w:tc>
        <w:tc>
          <w:tcPr>
            <w:tcW w:w="992" w:type="dxa"/>
            <w:tcBorders>
              <w:top w:val="nil"/>
              <w:left w:val="nil"/>
              <w:bottom w:val="nil"/>
              <w:right w:val="nil"/>
            </w:tcBorders>
          </w:tcPr>
          <w:p w14:paraId="56536CA9" w14:textId="530C3011"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3F8D5A0A"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70.8</w:t>
            </w:r>
          </w:p>
          <w:p w14:paraId="17285A17" w14:textId="41D1E794"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(57.1, 83.2)</w:t>
            </w:r>
          </w:p>
        </w:tc>
      </w:tr>
      <w:tr w:rsidR="008626D1" w14:paraId="467A570C" w14:textId="77777777" w:rsidTr="00F66896">
        <w:tc>
          <w:tcPr>
            <w:tcW w:w="2519" w:type="dxa"/>
            <w:tcBorders>
              <w:top w:val="nil"/>
              <w:left w:val="nil"/>
              <w:bottom w:val="nil"/>
              <w:right w:val="nil"/>
            </w:tcBorders>
          </w:tcPr>
          <w:p w14:paraId="75161322"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all instruments</w:t>
            </w:r>
          </w:p>
        </w:tc>
        <w:tc>
          <w:tcPr>
            <w:tcW w:w="1231" w:type="dxa"/>
            <w:tcBorders>
              <w:top w:val="nil"/>
              <w:left w:val="nil"/>
              <w:bottom w:val="nil"/>
              <w:right w:val="nil"/>
            </w:tcBorders>
          </w:tcPr>
          <w:p w14:paraId="6AE8FBF5" w14:textId="41087A71"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w:t>
            </w:r>
            <w:r w:rsidR="001A6E69" w:rsidRPr="004E6F9D">
              <w:rPr>
                <w:rFonts w:ascii="Times New Roman" w:hAnsi="Times New Roman" w:cs="Times New Roman"/>
                <w:sz w:val="20"/>
                <w:szCs w:val="20"/>
                <w:vertAlign w:val="superscript"/>
                <w:lang w:val="en-US"/>
              </w:rPr>
              <w:t>*</w:t>
            </w:r>
          </w:p>
        </w:tc>
        <w:tc>
          <w:tcPr>
            <w:tcW w:w="1411" w:type="dxa"/>
            <w:tcBorders>
              <w:top w:val="nil"/>
              <w:left w:val="nil"/>
              <w:bottom w:val="nil"/>
              <w:right w:val="nil"/>
            </w:tcBorders>
          </w:tcPr>
          <w:p w14:paraId="56A3DEBC"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67.6</w:t>
            </w:r>
          </w:p>
          <w:p w14:paraId="12A1A6FD" w14:textId="7FB4BC35"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(53.6, 80.1)</w:t>
            </w:r>
          </w:p>
        </w:tc>
        <w:tc>
          <w:tcPr>
            <w:tcW w:w="1158" w:type="dxa"/>
            <w:tcBorders>
              <w:top w:val="nil"/>
              <w:left w:val="nil"/>
              <w:bottom w:val="nil"/>
              <w:right w:val="nil"/>
            </w:tcBorders>
          </w:tcPr>
          <w:p w14:paraId="5E8FFBF2" w14:textId="5C7C25EB"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w:t>
            </w:r>
            <w:r w:rsidR="001A6E69" w:rsidRPr="004E6F9D">
              <w:rPr>
                <w:rFonts w:ascii="Times New Roman" w:hAnsi="Times New Roman" w:cs="Times New Roman"/>
                <w:sz w:val="20"/>
                <w:szCs w:val="20"/>
                <w:vertAlign w:val="superscript"/>
                <w:lang w:val="en-US"/>
              </w:rPr>
              <w:t>*</w:t>
            </w:r>
          </w:p>
        </w:tc>
        <w:tc>
          <w:tcPr>
            <w:tcW w:w="1336" w:type="dxa"/>
            <w:tcBorders>
              <w:top w:val="nil"/>
              <w:left w:val="nil"/>
              <w:bottom w:val="nil"/>
              <w:right w:val="nil"/>
            </w:tcBorders>
          </w:tcPr>
          <w:p w14:paraId="4286B26E"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68.8</w:t>
            </w:r>
          </w:p>
          <w:p w14:paraId="1642DE72" w14:textId="3F6E3D57"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(55.0, 81.5)</w:t>
            </w:r>
          </w:p>
        </w:tc>
        <w:tc>
          <w:tcPr>
            <w:tcW w:w="992" w:type="dxa"/>
            <w:tcBorders>
              <w:top w:val="nil"/>
              <w:left w:val="nil"/>
              <w:bottom w:val="nil"/>
              <w:right w:val="nil"/>
            </w:tcBorders>
          </w:tcPr>
          <w:p w14:paraId="1E5C6959" w14:textId="76BC9C72"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1BD88E8D"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69.1</w:t>
            </w:r>
          </w:p>
          <w:p w14:paraId="3A0755FB" w14:textId="422F7C93"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(55.1, 82.0)</w:t>
            </w:r>
          </w:p>
        </w:tc>
      </w:tr>
      <w:tr w:rsidR="008626D1" w14:paraId="7546BD66" w14:textId="77777777" w:rsidTr="00F66896">
        <w:tc>
          <w:tcPr>
            <w:tcW w:w="2519" w:type="dxa"/>
            <w:tcBorders>
              <w:top w:val="nil"/>
              <w:left w:val="nil"/>
              <w:bottom w:val="nil"/>
              <w:right w:val="nil"/>
            </w:tcBorders>
          </w:tcPr>
          <w:p w14:paraId="5E6A5188"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w:t>
            </w:r>
          </w:p>
        </w:tc>
        <w:tc>
          <w:tcPr>
            <w:tcW w:w="1231" w:type="dxa"/>
            <w:tcBorders>
              <w:top w:val="nil"/>
              <w:left w:val="nil"/>
              <w:bottom w:val="nil"/>
              <w:right w:val="nil"/>
            </w:tcBorders>
          </w:tcPr>
          <w:p w14:paraId="2FC6B702" w14:textId="3E387D91"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r w:rsidR="001A6E69" w:rsidRPr="004E6F9D">
              <w:rPr>
                <w:rFonts w:ascii="Times New Roman" w:hAnsi="Times New Roman" w:cs="Times New Roman"/>
                <w:sz w:val="20"/>
                <w:szCs w:val="20"/>
                <w:vertAlign w:val="superscript"/>
                <w:lang w:val="en-US"/>
              </w:rPr>
              <w:t>*</w:t>
            </w:r>
          </w:p>
        </w:tc>
        <w:tc>
          <w:tcPr>
            <w:tcW w:w="1411" w:type="dxa"/>
            <w:tcBorders>
              <w:top w:val="nil"/>
              <w:left w:val="nil"/>
              <w:bottom w:val="nil"/>
              <w:right w:val="nil"/>
            </w:tcBorders>
          </w:tcPr>
          <w:p w14:paraId="0D817626"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65.9</w:t>
            </w:r>
          </w:p>
          <w:p w14:paraId="2135A5CD" w14:textId="31B61931"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(51.2, 68.6)</w:t>
            </w:r>
          </w:p>
        </w:tc>
        <w:tc>
          <w:tcPr>
            <w:tcW w:w="1158" w:type="dxa"/>
            <w:tcBorders>
              <w:top w:val="nil"/>
              <w:left w:val="nil"/>
              <w:bottom w:val="nil"/>
              <w:right w:val="nil"/>
            </w:tcBorders>
          </w:tcPr>
          <w:p w14:paraId="222674ED" w14:textId="7A41B01A"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r w:rsidR="001A6E69" w:rsidRPr="004E6F9D">
              <w:rPr>
                <w:rFonts w:ascii="Times New Roman" w:hAnsi="Times New Roman" w:cs="Times New Roman"/>
                <w:sz w:val="20"/>
                <w:szCs w:val="20"/>
                <w:vertAlign w:val="superscript"/>
                <w:lang w:val="en-US"/>
              </w:rPr>
              <w:t>*</w:t>
            </w:r>
          </w:p>
        </w:tc>
        <w:tc>
          <w:tcPr>
            <w:tcW w:w="1336" w:type="dxa"/>
            <w:tcBorders>
              <w:top w:val="nil"/>
              <w:left w:val="nil"/>
              <w:bottom w:val="nil"/>
              <w:right w:val="nil"/>
            </w:tcBorders>
          </w:tcPr>
          <w:p w14:paraId="27DF9973"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66.8</w:t>
            </w:r>
          </w:p>
          <w:p w14:paraId="68E44BAD" w14:textId="5752E643"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(52.6, 79.5)</w:t>
            </w:r>
          </w:p>
        </w:tc>
        <w:tc>
          <w:tcPr>
            <w:tcW w:w="992" w:type="dxa"/>
            <w:tcBorders>
              <w:top w:val="nil"/>
              <w:left w:val="nil"/>
              <w:bottom w:val="nil"/>
              <w:right w:val="nil"/>
            </w:tcBorders>
          </w:tcPr>
          <w:p w14:paraId="1938253C" w14:textId="0D3F5B9A"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0.07</w:t>
            </w:r>
          </w:p>
        </w:tc>
        <w:tc>
          <w:tcPr>
            <w:tcW w:w="1418" w:type="dxa"/>
            <w:tcBorders>
              <w:top w:val="nil"/>
              <w:left w:val="nil"/>
              <w:bottom w:val="nil"/>
              <w:right w:val="nil"/>
            </w:tcBorders>
          </w:tcPr>
          <w:p w14:paraId="70A44653"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62.6</w:t>
            </w:r>
          </w:p>
          <w:p w14:paraId="07201809" w14:textId="104C1A1B"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(48.3, 76.3)</w:t>
            </w:r>
          </w:p>
        </w:tc>
      </w:tr>
      <w:tr w:rsidR="008626D1" w14:paraId="371F38B6" w14:textId="77777777" w:rsidTr="00F66896">
        <w:tc>
          <w:tcPr>
            <w:tcW w:w="2519" w:type="dxa"/>
            <w:tcBorders>
              <w:top w:val="nil"/>
              <w:left w:val="nil"/>
              <w:bottom w:val="nil"/>
              <w:right w:val="nil"/>
            </w:tcBorders>
          </w:tcPr>
          <w:p w14:paraId="35DCF1BC"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w:t>
            </w:r>
          </w:p>
        </w:tc>
        <w:tc>
          <w:tcPr>
            <w:tcW w:w="1231" w:type="dxa"/>
            <w:tcBorders>
              <w:top w:val="nil"/>
              <w:left w:val="nil"/>
              <w:bottom w:val="nil"/>
              <w:right w:val="nil"/>
            </w:tcBorders>
          </w:tcPr>
          <w:p w14:paraId="7832808D" w14:textId="0CCBFD90"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w:t>
            </w:r>
            <w:r w:rsidR="001A6E69" w:rsidRPr="004E6F9D">
              <w:rPr>
                <w:rFonts w:ascii="Times New Roman" w:hAnsi="Times New Roman" w:cs="Times New Roman"/>
                <w:sz w:val="20"/>
                <w:szCs w:val="20"/>
                <w:vertAlign w:val="superscript"/>
                <w:lang w:val="en-US"/>
              </w:rPr>
              <w:t>*</w:t>
            </w:r>
          </w:p>
        </w:tc>
        <w:tc>
          <w:tcPr>
            <w:tcW w:w="1411" w:type="dxa"/>
            <w:tcBorders>
              <w:top w:val="nil"/>
              <w:left w:val="nil"/>
              <w:bottom w:val="nil"/>
              <w:right w:val="nil"/>
            </w:tcBorders>
          </w:tcPr>
          <w:p w14:paraId="3400E965"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65.9</w:t>
            </w:r>
          </w:p>
          <w:p w14:paraId="2E11559F" w14:textId="7057AD4F"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(52.2, 78.9)</w:t>
            </w:r>
          </w:p>
        </w:tc>
        <w:tc>
          <w:tcPr>
            <w:tcW w:w="1158" w:type="dxa"/>
            <w:tcBorders>
              <w:top w:val="nil"/>
              <w:left w:val="nil"/>
              <w:bottom w:val="nil"/>
              <w:right w:val="nil"/>
            </w:tcBorders>
          </w:tcPr>
          <w:p w14:paraId="6A0E80BD" w14:textId="3D0E9117"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w:t>
            </w:r>
            <w:r w:rsidR="001A6E69" w:rsidRPr="004E6F9D">
              <w:rPr>
                <w:rFonts w:ascii="Times New Roman" w:hAnsi="Times New Roman" w:cs="Times New Roman"/>
                <w:sz w:val="20"/>
                <w:szCs w:val="20"/>
                <w:vertAlign w:val="superscript"/>
                <w:lang w:val="en-US"/>
              </w:rPr>
              <w:t>*</w:t>
            </w:r>
          </w:p>
        </w:tc>
        <w:tc>
          <w:tcPr>
            <w:tcW w:w="1336" w:type="dxa"/>
            <w:tcBorders>
              <w:top w:val="nil"/>
              <w:left w:val="nil"/>
              <w:bottom w:val="nil"/>
              <w:right w:val="nil"/>
            </w:tcBorders>
          </w:tcPr>
          <w:p w14:paraId="187B5317"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67.2</w:t>
            </w:r>
          </w:p>
          <w:p w14:paraId="108DB005" w14:textId="4F818CA7"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(53.1, 79.8)</w:t>
            </w:r>
          </w:p>
        </w:tc>
        <w:tc>
          <w:tcPr>
            <w:tcW w:w="992" w:type="dxa"/>
            <w:tcBorders>
              <w:top w:val="nil"/>
              <w:left w:val="nil"/>
              <w:bottom w:val="nil"/>
              <w:right w:val="nil"/>
            </w:tcBorders>
          </w:tcPr>
          <w:p w14:paraId="26A65F19" w14:textId="73E66EED"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320B6554"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68.1</w:t>
            </w:r>
          </w:p>
          <w:p w14:paraId="7254B7E1" w14:textId="15EB8ADB"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(53.9, 80.9)</w:t>
            </w:r>
          </w:p>
        </w:tc>
      </w:tr>
      <w:tr w:rsidR="008626D1" w14:paraId="381908E4" w14:textId="77777777" w:rsidTr="00F66896">
        <w:tc>
          <w:tcPr>
            <w:tcW w:w="2519" w:type="dxa"/>
            <w:tcBorders>
              <w:top w:val="nil"/>
              <w:left w:val="nil"/>
              <w:bottom w:val="nil"/>
              <w:right w:val="nil"/>
            </w:tcBorders>
          </w:tcPr>
          <w:p w14:paraId="43CF6F44" w14:textId="77777777" w:rsidR="008626D1" w:rsidRPr="004E6F9D" w:rsidRDefault="008626D1" w:rsidP="00F66896">
            <w:pPr>
              <w:spacing w:line="480" w:lineRule="auto"/>
              <w:jc w:val="center"/>
              <w:rPr>
                <w:rFonts w:ascii="Times New Roman" w:hAnsi="Times New Roman" w:cs="Times New Roman"/>
                <w:sz w:val="20"/>
                <w:szCs w:val="20"/>
                <w:lang w:val="en-US"/>
              </w:rPr>
            </w:pPr>
            <w:r w:rsidRPr="004E6F9D">
              <w:rPr>
                <w:rFonts w:ascii="Times New Roman" w:hAnsi="Times New Roman" w:cs="Times New Roman"/>
                <w:sz w:val="20"/>
                <w:szCs w:val="20"/>
                <w:lang w:val="en-US"/>
              </w:rPr>
              <w:t>daily living</w:t>
            </w:r>
          </w:p>
        </w:tc>
        <w:tc>
          <w:tcPr>
            <w:tcW w:w="1231" w:type="dxa"/>
            <w:tcBorders>
              <w:top w:val="nil"/>
              <w:left w:val="nil"/>
              <w:bottom w:val="nil"/>
              <w:right w:val="nil"/>
            </w:tcBorders>
          </w:tcPr>
          <w:p w14:paraId="07EC52AE" w14:textId="7C594E20"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0.24</w:t>
            </w:r>
          </w:p>
        </w:tc>
        <w:tc>
          <w:tcPr>
            <w:tcW w:w="1411" w:type="dxa"/>
            <w:tcBorders>
              <w:top w:val="nil"/>
              <w:left w:val="nil"/>
              <w:bottom w:val="nil"/>
              <w:right w:val="nil"/>
            </w:tcBorders>
          </w:tcPr>
          <w:p w14:paraId="7586B610"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56.2</w:t>
            </w:r>
          </w:p>
          <w:p w14:paraId="1B4CA3DE" w14:textId="669BDB92"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(42.0, 70.2)</w:t>
            </w:r>
          </w:p>
        </w:tc>
        <w:tc>
          <w:tcPr>
            <w:tcW w:w="1158" w:type="dxa"/>
            <w:tcBorders>
              <w:top w:val="nil"/>
              <w:left w:val="nil"/>
              <w:bottom w:val="nil"/>
              <w:right w:val="nil"/>
            </w:tcBorders>
          </w:tcPr>
          <w:p w14:paraId="663739E9" w14:textId="5494F6A3"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0.19</w:t>
            </w:r>
          </w:p>
        </w:tc>
        <w:tc>
          <w:tcPr>
            <w:tcW w:w="1336" w:type="dxa"/>
            <w:tcBorders>
              <w:top w:val="nil"/>
              <w:left w:val="nil"/>
              <w:bottom w:val="nil"/>
              <w:right w:val="nil"/>
            </w:tcBorders>
          </w:tcPr>
          <w:p w14:paraId="43CB82D7"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56.7</w:t>
            </w:r>
          </w:p>
          <w:p w14:paraId="256EBD42" w14:textId="18D6F45E"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(41.8, 71.0)</w:t>
            </w:r>
          </w:p>
        </w:tc>
        <w:tc>
          <w:tcPr>
            <w:tcW w:w="992" w:type="dxa"/>
            <w:tcBorders>
              <w:top w:val="nil"/>
              <w:left w:val="nil"/>
              <w:bottom w:val="nil"/>
              <w:right w:val="nil"/>
            </w:tcBorders>
          </w:tcPr>
          <w:p w14:paraId="245F4480" w14:textId="6589515F"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0.07</w:t>
            </w:r>
          </w:p>
        </w:tc>
        <w:tc>
          <w:tcPr>
            <w:tcW w:w="1418" w:type="dxa"/>
            <w:tcBorders>
              <w:top w:val="nil"/>
              <w:left w:val="nil"/>
              <w:bottom w:val="nil"/>
              <w:right w:val="nil"/>
            </w:tcBorders>
          </w:tcPr>
          <w:p w14:paraId="5060556A"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64.2</w:t>
            </w:r>
          </w:p>
          <w:p w14:paraId="549A220C" w14:textId="1B34B569"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(50.3, 77.6)</w:t>
            </w:r>
          </w:p>
        </w:tc>
      </w:tr>
      <w:tr w:rsidR="008626D1" w14:paraId="5E3AB66A" w14:textId="77777777" w:rsidTr="00F66896">
        <w:tc>
          <w:tcPr>
            <w:tcW w:w="2519" w:type="dxa"/>
            <w:tcBorders>
              <w:top w:val="nil"/>
              <w:left w:val="nil"/>
              <w:bottom w:val="nil"/>
              <w:right w:val="nil"/>
            </w:tcBorders>
          </w:tcPr>
          <w:p w14:paraId="3376E733"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social</w:t>
            </w:r>
          </w:p>
        </w:tc>
        <w:tc>
          <w:tcPr>
            <w:tcW w:w="1231" w:type="dxa"/>
            <w:tcBorders>
              <w:top w:val="nil"/>
              <w:left w:val="nil"/>
              <w:bottom w:val="nil"/>
              <w:right w:val="nil"/>
            </w:tcBorders>
          </w:tcPr>
          <w:p w14:paraId="7390573B" w14:textId="31A71BCA"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0.42</w:t>
            </w:r>
          </w:p>
        </w:tc>
        <w:tc>
          <w:tcPr>
            <w:tcW w:w="1411" w:type="dxa"/>
            <w:tcBorders>
              <w:top w:val="nil"/>
              <w:left w:val="nil"/>
              <w:bottom w:val="nil"/>
              <w:right w:val="nil"/>
            </w:tcBorders>
          </w:tcPr>
          <w:p w14:paraId="71182439"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51.6</w:t>
            </w:r>
          </w:p>
          <w:p w14:paraId="64939423" w14:textId="39333664"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(37.0, 66.0)</w:t>
            </w:r>
          </w:p>
        </w:tc>
        <w:tc>
          <w:tcPr>
            <w:tcW w:w="1158" w:type="dxa"/>
            <w:tcBorders>
              <w:top w:val="nil"/>
              <w:left w:val="nil"/>
              <w:bottom w:val="nil"/>
              <w:right w:val="nil"/>
            </w:tcBorders>
          </w:tcPr>
          <w:p w14:paraId="0CA6E95F" w14:textId="444EDFB8"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0.29</w:t>
            </w:r>
          </w:p>
        </w:tc>
        <w:tc>
          <w:tcPr>
            <w:tcW w:w="1336" w:type="dxa"/>
            <w:tcBorders>
              <w:top w:val="nil"/>
              <w:left w:val="nil"/>
              <w:bottom w:val="nil"/>
              <w:right w:val="nil"/>
            </w:tcBorders>
          </w:tcPr>
          <w:p w14:paraId="18FA40F7"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54.5</w:t>
            </w:r>
          </w:p>
          <w:p w14:paraId="72A749AB" w14:textId="6F86E2C3"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(39.7, 68.6)</w:t>
            </w:r>
          </w:p>
        </w:tc>
        <w:tc>
          <w:tcPr>
            <w:tcW w:w="992" w:type="dxa"/>
            <w:tcBorders>
              <w:top w:val="nil"/>
              <w:left w:val="nil"/>
              <w:bottom w:val="nil"/>
              <w:right w:val="nil"/>
            </w:tcBorders>
          </w:tcPr>
          <w:p w14:paraId="16C20D0D" w14:textId="42895601"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0.17</w:t>
            </w:r>
          </w:p>
        </w:tc>
        <w:tc>
          <w:tcPr>
            <w:tcW w:w="1418" w:type="dxa"/>
            <w:tcBorders>
              <w:top w:val="nil"/>
              <w:left w:val="nil"/>
              <w:bottom w:val="nil"/>
              <w:right w:val="nil"/>
            </w:tcBorders>
          </w:tcPr>
          <w:p w14:paraId="68140DB6"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58.5</w:t>
            </w:r>
          </w:p>
          <w:p w14:paraId="70A3FD56" w14:textId="0AFE377E"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(43.8, 72.6)</w:t>
            </w:r>
          </w:p>
        </w:tc>
      </w:tr>
      <w:tr w:rsidR="008626D1" w14:paraId="3EF1DF35" w14:textId="77777777" w:rsidTr="00F66896">
        <w:tc>
          <w:tcPr>
            <w:tcW w:w="2519" w:type="dxa"/>
            <w:tcBorders>
              <w:top w:val="nil"/>
              <w:left w:val="nil"/>
              <w:bottom w:val="nil"/>
              <w:right w:val="nil"/>
            </w:tcBorders>
          </w:tcPr>
          <w:p w14:paraId="0D74E930"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communication</w:t>
            </w:r>
          </w:p>
        </w:tc>
        <w:tc>
          <w:tcPr>
            <w:tcW w:w="1231" w:type="dxa"/>
            <w:tcBorders>
              <w:top w:val="nil"/>
              <w:left w:val="nil"/>
              <w:bottom w:val="nil"/>
              <w:right w:val="nil"/>
            </w:tcBorders>
          </w:tcPr>
          <w:p w14:paraId="59228065" w14:textId="5459BB9A"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w:t>
            </w:r>
            <w:r w:rsidR="001A6E69" w:rsidRPr="004E6F9D">
              <w:rPr>
                <w:rFonts w:ascii="Times New Roman" w:hAnsi="Times New Roman" w:cs="Times New Roman"/>
                <w:sz w:val="20"/>
                <w:szCs w:val="20"/>
                <w:vertAlign w:val="superscript"/>
                <w:lang w:val="en-US"/>
              </w:rPr>
              <w:t>*</w:t>
            </w:r>
          </w:p>
        </w:tc>
        <w:tc>
          <w:tcPr>
            <w:tcW w:w="1411" w:type="dxa"/>
            <w:tcBorders>
              <w:top w:val="nil"/>
              <w:left w:val="nil"/>
              <w:bottom w:val="nil"/>
              <w:right w:val="nil"/>
            </w:tcBorders>
          </w:tcPr>
          <w:p w14:paraId="46C88145"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69.2</w:t>
            </w:r>
          </w:p>
          <w:p w14:paraId="146C0F7D" w14:textId="6EEE1BB4"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(55.6, 81.8)</w:t>
            </w:r>
          </w:p>
        </w:tc>
        <w:tc>
          <w:tcPr>
            <w:tcW w:w="1158" w:type="dxa"/>
            <w:tcBorders>
              <w:top w:val="nil"/>
              <w:left w:val="nil"/>
              <w:bottom w:val="nil"/>
              <w:right w:val="nil"/>
            </w:tcBorders>
          </w:tcPr>
          <w:p w14:paraId="109AF36C" w14:textId="68FB2445"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w:t>
            </w:r>
            <w:r w:rsidR="001A6E69" w:rsidRPr="004E6F9D">
              <w:rPr>
                <w:rFonts w:ascii="Times New Roman" w:hAnsi="Times New Roman" w:cs="Times New Roman"/>
                <w:sz w:val="20"/>
                <w:szCs w:val="20"/>
                <w:vertAlign w:val="superscript"/>
                <w:lang w:val="en-US"/>
              </w:rPr>
              <w:t>*</w:t>
            </w:r>
          </w:p>
        </w:tc>
        <w:tc>
          <w:tcPr>
            <w:tcW w:w="1336" w:type="dxa"/>
            <w:tcBorders>
              <w:top w:val="nil"/>
              <w:left w:val="nil"/>
              <w:bottom w:val="nil"/>
              <w:right w:val="nil"/>
            </w:tcBorders>
          </w:tcPr>
          <w:p w14:paraId="76A14881"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69.4</w:t>
            </w:r>
          </w:p>
          <w:p w14:paraId="7BEE4984" w14:textId="657EC061"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(55.6, 82.1)</w:t>
            </w:r>
          </w:p>
        </w:tc>
        <w:tc>
          <w:tcPr>
            <w:tcW w:w="992" w:type="dxa"/>
            <w:tcBorders>
              <w:top w:val="nil"/>
              <w:left w:val="nil"/>
              <w:bottom w:val="nil"/>
              <w:right w:val="nil"/>
            </w:tcBorders>
          </w:tcPr>
          <w:p w14:paraId="7F874C7A" w14:textId="3F82FD53"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60F99DCD"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67.5</w:t>
            </w:r>
          </w:p>
          <w:p w14:paraId="536AB014" w14:textId="6EBF85F8"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(53.4, 80.2)</w:t>
            </w:r>
          </w:p>
        </w:tc>
      </w:tr>
      <w:tr w:rsidR="008626D1" w14:paraId="0A089105" w14:textId="77777777" w:rsidTr="00F66896">
        <w:tc>
          <w:tcPr>
            <w:tcW w:w="2519" w:type="dxa"/>
            <w:tcBorders>
              <w:top w:val="nil"/>
              <w:left w:val="nil"/>
              <w:bottom w:val="nil"/>
              <w:right w:val="nil"/>
            </w:tcBorders>
          </w:tcPr>
          <w:p w14:paraId="600CDC54"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social</w:t>
            </w:r>
          </w:p>
        </w:tc>
        <w:tc>
          <w:tcPr>
            <w:tcW w:w="1231" w:type="dxa"/>
            <w:tcBorders>
              <w:top w:val="nil"/>
              <w:left w:val="nil"/>
              <w:bottom w:val="nil"/>
              <w:right w:val="nil"/>
            </w:tcBorders>
          </w:tcPr>
          <w:p w14:paraId="686D67D1" w14:textId="11C46E22"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w:t>
            </w:r>
            <w:r w:rsidR="001A6E69" w:rsidRPr="004E6F9D">
              <w:rPr>
                <w:rFonts w:ascii="Times New Roman" w:hAnsi="Times New Roman" w:cs="Times New Roman"/>
                <w:sz w:val="20"/>
                <w:szCs w:val="20"/>
                <w:vertAlign w:val="superscript"/>
                <w:lang w:val="en-US"/>
              </w:rPr>
              <w:t>*</w:t>
            </w:r>
          </w:p>
        </w:tc>
        <w:tc>
          <w:tcPr>
            <w:tcW w:w="1411" w:type="dxa"/>
            <w:tcBorders>
              <w:top w:val="nil"/>
              <w:left w:val="nil"/>
              <w:bottom w:val="nil"/>
              <w:right w:val="nil"/>
            </w:tcBorders>
          </w:tcPr>
          <w:p w14:paraId="040126F7"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64.9</w:t>
            </w:r>
          </w:p>
          <w:p w14:paraId="27DB8899" w14:textId="6FB0CEEA"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(50.9, 78.1)</w:t>
            </w:r>
          </w:p>
        </w:tc>
        <w:tc>
          <w:tcPr>
            <w:tcW w:w="1158" w:type="dxa"/>
            <w:tcBorders>
              <w:top w:val="nil"/>
              <w:left w:val="nil"/>
              <w:bottom w:val="nil"/>
              <w:right w:val="nil"/>
            </w:tcBorders>
          </w:tcPr>
          <w:p w14:paraId="2C141067" w14:textId="26176EBC"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r w:rsidR="001A6E69" w:rsidRPr="004E6F9D">
              <w:rPr>
                <w:rFonts w:ascii="Times New Roman" w:hAnsi="Times New Roman" w:cs="Times New Roman"/>
                <w:sz w:val="20"/>
                <w:szCs w:val="20"/>
                <w:vertAlign w:val="superscript"/>
                <w:lang w:val="en-US"/>
              </w:rPr>
              <w:t>*</w:t>
            </w:r>
          </w:p>
        </w:tc>
        <w:tc>
          <w:tcPr>
            <w:tcW w:w="1336" w:type="dxa"/>
            <w:tcBorders>
              <w:top w:val="nil"/>
              <w:left w:val="nil"/>
              <w:bottom w:val="nil"/>
              <w:right w:val="nil"/>
            </w:tcBorders>
          </w:tcPr>
          <w:p w14:paraId="1184C4C4"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66.2</w:t>
            </w:r>
          </w:p>
          <w:p w14:paraId="006545F1" w14:textId="6E3136E5"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(52.0, 79.0)</w:t>
            </w:r>
          </w:p>
        </w:tc>
        <w:tc>
          <w:tcPr>
            <w:tcW w:w="992" w:type="dxa"/>
            <w:tcBorders>
              <w:top w:val="nil"/>
              <w:left w:val="nil"/>
              <w:bottom w:val="nil"/>
              <w:right w:val="nil"/>
            </w:tcBorders>
          </w:tcPr>
          <w:p w14:paraId="4838D4C4" w14:textId="6780594D"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0.07</w:t>
            </w:r>
          </w:p>
        </w:tc>
        <w:tc>
          <w:tcPr>
            <w:tcW w:w="1418" w:type="dxa"/>
            <w:tcBorders>
              <w:top w:val="nil"/>
              <w:left w:val="nil"/>
              <w:bottom w:val="nil"/>
              <w:right w:val="nil"/>
            </w:tcBorders>
          </w:tcPr>
          <w:p w14:paraId="1B89440B"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63.6</w:t>
            </w:r>
          </w:p>
          <w:p w14:paraId="10E7071D" w14:textId="4FA0094B"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(48.8, 76.3)</w:t>
            </w:r>
          </w:p>
        </w:tc>
      </w:tr>
      <w:tr w:rsidR="008626D1" w14:paraId="39564667" w14:textId="77777777" w:rsidTr="00F66896">
        <w:tc>
          <w:tcPr>
            <w:tcW w:w="2519" w:type="dxa"/>
            <w:tcBorders>
              <w:top w:val="nil"/>
              <w:left w:val="nil"/>
              <w:bottom w:val="nil"/>
              <w:right w:val="nil"/>
            </w:tcBorders>
          </w:tcPr>
          <w:p w14:paraId="05B02A1D"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 + social</w:t>
            </w:r>
          </w:p>
        </w:tc>
        <w:tc>
          <w:tcPr>
            <w:tcW w:w="1231" w:type="dxa"/>
            <w:tcBorders>
              <w:top w:val="nil"/>
              <w:left w:val="nil"/>
              <w:bottom w:val="nil"/>
              <w:right w:val="nil"/>
            </w:tcBorders>
          </w:tcPr>
          <w:p w14:paraId="524C3DFA" w14:textId="2B0FD49D"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w:t>
            </w:r>
            <w:r w:rsidR="001A6E69" w:rsidRPr="004E6F9D">
              <w:rPr>
                <w:rFonts w:ascii="Times New Roman" w:hAnsi="Times New Roman" w:cs="Times New Roman"/>
                <w:sz w:val="20"/>
                <w:szCs w:val="20"/>
                <w:vertAlign w:val="superscript"/>
                <w:lang w:val="en-US"/>
              </w:rPr>
              <w:t>*</w:t>
            </w:r>
          </w:p>
        </w:tc>
        <w:tc>
          <w:tcPr>
            <w:tcW w:w="1411" w:type="dxa"/>
            <w:tcBorders>
              <w:top w:val="nil"/>
              <w:left w:val="nil"/>
              <w:bottom w:val="nil"/>
              <w:right w:val="nil"/>
            </w:tcBorders>
          </w:tcPr>
          <w:p w14:paraId="3BE0364D"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65.1</w:t>
            </w:r>
          </w:p>
          <w:p w14:paraId="5DB67FA0" w14:textId="6EBEFDFF"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lastRenderedPageBreak/>
              <w:t>(50.6, 78.4)</w:t>
            </w:r>
          </w:p>
        </w:tc>
        <w:tc>
          <w:tcPr>
            <w:tcW w:w="1158" w:type="dxa"/>
            <w:tcBorders>
              <w:top w:val="nil"/>
              <w:left w:val="nil"/>
              <w:bottom w:val="nil"/>
              <w:right w:val="nil"/>
            </w:tcBorders>
          </w:tcPr>
          <w:p w14:paraId="3D4B0E44" w14:textId="64D68C52"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lastRenderedPageBreak/>
              <w:t>0.02</w:t>
            </w:r>
            <w:r w:rsidR="001A6E69" w:rsidRPr="004E6F9D">
              <w:rPr>
                <w:rFonts w:ascii="Times New Roman" w:hAnsi="Times New Roman" w:cs="Times New Roman"/>
                <w:sz w:val="20"/>
                <w:szCs w:val="20"/>
                <w:vertAlign w:val="superscript"/>
                <w:lang w:val="en-US"/>
              </w:rPr>
              <w:t>*</w:t>
            </w:r>
          </w:p>
        </w:tc>
        <w:tc>
          <w:tcPr>
            <w:tcW w:w="1336" w:type="dxa"/>
            <w:tcBorders>
              <w:top w:val="nil"/>
              <w:left w:val="nil"/>
              <w:bottom w:val="nil"/>
              <w:right w:val="nil"/>
            </w:tcBorders>
          </w:tcPr>
          <w:p w14:paraId="7020C394"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66.8</w:t>
            </w:r>
          </w:p>
          <w:p w14:paraId="5AD873CD" w14:textId="2A069559"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lastRenderedPageBreak/>
              <w:t>(53.1, 79.4)</w:t>
            </w:r>
          </w:p>
        </w:tc>
        <w:tc>
          <w:tcPr>
            <w:tcW w:w="992" w:type="dxa"/>
            <w:tcBorders>
              <w:top w:val="nil"/>
              <w:left w:val="nil"/>
              <w:bottom w:val="nil"/>
              <w:right w:val="nil"/>
            </w:tcBorders>
          </w:tcPr>
          <w:p w14:paraId="3CDF757C" w14:textId="3606365E"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lastRenderedPageBreak/>
              <w:t>0.02</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6F8C4052"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67.8</w:t>
            </w:r>
          </w:p>
          <w:p w14:paraId="303D4394" w14:textId="0426C747"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lastRenderedPageBreak/>
              <w:t>(54.2, 80.4)</w:t>
            </w:r>
          </w:p>
        </w:tc>
      </w:tr>
      <w:tr w:rsidR="008626D1" w14:paraId="7CEC338D" w14:textId="77777777" w:rsidTr="00F66896">
        <w:tc>
          <w:tcPr>
            <w:tcW w:w="2519" w:type="dxa"/>
            <w:tcBorders>
              <w:top w:val="nil"/>
              <w:left w:val="nil"/>
              <w:bottom w:val="nil"/>
              <w:right w:val="nil"/>
            </w:tcBorders>
          </w:tcPr>
          <w:p w14:paraId="3DD7BBC1"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lastRenderedPageBreak/>
              <w:t xml:space="preserve"> motor + daily living</w:t>
            </w:r>
          </w:p>
        </w:tc>
        <w:tc>
          <w:tcPr>
            <w:tcW w:w="1231" w:type="dxa"/>
            <w:tcBorders>
              <w:top w:val="nil"/>
              <w:left w:val="nil"/>
              <w:bottom w:val="nil"/>
              <w:right w:val="nil"/>
            </w:tcBorders>
          </w:tcPr>
          <w:p w14:paraId="184AA8E4" w14:textId="4C3985B1"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w:t>
            </w:r>
            <w:r w:rsidR="001A6E69" w:rsidRPr="004E6F9D">
              <w:rPr>
                <w:rFonts w:ascii="Times New Roman" w:hAnsi="Times New Roman" w:cs="Times New Roman"/>
                <w:sz w:val="20"/>
                <w:szCs w:val="20"/>
                <w:vertAlign w:val="superscript"/>
                <w:lang w:val="en-US"/>
              </w:rPr>
              <w:t>*</w:t>
            </w:r>
          </w:p>
        </w:tc>
        <w:tc>
          <w:tcPr>
            <w:tcW w:w="1411" w:type="dxa"/>
            <w:tcBorders>
              <w:top w:val="nil"/>
              <w:left w:val="nil"/>
              <w:bottom w:val="nil"/>
              <w:right w:val="nil"/>
            </w:tcBorders>
          </w:tcPr>
          <w:p w14:paraId="7A4E4DBD"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64.3</w:t>
            </w:r>
          </w:p>
          <w:p w14:paraId="7BD82C0D" w14:textId="39CB3F99"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(50.2, 77.4)</w:t>
            </w:r>
          </w:p>
        </w:tc>
        <w:tc>
          <w:tcPr>
            <w:tcW w:w="1158" w:type="dxa"/>
            <w:tcBorders>
              <w:top w:val="nil"/>
              <w:left w:val="nil"/>
              <w:bottom w:val="nil"/>
              <w:right w:val="nil"/>
            </w:tcBorders>
          </w:tcPr>
          <w:p w14:paraId="2F1EF3B9" w14:textId="56FF7FE1"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w:t>
            </w:r>
            <w:r w:rsidR="001A6E69" w:rsidRPr="004E6F9D">
              <w:rPr>
                <w:rFonts w:ascii="Times New Roman" w:hAnsi="Times New Roman" w:cs="Times New Roman"/>
                <w:sz w:val="20"/>
                <w:szCs w:val="20"/>
                <w:vertAlign w:val="superscript"/>
                <w:lang w:val="en-US"/>
              </w:rPr>
              <w:t>*</w:t>
            </w:r>
          </w:p>
        </w:tc>
        <w:tc>
          <w:tcPr>
            <w:tcW w:w="1336" w:type="dxa"/>
            <w:tcBorders>
              <w:top w:val="nil"/>
              <w:left w:val="nil"/>
              <w:bottom w:val="nil"/>
              <w:right w:val="nil"/>
            </w:tcBorders>
          </w:tcPr>
          <w:p w14:paraId="262DBF80"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64.7</w:t>
            </w:r>
          </w:p>
          <w:p w14:paraId="24630F42" w14:textId="412F9AFF"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(50.6, 77.7)</w:t>
            </w:r>
          </w:p>
        </w:tc>
        <w:tc>
          <w:tcPr>
            <w:tcW w:w="992" w:type="dxa"/>
            <w:tcBorders>
              <w:top w:val="nil"/>
              <w:left w:val="nil"/>
              <w:bottom w:val="nil"/>
              <w:right w:val="nil"/>
            </w:tcBorders>
          </w:tcPr>
          <w:p w14:paraId="074D17A5" w14:textId="3157C538"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0.04</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5E00CD59"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64.8</w:t>
            </w:r>
          </w:p>
          <w:p w14:paraId="52FE32B5" w14:textId="16F33E47"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(50.7, 77.8)</w:t>
            </w:r>
          </w:p>
        </w:tc>
      </w:tr>
      <w:tr w:rsidR="008626D1" w14:paraId="05013588" w14:textId="77777777" w:rsidTr="00F66896">
        <w:tc>
          <w:tcPr>
            <w:tcW w:w="2519" w:type="dxa"/>
            <w:tcBorders>
              <w:top w:val="nil"/>
              <w:left w:val="nil"/>
              <w:bottom w:val="nil"/>
              <w:right w:val="nil"/>
            </w:tcBorders>
          </w:tcPr>
          <w:p w14:paraId="0C829459"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 + daily living</w:t>
            </w:r>
          </w:p>
        </w:tc>
        <w:tc>
          <w:tcPr>
            <w:tcW w:w="1231" w:type="dxa"/>
            <w:tcBorders>
              <w:top w:val="nil"/>
              <w:left w:val="nil"/>
              <w:bottom w:val="nil"/>
              <w:right w:val="nil"/>
            </w:tcBorders>
          </w:tcPr>
          <w:p w14:paraId="0881D202" w14:textId="56B46F1E"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0.04</w:t>
            </w:r>
            <w:r w:rsidR="001A6E69" w:rsidRPr="004E6F9D">
              <w:rPr>
                <w:rFonts w:ascii="Times New Roman" w:hAnsi="Times New Roman" w:cs="Times New Roman"/>
                <w:sz w:val="20"/>
                <w:szCs w:val="20"/>
                <w:vertAlign w:val="superscript"/>
                <w:lang w:val="en-US"/>
              </w:rPr>
              <w:t>*</w:t>
            </w:r>
          </w:p>
        </w:tc>
        <w:tc>
          <w:tcPr>
            <w:tcW w:w="1411" w:type="dxa"/>
            <w:tcBorders>
              <w:top w:val="nil"/>
              <w:left w:val="nil"/>
              <w:bottom w:val="nil"/>
              <w:right w:val="nil"/>
            </w:tcBorders>
          </w:tcPr>
          <w:p w14:paraId="2D569F48"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64.5</w:t>
            </w:r>
          </w:p>
          <w:p w14:paraId="10892148" w14:textId="414B86E3"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(50.5, 77.7)</w:t>
            </w:r>
          </w:p>
        </w:tc>
        <w:tc>
          <w:tcPr>
            <w:tcW w:w="1158" w:type="dxa"/>
            <w:tcBorders>
              <w:top w:val="nil"/>
              <w:left w:val="nil"/>
              <w:bottom w:val="nil"/>
              <w:right w:val="nil"/>
            </w:tcBorders>
          </w:tcPr>
          <w:p w14:paraId="77CE8412" w14:textId="78220B92"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w:t>
            </w:r>
            <w:r w:rsidR="001A6E69" w:rsidRPr="004E6F9D">
              <w:rPr>
                <w:rFonts w:ascii="Times New Roman" w:hAnsi="Times New Roman" w:cs="Times New Roman"/>
                <w:sz w:val="20"/>
                <w:szCs w:val="20"/>
                <w:vertAlign w:val="superscript"/>
                <w:lang w:val="en-US"/>
              </w:rPr>
              <w:t>*</w:t>
            </w:r>
          </w:p>
        </w:tc>
        <w:tc>
          <w:tcPr>
            <w:tcW w:w="1336" w:type="dxa"/>
            <w:tcBorders>
              <w:top w:val="nil"/>
              <w:left w:val="nil"/>
              <w:bottom w:val="nil"/>
              <w:right w:val="nil"/>
            </w:tcBorders>
          </w:tcPr>
          <w:p w14:paraId="3BAD1908"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66.0</w:t>
            </w:r>
          </w:p>
          <w:p w14:paraId="47028E4B" w14:textId="7541003C"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(51.6, 78.7)</w:t>
            </w:r>
          </w:p>
        </w:tc>
        <w:tc>
          <w:tcPr>
            <w:tcW w:w="992" w:type="dxa"/>
            <w:tcBorders>
              <w:top w:val="nil"/>
              <w:left w:val="nil"/>
              <w:bottom w:val="nil"/>
              <w:right w:val="nil"/>
            </w:tcBorders>
          </w:tcPr>
          <w:p w14:paraId="4819AA50" w14:textId="1522F361"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7CD68B00"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68.5</w:t>
            </w:r>
          </w:p>
          <w:p w14:paraId="08036332" w14:textId="5C61BA58"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(54.4, 81.5)</w:t>
            </w:r>
          </w:p>
        </w:tc>
      </w:tr>
      <w:tr w:rsidR="008626D1" w14:paraId="3B0541A0" w14:textId="77777777" w:rsidTr="00F66896">
        <w:tc>
          <w:tcPr>
            <w:tcW w:w="2519" w:type="dxa"/>
            <w:tcBorders>
              <w:top w:val="nil"/>
              <w:left w:val="nil"/>
              <w:bottom w:val="nil"/>
              <w:right w:val="nil"/>
            </w:tcBorders>
          </w:tcPr>
          <w:p w14:paraId="1A6F5702"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social + daily living</w:t>
            </w:r>
          </w:p>
        </w:tc>
        <w:tc>
          <w:tcPr>
            <w:tcW w:w="1231" w:type="dxa"/>
            <w:tcBorders>
              <w:top w:val="nil"/>
              <w:left w:val="nil"/>
              <w:bottom w:val="nil"/>
              <w:right w:val="nil"/>
            </w:tcBorders>
          </w:tcPr>
          <w:p w14:paraId="3C69AED6" w14:textId="3F4E22D9"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0.29</w:t>
            </w:r>
          </w:p>
        </w:tc>
        <w:tc>
          <w:tcPr>
            <w:tcW w:w="1411" w:type="dxa"/>
            <w:tcBorders>
              <w:top w:val="nil"/>
              <w:left w:val="nil"/>
              <w:bottom w:val="nil"/>
              <w:right w:val="nil"/>
            </w:tcBorders>
          </w:tcPr>
          <w:p w14:paraId="1D021D14"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54.9</w:t>
            </w:r>
          </w:p>
          <w:p w14:paraId="68312C0E" w14:textId="2FE40FD9"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(40.1, 68.9)</w:t>
            </w:r>
          </w:p>
        </w:tc>
        <w:tc>
          <w:tcPr>
            <w:tcW w:w="1158" w:type="dxa"/>
            <w:tcBorders>
              <w:top w:val="nil"/>
              <w:left w:val="nil"/>
              <w:bottom w:val="nil"/>
              <w:right w:val="nil"/>
            </w:tcBorders>
          </w:tcPr>
          <w:p w14:paraId="4173F8BE" w14:textId="5303FEA2"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0.24</w:t>
            </w:r>
          </w:p>
        </w:tc>
        <w:tc>
          <w:tcPr>
            <w:tcW w:w="1336" w:type="dxa"/>
            <w:tcBorders>
              <w:top w:val="nil"/>
              <w:left w:val="nil"/>
              <w:bottom w:val="nil"/>
              <w:right w:val="nil"/>
            </w:tcBorders>
          </w:tcPr>
          <w:p w14:paraId="7E267D23"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55.6</w:t>
            </w:r>
          </w:p>
          <w:p w14:paraId="231B4DA3" w14:textId="4BB7EB47"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(40.8, 69.9)</w:t>
            </w:r>
          </w:p>
        </w:tc>
        <w:tc>
          <w:tcPr>
            <w:tcW w:w="992" w:type="dxa"/>
            <w:tcBorders>
              <w:top w:val="nil"/>
              <w:left w:val="nil"/>
              <w:bottom w:val="nil"/>
              <w:right w:val="nil"/>
            </w:tcBorders>
          </w:tcPr>
          <w:p w14:paraId="697E18CA" w14:textId="5E23A360"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0.08</w:t>
            </w:r>
          </w:p>
        </w:tc>
        <w:tc>
          <w:tcPr>
            <w:tcW w:w="1418" w:type="dxa"/>
            <w:tcBorders>
              <w:top w:val="nil"/>
              <w:left w:val="nil"/>
              <w:bottom w:val="nil"/>
              <w:right w:val="nil"/>
            </w:tcBorders>
          </w:tcPr>
          <w:p w14:paraId="37C9C9A1"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63.0</w:t>
            </w:r>
          </w:p>
          <w:p w14:paraId="37906F29" w14:textId="7D8908FD"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(48.6, 76.4)</w:t>
            </w:r>
          </w:p>
        </w:tc>
      </w:tr>
      <w:tr w:rsidR="008626D1" w14:paraId="55D7CC4F" w14:textId="77777777" w:rsidTr="00F66896">
        <w:tc>
          <w:tcPr>
            <w:tcW w:w="2519" w:type="dxa"/>
            <w:tcBorders>
              <w:top w:val="nil"/>
              <w:left w:val="nil"/>
              <w:bottom w:val="nil"/>
              <w:right w:val="nil"/>
            </w:tcBorders>
          </w:tcPr>
          <w:p w14:paraId="53B366C6"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communication + daily living</w:t>
            </w:r>
          </w:p>
        </w:tc>
        <w:tc>
          <w:tcPr>
            <w:tcW w:w="1231" w:type="dxa"/>
            <w:tcBorders>
              <w:top w:val="nil"/>
              <w:left w:val="nil"/>
              <w:bottom w:val="nil"/>
              <w:right w:val="nil"/>
            </w:tcBorders>
          </w:tcPr>
          <w:p w14:paraId="247A96FE" w14:textId="4DF9480E"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w:t>
            </w:r>
            <w:r w:rsidR="001A6E69" w:rsidRPr="004E6F9D">
              <w:rPr>
                <w:rFonts w:ascii="Times New Roman" w:hAnsi="Times New Roman" w:cs="Times New Roman"/>
                <w:sz w:val="20"/>
                <w:szCs w:val="20"/>
                <w:vertAlign w:val="superscript"/>
                <w:lang w:val="en-US"/>
              </w:rPr>
              <w:t>*</w:t>
            </w:r>
          </w:p>
        </w:tc>
        <w:tc>
          <w:tcPr>
            <w:tcW w:w="1411" w:type="dxa"/>
            <w:tcBorders>
              <w:top w:val="nil"/>
              <w:left w:val="nil"/>
              <w:bottom w:val="nil"/>
              <w:right w:val="nil"/>
            </w:tcBorders>
          </w:tcPr>
          <w:p w14:paraId="65B3F101"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68.2</w:t>
            </w:r>
          </w:p>
          <w:p w14:paraId="17F9CCDA" w14:textId="10B962D4"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(54.6, 81.0)</w:t>
            </w:r>
          </w:p>
        </w:tc>
        <w:tc>
          <w:tcPr>
            <w:tcW w:w="1158" w:type="dxa"/>
            <w:tcBorders>
              <w:top w:val="nil"/>
              <w:left w:val="nil"/>
              <w:bottom w:val="nil"/>
              <w:right w:val="nil"/>
            </w:tcBorders>
          </w:tcPr>
          <w:p w14:paraId="65347F2A" w14:textId="401D8957"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w:t>
            </w:r>
            <w:r w:rsidR="001A6E69" w:rsidRPr="004E6F9D">
              <w:rPr>
                <w:rFonts w:ascii="Times New Roman" w:hAnsi="Times New Roman" w:cs="Times New Roman"/>
                <w:sz w:val="20"/>
                <w:szCs w:val="20"/>
                <w:vertAlign w:val="superscript"/>
                <w:lang w:val="en-US"/>
              </w:rPr>
              <w:t>*</w:t>
            </w:r>
          </w:p>
        </w:tc>
        <w:tc>
          <w:tcPr>
            <w:tcW w:w="1336" w:type="dxa"/>
            <w:tcBorders>
              <w:top w:val="nil"/>
              <w:left w:val="nil"/>
              <w:bottom w:val="nil"/>
              <w:right w:val="nil"/>
            </w:tcBorders>
          </w:tcPr>
          <w:p w14:paraId="2A13A244"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68.7</w:t>
            </w:r>
          </w:p>
          <w:p w14:paraId="456EAB5C" w14:textId="3EE4E1C8"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(54.9, 81.3)</w:t>
            </w:r>
          </w:p>
        </w:tc>
        <w:tc>
          <w:tcPr>
            <w:tcW w:w="992" w:type="dxa"/>
            <w:tcBorders>
              <w:top w:val="nil"/>
              <w:left w:val="nil"/>
              <w:bottom w:val="nil"/>
              <w:right w:val="nil"/>
            </w:tcBorders>
          </w:tcPr>
          <w:p w14:paraId="41B0CD20" w14:textId="38D880F9"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6AF8A30F"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68.1</w:t>
            </w:r>
          </w:p>
          <w:p w14:paraId="1DE784A1" w14:textId="5C837DE0"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(53.9, 81.0)</w:t>
            </w:r>
          </w:p>
        </w:tc>
      </w:tr>
      <w:tr w:rsidR="008626D1" w14:paraId="7391EB98" w14:textId="77777777" w:rsidTr="00F66896">
        <w:tc>
          <w:tcPr>
            <w:tcW w:w="2519" w:type="dxa"/>
            <w:tcBorders>
              <w:top w:val="nil"/>
              <w:left w:val="nil"/>
              <w:bottom w:val="nil"/>
              <w:right w:val="nil"/>
            </w:tcBorders>
          </w:tcPr>
          <w:p w14:paraId="52C5D8E7"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social + daily living</w:t>
            </w:r>
          </w:p>
        </w:tc>
        <w:tc>
          <w:tcPr>
            <w:tcW w:w="1231" w:type="dxa"/>
            <w:tcBorders>
              <w:top w:val="nil"/>
              <w:left w:val="nil"/>
              <w:bottom w:val="nil"/>
              <w:right w:val="nil"/>
            </w:tcBorders>
          </w:tcPr>
          <w:p w14:paraId="0B1EE678" w14:textId="3F94C5CC"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0.047</w:t>
            </w:r>
            <w:r w:rsidR="001A6E69" w:rsidRPr="004E6F9D">
              <w:rPr>
                <w:rFonts w:ascii="Times New Roman" w:hAnsi="Times New Roman" w:cs="Times New Roman"/>
                <w:sz w:val="20"/>
                <w:szCs w:val="20"/>
                <w:vertAlign w:val="superscript"/>
                <w:lang w:val="en-US"/>
              </w:rPr>
              <w:t>*</w:t>
            </w:r>
          </w:p>
        </w:tc>
        <w:tc>
          <w:tcPr>
            <w:tcW w:w="1411" w:type="dxa"/>
            <w:tcBorders>
              <w:top w:val="nil"/>
              <w:left w:val="nil"/>
              <w:bottom w:val="nil"/>
              <w:right w:val="nil"/>
            </w:tcBorders>
          </w:tcPr>
          <w:p w14:paraId="6F24DAC6"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63.3</w:t>
            </w:r>
          </w:p>
          <w:p w14:paraId="29C3BBC1" w14:textId="4917DFBD"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(49.1, 76.5)</w:t>
            </w:r>
          </w:p>
        </w:tc>
        <w:tc>
          <w:tcPr>
            <w:tcW w:w="1158" w:type="dxa"/>
            <w:tcBorders>
              <w:top w:val="nil"/>
              <w:left w:val="nil"/>
              <w:bottom w:val="nil"/>
              <w:right w:val="nil"/>
            </w:tcBorders>
          </w:tcPr>
          <w:p w14:paraId="5506A13F" w14:textId="105F9FA6"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w:t>
            </w:r>
            <w:r w:rsidR="001A6E69" w:rsidRPr="004E6F9D">
              <w:rPr>
                <w:rFonts w:ascii="Times New Roman" w:hAnsi="Times New Roman" w:cs="Times New Roman"/>
                <w:sz w:val="20"/>
                <w:szCs w:val="20"/>
                <w:vertAlign w:val="superscript"/>
                <w:lang w:val="en-US"/>
              </w:rPr>
              <w:t>*</w:t>
            </w:r>
          </w:p>
        </w:tc>
        <w:tc>
          <w:tcPr>
            <w:tcW w:w="1336" w:type="dxa"/>
            <w:tcBorders>
              <w:top w:val="nil"/>
              <w:left w:val="nil"/>
              <w:bottom w:val="nil"/>
              <w:right w:val="nil"/>
            </w:tcBorders>
          </w:tcPr>
          <w:p w14:paraId="455FA5EC"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64.6</w:t>
            </w:r>
          </w:p>
          <w:p w14:paraId="0765FB36" w14:textId="514077DA"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 xml:space="preserve">(50.4, </w:t>
            </w:r>
            <w:r w:rsidR="00F66896" w:rsidRPr="004E6F9D">
              <w:rPr>
                <w:rFonts w:ascii="Times New Roman" w:hAnsi="Times New Roman" w:cs="Times New Roman"/>
                <w:sz w:val="20"/>
                <w:szCs w:val="20"/>
                <w:lang w:val="en-GB"/>
              </w:rPr>
              <w:t>77.7)</w:t>
            </w:r>
          </w:p>
        </w:tc>
        <w:tc>
          <w:tcPr>
            <w:tcW w:w="992" w:type="dxa"/>
            <w:tcBorders>
              <w:top w:val="nil"/>
              <w:left w:val="nil"/>
              <w:bottom w:val="nil"/>
              <w:right w:val="nil"/>
            </w:tcBorders>
          </w:tcPr>
          <w:p w14:paraId="6E62FF2F" w14:textId="08268814"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0.05</w:t>
            </w:r>
          </w:p>
        </w:tc>
        <w:tc>
          <w:tcPr>
            <w:tcW w:w="1418" w:type="dxa"/>
            <w:tcBorders>
              <w:top w:val="nil"/>
              <w:left w:val="nil"/>
              <w:bottom w:val="nil"/>
              <w:right w:val="nil"/>
            </w:tcBorders>
          </w:tcPr>
          <w:p w14:paraId="0DA56276"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63.9</w:t>
            </w:r>
          </w:p>
          <w:p w14:paraId="6ECAC26E" w14:textId="50F66DFC"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(49.8, 77.5)</w:t>
            </w:r>
          </w:p>
        </w:tc>
      </w:tr>
      <w:tr w:rsidR="008626D1" w14:paraId="1AE35A2D" w14:textId="77777777" w:rsidTr="00F66896">
        <w:tc>
          <w:tcPr>
            <w:tcW w:w="2519" w:type="dxa"/>
            <w:tcBorders>
              <w:top w:val="nil"/>
              <w:left w:val="nil"/>
              <w:bottom w:val="nil"/>
              <w:right w:val="nil"/>
            </w:tcBorders>
          </w:tcPr>
          <w:p w14:paraId="40082D51"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 + social + daily living</w:t>
            </w:r>
          </w:p>
        </w:tc>
        <w:tc>
          <w:tcPr>
            <w:tcW w:w="1231" w:type="dxa"/>
            <w:tcBorders>
              <w:top w:val="nil"/>
              <w:left w:val="nil"/>
              <w:bottom w:val="nil"/>
              <w:right w:val="nil"/>
            </w:tcBorders>
          </w:tcPr>
          <w:p w14:paraId="14BF4316" w14:textId="1AE51E34"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0.06</w:t>
            </w:r>
          </w:p>
        </w:tc>
        <w:tc>
          <w:tcPr>
            <w:tcW w:w="1411" w:type="dxa"/>
            <w:tcBorders>
              <w:top w:val="nil"/>
              <w:left w:val="nil"/>
              <w:bottom w:val="nil"/>
              <w:right w:val="nil"/>
            </w:tcBorders>
          </w:tcPr>
          <w:p w14:paraId="68ED1421"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63.6</w:t>
            </w:r>
          </w:p>
          <w:p w14:paraId="4D119841" w14:textId="087C6124"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(49.2, 76.7)</w:t>
            </w:r>
          </w:p>
        </w:tc>
        <w:tc>
          <w:tcPr>
            <w:tcW w:w="1158" w:type="dxa"/>
            <w:tcBorders>
              <w:top w:val="nil"/>
              <w:left w:val="nil"/>
              <w:bottom w:val="nil"/>
              <w:right w:val="nil"/>
            </w:tcBorders>
          </w:tcPr>
          <w:p w14:paraId="370AD705" w14:textId="39B62CFD"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0.04</w:t>
            </w:r>
            <w:r w:rsidR="001A6E69" w:rsidRPr="004E6F9D">
              <w:rPr>
                <w:rFonts w:ascii="Times New Roman" w:hAnsi="Times New Roman" w:cs="Times New Roman"/>
                <w:sz w:val="20"/>
                <w:szCs w:val="20"/>
                <w:vertAlign w:val="superscript"/>
                <w:lang w:val="en-US"/>
              </w:rPr>
              <w:t>*</w:t>
            </w:r>
          </w:p>
        </w:tc>
        <w:tc>
          <w:tcPr>
            <w:tcW w:w="1336" w:type="dxa"/>
            <w:tcBorders>
              <w:top w:val="nil"/>
              <w:left w:val="nil"/>
              <w:bottom w:val="nil"/>
              <w:right w:val="nil"/>
            </w:tcBorders>
          </w:tcPr>
          <w:p w14:paraId="25122F34"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65.3</w:t>
            </w:r>
          </w:p>
          <w:p w14:paraId="15CDD9E9" w14:textId="42C72356"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 xml:space="preserve">(51.7, </w:t>
            </w:r>
            <w:r w:rsidR="00F66896" w:rsidRPr="004E6F9D">
              <w:rPr>
                <w:rFonts w:ascii="Times New Roman" w:hAnsi="Times New Roman" w:cs="Times New Roman"/>
                <w:sz w:val="20"/>
                <w:szCs w:val="20"/>
                <w:lang w:val="en-GB"/>
              </w:rPr>
              <w:t>78.3)</w:t>
            </w:r>
          </w:p>
        </w:tc>
        <w:tc>
          <w:tcPr>
            <w:tcW w:w="992" w:type="dxa"/>
            <w:tcBorders>
              <w:top w:val="nil"/>
              <w:left w:val="nil"/>
              <w:bottom w:val="nil"/>
              <w:right w:val="nil"/>
            </w:tcBorders>
          </w:tcPr>
          <w:p w14:paraId="152D8D59" w14:textId="1D79244B"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3281278C" w14:textId="77777777" w:rsidR="008626D1"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67.4</w:t>
            </w:r>
          </w:p>
          <w:p w14:paraId="47E798F2" w14:textId="790A6675"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(53.6, 80.3)</w:t>
            </w:r>
          </w:p>
        </w:tc>
      </w:tr>
      <w:tr w:rsidR="008626D1" w14:paraId="3FC145EA" w14:textId="77777777" w:rsidTr="00F66896">
        <w:tc>
          <w:tcPr>
            <w:tcW w:w="2519" w:type="dxa"/>
            <w:tcBorders>
              <w:top w:val="nil"/>
              <w:left w:val="nil"/>
              <w:bottom w:val="nil"/>
              <w:right w:val="nil"/>
            </w:tcBorders>
          </w:tcPr>
          <w:p w14:paraId="1F073728"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communication + social</w:t>
            </w:r>
          </w:p>
        </w:tc>
        <w:tc>
          <w:tcPr>
            <w:tcW w:w="1231" w:type="dxa"/>
            <w:tcBorders>
              <w:top w:val="nil"/>
              <w:left w:val="nil"/>
              <w:bottom w:val="nil"/>
              <w:right w:val="nil"/>
            </w:tcBorders>
          </w:tcPr>
          <w:p w14:paraId="72DBC5F5" w14:textId="1708B6D8"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w:t>
            </w:r>
            <w:r w:rsidR="001A6E69" w:rsidRPr="004E6F9D">
              <w:rPr>
                <w:rFonts w:ascii="Times New Roman" w:hAnsi="Times New Roman" w:cs="Times New Roman"/>
                <w:sz w:val="20"/>
                <w:szCs w:val="20"/>
                <w:vertAlign w:val="superscript"/>
                <w:lang w:val="en-US"/>
              </w:rPr>
              <w:t>*</w:t>
            </w:r>
          </w:p>
        </w:tc>
        <w:tc>
          <w:tcPr>
            <w:tcW w:w="1411" w:type="dxa"/>
            <w:tcBorders>
              <w:top w:val="nil"/>
              <w:left w:val="nil"/>
              <w:bottom w:val="nil"/>
              <w:right w:val="nil"/>
            </w:tcBorders>
          </w:tcPr>
          <w:p w14:paraId="5579713F"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68.5</w:t>
            </w:r>
          </w:p>
          <w:p w14:paraId="431F9B1C" w14:textId="062D6209"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(55.2, 81.3)</w:t>
            </w:r>
          </w:p>
        </w:tc>
        <w:tc>
          <w:tcPr>
            <w:tcW w:w="1158" w:type="dxa"/>
            <w:tcBorders>
              <w:top w:val="nil"/>
              <w:left w:val="nil"/>
              <w:bottom w:val="nil"/>
              <w:right w:val="nil"/>
            </w:tcBorders>
          </w:tcPr>
          <w:p w14:paraId="2E8E601B" w14:textId="00224964"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w:t>
            </w:r>
            <w:r w:rsidR="001A6E69" w:rsidRPr="004E6F9D">
              <w:rPr>
                <w:rFonts w:ascii="Times New Roman" w:hAnsi="Times New Roman" w:cs="Times New Roman"/>
                <w:sz w:val="20"/>
                <w:szCs w:val="20"/>
                <w:vertAlign w:val="superscript"/>
                <w:lang w:val="en-US"/>
              </w:rPr>
              <w:t>*</w:t>
            </w:r>
          </w:p>
        </w:tc>
        <w:tc>
          <w:tcPr>
            <w:tcW w:w="1336" w:type="dxa"/>
            <w:tcBorders>
              <w:top w:val="nil"/>
              <w:left w:val="nil"/>
              <w:bottom w:val="nil"/>
              <w:right w:val="nil"/>
            </w:tcBorders>
          </w:tcPr>
          <w:p w14:paraId="36922148"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69.3</w:t>
            </w:r>
          </w:p>
          <w:p w14:paraId="3DBC59CB" w14:textId="6FD5D9A1"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 xml:space="preserve">(55.5, </w:t>
            </w:r>
            <w:r w:rsidR="00F66896" w:rsidRPr="004E6F9D">
              <w:rPr>
                <w:rFonts w:ascii="Times New Roman" w:hAnsi="Times New Roman" w:cs="Times New Roman"/>
                <w:sz w:val="20"/>
                <w:szCs w:val="20"/>
                <w:lang w:val="en-GB"/>
              </w:rPr>
              <w:t>82.0)</w:t>
            </w:r>
          </w:p>
        </w:tc>
        <w:tc>
          <w:tcPr>
            <w:tcW w:w="992" w:type="dxa"/>
            <w:tcBorders>
              <w:top w:val="nil"/>
              <w:left w:val="nil"/>
              <w:bottom w:val="nil"/>
              <w:right w:val="nil"/>
            </w:tcBorders>
          </w:tcPr>
          <w:p w14:paraId="7DCDA872" w14:textId="64408046"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r w:rsidR="001A6E69" w:rsidRPr="004E6F9D">
              <w:rPr>
                <w:rFonts w:ascii="Times New Roman" w:hAnsi="Times New Roman" w:cs="Times New Roman"/>
                <w:sz w:val="20"/>
                <w:szCs w:val="20"/>
                <w:vertAlign w:val="superscript"/>
                <w:lang w:val="en-US"/>
              </w:rPr>
              <w:t>*</w:t>
            </w:r>
          </w:p>
        </w:tc>
        <w:tc>
          <w:tcPr>
            <w:tcW w:w="1418" w:type="dxa"/>
            <w:tcBorders>
              <w:top w:val="nil"/>
              <w:left w:val="nil"/>
              <w:bottom w:val="nil"/>
              <w:right w:val="nil"/>
            </w:tcBorders>
          </w:tcPr>
          <w:p w14:paraId="42AF71D1" w14:textId="77777777" w:rsidR="008626D1"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67.2</w:t>
            </w:r>
          </w:p>
          <w:p w14:paraId="5C30307E" w14:textId="30D6B79A"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(52.5, 80.3)</w:t>
            </w:r>
          </w:p>
        </w:tc>
      </w:tr>
      <w:tr w:rsidR="008626D1" w14:paraId="7743794F" w14:textId="77777777" w:rsidTr="00F66896">
        <w:trPr>
          <w:trHeight w:val="451"/>
        </w:trPr>
        <w:tc>
          <w:tcPr>
            <w:tcW w:w="2519" w:type="dxa"/>
            <w:tcBorders>
              <w:top w:val="nil"/>
              <w:left w:val="nil"/>
              <w:right w:val="nil"/>
            </w:tcBorders>
          </w:tcPr>
          <w:p w14:paraId="74A3EA50"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all domains</w:t>
            </w:r>
          </w:p>
        </w:tc>
        <w:tc>
          <w:tcPr>
            <w:tcW w:w="1231" w:type="dxa"/>
            <w:tcBorders>
              <w:top w:val="nil"/>
              <w:left w:val="nil"/>
              <w:right w:val="nil"/>
            </w:tcBorders>
          </w:tcPr>
          <w:p w14:paraId="4F60E3C4" w14:textId="3AAA35BC" w:rsidR="008626D1"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w:t>
            </w:r>
            <w:r w:rsidR="001A6E69" w:rsidRPr="004E6F9D">
              <w:rPr>
                <w:rFonts w:ascii="Times New Roman" w:hAnsi="Times New Roman" w:cs="Times New Roman"/>
                <w:sz w:val="20"/>
                <w:szCs w:val="20"/>
                <w:vertAlign w:val="superscript"/>
                <w:lang w:val="en-US"/>
              </w:rPr>
              <w:t>*</w:t>
            </w:r>
          </w:p>
        </w:tc>
        <w:tc>
          <w:tcPr>
            <w:tcW w:w="1411" w:type="dxa"/>
            <w:tcBorders>
              <w:top w:val="nil"/>
              <w:left w:val="nil"/>
              <w:right w:val="nil"/>
            </w:tcBorders>
          </w:tcPr>
          <w:p w14:paraId="7349C2F5"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67.7</w:t>
            </w:r>
          </w:p>
          <w:p w14:paraId="763C5F63" w14:textId="2E6B389B"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(53.9, 80.6)</w:t>
            </w:r>
          </w:p>
        </w:tc>
        <w:tc>
          <w:tcPr>
            <w:tcW w:w="1158" w:type="dxa"/>
            <w:tcBorders>
              <w:top w:val="nil"/>
              <w:left w:val="nil"/>
              <w:right w:val="nil"/>
            </w:tcBorders>
          </w:tcPr>
          <w:p w14:paraId="05245D84" w14:textId="19BE5556"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w:t>
            </w:r>
            <w:r w:rsidR="001A6E69" w:rsidRPr="004E6F9D">
              <w:rPr>
                <w:rFonts w:ascii="Times New Roman" w:hAnsi="Times New Roman" w:cs="Times New Roman"/>
                <w:sz w:val="20"/>
                <w:szCs w:val="20"/>
                <w:vertAlign w:val="superscript"/>
                <w:lang w:val="en-US"/>
              </w:rPr>
              <w:t>*</w:t>
            </w:r>
          </w:p>
        </w:tc>
        <w:tc>
          <w:tcPr>
            <w:tcW w:w="1336" w:type="dxa"/>
            <w:tcBorders>
              <w:top w:val="nil"/>
              <w:left w:val="nil"/>
              <w:right w:val="nil"/>
            </w:tcBorders>
          </w:tcPr>
          <w:p w14:paraId="344E45F4" w14:textId="77777777" w:rsidR="008626D1" w:rsidRPr="004E6F9D" w:rsidRDefault="008626D1"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68.3</w:t>
            </w:r>
          </w:p>
          <w:p w14:paraId="0F3F2C2B" w14:textId="6E97249F" w:rsidR="001B5F68"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 xml:space="preserve">(54.5, </w:t>
            </w:r>
            <w:r w:rsidR="00F66896" w:rsidRPr="004E6F9D">
              <w:rPr>
                <w:rFonts w:ascii="Times New Roman" w:hAnsi="Times New Roman" w:cs="Times New Roman"/>
                <w:sz w:val="20"/>
                <w:szCs w:val="20"/>
                <w:lang w:val="en-GB"/>
              </w:rPr>
              <w:t>80.8)</w:t>
            </w:r>
          </w:p>
        </w:tc>
        <w:tc>
          <w:tcPr>
            <w:tcW w:w="992" w:type="dxa"/>
            <w:tcBorders>
              <w:top w:val="nil"/>
              <w:left w:val="nil"/>
              <w:right w:val="nil"/>
            </w:tcBorders>
          </w:tcPr>
          <w:p w14:paraId="058E2718" w14:textId="3631CDC3" w:rsidR="008626D1" w:rsidRPr="004E6F9D" w:rsidRDefault="004E0F12"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r w:rsidR="001A6E69" w:rsidRPr="004E6F9D">
              <w:rPr>
                <w:rFonts w:ascii="Times New Roman" w:hAnsi="Times New Roman" w:cs="Times New Roman"/>
                <w:sz w:val="20"/>
                <w:szCs w:val="20"/>
                <w:vertAlign w:val="superscript"/>
                <w:lang w:val="en-US"/>
              </w:rPr>
              <w:t>*</w:t>
            </w:r>
          </w:p>
        </w:tc>
        <w:tc>
          <w:tcPr>
            <w:tcW w:w="1418" w:type="dxa"/>
            <w:tcBorders>
              <w:top w:val="nil"/>
              <w:left w:val="nil"/>
              <w:right w:val="nil"/>
            </w:tcBorders>
          </w:tcPr>
          <w:p w14:paraId="1E73334D" w14:textId="77777777" w:rsidR="008626D1" w:rsidRPr="004E6F9D" w:rsidRDefault="001B5F68"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67.7</w:t>
            </w:r>
          </w:p>
          <w:p w14:paraId="458415C1" w14:textId="2A6D2EE5" w:rsidR="00F66896" w:rsidRPr="004E6F9D" w:rsidRDefault="00F66896" w:rsidP="00F66896">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(53.7, 80.6)</w:t>
            </w:r>
          </w:p>
        </w:tc>
      </w:tr>
    </w:tbl>
    <w:p w14:paraId="4652FD55" w14:textId="39CF6B23" w:rsidR="001A6E69" w:rsidRDefault="004E6F9D" w:rsidP="004E6F9D">
      <w:pPr>
        <w:spacing w:line="480" w:lineRule="auto"/>
        <w:rPr>
          <w:rFonts w:ascii="Times New Roman" w:hAnsi="Times New Roman" w:cs="Times New Roman"/>
          <w:sz w:val="20"/>
          <w:szCs w:val="20"/>
          <w:lang w:val="en-US"/>
        </w:rPr>
      </w:pPr>
      <w:r>
        <w:rPr>
          <w:rFonts w:ascii="Times New Roman" w:hAnsi="Times New Roman" w:cs="Times New Roman"/>
          <w:b/>
          <w:bCs/>
          <w:sz w:val="20"/>
          <w:szCs w:val="20"/>
          <w:lang w:val="en-US"/>
        </w:rPr>
        <w:t>Table S7</w:t>
      </w:r>
      <w:r w:rsidR="008B6175" w:rsidRPr="00F01F62">
        <w:rPr>
          <w:rFonts w:ascii="Times New Roman" w:hAnsi="Times New Roman" w:cs="Times New Roman"/>
          <w:b/>
          <w:bCs/>
          <w:sz w:val="20"/>
          <w:szCs w:val="20"/>
          <w:lang w:val="en-US"/>
        </w:rPr>
        <w:t xml:space="preserve">. </w:t>
      </w:r>
      <w:r w:rsidR="001A6E69">
        <w:rPr>
          <w:rFonts w:ascii="Times New Roman" w:hAnsi="Times New Roman" w:cs="Times New Roman"/>
          <w:b/>
          <w:bCs/>
          <w:sz w:val="20"/>
          <w:szCs w:val="20"/>
          <w:lang w:val="en-US"/>
        </w:rPr>
        <w:t>Classifier performances for prediction of ASD plus atypical outcome at 36 months</w:t>
      </w:r>
      <w:r w:rsidR="001A6E69" w:rsidRPr="00F01F62">
        <w:rPr>
          <w:rFonts w:ascii="Times New Roman" w:hAnsi="Times New Roman" w:cs="Times New Roman"/>
          <w:b/>
          <w:bCs/>
          <w:sz w:val="20"/>
          <w:szCs w:val="20"/>
          <w:lang w:val="en-US"/>
        </w:rPr>
        <w:t xml:space="preserve">. </w:t>
      </w:r>
      <w:r w:rsidR="001A6E69" w:rsidRPr="002674FC">
        <w:rPr>
          <w:rFonts w:ascii="Times New Roman" w:hAnsi="Times New Roman" w:cs="Times New Roman"/>
          <w:sz w:val="20"/>
          <w:szCs w:val="20"/>
          <w:lang w:val="en-US"/>
        </w:rPr>
        <w:t>P</w:t>
      </w:r>
      <w:r w:rsidR="001A6E69">
        <w:rPr>
          <w:rFonts w:ascii="Times New Roman" w:hAnsi="Times New Roman" w:cs="Times New Roman"/>
          <w:sz w:val="20"/>
          <w:szCs w:val="20"/>
          <w:lang w:val="en-US"/>
        </w:rPr>
        <w:t>redictive p</w:t>
      </w:r>
      <w:r w:rsidR="001A6E69" w:rsidRPr="002674FC">
        <w:rPr>
          <w:rFonts w:ascii="Times New Roman" w:hAnsi="Times New Roman" w:cs="Times New Roman"/>
          <w:sz w:val="20"/>
          <w:szCs w:val="20"/>
          <w:lang w:val="en-US"/>
        </w:rPr>
        <w:t>erformance</w:t>
      </w:r>
      <w:r w:rsidR="001A6E69">
        <w:rPr>
          <w:rFonts w:ascii="Times New Roman" w:hAnsi="Times New Roman" w:cs="Times New Roman"/>
          <w:sz w:val="20"/>
          <w:szCs w:val="20"/>
          <w:lang w:val="en-US"/>
        </w:rPr>
        <w:t xml:space="preserve"> as measured by the AUC of</w:t>
      </w:r>
      <w:r w:rsidR="001A6E69" w:rsidRPr="002674FC">
        <w:rPr>
          <w:rFonts w:ascii="Times New Roman" w:hAnsi="Times New Roman" w:cs="Times New Roman"/>
          <w:sz w:val="20"/>
          <w:szCs w:val="20"/>
          <w:lang w:val="en-US"/>
        </w:rPr>
        <w:t xml:space="preserve"> the classifiers using as features </w:t>
      </w:r>
      <w:r w:rsidR="001A6E69">
        <w:rPr>
          <w:rFonts w:ascii="Times New Roman" w:hAnsi="Times New Roman" w:cs="Times New Roman"/>
          <w:sz w:val="20"/>
          <w:szCs w:val="20"/>
          <w:lang w:val="en-US"/>
        </w:rPr>
        <w:t>developmental</w:t>
      </w:r>
      <w:r w:rsidR="001A6E69" w:rsidRPr="002674FC">
        <w:rPr>
          <w:rFonts w:ascii="Times New Roman" w:hAnsi="Times New Roman" w:cs="Times New Roman"/>
          <w:sz w:val="20"/>
          <w:szCs w:val="20"/>
          <w:lang w:val="en-US"/>
        </w:rPr>
        <w:t xml:space="preserve">, </w:t>
      </w:r>
      <w:proofErr w:type="spellStart"/>
      <w:r w:rsidR="001A6E69" w:rsidRPr="002674FC">
        <w:rPr>
          <w:rFonts w:ascii="Times New Roman" w:hAnsi="Times New Roman" w:cs="Times New Roman"/>
          <w:sz w:val="20"/>
          <w:szCs w:val="20"/>
          <w:lang w:val="en-US"/>
        </w:rPr>
        <w:t>behavio</w:t>
      </w:r>
      <w:r w:rsidR="001A6E69">
        <w:rPr>
          <w:rFonts w:ascii="Times New Roman" w:hAnsi="Times New Roman" w:cs="Times New Roman"/>
          <w:sz w:val="20"/>
          <w:szCs w:val="20"/>
          <w:lang w:val="en-US"/>
        </w:rPr>
        <w:t>u</w:t>
      </w:r>
      <w:r w:rsidR="001A6E69" w:rsidRPr="002674FC">
        <w:rPr>
          <w:rFonts w:ascii="Times New Roman" w:hAnsi="Times New Roman" w:cs="Times New Roman"/>
          <w:sz w:val="20"/>
          <w:szCs w:val="20"/>
          <w:lang w:val="en-US"/>
        </w:rPr>
        <w:t>ral</w:t>
      </w:r>
      <w:proofErr w:type="spellEnd"/>
      <w:r w:rsidR="001A6E69" w:rsidRPr="002674FC">
        <w:rPr>
          <w:rFonts w:ascii="Times New Roman" w:hAnsi="Times New Roman" w:cs="Times New Roman"/>
          <w:sz w:val="20"/>
          <w:szCs w:val="20"/>
          <w:lang w:val="en-US"/>
        </w:rPr>
        <w:t xml:space="preserve"> and symptoms measures for classifying HR siblings </w:t>
      </w:r>
      <w:r w:rsidR="001A6E69">
        <w:rPr>
          <w:rFonts w:ascii="Times New Roman" w:hAnsi="Times New Roman" w:cs="Times New Roman"/>
          <w:sz w:val="20"/>
          <w:szCs w:val="20"/>
          <w:lang w:val="en-US"/>
        </w:rPr>
        <w:t>who later develop ASD or with other atypical development</w:t>
      </w:r>
      <w:r w:rsidR="001A6E69" w:rsidRPr="002674FC">
        <w:rPr>
          <w:rFonts w:ascii="Times New Roman" w:hAnsi="Times New Roman" w:cs="Times New Roman"/>
          <w:sz w:val="20"/>
          <w:szCs w:val="20"/>
          <w:lang w:val="en-US"/>
        </w:rPr>
        <w:t xml:space="preserve"> from their typically</w:t>
      </w:r>
      <w:r w:rsidR="001A6E69">
        <w:rPr>
          <w:rFonts w:ascii="Times New Roman" w:hAnsi="Times New Roman" w:cs="Times New Roman"/>
          <w:sz w:val="20"/>
          <w:szCs w:val="20"/>
          <w:lang w:val="en-US"/>
        </w:rPr>
        <w:t xml:space="preserve"> developing </w:t>
      </w:r>
      <w:r w:rsidR="001A6E69" w:rsidRPr="002674FC">
        <w:rPr>
          <w:rFonts w:ascii="Times New Roman" w:hAnsi="Times New Roman" w:cs="Times New Roman"/>
          <w:sz w:val="20"/>
          <w:szCs w:val="20"/>
          <w:lang w:val="en-US"/>
        </w:rPr>
        <w:t>(</w:t>
      </w:r>
      <w:r w:rsidR="001A6E69" w:rsidRPr="002674FC">
        <w:rPr>
          <w:rFonts w:ascii="Times New Roman" w:hAnsi="Times New Roman" w:cs="Times New Roman"/>
          <w:i/>
          <w:sz w:val="20"/>
          <w:szCs w:val="20"/>
          <w:lang w:val="en-US"/>
        </w:rPr>
        <w:t xml:space="preserve">HR-ASD </w:t>
      </w:r>
      <w:r w:rsidR="001A6E69">
        <w:rPr>
          <w:rFonts w:ascii="Times New Roman" w:hAnsi="Times New Roman" w:cs="Times New Roman"/>
          <w:i/>
          <w:sz w:val="20"/>
          <w:szCs w:val="20"/>
          <w:lang w:val="en-US"/>
        </w:rPr>
        <w:t>+ HR-At</w:t>
      </w:r>
      <w:r w:rsidR="001A6E69" w:rsidRPr="002674FC">
        <w:rPr>
          <w:rFonts w:ascii="Times New Roman" w:hAnsi="Times New Roman" w:cs="Times New Roman"/>
          <w:i/>
          <w:sz w:val="20"/>
          <w:szCs w:val="20"/>
          <w:lang w:val="en-US"/>
        </w:rPr>
        <w:t xml:space="preserve">ypical </w:t>
      </w:r>
      <w:r w:rsidR="001A6E69">
        <w:rPr>
          <w:rFonts w:ascii="Times New Roman" w:hAnsi="Times New Roman" w:cs="Times New Roman"/>
          <w:i/>
          <w:sz w:val="20"/>
          <w:szCs w:val="20"/>
          <w:lang w:val="en-US"/>
        </w:rPr>
        <w:t>vs. HR-T</w:t>
      </w:r>
      <w:r w:rsidR="001A6E69" w:rsidRPr="002674FC">
        <w:rPr>
          <w:rFonts w:ascii="Times New Roman" w:hAnsi="Times New Roman" w:cs="Times New Roman"/>
          <w:i/>
          <w:sz w:val="20"/>
          <w:szCs w:val="20"/>
          <w:lang w:val="en-US"/>
        </w:rPr>
        <w:t>ypical</w:t>
      </w:r>
      <w:r w:rsidR="001A6E69" w:rsidRPr="002674FC">
        <w:rPr>
          <w:rFonts w:ascii="Times New Roman" w:hAnsi="Times New Roman" w:cs="Times New Roman"/>
          <w:sz w:val="20"/>
          <w:szCs w:val="20"/>
          <w:lang w:val="en-US"/>
        </w:rPr>
        <w:t xml:space="preserve">). The significance of classification AUC was determined by permutation test, the resulting p-values are reported. </w:t>
      </w:r>
      <w:r w:rsidR="001A6E69">
        <w:rPr>
          <w:rFonts w:ascii="Times New Roman" w:hAnsi="Times New Roman" w:cs="Times New Roman"/>
          <w:sz w:val="20"/>
          <w:szCs w:val="20"/>
          <w:lang w:val="en-US"/>
        </w:rPr>
        <w:t xml:space="preserve">Prediction was considered different from chance level if </w:t>
      </w:r>
      <w:r w:rsidR="001A6E69" w:rsidRPr="00407A81">
        <w:rPr>
          <w:rFonts w:ascii="Times New Roman" w:hAnsi="Times New Roman" w:cs="Times New Roman"/>
          <w:i/>
          <w:sz w:val="20"/>
          <w:szCs w:val="20"/>
          <w:lang w:val="en-US"/>
        </w:rPr>
        <w:t>p</w:t>
      </w:r>
      <w:r w:rsidR="001A6E69">
        <w:rPr>
          <w:rFonts w:ascii="Times New Roman" w:hAnsi="Times New Roman" w:cs="Times New Roman"/>
          <w:sz w:val="20"/>
          <w:szCs w:val="20"/>
          <w:lang w:val="en-US"/>
        </w:rPr>
        <w:t xml:space="preserve">&lt;0.05 (marked as </w:t>
      </w:r>
      <w:r w:rsidR="001A6E69" w:rsidRPr="001A6E69">
        <w:rPr>
          <w:rFonts w:ascii="Times New Roman" w:hAnsi="Times New Roman" w:cs="Times New Roman"/>
          <w:sz w:val="20"/>
          <w:szCs w:val="20"/>
          <w:vertAlign w:val="superscript"/>
          <w:lang w:val="en-US"/>
        </w:rPr>
        <w:t>*</w:t>
      </w:r>
      <w:r w:rsidR="001A6E69">
        <w:rPr>
          <w:rFonts w:ascii="Times New Roman" w:hAnsi="Times New Roman" w:cs="Times New Roman"/>
          <w:sz w:val="20"/>
          <w:szCs w:val="20"/>
          <w:lang w:val="en-US"/>
        </w:rPr>
        <w:t xml:space="preserve">). </w:t>
      </w:r>
      <w:r w:rsidR="001A6E69" w:rsidRPr="002674FC">
        <w:rPr>
          <w:rFonts w:ascii="Times New Roman" w:hAnsi="Times New Roman" w:cs="Times New Roman"/>
          <w:sz w:val="20"/>
          <w:szCs w:val="20"/>
          <w:lang w:val="en-US"/>
        </w:rPr>
        <w:t xml:space="preserve">95% confidence interval is reported in parentheses. </w:t>
      </w:r>
      <w:r w:rsidR="001A6E69">
        <w:rPr>
          <w:rFonts w:ascii="Times New Roman" w:hAnsi="Times New Roman" w:cs="Times New Roman"/>
          <w:sz w:val="20"/>
          <w:szCs w:val="20"/>
          <w:lang w:val="en-US"/>
        </w:rPr>
        <w:t>Measures</w:t>
      </w:r>
      <w:r w:rsidR="001A6E69" w:rsidRPr="002674FC">
        <w:rPr>
          <w:rFonts w:ascii="Times New Roman" w:hAnsi="Times New Roman" w:cs="Times New Roman"/>
          <w:sz w:val="20"/>
          <w:szCs w:val="20"/>
          <w:lang w:val="en-US"/>
        </w:rPr>
        <w:t xml:space="preserve"> are reported as </w:t>
      </w:r>
      <w:r w:rsidR="001A6E69" w:rsidRPr="002674FC">
        <w:rPr>
          <w:rFonts w:ascii="Times New Roman" w:hAnsi="Times New Roman" w:cs="Times New Roman"/>
          <w:i/>
          <w:sz w:val="20"/>
          <w:szCs w:val="20"/>
          <w:lang w:val="en-US"/>
        </w:rPr>
        <w:t>mean (lower level CI, upper level CI)</w:t>
      </w:r>
      <w:r w:rsidR="001A6E69" w:rsidRPr="002674FC">
        <w:rPr>
          <w:rFonts w:ascii="Times New Roman" w:hAnsi="Times New Roman" w:cs="Times New Roman"/>
          <w:sz w:val="20"/>
          <w:szCs w:val="20"/>
          <w:lang w:val="en-US"/>
        </w:rPr>
        <w:t>. Abbreviations: AUC = area under the curve; MSEL = Mullen Scales of Early Learning (5 scores); VABS = Vineland Adaptive Behavior Scales (4 scores); AOSI = Autism Observation Scale for Infants, in this study we considered the total score.</w:t>
      </w:r>
    </w:p>
    <w:p w14:paraId="654DEA4A" w14:textId="41B9F8F5" w:rsidR="004E6F9D" w:rsidRDefault="004E6F9D" w:rsidP="004E6F9D">
      <w:pPr>
        <w:spacing w:line="480" w:lineRule="auto"/>
        <w:rPr>
          <w:rFonts w:ascii="Times New Roman" w:hAnsi="Times New Roman" w:cs="Times New Roman"/>
          <w:sz w:val="20"/>
          <w:szCs w:val="20"/>
          <w:lang w:val="en-US"/>
        </w:rPr>
      </w:pPr>
    </w:p>
    <w:p w14:paraId="1690A553" w14:textId="3DA6EFC0" w:rsidR="004E6F9D" w:rsidRDefault="004E6F9D" w:rsidP="004E6F9D">
      <w:pPr>
        <w:spacing w:line="480" w:lineRule="auto"/>
        <w:rPr>
          <w:rFonts w:ascii="Times New Roman" w:hAnsi="Times New Roman" w:cs="Times New Roman"/>
          <w:sz w:val="20"/>
          <w:szCs w:val="20"/>
          <w:lang w:val="en-US"/>
        </w:rPr>
      </w:pPr>
    </w:p>
    <w:p w14:paraId="2043129B" w14:textId="734B2E0D" w:rsidR="000A0B8D" w:rsidRDefault="000A0B8D" w:rsidP="00E33638">
      <w:pPr>
        <w:spacing w:line="240" w:lineRule="auto"/>
        <w:jc w:val="both"/>
        <w:rPr>
          <w:rFonts w:ascii="Times New Roman" w:hAnsi="Times New Roman" w:cs="Times New Roman"/>
          <w:sz w:val="20"/>
          <w:szCs w:val="20"/>
          <w:lang w:val="en-US"/>
        </w:rPr>
      </w:pPr>
    </w:p>
    <w:tbl>
      <w:tblPr>
        <w:tblStyle w:val="TableGrid"/>
        <w:tblW w:w="9923" w:type="dxa"/>
        <w:tblLayout w:type="fixed"/>
        <w:tblLook w:val="04A0" w:firstRow="1" w:lastRow="0" w:firstColumn="1" w:lastColumn="0" w:noHBand="0" w:noVBand="1"/>
      </w:tblPr>
      <w:tblGrid>
        <w:gridCol w:w="2711"/>
        <w:gridCol w:w="124"/>
        <w:gridCol w:w="1276"/>
        <w:gridCol w:w="1276"/>
        <w:gridCol w:w="1559"/>
        <w:gridCol w:w="1276"/>
        <w:gridCol w:w="850"/>
        <w:gridCol w:w="851"/>
      </w:tblGrid>
      <w:tr w:rsidR="009622B4" w14:paraId="65CB384B" w14:textId="14F8AF41" w:rsidTr="00B00D15">
        <w:trPr>
          <w:trHeight w:val="699"/>
        </w:trPr>
        <w:tc>
          <w:tcPr>
            <w:tcW w:w="2711" w:type="dxa"/>
            <w:tcBorders>
              <w:left w:val="nil"/>
              <w:bottom w:val="nil"/>
              <w:right w:val="nil"/>
            </w:tcBorders>
          </w:tcPr>
          <w:p w14:paraId="693AA937" w14:textId="7015594B"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lastRenderedPageBreak/>
              <w:t>Paired classifiers</w:t>
            </w:r>
          </w:p>
        </w:tc>
        <w:tc>
          <w:tcPr>
            <w:tcW w:w="2676" w:type="dxa"/>
            <w:gridSpan w:val="3"/>
            <w:tcBorders>
              <w:left w:val="nil"/>
              <w:bottom w:val="nil"/>
              <w:right w:val="nil"/>
            </w:tcBorders>
          </w:tcPr>
          <w:p w14:paraId="7ED3B5AA" w14:textId="77777777"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motor + communication</w:t>
            </w:r>
          </w:p>
          <w:p w14:paraId="1A12FEF2" w14:textId="4AFA3F58"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(8 months)</w:t>
            </w:r>
          </w:p>
        </w:tc>
        <w:tc>
          <w:tcPr>
            <w:tcW w:w="2835" w:type="dxa"/>
            <w:gridSpan w:val="2"/>
            <w:tcBorders>
              <w:left w:val="nil"/>
              <w:bottom w:val="nil"/>
              <w:right w:val="nil"/>
            </w:tcBorders>
          </w:tcPr>
          <w:p w14:paraId="7208CD7C" w14:textId="77777777"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motor + communication</w:t>
            </w:r>
          </w:p>
          <w:p w14:paraId="1990508D" w14:textId="51A0F89B"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 xml:space="preserve">(8 </w:t>
            </w:r>
            <w:proofErr w:type="spellStart"/>
            <w:r w:rsidRPr="004E6F9D">
              <w:rPr>
                <w:rFonts w:ascii="Times New Roman" w:hAnsi="Times New Roman" w:cs="Times New Roman"/>
                <w:sz w:val="20"/>
                <w:szCs w:val="20"/>
                <w:lang w:val="en-GB"/>
              </w:rPr>
              <w:t>months+change</w:t>
            </w:r>
            <w:proofErr w:type="spellEnd"/>
            <w:r w:rsidRPr="004E6F9D">
              <w:rPr>
                <w:rFonts w:ascii="Times New Roman" w:hAnsi="Times New Roman" w:cs="Times New Roman"/>
                <w:sz w:val="20"/>
                <w:szCs w:val="20"/>
                <w:lang w:val="en-GB"/>
              </w:rPr>
              <w:t xml:space="preserve"> factor)</w:t>
            </w:r>
          </w:p>
        </w:tc>
        <w:tc>
          <w:tcPr>
            <w:tcW w:w="1701" w:type="dxa"/>
            <w:gridSpan w:val="2"/>
            <w:tcBorders>
              <w:left w:val="nil"/>
              <w:bottom w:val="nil"/>
              <w:right w:val="nil"/>
            </w:tcBorders>
          </w:tcPr>
          <w:p w14:paraId="61673BED" w14:textId="77777777"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VABS + AOSI</w:t>
            </w:r>
          </w:p>
          <w:p w14:paraId="2368073D" w14:textId="4A86211A" w:rsidR="00B00D15"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(14 months)</w:t>
            </w:r>
          </w:p>
        </w:tc>
      </w:tr>
      <w:tr w:rsidR="009622B4" w14:paraId="37765D8A" w14:textId="68EA7298" w:rsidTr="00B00D15">
        <w:trPr>
          <w:trHeight w:val="699"/>
        </w:trPr>
        <w:tc>
          <w:tcPr>
            <w:tcW w:w="2711" w:type="dxa"/>
            <w:tcBorders>
              <w:top w:val="nil"/>
              <w:left w:val="nil"/>
              <w:bottom w:val="single" w:sz="4" w:space="0" w:color="auto"/>
              <w:right w:val="nil"/>
            </w:tcBorders>
          </w:tcPr>
          <w:p w14:paraId="56C4D790" w14:textId="338271E2" w:rsidR="009622B4" w:rsidRPr="004E6F9D" w:rsidRDefault="009622B4" w:rsidP="009622B4">
            <w:pPr>
              <w:spacing w:line="480" w:lineRule="auto"/>
              <w:jc w:val="center"/>
              <w:rPr>
                <w:rFonts w:ascii="Times New Roman" w:hAnsi="Times New Roman" w:cs="Times New Roman"/>
                <w:sz w:val="20"/>
                <w:szCs w:val="20"/>
                <w:lang w:val="en-GB"/>
              </w:rPr>
            </w:pPr>
          </w:p>
        </w:tc>
        <w:tc>
          <w:tcPr>
            <w:tcW w:w="1400" w:type="dxa"/>
            <w:gridSpan w:val="2"/>
            <w:tcBorders>
              <w:top w:val="nil"/>
              <w:left w:val="nil"/>
              <w:bottom w:val="single" w:sz="4" w:space="0" w:color="auto"/>
              <w:right w:val="nil"/>
            </w:tcBorders>
          </w:tcPr>
          <w:p w14:paraId="588E9DAE" w14:textId="77777777" w:rsidR="009622B4" w:rsidRPr="00407A81" w:rsidRDefault="009622B4" w:rsidP="009622B4">
            <w:pPr>
              <w:spacing w:line="480" w:lineRule="auto"/>
              <w:jc w:val="center"/>
              <w:rPr>
                <w:rFonts w:ascii="Times New Roman" w:hAnsi="Times New Roman" w:cs="Times New Roman"/>
                <w:i/>
                <w:sz w:val="20"/>
                <w:szCs w:val="20"/>
                <w:lang w:val="en-GB"/>
              </w:rPr>
            </w:pPr>
            <w:r w:rsidRPr="00407A81">
              <w:rPr>
                <w:rFonts w:ascii="Times New Roman" w:hAnsi="Times New Roman" w:cs="Times New Roman"/>
                <w:i/>
                <w:sz w:val="20"/>
                <w:szCs w:val="20"/>
                <w:lang w:val="en-GB"/>
              </w:rPr>
              <w:t>z</w:t>
            </w:r>
          </w:p>
        </w:tc>
        <w:tc>
          <w:tcPr>
            <w:tcW w:w="1276" w:type="dxa"/>
            <w:tcBorders>
              <w:top w:val="nil"/>
              <w:left w:val="nil"/>
              <w:bottom w:val="single" w:sz="4" w:space="0" w:color="auto"/>
              <w:right w:val="nil"/>
            </w:tcBorders>
          </w:tcPr>
          <w:p w14:paraId="72440B67" w14:textId="7FBCCF86" w:rsidR="009622B4" w:rsidRPr="00407A81" w:rsidRDefault="009622B4" w:rsidP="009622B4">
            <w:pPr>
              <w:spacing w:line="480" w:lineRule="auto"/>
              <w:jc w:val="center"/>
              <w:rPr>
                <w:rFonts w:ascii="Times New Roman" w:hAnsi="Times New Roman" w:cs="Times New Roman"/>
                <w:i/>
                <w:sz w:val="20"/>
                <w:szCs w:val="20"/>
                <w:lang w:val="en-GB"/>
              </w:rPr>
            </w:pPr>
            <w:r w:rsidRPr="00407A81">
              <w:rPr>
                <w:rFonts w:ascii="Times New Roman" w:hAnsi="Times New Roman" w:cs="Times New Roman"/>
                <w:i/>
                <w:sz w:val="20"/>
                <w:szCs w:val="20"/>
                <w:lang w:val="en-GB"/>
              </w:rPr>
              <w:t>p</w:t>
            </w:r>
          </w:p>
        </w:tc>
        <w:tc>
          <w:tcPr>
            <w:tcW w:w="1559" w:type="dxa"/>
            <w:tcBorders>
              <w:top w:val="nil"/>
              <w:left w:val="nil"/>
              <w:bottom w:val="single" w:sz="4" w:space="0" w:color="auto"/>
              <w:right w:val="nil"/>
            </w:tcBorders>
          </w:tcPr>
          <w:p w14:paraId="62BB9E60" w14:textId="641A5E9F" w:rsidR="009622B4" w:rsidRPr="00407A81" w:rsidRDefault="009622B4" w:rsidP="009622B4">
            <w:pPr>
              <w:spacing w:line="480" w:lineRule="auto"/>
              <w:jc w:val="center"/>
              <w:rPr>
                <w:rFonts w:ascii="Times New Roman" w:hAnsi="Times New Roman" w:cs="Times New Roman"/>
                <w:i/>
                <w:sz w:val="20"/>
                <w:szCs w:val="20"/>
                <w:lang w:val="en-GB"/>
              </w:rPr>
            </w:pPr>
            <w:r w:rsidRPr="00407A81">
              <w:rPr>
                <w:rFonts w:ascii="Times New Roman" w:hAnsi="Times New Roman" w:cs="Times New Roman"/>
                <w:i/>
                <w:sz w:val="20"/>
                <w:szCs w:val="20"/>
                <w:lang w:val="en-GB"/>
              </w:rPr>
              <w:t>z</w:t>
            </w:r>
          </w:p>
        </w:tc>
        <w:tc>
          <w:tcPr>
            <w:tcW w:w="1276" w:type="dxa"/>
            <w:tcBorders>
              <w:top w:val="nil"/>
              <w:left w:val="nil"/>
              <w:bottom w:val="single" w:sz="4" w:space="0" w:color="auto"/>
              <w:right w:val="nil"/>
            </w:tcBorders>
          </w:tcPr>
          <w:p w14:paraId="4D7008D9" w14:textId="2FEE5E12" w:rsidR="009622B4" w:rsidRPr="00407A81" w:rsidRDefault="009622B4" w:rsidP="009622B4">
            <w:pPr>
              <w:spacing w:line="480" w:lineRule="auto"/>
              <w:jc w:val="center"/>
              <w:rPr>
                <w:rFonts w:ascii="Times New Roman" w:hAnsi="Times New Roman" w:cs="Times New Roman"/>
                <w:i/>
                <w:sz w:val="20"/>
                <w:szCs w:val="20"/>
                <w:lang w:val="en-GB"/>
              </w:rPr>
            </w:pPr>
            <w:r w:rsidRPr="00407A81">
              <w:rPr>
                <w:rFonts w:ascii="Times New Roman" w:hAnsi="Times New Roman" w:cs="Times New Roman"/>
                <w:i/>
                <w:sz w:val="20"/>
                <w:szCs w:val="20"/>
                <w:lang w:val="en-GB"/>
              </w:rPr>
              <w:t>p</w:t>
            </w:r>
          </w:p>
        </w:tc>
        <w:tc>
          <w:tcPr>
            <w:tcW w:w="850" w:type="dxa"/>
            <w:tcBorders>
              <w:top w:val="nil"/>
              <w:left w:val="nil"/>
              <w:bottom w:val="single" w:sz="4" w:space="0" w:color="auto"/>
              <w:right w:val="nil"/>
            </w:tcBorders>
          </w:tcPr>
          <w:p w14:paraId="5B90FBA8" w14:textId="0ECBFCCE" w:rsidR="009622B4" w:rsidRPr="00407A81" w:rsidRDefault="009622B4" w:rsidP="009622B4">
            <w:pPr>
              <w:spacing w:line="480" w:lineRule="auto"/>
              <w:jc w:val="center"/>
              <w:rPr>
                <w:rFonts w:ascii="Times New Roman" w:hAnsi="Times New Roman" w:cs="Times New Roman"/>
                <w:i/>
                <w:sz w:val="20"/>
                <w:szCs w:val="20"/>
                <w:lang w:val="en-GB"/>
              </w:rPr>
            </w:pPr>
            <w:r w:rsidRPr="00407A81">
              <w:rPr>
                <w:rFonts w:ascii="Times New Roman" w:hAnsi="Times New Roman" w:cs="Times New Roman"/>
                <w:i/>
                <w:sz w:val="20"/>
                <w:szCs w:val="20"/>
                <w:lang w:val="en-GB"/>
              </w:rPr>
              <w:t>z</w:t>
            </w:r>
          </w:p>
        </w:tc>
        <w:tc>
          <w:tcPr>
            <w:tcW w:w="851" w:type="dxa"/>
            <w:tcBorders>
              <w:top w:val="nil"/>
              <w:left w:val="nil"/>
              <w:bottom w:val="single" w:sz="4" w:space="0" w:color="auto"/>
              <w:right w:val="nil"/>
            </w:tcBorders>
          </w:tcPr>
          <w:p w14:paraId="053B1D58" w14:textId="10F198F3" w:rsidR="009622B4" w:rsidRPr="00407A81" w:rsidRDefault="009622B4" w:rsidP="009622B4">
            <w:pPr>
              <w:spacing w:line="480" w:lineRule="auto"/>
              <w:jc w:val="center"/>
              <w:rPr>
                <w:rFonts w:ascii="Times New Roman" w:hAnsi="Times New Roman" w:cs="Times New Roman"/>
                <w:i/>
                <w:sz w:val="20"/>
                <w:szCs w:val="20"/>
                <w:lang w:val="en-GB"/>
              </w:rPr>
            </w:pPr>
            <w:r w:rsidRPr="00407A81">
              <w:rPr>
                <w:rFonts w:ascii="Times New Roman" w:hAnsi="Times New Roman" w:cs="Times New Roman"/>
                <w:i/>
                <w:sz w:val="20"/>
                <w:szCs w:val="20"/>
                <w:lang w:val="en-GB"/>
              </w:rPr>
              <w:t>p</w:t>
            </w:r>
          </w:p>
        </w:tc>
      </w:tr>
      <w:tr w:rsidR="009622B4" w14:paraId="35F31794" w14:textId="47E17091" w:rsidTr="00B00D15">
        <w:tc>
          <w:tcPr>
            <w:tcW w:w="2835" w:type="dxa"/>
            <w:gridSpan w:val="2"/>
            <w:tcBorders>
              <w:top w:val="single" w:sz="4" w:space="0" w:color="auto"/>
              <w:left w:val="nil"/>
              <w:bottom w:val="nil"/>
              <w:right w:val="nil"/>
            </w:tcBorders>
          </w:tcPr>
          <w:p w14:paraId="52EF38FE" w14:textId="77777777" w:rsidR="009622B4" w:rsidRPr="004E6F9D" w:rsidRDefault="009622B4" w:rsidP="009622B4">
            <w:pPr>
              <w:spacing w:line="480" w:lineRule="auto"/>
              <w:jc w:val="center"/>
              <w:rPr>
                <w:rFonts w:ascii="Times New Roman" w:hAnsi="Times New Roman" w:cs="Times New Roman"/>
                <w:sz w:val="20"/>
                <w:szCs w:val="20"/>
                <w:lang w:val="en-GB"/>
              </w:rPr>
            </w:pPr>
            <w:proofErr w:type="spellStart"/>
            <w:r w:rsidRPr="004E6F9D">
              <w:rPr>
                <w:rFonts w:ascii="Times New Roman" w:hAnsi="Times New Roman" w:cs="Times New Roman"/>
                <w:sz w:val="20"/>
                <w:szCs w:val="20"/>
                <w:lang w:val="en-US"/>
              </w:rPr>
              <w:t>msel</w:t>
            </w:r>
            <w:proofErr w:type="spellEnd"/>
          </w:p>
        </w:tc>
        <w:tc>
          <w:tcPr>
            <w:tcW w:w="1276" w:type="dxa"/>
            <w:tcBorders>
              <w:top w:val="single" w:sz="4" w:space="0" w:color="auto"/>
              <w:left w:val="nil"/>
              <w:bottom w:val="nil"/>
              <w:right w:val="nil"/>
            </w:tcBorders>
          </w:tcPr>
          <w:p w14:paraId="3E6A5B83" w14:textId="4EEF2BB9"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-1.99</w:t>
            </w:r>
          </w:p>
        </w:tc>
        <w:tc>
          <w:tcPr>
            <w:tcW w:w="1276" w:type="dxa"/>
            <w:tcBorders>
              <w:top w:val="single" w:sz="4" w:space="0" w:color="auto"/>
              <w:left w:val="nil"/>
              <w:bottom w:val="nil"/>
              <w:right w:val="nil"/>
            </w:tcBorders>
          </w:tcPr>
          <w:p w14:paraId="1145985E" w14:textId="783C5B9D"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0.047</w:t>
            </w:r>
          </w:p>
        </w:tc>
        <w:tc>
          <w:tcPr>
            <w:tcW w:w="1559" w:type="dxa"/>
            <w:tcBorders>
              <w:top w:val="single" w:sz="4" w:space="0" w:color="auto"/>
              <w:left w:val="nil"/>
              <w:bottom w:val="nil"/>
              <w:right w:val="nil"/>
            </w:tcBorders>
          </w:tcPr>
          <w:p w14:paraId="6CBE778F" w14:textId="76177E81"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-1.68</w:t>
            </w:r>
          </w:p>
        </w:tc>
        <w:tc>
          <w:tcPr>
            <w:tcW w:w="1276" w:type="dxa"/>
            <w:tcBorders>
              <w:top w:val="single" w:sz="4" w:space="0" w:color="auto"/>
              <w:left w:val="nil"/>
              <w:bottom w:val="nil"/>
              <w:right w:val="nil"/>
            </w:tcBorders>
          </w:tcPr>
          <w:p w14:paraId="32D8761F" w14:textId="179FABDD"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0.09</w:t>
            </w:r>
          </w:p>
        </w:tc>
        <w:tc>
          <w:tcPr>
            <w:tcW w:w="850" w:type="dxa"/>
            <w:tcBorders>
              <w:top w:val="single" w:sz="4" w:space="0" w:color="auto"/>
              <w:left w:val="nil"/>
              <w:bottom w:val="nil"/>
              <w:right w:val="nil"/>
            </w:tcBorders>
          </w:tcPr>
          <w:p w14:paraId="54B247E2" w14:textId="67E1AB87"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851" w:type="dxa"/>
            <w:tcBorders>
              <w:top w:val="single" w:sz="4" w:space="0" w:color="auto"/>
              <w:left w:val="nil"/>
              <w:bottom w:val="nil"/>
              <w:right w:val="nil"/>
            </w:tcBorders>
          </w:tcPr>
          <w:p w14:paraId="2EA83BF9" w14:textId="4D0A9368"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r>
      <w:tr w:rsidR="009622B4" w14:paraId="0B768171" w14:textId="07119C5F" w:rsidTr="00B00D15">
        <w:tc>
          <w:tcPr>
            <w:tcW w:w="2835" w:type="dxa"/>
            <w:gridSpan w:val="2"/>
            <w:tcBorders>
              <w:top w:val="nil"/>
              <w:left w:val="nil"/>
              <w:bottom w:val="nil"/>
              <w:right w:val="nil"/>
            </w:tcBorders>
          </w:tcPr>
          <w:p w14:paraId="49DC62E7" w14:textId="50289C35" w:rsidR="009622B4" w:rsidRPr="004E6F9D" w:rsidRDefault="009622B4" w:rsidP="009622B4">
            <w:pPr>
              <w:spacing w:line="480" w:lineRule="auto"/>
              <w:jc w:val="center"/>
              <w:rPr>
                <w:rFonts w:ascii="Times New Roman" w:hAnsi="Times New Roman" w:cs="Times New Roman"/>
                <w:sz w:val="20"/>
                <w:szCs w:val="20"/>
                <w:lang w:val="en-GB"/>
              </w:rPr>
            </w:pPr>
            <w:proofErr w:type="spellStart"/>
            <w:r w:rsidRPr="004E6F9D">
              <w:rPr>
                <w:rFonts w:ascii="Times New Roman" w:hAnsi="Times New Roman" w:cs="Times New Roman"/>
                <w:sz w:val="20"/>
                <w:szCs w:val="20"/>
                <w:lang w:val="en-US"/>
              </w:rPr>
              <w:t>vabs</w:t>
            </w:r>
            <w:proofErr w:type="spellEnd"/>
          </w:p>
        </w:tc>
        <w:tc>
          <w:tcPr>
            <w:tcW w:w="1276" w:type="dxa"/>
            <w:tcBorders>
              <w:top w:val="nil"/>
              <w:left w:val="nil"/>
              <w:bottom w:val="nil"/>
              <w:right w:val="nil"/>
            </w:tcBorders>
          </w:tcPr>
          <w:p w14:paraId="26CB2577" w14:textId="01D5FA6A"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-2.50</w:t>
            </w:r>
          </w:p>
        </w:tc>
        <w:tc>
          <w:tcPr>
            <w:tcW w:w="1276" w:type="dxa"/>
            <w:tcBorders>
              <w:top w:val="nil"/>
              <w:left w:val="nil"/>
              <w:bottom w:val="nil"/>
              <w:right w:val="nil"/>
            </w:tcBorders>
          </w:tcPr>
          <w:p w14:paraId="5A690F22" w14:textId="21B88337"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0.013</w:t>
            </w:r>
          </w:p>
        </w:tc>
        <w:tc>
          <w:tcPr>
            <w:tcW w:w="1559" w:type="dxa"/>
            <w:tcBorders>
              <w:top w:val="nil"/>
              <w:left w:val="nil"/>
              <w:bottom w:val="nil"/>
              <w:right w:val="nil"/>
            </w:tcBorders>
          </w:tcPr>
          <w:p w14:paraId="5AD65458" w14:textId="5BB11A2C"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-2.40</w:t>
            </w:r>
          </w:p>
        </w:tc>
        <w:tc>
          <w:tcPr>
            <w:tcW w:w="1276" w:type="dxa"/>
            <w:tcBorders>
              <w:top w:val="nil"/>
              <w:left w:val="nil"/>
              <w:bottom w:val="nil"/>
              <w:right w:val="nil"/>
            </w:tcBorders>
          </w:tcPr>
          <w:p w14:paraId="4C6FD61A" w14:textId="6560DBDE"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0.017</w:t>
            </w:r>
          </w:p>
        </w:tc>
        <w:tc>
          <w:tcPr>
            <w:tcW w:w="850" w:type="dxa"/>
            <w:tcBorders>
              <w:top w:val="nil"/>
              <w:left w:val="nil"/>
              <w:bottom w:val="nil"/>
              <w:right w:val="nil"/>
            </w:tcBorders>
          </w:tcPr>
          <w:p w14:paraId="0372D54F" w14:textId="58B3C748"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851" w:type="dxa"/>
            <w:tcBorders>
              <w:top w:val="nil"/>
              <w:left w:val="nil"/>
              <w:bottom w:val="nil"/>
              <w:right w:val="nil"/>
            </w:tcBorders>
          </w:tcPr>
          <w:p w14:paraId="49A8A4FB" w14:textId="3FC4D7B5"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r>
      <w:tr w:rsidR="009622B4" w14:paraId="3830CCD0" w14:textId="65CDFB10" w:rsidTr="00B00D15">
        <w:tc>
          <w:tcPr>
            <w:tcW w:w="2835" w:type="dxa"/>
            <w:gridSpan w:val="2"/>
            <w:tcBorders>
              <w:top w:val="nil"/>
              <w:left w:val="nil"/>
              <w:bottom w:val="nil"/>
              <w:right w:val="nil"/>
            </w:tcBorders>
          </w:tcPr>
          <w:p w14:paraId="5C5089B7" w14:textId="40FD6F00" w:rsidR="009622B4" w:rsidRPr="004E6F9D" w:rsidRDefault="009622B4" w:rsidP="009622B4">
            <w:pPr>
              <w:spacing w:line="480" w:lineRule="auto"/>
              <w:jc w:val="center"/>
              <w:rPr>
                <w:rFonts w:ascii="Times New Roman" w:hAnsi="Times New Roman" w:cs="Times New Roman"/>
                <w:sz w:val="20"/>
                <w:szCs w:val="20"/>
                <w:lang w:val="en-GB"/>
              </w:rPr>
            </w:pPr>
            <w:proofErr w:type="spellStart"/>
            <w:r w:rsidRPr="004E6F9D">
              <w:rPr>
                <w:rFonts w:ascii="Times New Roman" w:hAnsi="Times New Roman" w:cs="Times New Roman"/>
                <w:sz w:val="20"/>
                <w:szCs w:val="20"/>
                <w:lang w:val="en-US"/>
              </w:rPr>
              <w:t>aosi</w:t>
            </w:r>
            <w:proofErr w:type="spellEnd"/>
          </w:p>
        </w:tc>
        <w:tc>
          <w:tcPr>
            <w:tcW w:w="1276" w:type="dxa"/>
            <w:tcBorders>
              <w:top w:val="nil"/>
              <w:left w:val="nil"/>
              <w:bottom w:val="nil"/>
              <w:right w:val="nil"/>
            </w:tcBorders>
          </w:tcPr>
          <w:p w14:paraId="18C01E21" w14:textId="1F430E9A"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1276" w:type="dxa"/>
            <w:tcBorders>
              <w:top w:val="nil"/>
              <w:left w:val="nil"/>
              <w:bottom w:val="nil"/>
              <w:right w:val="nil"/>
            </w:tcBorders>
          </w:tcPr>
          <w:p w14:paraId="1D509A01" w14:textId="5779B1E1"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c>
          <w:tcPr>
            <w:tcW w:w="1559" w:type="dxa"/>
            <w:tcBorders>
              <w:top w:val="nil"/>
              <w:left w:val="nil"/>
              <w:bottom w:val="nil"/>
              <w:right w:val="nil"/>
            </w:tcBorders>
          </w:tcPr>
          <w:p w14:paraId="0F2E42BD" w14:textId="6EFBF539"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-2.50</w:t>
            </w:r>
          </w:p>
        </w:tc>
        <w:tc>
          <w:tcPr>
            <w:tcW w:w="1276" w:type="dxa"/>
            <w:tcBorders>
              <w:top w:val="nil"/>
              <w:left w:val="nil"/>
              <w:bottom w:val="nil"/>
              <w:right w:val="nil"/>
            </w:tcBorders>
          </w:tcPr>
          <w:p w14:paraId="2CC41AA4" w14:textId="00042871"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0.013</w:t>
            </w:r>
          </w:p>
        </w:tc>
        <w:tc>
          <w:tcPr>
            <w:tcW w:w="850" w:type="dxa"/>
            <w:tcBorders>
              <w:top w:val="nil"/>
              <w:left w:val="nil"/>
              <w:bottom w:val="nil"/>
              <w:right w:val="nil"/>
            </w:tcBorders>
          </w:tcPr>
          <w:p w14:paraId="0173518A" w14:textId="5EA9F471"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-0.46</w:t>
            </w:r>
          </w:p>
        </w:tc>
        <w:tc>
          <w:tcPr>
            <w:tcW w:w="851" w:type="dxa"/>
            <w:tcBorders>
              <w:top w:val="nil"/>
              <w:left w:val="nil"/>
              <w:bottom w:val="nil"/>
              <w:right w:val="nil"/>
            </w:tcBorders>
          </w:tcPr>
          <w:p w14:paraId="2A257266" w14:textId="09E4D97B"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0.65</w:t>
            </w:r>
          </w:p>
        </w:tc>
      </w:tr>
      <w:tr w:rsidR="009622B4" w14:paraId="06B92A07" w14:textId="79A287DF" w:rsidTr="00B00D15">
        <w:tc>
          <w:tcPr>
            <w:tcW w:w="2835" w:type="dxa"/>
            <w:gridSpan w:val="2"/>
            <w:tcBorders>
              <w:top w:val="nil"/>
              <w:left w:val="nil"/>
              <w:bottom w:val="nil"/>
              <w:right w:val="nil"/>
            </w:tcBorders>
          </w:tcPr>
          <w:p w14:paraId="432E2719" w14:textId="5598335B" w:rsidR="009622B4" w:rsidRPr="004E6F9D" w:rsidRDefault="009622B4" w:rsidP="009622B4">
            <w:pPr>
              <w:spacing w:line="480" w:lineRule="auto"/>
              <w:jc w:val="center"/>
              <w:rPr>
                <w:rFonts w:ascii="Times New Roman" w:hAnsi="Times New Roman" w:cs="Times New Roman"/>
                <w:sz w:val="20"/>
                <w:szCs w:val="20"/>
                <w:lang w:val="en-GB"/>
              </w:rPr>
            </w:pPr>
            <w:proofErr w:type="spellStart"/>
            <w:r w:rsidRPr="004E6F9D">
              <w:rPr>
                <w:rFonts w:ascii="Times New Roman" w:hAnsi="Times New Roman" w:cs="Times New Roman"/>
                <w:sz w:val="20"/>
                <w:szCs w:val="20"/>
                <w:lang w:val="en-US"/>
              </w:rPr>
              <w:t>msel</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vabs</w:t>
            </w:r>
            <w:proofErr w:type="spellEnd"/>
          </w:p>
        </w:tc>
        <w:tc>
          <w:tcPr>
            <w:tcW w:w="1276" w:type="dxa"/>
            <w:tcBorders>
              <w:top w:val="nil"/>
              <w:left w:val="nil"/>
              <w:bottom w:val="nil"/>
              <w:right w:val="nil"/>
            </w:tcBorders>
          </w:tcPr>
          <w:p w14:paraId="5C9EB442" w14:textId="3114D639"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-2.29</w:t>
            </w:r>
          </w:p>
        </w:tc>
        <w:tc>
          <w:tcPr>
            <w:tcW w:w="1276" w:type="dxa"/>
            <w:tcBorders>
              <w:top w:val="nil"/>
              <w:left w:val="nil"/>
              <w:bottom w:val="nil"/>
              <w:right w:val="nil"/>
            </w:tcBorders>
          </w:tcPr>
          <w:p w14:paraId="4F76416F" w14:textId="6C7D1821"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0.022</w:t>
            </w:r>
          </w:p>
        </w:tc>
        <w:tc>
          <w:tcPr>
            <w:tcW w:w="1559" w:type="dxa"/>
            <w:tcBorders>
              <w:top w:val="nil"/>
              <w:left w:val="nil"/>
              <w:bottom w:val="nil"/>
              <w:right w:val="nil"/>
            </w:tcBorders>
          </w:tcPr>
          <w:p w14:paraId="62C8EF47" w14:textId="161593F7"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-2.35</w:t>
            </w:r>
          </w:p>
        </w:tc>
        <w:tc>
          <w:tcPr>
            <w:tcW w:w="1276" w:type="dxa"/>
            <w:tcBorders>
              <w:top w:val="nil"/>
              <w:left w:val="nil"/>
              <w:bottom w:val="nil"/>
              <w:right w:val="nil"/>
            </w:tcBorders>
          </w:tcPr>
          <w:p w14:paraId="54B28FB8" w14:textId="0BD086B4"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0.019</w:t>
            </w:r>
          </w:p>
        </w:tc>
        <w:tc>
          <w:tcPr>
            <w:tcW w:w="850" w:type="dxa"/>
            <w:tcBorders>
              <w:top w:val="nil"/>
              <w:left w:val="nil"/>
              <w:bottom w:val="nil"/>
              <w:right w:val="nil"/>
            </w:tcBorders>
          </w:tcPr>
          <w:p w14:paraId="1D1C69B7" w14:textId="668702DD"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-2.70</w:t>
            </w:r>
          </w:p>
        </w:tc>
        <w:tc>
          <w:tcPr>
            <w:tcW w:w="851" w:type="dxa"/>
            <w:tcBorders>
              <w:top w:val="nil"/>
              <w:left w:val="nil"/>
              <w:bottom w:val="nil"/>
              <w:right w:val="nil"/>
            </w:tcBorders>
          </w:tcPr>
          <w:p w14:paraId="6B436787" w14:textId="45329A1F"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0.007</w:t>
            </w:r>
          </w:p>
        </w:tc>
      </w:tr>
      <w:tr w:rsidR="009622B4" w14:paraId="142F0A04" w14:textId="13E78714" w:rsidTr="00B00D15">
        <w:tc>
          <w:tcPr>
            <w:tcW w:w="2835" w:type="dxa"/>
            <w:gridSpan w:val="2"/>
            <w:tcBorders>
              <w:top w:val="nil"/>
              <w:left w:val="nil"/>
              <w:bottom w:val="nil"/>
              <w:right w:val="nil"/>
            </w:tcBorders>
          </w:tcPr>
          <w:p w14:paraId="088DF4D6" w14:textId="4AF71A87" w:rsidR="009622B4" w:rsidRPr="004E6F9D" w:rsidRDefault="009622B4" w:rsidP="009622B4">
            <w:pPr>
              <w:spacing w:line="480" w:lineRule="auto"/>
              <w:jc w:val="center"/>
              <w:rPr>
                <w:rFonts w:ascii="Times New Roman" w:hAnsi="Times New Roman" w:cs="Times New Roman"/>
                <w:sz w:val="20"/>
                <w:szCs w:val="20"/>
                <w:lang w:val="en-GB"/>
              </w:rPr>
            </w:pPr>
            <w:proofErr w:type="spellStart"/>
            <w:r w:rsidRPr="004E6F9D">
              <w:rPr>
                <w:rFonts w:ascii="Times New Roman" w:hAnsi="Times New Roman" w:cs="Times New Roman"/>
                <w:sz w:val="20"/>
                <w:szCs w:val="20"/>
                <w:lang w:val="en-US"/>
              </w:rPr>
              <w:t>msel</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aosi</w:t>
            </w:r>
            <w:proofErr w:type="spellEnd"/>
          </w:p>
        </w:tc>
        <w:tc>
          <w:tcPr>
            <w:tcW w:w="1276" w:type="dxa"/>
            <w:tcBorders>
              <w:top w:val="nil"/>
              <w:left w:val="nil"/>
              <w:bottom w:val="nil"/>
              <w:right w:val="nil"/>
            </w:tcBorders>
          </w:tcPr>
          <w:p w14:paraId="48F66240" w14:textId="16274021"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-1.68</w:t>
            </w:r>
          </w:p>
        </w:tc>
        <w:tc>
          <w:tcPr>
            <w:tcW w:w="1276" w:type="dxa"/>
            <w:tcBorders>
              <w:top w:val="nil"/>
              <w:left w:val="nil"/>
              <w:bottom w:val="nil"/>
              <w:right w:val="nil"/>
            </w:tcBorders>
          </w:tcPr>
          <w:p w14:paraId="2F24070B" w14:textId="3CFA6AFE"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0.093</w:t>
            </w:r>
          </w:p>
        </w:tc>
        <w:tc>
          <w:tcPr>
            <w:tcW w:w="1559" w:type="dxa"/>
            <w:tcBorders>
              <w:top w:val="nil"/>
              <w:left w:val="nil"/>
              <w:bottom w:val="nil"/>
              <w:right w:val="nil"/>
            </w:tcBorders>
          </w:tcPr>
          <w:p w14:paraId="2B4687EF" w14:textId="49661392"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-0.56</w:t>
            </w:r>
          </w:p>
        </w:tc>
        <w:tc>
          <w:tcPr>
            <w:tcW w:w="1276" w:type="dxa"/>
            <w:tcBorders>
              <w:top w:val="nil"/>
              <w:left w:val="nil"/>
              <w:bottom w:val="nil"/>
              <w:right w:val="nil"/>
            </w:tcBorders>
          </w:tcPr>
          <w:p w14:paraId="018061C3" w14:textId="787DE652"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0.58</w:t>
            </w:r>
          </w:p>
        </w:tc>
        <w:tc>
          <w:tcPr>
            <w:tcW w:w="850" w:type="dxa"/>
            <w:tcBorders>
              <w:top w:val="nil"/>
              <w:left w:val="nil"/>
              <w:bottom w:val="nil"/>
              <w:right w:val="nil"/>
            </w:tcBorders>
          </w:tcPr>
          <w:p w14:paraId="19351C8D" w14:textId="0F01C402"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-1.68</w:t>
            </w:r>
          </w:p>
        </w:tc>
        <w:tc>
          <w:tcPr>
            <w:tcW w:w="851" w:type="dxa"/>
            <w:tcBorders>
              <w:top w:val="nil"/>
              <w:left w:val="nil"/>
              <w:bottom w:val="nil"/>
              <w:right w:val="nil"/>
            </w:tcBorders>
          </w:tcPr>
          <w:p w14:paraId="3435C66F" w14:textId="04C35C12"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0.09</w:t>
            </w:r>
          </w:p>
        </w:tc>
      </w:tr>
      <w:tr w:rsidR="009622B4" w14:paraId="14F4C02B" w14:textId="0E0A64B2" w:rsidTr="00B00D15">
        <w:tc>
          <w:tcPr>
            <w:tcW w:w="2835" w:type="dxa"/>
            <w:gridSpan w:val="2"/>
            <w:tcBorders>
              <w:top w:val="nil"/>
              <w:left w:val="nil"/>
              <w:bottom w:val="nil"/>
              <w:right w:val="nil"/>
            </w:tcBorders>
          </w:tcPr>
          <w:p w14:paraId="6B9FE6D6" w14:textId="04C1792D" w:rsidR="009622B4" w:rsidRPr="004E6F9D" w:rsidRDefault="009622B4" w:rsidP="009622B4">
            <w:pPr>
              <w:spacing w:line="480" w:lineRule="auto"/>
              <w:jc w:val="center"/>
              <w:rPr>
                <w:rFonts w:ascii="Times New Roman" w:hAnsi="Times New Roman" w:cs="Times New Roman"/>
                <w:sz w:val="20"/>
                <w:szCs w:val="20"/>
                <w:lang w:val="en-GB"/>
              </w:rPr>
            </w:pPr>
            <w:proofErr w:type="spellStart"/>
            <w:r w:rsidRPr="004E6F9D">
              <w:rPr>
                <w:rFonts w:ascii="Times New Roman" w:hAnsi="Times New Roman" w:cs="Times New Roman"/>
                <w:sz w:val="20"/>
                <w:szCs w:val="20"/>
                <w:lang w:val="en-US"/>
              </w:rPr>
              <w:t>vabs</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aosi</w:t>
            </w:r>
            <w:proofErr w:type="spellEnd"/>
          </w:p>
        </w:tc>
        <w:tc>
          <w:tcPr>
            <w:tcW w:w="1276" w:type="dxa"/>
            <w:tcBorders>
              <w:top w:val="nil"/>
              <w:left w:val="nil"/>
              <w:bottom w:val="nil"/>
              <w:right w:val="nil"/>
            </w:tcBorders>
          </w:tcPr>
          <w:p w14:paraId="70678019" w14:textId="2E083229"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-2.29</w:t>
            </w:r>
          </w:p>
        </w:tc>
        <w:tc>
          <w:tcPr>
            <w:tcW w:w="1276" w:type="dxa"/>
            <w:tcBorders>
              <w:top w:val="nil"/>
              <w:left w:val="nil"/>
              <w:bottom w:val="nil"/>
              <w:right w:val="nil"/>
            </w:tcBorders>
          </w:tcPr>
          <w:p w14:paraId="4DAA2FB3" w14:textId="0B93A676"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0.022</w:t>
            </w:r>
          </w:p>
        </w:tc>
        <w:tc>
          <w:tcPr>
            <w:tcW w:w="1559" w:type="dxa"/>
            <w:tcBorders>
              <w:top w:val="nil"/>
              <w:left w:val="nil"/>
              <w:bottom w:val="nil"/>
              <w:right w:val="nil"/>
            </w:tcBorders>
          </w:tcPr>
          <w:p w14:paraId="79A251DC" w14:textId="7A5EB4E5"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-1.68</w:t>
            </w:r>
          </w:p>
        </w:tc>
        <w:tc>
          <w:tcPr>
            <w:tcW w:w="1276" w:type="dxa"/>
            <w:tcBorders>
              <w:top w:val="nil"/>
              <w:left w:val="nil"/>
              <w:bottom w:val="nil"/>
              <w:right w:val="nil"/>
            </w:tcBorders>
          </w:tcPr>
          <w:p w14:paraId="06F897C6" w14:textId="08FDAF12"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0.09</w:t>
            </w:r>
          </w:p>
        </w:tc>
        <w:tc>
          <w:tcPr>
            <w:tcW w:w="850" w:type="dxa"/>
            <w:tcBorders>
              <w:top w:val="nil"/>
              <w:left w:val="nil"/>
              <w:bottom w:val="nil"/>
              <w:right w:val="nil"/>
            </w:tcBorders>
          </w:tcPr>
          <w:p w14:paraId="5F994C96" w14:textId="2BEC2453"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3FC5C85F" w14:textId="4422DC2E"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9622B4" w14:paraId="0A9AA26B" w14:textId="21A4B7D6" w:rsidTr="00B00D15">
        <w:tc>
          <w:tcPr>
            <w:tcW w:w="2835" w:type="dxa"/>
            <w:gridSpan w:val="2"/>
            <w:tcBorders>
              <w:top w:val="nil"/>
              <w:left w:val="nil"/>
              <w:bottom w:val="nil"/>
              <w:right w:val="nil"/>
            </w:tcBorders>
          </w:tcPr>
          <w:p w14:paraId="0C7CF8CE" w14:textId="0D525572"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all instruments</w:t>
            </w:r>
          </w:p>
        </w:tc>
        <w:tc>
          <w:tcPr>
            <w:tcW w:w="1276" w:type="dxa"/>
            <w:tcBorders>
              <w:top w:val="nil"/>
              <w:left w:val="nil"/>
              <w:bottom w:val="nil"/>
              <w:right w:val="nil"/>
            </w:tcBorders>
          </w:tcPr>
          <w:p w14:paraId="3161BFBE" w14:textId="232A433C"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-1.78</w:t>
            </w:r>
          </w:p>
        </w:tc>
        <w:tc>
          <w:tcPr>
            <w:tcW w:w="1276" w:type="dxa"/>
            <w:tcBorders>
              <w:top w:val="nil"/>
              <w:left w:val="nil"/>
              <w:bottom w:val="nil"/>
              <w:right w:val="nil"/>
            </w:tcBorders>
          </w:tcPr>
          <w:p w14:paraId="0E05ABC0" w14:textId="1FE9AE67"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0.074</w:t>
            </w:r>
          </w:p>
        </w:tc>
        <w:tc>
          <w:tcPr>
            <w:tcW w:w="1559" w:type="dxa"/>
            <w:tcBorders>
              <w:top w:val="nil"/>
              <w:left w:val="nil"/>
              <w:bottom w:val="nil"/>
              <w:right w:val="nil"/>
            </w:tcBorders>
          </w:tcPr>
          <w:p w14:paraId="0FF36F7C" w14:textId="09EDEBE4"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-0.97</w:t>
            </w:r>
          </w:p>
        </w:tc>
        <w:tc>
          <w:tcPr>
            <w:tcW w:w="1276" w:type="dxa"/>
            <w:tcBorders>
              <w:top w:val="nil"/>
              <w:left w:val="nil"/>
              <w:bottom w:val="nil"/>
              <w:right w:val="nil"/>
            </w:tcBorders>
          </w:tcPr>
          <w:p w14:paraId="6F4E31FA" w14:textId="573CC9EF"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0.33</w:t>
            </w:r>
          </w:p>
        </w:tc>
        <w:tc>
          <w:tcPr>
            <w:tcW w:w="850" w:type="dxa"/>
            <w:tcBorders>
              <w:top w:val="nil"/>
              <w:left w:val="nil"/>
              <w:bottom w:val="nil"/>
              <w:right w:val="nil"/>
            </w:tcBorders>
          </w:tcPr>
          <w:p w14:paraId="28FBFABB" w14:textId="0DDFA2E7"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-0.97</w:t>
            </w:r>
          </w:p>
        </w:tc>
        <w:tc>
          <w:tcPr>
            <w:tcW w:w="851" w:type="dxa"/>
            <w:tcBorders>
              <w:top w:val="nil"/>
              <w:left w:val="nil"/>
              <w:bottom w:val="nil"/>
              <w:right w:val="nil"/>
            </w:tcBorders>
          </w:tcPr>
          <w:p w14:paraId="472D3F9E" w14:textId="6D56EDB8"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0.33</w:t>
            </w:r>
          </w:p>
        </w:tc>
      </w:tr>
      <w:tr w:rsidR="009622B4" w14:paraId="157C563C" w14:textId="2DEE770D" w:rsidTr="00B00D15">
        <w:tc>
          <w:tcPr>
            <w:tcW w:w="2835" w:type="dxa"/>
            <w:gridSpan w:val="2"/>
            <w:tcBorders>
              <w:top w:val="nil"/>
              <w:left w:val="nil"/>
              <w:bottom w:val="nil"/>
              <w:right w:val="nil"/>
            </w:tcBorders>
          </w:tcPr>
          <w:p w14:paraId="6955A927" w14:textId="2AA49C54"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motor</w:t>
            </w:r>
          </w:p>
        </w:tc>
        <w:tc>
          <w:tcPr>
            <w:tcW w:w="1276" w:type="dxa"/>
            <w:tcBorders>
              <w:top w:val="nil"/>
              <w:left w:val="nil"/>
              <w:bottom w:val="nil"/>
              <w:right w:val="nil"/>
            </w:tcBorders>
          </w:tcPr>
          <w:p w14:paraId="1647258C" w14:textId="722E227F"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-2.70</w:t>
            </w:r>
          </w:p>
        </w:tc>
        <w:tc>
          <w:tcPr>
            <w:tcW w:w="1276" w:type="dxa"/>
            <w:tcBorders>
              <w:top w:val="nil"/>
              <w:left w:val="nil"/>
              <w:bottom w:val="nil"/>
              <w:right w:val="nil"/>
            </w:tcBorders>
          </w:tcPr>
          <w:p w14:paraId="4278204F" w14:textId="7E3B8F5A"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0.007</w:t>
            </w:r>
          </w:p>
        </w:tc>
        <w:tc>
          <w:tcPr>
            <w:tcW w:w="1559" w:type="dxa"/>
            <w:tcBorders>
              <w:top w:val="nil"/>
              <w:left w:val="nil"/>
              <w:bottom w:val="nil"/>
              <w:right w:val="nil"/>
            </w:tcBorders>
          </w:tcPr>
          <w:p w14:paraId="285D6B36" w14:textId="4C02F5B0"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-2.70</w:t>
            </w:r>
          </w:p>
        </w:tc>
        <w:tc>
          <w:tcPr>
            <w:tcW w:w="1276" w:type="dxa"/>
            <w:tcBorders>
              <w:top w:val="nil"/>
              <w:left w:val="nil"/>
              <w:bottom w:val="nil"/>
              <w:right w:val="nil"/>
            </w:tcBorders>
          </w:tcPr>
          <w:p w14:paraId="27917C8C" w14:textId="6BBB908D"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0.007</w:t>
            </w:r>
          </w:p>
        </w:tc>
        <w:tc>
          <w:tcPr>
            <w:tcW w:w="850" w:type="dxa"/>
            <w:tcBorders>
              <w:top w:val="nil"/>
              <w:left w:val="nil"/>
              <w:bottom w:val="nil"/>
              <w:right w:val="nil"/>
            </w:tcBorders>
          </w:tcPr>
          <w:p w14:paraId="411D1D6D" w14:textId="65686646"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851" w:type="dxa"/>
            <w:tcBorders>
              <w:top w:val="nil"/>
              <w:left w:val="nil"/>
              <w:bottom w:val="nil"/>
              <w:right w:val="nil"/>
            </w:tcBorders>
          </w:tcPr>
          <w:p w14:paraId="305A01B8" w14:textId="20E6CBBC"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r>
      <w:tr w:rsidR="009622B4" w14:paraId="6D398568" w14:textId="0800BB13" w:rsidTr="00B00D15">
        <w:tc>
          <w:tcPr>
            <w:tcW w:w="2835" w:type="dxa"/>
            <w:gridSpan w:val="2"/>
            <w:tcBorders>
              <w:top w:val="nil"/>
              <w:left w:val="nil"/>
              <w:bottom w:val="nil"/>
              <w:right w:val="nil"/>
            </w:tcBorders>
          </w:tcPr>
          <w:p w14:paraId="5E0505F9" w14:textId="080E18E9"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communication</w:t>
            </w:r>
          </w:p>
        </w:tc>
        <w:tc>
          <w:tcPr>
            <w:tcW w:w="1276" w:type="dxa"/>
            <w:tcBorders>
              <w:top w:val="nil"/>
              <w:left w:val="nil"/>
              <w:bottom w:val="nil"/>
              <w:right w:val="nil"/>
            </w:tcBorders>
          </w:tcPr>
          <w:p w14:paraId="01C31AEB" w14:textId="017817F5"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-2.09</w:t>
            </w:r>
          </w:p>
        </w:tc>
        <w:tc>
          <w:tcPr>
            <w:tcW w:w="1276" w:type="dxa"/>
            <w:tcBorders>
              <w:top w:val="nil"/>
              <w:left w:val="nil"/>
              <w:bottom w:val="nil"/>
              <w:right w:val="nil"/>
            </w:tcBorders>
          </w:tcPr>
          <w:p w14:paraId="34EC6DB5" w14:textId="3C420E09"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0.037</w:t>
            </w:r>
          </w:p>
        </w:tc>
        <w:tc>
          <w:tcPr>
            <w:tcW w:w="1559" w:type="dxa"/>
            <w:tcBorders>
              <w:top w:val="nil"/>
              <w:left w:val="nil"/>
              <w:bottom w:val="nil"/>
              <w:right w:val="nil"/>
            </w:tcBorders>
          </w:tcPr>
          <w:p w14:paraId="06EA02F4" w14:textId="77BFE391"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-2.29</w:t>
            </w:r>
          </w:p>
        </w:tc>
        <w:tc>
          <w:tcPr>
            <w:tcW w:w="1276" w:type="dxa"/>
            <w:tcBorders>
              <w:top w:val="nil"/>
              <w:left w:val="nil"/>
              <w:bottom w:val="nil"/>
              <w:right w:val="nil"/>
            </w:tcBorders>
          </w:tcPr>
          <w:p w14:paraId="783775A3" w14:textId="08818074"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0.022</w:t>
            </w:r>
          </w:p>
        </w:tc>
        <w:tc>
          <w:tcPr>
            <w:tcW w:w="850" w:type="dxa"/>
            <w:tcBorders>
              <w:top w:val="nil"/>
              <w:left w:val="nil"/>
              <w:bottom w:val="nil"/>
              <w:right w:val="nil"/>
            </w:tcBorders>
          </w:tcPr>
          <w:p w14:paraId="0C2444C9" w14:textId="684010B2"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-1.89</w:t>
            </w:r>
          </w:p>
        </w:tc>
        <w:tc>
          <w:tcPr>
            <w:tcW w:w="851" w:type="dxa"/>
            <w:tcBorders>
              <w:top w:val="nil"/>
              <w:left w:val="nil"/>
              <w:bottom w:val="nil"/>
              <w:right w:val="nil"/>
            </w:tcBorders>
          </w:tcPr>
          <w:p w14:paraId="1F158978" w14:textId="0EEAED80"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0.059</w:t>
            </w:r>
          </w:p>
        </w:tc>
      </w:tr>
      <w:tr w:rsidR="009622B4" w14:paraId="2986ABFD" w14:textId="18477199" w:rsidTr="00B00D15">
        <w:tc>
          <w:tcPr>
            <w:tcW w:w="2835" w:type="dxa"/>
            <w:gridSpan w:val="2"/>
            <w:tcBorders>
              <w:top w:val="nil"/>
              <w:left w:val="nil"/>
              <w:bottom w:val="nil"/>
              <w:right w:val="nil"/>
            </w:tcBorders>
          </w:tcPr>
          <w:p w14:paraId="52BFD0A7" w14:textId="1FDE66AF"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social</w:t>
            </w:r>
          </w:p>
        </w:tc>
        <w:tc>
          <w:tcPr>
            <w:tcW w:w="1276" w:type="dxa"/>
            <w:tcBorders>
              <w:top w:val="nil"/>
              <w:left w:val="nil"/>
              <w:bottom w:val="nil"/>
              <w:right w:val="nil"/>
            </w:tcBorders>
          </w:tcPr>
          <w:p w14:paraId="23B489D6" w14:textId="62E0CF1E"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1276" w:type="dxa"/>
            <w:tcBorders>
              <w:top w:val="nil"/>
              <w:left w:val="nil"/>
              <w:bottom w:val="nil"/>
              <w:right w:val="nil"/>
            </w:tcBorders>
          </w:tcPr>
          <w:p w14:paraId="6018912F" w14:textId="39EBB504" w:rsidR="009622B4" w:rsidRPr="004E6F9D" w:rsidRDefault="009622B4"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c>
          <w:tcPr>
            <w:tcW w:w="1559" w:type="dxa"/>
            <w:tcBorders>
              <w:top w:val="nil"/>
              <w:left w:val="nil"/>
              <w:bottom w:val="nil"/>
              <w:right w:val="nil"/>
            </w:tcBorders>
          </w:tcPr>
          <w:p w14:paraId="7C1C2CDE" w14:textId="3A479F2D"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1276" w:type="dxa"/>
            <w:tcBorders>
              <w:top w:val="nil"/>
              <w:left w:val="nil"/>
              <w:bottom w:val="nil"/>
              <w:right w:val="nil"/>
            </w:tcBorders>
          </w:tcPr>
          <w:p w14:paraId="26286CB0" w14:textId="3683446F" w:rsidR="009622B4" w:rsidRPr="004E6F9D" w:rsidRDefault="00B00D15"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c>
          <w:tcPr>
            <w:tcW w:w="850" w:type="dxa"/>
            <w:tcBorders>
              <w:top w:val="nil"/>
              <w:left w:val="nil"/>
              <w:bottom w:val="nil"/>
              <w:right w:val="nil"/>
            </w:tcBorders>
          </w:tcPr>
          <w:p w14:paraId="5DDB3B14" w14:textId="16FD6559"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851" w:type="dxa"/>
            <w:tcBorders>
              <w:top w:val="nil"/>
              <w:left w:val="nil"/>
              <w:bottom w:val="nil"/>
              <w:right w:val="nil"/>
            </w:tcBorders>
          </w:tcPr>
          <w:p w14:paraId="07DDCC7B" w14:textId="1A878255" w:rsidR="009622B4" w:rsidRPr="004E6F9D" w:rsidRDefault="0048576C" w:rsidP="009622B4">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r>
      <w:tr w:rsidR="0048576C" w14:paraId="50CB5926" w14:textId="62FA529D" w:rsidTr="00B00D15">
        <w:tc>
          <w:tcPr>
            <w:tcW w:w="2835" w:type="dxa"/>
            <w:gridSpan w:val="2"/>
            <w:tcBorders>
              <w:top w:val="nil"/>
              <w:left w:val="nil"/>
              <w:bottom w:val="nil"/>
              <w:right w:val="nil"/>
            </w:tcBorders>
          </w:tcPr>
          <w:p w14:paraId="2E80E2AD" w14:textId="3215F85B"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daily living</w:t>
            </w:r>
          </w:p>
        </w:tc>
        <w:tc>
          <w:tcPr>
            <w:tcW w:w="1276" w:type="dxa"/>
            <w:tcBorders>
              <w:top w:val="nil"/>
              <w:left w:val="nil"/>
              <w:bottom w:val="nil"/>
              <w:right w:val="nil"/>
            </w:tcBorders>
          </w:tcPr>
          <w:p w14:paraId="2184D18E" w14:textId="293576C0"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1276" w:type="dxa"/>
            <w:tcBorders>
              <w:top w:val="nil"/>
              <w:left w:val="nil"/>
              <w:bottom w:val="nil"/>
              <w:right w:val="nil"/>
            </w:tcBorders>
          </w:tcPr>
          <w:p w14:paraId="7F67EBBB" w14:textId="633D823A"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c>
          <w:tcPr>
            <w:tcW w:w="1559" w:type="dxa"/>
            <w:tcBorders>
              <w:top w:val="nil"/>
              <w:left w:val="nil"/>
              <w:bottom w:val="nil"/>
              <w:right w:val="nil"/>
            </w:tcBorders>
          </w:tcPr>
          <w:p w14:paraId="6B4A2164" w14:textId="6100CDD3"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1276" w:type="dxa"/>
            <w:tcBorders>
              <w:top w:val="nil"/>
              <w:left w:val="nil"/>
              <w:bottom w:val="nil"/>
              <w:right w:val="nil"/>
            </w:tcBorders>
          </w:tcPr>
          <w:p w14:paraId="26B91CC3" w14:textId="346B6D01"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c>
          <w:tcPr>
            <w:tcW w:w="850" w:type="dxa"/>
            <w:tcBorders>
              <w:top w:val="nil"/>
              <w:left w:val="nil"/>
              <w:bottom w:val="nil"/>
              <w:right w:val="nil"/>
            </w:tcBorders>
          </w:tcPr>
          <w:p w14:paraId="5AB065DE" w14:textId="058998BE"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-2.60</w:t>
            </w:r>
          </w:p>
        </w:tc>
        <w:tc>
          <w:tcPr>
            <w:tcW w:w="851" w:type="dxa"/>
            <w:tcBorders>
              <w:top w:val="nil"/>
              <w:left w:val="nil"/>
              <w:bottom w:val="nil"/>
              <w:right w:val="nil"/>
            </w:tcBorders>
          </w:tcPr>
          <w:p w14:paraId="38403943" w14:textId="0AB55704"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0.009</w:t>
            </w:r>
          </w:p>
        </w:tc>
      </w:tr>
      <w:tr w:rsidR="0048576C" w14:paraId="14D5917B" w14:textId="77777777" w:rsidTr="00B00D15">
        <w:tc>
          <w:tcPr>
            <w:tcW w:w="2835" w:type="dxa"/>
            <w:gridSpan w:val="2"/>
            <w:tcBorders>
              <w:top w:val="nil"/>
              <w:left w:val="nil"/>
              <w:bottom w:val="nil"/>
              <w:right w:val="nil"/>
            </w:tcBorders>
          </w:tcPr>
          <w:p w14:paraId="3C5EAD34" w14:textId="7777C026" w:rsidR="0048576C" w:rsidRPr="004E6F9D" w:rsidRDefault="0048576C" w:rsidP="0048576C">
            <w:pPr>
              <w:spacing w:line="480" w:lineRule="auto"/>
              <w:jc w:val="center"/>
              <w:rPr>
                <w:rFonts w:ascii="Times New Roman" w:hAnsi="Times New Roman" w:cs="Times New Roman"/>
                <w:sz w:val="20"/>
                <w:szCs w:val="20"/>
                <w:lang w:val="en-US"/>
              </w:rPr>
            </w:pPr>
            <w:r w:rsidRPr="004E6F9D">
              <w:rPr>
                <w:rFonts w:ascii="Times New Roman" w:hAnsi="Times New Roman" w:cs="Times New Roman"/>
                <w:sz w:val="20"/>
                <w:szCs w:val="20"/>
                <w:lang w:val="en-US"/>
              </w:rPr>
              <w:t>motor + communication</w:t>
            </w:r>
          </w:p>
        </w:tc>
        <w:tc>
          <w:tcPr>
            <w:tcW w:w="1276" w:type="dxa"/>
            <w:tcBorders>
              <w:top w:val="nil"/>
              <w:left w:val="nil"/>
              <w:bottom w:val="nil"/>
              <w:right w:val="nil"/>
            </w:tcBorders>
          </w:tcPr>
          <w:p w14:paraId="17276767" w14:textId="7A6AFF7C"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1276" w:type="dxa"/>
            <w:tcBorders>
              <w:top w:val="nil"/>
              <w:left w:val="nil"/>
              <w:bottom w:val="nil"/>
              <w:right w:val="nil"/>
            </w:tcBorders>
          </w:tcPr>
          <w:p w14:paraId="5DB6A725" w14:textId="47A1F5AE"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1559" w:type="dxa"/>
            <w:tcBorders>
              <w:top w:val="nil"/>
              <w:left w:val="nil"/>
              <w:bottom w:val="nil"/>
              <w:right w:val="nil"/>
            </w:tcBorders>
          </w:tcPr>
          <w:p w14:paraId="43371048" w14:textId="36BD6683"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1276" w:type="dxa"/>
            <w:tcBorders>
              <w:top w:val="nil"/>
              <w:left w:val="nil"/>
              <w:bottom w:val="nil"/>
              <w:right w:val="nil"/>
            </w:tcBorders>
          </w:tcPr>
          <w:p w14:paraId="32786BD4" w14:textId="4C295CE0"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50CD7D68" w14:textId="3D2EBEF8"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-2.40</w:t>
            </w:r>
          </w:p>
        </w:tc>
        <w:tc>
          <w:tcPr>
            <w:tcW w:w="851" w:type="dxa"/>
            <w:tcBorders>
              <w:top w:val="nil"/>
              <w:left w:val="nil"/>
              <w:bottom w:val="nil"/>
              <w:right w:val="nil"/>
            </w:tcBorders>
          </w:tcPr>
          <w:p w14:paraId="7650CD01" w14:textId="79ADEC09"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0.017</w:t>
            </w:r>
          </w:p>
        </w:tc>
      </w:tr>
      <w:tr w:rsidR="0048576C" w14:paraId="48B8AA6F" w14:textId="12E18C38" w:rsidTr="00B00D15">
        <w:tc>
          <w:tcPr>
            <w:tcW w:w="2835" w:type="dxa"/>
            <w:gridSpan w:val="2"/>
            <w:tcBorders>
              <w:top w:val="nil"/>
              <w:left w:val="nil"/>
              <w:bottom w:val="nil"/>
              <w:right w:val="nil"/>
            </w:tcBorders>
          </w:tcPr>
          <w:p w14:paraId="2427D628" w14:textId="0FE5780E"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motor + social</w:t>
            </w:r>
          </w:p>
        </w:tc>
        <w:tc>
          <w:tcPr>
            <w:tcW w:w="1276" w:type="dxa"/>
            <w:tcBorders>
              <w:top w:val="nil"/>
              <w:left w:val="nil"/>
              <w:bottom w:val="nil"/>
              <w:right w:val="nil"/>
            </w:tcBorders>
          </w:tcPr>
          <w:p w14:paraId="274F7DB8" w14:textId="0B5DFE27"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1276" w:type="dxa"/>
            <w:tcBorders>
              <w:top w:val="nil"/>
              <w:left w:val="nil"/>
              <w:bottom w:val="nil"/>
              <w:right w:val="nil"/>
            </w:tcBorders>
          </w:tcPr>
          <w:p w14:paraId="2F96D6BC" w14:textId="2557C871"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c>
          <w:tcPr>
            <w:tcW w:w="1559" w:type="dxa"/>
            <w:tcBorders>
              <w:top w:val="nil"/>
              <w:left w:val="nil"/>
              <w:bottom w:val="nil"/>
              <w:right w:val="nil"/>
            </w:tcBorders>
          </w:tcPr>
          <w:p w14:paraId="30D1D8EA" w14:textId="7F5FFFB3"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-2.70</w:t>
            </w:r>
          </w:p>
        </w:tc>
        <w:tc>
          <w:tcPr>
            <w:tcW w:w="1276" w:type="dxa"/>
            <w:tcBorders>
              <w:top w:val="nil"/>
              <w:left w:val="nil"/>
              <w:bottom w:val="nil"/>
              <w:right w:val="nil"/>
            </w:tcBorders>
          </w:tcPr>
          <w:p w14:paraId="2AA60756" w14:textId="288B72F6"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0.007</w:t>
            </w:r>
          </w:p>
        </w:tc>
        <w:tc>
          <w:tcPr>
            <w:tcW w:w="850" w:type="dxa"/>
            <w:tcBorders>
              <w:top w:val="nil"/>
              <w:left w:val="nil"/>
              <w:bottom w:val="nil"/>
              <w:right w:val="nil"/>
            </w:tcBorders>
          </w:tcPr>
          <w:p w14:paraId="1F2DCB86" w14:textId="240E9088"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-2.81</w:t>
            </w:r>
          </w:p>
        </w:tc>
        <w:tc>
          <w:tcPr>
            <w:tcW w:w="851" w:type="dxa"/>
            <w:tcBorders>
              <w:top w:val="nil"/>
              <w:left w:val="nil"/>
              <w:bottom w:val="nil"/>
              <w:right w:val="nil"/>
            </w:tcBorders>
          </w:tcPr>
          <w:p w14:paraId="71CD01C1" w14:textId="214A0200"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r>
      <w:tr w:rsidR="0048576C" w14:paraId="527BB472" w14:textId="60C938E8" w:rsidTr="00B00D15">
        <w:tc>
          <w:tcPr>
            <w:tcW w:w="2835" w:type="dxa"/>
            <w:gridSpan w:val="2"/>
            <w:tcBorders>
              <w:top w:val="nil"/>
              <w:left w:val="nil"/>
              <w:bottom w:val="nil"/>
              <w:right w:val="nil"/>
            </w:tcBorders>
          </w:tcPr>
          <w:p w14:paraId="6F6F50BE" w14:textId="713B5F04"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communication + social</w:t>
            </w:r>
          </w:p>
        </w:tc>
        <w:tc>
          <w:tcPr>
            <w:tcW w:w="1276" w:type="dxa"/>
            <w:tcBorders>
              <w:top w:val="nil"/>
              <w:left w:val="nil"/>
              <w:bottom w:val="nil"/>
              <w:right w:val="nil"/>
            </w:tcBorders>
          </w:tcPr>
          <w:p w14:paraId="1C7982DC" w14:textId="11E07CA2"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-2.60</w:t>
            </w:r>
          </w:p>
        </w:tc>
        <w:tc>
          <w:tcPr>
            <w:tcW w:w="1276" w:type="dxa"/>
            <w:tcBorders>
              <w:top w:val="nil"/>
              <w:left w:val="nil"/>
              <w:bottom w:val="nil"/>
              <w:right w:val="nil"/>
            </w:tcBorders>
          </w:tcPr>
          <w:p w14:paraId="7C9DF2E2" w14:textId="0B301CF8"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0.009</w:t>
            </w:r>
          </w:p>
        </w:tc>
        <w:tc>
          <w:tcPr>
            <w:tcW w:w="1559" w:type="dxa"/>
            <w:tcBorders>
              <w:top w:val="nil"/>
              <w:left w:val="nil"/>
              <w:bottom w:val="nil"/>
              <w:right w:val="nil"/>
            </w:tcBorders>
          </w:tcPr>
          <w:p w14:paraId="7CFFC4E1" w14:textId="5740A5DB"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-2.70</w:t>
            </w:r>
          </w:p>
        </w:tc>
        <w:tc>
          <w:tcPr>
            <w:tcW w:w="1276" w:type="dxa"/>
            <w:tcBorders>
              <w:top w:val="nil"/>
              <w:left w:val="nil"/>
              <w:bottom w:val="nil"/>
              <w:right w:val="nil"/>
            </w:tcBorders>
          </w:tcPr>
          <w:p w14:paraId="0BD07865" w14:textId="066C3152"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0.007</w:t>
            </w:r>
          </w:p>
        </w:tc>
        <w:tc>
          <w:tcPr>
            <w:tcW w:w="850" w:type="dxa"/>
            <w:tcBorders>
              <w:top w:val="nil"/>
              <w:left w:val="nil"/>
              <w:bottom w:val="nil"/>
              <w:right w:val="nil"/>
            </w:tcBorders>
          </w:tcPr>
          <w:p w14:paraId="11F7C149" w14:textId="296C1AF7"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-2.29</w:t>
            </w:r>
          </w:p>
        </w:tc>
        <w:tc>
          <w:tcPr>
            <w:tcW w:w="851" w:type="dxa"/>
            <w:tcBorders>
              <w:top w:val="nil"/>
              <w:left w:val="nil"/>
              <w:bottom w:val="nil"/>
              <w:right w:val="nil"/>
            </w:tcBorders>
          </w:tcPr>
          <w:p w14:paraId="2298F66C" w14:textId="67C8F09A"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r>
      <w:tr w:rsidR="0048576C" w14:paraId="6FD9A7BD" w14:textId="6132546A" w:rsidTr="00B00D15">
        <w:tc>
          <w:tcPr>
            <w:tcW w:w="2835" w:type="dxa"/>
            <w:gridSpan w:val="2"/>
            <w:tcBorders>
              <w:top w:val="nil"/>
              <w:left w:val="nil"/>
              <w:bottom w:val="nil"/>
              <w:right w:val="nil"/>
            </w:tcBorders>
          </w:tcPr>
          <w:p w14:paraId="6EC66C6D" w14:textId="0DB9038F"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motor + daily living</w:t>
            </w:r>
          </w:p>
        </w:tc>
        <w:tc>
          <w:tcPr>
            <w:tcW w:w="1276" w:type="dxa"/>
            <w:tcBorders>
              <w:top w:val="nil"/>
              <w:left w:val="nil"/>
              <w:bottom w:val="nil"/>
              <w:right w:val="nil"/>
            </w:tcBorders>
          </w:tcPr>
          <w:p w14:paraId="4D3A8AD5" w14:textId="770C763F"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-2.70</w:t>
            </w:r>
          </w:p>
        </w:tc>
        <w:tc>
          <w:tcPr>
            <w:tcW w:w="1276" w:type="dxa"/>
            <w:tcBorders>
              <w:top w:val="nil"/>
              <w:left w:val="nil"/>
              <w:bottom w:val="nil"/>
              <w:right w:val="nil"/>
            </w:tcBorders>
          </w:tcPr>
          <w:p w14:paraId="59ECE352" w14:textId="26690817"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0.007</w:t>
            </w:r>
          </w:p>
        </w:tc>
        <w:tc>
          <w:tcPr>
            <w:tcW w:w="1559" w:type="dxa"/>
            <w:tcBorders>
              <w:top w:val="nil"/>
              <w:left w:val="nil"/>
              <w:bottom w:val="nil"/>
              <w:right w:val="nil"/>
            </w:tcBorders>
          </w:tcPr>
          <w:p w14:paraId="1BF2AFAB" w14:textId="3D765480"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-2.81</w:t>
            </w:r>
          </w:p>
        </w:tc>
        <w:tc>
          <w:tcPr>
            <w:tcW w:w="1276" w:type="dxa"/>
            <w:tcBorders>
              <w:top w:val="nil"/>
              <w:left w:val="nil"/>
              <w:bottom w:val="nil"/>
              <w:right w:val="nil"/>
            </w:tcBorders>
          </w:tcPr>
          <w:p w14:paraId="4C3D44AC" w14:textId="6238561B"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c>
          <w:tcPr>
            <w:tcW w:w="850" w:type="dxa"/>
            <w:tcBorders>
              <w:top w:val="nil"/>
              <w:left w:val="nil"/>
              <w:bottom w:val="nil"/>
              <w:right w:val="nil"/>
            </w:tcBorders>
          </w:tcPr>
          <w:p w14:paraId="793565D9" w14:textId="4B16933E"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-2.70</w:t>
            </w:r>
          </w:p>
        </w:tc>
        <w:tc>
          <w:tcPr>
            <w:tcW w:w="851" w:type="dxa"/>
            <w:tcBorders>
              <w:top w:val="nil"/>
              <w:left w:val="nil"/>
              <w:bottom w:val="nil"/>
              <w:right w:val="nil"/>
            </w:tcBorders>
          </w:tcPr>
          <w:p w14:paraId="62DD55C6" w14:textId="3DEF941C"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0.007</w:t>
            </w:r>
          </w:p>
        </w:tc>
      </w:tr>
      <w:tr w:rsidR="0048576C" w14:paraId="310BF69B" w14:textId="60308304" w:rsidTr="00B00D15">
        <w:tc>
          <w:tcPr>
            <w:tcW w:w="2835" w:type="dxa"/>
            <w:gridSpan w:val="2"/>
            <w:tcBorders>
              <w:top w:val="nil"/>
              <w:left w:val="nil"/>
              <w:bottom w:val="nil"/>
              <w:right w:val="nil"/>
            </w:tcBorders>
          </w:tcPr>
          <w:p w14:paraId="0C04ED88" w14:textId="0DCA3608"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communication + daily living</w:t>
            </w:r>
          </w:p>
        </w:tc>
        <w:tc>
          <w:tcPr>
            <w:tcW w:w="1276" w:type="dxa"/>
            <w:tcBorders>
              <w:top w:val="nil"/>
              <w:left w:val="nil"/>
              <w:bottom w:val="nil"/>
              <w:right w:val="nil"/>
            </w:tcBorders>
          </w:tcPr>
          <w:p w14:paraId="3419353A" w14:textId="2810D204"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-2.19</w:t>
            </w:r>
          </w:p>
        </w:tc>
        <w:tc>
          <w:tcPr>
            <w:tcW w:w="1276" w:type="dxa"/>
            <w:tcBorders>
              <w:top w:val="nil"/>
              <w:left w:val="nil"/>
              <w:bottom w:val="nil"/>
              <w:right w:val="nil"/>
            </w:tcBorders>
          </w:tcPr>
          <w:p w14:paraId="461BBC19" w14:textId="19225EC7"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0.028</w:t>
            </w:r>
          </w:p>
        </w:tc>
        <w:tc>
          <w:tcPr>
            <w:tcW w:w="1559" w:type="dxa"/>
            <w:tcBorders>
              <w:top w:val="nil"/>
              <w:left w:val="nil"/>
              <w:bottom w:val="nil"/>
              <w:right w:val="nil"/>
            </w:tcBorders>
          </w:tcPr>
          <w:p w14:paraId="557994C1" w14:textId="0F6A4EB6"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-2.29</w:t>
            </w:r>
          </w:p>
        </w:tc>
        <w:tc>
          <w:tcPr>
            <w:tcW w:w="1276" w:type="dxa"/>
            <w:tcBorders>
              <w:top w:val="nil"/>
              <w:left w:val="nil"/>
              <w:bottom w:val="nil"/>
              <w:right w:val="nil"/>
            </w:tcBorders>
          </w:tcPr>
          <w:p w14:paraId="09B9689A" w14:textId="61F10341"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0.022</w:t>
            </w:r>
          </w:p>
        </w:tc>
        <w:tc>
          <w:tcPr>
            <w:tcW w:w="850" w:type="dxa"/>
            <w:tcBorders>
              <w:top w:val="nil"/>
              <w:left w:val="nil"/>
              <w:bottom w:val="nil"/>
              <w:right w:val="nil"/>
            </w:tcBorders>
          </w:tcPr>
          <w:p w14:paraId="2D852C6F" w14:textId="35D60AB0"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-1.60</w:t>
            </w:r>
          </w:p>
        </w:tc>
        <w:tc>
          <w:tcPr>
            <w:tcW w:w="851" w:type="dxa"/>
            <w:tcBorders>
              <w:top w:val="nil"/>
              <w:left w:val="nil"/>
              <w:bottom w:val="nil"/>
              <w:right w:val="nil"/>
            </w:tcBorders>
          </w:tcPr>
          <w:p w14:paraId="401F147C" w14:textId="3E9B421C"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0.11</w:t>
            </w:r>
          </w:p>
        </w:tc>
      </w:tr>
      <w:tr w:rsidR="0048576C" w14:paraId="43EBB274" w14:textId="03619F55" w:rsidTr="00B00D15">
        <w:tc>
          <w:tcPr>
            <w:tcW w:w="2835" w:type="dxa"/>
            <w:gridSpan w:val="2"/>
            <w:tcBorders>
              <w:top w:val="nil"/>
              <w:left w:val="nil"/>
              <w:bottom w:val="nil"/>
              <w:right w:val="nil"/>
            </w:tcBorders>
          </w:tcPr>
          <w:p w14:paraId="330064E3" w14:textId="21878369"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social + daily living</w:t>
            </w:r>
          </w:p>
        </w:tc>
        <w:tc>
          <w:tcPr>
            <w:tcW w:w="1276" w:type="dxa"/>
            <w:tcBorders>
              <w:top w:val="nil"/>
              <w:left w:val="nil"/>
              <w:bottom w:val="nil"/>
              <w:right w:val="nil"/>
            </w:tcBorders>
          </w:tcPr>
          <w:p w14:paraId="312B245E" w14:textId="26BF20B7"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1276" w:type="dxa"/>
            <w:tcBorders>
              <w:top w:val="nil"/>
              <w:left w:val="nil"/>
              <w:bottom w:val="nil"/>
              <w:right w:val="nil"/>
            </w:tcBorders>
          </w:tcPr>
          <w:p w14:paraId="5F1F0410" w14:textId="1EE21002"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c>
          <w:tcPr>
            <w:tcW w:w="1559" w:type="dxa"/>
            <w:tcBorders>
              <w:top w:val="nil"/>
              <w:left w:val="nil"/>
              <w:bottom w:val="nil"/>
              <w:right w:val="nil"/>
            </w:tcBorders>
          </w:tcPr>
          <w:p w14:paraId="789718D3" w14:textId="11E90D1F"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1276" w:type="dxa"/>
            <w:tcBorders>
              <w:top w:val="nil"/>
              <w:left w:val="nil"/>
              <w:bottom w:val="nil"/>
              <w:right w:val="nil"/>
            </w:tcBorders>
          </w:tcPr>
          <w:p w14:paraId="6157870B" w14:textId="0F624218"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c>
          <w:tcPr>
            <w:tcW w:w="850" w:type="dxa"/>
            <w:tcBorders>
              <w:top w:val="nil"/>
              <w:left w:val="nil"/>
              <w:bottom w:val="nil"/>
              <w:right w:val="nil"/>
            </w:tcBorders>
          </w:tcPr>
          <w:p w14:paraId="3798DC4D" w14:textId="038A808E"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851" w:type="dxa"/>
            <w:tcBorders>
              <w:top w:val="nil"/>
              <w:left w:val="nil"/>
              <w:bottom w:val="nil"/>
              <w:right w:val="nil"/>
            </w:tcBorders>
          </w:tcPr>
          <w:p w14:paraId="532A41E4" w14:textId="09EEB1A1"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r>
      <w:tr w:rsidR="0048576C" w14:paraId="6F5CB522" w14:textId="172EA2A5" w:rsidTr="00B00D15">
        <w:tc>
          <w:tcPr>
            <w:tcW w:w="2835" w:type="dxa"/>
            <w:gridSpan w:val="2"/>
            <w:tcBorders>
              <w:top w:val="nil"/>
              <w:left w:val="nil"/>
              <w:bottom w:val="nil"/>
              <w:right w:val="nil"/>
            </w:tcBorders>
          </w:tcPr>
          <w:p w14:paraId="4429E169" w14:textId="66C916F4"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motor + communication + daily living</w:t>
            </w:r>
          </w:p>
        </w:tc>
        <w:tc>
          <w:tcPr>
            <w:tcW w:w="1276" w:type="dxa"/>
            <w:tcBorders>
              <w:top w:val="nil"/>
              <w:left w:val="nil"/>
              <w:bottom w:val="nil"/>
              <w:right w:val="nil"/>
            </w:tcBorders>
          </w:tcPr>
          <w:p w14:paraId="15B947BF" w14:textId="7DA681EA"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-1.48</w:t>
            </w:r>
          </w:p>
        </w:tc>
        <w:tc>
          <w:tcPr>
            <w:tcW w:w="1276" w:type="dxa"/>
            <w:tcBorders>
              <w:top w:val="nil"/>
              <w:left w:val="nil"/>
              <w:bottom w:val="nil"/>
              <w:right w:val="nil"/>
            </w:tcBorders>
          </w:tcPr>
          <w:p w14:paraId="0002329F" w14:textId="7C89FF2A"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0.14</w:t>
            </w:r>
          </w:p>
        </w:tc>
        <w:tc>
          <w:tcPr>
            <w:tcW w:w="1559" w:type="dxa"/>
            <w:tcBorders>
              <w:top w:val="nil"/>
              <w:left w:val="nil"/>
              <w:bottom w:val="nil"/>
              <w:right w:val="nil"/>
            </w:tcBorders>
          </w:tcPr>
          <w:p w14:paraId="3CF1A427" w14:textId="6844C0C6"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-1.84</w:t>
            </w:r>
          </w:p>
        </w:tc>
        <w:tc>
          <w:tcPr>
            <w:tcW w:w="1276" w:type="dxa"/>
            <w:tcBorders>
              <w:top w:val="nil"/>
              <w:left w:val="nil"/>
              <w:bottom w:val="nil"/>
              <w:right w:val="nil"/>
            </w:tcBorders>
          </w:tcPr>
          <w:p w14:paraId="60C80AB3" w14:textId="7C131AFE"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0.06</w:t>
            </w:r>
          </w:p>
        </w:tc>
        <w:tc>
          <w:tcPr>
            <w:tcW w:w="850" w:type="dxa"/>
            <w:tcBorders>
              <w:top w:val="nil"/>
              <w:left w:val="nil"/>
              <w:bottom w:val="nil"/>
              <w:right w:val="nil"/>
            </w:tcBorders>
          </w:tcPr>
          <w:p w14:paraId="37CE88DD" w14:textId="2C1CFB30"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-1.99</w:t>
            </w:r>
          </w:p>
        </w:tc>
        <w:tc>
          <w:tcPr>
            <w:tcW w:w="851" w:type="dxa"/>
            <w:tcBorders>
              <w:top w:val="nil"/>
              <w:left w:val="nil"/>
              <w:bottom w:val="nil"/>
              <w:right w:val="nil"/>
            </w:tcBorders>
          </w:tcPr>
          <w:p w14:paraId="73224D1C" w14:textId="6EE39881"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0.047</w:t>
            </w:r>
          </w:p>
        </w:tc>
      </w:tr>
      <w:tr w:rsidR="0048576C" w14:paraId="4C453B59" w14:textId="05F51BB8" w:rsidTr="00B00D15">
        <w:tc>
          <w:tcPr>
            <w:tcW w:w="2835" w:type="dxa"/>
            <w:gridSpan w:val="2"/>
            <w:tcBorders>
              <w:top w:val="nil"/>
              <w:left w:val="nil"/>
              <w:bottom w:val="nil"/>
              <w:right w:val="nil"/>
            </w:tcBorders>
          </w:tcPr>
          <w:p w14:paraId="529DBC1C" w14:textId="4B82773D"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motor + social + daily living</w:t>
            </w:r>
          </w:p>
        </w:tc>
        <w:tc>
          <w:tcPr>
            <w:tcW w:w="1276" w:type="dxa"/>
            <w:tcBorders>
              <w:top w:val="nil"/>
              <w:left w:val="nil"/>
              <w:bottom w:val="nil"/>
              <w:right w:val="nil"/>
            </w:tcBorders>
          </w:tcPr>
          <w:p w14:paraId="08464F06" w14:textId="0552E197"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1276" w:type="dxa"/>
            <w:tcBorders>
              <w:top w:val="nil"/>
              <w:left w:val="nil"/>
              <w:bottom w:val="nil"/>
              <w:right w:val="nil"/>
            </w:tcBorders>
          </w:tcPr>
          <w:p w14:paraId="0C524C49" w14:textId="59630A76"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c>
          <w:tcPr>
            <w:tcW w:w="1559" w:type="dxa"/>
            <w:tcBorders>
              <w:top w:val="nil"/>
              <w:left w:val="nil"/>
              <w:bottom w:val="nil"/>
              <w:right w:val="nil"/>
            </w:tcBorders>
          </w:tcPr>
          <w:p w14:paraId="50628B4E" w14:textId="32478B47"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1276" w:type="dxa"/>
            <w:tcBorders>
              <w:top w:val="nil"/>
              <w:left w:val="nil"/>
              <w:bottom w:val="nil"/>
              <w:right w:val="nil"/>
            </w:tcBorders>
          </w:tcPr>
          <w:p w14:paraId="7FD35DD5" w14:textId="62C791B5"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c>
          <w:tcPr>
            <w:tcW w:w="850" w:type="dxa"/>
            <w:tcBorders>
              <w:top w:val="nil"/>
              <w:left w:val="nil"/>
              <w:bottom w:val="nil"/>
              <w:right w:val="nil"/>
            </w:tcBorders>
          </w:tcPr>
          <w:p w14:paraId="10620618" w14:textId="73BC4D1E"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-2.80</w:t>
            </w:r>
          </w:p>
        </w:tc>
        <w:tc>
          <w:tcPr>
            <w:tcW w:w="851" w:type="dxa"/>
            <w:tcBorders>
              <w:top w:val="nil"/>
              <w:left w:val="nil"/>
              <w:bottom w:val="nil"/>
              <w:right w:val="nil"/>
            </w:tcBorders>
          </w:tcPr>
          <w:p w14:paraId="27350EBA" w14:textId="3C6B3EB3"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p>
        </w:tc>
      </w:tr>
      <w:tr w:rsidR="0048576C" w14:paraId="0E08FE02" w14:textId="3982C7D8" w:rsidTr="00B00D15">
        <w:tc>
          <w:tcPr>
            <w:tcW w:w="2835" w:type="dxa"/>
            <w:gridSpan w:val="2"/>
            <w:tcBorders>
              <w:top w:val="nil"/>
              <w:left w:val="nil"/>
              <w:bottom w:val="nil"/>
              <w:right w:val="nil"/>
            </w:tcBorders>
          </w:tcPr>
          <w:p w14:paraId="1702B354" w14:textId="67254EE0"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communication + social + daily living</w:t>
            </w:r>
          </w:p>
        </w:tc>
        <w:tc>
          <w:tcPr>
            <w:tcW w:w="1276" w:type="dxa"/>
            <w:tcBorders>
              <w:top w:val="nil"/>
              <w:left w:val="nil"/>
              <w:bottom w:val="nil"/>
              <w:right w:val="nil"/>
            </w:tcBorders>
          </w:tcPr>
          <w:p w14:paraId="5DA669DE" w14:textId="21CF7C2C"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-2.35</w:t>
            </w:r>
          </w:p>
        </w:tc>
        <w:tc>
          <w:tcPr>
            <w:tcW w:w="1276" w:type="dxa"/>
            <w:tcBorders>
              <w:top w:val="nil"/>
              <w:left w:val="nil"/>
              <w:bottom w:val="nil"/>
              <w:right w:val="nil"/>
            </w:tcBorders>
          </w:tcPr>
          <w:p w14:paraId="54384702" w14:textId="64FA461A"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0.019</w:t>
            </w:r>
          </w:p>
        </w:tc>
        <w:tc>
          <w:tcPr>
            <w:tcW w:w="1559" w:type="dxa"/>
            <w:tcBorders>
              <w:top w:val="nil"/>
              <w:left w:val="nil"/>
              <w:bottom w:val="nil"/>
              <w:right w:val="nil"/>
            </w:tcBorders>
          </w:tcPr>
          <w:p w14:paraId="2E46492E" w14:textId="1536C6C8"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-2.40</w:t>
            </w:r>
          </w:p>
        </w:tc>
        <w:tc>
          <w:tcPr>
            <w:tcW w:w="1276" w:type="dxa"/>
            <w:tcBorders>
              <w:top w:val="nil"/>
              <w:left w:val="nil"/>
              <w:bottom w:val="nil"/>
              <w:right w:val="nil"/>
            </w:tcBorders>
          </w:tcPr>
          <w:p w14:paraId="70BA0C76" w14:textId="46A98D56"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0.017</w:t>
            </w:r>
          </w:p>
        </w:tc>
        <w:tc>
          <w:tcPr>
            <w:tcW w:w="850" w:type="dxa"/>
            <w:tcBorders>
              <w:top w:val="nil"/>
              <w:left w:val="nil"/>
              <w:bottom w:val="nil"/>
              <w:right w:val="nil"/>
            </w:tcBorders>
          </w:tcPr>
          <w:p w14:paraId="125BCE71" w14:textId="6558694E"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-2.70</w:t>
            </w:r>
          </w:p>
        </w:tc>
        <w:tc>
          <w:tcPr>
            <w:tcW w:w="851" w:type="dxa"/>
            <w:tcBorders>
              <w:top w:val="nil"/>
              <w:left w:val="nil"/>
              <w:bottom w:val="nil"/>
              <w:right w:val="nil"/>
            </w:tcBorders>
          </w:tcPr>
          <w:p w14:paraId="69396DE0" w14:textId="7573881B"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0.007</w:t>
            </w:r>
          </w:p>
        </w:tc>
      </w:tr>
      <w:tr w:rsidR="0048576C" w14:paraId="0DBE8455" w14:textId="5B39245B" w:rsidTr="00B00D15">
        <w:tc>
          <w:tcPr>
            <w:tcW w:w="2835" w:type="dxa"/>
            <w:gridSpan w:val="2"/>
            <w:tcBorders>
              <w:top w:val="nil"/>
              <w:left w:val="nil"/>
              <w:bottom w:val="nil"/>
              <w:right w:val="nil"/>
            </w:tcBorders>
          </w:tcPr>
          <w:p w14:paraId="0A0543E2" w14:textId="1D4FE0E9"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motor + communication + social</w:t>
            </w:r>
          </w:p>
        </w:tc>
        <w:tc>
          <w:tcPr>
            <w:tcW w:w="1276" w:type="dxa"/>
            <w:tcBorders>
              <w:top w:val="nil"/>
              <w:left w:val="nil"/>
              <w:bottom w:val="nil"/>
              <w:right w:val="nil"/>
            </w:tcBorders>
          </w:tcPr>
          <w:p w14:paraId="0709EE93" w14:textId="195DD2BD"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-2.20</w:t>
            </w:r>
          </w:p>
        </w:tc>
        <w:tc>
          <w:tcPr>
            <w:tcW w:w="1276" w:type="dxa"/>
            <w:tcBorders>
              <w:top w:val="nil"/>
              <w:left w:val="nil"/>
              <w:bottom w:val="nil"/>
              <w:right w:val="nil"/>
            </w:tcBorders>
          </w:tcPr>
          <w:p w14:paraId="23123D18" w14:textId="172CEF3A"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0.028</w:t>
            </w:r>
          </w:p>
        </w:tc>
        <w:tc>
          <w:tcPr>
            <w:tcW w:w="1559" w:type="dxa"/>
            <w:tcBorders>
              <w:top w:val="nil"/>
              <w:left w:val="nil"/>
              <w:bottom w:val="nil"/>
              <w:right w:val="nil"/>
            </w:tcBorders>
          </w:tcPr>
          <w:p w14:paraId="0D23A617" w14:textId="1E686A5D"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-1.07</w:t>
            </w:r>
          </w:p>
        </w:tc>
        <w:tc>
          <w:tcPr>
            <w:tcW w:w="1276" w:type="dxa"/>
            <w:tcBorders>
              <w:top w:val="nil"/>
              <w:left w:val="nil"/>
              <w:bottom w:val="nil"/>
              <w:right w:val="nil"/>
            </w:tcBorders>
          </w:tcPr>
          <w:p w14:paraId="5033507F" w14:textId="3AC59B31"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0.28</w:t>
            </w:r>
          </w:p>
        </w:tc>
        <w:tc>
          <w:tcPr>
            <w:tcW w:w="850" w:type="dxa"/>
            <w:tcBorders>
              <w:top w:val="nil"/>
              <w:left w:val="nil"/>
              <w:bottom w:val="nil"/>
              <w:right w:val="nil"/>
            </w:tcBorders>
          </w:tcPr>
          <w:p w14:paraId="3D63ACFE" w14:textId="3A8480A6"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-2.50</w:t>
            </w:r>
          </w:p>
        </w:tc>
        <w:tc>
          <w:tcPr>
            <w:tcW w:w="851" w:type="dxa"/>
            <w:tcBorders>
              <w:top w:val="nil"/>
              <w:left w:val="nil"/>
              <w:bottom w:val="nil"/>
              <w:right w:val="nil"/>
            </w:tcBorders>
          </w:tcPr>
          <w:p w14:paraId="3A34AC2C" w14:textId="6799793E"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0.013</w:t>
            </w:r>
          </w:p>
        </w:tc>
      </w:tr>
      <w:tr w:rsidR="0048576C" w14:paraId="24230B0F" w14:textId="11BDEA28" w:rsidTr="00B00D15">
        <w:trPr>
          <w:trHeight w:val="451"/>
        </w:trPr>
        <w:tc>
          <w:tcPr>
            <w:tcW w:w="2835" w:type="dxa"/>
            <w:gridSpan w:val="2"/>
            <w:tcBorders>
              <w:top w:val="nil"/>
              <w:left w:val="nil"/>
              <w:right w:val="nil"/>
            </w:tcBorders>
          </w:tcPr>
          <w:p w14:paraId="60E776B6" w14:textId="1C7415F3"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all domains</w:t>
            </w:r>
          </w:p>
        </w:tc>
        <w:tc>
          <w:tcPr>
            <w:tcW w:w="1276" w:type="dxa"/>
            <w:tcBorders>
              <w:top w:val="nil"/>
              <w:left w:val="nil"/>
              <w:right w:val="nil"/>
            </w:tcBorders>
          </w:tcPr>
          <w:p w14:paraId="2AC2090C" w14:textId="7B9D7C28"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-1.99</w:t>
            </w:r>
          </w:p>
        </w:tc>
        <w:tc>
          <w:tcPr>
            <w:tcW w:w="1276" w:type="dxa"/>
            <w:tcBorders>
              <w:top w:val="nil"/>
              <w:left w:val="nil"/>
              <w:right w:val="nil"/>
            </w:tcBorders>
          </w:tcPr>
          <w:p w14:paraId="70E1DE88" w14:textId="6CBB0296"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0.047</w:t>
            </w:r>
          </w:p>
        </w:tc>
        <w:tc>
          <w:tcPr>
            <w:tcW w:w="1559" w:type="dxa"/>
            <w:tcBorders>
              <w:top w:val="nil"/>
              <w:left w:val="nil"/>
              <w:right w:val="nil"/>
            </w:tcBorders>
          </w:tcPr>
          <w:p w14:paraId="54696926" w14:textId="23CF0E9E"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-2.30</w:t>
            </w:r>
          </w:p>
        </w:tc>
        <w:tc>
          <w:tcPr>
            <w:tcW w:w="1276" w:type="dxa"/>
            <w:tcBorders>
              <w:top w:val="nil"/>
              <w:left w:val="nil"/>
              <w:right w:val="nil"/>
            </w:tcBorders>
          </w:tcPr>
          <w:p w14:paraId="3A9DFFF8" w14:textId="3E390DD9"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0.022</w:t>
            </w:r>
          </w:p>
        </w:tc>
        <w:tc>
          <w:tcPr>
            <w:tcW w:w="850" w:type="dxa"/>
            <w:tcBorders>
              <w:top w:val="nil"/>
              <w:left w:val="nil"/>
              <w:right w:val="nil"/>
            </w:tcBorders>
          </w:tcPr>
          <w:p w14:paraId="27C10143" w14:textId="7367A796"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-2.50</w:t>
            </w:r>
          </w:p>
        </w:tc>
        <w:tc>
          <w:tcPr>
            <w:tcW w:w="851" w:type="dxa"/>
            <w:tcBorders>
              <w:top w:val="nil"/>
              <w:left w:val="nil"/>
              <w:right w:val="nil"/>
            </w:tcBorders>
          </w:tcPr>
          <w:p w14:paraId="3DCCAFA9" w14:textId="031A6A50" w:rsidR="0048576C" w:rsidRPr="004E6F9D" w:rsidRDefault="0048576C" w:rsidP="0048576C">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0.013</w:t>
            </w:r>
          </w:p>
        </w:tc>
      </w:tr>
    </w:tbl>
    <w:p w14:paraId="298DEC86" w14:textId="42AEA28A" w:rsidR="00345568" w:rsidRDefault="008626D1" w:rsidP="004E6F9D">
      <w:pPr>
        <w:spacing w:line="480" w:lineRule="auto"/>
        <w:rPr>
          <w:rFonts w:ascii="Times New Roman" w:hAnsi="Times New Roman" w:cs="Times New Roman"/>
          <w:sz w:val="20"/>
          <w:szCs w:val="20"/>
          <w:lang w:val="en-US"/>
        </w:rPr>
      </w:pPr>
      <w:r>
        <w:rPr>
          <w:rFonts w:ascii="Times New Roman" w:hAnsi="Times New Roman" w:cs="Times New Roman"/>
          <w:b/>
          <w:bCs/>
          <w:sz w:val="20"/>
          <w:szCs w:val="20"/>
          <w:lang w:val="en-US"/>
        </w:rPr>
        <w:t>Table S</w:t>
      </w:r>
      <w:r w:rsidR="004E6F9D">
        <w:rPr>
          <w:rFonts w:ascii="Times New Roman" w:hAnsi="Times New Roman" w:cs="Times New Roman"/>
          <w:b/>
          <w:bCs/>
          <w:sz w:val="20"/>
          <w:szCs w:val="20"/>
          <w:lang w:val="en-US"/>
        </w:rPr>
        <w:t>8</w:t>
      </w:r>
      <w:r w:rsidR="00462967" w:rsidRPr="00F01F62">
        <w:rPr>
          <w:rFonts w:ascii="Times New Roman" w:hAnsi="Times New Roman" w:cs="Times New Roman"/>
          <w:b/>
          <w:bCs/>
          <w:sz w:val="20"/>
          <w:szCs w:val="20"/>
          <w:lang w:val="en-US"/>
        </w:rPr>
        <w:t xml:space="preserve">. </w:t>
      </w:r>
      <w:r w:rsidR="00462967">
        <w:rPr>
          <w:rFonts w:ascii="Times New Roman" w:hAnsi="Times New Roman" w:cs="Times New Roman"/>
          <w:b/>
          <w:bCs/>
          <w:sz w:val="20"/>
          <w:szCs w:val="20"/>
          <w:lang w:val="en-US"/>
        </w:rPr>
        <w:t>Paired Wilcoxon tests on classifier performance for ASD and atypica</w:t>
      </w:r>
      <w:r w:rsidR="00B00D15">
        <w:rPr>
          <w:rFonts w:ascii="Times New Roman" w:hAnsi="Times New Roman" w:cs="Times New Roman"/>
          <w:b/>
          <w:bCs/>
          <w:sz w:val="20"/>
          <w:szCs w:val="20"/>
          <w:lang w:val="en-US"/>
        </w:rPr>
        <w:t>l outcome prediction</w:t>
      </w:r>
      <w:r w:rsidR="00462967" w:rsidRPr="00F01F62">
        <w:rPr>
          <w:rFonts w:ascii="Times New Roman" w:hAnsi="Times New Roman" w:cs="Times New Roman"/>
          <w:b/>
          <w:bCs/>
          <w:sz w:val="20"/>
          <w:szCs w:val="20"/>
          <w:lang w:val="en-US"/>
        </w:rPr>
        <w:t xml:space="preserve">. </w:t>
      </w:r>
      <w:r w:rsidR="00462967">
        <w:rPr>
          <w:rFonts w:ascii="Times New Roman" w:hAnsi="Times New Roman" w:cs="Times New Roman"/>
          <w:sz w:val="20"/>
          <w:szCs w:val="20"/>
          <w:lang w:val="en-US"/>
        </w:rPr>
        <w:t>This table shows results from paired Wilcoxon tests (</w:t>
      </w:r>
      <w:r w:rsidR="00462967" w:rsidRPr="00407A81">
        <w:rPr>
          <w:rFonts w:ascii="Times New Roman" w:hAnsi="Times New Roman" w:cs="Times New Roman"/>
          <w:i/>
          <w:sz w:val="20"/>
          <w:szCs w:val="20"/>
          <w:lang w:val="en-US"/>
        </w:rPr>
        <w:t xml:space="preserve">z-score </w:t>
      </w:r>
      <w:r w:rsidR="00462967">
        <w:rPr>
          <w:rFonts w:ascii="Times New Roman" w:hAnsi="Times New Roman" w:cs="Times New Roman"/>
          <w:sz w:val="20"/>
          <w:szCs w:val="20"/>
          <w:lang w:val="en-US"/>
        </w:rPr>
        <w:t xml:space="preserve">and two-tailed </w:t>
      </w:r>
      <w:r w:rsidR="00462967" w:rsidRPr="00407A81">
        <w:rPr>
          <w:rFonts w:ascii="Times New Roman" w:hAnsi="Times New Roman" w:cs="Times New Roman"/>
          <w:i/>
          <w:sz w:val="20"/>
          <w:szCs w:val="20"/>
          <w:lang w:val="en-US"/>
        </w:rPr>
        <w:t>p-value</w:t>
      </w:r>
      <w:r w:rsidR="00462967">
        <w:rPr>
          <w:rFonts w:ascii="Times New Roman" w:hAnsi="Times New Roman" w:cs="Times New Roman"/>
          <w:sz w:val="20"/>
          <w:szCs w:val="20"/>
          <w:lang w:val="en-US"/>
        </w:rPr>
        <w:t xml:space="preserve">) on predictive performance, measured by Area Under the Curve (AUC), of the classifier of interest (motor and communication scores at 8 </w:t>
      </w:r>
      <w:r w:rsidR="00462967">
        <w:rPr>
          <w:rFonts w:ascii="Times New Roman" w:hAnsi="Times New Roman" w:cs="Times New Roman"/>
          <w:sz w:val="20"/>
          <w:szCs w:val="20"/>
          <w:lang w:val="en-US"/>
        </w:rPr>
        <w:lastRenderedPageBreak/>
        <w:t>months</w:t>
      </w:r>
      <w:r w:rsidR="00B00D15">
        <w:rPr>
          <w:rFonts w:ascii="Times New Roman" w:hAnsi="Times New Roman" w:cs="Times New Roman"/>
          <w:sz w:val="20"/>
          <w:szCs w:val="20"/>
          <w:lang w:val="en-US"/>
        </w:rPr>
        <w:t xml:space="preserve"> and 8 months plus the change factor between 8 and 14 months; VABS and AOSI scores at 14 months</w:t>
      </w:r>
      <w:r w:rsidR="00462967">
        <w:rPr>
          <w:rFonts w:ascii="Times New Roman" w:hAnsi="Times New Roman" w:cs="Times New Roman"/>
          <w:sz w:val="20"/>
          <w:szCs w:val="20"/>
          <w:lang w:val="en-US"/>
        </w:rPr>
        <w:t xml:space="preserve">) and the other classifiers built on measures at the same time-point. Paired tests were performed as post-hoc analysis for significant Friedman tests on predictive performance of classifiers at the same time-point. Bonferroni correction was used to correct for multiple comparisons (21 pairs), and results were significant for </w:t>
      </w:r>
      <w:r w:rsidR="00462967" w:rsidRPr="00407A81">
        <w:rPr>
          <w:rFonts w:ascii="Times New Roman" w:hAnsi="Times New Roman" w:cs="Times New Roman"/>
          <w:i/>
          <w:sz w:val="20"/>
          <w:szCs w:val="20"/>
          <w:lang w:val="en-US"/>
        </w:rPr>
        <w:t>p</w:t>
      </w:r>
      <w:r w:rsidR="00462967">
        <w:rPr>
          <w:rFonts w:ascii="Times New Roman" w:hAnsi="Times New Roman" w:cs="Times New Roman"/>
          <w:sz w:val="20"/>
          <w:szCs w:val="20"/>
          <w:lang w:val="en-US"/>
        </w:rPr>
        <w:t>&lt;</w:t>
      </w:r>
      <w:r w:rsidR="00462967" w:rsidRPr="00803CA0">
        <w:rPr>
          <w:rFonts w:ascii="Symbol" w:hAnsi="Symbol" w:cs="Times New Roman"/>
          <w:sz w:val="20"/>
          <w:szCs w:val="20"/>
          <w:lang w:val="en-GB"/>
        </w:rPr>
        <w:t></w:t>
      </w:r>
      <w:r w:rsidR="00462967" w:rsidRPr="00803CA0">
        <w:rPr>
          <w:rFonts w:ascii="Times New Roman" w:hAnsi="Times New Roman" w:cs="Times New Roman"/>
          <w:sz w:val="20"/>
          <w:szCs w:val="20"/>
          <w:vertAlign w:val="subscript"/>
          <w:lang w:val="en-GB"/>
        </w:rPr>
        <w:t>Bonferroni</w:t>
      </w:r>
      <w:r w:rsidR="00462967">
        <w:rPr>
          <w:rFonts w:ascii="Times New Roman" w:hAnsi="Times New Roman" w:cs="Times New Roman"/>
          <w:sz w:val="20"/>
          <w:szCs w:val="20"/>
          <w:lang w:val="en-GB"/>
        </w:rPr>
        <w:t xml:space="preserve">, with </w:t>
      </w:r>
      <w:r w:rsidR="00462967" w:rsidRPr="00803CA0">
        <w:rPr>
          <w:rFonts w:ascii="Symbol" w:hAnsi="Symbol" w:cs="Times New Roman"/>
          <w:sz w:val="20"/>
          <w:szCs w:val="20"/>
          <w:lang w:val="en-GB"/>
        </w:rPr>
        <w:t></w:t>
      </w:r>
      <w:r w:rsidR="00462967" w:rsidRPr="00803CA0">
        <w:rPr>
          <w:rFonts w:ascii="Times New Roman" w:hAnsi="Times New Roman" w:cs="Times New Roman"/>
          <w:sz w:val="20"/>
          <w:szCs w:val="20"/>
          <w:vertAlign w:val="subscript"/>
          <w:lang w:val="en-GB"/>
        </w:rPr>
        <w:t>Bonferroni</w:t>
      </w:r>
      <w:r w:rsidR="00462967" w:rsidRPr="00803CA0">
        <w:rPr>
          <w:rFonts w:ascii="Times New Roman" w:hAnsi="Times New Roman" w:cs="Times New Roman"/>
          <w:sz w:val="20"/>
          <w:szCs w:val="20"/>
          <w:lang w:val="en-GB"/>
        </w:rPr>
        <w:t>=</w:t>
      </w:r>
      <w:r w:rsidR="00462967">
        <w:rPr>
          <w:rFonts w:ascii="Times New Roman" w:hAnsi="Times New Roman" w:cs="Times New Roman"/>
          <w:sz w:val="20"/>
          <w:szCs w:val="20"/>
          <w:lang w:val="en-GB"/>
        </w:rPr>
        <w:t>=</w:t>
      </w:r>
      <w:r w:rsidR="00462967" w:rsidRPr="00803CA0">
        <w:rPr>
          <w:rFonts w:ascii="Times New Roman" w:hAnsi="Times New Roman" w:cs="Times New Roman"/>
          <w:sz w:val="20"/>
          <w:szCs w:val="20"/>
          <w:lang w:val="en-GB"/>
        </w:rPr>
        <w:t>0.0024</w:t>
      </w:r>
      <w:r w:rsidR="00462967">
        <w:rPr>
          <w:rFonts w:ascii="Times New Roman" w:hAnsi="Times New Roman" w:cs="Times New Roman"/>
          <w:sz w:val="20"/>
          <w:szCs w:val="20"/>
          <w:lang w:val="en-GB"/>
        </w:rPr>
        <w:t>.</w:t>
      </w:r>
      <w:r w:rsidR="00462967" w:rsidRPr="00F01F62">
        <w:rPr>
          <w:rFonts w:ascii="Times New Roman" w:hAnsi="Times New Roman" w:cs="Times New Roman"/>
          <w:sz w:val="20"/>
          <w:szCs w:val="20"/>
          <w:lang w:val="en-US"/>
        </w:rPr>
        <w:t xml:space="preserve"> MSEL= Mullen Scales of Early Learning; VABS = Vineland Adaptive Behavior Scales; AOSI= Autism Observation Scale for Infants.</w:t>
      </w:r>
    </w:p>
    <w:p w14:paraId="409E6797" w14:textId="53CA9E83" w:rsidR="004E6F9D" w:rsidRDefault="004E6F9D" w:rsidP="004E6F9D">
      <w:pPr>
        <w:spacing w:line="480" w:lineRule="auto"/>
        <w:rPr>
          <w:rFonts w:ascii="Times New Roman" w:hAnsi="Times New Roman" w:cs="Times New Roman"/>
          <w:sz w:val="20"/>
          <w:szCs w:val="20"/>
          <w:lang w:val="en-US"/>
        </w:rPr>
      </w:pPr>
    </w:p>
    <w:p w14:paraId="1F2FFC2E" w14:textId="1ADFF75A" w:rsidR="004E6F9D" w:rsidRDefault="004E6F9D" w:rsidP="004E6F9D">
      <w:pPr>
        <w:spacing w:line="480" w:lineRule="auto"/>
        <w:rPr>
          <w:rFonts w:ascii="Times New Roman" w:hAnsi="Times New Roman" w:cs="Times New Roman"/>
          <w:sz w:val="20"/>
          <w:szCs w:val="20"/>
          <w:lang w:val="en-US"/>
        </w:rPr>
      </w:pPr>
    </w:p>
    <w:p w14:paraId="1D20EF38" w14:textId="5C526D9E" w:rsidR="004E6F9D" w:rsidRDefault="004E6F9D" w:rsidP="004E6F9D">
      <w:pPr>
        <w:spacing w:line="480" w:lineRule="auto"/>
        <w:rPr>
          <w:rFonts w:ascii="Times New Roman" w:hAnsi="Times New Roman" w:cs="Times New Roman"/>
          <w:sz w:val="20"/>
          <w:szCs w:val="20"/>
          <w:lang w:val="en-US"/>
        </w:rPr>
      </w:pPr>
    </w:p>
    <w:p w14:paraId="6144227C" w14:textId="3B88BAC8" w:rsidR="004E6F9D" w:rsidRDefault="004E6F9D" w:rsidP="004E6F9D">
      <w:pPr>
        <w:spacing w:line="480" w:lineRule="auto"/>
        <w:rPr>
          <w:rFonts w:ascii="Times New Roman" w:hAnsi="Times New Roman" w:cs="Times New Roman"/>
          <w:sz w:val="20"/>
          <w:szCs w:val="20"/>
          <w:lang w:val="en-US"/>
        </w:rPr>
      </w:pPr>
    </w:p>
    <w:p w14:paraId="07725417" w14:textId="36AC8CC6" w:rsidR="004E6F9D" w:rsidRDefault="004E6F9D" w:rsidP="004E6F9D">
      <w:pPr>
        <w:spacing w:line="480" w:lineRule="auto"/>
        <w:rPr>
          <w:rFonts w:ascii="Times New Roman" w:hAnsi="Times New Roman" w:cs="Times New Roman"/>
          <w:sz w:val="20"/>
          <w:szCs w:val="20"/>
          <w:lang w:val="en-US"/>
        </w:rPr>
      </w:pPr>
    </w:p>
    <w:p w14:paraId="14A14719" w14:textId="52D46EC3" w:rsidR="004E6F9D" w:rsidRDefault="004E6F9D" w:rsidP="004E6F9D">
      <w:pPr>
        <w:spacing w:line="480" w:lineRule="auto"/>
        <w:rPr>
          <w:rFonts w:ascii="Times New Roman" w:hAnsi="Times New Roman" w:cs="Times New Roman"/>
          <w:sz w:val="20"/>
          <w:szCs w:val="20"/>
          <w:lang w:val="en-US"/>
        </w:rPr>
      </w:pPr>
    </w:p>
    <w:p w14:paraId="3AAA0BFA" w14:textId="14A9C2ED" w:rsidR="004E6F9D" w:rsidRDefault="004E6F9D" w:rsidP="004E6F9D">
      <w:pPr>
        <w:spacing w:line="480" w:lineRule="auto"/>
        <w:rPr>
          <w:rFonts w:ascii="Times New Roman" w:hAnsi="Times New Roman" w:cs="Times New Roman"/>
          <w:sz w:val="20"/>
          <w:szCs w:val="20"/>
          <w:lang w:val="en-US"/>
        </w:rPr>
      </w:pPr>
    </w:p>
    <w:p w14:paraId="4FA7ADFA" w14:textId="682E5A00" w:rsidR="004E6F9D" w:rsidRDefault="004E6F9D" w:rsidP="004E6F9D">
      <w:pPr>
        <w:spacing w:line="480" w:lineRule="auto"/>
        <w:rPr>
          <w:rFonts w:ascii="Times New Roman" w:hAnsi="Times New Roman" w:cs="Times New Roman"/>
          <w:sz w:val="20"/>
          <w:szCs w:val="20"/>
          <w:lang w:val="en-US"/>
        </w:rPr>
      </w:pPr>
    </w:p>
    <w:p w14:paraId="553FA5B0" w14:textId="0FF2B3AB" w:rsidR="004E6F9D" w:rsidRDefault="004E6F9D" w:rsidP="004E6F9D">
      <w:pPr>
        <w:spacing w:line="480" w:lineRule="auto"/>
        <w:rPr>
          <w:rFonts w:ascii="Times New Roman" w:hAnsi="Times New Roman" w:cs="Times New Roman"/>
          <w:sz w:val="20"/>
          <w:szCs w:val="20"/>
          <w:lang w:val="en-US"/>
        </w:rPr>
      </w:pPr>
    </w:p>
    <w:p w14:paraId="6CE36B4E" w14:textId="6DE1F90A" w:rsidR="004E6F9D" w:rsidRDefault="004E6F9D" w:rsidP="004E6F9D">
      <w:pPr>
        <w:spacing w:line="480" w:lineRule="auto"/>
        <w:rPr>
          <w:rFonts w:ascii="Times New Roman" w:hAnsi="Times New Roman" w:cs="Times New Roman"/>
          <w:sz w:val="20"/>
          <w:szCs w:val="20"/>
          <w:lang w:val="en-US"/>
        </w:rPr>
      </w:pPr>
    </w:p>
    <w:p w14:paraId="111BD3F2" w14:textId="05DE10A0" w:rsidR="004E6F9D" w:rsidRDefault="004E6F9D" w:rsidP="004E6F9D">
      <w:pPr>
        <w:spacing w:line="480" w:lineRule="auto"/>
        <w:rPr>
          <w:rFonts w:ascii="Times New Roman" w:hAnsi="Times New Roman" w:cs="Times New Roman"/>
          <w:sz w:val="20"/>
          <w:szCs w:val="20"/>
          <w:lang w:val="en-US"/>
        </w:rPr>
      </w:pPr>
    </w:p>
    <w:p w14:paraId="3330816C" w14:textId="3EDAECCD" w:rsidR="004E6F9D" w:rsidRDefault="004E6F9D" w:rsidP="004E6F9D">
      <w:pPr>
        <w:spacing w:line="480" w:lineRule="auto"/>
        <w:rPr>
          <w:rFonts w:ascii="Times New Roman" w:hAnsi="Times New Roman" w:cs="Times New Roman"/>
          <w:sz w:val="20"/>
          <w:szCs w:val="20"/>
          <w:lang w:val="en-US"/>
        </w:rPr>
      </w:pPr>
    </w:p>
    <w:p w14:paraId="6FBB586D" w14:textId="1FB0D326" w:rsidR="004E6F9D" w:rsidRDefault="004E6F9D" w:rsidP="004E6F9D">
      <w:pPr>
        <w:spacing w:line="480" w:lineRule="auto"/>
        <w:rPr>
          <w:rFonts w:ascii="Times New Roman" w:hAnsi="Times New Roman" w:cs="Times New Roman"/>
          <w:sz w:val="20"/>
          <w:szCs w:val="20"/>
          <w:lang w:val="en-US"/>
        </w:rPr>
      </w:pPr>
    </w:p>
    <w:p w14:paraId="5DA12468" w14:textId="6F2D499F" w:rsidR="004E6F9D" w:rsidRDefault="004E6F9D" w:rsidP="004E6F9D">
      <w:pPr>
        <w:spacing w:line="480" w:lineRule="auto"/>
        <w:rPr>
          <w:rFonts w:ascii="Times New Roman" w:hAnsi="Times New Roman" w:cs="Times New Roman"/>
          <w:sz w:val="20"/>
          <w:szCs w:val="20"/>
          <w:lang w:val="en-US"/>
        </w:rPr>
      </w:pPr>
    </w:p>
    <w:p w14:paraId="376E49D4" w14:textId="6631AC43" w:rsidR="004E6F9D" w:rsidRDefault="004E6F9D" w:rsidP="004E6F9D">
      <w:pPr>
        <w:spacing w:line="480" w:lineRule="auto"/>
        <w:rPr>
          <w:rFonts w:ascii="Times New Roman" w:hAnsi="Times New Roman" w:cs="Times New Roman"/>
          <w:sz w:val="20"/>
          <w:szCs w:val="20"/>
          <w:lang w:val="en-US"/>
        </w:rPr>
      </w:pPr>
    </w:p>
    <w:p w14:paraId="1AAA63EE" w14:textId="77777777" w:rsidR="004E6F9D" w:rsidRDefault="004E6F9D" w:rsidP="004E6F9D">
      <w:pPr>
        <w:spacing w:line="480" w:lineRule="auto"/>
        <w:rPr>
          <w:rFonts w:ascii="Times New Roman" w:hAnsi="Times New Roman" w:cs="Times New Roman"/>
          <w:sz w:val="20"/>
          <w:szCs w:val="20"/>
          <w:lang w:val="en-US"/>
        </w:rPr>
      </w:pPr>
    </w:p>
    <w:p w14:paraId="561A6B2C" w14:textId="3CC70ED0" w:rsidR="0048576C" w:rsidRDefault="0048576C" w:rsidP="008F3405">
      <w:pPr>
        <w:spacing w:line="240" w:lineRule="auto"/>
        <w:jc w:val="both"/>
        <w:rPr>
          <w:rFonts w:ascii="Times New Roman" w:hAnsi="Times New Roman" w:cs="Times New Roman"/>
          <w:sz w:val="20"/>
          <w:szCs w:val="20"/>
          <w:lang w:val="en-US"/>
        </w:rPr>
      </w:pPr>
    </w:p>
    <w:p w14:paraId="3B900F44" w14:textId="05EF1C51" w:rsidR="004E6F9D" w:rsidRDefault="004E6F9D" w:rsidP="008F3405">
      <w:pPr>
        <w:spacing w:line="240" w:lineRule="auto"/>
        <w:jc w:val="both"/>
        <w:rPr>
          <w:rFonts w:ascii="Times New Roman" w:hAnsi="Times New Roman" w:cs="Times New Roman"/>
          <w:sz w:val="20"/>
          <w:szCs w:val="20"/>
          <w:lang w:val="en-US"/>
        </w:rPr>
      </w:pPr>
    </w:p>
    <w:p w14:paraId="4DABD522" w14:textId="63C6E2FF" w:rsidR="004E6F9D" w:rsidRDefault="004E6F9D" w:rsidP="008F3405">
      <w:pPr>
        <w:spacing w:line="240" w:lineRule="auto"/>
        <w:jc w:val="both"/>
        <w:rPr>
          <w:rFonts w:ascii="Times New Roman" w:hAnsi="Times New Roman" w:cs="Times New Roman"/>
          <w:sz w:val="20"/>
          <w:szCs w:val="20"/>
          <w:lang w:val="en-US"/>
        </w:rPr>
      </w:pPr>
    </w:p>
    <w:tbl>
      <w:tblPr>
        <w:tblStyle w:val="TableGrid"/>
        <w:tblW w:w="10206" w:type="dxa"/>
        <w:tblLayout w:type="fixed"/>
        <w:tblLook w:val="04A0" w:firstRow="1" w:lastRow="0" w:firstColumn="1" w:lastColumn="0" w:noHBand="0" w:noVBand="1"/>
      </w:tblPr>
      <w:tblGrid>
        <w:gridCol w:w="2365"/>
        <w:gridCol w:w="894"/>
        <w:gridCol w:w="569"/>
        <w:gridCol w:w="850"/>
        <w:gridCol w:w="992"/>
        <w:gridCol w:w="851"/>
        <w:gridCol w:w="850"/>
        <w:gridCol w:w="851"/>
        <w:gridCol w:w="850"/>
        <w:gridCol w:w="993"/>
        <w:gridCol w:w="141"/>
      </w:tblGrid>
      <w:tr w:rsidR="0048576C" w14:paraId="26396D9D" w14:textId="77777777" w:rsidTr="00EE7AC2">
        <w:trPr>
          <w:gridAfter w:val="1"/>
          <w:wAfter w:w="141" w:type="dxa"/>
          <w:trHeight w:val="558"/>
        </w:trPr>
        <w:tc>
          <w:tcPr>
            <w:tcW w:w="2365" w:type="dxa"/>
            <w:tcBorders>
              <w:left w:val="nil"/>
              <w:bottom w:val="nil"/>
              <w:right w:val="nil"/>
            </w:tcBorders>
          </w:tcPr>
          <w:p w14:paraId="18194ED7"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lastRenderedPageBreak/>
              <w:t>Classifier</w:t>
            </w:r>
          </w:p>
        </w:tc>
        <w:tc>
          <w:tcPr>
            <w:tcW w:w="2313" w:type="dxa"/>
            <w:gridSpan w:val="3"/>
            <w:tcBorders>
              <w:left w:val="nil"/>
              <w:bottom w:val="nil"/>
              <w:right w:val="nil"/>
            </w:tcBorders>
          </w:tcPr>
          <w:p w14:paraId="1DF24062"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Friedman Test</w:t>
            </w:r>
          </w:p>
        </w:tc>
        <w:tc>
          <w:tcPr>
            <w:tcW w:w="5387" w:type="dxa"/>
            <w:gridSpan w:val="6"/>
            <w:tcBorders>
              <w:left w:val="nil"/>
              <w:bottom w:val="nil"/>
              <w:right w:val="nil"/>
            </w:tcBorders>
          </w:tcPr>
          <w:p w14:paraId="719CC4DE" w14:textId="77777777" w:rsidR="0048576C" w:rsidRPr="004E6F9D" w:rsidRDefault="0048576C" w:rsidP="00EE7AC2">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Wilcoxon Tests</w:t>
            </w:r>
          </w:p>
        </w:tc>
      </w:tr>
      <w:tr w:rsidR="0048576C" w:rsidRPr="009439F4" w14:paraId="6492BCC6" w14:textId="77777777" w:rsidTr="00EE7AC2">
        <w:trPr>
          <w:trHeight w:val="558"/>
        </w:trPr>
        <w:tc>
          <w:tcPr>
            <w:tcW w:w="2365" w:type="dxa"/>
            <w:tcBorders>
              <w:top w:val="nil"/>
              <w:left w:val="nil"/>
              <w:bottom w:val="nil"/>
              <w:right w:val="nil"/>
            </w:tcBorders>
          </w:tcPr>
          <w:p w14:paraId="042EE858" w14:textId="77777777" w:rsidR="0048576C" w:rsidRPr="004E6F9D" w:rsidRDefault="0048576C" w:rsidP="00EE7AC2">
            <w:pPr>
              <w:spacing w:line="480" w:lineRule="auto"/>
              <w:jc w:val="center"/>
              <w:rPr>
                <w:rFonts w:ascii="Times New Roman" w:hAnsi="Times New Roman" w:cs="Times New Roman"/>
                <w:sz w:val="20"/>
                <w:szCs w:val="20"/>
                <w:lang w:val="en-GB"/>
              </w:rPr>
            </w:pPr>
          </w:p>
        </w:tc>
        <w:tc>
          <w:tcPr>
            <w:tcW w:w="894" w:type="dxa"/>
            <w:tcBorders>
              <w:top w:val="nil"/>
              <w:left w:val="nil"/>
              <w:bottom w:val="nil"/>
              <w:right w:val="nil"/>
            </w:tcBorders>
          </w:tcPr>
          <w:p w14:paraId="16943650" w14:textId="77777777" w:rsidR="0048576C" w:rsidRPr="004E6F9D" w:rsidRDefault="0048576C" w:rsidP="00EE7AC2">
            <w:pPr>
              <w:spacing w:line="480" w:lineRule="auto"/>
              <w:jc w:val="center"/>
              <w:rPr>
                <w:rFonts w:ascii="Symbol" w:hAnsi="Symbol" w:cs="Times New Roman"/>
                <w:color w:val="000000" w:themeColor="text1"/>
                <w:sz w:val="20"/>
                <w:szCs w:val="20"/>
              </w:rPr>
            </w:pPr>
          </w:p>
        </w:tc>
        <w:tc>
          <w:tcPr>
            <w:tcW w:w="569" w:type="dxa"/>
            <w:tcBorders>
              <w:top w:val="nil"/>
              <w:left w:val="nil"/>
              <w:bottom w:val="nil"/>
              <w:right w:val="nil"/>
            </w:tcBorders>
          </w:tcPr>
          <w:p w14:paraId="4EF45355" w14:textId="77777777" w:rsidR="0048576C" w:rsidRPr="004E6F9D" w:rsidRDefault="0048576C" w:rsidP="00EE7AC2">
            <w:pPr>
              <w:jc w:val="center"/>
              <w:rPr>
                <w:rFonts w:ascii="Times New Roman" w:hAnsi="Times New Roman" w:cs="Times New Roman"/>
                <w:color w:val="000000" w:themeColor="text1"/>
                <w:sz w:val="20"/>
                <w:szCs w:val="20"/>
              </w:rPr>
            </w:pPr>
          </w:p>
        </w:tc>
        <w:tc>
          <w:tcPr>
            <w:tcW w:w="850" w:type="dxa"/>
            <w:tcBorders>
              <w:top w:val="nil"/>
              <w:left w:val="nil"/>
              <w:bottom w:val="nil"/>
              <w:right w:val="nil"/>
            </w:tcBorders>
          </w:tcPr>
          <w:p w14:paraId="0E2DCD88" w14:textId="77777777" w:rsidR="0048576C" w:rsidRPr="004E6F9D" w:rsidRDefault="0048576C" w:rsidP="00EE7AC2">
            <w:pPr>
              <w:jc w:val="center"/>
              <w:rPr>
                <w:rFonts w:ascii="Times New Roman" w:hAnsi="Times New Roman" w:cs="Times New Roman"/>
                <w:color w:val="000000" w:themeColor="text1"/>
                <w:sz w:val="20"/>
                <w:szCs w:val="20"/>
              </w:rPr>
            </w:pPr>
          </w:p>
        </w:tc>
        <w:tc>
          <w:tcPr>
            <w:tcW w:w="1843" w:type="dxa"/>
            <w:gridSpan w:val="2"/>
            <w:tcBorders>
              <w:top w:val="nil"/>
              <w:left w:val="nil"/>
              <w:bottom w:val="nil"/>
              <w:right w:val="nil"/>
            </w:tcBorders>
          </w:tcPr>
          <w:p w14:paraId="0E32923B" w14:textId="77777777" w:rsidR="0048576C" w:rsidRPr="004E6F9D" w:rsidRDefault="0048576C" w:rsidP="00EE7AC2">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8m + slope vs. 8m</w:t>
            </w:r>
          </w:p>
        </w:tc>
        <w:tc>
          <w:tcPr>
            <w:tcW w:w="1701" w:type="dxa"/>
            <w:gridSpan w:val="2"/>
            <w:tcBorders>
              <w:top w:val="nil"/>
              <w:left w:val="nil"/>
              <w:bottom w:val="nil"/>
              <w:right w:val="nil"/>
            </w:tcBorders>
          </w:tcPr>
          <w:p w14:paraId="4520A146" w14:textId="77777777" w:rsidR="0048576C" w:rsidRPr="004E6F9D" w:rsidRDefault="0048576C" w:rsidP="00EE7AC2">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14m vs. 8m</w:t>
            </w:r>
          </w:p>
        </w:tc>
        <w:tc>
          <w:tcPr>
            <w:tcW w:w="1984" w:type="dxa"/>
            <w:gridSpan w:val="3"/>
            <w:tcBorders>
              <w:top w:val="nil"/>
              <w:left w:val="nil"/>
              <w:bottom w:val="nil"/>
              <w:right w:val="nil"/>
            </w:tcBorders>
          </w:tcPr>
          <w:p w14:paraId="0FD7CAFB" w14:textId="77777777" w:rsidR="0048576C" w:rsidRPr="004E6F9D" w:rsidRDefault="0048576C" w:rsidP="00EE7AC2">
            <w:pPr>
              <w:jc w:val="center"/>
              <w:rPr>
                <w:rFonts w:ascii="Times New Roman" w:hAnsi="Times New Roman" w:cs="Times New Roman"/>
                <w:color w:val="000000" w:themeColor="text1"/>
                <w:sz w:val="20"/>
                <w:szCs w:val="20"/>
              </w:rPr>
            </w:pPr>
            <w:r w:rsidRPr="004E6F9D">
              <w:rPr>
                <w:rFonts w:ascii="Times New Roman" w:hAnsi="Times New Roman" w:cs="Times New Roman"/>
                <w:color w:val="000000" w:themeColor="text1"/>
                <w:sz w:val="20"/>
                <w:szCs w:val="20"/>
              </w:rPr>
              <w:t>14m vs. 8m + slope</w:t>
            </w:r>
          </w:p>
        </w:tc>
      </w:tr>
      <w:tr w:rsidR="0048576C" w:rsidRPr="009439F4" w14:paraId="4920429C" w14:textId="77777777" w:rsidTr="00EE7AC2">
        <w:trPr>
          <w:gridAfter w:val="1"/>
          <w:wAfter w:w="141" w:type="dxa"/>
          <w:trHeight w:val="558"/>
        </w:trPr>
        <w:tc>
          <w:tcPr>
            <w:tcW w:w="2365" w:type="dxa"/>
            <w:tcBorders>
              <w:top w:val="nil"/>
              <w:left w:val="nil"/>
              <w:bottom w:val="single" w:sz="4" w:space="0" w:color="auto"/>
              <w:right w:val="nil"/>
            </w:tcBorders>
          </w:tcPr>
          <w:p w14:paraId="6C60DD9B" w14:textId="77777777" w:rsidR="0048576C" w:rsidRPr="004E6F9D" w:rsidRDefault="0048576C" w:rsidP="00EE7AC2">
            <w:pPr>
              <w:spacing w:line="480" w:lineRule="auto"/>
              <w:jc w:val="center"/>
              <w:rPr>
                <w:rFonts w:ascii="Times New Roman" w:hAnsi="Times New Roman" w:cs="Times New Roman"/>
                <w:sz w:val="20"/>
                <w:szCs w:val="20"/>
              </w:rPr>
            </w:pPr>
          </w:p>
        </w:tc>
        <w:tc>
          <w:tcPr>
            <w:tcW w:w="894" w:type="dxa"/>
            <w:tcBorders>
              <w:top w:val="nil"/>
              <w:left w:val="nil"/>
              <w:bottom w:val="single" w:sz="4" w:space="0" w:color="auto"/>
              <w:right w:val="nil"/>
            </w:tcBorders>
          </w:tcPr>
          <w:p w14:paraId="5B226FCE" w14:textId="77777777" w:rsidR="0048576C" w:rsidRPr="00407A81" w:rsidRDefault="0048576C" w:rsidP="00EE7AC2">
            <w:pPr>
              <w:spacing w:line="480" w:lineRule="auto"/>
              <w:jc w:val="center"/>
              <w:rPr>
                <w:rFonts w:ascii="Times New Roman" w:hAnsi="Times New Roman" w:cs="Times New Roman"/>
                <w:i/>
                <w:color w:val="000000" w:themeColor="text1"/>
                <w:sz w:val="20"/>
                <w:szCs w:val="20"/>
              </w:rPr>
            </w:pPr>
            <w:r w:rsidRPr="00407A81">
              <w:rPr>
                <w:rFonts w:ascii="Symbol" w:hAnsi="Symbol" w:cs="Times New Roman"/>
                <w:i/>
                <w:color w:val="000000" w:themeColor="text1"/>
                <w:sz w:val="20"/>
                <w:szCs w:val="20"/>
              </w:rPr>
              <w:t></w:t>
            </w:r>
            <w:r w:rsidRPr="00407A81">
              <w:rPr>
                <w:rFonts w:ascii="Times New Roman" w:hAnsi="Times New Roman" w:cs="Times New Roman"/>
                <w:i/>
                <w:color w:val="000000" w:themeColor="text1"/>
                <w:sz w:val="20"/>
                <w:szCs w:val="20"/>
                <w:vertAlign w:val="superscript"/>
              </w:rPr>
              <w:t>2</w:t>
            </w:r>
          </w:p>
        </w:tc>
        <w:tc>
          <w:tcPr>
            <w:tcW w:w="569" w:type="dxa"/>
            <w:tcBorders>
              <w:top w:val="nil"/>
              <w:left w:val="nil"/>
              <w:bottom w:val="single" w:sz="4" w:space="0" w:color="auto"/>
              <w:right w:val="nil"/>
            </w:tcBorders>
          </w:tcPr>
          <w:p w14:paraId="53280C46" w14:textId="77777777" w:rsidR="0048576C" w:rsidRPr="00407A81" w:rsidRDefault="0048576C" w:rsidP="00EE7AC2">
            <w:pPr>
              <w:jc w:val="center"/>
              <w:rPr>
                <w:rFonts w:ascii="Times New Roman" w:hAnsi="Times New Roman" w:cs="Times New Roman"/>
                <w:i/>
                <w:color w:val="000000" w:themeColor="text1"/>
                <w:sz w:val="20"/>
                <w:szCs w:val="20"/>
              </w:rPr>
            </w:pPr>
            <w:r w:rsidRPr="00407A81">
              <w:rPr>
                <w:rFonts w:ascii="Times New Roman" w:hAnsi="Times New Roman" w:cs="Times New Roman"/>
                <w:i/>
                <w:color w:val="000000" w:themeColor="text1"/>
                <w:sz w:val="20"/>
                <w:szCs w:val="20"/>
              </w:rPr>
              <w:t>df</w:t>
            </w:r>
          </w:p>
        </w:tc>
        <w:tc>
          <w:tcPr>
            <w:tcW w:w="850" w:type="dxa"/>
            <w:tcBorders>
              <w:top w:val="nil"/>
              <w:left w:val="nil"/>
              <w:bottom w:val="single" w:sz="4" w:space="0" w:color="auto"/>
              <w:right w:val="nil"/>
            </w:tcBorders>
          </w:tcPr>
          <w:p w14:paraId="426BBC7C" w14:textId="77777777" w:rsidR="0048576C" w:rsidRPr="00407A81" w:rsidRDefault="0048576C" w:rsidP="00EE7AC2">
            <w:pPr>
              <w:jc w:val="center"/>
              <w:rPr>
                <w:rFonts w:ascii="Times New Roman" w:hAnsi="Times New Roman" w:cs="Times New Roman"/>
                <w:i/>
                <w:color w:val="000000" w:themeColor="text1"/>
                <w:sz w:val="20"/>
                <w:szCs w:val="20"/>
              </w:rPr>
            </w:pPr>
            <w:r w:rsidRPr="00407A81">
              <w:rPr>
                <w:rFonts w:ascii="Times New Roman" w:hAnsi="Times New Roman" w:cs="Times New Roman"/>
                <w:i/>
                <w:color w:val="000000" w:themeColor="text1"/>
                <w:sz w:val="20"/>
                <w:szCs w:val="20"/>
              </w:rPr>
              <w:t>p</w:t>
            </w:r>
          </w:p>
        </w:tc>
        <w:tc>
          <w:tcPr>
            <w:tcW w:w="992" w:type="dxa"/>
            <w:tcBorders>
              <w:top w:val="nil"/>
              <w:left w:val="nil"/>
              <w:bottom w:val="single" w:sz="4" w:space="0" w:color="auto"/>
              <w:right w:val="nil"/>
            </w:tcBorders>
          </w:tcPr>
          <w:p w14:paraId="3A2ABFD5" w14:textId="77777777" w:rsidR="0048576C" w:rsidRPr="00407A81" w:rsidRDefault="0048576C" w:rsidP="00EE7AC2">
            <w:pPr>
              <w:jc w:val="center"/>
              <w:rPr>
                <w:rFonts w:ascii="Times New Roman" w:hAnsi="Times New Roman" w:cs="Times New Roman"/>
                <w:i/>
                <w:color w:val="000000" w:themeColor="text1"/>
                <w:sz w:val="20"/>
                <w:szCs w:val="20"/>
              </w:rPr>
            </w:pPr>
            <w:r w:rsidRPr="00407A81">
              <w:rPr>
                <w:rFonts w:ascii="Times New Roman" w:hAnsi="Times New Roman" w:cs="Times New Roman"/>
                <w:i/>
                <w:color w:val="000000" w:themeColor="text1"/>
                <w:sz w:val="20"/>
                <w:szCs w:val="20"/>
              </w:rPr>
              <w:t>z</w:t>
            </w:r>
          </w:p>
        </w:tc>
        <w:tc>
          <w:tcPr>
            <w:tcW w:w="851" w:type="dxa"/>
            <w:tcBorders>
              <w:top w:val="nil"/>
              <w:left w:val="nil"/>
              <w:bottom w:val="single" w:sz="4" w:space="0" w:color="auto"/>
              <w:right w:val="nil"/>
            </w:tcBorders>
          </w:tcPr>
          <w:p w14:paraId="150E1F9B" w14:textId="77777777" w:rsidR="0048576C" w:rsidRPr="00407A81" w:rsidRDefault="0048576C" w:rsidP="00EE7AC2">
            <w:pPr>
              <w:jc w:val="center"/>
              <w:rPr>
                <w:rFonts w:ascii="Times New Roman" w:hAnsi="Times New Roman" w:cs="Times New Roman"/>
                <w:i/>
                <w:color w:val="000000" w:themeColor="text1"/>
                <w:sz w:val="20"/>
                <w:szCs w:val="20"/>
              </w:rPr>
            </w:pPr>
            <w:r w:rsidRPr="00407A81">
              <w:rPr>
                <w:rFonts w:ascii="Times New Roman" w:hAnsi="Times New Roman" w:cs="Times New Roman"/>
                <w:i/>
                <w:color w:val="000000" w:themeColor="text1"/>
                <w:sz w:val="20"/>
                <w:szCs w:val="20"/>
              </w:rPr>
              <w:t>p</w:t>
            </w:r>
          </w:p>
        </w:tc>
        <w:tc>
          <w:tcPr>
            <w:tcW w:w="850" w:type="dxa"/>
            <w:tcBorders>
              <w:top w:val="nil"/>
              <w:left w:val="nil"/>
              <w:bottom w:val="single" w:sz="4" w:space="0" w:color="auto"/>
              <w:right w:val="nil"/>
            </w:tcBorders>
          </w:tcPr>
          <w:p w14:paraId="59DF2CE3" w14:textId="77777777" w:rsidR="0048576C" w:rsidRPr="00407A81" w:rsidRDefault="0048576C" w:rsidP="00EE7AC2">
            <w:pPr>
              <w:jc w:val="center"/>
              <w:rPr>
                <w:rFonts w:ascii="Times New Roman" w:hAnsi="Times New Roman" w:cs="Times New Roman"/>
                <w:i/>
                <w:color w:val="000000" w:themeColor="text1"/>
                <w:sz w:val="20"/>
                <w:szCs w:val="20"/>
              </w:rPr>
            </w:pPr>
            <w:r w:rsidRPr="00407A81">
              <w:rPr>
                <w:rFonts w:ascii="Times New Roman" w:hAnsi="Times New Roman" w:cs="Times New Roman"/>
                <w:i/>
                <w:color w:val="000000" w:themeColor="text1"/>
                <w:sz w:val="20"/>
                <w:szCs w:val="20"/>
              </w:rPr>
              <w:t>z</w:t>
            </w:r>
          </w:p>
        </w:tc>
        <w:tc>
          <w:tcPr>
            <w:tcW w:w="851" w:type="dxa"/>
            <w:tcBorders>
              <w:top w:val="nil"/>
              <w:left w:val="nil"/>
              <w:bottom w:val="single" w:sz="4" w:space="0" w:color="auto"/>
              <w:right w:val="nil"/>
            </w:tcBorders>
          </w:tcPr>
          <w:p w14:paraId="61C9E76A" w14:textId="77777777" w:rsidR="0048576C" w:rsidRPr="00407A81" w:rsidRDefault="0048576C" w:rsidP="00EE7AC2">
            <w:pPr>
              <w:jc w:val="center"/>
              <w:rPr>
                <w:rFonts w:ascii="Times New Roman" w:hAnsi="Times New Roman" w:cs="Times New Roman"/>
                <w:i/>
                <w:color w:val="000000" w:themeColor="text1"/>
                <w:sz w:val="20"/>
                <w:szCs w:val="20"/>
              </w:rPr>
            </w:pPr>
            <w:r w:rsidRPr="00407A81">
              <w:rPr>
                <w:rFonts w:ascii="Times New Roman" w:hAnsi="Times New Roman" w:cs="Times New Roman"/>
                <w:i/>
                <w:color w:val="000000" w:themeColor="text1"/>
                <w:sz w:val="20"/>
                <w:szCs w:val="20"/>
              </w:rPr>
              <w:t>p</w:t>
            </w:r>
          </w:p>
        </w:tc>
        <w:tc>
          <w:tcPr>
            <w:tcW w:w="850" w:type="dxa"/>
            <w:tcBorders>
              <w:top w:val="nil"/>
              <w:left w:val="nil"/>
              <w:bottom w:val="single" w:sz="4" w:space="0" w:color="auto"/>
              <w:right w:val="nil"/>
            </w:tcBorders>
          </w:tcPr>
          <w:p w14:paraId="19BFBD61" w14:textId="77777777" w:rsidR="0048576C" w:rsidRPr="00407A81" w:rsidRDefault="0048576C" w:rsidP="00EE7AC2">
            <w:pPr>
              <w:jc w:val="center"/>
              <w:rPr>
                <w:rFonts w:ascii="Times New Roman" w:hAnsi="Times New Roman" w:cs="Times New Roman"/>
                <w:i/>
                <w:color w:val="000000" w:themeColor="text1"/>
                <w:sz w:val="20"/>
                <w:szCs w:val="20"/>
              </w:rPr>
            </w:pPr>
            <w:r w:rsidRPr="00407A81">
              <w:rPr>
                <w:rFonts w:ascii="Times New Roman" w:hAnsi="Times New Roman" w:cs="Times New Roman"/>
                <w:i/>
                <w:color w:val="000000" w:themeColor="text1"/>
                <w:sz w:val="20"/>
                <w:szCs w:val="20"/>
              </w:rPr>
              <w:t>z</w:t>
            </w:r>
          </w:p>
        </w:tc>
        <w:tc>
          <w:tcPr>
            <w:tcW w:w="993" w:type="dxa"/>
            <w:tcBorders>
              <w:top w:val="nil"/>
              <w:left w:val="nil"/>
              <w:bottom w:val="single" w:sz="4" w:space="0" w:color="auto"/>
              <w:right w:val="nil"/>
            </w:tcBorders>
          </w:tcPr>
          <w:p w14:paraId="6BD0ECFB" w14:textId="77777777" w:rsidR="0048576C" w:rsidRPr="00407A81" w:rsidRDefault="0048576C" w:rsidP="00EE7AC2">
            <w:pPr>
              <w:jc w:val="center"/>
              <w:rPr>
                <w:rFonts w:ascii="Times New Roman" w:hAnsi="Times New Roman" w:cs="Times New Roman"/>
                <w:i/>
                <w:color w:val="000000" w:themeColor="text1"/>
                <w:sz w:val="20"/>
                <w:szCs w:val="20"/>
              </w:rPr>
            </w:pPr>
            <w:r w:rsidRPr="00407A81">
              <w:rPr>
                <w:rFonts w:ascii="Times New Roman" w:hAnsi="Times New Roman" w:cs="Times New Roman"/>
                <w:i/>
                <w:color w:val="000000" w:themeColor="text1"/>
                <w:sz w:val="20"/>
                <w:szCs w:val="20"/>
              </w:rPr>
              <w:t>p</w:t>
            </w:r>
          </w:p>
        </w:tc>
      </w:tr>
      <w:tr w:rsidR="0048576C" w:rsidRPr="009439F4" w14:paraId="1BDA7BD0" w14:textId="77777777" w:rsidTr="00EE7AC2">
        <w:trPr>
          <w:gridAfter w:val="1"/>
          <w:wAfter w:w="141" w:type="dxa"/>
        </w:trPr>
        <w:tc>
          <w:tcPr>
            <w:tcW w:w="2365" w:type="dxa"/>
            <w:tcBorders>
              <w:top w:val="single" w:sz="4" w:space="0" w:color="auto"/>
              <w:left w:val="nil"/>
              <w:bottom w:val="nil"/>
              <w:right w:val="nil"/>
            </w:tcBorders>
          </w:tcPr>
          <w:p w14:paraId="75A82406" w14:textId="77777777" w:rsidR="0048576C" w:rsidRPr="004E6F9D" w:rsidRDefault="0048576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msel</w:t>
            </w:r>
          </w:p>
        </w:tc>
        <w:tc>
          <w:tcPr>
            <w:tcW w:w="894" w:type="dxa"/>
            <w:tcBorders>
              <w:top w:val="single" w:sz="4" w:space="0" w:color="auto"/>
              <w:left w:val="nil"/>
              <w:bottom w:val="nil"/>
              <w:right w:val="nil"/>
            </w:tcBorders>
          </w:tcPr>
          <w:p w14:paraId="4E7AF3B6" w14:textId="377F7B61"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3.2</w:t>
            </w:r>
          </w:p>
        </w:tc>
        <w:tc>
          <w:tcPr>
            <w:tcW w:w="569" w:type="dxa"/>
            <w:tcBorders>
              <w:top w:val="single" w:sz="4" w:space="0" w:color="auto"/>
              <w:left w:val="nil"/>
              <w:bottom w:val="nil"/>
              <w:right w:val="nil"/>
            </w:tcBorders>
          </w:tcPr>
          <w:p w14:paraId="5DE47EEF" w14:textId="7CDE1B07"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w:t>
            </w:r>
          </w:p>
        </w:tc>
        <w:tc>
          <w:tcPr>
            <w:tcW w:w="850" w:type="dxa"/>
            <w:tcBorders>
              <w:top w:val="single" w:sz="4" w:space="0" w:color="auto"/>
              <w:left w:val="nil"/>
              <w:bottom w:val="nil"/>
              <w:right w:val="nil"/>
            </w:tcBorders>
          </w:tcPr>
          <w:p w14:paraId="21E66D4B" w14:textId="7CD5A42A"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0.2</w:t>
            </w:r>
          </w:p>
        </w:tc>
        <w:tc>
          <w:tcPr>
            <w:tcW w:w="992" w:type="dxa"/>
            <w:tcBorders>
              <w:top w:val="single" w:sz="4" w:space="0" w:color="auto"/>
              <w:left w:val="nil"/>
              <w:bottom w:val="nil"/>
              <w:right w:val="nil"/>
            </w:tcBorders>
          </w:tcPr>
          <w:p w14:paraId="1FFBA140" w14:textId="30425ED3"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1" w:type="dxa"/>
            <w:tcBorders>
              <w:top w:val="single" w:sz="4" w:space="0" w:color="auto"/>
              <w:left w:val="nil"/>
              <w:bottom w:val="nil"/>
              <w:right w:val="nil"/>
            </w:tcBorders>
          </w:tcPr>
          <w:p w14:paraId="1365E746" w14:textId="08046B3A"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0" w:type="dxa"/>
            <w:tcBorders>
              <w:top w:val="single" w:sz="4" w:space="0" w:color="auto"/>
              <w:left w:val="nil"/>
              <w:bottom w:val="nil"/>
              <w:right w:val="nil"/>
            </w:tcBorders>
          </w:tcPr>
          <w:p w14:paraId="476625CC" w14:textId="33AA9A6F"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1" w:type="dxa"/>
            <w:tcBorders>
              <w:top w:val="single" w:sz="4" w:space="0" w:color="auto"/>
              <w:left w:val="nil"/>
              <w:bottom w:val="nil"/>
              <w:right w:val="nil"/>
            </w:tcBorders>
          </w:tcPr>
          <w:p w14:paraId="34C4D3E2" w14:textId="5A977CB1"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0" w:type="dxa"/>
            <w:tcBorders>
              <w:top w:val="single" w:sz="4" w:space="0" w:color="auto"/>
              <w:left w:val="nil"/>
              <w:bottom w:val="nil"/>
              <w:right w:val="nil"/>
            </w:tcBorders>
          </w:tcPr>
          <w:p w14:paraId="7E015798" w14:textId="4CE517F9"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993" w:type="dxa"/>
            <w:tcBorders>
              <w:top w:val="single" w:sz="4" w:space="0" w:color="auto"/>
              <w:left w:val="nil"/>
              <w:bottom w:val="nil"/>
              <w:right w:val="nil"/>
            </w:tcBorders>
          </w:tcPr>
          <w:p w14:paraId="148A61E6" w14:textId="5E83D2BC"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r>
      <w:tr w:rsidR="0048576C" w:rsidRPr="009439F4" w14:paraId="65F58781" w14:textId="77777777" w:rsidTr="00EE7AC2">
        <w:trPr>
          <w:gridAfter w:val="1"/>
          <w:wAfter w:w="141" w:type="dxa"/>
        </w:trPr>
        <w:tc>
          <w:tcPr>
            <w:tcW w:w="2365" w:type="dxa"/>
            <w:tcBorders>
              <w:top w:val="nil"/>
              <w:left w:val="nil"/>
              <w:bottom w:val="nil"/>
              <w:right w:val="nil"/>
            </w:tcBorders>
          </w:tcPr>
          <w:p w14:paraId="27CCAA70" w14:textId="77777777" w:rsidR="0048576C" w:rsidRPr="004E6F9D" w:rsidRDefault="0048576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 xml:space="preserve"> vabs</w:t>
            </w:r>
          </w:p>
        </w:tc>
        <w:tc>
          <w:tcPr>
            <w:tcW w:w="894" w:type="dxa"/>
            <w:tcBorders>
              <w:top w:val="nil"/>
              <w:left w:val="nil"/>
              <w:bottom w:val="nil"/>
              <w:right w:val="nil"/>
            </w:tcBorders>
          </w:tcPr>
          <w:p w14:paraId="71B3564A" w14:textId="2C6EC243"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2.0</w:t>
            </w:r>
          </w:p>
        </w:tc>
        <w:tc>
          <w:tcPr>
            <w:tcW w:w="569" w:type="dxa"/>
            <w:tcBorders>
              <w:top w:val="nil"/>
              <w:left w:val="nil"/>
              <w:bottom w:val="nil"/>
              <w:right w:val="nil"/>
            </w:tcBorders>
          </w:tcPr>
          <w:p w14:paraId="0802394A" w14:textId="07D65D09"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w:t>
            </w:r>
          </w:p>
        </w:tc>
        <w:tc>
          <w:tcPr>
            <w:tcW w:w="850" w:type="dxa"/>
            <w:tcBorders>
              <w:top w:val="nil"/>
              <w:left w:val="nil"/>
              <w:bottom w:val="nil"/>
              <w:right w:val="nil"/>
            </w:tcBorders>
          </w:tcPr>
          <w:p w14:paraId="585C8EA5" w14:textId="09066A12"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0.4</w:t>
            </w:r>
          </w:p>
        </w:tc>
        <w:tc>
          <w:tcPr>
            <w:tcW w:w="992" w:type="dxa"/>
            <w:tcBorders>
              <w:top w:val="nil"/>
              <w:left w:val="nil"/>
              <w:bottom w:val="nil"/>
              <w:right w:val="nil"/>
            </w:tcBorders>
          </w:tcPr>
          <w:p w14:paraId="71D923B5" w14:textId="657AE9D8"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1" w:type="dxa"/>
            <w:tcBorders>
              <w:top w:val="nil"/>
              <w:left w:val="nil"/>
              <w:bottom w:val="nil"/>
              <w:right w:val="nil"/>
            </w:tcBorders>
          </w:tcPr>
          <w:p w14:paraId="323BD9CE" w14:textId="7EE39ADC"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0" w:type="dxa"/>
            <w:tcBorders>
              <w:top w:val="nil"/>
              <w:left w:val="nil"/>
              <w:bottom w:val="nil"/>
              <w:right w:val="nil"/>
            </w:tcBorders>
          </w:tcPr>
          <w:p w14:paraId="3D1F81D6" w14:textId="387163D7"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1" w:type="dxa"/>
            <w:tcBorders>
              <w:top w:val="nil"/>
              <w:left w:val="nil"/>
              <w:bottom w:val="nil"/>
              <w:right w:val="nil"/>
            </w:tcBorders>
          </w:tcPr>
          <w:p w14:paraId="7CC4CBF3" w14:textId="63DE67D8"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0" w:type="dxa"/>
            <w:tcBorders>
              <w:top w:val="nil"/>
              <w:left w:val="nil"/>
              <w:bottom w:val="nil"/>
              <w:right w:val="nil"/>
            </w:tcBorders>
          </w:tcPr>
          <w:p w14:paraId="24D127FC" w14:textId="1565C889"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993" w:type="dxa"/>
            <w:tcBorders>
              <w:top w:val="nil"/>
              <w:left w:val="nil"/>
              <w:bottom w:val="nil"/>
              <w:right w:val="nil"/>
            </w:tcBorders>
          </w:tcPr>
          <w:p w14:paraId="06F7A805" w14:textId="5174554C"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r>
      <w:tr w:rsidR="0048576C" w:rsidRPr="009439F4" w14:paraId="28A82755" w14:textId="77777777" w:rsidTr="00EE7AC2">
        <w:trPr>
          <w:gridAfter w:val="1"/>
          <w:wAfter w:w="141" w:type="dxa"/>
        </w:trPr>
        <w:tc>
          <w:tcPr>
            <w:tcW w:w="2365" w:type="dxa"/>
            <w:tcBorders>
              <w:top w:val="nil"/>
              <w:left w:val="nil"/>
              <w:bottom w:val="nil"/>
              <w:right w:val="nil"/>
            </w:tcBorders>
          </w:tcPr>
          <w:p w14:paraId="175C48D7" w14:textId="77777777" w:rsidR="0048576C" w:rsidRPr="004E6F9D" w:rsidRDefault="0048576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 xml:space="preserve"> aosi</w:t>
            </w:r>
          </w:p>
        </w:tc>
        <w:tc>
          <w:tcPr>
            <w:tcW w:w="894" w:type="dxa"/>
            <w:tcBorders>
              <w:top w:val="nil"/>
              <w:left w:val="nil"/>
              <w:bottom w:val="nil"/>
              <w:right w:val="nil"/>
            </w:tcBorders>
          </w:tcPr>
          <w:p w14:paraId="4A6325F0" w14:textId="44E0D41E"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12.8</w:t>
            </w:r>
          </w:p>
        </w:tc>
        <w:tc>
          <w:tcPr>
            <w:tcW w:w="569" w:type="dxa"/>
            <w:tcBorders>
              <w:top w:val="nil"/>
              <w:left w:val="nil"/>
              <w:bottom w:val="nil"/>
              <w:right w:val="nil"/>
            </w:tcBorders>
          </w:tcPr>
          <w:p w14:paraId="58B34D1D" w14:textId="46C64E8C"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w:t>
            </w:r>
          </w:p>
        </w:tc>
        <w:tc>
          <w:tcPr>
            <w:tcW w:w="850" w:type="dxa"/>
            <w:tcBorders>
              <w:top w:val="nil"/>
              <w:left w:val="nil"/>
              <w:bottom w:val="nil"/>
              <w:right w:val="nil"/>
            </w:tcBorders>
          </w:tcPr>
          <w:p w14:paraId="71A24512" w14:textId="6BDD7451"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0.002</w:t>
            </w:r>
          </w:p>
        </w:tc>
        <w:tc>
          <w:tcPr>
            <w:tcW w:w="992" w:type="dxa"/>
            <w:tcBorders>
              <w:top w:val="nil"/>
              <w:left w:val="nil"/>
              <w:bottom w:val="nil"/>
              <w:right w:val="nil"/>
            </w:tcBorders>
          </w:tcPr>
          <w:p w14:paraId="7940C72F" w14:textId="7172AB3F"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-2.7</w:t>
            </w:r>
          </w:p>
        </w:tc>
        <w:tc>
          <w:tcPr>
            <w:tcW w:w="851" w:type="dxa"/>
            <w:tcBorders>
              <w:top w:val="nil"/>
              <w:left w:val="nil"/>
              <w:bottom w:val="nil"/>
              <w:right w:val="nil"/>
            </w:tcBorders>
          </w:tcPr>
          <w:p w14:paraId="45265BD2" w14:textId="6EF0E745"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0.007</w:t>
            </w:r>
            <w:r w:rsidR="00924D86" w:rsidRPr="004E6F9D">
              <w:rPr>
                <w:rFonts w:ascii="Times New Roman" w:hAnsi="Times New Roman" w:cs="Times New Roman"/>
                <w:sz w:val="20"/>
                <w:szCs w:val="20"/>
                <w:vertAlign w:val="superscript"/>
                <w:lang w:val="en-US"/>
              </w:rPr>
              <w:t>*</w:t>
            </w:r>
          </w:p>
        </w:tc>
        <w:tc>
          <w:tcPr>
            <w:tcW w:w="850" w:type="dxa"/>
            <w:tcBorders>
              <w:top w:val="nil"/>
              <w:left w:val="nil"/>
              <w:bottom w:val="nil"/>
              <w:right w:val="nil"/>
            </w:tcBorders>
          </w:tcPr>
          <w:p w14:paraId="6B9D69F8" w14:textId="395F3F5D"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-2.6</w:t>
            </w:r>
          </w:p>
        </w:tc>
        <w:tc>
          <w:tcPr>
            <w:tcW w:w="851" w:type="dxa"/>
            <w:tcBorders>
              <w:top w:val="nil"/>
              <w:left w:val="nil"/>
              <w:bottom w:val="nil"/>
              <w:right w:val="nil"/>
            </w:tcBorders>
          </w:tcPr>
          <w:p w14:paraId="10F73167" w14:textId="0C6B591A"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0.009</w:t>
            </w:r>
            <w:r w:rsidR="00924D86" w:rsidRPr="004E6F9D">
              <w:rPr>
                <w:rFonts w:ascii="Times New Roman" w:hAnsi="Times New Roman" w:cs="Times New Roman"/>
                <w:sz w:val="20"/>
                <w:szCs w:val="20"/>
                <w:vertAlign w:val="superscript"/>
                <w:lang w:val="en-US"/>
              </w:rPr>
              <w:t>*</w:t>
            </w:r>
          </w:p>
        </w:tc>
        <w:tc>
          <w:tcPr>
            <w:tcW w:w="850" w:type="dxa"/>
            <w:tcBorders>
              <w:top w:val="nil"/>
              <w:left w:val="nil"/>
              <w:bottom w:val="nil"/>
              <w:right w:val="nil"/>
            </w:tcBorders>
          </w:tcPr>
          <w:p w14:paraId="762EFBE1" w14:textId="083A2BB2"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-2.5</w:t>
            </w:r>
          </w:p>
        </w:tc>
        <w:tc>
          <w:tcPr>
            <w:tcW w:w="993" w:type="dxa"/>
            <w:tcBorders>
              <w:top w:val="nil"/>
              <w:left w:val="nil"/>
              <w:bottom w:val="nil"/>
              <w:right w:val="nil"/>
            </w:tcBorders>
          </w:tcPr>
          <w:p w14:paraId="0381E12D" w14:textId="640DA6F8"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0.013</w:t>
            </w:r>
            <w:r w:rsidR="00924D86" w:rsidRPr="004E6F9D">
              <w:rPr>
                <w:rFonts w:ascii="Times New Roman" w:hAnsi="Times New Roman" w:cs="Times New Roman"/>
                <w:sz w:val="20"/>
                <w:szCs w:val="20"/>
                <w:vertAlign w:val="superscript"/>
                <w:lang w:val="en-US"/>
              </w:rPr>
              <w:t>*</w:t>
            </w:r>
          </w:p>
        </w:tc>
      </w:tr>
      <w:tr w:rsidR="0048576C" w:rsidRPr="009439F4" w14:paraId="31923CD3" w14:textId="77777777" w:rsidTr="00EE7AC2">
        <w:trPr>
          <w:gridAfter w:val="1"/>
          <w:wAfter w:w="141" w:type="dxa"/>
        </w:trPr>
        <w:tc>
          <w:tcPr>
            <w:tcW w:w="2365" w:type="dxa"/>
            <w:tcBorders>
              <w:top w:val="nil"/>
              <w:left w:val="nil"/>
              <w:bottom w:val="nil"/>
              <w:right w:val="nil"/>
            </w:tcBorders>
          </w:tcPr>
          <w:p w14:paraId="55F9B341" w14:textId="77777777" w:rsidR="0048576C" w:rsidRPr="004E6F9D" w:rsidRDefault="0048576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 xml:space="preserve"> msel + vabs</w:t>
            </w:r>
          </w:p>
        </w:tc>
        <w:tc>
          <w:tcPr>
            <w:tcW w:w="894" w:type="dxa"/>
            <w:tcBorders>
              <w:top w:val="nil"/>
              <w:left w:val="nil"/>
              <w:bottom w:val="nil"/>
              <w:right w:val="nil"/>
            </w:tcBorders>
          </w:tcPr>
          <w:p w14:paraId="675EBA79" w14:textId="7C17E862"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1.8</w:t>
            </w:r>
          </w:p>
        </w:tc>
        <w:tc>
          <w:tcPr>
            <w:tcW w:w="569" w:type="dxa"/>
            <w:tcBorders>
              <w:top w:val="nil"/>
              <w:left w:val="nil"/>
              <w:bottom w:val="nil"/>
              <w:right w:val="nil"/>
            </w:tcBorders>
          </w:tcPr>
          <w:p w14:paraId="3824A972" w14:textId="3E559244"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w:t>
            </w:r>
          </w:p>
        </w:tc>
        <w:tc>
          <w:tcPr>
            <w:tcW w:w="850" w:type="dxa"/>
            <w:tcBorders>
              <w:top w:val="nil"/>
              <w:left w:val="nil"/>
              <w:bottom w:val="nil"/>
              <w:right w:val="nil"/>
            </w:tcBorders>
          </w:tcPr>
          <w:p w14:paraId="71854D0F" w14:textId="4DB4610B"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0.4</w:t>
            </w:r>
          </w:p>
        </w:tc>
        <w:tc>
          <w:tcPr>
            <w:tcW w:w="992" w:type="dxa"/>
            <w:tcBorders>
              <w:top w:val="nil"/>
              <w:left w:val="nil"/>
              <w:bottom w:val="nil"/>
              <w:right w:val="nil"/>
            </w:tcBorders>
          </w:tcPr>
          <w:p w14:paraId="21EA1FB4" w14:textId="43EC2280"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1" w:type="dxa"/>
            <w:tcBorders>
              <w:top w:val="nil"/>
              <w:left w:val="nil"/>
              <w:bottom w:val="nil"/>
              <w:right w:val="nil"/>
            </w:tcBorders>
          </w:tcPr>
          <w:p w14:paraId="2DCEFB8E" w14:textId="1131B5B1"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0" w:type="dxa"/>
            <w:tcBorders>
              <w:top w:val="nil"/>
              <w:left w:val="nil"/>
              <w:bottom w:val="nil"/>
              <w:right w:val="nil"/>
            </w:tcBorders>
          </w:tcPr>
          <w:p w14:paraId="78955524" w14:textId="2F091BBD"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1" w:type="dxa"/>
            <w:tcBorders>
              <w:top w:val="nil"/>
              <w:left w:val="nil"/>
              <w:bottom w:val="nil"/>
              <w:right w:val="nil"/>
            </w:tcBorders>
          </w:tcPr>
          <w:p w14:paraId="13F04F20" w14:textId="7509F8EE"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0" w:type="dxa"/>
            <w:tcBorders>
              <w:top w:val="nil"/>
              <w:left w:val="nil"/>
              <w:bottom w:val="nil"/>
              <w:right w:val="nil"/>
            </w:tcBorders>
          </w:tcPr>
          <w:p w14:paraId="05183AA6" w14:textId="040F3997"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993" w:type="dxa"/>
            <w:tcBorders>
              <w:top w:val="nil"/>
              <w:left w:val="nil"/>
              <w:bottom w:val="nil"/>
              <w:right w:val="nil"/>
            </w:tcBorders>
          </w:tcPr>
          <w:p w14:paraId="0D8E9261" w14:textId="52EC4CBD"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r>
      <w:tr w:rsidR="0048576C" w:rsidRPr="009439F4" w14:paraId="137242EC" w14:textId="77777777" w:rsidTr="00EE7AC2">
        <w:trPr>
          <w:gridAfter w:val="1"/>
          <w:wAfter w:w="141" w:type="dxa"/>
        </w:trPr>
        <w:tc>
          <w:tcPr>
            <w:tcW w:w="2365" w:type="dxa"/>
            <w:tcBorders>
              <w:top w:val="nil"/>
              <w:left w:val="nil"/>
              <w:bottom w:val="nil"/>
              <w:right w:val="nil"/>
            </w:tcBorders>
          </w:tcPr>
          <w:p w14:paraId="52343D39" w14:textId="77777777" w:rsidR="0048576C" w:rsidRPr="004E6F9D" w:rsidRDefault="0048576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 xml:space="preserve"> msel + aosi</w:t>
            </w:r>
          </w:p>
        </w:tc>
        <w:tc>
          <w:tcPr>
            <w:tcW w:w="894" w:type="dxa"/>
            <w:tcBorders>
              <w:top w:val="nil"/>
              <w:left w:val="nil"/>
              <w:bottom w:val="nil"/>
              <w:right w:val="nil"/>
            </w:tcBorders>
          </w:tcPr>
          <w:p w14:paraId="391D93FE" w14:textId="33CCAF36"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3.8</w:t>
            </w:r>
          </w:p>
        </w:tc>
        <w:tc>
          <w:tcPr>
            <w:tcW w:w="569" w:type="dxa"/>
            <w:tcBorders>
              <w:top w:val="nil"/>
              <w:left w:val="nil"/>
              <w:bottom w:val="nil"/>
              <w:right w:val="nil"/>
            </w:tcBorders>
          </w:tcPr>
          <w:p w14:paraId="3EC33A69" w14:textId="735EEA99"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2</w:t>
            </w:r>
          </w:p>
        </w:tc>
        <w:tc>
          <w:tcPr>
            <w:tcW w:w="850" w:type="dxa"/>
            <w:tcBorders>
              <w:top w:val="nil"/>
              <w:left w:val="nil"/>
              <w:bottom w:val="nil"/>
              <w:right w:val="nil"/>
            </w:tcBorders>
          </w:tcPr>
          <w:p w14:paraId="62A49E64" w14:textId="34B297FF"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0.2</w:t>
            </w:r>
          </w:p>
        </w:tc>
        <w:tc>
          <w:tcPr>
            <w:tcW w:w="992" w:type="dxa"/>
            <w:tcBorders>
              <w:top w:val="nil"/>
              <w:left w:val="nil"/>
              <w:bottom w:val="nil"/>
              <w:right w:val="nil"/>
            </w:tcBorders>
          </w:tcPr>
          <w:p w14:paraId="605D50C5" w14:textId="42EFEB3B"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1" w:type="dxa"/>
            <w:tcBorders>
              <w:top w:val="nil"/>
              <w:left w:val="nil"/>
              <w:bottom w:val="nil"/>
              <w:right w:val="nil"/>
            </w:tcBorders>
          </w:tcPr>
          <w:p w14:paraId="76F08BBA" w14:textId="41477296"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0" w:type="dxa"/>
            <w:tcBorders>
              <w:top w:val="nil"/>
              <w:left w:val="nil"/>
              <w:bottom w:val="nil"/>
              <w:right w:val="nil"/>
            </w:tcBorders>
          </w:tcPr>
          <w:p w14:paraId="052D4992" w14:textId="6C525AF5"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1" w:type="dxa"/>
            <w:tcBorders>
              <w:top w:val="nil"/>
              <w:left w:val="nil"/>
              <w:bottom w:val="nil"/>
              <w:right w:val="nil"/>
            </w:tcBorders>
          </w:tcPr>
          <w:p w14:paraId="356C2834" w14:textId="4590A99C"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850" w:type="dxa"/>
            <w:tcBorders>
              <w:top w:val="nil"/>
              <w:left w:val="nil"/>
              <w:bottom w:val="nil"/>
              <w:right w:val="nil"/>
            </w:tcBorders>
          </w:tcPr>
          <w:p w14:paraId="114F1548" w14:textId="2A24D455"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c>
          <w:tcPr>
            <w:tcW w:w="993" w:type="dxa"/>
            <w:tcBorders>
              <w:top w:val="nil"/>
              <w:left w:val="nil"/>
              <w:bottom w:val="nil"/>
              <w:right w:val="nil"/>
            </w:tcBorders>
          </w:tcPr>
          <w:p w14:paraId="21F01C16" w14:textId="06DB10D6" w:rsidR="0048576C" w:rsidRPr="004E6F9D" w:rsidRDefault="001226BC" w:rsidP="00EE7AC2">
            <w:pPr>
              <w:spacing w:line="480" w:lineRule="auto"/>
              <w:jc w:val="center"/>
              <w:rPr>
                <w:rFonts w:ascii="Times New Roman" w:hAnsi="Times New Roman" w:cs="Times New Roman"/>
                <w:sz w:val="20"/>
                <w:szCs w:val="20"/>
              </w:rPr>
            </w:pPr>
            <w:r w:rsidRPr="004E6F9D">
              <w:rPr>
                <w:rFonts w:ascii="Times New Roman" w:hAnsi="Times New Roman" w:cs="Times New Roman"/>
                <w:sz w:val="20"/>
                <w:szCs w:val="20"/>
              </w:rPr>
              <w:t>.</w:t>
            </w:r>
          </w:p>
        </w:tc>
      </w:tr>
      <w:tr w:rsidR="0048576C" w14:paraId="79C5C716" w14:textId="77777777" w:rsidTr="00EE7AC2">
        <w:trPr>
          <w:gridAfter w:val="1"/>
          <w:wAfter w:w="141" w:type="dxa"/>
        </w:trPr>
        <w:tc>
          <w:tcPr>
            <w:tcW w:w="2365" w:type="dxa"/>
            <w:tcBorders>
              <w:top w:val="nil"/>
              <w:left w:val="nil"/>
              <w:bottom w:val="nil"/>
              <w:right w:val="nil"/>
            </w:tcBorders>
          </w:tcPr>
          <w:p w14:paraId="217E23CA"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rPr>
              <w:t xml:space="preserve"> va</w:t>
            </w:r>
            <w:proofErr w:type="spellStart"/>
            <w:r w:rsidRPr="004E6F9D">
              <w:rPr>
                <w:rFonts w:ascii="Times New Roman" w:hAnsi="Times New Roman" w:cs="Times New Roman"/>
                <w:sz w:val="20"/>
                <w:szCs w:val="20"/>
                <w:lang w:val="en-US"/>
              </w:rPr>
              <w:t>bs</w:t>
            </w:r>
            <w:proofErr w:type="spellEnd"/>
            <w:r w:rsidRPr="004E6F9D">
              <w:rPr>
                <w:rFonts w:ascii="Times New Roman" w:hAnsi="Times New Roman" w:cs="Times New Roman"/>
                <w:sz w:val="20"/>
                <w:szCs w:val="20"/>
                <w:lang w:val="en-US"/>
              </w:rPr>
              <w:t xml:space="preserve"> + </w:t>
            </w:r>
            <w:proofErr w:type="spellStart"/>
            <w:r w:rsidRPr="004E6F9D">
              <w:rPr>
                <w:rFonts w:ascii="Times New Roman" w:hAnsi="Times New Roman" w:cs="Times New Roman"/>
                <w:sz w:val="20"/>
                <w:szCs w:val="20"/>
                <w:lang w:val="en-US"/>
              </w:rPr>
              <w:t>aosi</w:t>
            </w:r>
            <w:proofErr w:type="spellEnd"/>
          </w:p>
        </w:tc>
        <w:tc>
          <w:tcPr>
            <w:tcW w:w="894" w:type="dxa"/>
            <w:tcBorders>
              <w:top w:val="nil"/>
              <w:left w:val="nil"/>
              <w:bottom w:val="nil"/>
              <w:right w:val="nil"/>
            </w:tcBorders>
          </w:tcPr>
          <w:p w14:paraId="7F2FBDDE" w14:textId="7105FF71"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7.8</w:t>
            </w:r>
          </w:p>
        </w:tc>
        <w:tc>
          <w:tcPr>
            <w:tcW w:w="569" w:type="dxa"/>
            <w:tcBorders>
              <w:top w:val="nil"/>
              <w:left w:val="nil"/>
              <w:bottom w:val="nil"/>
              <w:right w:val="nil"/>
            </w:tcBorders>
          </w:tcPr>
          <w:p w14:paraId="6593E468" w14:textId="1B154B37"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75AE663C" w14:textId="07212E5D"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p>
        </w:tc>
        <w:tc>
          <w:tcPr>
            <w:tcW w:w="992" w:type="dxa"/>
            <w:tcBorders>
              <w:top w:val="nil"/>
              <w:left w:val="nil"/>
              <w:bottom w:val="nil"/>
              <w:right w:val="nil"/>
            </w:tcBorders>
          </w:tcPr>
          <w:p w14:paraId="3E9500AF" w14:textId="1C4C66B9"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-2.6</w:t>
            </w:r>
          </w:p>
        </w:tc>
        <w:tc>
          <w:tcPr>
            <w:tcW w:w="851" w:type="dxa"/>
            <w:tcBorders>
              <w:top w:val="nil"/>
              <w:left w:val="nil"/>
              <w:bottom w:val="nil"/>
              <w:right w:val="nil"/>
            </w:tcBorders>
          </w:tcPr>
          <w:p w14:paraId="75482132" w14:textId="278F3A28"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0.009</w:t>
            </w:r>
            <w:r w:rsidR="00924D86" w:rsidRPr="004E6F9D">
              <w:rPr>
                <w:rFonts w:ascii="Times New Roman" w:hAnsi="Times New Roman" w:cs="Times New Roman"/>
                <w:sz w:val="20"/>
                <w:szCs w:val="20"/>
                <w:vertAlign w:val="superscript"/>
                <w:lang w:val="en-US"/>
              </w:rPr>
              <w:t>*</w:t>
            </w:r>
          </w:p>
        </w:tc>
        <w:tc>
          <w:tcPr>
            <w:tcW w:w="850" w:type="dxa"/>
            <w:tcBorders>
              <w:top w:val="nil"/>
              <w:left w:val="nil"/>
              <w:bottom w:val="nil"/>
              <w:right w:val="nil"/>
            </w:tcBorders>
          </w:tcPr>
          <w:p w14:paraId="6B2E8362" w14:textId="4ECE14E6"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-1.9</w:t>
            </w:r>
          </w:p>
        </w:tc>
        <w:tc>
          <w:tcPr>
            <w:tcW w:w="851" w:type="dxa"/>
            <w:tcBorders>
              <w:top w:val="nil"/>
              <w:left w:val="nil"/>
              <w:bottom w:val="nil"/>
              <w:right w:val="nil"/>
            </w:tcBorders>
          </w:tcPr>
          <w:p w14:paraId="72732921" w14:textId="68510737"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0.06</w:t>
            </w:r>
          </w:p>
        </w:tc>
        <w:tc>
          <w:tcPr>
            <w:tcW w:w="850" w:type="dxa"/>
            <w:tcBorders>
              <w:top w:val="nil"/>
              <w:left w:val="nil"/>
              <w:bottom w:val="nil"/>
              <w:right w:val="nil"/>
            </w:tcBorders>
          </w:tcPr>
          <w:p w14:paraId="46FDD1CC" w14:textId="4F2EB213"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-1.5</w:t>
            </w:r>
          </w:p>
        </w:tc>
        <w:tc>
          <w:tcPr>
            <w:tcW w:w="993" w:type="dxa"/>
            <w:tcBorders>
              <w:top w:val="nil"/>
              <w:left w:val="nil"/>
              <w:bottom w:val="nil"/>
              <w:right w:val="nil"/>
            </w:tcBorders>
          </w:tcPr>
          <w:p w14:paraId="12664DDD" w14:textId="2B6351FA"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w:t>
            </w:r>
          </w:p>
        </w:tc>
      </w:tr>
      <w:tr w:rsidR="0048576C" w14:paraId="757A6676" w14:textId="77777777" w:rsidTr="00EE7AC2">
        <w:trPr>
          <w:gridAfter w:val="1"/>
          <w:wAfter w:w="141" w:type="dxa"/>
        </w:trPr>
        <w:tc>
          <w:tcPr>
            <w:tcW w:w="2365" w:type="dxa"/>
            <w:tcBorders>
              <w:top w:val="nil"/>
              <w:left w:val="nil"/>
              <w:bottom w:val="nil"/>
              <w:right w:val="nil"/>
            </w:tcBorders>
          </w:tcPr>
          <w:p w14:paraId="337392DA"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all instruments</w:t>
            </w:r>
          </w:p>
        </w:tc>
        <w:tc>
          <w:tcPr>
            <w:tcW w:w="894" w:type="dxa"/>
            <w:tcBorders>
              <w:top w:val="nil"/>
              <w:left w:val="nil"/>
              <w:bottom w:val="nil"/>
              <w:right w:val="nil"/>
            </w:tcBorders>
          </w:tcPr>
          <w:p w14:paraId="73D57269" w14:textId="61E67382"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3.8</w:t>
            </w:r>
          </w:p>
        </w:tc>
        <w:tc>
          <w:tcPr>
            <w:tcW w:w="569" w:type="dxa"/>
            <w:tcBorders>
              <w:top w:val="nil"/>
              <w:left w:val="nil"/>
              <w:bottom w:val="nil"/>
              <w:right w:val="nil"/>
            </w:tcBorders>
          </w:tcPr>
          <w:p w14:paraId="5E930F58" w14:textId="585B1E0D"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4AC07DB5" w14:textId="7B9FE7B2"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w:t>
            </w:r>
          </w:p>
        </w:tc>
        <w:tc>
          <w:tcPr>
            <w:tcW w:w="992" w:type="dxa"/>
            <w:tcBorders>
              <w:top w:val="nil"/>
              <w:left w:val="nil"/>
              <w:bottom w:val="nil"/>
              <w:right w:val="nil"/>
            </w:tcBorders>
          </w:tcPr>
          <w:p w14:paraId="55A36151" w14:textId="566D4B87"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77D95516" w14:textId="2CF0536B"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67A22613" w14:textId="1A413F11"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529B951F" w14:textId="507FED50"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35B4A785" w14:textId="074346E2"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6E8B6A50" w14:textId="6DA25499"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48576C" w14:paraId="28B2D270" w14:textId="77777777" w:rsidTr="00EE7AC2">
        <w:trPr>
          <w:gridAfter w:val="1"/>
          <w:wAfter w:w="141" w:type="dxa"/>
        </w:trPr>
        <w:tc>
          <w:tcPr>
            <w:tcW w:w="2365" w:type="dxa"/>
            <w:tcBorders>
              <w:top w:val="nil"/>
              <w:left w:val="nil"/>
              <w:bottom w:val="nil"/>
              <w:right w:val="nil"/>
            </w:tcBorders>
          </w:tcPr>
          <w:p w14:paraId="73B9B02E"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w:t>
            </w:r>
          </w:p>
        </w:tc>
        <w:tc>
          <w:tcPr>
            <w:tcW w:w="894" w:type="dxa"/>
            <w:tcBorders>
              <w:top w:val="nil"/>
              <w:left w:val="nil"/>
              <w:bottom w:val="nil"/>
              <w:right w:val="nil"/>
            </w:tcBorders>
          </w:tcPr>
          <w:p w14:paraId="35A8C388" w14:textId="3733FBC2"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7.2</w:t>
            </w:r>
          </w:p>
        </w:tc>
        <w:tc>
          <w:tcPr>
            <w:tcW w:w="569" w:type="dxa"/>
            <w:tcBorders>
              <w:top w:val="nil"/>
              <w:left w:val="nil"/>
              <w:bottom w:val="nil"/>
              <w:right w:val="nil"/>
            </w:tcBorders>
          </w:tcPr>
          <w:p w14:paraId="266204C3" w14:textId="02ED471C"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195D63D7" w14:textId="23F2EAA9"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0.03</w:t>
            </w:r>
          </w:p>
        </w:tc>
        <w:tc>
          <w:tcPr>
            <w:tcW w:w="992" w:type="dxa"/>
            <w:tcBorders>
              <w:top w:val="nil"/>
              <w:left w:val="nil"/>
              <w:bottom w:val="nil"/>
              <w:right w:val="nil"/>
            </w:tcBorders>
          </w:tcPr>
          <w:p w14:paraId="2ECBEF05" w14:textId="2AEDA332"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-2.1</w:t>
            </w:r>
          </w:p>
        </w:tc>
        <w:tc>
          <w:tcPr>
            <w:tcW w:w="851" w:type="dxa"/>
            <w:tcBorders>
              <w:top w:val="nil"/>
              <w:left w:val="nil"/>
              <w:bottom w:val="nil"/>
              <w:right w:val="nil"/>
            </w:tcBorders>
          </w:tcPr>
          <w:p w14:paraId="609D6A55" w14:textId="478ECB25"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0.04</w:t>
            </w:r>
          </w:p>
        </w:tc>
        <w:tc>
          <w:tcPr>
            <w:tcW w:w="850" w:type="dxa"/>
            <w:tcBorders>
              <w:top w:val="nil"/>
              <w:left w:val="nil"/>
              <w:bottom w:val="nil"/>
              <w:right w:val="nil"/>
            </w:tcBorders>
          </w:tcPr>
          <w:p w14:paraId="12051EB7" w14:textId="4A72E08E"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-1.9</w:t>
            </w:r>
          </w:p>
        </w:tc>
        <w:tc>
          <w:tcPr>
            <w:tcW w:w="851" w:type="dxa"/>
            <w:tcBorders>
              <w:top w:val="nil"/>
              <w:left w:val="nil"/>
              <w:bottom w:val="nil"/>
              <w:right w:val="nil"/>
            </w:tcBorders>
          </w:tcPr>
          <w:p w14:paraId="6978122B" w14:textId="618C78EF"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0.06</w:t>
            </w:r>
          </w:p>
        </w:tc>
        <w:tc>
          <w:tcPr>
            <w:tcW w:w="850" w:type="dxa"/>
            <w:tcBorders>
              <w:top w:val="nil"/>
              <w:left w:val="nil"/>
              <w:bottom w:val="nil"/>
              <w:right w:val="nil"/>
            </w:tcBorders>
          </w:tcPr>
          <w:p w14:paraId="3E5DE499" w14:textId="5323399B"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-2.0</w:t>
            </w:r>
          </w:p>
        </w:tc>
        <w:tc>
          <w:tcPr>
            <w:tcW w:w="993" w:type="dxa"/>
            <w:tcBorders>
              <w:top w:val="nil"/>
              <w:left w:val="nil"/>
              <w:bottom w:val="nil"/>
              <w:right w:val="nil"/>
            </w:tcBorders>
          </w:tcPr>
          <w:p w14:paraId="3317876B" w14:textId="3A70E156"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0.05</w:t>
            </w:r>
          </w:p>
        </w:tc>
      </w:tr>
      <w:tr w:rsidR="0048576C" w14:paraId="1D9F62FF" w14:textId="77777777" w:rsidTr="00EE7AC2">
        <w:trPr>
          <w:gridAfter w:val="1"/>
          <w:wAfter w:w="141" w:type="dxa"/>
        </w:trPr>
        <w:tc>
          <w:tcPr>
            <w:tcW w:w="2365" w:type="dxa"/>
            <w:tcBorders>
              <w:top w:val="nil"/>
              <w:left w:val="nil"/>
              <w:bottom w:val="nil"/>
              <w:right w:val="nil"/>
            </w:tcBorders>
          </w:tcPr>
          <w:p w14:paraId="6F3FDFDC"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w:t>
            </w:r>
          </w:p>
        </w:tc>
        <w:tc>
          <w:tcPr>
            <w:tcW w:w="894" w:type="dxa"/>
            <w:tcBorders>
              <w:top w:val="nil"/>
              <w:left w:val="nil"/>
              <w:bottom w:val="nil"/>
              <w:right w:val="nil"/>
            </w:tcBorders>
          </w:tcPr>
          <w:p w14:paraId="007BFE93" w14:textId="7CCB8BEF"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2.4</w:t>
            </w:r>
          </w:p>
        </w:tc>
        <w:tc>
          <w:tcPr>
            <w:tcW w:w="569" w:type="dxa"/>
            <w:tcBorders>
              <w:top w:val="nil"/>
              <w:left w:val="nil"/>
              <w:bottom w:val="nil"/>
              <w:right w:val="nil"/>
            </w:tcBorders>
          </w:tcPr>
          <w:p w14:paraId="2FE2066D" w14:textId="2E74F51D"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0D1D3FD8" w14:textId="72D903D7"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w:t>
            </w:r>
          </w:p>
        </w:tc>
        <w:tc>
          <w:tcPr>
            <w:tcW w:w="992" w:type="dxa"/>
            <w:tcBorders>
              <w:top w:val="nil"/>
              <w:left w:val="nil"/>
              <w:bottom w:val="nil"/>
              <w:right w:val="nil"/>
            </w:tcBorders>
          </w:tcPr>
          <w:p w14:paraId="362701F2" w14:textId="73A7F6DD"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11827327" w14:textId="3640ED41"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54884CE0" w14:textId="546052B1"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0BF9FF93" w14:textId="612AC549"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10CE67D9" w14:textId="65092F31"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5972A135" w14:textId="5C04C00F"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48576C" w14:paraId="592592A0" w14:textId="77777777" w:rsidTr="00EE7AC2">
        <w:trPr>
          <w:gridAfter w:val="1"/>
          <w:wAfter w:w="141" w:type="dxa"/>
        </w:trPr>
        <w:tc>
          <w:tcPr>
            <w:tcW w:w="2365" w:type="dxa"/>
            <w:tcBorders>
              <w:top w:val="nil"/>
              <w:left w:val="nil"/>
              <w:bottom w:val="nil"/>
              <w:right w:val="nil"/>
            </w:tcBorders>
          </w:tcPr>
          <w:p w14:paraId="06A583F7" w14:textId="77777777" w:rsidR="0048576C" w:rsidRPr="004E6F9D" w:rsidRDefault="0048576C" w:rsidP="00EE7AC2">
            <w:pPr>
              <w:spacing w:line="480" w:lineRule="auto"/>
              <w:jc w:val="center"/>
              <w:rPr>
                <w:rFonts w:ascii="Times New Roman" w:hAnsi="Times New Roman" w:cs="Times New Roman"/>
                <w:sz w:val="20"/>
                <w:szCs w:val="20"/>
                <w:lang w:val="en-US"/>
              </w:rPr>
            </w:pPr>
            <w:r w:rsidRPr="004E6F9D">
              <w:rPr>
                <w:rFonts w:ascii="Times New Roman" w:hAnsi="Times New Roman" w:cs="Times New Roman"/>
                <w:sz w:val="20"/>
                <w:szCs w:val="20"/>
                <w:lang w:val="en-US"/>
              </w:rPr>
              <w:t>daily living</w:t>
            </w:r>
          </w:p>
        </w:tc>
        <w:tc>
          <w:tcPr>
            <w:tcW w:w="894" w:type="dxa"/>
            <w:tcBorders>
              <w:top w:val="nil"/>
              <w:left w:val="nil"/>
              <w:bottom w:val="nil"/>
              <w:right w:val="nil"/>
            </w:tcBorders>
          </w:tcPr>
          <w:p w14:paraId="16C45E78" w14:textId="22F6AB7F"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8.1</w:t>
            </w:r>
          </w:p>
        </w:tc>
        <w:tc>
          <w:tcPr>
            <w:tcW w:w="569" w:type="dxa"/>
            <w:tcBorders>
              <w:top w:val="nil"/>
              <w:left w:val="nil"/>
              <w:bottom w:val="nil"/>
              <w:right w:val="nil"/>
            </w:tcBorders>
          </w:tcPr>
          <w:p w14:paraId="0668DCDE" w14:textId="1BD9AA3C"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7FEDD7C2" w14:textId="54563052"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p>
        </w:tc>
        <w:tc>
          <w:tcPr>
            <w:tcW w:w="992" w:type="dxa"/>
            <w:tcBorders>
              <w:top w:val="nil"/>
              <w:left w:val="nil"/>
              <w:bottom w:val="nil"/>
              <w:right w:val="nil"/>
            </w:tcBorders>
          </w:tcPr>
          <w:p w14:paraId="627B26A2" w14:textId="61B3F5BA"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-1.6</w:t>
            </w:r>
          </w:p>
        </w:tc>
        <w:tc>
          <w:tcPr>
            <w:tcW w:w="851" w:type="dxa"/>
            <w:tcBorders>
              <w:top w:val="nil"/>
              <w:left w:val="nil"/>
              <w:bottom w:val="nil"/>
              <w:right w:val="nil"/>
            </w:tcBorders>
          </w:tcPr>
          <w:p w14:paraId="29860A1E" w14:textId="38E49FF0"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w:t>
            </w:r>
          </w:p>
        </w:tc>
        <w:tc>
          <w:tcPr>
            <w:tcW w:w="850" w:type="dxa"/>
            <w:tcBorders>
              <w:top w:val="nil"/>
              <w:left w:val="nil"/>
              <w:bottom w:val="nil"/>
              <w:right w:val="nil"/>
            </w:tcBorders>
          </w:tcPr>
          <w:p w14:paraId="163EDEA4" w14:textId="6F01C213"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-2,4</w:t>
            </w:r>
          </w:p>
        </w:tc>
        <w:tc>
          <w:tcPr>
            <w:tcW w:w="851" w:type="dxa"/>
            <w:tcBorders>
              <w:top w:val="nil"/>
              <w:left w:val="nil"/>
              <w:bottom w:val="nil"/>
              <w:right w:val="nil"/>
            </w:tcBorders>
          </w:tcPr>
          <w:p w14:paraId="04F006D5" w14:textId="26ED588E"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0.017</w:t>
            </w:r>
            <w:r w:rsidRPr="004E6F9D">
              <w:rPr>
                <w:rFonts w:ascii="Times New Roman" w:hAnsi="Times New Roman" w:cs="Times New Roman"/>
                <w:sz w:val="20"/>
                <w:szCs w:val="20"/>
                <w:vertAlign w:val="superscript"/>
                <w:lang w:val="en-US"/>
              </w:rPr>
              <w:t>*</w:t>
            </w:r>
          </w:p>
        </w:tc>
        <w:tc>
          <w:tcPr>
            <w:tcW w:w="850" w:type="dxa"/>
            <w:tcBorders>
              <w:top w:val="nil"/>
              <w:left w:val="nil"/>
              <w:bottom w:val="nil"/>
              <w:right w:val="nil"/>
            </w:tcBorders>
          </w:tcPr>
          <w:p w14:paraId="0742D746" w14:textId="1A32545E"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-2.4</w:t>
            </w:r>
          </w:p>
        </w:tc>
        <w:tc>
          <w:tcPr>
            <w:tcW w:w="993" w:type="dxa"/>
            <w:tcBorders>
              <w:top w:val="nil"/>
              <w:left w:val="nil"/>
              <w:bottom w:val="nil"/>
              <w:right w:val="nil"/>
            </w:tcBorders>
          </w:tcPr>
          <w:p w14:paraId="2A494D41" w14:textId="25DDB953"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0.017</w:t>
            </w:r>
            <w:r w:rsidRPr="004E6F9D">
              <w:rPr>
                <w:rFonts w:ascii="Times New Roman" w:hAnsi="Times New Roman" w:cs="Times New Roman"/>
                <w:sz w:val="20"/>
                <w:szCs w:val="20"/>
                <w:vertAlign w:val="superscript"/>
                <w:lang w:val="en-US"/>
              </w:rPr>
              <w:t>*</w:t>
            </w:r>
          </w:p>
        </w:tc>
      </w:tr>
      <w:tr w:rsidR="0048576C" w14:paraId="48C1C94C" w14:textId="77777777" w:rsidTr="00EE7AC2">
        <w:trPr>
          <w:gridAfter w:val="1"/>
          <w:wAfter w:w="141" w:type="dxa"/>
        </w:trPr>
        <w:tc>
          <w:tcPr>
            <w:tcW w:w="2365" w:type="dxa"/>
            <w:tcBorders>
              <w:top w:val="nil"/>
              <w:left w:val="nil"/>
              <w:bottom w:val="nil"/>
              <w:right w:val="nil"/>
            </w:tcBorders>
          </w:tcPr>
          <w:p w14:paraId="1176E011"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social</w:t>
            </w:r>
          </w:p>
        </w:tc>
        <w:tc>
          <w:tcPr>
            <w:tcW w:w="894" w:type="dxa"/>
            <w:tcBorders>
              <w:top w:val="nil"/>
              <w:left w:val="nil"/>
              <w:bottom w:val="nil"/>
              <w:right w:val="nil"/>
            </w:tcBorders>
          </w:tcPr>
          <w:p w14:paraId="187E9AC9" w14:textId="46EFF5EC"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3.2</w:t>
            </w:r>
          </w:p>
        </w:tc>
        <w:tc>
          <w:tcPr>
            <w:tcW w:w="569" w:type="dxa"/>
            <w:tcBorders>
              <w:top w:val="nil"/>
              <w:left w:val="nil"/>
              <w:bottom w:val="nil"/>
              <w:right w:val="nil"/>
            </w:tcBorders>
          </w:tcPr>
          <w:p w14:paraId="4C04C3BF" w14:textId="58849CD8"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6DD64F19" w14:textId="4D182F46"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w:t>
            </w:r>
          </w:p>
        </w:tc>
        <w:tc>
          <w:tcPr>
            <w:tcW w:w="992" w:type="dxa"/>
            <w:tcBorders>
              <w:top w:val="nil"/>
              <w:left w:val="nil"/>
              <w:bottom w:val="nil"/>
              <w:right w:val="nil"/>
            </w:tcBorders>
          </w:tcPr>
          <w:p w14:paraId="51A574AE" w14:textId="230FD821"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537A2821" w14:textId="3F579C49"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10624991" w14:textId="0DAF2B97"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25ACEF68" w14:textId="26D940EB"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7669374E" w14:textId="51CBC77C"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3D7B92F6" w14:textId="7A37230A"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48576C" w14:paraId="63B4341F" w14:textId="77777777" w:rsidTr="00EE7AC2">
        <w:trPr>
          <w:gridAfter w:val="1"/>
          <w:wAfter w:w="141" w:type="dxa"/>
        </w:trPr>
        <w:tc>
          <w:tcPr>
            <w:tcW w:w="2365" w:type="dxa"/>
            <w:tcBorders>
              <w:top w:val="nil"/>
              <w:left w:val="nil"/>
              <w:bottom w:val="nil"/>
              <w:right w:val="nil"/>
            </w:tcBorders>
          </w:tcPr>
          <w:p w14:paraId="4D5451F5"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communication</w:t>
            </w:r>
          </w:p>
        </w:tc>
        <w:tc>
          <w:tcPr>
            <w:tcW w:w="894" w:type="dxa"/>
            <w:tcBorders>
              <w:top w:val="nil"/>
              <w:left w:val="nil"/>
              <w:bottom w:val="nil"/>
              <w:right w:val="nil"/>
            </w:tcBorders>
          </w:tcPr>
          <w:p w14:paraId="36D90CAE" w14:textId="11D97D45"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0.8</w:t>
            </w:r>
          </w:p>
        </w:tc>
        <w:tc>
          <w:tcPr>
            <w:tcW w:w="569" w:type="dxa"/>
            <w:tcBorders>
              <w:top w:val="nil"/>
              <w:left w:val="nil"/>
              <w:bottom w:val="nil"/>
              <w:right w:val="nil"/>
            </w:tcBorders>
          </w:tcPr>
          <w:p w14:paraId="3FC83F89" w14:textId="4EC47ADF"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003A39D3" w14:textId="19134F44"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0.7</w:t>
            </w:r>
          </w:p>
        </w:tc>
        <w:tc>
          <w:tcPr>
            <w:tcW w:w="992" w:type="dxa"/>
            <w:tcBorders>
              <w:top w:val="nil"/>
              <w:left w:val="nil"/>
              <w:bottom w:val="nil"/>
              <w:right w:val="nil"/>
            </w:tcBorders>
          </w:tcPr>
          <w:p w14:paraId="54C8F8F7" w14:textId="4A109D14"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3D04071B" w14:textId="25E0A998"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5E9163D5" w14:textId="6C979319"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0AAFD818" w14:textId="1A2F6AB0"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1701D1E9" w14:textId="1974A3E1"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3BDE8C2B" w14:textId="050DCF1D"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48576C" w14:paraId="474BD806" w14:textId="77777777" w:rsidTr="00EE7AC2">
        <w:trPr>
          <w:gridAfter w:val="1"/>
          <w:wAfter w:w="141" w:type="dxa"/>
        </w:trPr>
        <w:tc>
          <w:tcPr>
            <w:tcW w:w="2365" w:type="dxa"/>
            <w:tcBorders>
              <w:top w:val="nil"/>
              <w:left w:val="nil"/>
              <w:bottom w:val="nil"/>
              <w:right w:val="nil"/>
            </w:tcBorders>
          </w:tcPr>
          <w:p w14:paraId="134075B0"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social</w:t>
            </w:r>
          </w:p>
        </w:tc>
        <w:tc>
          <w:tcPr>
            <w:tcW w:w="894" w:type="dxa"/>
            <w:tcBorders>
              <w:top w:val="nil"/>
              <w:left w:val="nil"/>
              <w:bottom w:val="nil"/>
              <w:right w:val="nil"/>
            </w:tcBorders>
          </w:tcPr>
          <w:p w14:paraId="2AEF8E0C" w14:textId="1A632188"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2.4</w:t>
            </w:r>
          </w:p>
        </w:tc>
        <w:tc>
          <w:tcPr>
            <w:tcW w:w="569" w:type="dxa"/>
            <w:tcBorders>
              <w:top w:val="nil"/>
              <w:left w:val="nil"/>
              <w:bottom w:val="nil"/>
              <w:right w:val="nil"/>
            </w:tcBorders>
          </w:tcPr>
          <w:p w14:paraId="4329232C" w14:textId="0750354E"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1C372D66" w14:textId="59C5E875"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w:t>
            </w:r>
          </w:p>
        </w:tc>
        <w:tc>
          <w:tcPr>
            <w:tcW w:w="992" w:type="dxa"/>
            <w:tcBorders>
              <w:top w:val="nil"/>
              <w:left w:val="nil"/>
              <w:bottom w:val="nil"/>
              <w:right w:val="nil"/>
            </w:tcBorders>
          </w:tcPr>
          <w:p w14:paraId="0BD55070" w14:textId="2B8AAB02"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117B9CE0" w14:textId="64EA6830"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4E3DFC17" w14:textId="734ECFC8"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3AFCD978" w14:textId="6B200E1C"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112FA5A4" w14:textId="56F44F99"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6BF23E45" w14:textId="09B75498"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48576C" w14:paraId="4BA13A1F" w14:textId="77777777" w:rsidTr="00EE7AC2">
        <w:trPr>
          <w:gridAfter w:val="1"/>
          <w:wAfter w:w="141" w:type="dxa"/>
        </w:trPr>
        <w:tc>
          <w:tcPr>
            <w:tcW w:w="2365" w:type="dxa"/>
            <w:tcBorders>
              <w:top w:val="nil"/>
              <w:left w:val="nil"/>
              <w:bottom w:val="nil"/>
              <w:right w:val="nil"/>
            </w:tcBorders>
          </w:tcPr>
          <w:p w14:paraId="43AB3ADE"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 + social</w:t>
            </w:r>
          </w:p>
        </w:tc>
        <w:tc>
          <w:tcPr>
            <w:tcW w:w="894" w:type="dxa"/>
            <w:tcBorders>
              <w:top w:val="nil"/>
              <w:left w:val="nil"/>
              <w:bottom w:val="nil"/>
              <w:right w:val="nil"/>
            </w:tcBorders>
          </w:tcPr>
          <w:p w14:paraId="1AFE2494" w14:textId="32872731"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4.1</w:t>
            </w:r>
          </w:p>
        </w:tc>
        <w:tc>
          <w:tcPr>
            <w:tcW w:w="569" w:type="dxa"/>
            <w:tcBorders>
              <w:top w:val="nil"/>
              <w:left w:val="nil"/>
              <w:bottom w:val="nil"/>
              <w:right w:val="nil"/>
            </w:tcBorders>
          </w:tcPr>
          <w:p w14:paraId="22CDF1A6" w14:textId="5ED0BE05"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51BC2367" w14:textId="46798699"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w:t>
            </w:r>
          </w:p>
        </w:tc>
        <w:tc>
          <w:tcPr>
            <w:tcW w:w="992" w:type="dxa"/>
            <w:tcBorders>
              <w:top w:val="nil"/>
              <w:left w:val="nil"/>
              <w:bottom w:val="nil"/>
              <w:right w:val="nil"/>
            </w:tcBorders>
          </w:tcPr>
          <w:p w14:paraId="39A705CD" w14:textId="69F81874"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57966C14" w14:textId="12B31CF6"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40BD169A" w14:textId="7D7A96AB"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3118FBE5" w14:textId="73E3ED60"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268453E3" w14:textId="607E069B"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3D93012F" w14:textId="6D5E9EC5"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48576C" w14:paraId="2C0C6E92" w14:textId="77777777" w:rsidTr="00EE7AC2">
        <w:trPr>
          <w:gridAfter w:val="1"/>
          <w:wAfter w:w="141" w:type="dxa"/>
        </w:trPr>
        <w:tc>
          <w:tcPr>
            <w:tcW w:w="2365" w:type="dxa"/>
            <w:tcBorders>
              <w:top w:val="nil"/>
              <w:left w:val="nil"/>
              <w:bottom w:val="nil"/>
              <w:right w:val="nil"/>
            </w:tcBorders>
          </w:tcPr>
          <w:p w14:paraId="033F8D22"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daily living</w:t>
            </w:r>
          </w:p>
        </w:tc>
        <w:tc>
          <w:tcPr>
            <w:tcW w:w="894" w:type="dxa"/>
            <w:tcBorders>
              <w:top w:val="nil"/>
              <w:left w:val="nil"/>
              <w:bottom w:val="nil"/>
              <w:right w:val="nil"/>
            </w:tcBorders>
          </w:tcPr>
          <w:p w14:paraId="38160AF9" w14:textId="5FF1669C"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0.8</w:t>
            </w:r>
          </w:p>
        </w:tc>
        <w:tc>
          <w:tcPr>
            <w:tcW w:w="569" w:type="dxa"/>
            <w:tcBorders>
              <w:top w:val="nil"/>
              <w:left w:val="nil"/>
              <w:bottom w:val="nil"/>
              <w:right w:val="nil"/>
            </w:tcBorders>
          </w:tcPr>
          <w:p w14:paraId="40AFC016" w14:textId="4DF6DAE7"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3168DD5E" w14:textId="34D95B2C"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0.7</w:t>
            </w:r>
          </w:p>
        </w:tc>
        <w:tc>
          <w:tcPr>
            <w:tcW w:w="992" w:type="dxa"/>
            <w:tcBorders>
              <w:top w:val="nil"/>
              <w:left w:val="nil"/>
              <w:bottom w:val="nil"/>
              <w:right w:val="nil"/>
            </w:tcBorders>
          </w:tcPr>
          <w:p w14:paraId="1F011CAB" w14:textId="3C091E96"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08B58479" w14:textId="205F2345"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36A7B9D9" w14:textId="4E5DDD97"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5B9193E5" w14:textId="410D9DC7"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7AE39EC4" w14:textId="5600D643"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094EB899" w14:textId="6B50ADED"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48576C" w14:paraId="436299D2" w14:textId="77777777" w:rsidTr="00EE7AC2">
        <w:trPr>
          <w:gridAfter w:val="1"/>
          <w:wAfter w:w="141" w:type="dxa"/>
        </w:trPr>
        <w:tc>
          <w:tcPr>
            <w:tcW w:w="2365" w:type="dxa"/>
            <w:tcBorders>
              <w:top w:val="nil"/>
              <w:left w:val="nil"/>
              <w:bottom w:val="nil"/>
              <w:right w:val="nil"/>
            </w:tcBorders>
          </w:tcPr>
          <w:p w14:paraId="73FA9839"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 + daily living</w:t>
            </w:r>
          </w:p>
        </w:tc>
        <w:tc>
          <w:tcPr>
            <w:tcW w:w="894" w:type="dxa"/>
            <w:tcBorders>
              <w:top w:val="nil"/>
              <w:left w:val="nil"/>
              <w:bottom w:val="nil"/>
              <w:right w:val="nil"/>
            </w:tcBorders>
          </w:tcPr>
          <w:p w14:paraId="6FAEC3F5" w14:textId="181FB1FD"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3.2</w:t>
            </w:r>
          </w:p>
        </w:tc>
        <w:tc>
          <w:tcPr>
            <w:tcW w:w="569" w:type="dxa"/>
            <w:tcBorders>
              <w:top w:val="nil"/>
              <w:left w:val="nil"/>
              <w:bottom w:val="nil"/>
              <w:right w:val="nil"/>
            </w:tcBorders>
          </w:tcPr>
          <w:p w14:paraId="1EA07495" w14:textId="60632178"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0CA5453C" w14:textId="6D959607"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0.2</w:t>
            </w:r>
          </w:p>
        </w:tc>
        <w:tc>
          <w:tcPr>
            <w:tcW w:w="992" w:type="dxa"/>
            <w:tcBorders>
              <w:top w:val="nil"/>
              <w:left w:val="nil"/>
              <w:bottom w:val="nil"/>
              <w:right w:val="nil"/>
            </w:tcBorders>
          </w:tcPr>
          <w:p w14:paraId="3B5DBEC0" w14:textId="1B347BCF"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166BAF2F" w14:textId="310435BE"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3C2C52F9" w14:textId="79AF495C"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0B77FD71" w14:textId="3ADCA7D6"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15428982" w14:textId="2DA0F377"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34A1EF35" w14:textId="23FB11CD"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48576C" w14:paraId="00BAF2BF" w14:textId="77777777" w:rsidTr="00EE7AC2">
        <w:trPr>
          <w:gridAfter w:val="1"/>
          <w:wAfter w:w="141" w:type="dxa"/>
        </w:trPr>
        <w:tc>
          <w:tcPr>
            <w:tcW w:w="2365" w:type="dxa"/>
            <w:tcBorders>
              <w:top w:val="nil"/>
              <w:left w:val="nil"/>
              <w:bottom w:val="nil"/>
              <w:right w:val="nil"/>
            </w:tcBorders>
          </w:tcPr>
          <w:p w14:paraId="38B3F7C3"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social + daily living</w:t>
            </w:r>
          </w:p>
        </w:tc>
        <w:tc>
          <w:tcPr>
            <w:tcW w:w="894" w:type="dxa"/>
            <w:tcBorders>
              <w:top w:val="nil"/>
              <w:left w:val="nil"/>
              <w:bottom w:val="nil"/>
              <w:right w:val="nil"/>
            </w:tcBorders>
          </w:tcPr>
          <w:p w14:paraId="6B34D1F3" w14:textId="14204D15"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9.6</w:t>
            </w:r>
          </w:p>
        </w:tc>
        <w:tc>
          <w:tcPr>
            <w:tcW w:w="569" w:type="dxa"/>
            <w:tcBorders>
              <w:top w:val="nil"/>
              <w:left w:val="nil"/>
              <w:bottom w:val="nil"/>
              <w:right w:val="nil"/>
            </w:tcBorders>
          </w:tcPr>
          <w:p w14:paraId="64673682" w14:textId="2173AD11"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66A31455" w14:textId="1D0886EC"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0.008</w:t>
            </w:r>
          </w:p>
        </w:tc>
        <w:tc>
          <w:tcPr>
            <w:tcW w:w="992" w:type="dxa"/>
            <w:tcBorders>
              <w:top w:val="nil"/>
              <w:left w:val="nil"/>
              <w:bottom w:val="nil"/>
              <w:right w:val="nil"/>
            </w:tcBorders>
          </w:tcPr>
          <w:p w14:paraId="194FEB6E" w14:textId="2C51CEFA"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-1.1</w:t>
            </w:r>
          </w:p>
        </w:tc>
        <w:tc>
          <w:tcPr>
            <w:tcW w:w="851" w:type="dxa"/>
            <w:tcBorders>
              <w:top w:val="nil"/>
              <w:left w:val="nil"/>
              <w:bottom w:val="nil"/>
              <w:right w:val="nil"/>
            </w:tcBorders>
          </w:tcPr>
          <w:p w14:paraId="2A0799AD" w14:textId="7D08336D"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w:t>
            </w:r>
          </w:p>
        </w:tc>
        <w:tc>
          <w:tcPr>
            <w:tcW w:w="850" w:type="dxa"/>
            <w:tcBorders>
              <w:top w:val="nil"/>
              <w:left w:val="nil"/>
              <w:bottom w:val="nil"/>
              <w:right w:val="nil"/>
            </w:tcBorders>
          </w:tcPr>
          <w:p w14:paraId="009F5CF7" w14:textId="5F21A808"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-2.3</w:t>
            </w:r>
          </w:p>
        </w:tc>
        <w:tc>
          <w:tcPr>
            <w:tcW w:w="851" w:type="dxa"/>
            <w:tcBorders>
              <w:top w:val="nil"/>
              <w:left w:val="nil"/>
              <w:bottom w:val="nil"/>
              <w:right w:val="nil"/>
            </w:tcBorders>
          </w:tcPr>
          <w:p w14:paraId="7CBE1E68" w14:textId="5D0E7E35"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0.02</w:t>
            </w:r>
          </w:p>
        </w:tc>
        <w:tc>
          <w:tcPr>
            <w:tcW w:w="850" w:type="dxa"/>
            <w:tcBorders>
              <w:top w:val="nil"/>
              <w:left w:val="nil"/>
              <w:bottom w:val="nil"/>
              <w:right w:val="nil"/>
            </w:tcBorders>
          </w:tcPr>
          <w:p w14:paraId="24A18235" w14:textId="232B9BF0"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-2.8</w:t>
            </w:r>
          </w:p>
        </w:tc>
        <w:tc>
          <w:tcPr>
            <w:tcW w:w="993" w:type="dxa"/>
            <w:tcBorders>
              <w:top w:val="nil"/>
              <w:left w:val="nil"/>
              <w:bottom w:val="nil"/>
              <w:right w:val="nil"/>
            </w:tcBorders>
          </w:tcPr>
          <w:p w14:paraId="630CE506" w14:textId="2452A6B2"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0.005</w:t>
            </w:r>
            <w:r w:rsidR="00924D86" w:rsidRPr="004E6F9D">
              <w:rPr>
                <w:rFonts w:ascii="Times New Roman" w:hAnsi="Times New Roman" w:cs="Times New Roman"/>
                <w:sz w:val="20"/>
                <w:szCs w:val="20"/>
                <w:vertAlign w:val="superscript"/>
                <w:lang w:val="en-US"/>
              </w:rPr>
              <w:t>*</w:t>
            </w:r>
          </w:p>
        </w:tc>
      </w:tr>
      <w:tr w:rsidR="0048576C" w14:paraId="37F066CD" w14:textId="77777777" w:rsidTr="00EE7AC2">
        <w:trPr>
          <w:gridAfter w:val="1"/>
          <w:wAfter w:w="141" w:type="dxa"/>
        </w:trPr>
        <w:tc>
          <w:tcPr>
            <w:tcW w:w="2365" w:type="dxa"/>
            <w:tcBorders>
              <w:top w:val="nil"/>
              <w:left w:val="nil"/>
              <w:bottom w:val="nil"/>
              <w:right w:val="nil"/>
            </w:tcBorders>
          </w:tcPr>
          <w:p w14:paraId="1EFF3B84"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communication + daily living</w:t>
            </w:r>
          </w:p>
        </w:tc>
        <w:tc>
          <w:tcPr>
            <w:tcW w:w="894" w:type="dxa"/>
            <w:tcBorders>
              <w:top w:val="nil"/>
              <w:left w:val="nil"/>
              <w:bottom w:val="nil"/>
              <w:right w:val="nil"/>
            </w:tcBorders>
          </w:tcPr>
          <w:p w14:paraId="409AFE49" w14:textId="27F9D9B5"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1.4</w:t>
            </w:r>
          </w:p>
        </w:tc>
        <w:tc>
          <w:tcPr>
            <w:tcW w:w="569" w:type="dxa"/>
            <w:tcBorders>
              <w:top w:val="nil"/>
              <w:left w:val="nil"/>
              <w:bottom w:val="nil"/>
              <w:right w:val="nil"/>
            </w:tcBorders>
          </w:tcPr>
          <w:p w14:paraId="151A18DE" w14:textId="10FEE14C"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2538AC74" w14:textId="753F0786"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0.5</w:t>
            </w:r>
          </w:p>
        </w:tc>
        <w:tc>
          <w:tcPr>
            <w:tcW w:w="992" w:type="dxa"/>
            <w:tcBorders>
              <w:top w:val="nil"/>
              <w:left w:val="nil"/>
              <w:bottom w:val="nil"/>
              <w:right w:val="nil"/>
            </w:tcBorders>
          </w:tcPr>
          <w:p w14:paraId="0A3CB3A3" w14:textId="1FEA3E6A"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55C4315B" w14:textId="789CD496"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62A6524A" w14:textId="4E1ECE44"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21AFBFBF" w14:textId="62E1525A"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6E5BB436" w14:textId="3FCF173E"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4F1D73CD" w14:textId="52DCC97F" w:rsidR="0048576C" w:rsidRPr="004E6F9D" w:rsidRDefault="001226B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48576C" w14:paraId="3C7A5ED6" w14:textId="77777777" w:rsidTr="00EE7AC2">
        <w:trPr>
          <w:gridAfter w:val="1"/>
          <w:wAfter w:w="141" w:type="dxa"/>
        </w:trPr>
        <w:tc>
          <w:tcPr>
            <w:tcW w:w="2365" w:type="dxa"/>
            <w:tcBorders>
              <w:top w:val="nil"/>
              <w:left w:val="nil"/>
              <w:bottom w:val="nil"/>
              <w:right w:val="nil"/>
            </w:tcBorders>
          </w:tcPr>
          <w:p w14:paraId="1CA48C75"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social + daily living</w:t>
            </w:r>
          </w:p>
        </w:tc>
        <w:tc>
          <w:tcPr>
            <w:tcW w:w="894" w:type="dxa"/>
            <w:tcBorders>
              <w:top w:val="nil"/>
              <w:left w:val="nil"/>
              <w:bottom w:val="nil"/>
              <w:right w:val="nil"/>
            </w:tcBorders>
          </w:tcPr>
          <w:p w14:paraId="6FAD3101" w14:textId="4705D6CE"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2.6</w:t>
            </w:r>
          </w:p>
        </w:tc>
        <w:tc>
          <w:tcPr>
            <w:tcW w:w="569" w:type="dxa"/>
            <w:tcBorders>
              <w:top w:val="nil"/>
              <w:left w:val="nil"/>
              <w:bottom w:val="nil"/>
              <w:right w:val="nil"/>
            </w:tcBorders>
          </w:tcPr>
          <w:p w14:paraId="623DDEA9" w14:textId="403519ED"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7A93D76D" w14:textId="1191658E"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w:t>
            </w:r>
          </w:p>
        </w:tc>
        <w:tc>
          <w:tcPr>
            <w:tcW w:w="992" w:type="dxa"/>
            <w:tcBorders>
              <w:top w:val="nil"/>
              <w:left w:val="nil"/>
              <w:bottom w:val="nil"/>
              <w:right w:val="nil"/>
            </w:tcBorders>
          </w:tcPr>
          <w:p w14:paraId="14BC6F3B" w14:textId="0D9B222D"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1C03DD03" w14:textId="4B639EEA"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5B4286DE" w14:textId="2E2C248E"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223CD721" w14:textId="163B6A32"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1315D6B9" w14:textId="1EE9685C"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47DB207E" w14:textId="7417750E"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48576C" w14:paraId="7F3A3FC8" w14:textId="77777777" w:rsidTr="00EE7AC2">
        <w:trPr>
          <w:gridAfter w:val="1"/>
          <w:wAfter w:w="141" w:type="dxa"/>
        </w:trPr>
        <w:tc>
          <w:tcPr>
            <w:tcW w:w="2365" w:type="dxa"/>
            <w:tcBorders>
              <w:top w:val="nil"/>
              <w:left w:val="nil"/>
              <w:bottom w:val="nil"/>
              <w:right w:val="nil"/>
            </w:tcBorders>
          </w:tcPr>
          <w:p w14:paraId="3D950225"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communication + social + daily living</w:t>
            </w:r>
          </w:p>
        </w:tc>
        <w:tc>
          <w:tcPr>
            <w:tcW w:w="894" w:type="dxa"/>
            <w:tcBorders>
              <w:top w:val="nil"/>
              <w:left w:val="nil"/>
              <w:bottom w:val="nil"/>
              <w:right w:val="nil"/>
            </w:tcBorders>
          </w:tcPr>
          <w:p w14:paraId="18802D72" w14:textId="6BEC76CE"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4.2</w:t>
            </w:r>
          </w:p>
        </w:tc>
        <w:tc>
          <w:tcPr>
            <w:tcW w:w="569" w:type="dxa"/>
            <w:tcBorders>
              <w:top w:val="nil"/>
              <w:left w:val="nil"/>
              <w:bottom w:val="nil"/>
              <w:right w:val="nil"/>
            </w:tcBorders>
          </w:tcPr>
          <w:p w14:paraId="085C2664" w14:textId="1CBC985C"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523971BD" w14:textId="56D8ADDC"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0.1</w:t>
            </w:r>
          </w:p>
        </w:tc>
        <w:tc>
          <w:tcPr>
            <w:tcW w:w="992" w:type="dxa"/>
            <w:tcBorders>
              <w:top w:val="nil"/>
              <w:left w:val="nil"/>
              <w:bottom w:val="nil"/>
              <w:right w:val="nil"/>
            </w:tcBorders>
          </w:tcPr>
          <w:p w14:paraId="00CD4E55" w14:textId="0ABBBC0C"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5F42D138" w14:textId="00244C29"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21612FFB" w14:textId="240EF1E8"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287A7EEF" w14:textId="151E264E"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7E646CFD" w14:textId="26533463"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6DB621C4" w14:textId="72E5D650"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48576C" w14:paraId="131C9A78" w14:textId="77777777" w:rsidTr="00EE7AC2">
        <w:trPr>
          <w:gridAfter w:val="1"/>
          <w:wAfter w:w="141" w:type="dxa"/>
        </w:trPr>
        <w:tc>
          <w:tcPr>
            <w:tcW w:w="2365" w:type="dxa"/>
            <w:tcBorders>
              <w:top w:val="nil"/>
              <w:left w:val="nil"/>
              <w:bottom w:val="nil"/>
              <w:right w:val="nil"/>
            </w:tcBorders>
          </w:tcPr>
          <w:p w14:paraId="78ADC4ED"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t xml:space="preserve"> motor + communication + social</w:t>
            </w:r>
          </w:p>
        </w:tc>
        <w:tc>
          <w:tcPr>
            <w:tcW w:w="894" w:type="dxa"/>
            <w:tcBorders>
              <w:top w:val="nil"/>
              <w:left w:val="nil"/>
              <w:bottom w:val="nil"/>
              <w:right w:val="nil"/>
            </w:tcBorders>
          </w:tcPr>
          <w:p w14:paraId="3D68C03E" w14:textId="275F97EB"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2.6</w:t>
            </w:r>
          </w:p>
        </w:tc>
        <w:tc>
          <w:tcPr>
            <w:tcW w:w="569" w:type="dxa"/>
            <w:tcBorders>
              <w:top w:val="nil"/>
              <w:left w:val="nil"/>
              <w:bottom w:val="nil"/>
              <w:right w:val="nil"/>
            </w:tcBorders>
          </w:tcPr>
          <w:p w14:paraId="76A3E602" w14:textId="4C8483E7"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bottom w:val="nil"/>
              <w:right w:val="nil"/>
            </w:tcBorders>
          </w:tcPr>
          <w:p w14:paraId="08BBD29E" w14:textId="76009770"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0.3</w:t>
            </w:r>
          </w:p>
        </w:tc>
        <w:tc>
          <w:tcPr>
            <w:tcW w:w="992" w:type="dxa"/>
            <w:tcBorders>
              <w:top w:val="nil"/>
              <w:left w:val="nil"/>
              <w:bottom w:val="nil"/>
              <w:right w:val="nil"/>
            </w:tcBorders>
          </w:tcPr>
          <w:p w14:paraId="288B9C7D" w14:textId="51638D01"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0EFF3DE1" w14:textId="6284EE2D"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70F5ABBD" w14:textId="7B296D14"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bottom w:val="nil"/>
              <w:right w:val="nil"/>
            </w:tcBorders>
          </w:tcPr>
          <w:p w14:paraId="1BCA6B0C" w14:textId="776E3CFA"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bottom w:val="nil"/>
              <w:right w:val="nil"/>
            </w:tcBorders>
          </w:tcPr>
          <w:p w14:paraId="3F7968BA" w14:textId="62DE780F"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bottom w:val="nil"/>
              <w:right w:val="nil"/>
            </w:tcBorders>
          </w:tcPr>
          <w:p w14:paraId="2FB37858" w14:textId="227B38E1"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r w:rsidR="0048576C" w14:paraId="07A0022E" w14:textId="77777777" w:rsidTr="00EE7AC2">
        <w:trPr>
          <w:gridAfter w:val="1"/>
          <w:wAfter w:w="141" w:type="dxa"/>
          <w:trHeight w:val="451"/>
        </w:trPr>
        <w:tc>
          <w:tcPr>
            <w:tcW w:w="2365" w:type="dxa"/>
            <w:tcBorders>
              <w:top w:val="nil"/>
              <w:left w:val="nil"/>
              <w:right w:val="nil"/>
            </w:tcBorders>
          </w:tcPr>
          <w:p w14:paraId="4B5EA08B" w14:textId="77777777" w:rsidR="0048576C" w:rsidRPr="004E6F9D" w:rsidRDefault="0048576C"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US"/>
              </w:rPr>
              <w:lastRenderedPageBreak/>
              <w:t xml:space="preserve"> all domains</w:t>
            </w:r>
          </w:p>
        </w:tc>
        <w:tc>
          <w:tcPr>
            <w:tcW w:w="894" w:type="dxa"/>
            <w:tcBorders>
              <w:top w:val="nil"/>
              <w:left w:val="nil"/>
              <w:right w:val="nil"/>
            </w:tcBorders>
          </w:tcPr>
          <w:p w14:paraId="0841E21F" w14:textId="4C6A8194"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1.4</w:t>
            </w:r>
          </w:p>
        </w:tc>
        <w:tc>
          <w:tcPr>
            <w:tcW w:w="569" w:type="dxa"/>
            <w:tcBorders>
              <w:top w:val="nil"/>
              <w:left w:val="nil"/>
              <w:right w:val="nil"/>
            </w:tcBorders>
          </w:tcPr>
          <w:p w14:paraId="628C68C5" w14:textId="4CA40BEE"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2</w:t>
            </w:r>
          </w:p>
        </w:tc>
        <w:tc>
          <w:tcPr>
            <w:tcW w:w="850" w:type="dxa"/>
            <w:tcBorders>
              <w:top w:val="nil"/>
              <w:left w:val="nil"/>
              <w:right w:val="nil"/>
            </w:tcBorders>
          </w:tcPr>
          <w:p w14:paraId="3F9C3F88" w14:textId="047EBE6A"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0.5</w:t>
            </w:r>
          </w:p>
        </w:tc>
        <w:tc>
          <w:tcPr>
            <w:tcW w:w="992" w:type="dxa"/>
            <w:tcBorders>
              <w:top w:val="nil"/>
              <w:left w:val="nil"/>
              <w:right w:val="nil"/>
            </w:tcBorders>
          </w:tcPr>
          <w:p w14:paraId="683E28CF" w14:textId="36B74CEF"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right w:val="nil"/>
            </w:tcBorders>
          </w:tcPr>
          <w:p w14:paraId="33B07653" w14:textId="17112E1E"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right w:val="nil"/>
            </w:tcBorders>
          </w:tcPr>
          <w:p w14:paraId="13B821ED" w14:textId="3CCDB8AA"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1" w:type="dxa"/>
            <w:tcBorders>
              <w:top w:val="nil"/>
              <w:left w:val="nil"/>
              <w:right w:val="nil"/>
            </w:tcBorders>
          </w:tcPr>
          <w:p w14:paraId="19FA376C" w14:textId="51F7EAB5"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850" w:type="dxa"/>
            <w:tcBorders>
              <w:top w:val="nil"/>
              <w:left w:val="nil"/>
              <w:right w:val="nil"/>
            </w:tcBorders>
          </w:tcPr>
          <w:p w14:paraId="2F2CF829" w14:textId="33E0689E"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c>
          <w:tcPr>
            <w:tcW w:w="993" w:type="dxa"/>
            <w:tcBorders>
              <w:top w:val="nil"/>
              <w:left w:val="nil"/>
              <w:right w:val="nil"/>
            </w:tcBorders>
          </w:tcPr>
          <w:p w14:paraId="6B391322" w14:textId="29FC9CC3" w:rsidR="0048576C" w:rsidRPr="004E6F9D" w:rsidRDefault="00924D86" w:rsidP="00EE7AC2">
            <w:pPr>
              <w:spacing w:line="480" w:lineRule="auto"/>
              <w:jc w:val="center"/>
              <w:rPr>
                <w:rFonts w:ascii="Times New Roman" w:hAnsi="Times New Roman" w:cs="Times New Roman"/>
                <w:sz w:val="20"/>
                <w:szCs w:val="20"/>
                <w:lang w:val="en-GB"/>
              </w:rPr>
            </w:pPr>
            <w:r w:rsidRPr="004E6F9D">
              <w:rPr>
                <w:rFonts w:ascii="Times New Roman" w:hAnsi="Times New Roman" w:cs="Times New Roman"/>
                <w:sz w:val="20"/>
                <w:szCs w:val="20"/>
                <w:lang w:val="en-GB"/>
              </w:rPr>
              <w:t>.</w:t>
            </w:r>
          </w:p>
        </w:tc>
      </w:tr>
    </w:tbl>
    <w:p w14:paraId="190D590D" w14:textId="415F8BC6" w:rsidR="001609BB" w:rsidRPr="001609BB" w:rsidRDefault="004E6F9D" w:rsidP="004E6F9D">
      <w:pPr>
        <w:spacing w:line="480" w:lineRule="auto"/>
        <w:rPr>
          <w:rFonts w:ascii="Times New Roman" w:hAnsi="Times New Roman" w:cs="Times New Roman"/>
          <w:sz w:val="24"/>
          <w:szCs w:val="24"/>
          <w:lang w:val="en-US"/>
        </w:rPr>
      </w:pPr>
      <w:r>
        <w:rPr>
          <w:rFonts w:ascii="Times New Roman" w:hAnsi="Times New Roman" w:cs="Times New Roman"/>
          <w:b/>
          <w:bCs/>
          <w:sz w:val="20"/>
          <w:szCs w:val="20"/>
          <w:lang w:val="en-US"/>
        </w:rPr>
        <w:t>Table S9</w:t>
      </w:r>
      <w:r w:rsidR="0048576C" w:rsidRPr="00F01F62">
        <w:rPr>
          <w:rFonts w:ascii="Times New Roman" w:hAnsi="Times New Roman" w:cs="Times New Roman"/>
          <w:b/>
          <w:bCs/>
          <w:sz w:val="20"/>
          <w:szCs w:val="20"/>
          <w:lang w:val="en-US"/>
        </w:rPr>
        <w:t xml:space="preserve">. </w:t>
      </w:r>
      <w:r w:rsidR="0048576C">
        <w:rPr>
          <w:rFonts w:ascii="Times New Roman" w:hAnsi="Times New Roman" w:cs="Times New Roman"/>
          <w:b/>
          <w:bCs/>
          <w:sz w:val="20"/>
          <w:szCs w:val="20"/>
          <w:lang w:val="en-US"/>
        </w:rPr>
        <w:t>ASD</w:t>
      </w:r>
      <w:r w:rsidR="008B6175">
        <w:rPr>
          <w:rFonts w:ascii="Times New Roman" w:hAnsi="Times New Roman" w:cs="Times New Roman"/>
          <w:b/>
          <w:bCs/>
          <w:sz w:val="20"/>
          <w:szCs w:val="20"/>
          <w:lang w:val="en-US"/>
        </w:rPr>
        <w:t xml:space="preserve"> + atypical</w:t>
      </w:r>
      <w:r w:rsidR="0048576C">
        <w:rPr>
          <w:rFonts w:ascii="Times New Roman" w:hAnsi="Times New Roman" w:cs="Times New Roman"/>
          <w:b/>
          <w:bCs/>
          <w:sz w:val="20"/>
          <w:szCs w:val="20"/>
          <w:lang w:val="en-US"/>
        </w:rPr>
        <w:t xml:space="preserve"> classifier performance over time</w:t>
      </w:r>
      <w:r w:rsidR="0048576C" w:rsidRPr="00F01F62">
        <w:rPr>
          <w:rFonts w:ascii="Times New Roman" w:hAnsi="Times New Roman" w:cs="Times New Roman"/>
          <w:b/>
          <w:bCs/>
          <w:sz w:val="20"/>
          <w:szCs w:val="20"/>
          <w:lang w:val="en-US"/>
        </w:rPr>
        <w:t xml:space="preserve">. </w:t>
      </w:r>
      <w:r w:rsidR="0048576C">
        <w:rPr>
          <w:rFonts w:ascii="Times New Roman" w:hAnsi="Times New Roman" w:cs="Times New Roman"/>
          <w:sz w:val="20"/>
          <w:szCs w:val="20"/>
          <w:lang w:val="en-US"/>
        </w:rPr>
        <w:t>This table shows results from Friedman test on classifier performance over time (8 months, 8 months + change factor between 8 and 14 months, 14 months) measured by Area Under the Curve (AUC). Post-hoc paired Wilcoxon tests were performed when the effect of time was significant (</w:t>
      </w:r>
      <w:r w:rsidR="0048576C" w:rsidRPr="00407A81">
        <w:rPr>
          <w:rFonts w:ascii="Times New Roman" w:hAnsi="Times New Roman" w:cs="Times New Roman"/>
          <w:i/>
          <w:sz w:val="20"/>
          <w:szCs w:val="20"/>
          <w:lang w:val="en-US"/>
        </w:rPr>
        <w:t>p</w:t>
      </w:r>
      <w:r w:rsidR="0048576C">
        <w:rPr>
          <w:rFonts w:ascii="Times New Roman" w:hAnsi="Times New Roman" w:cs="Times New Roman"/>
          <w:sz w:val="20"/>
          <w:szCs w:val="20"/>
          <w:lang w:val="en-US"/>
        </w:rPr>
        <w:t>&lt;0.05 from Friedman test). Results are reported. Bonferroni correction was used to correct for multiple comparisons (3 pairs), and results were significant (</w:t>
      </w:r>
      <w:r w:rsidR="0048576C" w:rsidRPr="0013081C">
        <w:rPr>
          <w:rFonts w:ascii="Times New Roman" w:hAnsi="Times New Roman" w:cs="Times New Roman"/>
          <w:sz w:val="20"/>
          <w:szCs w:val="20"/>
          <w:vertAlign w:val="superscript"/>
          <w:lang w:val="en-US"/>
        </w:rPr>
        <w:t>*</w:t>
      </w:r>
      <w:r w:rsidR="0048576C">
        <w:rPr>
          <w:rFonts w:ascii="Times New Roman" w:hAnsi="Times New Roman" w:cs="Times New Roman"/>
          <w:sz w:val="20"/>
          <w:szCs w:val="20"/>
          <w:lang w:val="en-US"/>
        </w:rPr>
        <w:t xml:space="preserve">) for </w:t>
      </w:r>
      <w:r w:rsidR="0048576C" w:rsidRPr="00407A81">
        <w:rPr>
          <w:rFonts w:ascii="Times New Roman" w:hAnsi="Times New Roman" w:cs="Times New Roman"/>
          <w:i/>
          <w:sz w:val="20"/>
          <w:szCs w:val="20"/>
          <w:lang w:val="en-US"/>
        </w:rPr>
        <w:t>p</w:t>
      </w:r>
      <w:r w:rsidR="0048576C">
        <w:rPr>
          <w:rFonts w:ascii="Times New Roman" w:hAnsi="Times New Roman" w:cs="Times New Roman"/>
          <w:sz w:val="20"/>
          <w:szCs w:val="20"/>
          <w:lang w:val="en-US"/>
        </w:rPr>
        <w:t>&lt;</w:t>
      </w:r>
      <w:r w:rsidR="0048576C" w:rsidRPr="00803CA0">
        <w:rPr>
          <w:rFonts w:ascii="Symbol" w:hAnsi="Symbol" w:cs="Times New Roman"/>
          <w:sz w:val="20"/>
          <w:szCs w:val="20"/>
          <w:lang w:val="en-GB"/>
        </w:rPr>
        <w:t></w:t>
      </w:r>
      <w:r w:rsidR="0048576C" w:rsidRPr="00803CA0">
        <w:rPr>
          <w:rFonts w:ascii="Times New Roman" w:hAnsi="Times New Roman" w:cs="Times New Roman"/>
          <w:sz w:val="20"/>
          <w:szCs w:val="20"/>
          <w:vertAlign w:val="subscript"/>
          <w:lang w:val="en-GB"/>
        </w:rPr>
        <w:t>Bonferroni</w:t>
      </w:r>
      <w:r w:rsidR="0048576C">
        <w:rPr>
          <w:rFonts w:ascii="Times New Roman" w:hAnsi="Times New Roman" w:cs="Times New Roman"/>
          <w:sz w:val="20"/>
          <w:szCs w:val="20"/>
          <w:lang w:val="en-GB"/>
        </w:rPr>
        <w:t xml:space="preserve">, with </w:t>
      </w:r>
      <w:r w:rsidR="0048576C" w:rsidRPr="00803CA0">
        <w:rPr>
          <w:rFonts w:ascii="Symbol" w:hAnsi="Symbol" w:cs="Times New Roman"/>
          <w:sz w:val="20"/>
          <w:szCs w:val="20"/>
          <w:lang w:val="en-GB"/>
        </w:rPr>
        <w:t></w:t>
      </w:r>
      <w:r w:rsidR="0048576C" w:rsidRPr="00803CA0">
        <w:rPr>
          <w:rFonts w:ascii="Times New Roman" w:hAnsi="Times New Roman" w:cs="Times New Roman"/>
          <w:sz w:val="20"/>
          <w:szCs w:val="20"/>
          <w:vertAlign w:val="subscript"/>
          <w:lang w:val="en-GB"/>
        </w:rPr>
        <w:t>Bonferroni</w:t>
      </w:r>
      <w:r w:rsidR="0048576C" w:rsidRPr="00803CA0">
        <w:rPr>
          <w:rFonts w:ascii="Times New Roman" w:hAnsi="Times New Roman" w:cs="Times New Roman"/>
          <w:sz w:val="20"/>
          <w:szCs w:val="20"/>
          <w:lang w:val="en-GB"/>
        </w:rPr>
        <w:t>=</w:t>
      </w:r>
      <w:r w:rsidR="0048576C">
        <w:rPr>
          <w:rFonts w:ascii="Times New Roman" w:hAnsi="Times New Roman" w:cs="Times New Roman"/>
          <w:sz w:val="20"/>
          <w:szCs w:val="20"/>
          <w:lang w:val="en-GB"/>
        </w:rPr>
        <w:t xml:space="preserve">=0.017. </w:t>
      </w:r>
      <w:r w:rsidR="0048576C" w:rsidRPr="00F01F62">
        <w:rPr>
          <w:rFonts w:ascii="Times New Roman" w:hAnsi="Times New Roman" w:cs="Times New Roman"/>
          <w:sz w:val="20"/>
          <w:szCs w:val="20"/>
          <w:lang w:val="en-US"/>
        </w:rPr>
        <w:t>Abbreviations: MSEL= Mullen Scales of Early Learning; VABS = Vineland Adaptive Behavior Scales; AOSI= Autism Observation Scale for Infants.</w:t>
      </w:r>
    </w:p>
    <w:p w14:paraId="36E9FA16" w14:textId="45D00A63" w:rsidR="001609BB" w:rsidRDefault="001609BB" w:rsidP="00333106">
      <w:pPr>
        <w:spacing w:line="480" w:lineRule="auto"/>
        <w:jc w:val="both"/>
        <w:rPr>
          <w:rFonts w:ascii="Times New Roman" w:hAnsi="Times New Roman" w:cs="Times New Roman"/>
          <w:sz w:val="24"/>
          <w:szCs w:val="24"/>
          <w:lang w:val="en-GB"/>
        </w:rPr>
      </w:pPr>
    </w:p>
    <w:p w14:paraId="592B42F8" w14:textId="271055E5" w:rsidR="001E2C3E" w:rsidRDefault="001E2C3E" w:rsidP="00333106">
      <w:pPr>
        <w:spacing w:line="480" w:lineRule="auto"/>
        <w:jc w:val="both"/>
        <w:rPr>
          <w:rFonts w:ascii="Times New Roman" w:hAnsi="Times New Roman" w:cs="Times New Roman"/>
          <w:sz w:val="24"/>
          <w:szCs w:val="24"/>
          <w:lang w:val="en-GB"/>
        </w:rPr>
      </w:pPr>
    </w:p>
    <w:p w14:paraId="38BC025E" w14:textId="363141A1" w:rsidR="001E2C3E" w:rsidRDefault="001E2C3E" w:rsidP="00333106">
      <w:pPr>
        <w:spacing w:line="480" w:lineRule="auto"/>
        <w:jc w:val="both"/>
        <w:rPr>
          <w:rFonts w:ascii="Times New Roman" w:hAnsi="Times New Roman" w:cs="Times New Roman"/>
          <w:sz w:val="24"/>
          <w:szCs w:val="24"/>
          <w:lang w:val="en-GB"/>
        </w:rPr>
      </w:pPr>
    </w:p>
    <w:p w14:paraId="1AAFA0D9" w14:textId="1EDFEEE4" w:rsidR="001E2C3E" w:rsidRDefault="001E2C3E" w:rsidP="00333106">
      <w:pPr>
        <w:spacing w:line="480" w:lineRule="auto"/>
        <w:jc w:val="both"/>
        <w:rPr>
          <w:rFonts w:ascii="Times New Roman" w:hAnsi="Times New Roman" w:cs="Times New Roman"/>
          <w:sz w:val="24"/>
          <w:szCs w:val="24"/>
          <w:lang w:val="en-GB"/>
        </w:rPr>
      </w:pPr>
    </w:p>
    <w:p w14:paraId="0FDC6311" w14:textId="2BF4C5C9" w:rsidR="001E2C3E" w:rsidRDefault="001E2C3E" w:rsidP="00333106">
      <w:pPr>
        <w:spacing w:line="480" w:lineRule="auto"/>
        <w:jc w:val="both"/>
        <w:rPr>
          <w:rFonts w:ascii="Times New Roman" w:hAnsi="Times New Roman" w:cs="Times New Roman"/>
          <w:sz w:val="24"/>
          <w:szCs w:val="24"/>
          <w:lang w:val="en-GB"/>
        </w:rPr>
      </w:pPr>
    </w:p>
    <w:p w14:paraId="6854824A" w14:textId="080CC021" w:rsidR="001E2C3E" w:rsidRDefault="001E2C3E" w:rsidP="00333106">
      <w:pPr>
        <w:spacing w:line="480" w:lineRule="auto"/>
        <w:jc w:val="both"/>
        <w:rPr>
          <w:rFonts w:ascii="Times New Roman" w:hAnsi="Times New Roman" w:cs="Times New Roman"/>
          <w:sz w:val="24"/>
          <w:szCs w:val="24"/>
          <w:lang w:val="en-GB"/>
        </w:rPr>
      </w:pPr>
    </w:p>
    <w:p w14:paraId="6C336F34" w14:textId="39444216" w:rsidR="001E2C3E" w:rsidRDefault="001E2C3E" w:rsidP="00333106">
      <w:pPr>
        <w:spacing w:line="480" w:lineRule="auto"/>
        <w:jc w:val="both"/>
        <w:rPr>
          <w:rFonts w:ascii="Times New Roman" w:hAnsi="Times New Roman" w:cs="Times New Roman"/>
          <w:sz w:val="24"/>
          <w:szCs w:val="24"/>
          <w:lang w:val="en-GB"/>
        </w:rPr>
      </w:pPr>
    </w:p>
    <w:p w14:paraId="0AA814D2" w14:textId="33FC41BB" w:rsidR="001E2C3E" w:rsidRDefault="001E2C3E" w:rsidP="00333106">
      <w:pPr>
        <w:spacing w:line="480" w:lineRule="auto"/>
        <w:jc w:val="both"/>
        <w:rPr>
          <w:rFonts w:ascii="Times New Roman" w:hAnsi="Times New Roman" w:cs="Times New Roman"/>
          <w:sz w:val="24"/>
          <w:szCs w:val="24"/>
          <w:lang w:val="en-GB"/>
        </w:rPr>
      </w:pPr>
    </w:p>
    <w:p w14:paraId="6F727DBE" w14:textId="63125609" w:rsidR="001E2C3E" w:rsidRDefault="001E2C3E" w:rsidP="00333106">
      <w:pPr>
        <w:spacing w:line="480" w:lineRule="auto"/>
        <w:jc w:val="both"/>
        <w:rPr>
          <w:rFonts w:ascii="Times New Roman" w:hAnsi="Times New Roman" w:cs="Times New Roman"/>
          <w:sz w:val="24"/>
          <w:szCs w:val="24"/>
          <w:lang w:val="en-GB"/>
        </w:rPr>
      </w:pPr>
    </w:p>
    <w:p w14:paraId="517B84E4" w14:textId="1A313B3B" w:rsidR="001E2C3E" w:rsidRDefault="001E2C3E" w:rsidP="00333106">
      <w:pPr>
        <w:spacing w:line="480" w:lineRule="auto"/>
        <w:jc w:val="both"/>
        <w:rPr>
          <w:rFonts w:ascii="Times New Roman" w:hAnsi="Times New Roman" w:cs="Times New Roman"/>
          <w:sz w:val="24"/>
          <w:szCs w:val="24"/>
          <w:lang w:val="en-GB"/>
        </w:rPr>
      </w:pPr>
    </w:p>
    <w:p w14:paraId="6DB9FCE7" w14:textId="62008260" w:rsidR="001E2C3E" w:rsidRDefault="001E2C3E" w:rsidP="00333106">
      <w:pPr>
        <w:spacing w:line="480" w:lineRule="auto"/>
        <w:jc w:val="both"/>
        <w:rPr>
          <w:rFonts w:ascii="Times New Roman" w:hAnsi="Times New Roman" w:cs="Times New Roman"/>
          <w:sz w:val="24"/>
          <w:szCs w:val="24"/>
          <w:lang w:val="en-GB"/>
        </w:rPr>
      </w:pPr>
    </w:p>
    <w:p w14:paraId="489674EA" w14:textId="6DA1FABE" w:rsidR="001E2C3E" w:rsidRDefault="001E2C3E" w:rsidP="00333106">
      <w:pPr>
        <w:spacing w:line="480" w:lineRule="auto"/>
        <w:jc w:val="both"/>
        <w:rPr>
          <w:rFonts w:ascii="Times New Roman" w:hAnsi="Times New Roman" w:cs="Times New Roman"/>
          <w:sz w:val="24"/>
          <w:szCs w:val="24"/>
          <w:lang w:val="en-GB"/>
        </w:rPr>
      </w:pPr>
    </w:p>
    <w:p w14:paraId="7A1D2C47" w14:textId="0CB94049" w:rsidR="001E2C3E" w:rsidRDefault="001E2C3E" w:rsidP="00333106">
      <w:pPr>
        <w:spacing w:line="480" w:lineRule="auto"/>
        <w:jc w:val="both"/>
        <w:rPr>
          <w:rFonts w:ascii="Times New Roman" w:hAnsi="Times New Roman" w:cs="Times New Roman"/>
          <w:sz w:val="24"/>
          <w:szCs w:val="24"/>
          <w:lang w:val="en-GB"/>
        </w:rPr>
      </w:pPr>
    </w:p>
    <w:p w14:paraId="3BA5E589" w14:textId="04100D1B" w:rsidR="001E2C3E" w:rsidRPr="001E2C3E" w:rsidRDefault="001E2C3E" w:rsidP="00A104EA">
      <w:pPr>
        <w:spacing w:line="480" w:lineRule="auto"/>
        <w:jc w:val="both"/>
        <w:rPr>
          <w:rFonts w:ascii="Times New Roman" w:hAnsi="Times New Roman" w:cs="Times New Roman"/>
          <w:sz w:val="24"/>
          <w:szCs w:val="24"/>
          <w:lang w:val="en-US"/>
        </w:rPr>
      </w:pPr>
    </w:p>
    <w:sectPr w:rsidR="001E2C3E" w:rsidRPr="001E2C3E" w:rsidSect="000002CF">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E1958F" w14:textId="77777777" w:rsidR="00596F86" w:rsidRDefault="00596F86" w:rsidP="00335417">
      <w:pPr>
        <w:spacing w:after="0" w:line="240" w:lineRule="auto"/>
      </w:pPr>
      <w:r>
        <w:separator/>
      </w:r>
    </w:p>
  </w:endnote>
  <w:endnote w:type="continuationSeparator" w:id="0">
    <w:p w14:paraId="0D9C14DC" w14:textId="77777777" w:rsidR="00596F86" w:rsidRDefault="00596F86" w:rsidP="00335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Liberation Serif">
    <w:altName w:val="MS Gothic"/>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DF6F83" w14:textId="77777777" w:rsidR="00596F86" w:rsidRDefault="00596F86" w:rsidP="00335417">
      <w:pPr>
        <w:spacing w:after="0" w:line="240" w:lineRule="auto"/>
      </w:pPr>
      <w:r>
        <w:separator/>
      </w:r>
    </w:p>
  </w:footnote>
  <w:footnote w:type="continuationSeparator" w:id="0">
    <w:p w14:paraId="6CE3B6C5" w14:textId="77777777" w:rsidR="00596F86" w:rsidRDefault="00596F86" w:rsidP="003354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8652656"/>
      <w:docPartObj>
        <w:docPartGallery w:val="Page Numbers (Top of Page)"/>
        <w:docPartUnique/>
      </w:docPartObj>
    </w:sdtPr>
    <w:sdtEndPr>
      <w:rPr>
        <w:noProof/>
      </w:rPr>
    </w:sdtEndPr>
    <w:sdtContent>
      <w:p w14:paraId="3AAC31D5" w14:textId="29A123F4" w:rsidR="00CF42FB" w:rsidRDefault="00CF42FB">
        <w:pPr>
          <w:pStyle w:val="Header"/>
          <w:jc w:val="right"/>
        </w:pPr>
        <w:r>
          <w:fldChar w:fldCharType="begin"/>
        </w:r>
        <w:r>
          <w:instrText xml:space="preserve"> PAGE   \* MERGEFORMAT </w:instrText>
        </w:r>
        <w:r>
          <w:fldChar w:fldCharType="separate"/>
        </w:r>
        <w:r w:rsidR="00E74B1E">
          <w:rPr>
            <w:noProof/>
          </w:rPr>
          <w:t>11</w:t>
        </w:r>
        <w:r>
          <w:rPr>
            <w:noProof/>
          </w:rPr>
          <w:fldChar w:fldCharType="end"/>
        </w:r>
      </w:p>
    </w:sdtContent>
  </w:sdt>
  <w:p w14:paraId="54BF931B" w14:textId="77777777" w:rsidR="00CF42FB" w:rsidRDefault="00CF42F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AB2"/>
    <w:rsid w:val="000002CF"/>
    <w:rsid w:val="00012C1C"/>
    <w:rsid w:val="00051F74"/>
    <w:rsid w:val="00055272"/>
    <w:rsid w:val="000A0B8D"/>
    <w:rsid w:val="000A2ADF"/>
    <w:rsid w:val="000A79C9"/>
    <w:rsid w:val="00114278"/>
    <w:rsid w:val="001226BC"/>
    <w:rsid w:val="0013081C"/>
    <w:rsid w:val="001552DF"/>
    <w:rsid w:val="00155D59"/>
    <w:rsid w:val="001609BB"/>
    <w:rsid w:val="001921AE"/>
    <w:rsid w:val="001A6E69"/>
    <w:rsid w:val="001B1A62"/>
    <w:rsid w:val="001B5F68"/>
    <w:rsid w:val="001C7A37"/>
    <w:rsid w:val="001E2C3E"/>
    <w:rsid w:val="001F3BB1"/>
    <w:rsid w:val="002212F1"/>
    <w:rsid w:val="00247AA3"/>
    <w:rsid w:val="002674FC"/>
    <w:rsid w:val="002959D9"/>
    <w:rsid w:val="002C6E9C"/>
    <w:rsid w:val="00333106"/>
    <w:rsid w:val="00335417"/>
    <w:rsid w:val="003439CE"/>
    <w:rsid w:val="00345568"/>
    <w:rsid w:val="003B076D"/>
    <w:rsid w:val="003C727C"/>
    <w:rsid w:val="003F3147"/>
    <w:rsid w:val="003F654D"/>
    <w:rsid w:val="00407A81"/>
    <w:rsid w:val="00424721"/>
    <w:rsid w:val="00431449"/>
    <w:rsid w:val="00446150"/>
    <w:rsid w:val="00462967"/>
    <w:rsid w:val="0046731E"/>
    <w:rsid w:val="00480E02"/>
    <w:rsid w:val="0048576C"/>
    <w:rsid w:val="004C3773"/>
    <w:rsid w:val="004E0F12"/>
    <w:rsid w:val="004E6F9D"/>
    <w:rsid w:val="00596F86"/>
    <w:rsid w:val="00633F9E"/>
    <w:rsid w:val="00642AB2"/>
    <w:rsid w:val="00671C37"/>
    <w:rsid w:val="00685790"/>
    <w:rsid w:val="006C7D19"/>
    <w:rsid w:val="0078574F"/>
    <w:rsid w:val="00795D37"/>
    <w:rsid w:val="007F5DD4"/>
    <w:rsid w:val="00803CA0"/>
    <w:rsid w:val="0081236B"/>
    <w:rsid w:val="008123E8"/>
    <w:rsid w:val="0083506A"/>
    <w:rsid w:val="008626D1"/>
    <w:rsid w:val="00865345"/>
    <w:rsid w:val="008758F2"/>
    <w:rsid w:val="008833E0"/>
    <w:rsid w:val="008A312A"/>
    <w:rsid w:val="008B533B"/>
    <w:rsid w:val="008B6175"/>
    <w:rsid w:val="008D1A80"/>
    <w:rsid w:val="008F3405"/>
    <w:rsid w:val="00924D86"/>
    <w:rsid w:val="009346C0"/>
    <w:rsid w:val="00935D73"/>
    <w:rsid w:val="00937506"/>
    <w:rsid w:val="009439F4"/>
    <w:rsid w:val="00961FDE"/>
    <w:rsid w:val="009622B4"/>
    <w:rsid w:val="009D04C9"/>
    <w:rsid w:val="009E4D0B"/>
    <w:rsid w:val="009F279F"/>
    <w:rsid w:val="00A104EA"/>
    <w:rsid w:val="00A42134"/>
    <w:rsid w:val="00A44A41"/>
    <w:rsid w:val="00A52CC6"/>
    <w:rsid w:val="00A90DCE"/>
    <w:rsid w:val="00AD5BB0"/>
    <w:rsid w:val="00AE1E18"/>
    <w:rsid w:val="00AE6A98"/>
    <w:rsid w:val="00B00D15"/>
    <w:rsid w:val="00B279C3"/>
    <w:rsid w:val="00B34998"/>
    <w:rsid w:val="00B407C3"/>
    <w:rsid w:val="00BB7EB7"/>
    <w:rsid w:val="00BD3926"/>
    <w:rsid w:val="00BE0211"/>
    <w:rsid w:val="00C3740F"/>
    <w:rsid w:val="00C52520"/>
    <w:rsid w:val="00C900DE"/>
    <w:rsid w:val="00CA4C43"/>
    <w:rsid w:val="00CA7CC3"/>
    <w:rsid w:val="00CD5BCA"/>
    <w:rsid w:val="00CE2433"/>
    <w:rsid w:val="00CF42FB"/>
    <w:rsid w:val="00CF7B2D"/>
    <w:rsid w:val="00D21166"/>
    <w:rsid w:val="00D6493D"/>
    <w:rsid w:val="00D7276A"/>
    <w:rsid w:val="00D77BD7"/>
    <w:rsid w:val="00D90658"/>
    <w:rsid w:val="00D94E40"/>
    <w:rsid w:val="00D96375"/>
    <w:rsid w:val="00DE175B"/>
    <w:rsid w:val="00E12D47"/>
    <w:rsid w:val="00E23046"/>
    <w:rsid w:val="00E33638"/>
    <w:rsid w:val="00E5192F"/>
    <w:rsid w:val="00E52656"/>
    <w:rsid w:val="00E74B1E"/>
    <w:rsid w:val="00E834CC"/>
    <w:rsid w:val="00E94B18"/>
    <w:rsid w:val="00ED4CC6"/>
    <w:rsid w:val="00EE7AC2"/>
    <w:rsid w:val="00EF4CAD"/>
    <w:rsid w:val="00F01F62"/>
    <w:rsid w:val="00F1023C"/>
    <w:rsid w:val="00F23466"/>
    <w:rsid w:val="00F37F4F"/>
    <w:rsid w:val="00F66896"/>
    <w:rsid w:val="00F810E1"/>
    <w:rsid w:val="00FB5FDC"/>
    <w:rsid w:val="00FC3D14"/>
    <w:rsid w:val="00FF08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51525"/>
  <w15:chartTrackingRefBased/>
  <w15:docId w15:val="{2FE20E8A-B8A7-483C-96B5-150C7F6CA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link w:val="Heading1Char"/>
    <w:rsid w:val="008D1A80"/>
    <w:pPr>
      <w:keepNext/>
      <w:keepLines/>
      <w:spacing w:before="480" w:after="0" w:line="240" w:lineRule="auto"/>
      <w:jc w:val="both"/>
      <w:outlineLvl w:val="0"/>
    </w:pPr>
    <w:rPr>
      <w:rFonts w:ascii="Cambria" w:eastAsia="Cambria" w:hAnsi="Cambria" w:cs="Cambria"/>
      <w:b/>
      <w:bCs/>
      <w:color w:val="345A8A"/>
      <w:kern w:val="3"/>
      <w:sz w:val="36"/>
      <w:szCs w:val="36"/>
      <w:lang w:val="en-GB"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user">
    <w:name w:val="Standard (user)"/>
    <w:link w:val="StandarduserChar"/>
    <w:rsid w:val="00114278"/>
    <w:pPr>
      <w:spacing w:before="200" w:after="0" w:line="240" w:lineRule="auto"/>
      <w:jc w:val="both"/>
    </w:pPr>
    <w:rPr>
      <w:rFonts w:ascii="Liberation Serif" w:eastAsia="SimSun" w:hAnsi="Liberation Serif" w:cs="Mangal"/>
      <w:kern w:val="3"/>
      <w:sz w:val="24"/>
      <w:szCs w:val="24"/>
      <w:lang w:val="en-GB" w:eastAsia="zh-CN" w:bidi="hi-IN"/>
    </w:rPr>
  </w:style>
  <w:style w:type="character" w:styleId="CommentReference">
    <w:name w:val="annotation reference"/>
    <w:basedOn w:val="DefaultParagraphFont"/>
    <w:uiPriority w:val="99"/>
    <w:semiHidden/>
    <w:unhideWhenUsed/>
    <w:rsid w:val="00114278"/>
    <w:rPr>
      <w:sz w:val="18"/>
      <w:szCs w:val="18"/>
    </w:rPr>
  </w:style>
  <w:style w:type="paragraph" w:styleId="CommentText">
    <w:name w:val="annotation text"/>
    <w:basedOn w:val="Normal"/>
    <w:link w:val="CommentTextChar"/>
    <w:uiPriority w:val="99"/>
    <w:semiHidden/>
    <w:unhideWhenUsed/>
    <w:rsid w:val="00114278"/>
    <w:pPr>
      <w:spacing w:before="200" w:after="0" w:line="240" w:lineRule="auto"/>
      <w:jc w:val="both"/>
    </w:pPr>
    <w:rPr>
      <w:rFonts w:ascii="Liberation Serif" w:eastAsia="SimSun" w:hAnsi="Liberation Serif" w:cs="Mangal"/>
      <w:kern w:val="3"/>
      <w:sz w:val="24"/>
      <w:szCs w:val="24"/>
      <w:lang w:val="en-GB" w:eastAsia="zh-CN" w:bidi="hi-IN"/>
    </w:rPr>
  </w:style>
  <w:style w:type="character" w:customStyle="1" w:styleId="CommentTextChar">
    <w:name w:val="Comment Text Char"/>
    <w:basedOn w:val="DefaultParagraphFont"/>
    <w:link w:val="CommentText"/>
    <w:uiPriority w:val="99"/>
    <w:semiHidden/>
    <w:rsid w:val="00114278"/>
    <w:rPr>
      <w:rFonts w:ascii="Liberation Serif" w:eastAsia="SimSun" w:hAnsi="Liberation Serif" w:cs="Mangal"/>
      <w:kern w:val="3"/>
      <w:sz w:val="24"/>
      <w:szCs w:val="24"/>
      <w:lang w:val="en-GB" w:eastAsia="zh-CN" w:bidi="hi-IN"/>
    </w:rPr>
  </w:style>
  <w:style w:type="character" w:customStyle="1" w:styleId="StandarduserChar">
    <w:name w:val="Standard (user) Char"/>
    <w:basedOn w:val="DefaultParagraphFont"/>
    <w:link w:val="Standarduser"/>
    <w:rsid w:val="00114278"/>
    <w:rPr>
      <w:rFonts w:ascii="Liberation Serif" w:eastAsia="SimSun" w:hAnsi="Liberation Serif" w:cs="Mangal"/>
      <w:kern w:val="3"/>
      <w:sz w:val="24"/>
      <w:szCs w:val="24"/>
      <w:lang w:val="en-GB" w:eastAsia="zh-CN" w:bidi="hi-IN"/>
    </w:rPr>
  </w:style>
  <w:style w:type="paragraph" w:styleId="BalloonText">
    <w:name w:val="Balloon Text"/>
    <w:basedOn w:val="Normal"/>
    <w:link w:val="BalloonTextChar"/>
    <w:uiPriority w:val="99"/>
    <w:semiHidden/>
    <w:unhideWhenUsed/>
    <w:rsid w:val="001142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4278"/>
    <w:rPr>
      <w:rFonts w:ascii="Segoe UI" w:hAnsi="Segoe UI" w:cs="Segoe UI"/>
      <w:sz w:val="18"/>
      <w:szCs w:val="18"/>
    </w:rPr>
  </w:style>
  <w:style w:type="character" w:customStyle="1" w:styleId="Heading1Char">
    <w:name w:val="Heading 1 Char"/>
    <w:basedOn w:val="DefaultParagraphFont"/>
    <w:link w:val="Heading1"/>
    <w:rsid w:val="008D1A80"/>
    <w:rPr>
      <w:rFonts w:ascii="Cambria" w:eastAsia="Cambria" w:hAnsi="Cambria" w:cs="Cambria"/>
      <w:b/>
      <w:bCs/>
      <w:color w:val="345A8A"/>
      <w:kern w:val="3"/>
      <w:sz w:val="36"/>
      <w:szCs w:val="36"/>
      <w:lang w:val="en-GB" w:eastAsia="zh-CN" w:bidi="hi-IN"/>
    </w:rPr>
  </w:style>
  <w:style w:type="table" w:styleId="TableGrid">
    <w:name w:val="Table Grid"/>
    <w:basedOn w:val="TableNormal"/>
    <w:uiPriority w:val="39"/>
    <w:rsid w:val="007F5D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533B"/>
    <w:pPr>
      <w:ind w:left="720"/>
      <w:contextualSpacing/>
    </w:pPr>
  </w:style>
  <w:style w:type="paragraph" w:styleId="Header">
    <w:name w:val="header"/>
    <w:basedOn w:val="Normal"/>
    <w:link w:val="HeaderChar"/>
    <w:uiPriority w:val="99"/>
    <w:unhideWhenUsed/>
    <w:rsid w:val="00335417"/>
    <w:pPr>
      <w:tabs>
        <w:tab w:val="center" w:pos="4819"/>
        <w:tab w:val="right" w:pos="9638"/>
      </w:tabs>
      <w:spacing w:after="0" w:line="240" w:lineRule="auto"/>
    </w:pPr>
  </w:style>
  <w:style w:type="character" w:customStyle="1" w:styleId="HeaderChar">
    <w:name w:val="Header Char"/>
    <w:basedOn w:val="DefaultParagraphFont"/>
    <w:link w:val="Header"/>
    <w:uiPriority w:val="99"/>
    <w:rsid w:val="00335417"/>
  </w:style>
  <w:style w:type="paragraph" w:styleId="Footer">
    <w:name w:val="footer"/>
    <w:basedOn w:val="Normal"/>
    <w:link w:val="FooterChar"/>
    <w:uiPriority w:val="99"/>
    <w:unhideWhenUsed/>
    <w:rsid w:val="00335417"/>
    <w:pPr>
      <w:tabs>
        <w:tab w:val="center" w:pos="4819"/>
        <w:tab w:val="right" w:pos="9638"/>
      </w:tabs>
      <w:spacing w:after="0" w:line="240" w:lineRule="auto"/>
    </w:pPr>
  </w:style>
  <w:style w:type="character" w:customStyle="1" w:styleId="FooterChar">
    <w:name w:val="Footer Char"/>
    <w:basedOn w:val="DefaultParagraphFont"/>
    <w:link w:val="Footer"/>
    <w:uiPriority w:val="99"/>
    <w:rsid w:val="00335417"/>
  </w:style>
  <w:style w:type="paragraph" w:customStyle="1" w:styleId="Standard">
    <w:name w:val="Standard"/>
    <w:rsid w:val="00333106"/>
    <w:pPr>
      <w:spacing w:before="200" w:after="0" w:line="240" w:lineRule="auto"/>
      <w:jc w:val="both"/>
    </w:pPr>
    <w:rPr>
      <w:rFonts w:ascii="Arial" w:eastAsia="SimSun" w:hAnsi="Arial" w:cs="Mangal"/>
      <w:kern w:val="3"/>
      <w:sz w:val="24"/>
      <w:szCs w:val="24"/>
      <w:lang w:val="en-GB" w:eastAsia="zh-CN" w:bidi="hi-IN"/>
    </w:rPr>
  </w:style>
  <w:style w:type="character" w:styleId="Hyperlink">
    <w:name w:val="Hyperlink"/>
    <w:basedOn w:val="DefaultParagraphFont"/>
    <w:uiPriority w:val="99"/>
    <w:unhideWhenUsed/>
    <w:rsid w:val="008653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6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bm.com/analytics/us/en/technology/spss" TargetMode="External"/><Relationship Id="rId3" Type="http://schemas.openxmlformats.org/officeDocument/2006/relationships/settings" Target="settings.xml"/><Relationship Id="rId7" Type="http://schemas.openxmlformats.org/officeDocument/2006/relationships/hyperlink" Target="mailto:g.bussu@donders.ru.n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3CEB8-6B73-4891-B7F9-541291245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23</Pages>
  <Words>4818</Words>
  <Characters>27468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giorgia bussu</dc:creator>
  <cp:keywords/>
  <dc:description/>
  <cp:lastModifiedBy>giorgia bussu</cp:lastModifiedBy>
  <cp:revision>5</cp:revision>
  <dcterms:created xsi:type="dcterms:W3CDTF">2017-12-20T10:30:00Z</dcterms:created>
  <dcterms:modified xsi:type="dcterms:W3CDTF">2017-12-20T16:00:00Z</dcterms:modified>
</cp:coreProperties>
</file>